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616B8" w14:textId="77777777" w:rsidR="00625FA2" w:rsidRDefault="00625FA2" w:rsidP="00625FA2">
      <w:pPr>
        <w:pStyle w:val="Ttulo9"/>
        <w:tabs>
          <w:tab w:val="left" w:pos="709"/>
        </w:tabs>
        <w:ind w:right="-232"/>
        <w:jc w:val="center"/>
        <w:rPr>
          <w:rFonts w:ascii="Arial Black" w:hAnsi="Arial Black"/>
          <w:sz w:val="28"/>
          <w:szCs w:val="28"/>
        </w:rPr>
      </w:pPr>
    </w:p>
    <w:p w14:paraId="31AC7DCE" w14:textId="77777777" w:rsidR="00625FA2" w:rsidRDefault="00625FA2" w:rsidP="00625FA2">
      <w:pPr>
        <w:pStyle w:val="Ttulo9"/>
        <w:tabs>
          <w:tab w:val="left" w:pos="709"/>
        </w:tabs>
        <w:ind w:right="-232"/>
        <w:jc w:val="center"/>
        <w:rPr>
          <w:rFonts w:ascii="Arial Black" w:hAnsi="Arial Black"/>
          <w:sz w:val="28"/>
          <w:szCs w:val="28"/>
        </w:rPr>
      </w:pPr>
    </w:p>
    <w:p w14:paraId="0EEDEB1D" w14:textId="77777777" w:rsidR="00625FA2" w:rsidRDefault="00625FA2" w:rsidP="00625FA2">
      <w:pPr>
        <w:pStyle w:val="Ttulo9"/>
        <w:tabs>
          <w:tab w:val="left" w:pos="709"/>
        </w:tabs>
        <w:ind w:right="-232"/>
        <w:jc w:val="center"/>
        <w:rPr>
          <w:rFonts w:ascii="Arial Black" w:hAnsi="Arial Black"/>
          <w:sz w:val="28"/>
          <w:szCs w:val="28"/>
        </w:rPr>
      </w:pPr>
    </w:p>
    <w:p w14:paraId="2F4FC15D" w14:textId="77777777" w:rsidR="00625FA2" w:rsidRDefault="00625FA2" w:rsidP="00625FA2">
      <w:pPr>
        <w:pStyle w:val="Ttulo9"/>
        <w:tabs>
          <w:tab w:val="left" w:pos="709"/>
        </w:tabs>
        <w:ind w:right="-232"/>
        <w:jc w:val="center"/>
        <w:rPr>
          <w:rFonts w:ascii="Arial Black" w:hAnsi="Arial Black"/>
          <w:sz w:val="28"/>
          <w:szCs w:val="28"/>
        </w:rPr>
      </w:pPr>
    </w:p>
    <w:p w14:paraId="1303F917" w14:textId="77777777" w:rsidR="00625FA2" w:rsidRDefault="00625FA2" w:rsidP="00625FA2">
      <w:pPr>
        <w:pStyle w:val="Ttulo9"/>
        <w:tabs>
          <w:tab w:val="left" w:pos="709"/>
        </w:tabs>
        <w:ind w:right="-232"/>
        <w:jc w:val="center"/>
        <w:rPr>
          <w:rFonts w:ascii="Arial Black" w:hAnsi="Arial Black"/>
          <w:sz w:val="28"/>
          <w:szCs w:val="28"/>
        </w:rPr>
      </w:pPr>
    </w:p>
    <w:p w14:paraId="5BF28480" w14:textId="546A747E" w:rsidR="00625FA2" w:rsidRPr="00CA0A51" w:rsidRDefault="00625FA2" w:rsidP="00625FA2">
      <w:pPr>
        <w:pStyle w:val="Ttulo9"/>
        <w:tabs>
          <w:tab w:val="left" w:pos="709"/>
        </w:tabs>
        <w:ind w:right="-232"/>
        <w:jc w:val="center"/>
        <w:rPr>
          <w:rFonts w:asciiTheme="minorHAnsi" w:eastAsiaTheme="minorHAnsi" w:hAnsiTheme="minorHAnsi" w:cstheme="minorBidi"/>
          <w:sz w:val="28"/>
          <w:szCs w:val="28"/>
          <w:lang w:val="es-ES" w:eastAsia="en-US"/>
        </w:rPr>
      </w:pPr>
      <w:r w:rsidRPr="00CA0A51">
        <w:rPr>
          <w:rFonts w:ascii="Arial Black" w:hAnsi="Arial Black"/>
          <w:sz w:val="28"/>
          <w:szCs w:val="28"/>
        </w:rPr>
        <w:t>LICITACIÓN PÚBLICA INTERNACIONAL BAJO LA COBERTURA DE TRATADOS PRESENCIAL</w:t>
      </w:r>
    </w:p>
    <w:p w14:paraId="01D1FEBE" w14:textId="77777777" w:rsidR="00625FA2" w:rsidRPr="00CA0A51" w:rsidRDefault="00625FA2" w:rsidP="00625FA2"/>
    <w:p w14:paraId="70266323" w14:textId="77777777" w:rsidR="00625FA2" w:rsidRPr="00CA0A51" w:rsidRDefault="00625FA2" w:rsidP="00625FA2"/>
    <w:p w14:paraId="0BB624B1" w14:textId="558896D6" w:rsidR="00625FA2" w:rsidRPr="00C3689C" w:rsidRDefault="00EE6AD2" w:rsidP="00625FA2">
      <w:pPr>
        <w:pStyle w:val="Ttulo9"/>
        <w:ind w:right="-232"/>
        <w:jc w:val="center"/>
        <w:rPr>
          <w:rFonts w:ascii="Meiryo" w:eastAsia="Meiryo" w:hAnsi="Meiryo" w:cs="Meiryo"/>
          <w:color w:val="00B0F0"/>
          <w:sz w:val="28"/>
          <w:szCs w:val="28"/>
          <w:lang w:val="es-ES" w:eastAsia="en-US"/>
        </w:rPr>
      </w:pPr>
      <w:r>
        <w:rPr>
          <w:rFonts w:ascii="Meiryo" w:eastAsia="Meiryo" w:hAnsi="Meiryo" w:cs="Meiryo"/>
          <w:color w:val="00B0F0"/>
          <w:sz w:val="28"/>
          <w:szCs w:val="28"/>
          <w:lang w:val="es-ES" w:eastAsia="en-US"/>
        </w:rPr>
        <w:t>LP-919044992-I10-2025</w:t>
      </w:r>
    </w:p>
    <w:p w14:paraId="65AA3ECA" w14:textId="77777777" w:rsidR="00625FA2" w:rsidRPr="00C3689C" w:rsidRDefault="00625FA2" w:rsidP="00625FA2">
      <w:pPr>
        <w:jc w:val="center"/>
        <w:rPr>
          <w:b/>
          <w:color w:val="00B0F0"/>
          <w:sz w:val="28"/>
          <w:szCs w:val="28"/>
        </w:rPr>
      </w:pPr>
    </w:p>
    <w:p w14:paraId="4F37B6D4" w14:textId="77777777" w:rsidR="00625FA2" w:rsidRPr="00C3689C" w:rsidRDefault="00625FA2" w:rsidP="00625FA2">
      <w:pPr>
        <w:jc w:val="center"/>
        <w:rPr>
          <w:b/>
          <w:color w:val="00B0F0"/>
          <w:sz w:val="28"/>
          <w:szCs w:val="28"/>
        </w:rPr>
      </w:pPr>
    </w:p>
    <w:p w14:paraId="276DCEFD" w14:textId="77777777" w:rsidR="00625FA2" w:rsidRPr="00C3689C" w:rsidRDefault="00625FA2" w:rsidP="00625FA2">
      <w:pPr>
        <w:jc w:val="center"/>
        <w:rPr>
          <w:rFonts w:ascii="Arial Black" w:hAnsi="Arial Black"/>
          <w:color w:val="00B0F0"/>
          <w:sz w:val="36"/>
          <w:szCs w:val="28"/>
        </w:rPr>
      </w:pPr>
      <w:r w:rsidRPr="00C3689C">
        <w:rPr>
          <w:rFonts w:ascii="Arial Black" w:hAnsi="Arial Black"/>
          <w:b/>
          <w:color w:val="00B0F0"/>
          <w:sz w:val="36"/>
          <w:szCs w:val="28"/>
        </w:rPr>
        <w:t>“</w:t>
      </w:r>
      <w:r w:rsidRPr="004D3982">
        <w:rPr>
          <w:rFonts w:ascii="Arial Black" w:hAnsi="Arial Black"/>
          <w:b/>
          <w:color w:val="00B0F0"/>
          <w:sz w:val="36"/>
          <w:szCs w:val="28"/>
        </w:rPr>
        <w:t>SUSTANCIAS QUÍMICAS Y MATERIAL DE LABORATORIO PARA EL LABORATORIO ESTATAL”</w:t>
      </w:r>
    </w:p>
    <w:p w14:paraId="3AAA8FEF" w14:textId="77777777" w:rsidR="00625FA2" w:rsidRDefault="00625FA2" w:rsidP="00625FA2">
      <w:pPr>
        <w:jc w:val="center"/>
        <w:rPr>
          <w:b/>
          <w:sz w:val="36"/>
        </w:rPr>
      </w:pPr>
    </w:p>
    <w:p w14:paraId="3C609D5D" w14:textId="77777777" w:rsidR="00625FA2" w:rsidRPr="00037DE1" w:rsidRDefault="00625FA2" w:rsidP="00625FA2">
      <w:pPr>
        <w:jc w:val="center"/>
        <w:rPr>
          <w:b/>
          <w:sz w:val="36"/>
        </w:rPr>
      </w:pPr>
    </w:p>
    <w:p w14:paraId="6181D4F2" w14:textId="77777777" w:rsidR="00625FA2" w:rsidRPr="00701081" w:rsidRDefault="00625FA2" w:rsidP="00625FA2">
      <w:pPr>
        <w:rPr>
          <w:lang w:val="es-ES"/>
        </w:rPr>
      </w:pPr>
    </w:p>
    <w:p w14:paraId="4CD331CA" w14:textId="77777777" w:rsidR="00625FA2" w:rsidRPr="00701081" w:rsidRDefault="00625FA2" w:rsidP="00625FA2">
      <w:pPr>
        <w:rPr>
          <w:lang w:val="es-ES"/>
        </w:rPr>
      </w:pPr>
    </w:p>
    <w:p w14:paraId="5D29DF1C" w14:textId="77777777" w:rsidR="00625FA2" w:rsidRDefault="00625FA2" w:rsidP="00625FA2">
      <w:pPr>
        <w:rPr>
          <w:lang w:val="es-ES"/>
        </w:rPr>
      </w:pPr>
    </w:p>
    <w:p w14:paraId="7C9DAAF7" w14:textId="77777777" w:rsidR="00625FA2" w:rsidRDefault="00625FA2" w:rsidP="00625FA2">
      <w:pPr>
        <w:rPr>
          <w:lang w:val="es-ES"/>
        </w:rPr>
      </w:pPr>
    </w:p>
    <w:p w14:paraId="7D341254" w14:textId="77777777" w:rsidR="00625FA2" w:rsidRPr="00701081" w:rsidRDefault="00625FA2" w:rsidP="00625FA2">
      <w:pPr>
        <w:rPr>
          <w:lang w:val="es-ES"/>
        </w:rPr>
      </w:pPr>
    </w:p>
    <w:p w14:paraId="52A783DF" w14:textId="77777777" w:rsidR="00625FA2" w:rsidRPr="00407345" w:rsidRDefault="00625FA2" w:rsidP="00625FA2">
      <w:pPr>
        <w:jc w:val="center"/>
        <w:rPr>
          <w:b/>
          <w:sz w:val="48"/>
          <w:szCs w:val="48"/>
        </w:rPr>
      </w:pPr>
      <w:r w:rsidRPr="00407345">
        <w:rPr>
          <w:b/>
          <w:sz w:val="48"/>
          <w:szCs w:val="48"/>
        </w:rPr>
        <w:t>BASES</w:t>
      </w:r>
    </w:p>
    <w:p w14:paraId="7F7AE224" w14:textId="77777777" w:rsidR="00625FA2" w:rsidRPr="00037DE1" w:rsidRDefault="00625FA2" w:rsidP="00625FA2">
      <w:pPr>
        <w:jc w:val="both"/>
        <w:rPr>
          <w:b/>
        </w:rPr>
      </w:pPr>
    </w:p>
    <w:p w14:paraId="03AA0075" w14:textId="77777777" w:rsidR="00625FA2" w:rsidRPr="00037DE1" w:rsidRDefault="00625FA2" w:rsidP="00625FA2">
      <w:pPr>
        <w:jc w:val="both"/>
      </w:pPr>
    </w:p>
    <w:p w14:paraId="2BE02A60" w14:textId="77777777" w:rsidR="00625FA2" w:rsidRPr="00037DE1" w:rsidRDefault="00625FA2" w:rsidP="00625FA2">
      <w:pPr>
        <w:jc w:val="both"/>
      </w:pPr>
    </w:p>
    <w:p w14:paraId="51C65C3F" w14:textId="77777777" w:rsidR="00625FA2" w:rsidRPr="00037DE1" w:rsidRDefault="00625FA2" w:rsidP="00625FA2">
      <w:pPr>
        <w:jc w:val="both"/>
      </w:pPr>
    </w:p>
    <w:p w14:paraId="41CDBFA4" w14:textId="77777777" w:rsidR="00625FA2" w:rsidRPr="00037DE1" w:rsidRDefault="00625FA2" w:rsidP="00625FA2">
      <w:pPr>
        <w:jc w:val="both"/>
      </w:pPr>
    </w:p>
    <w:p w14:paraId="0D3DDFDB" w14:textId="77777777" w:rsidR="00625FA2" w:rsidRDefault="00625FA2" w:rsidP="00625FA2">
      <w:pPr>
        <w:jc w:val="center"/>
        <w:rPr>
          <w:b/>
          <w:sz w:val="32"/>
        </w:rPr>
      </w:pPr>
      <w:r w:rsidRPr="0061030C">
        <w:rPr>
          <w:b/>
          <w:sz w:val="32"/>
        </w:rPr>
        <w:t xml:space="preserve">EJERCICIO FISCAL </w:t>
      </w:r>
      <w:r>
        <w:rPr>
          <w:b/>
          <w:sz w:val="32"/>
        </w:rPr>
        <w:t>2025</w:t>
      </w:r>
    </w:p>
    <w:p w14:paraId="2A610F03" w14:textId="77777777" w:rsidR="00625FA2" w:rsidRPr="00625FA2" w:rsidRDefault="00625FA2" w:rsidP="00625FA2">
      <w:pPr>
        <w:rPr>
          <w:sz w:val="20"/>
          <w:szCs w:val="20"/>
          <w:lang w:val="es-ES"/>
        </w:rPr>
      </w:pPr>
    </w:p>
    <w:p w14:paraId="6889B7C2" w14:textId="77777777" w:rsidR="00625FA2" w:rsidRPr="00625FA2" w:rsidRDefault="00625FA2" w:rsidP="00625FA2">
      <w:pPr>
        <w:rPr>
          <w:sz w:val="20"/>
          <w:szCs w:val="20"/>
          <w:lang w:val="es-ES"/>
        </w:rPr>
      </w:pPr>
    </w:p>
    <w:p w14:paraId="065B8D3C" w14:textId="77777777" w:rsidR="00625FA2" w:rsidRPr="00625FA2" w:rsidRDefault="00625FA2" w:rsidP="00625FA2">
      <w:pPr>
        <w:rPr>
          <w:sz w:val="20"/>
          <w:szCs w:val="20"/>
          <w:lang w:val="es-ES"/>
        </w:rPr>
      </w:pPr>
    </w:p>
    <w:p w14:paraId="0145DEAA" w14:textId="77777777" w:rsidR="00625FA2" w:rsidRPr="00625FA2" w:rsidRDefault="00625FA2" w:rsidP="00625FA2">
      <w:pPr>
        <w:tabs>
          <w:tab w:val="left" w:pos="1608"/>
        </w:tabs>
        <w:rPr>
          <w:sz w:val="20"/>
          <w:szCs w:val="20"/>
          <w:lang w:val="es-ES"/>
        </w:rPr>
      </w:pPr>
    </w:p>
    <w:p w14:paraId="707BC525" w14:textId="77777777" w:rsidR="00625FA2" w:rsidRPr="00625FA2" w:rsidRDefault="00625FA2" w:rsidP="00625FA2">
      <w:pPr>
        <w:tabs>
          <w:tab w:val="left" w:pos="1608"/>
        </w:tabs>
        <w:rPr>
          <w:sz w:val="20"/>
          <w:szCs w:val="20"/>
          <w:lang w:val="es-ES"/>
        </w:rPr>
      </w:pPr>
    </w:p>
    <w:p w14:paraId="57470EC8" w14:textId="77777777" w:rsidR="00625FA2" w:rsidRPr="00625FA2" w:rsidRDefault="00625FA2" w:rsidP="00625FA2">
      <w:pPr>
        <w:tabs>
          <w:tab w:val="left" w:pos="1608"/>
        </w:tabs>
        <w:rPr>
          <w:sz w:val="20"/>
          <w:szCs w:val="20"/>
          <w:lang w:val="es-ES"/>
        </w:rPr>
      </w:pPr>
    </w:p>
    <w:p w14:paraId="5C0EFB13" w14:textId="77777777" w:rsidR="00625FA2" w:rsidRPr="00625FA2" w:rsidRDefault="00625FA2" w:rsidP="00625FA2">
      <w:pPr>
        <w:tabs>
          <w:tab w:val="left" w:pos="5245"/>
          <w:tab w:val="left" w:pos="8364"/>
        </w:tabs>
        <w:ind w:left="567"/>
        <w:rPr>
          <w:rFonts w:ascii="Calibri" w:hAnsi="Calibri"/>
          <w:sz w:val="20"/>
          <w:szCs w:val="20"/>
        </w:rPr>
      </w:pPr>
    </w:p>
    <w:p w14:paraId="45C301BC" w14:textId="77777777" w:rsidR="00625FA2" w:rsidRPr="00625FA2" w:rsidRDefault="00625FA2" w:rsidP="00625FA2">
      <w:pPr>
        <w:tabs>
          <w:tab w:val="left" w:pos="5245"/>
          <w:tab w:val="left" w:pos="8364"/>
        </w:tabs>
        <w:ind w:left="567"/>
        <w:rPr>
          <w:rFonts w:ascii="Calibri" w:hAnsi="Calibri"/>
          <w:sz w:val="20"/>
          <w:szCs w:val="20"/>
        </w:rPr>
      </w:pPr>
    </w:p>
    <w:p w14:paraId="65267079" w14:textId="77777777" w:rsidR="00625FA2" w:rsidRPr="00625FA2" w:rsidRDefault="00625FA2" w:rsidP="00625FA2">
      <w:pPr>
        <w:tabs>
          <w:tab w:val="left" w:pos="5245"/>
          <w:tab w:val="left" w:pos="8364"/>
        </w:tabs>
        <w:ind w:left="567"/>
        <w:rPr>
          <w:rFonts w:ascii="Calibri" w:hAnsi="Calibri"/>
          <w:sz w:val="20"/>
          <w:szCs w:val="20"/>
        </w:rPr>
      </w:pPr>
    </w:p>
    <w:p w14:paraId="6D03A33E" w14:textId="77777777" w:rsidR="00625FA2" w:rsidRPr="00625FA2" w:rsidRDefault="00625FA2" w:rsidP="00625FA2">
      <w:pPr>
        <w:tabs>
          <w:tab w:val="left" w:pos="5245"/>
          <w:tab w:val="left" w:pos="8364"/>
        </w:tabs>
        <w:ind w:left="567"/>
        <w:rPr>
          <w:rFonts w:ascii="Calibri" w:hAnsi="Calibri"/>
          <w:sz w:val="20"/>
          <w:szCs w:val="20"/>
        </w:rPr>
      </w:pPr>
    </w:p>
    <w:p w14:paraId="72494760" w14:textId="77777777" w:rsidR="00625FA2" w:rsidRPr="00625FA2" w:rsidRDefault="00625FA2" w:rsidP="00625FA2">
      <w:pPr>
        <w:jc w:val="both"/>
        <w:rPr>
          <w:sz w:val="20"/>
          <w:szCs w:val="20"/>
        </w:rPr>
      </w:pPr>
    </w:p>
    <w:p w14:paraId="0044131B" w14:textId="77777777" w:rsidR="00625FA2" w:rsidRPr="00625FA2"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b/>
          <w:sz w:val="20"/>
          <w:szCs w:val="20"/>
        </w:rPr>
      </w:pPr>
      <w:r w:rsidRPr="00625FA2">
        <w:rPr>
          <w:b/>
          <w:sz w:val="20"/>
          <w:szCs w:val="20"/>
        </w:rPr>
        <w:t>INTRODUCCIÓN</w:t>
      </w:r>
    </w:p>
    <w:p w14:paraId="4E9DB592" w14:textId="77777777" w:rsidR="00625FA2" w:rsidRPr="00625FA2" w:rsidRDefault="00625FA2" w:rsidP="00625FA2">
      <w:pPr>
        <w:jc w:val="both"/>
        <w:rPr>
          <w:b/>
          <w:sz w:val="20"/>
          <w:szCs w:val="20"/>
        </w:rPr>
      </w:pPr>
    </w:p>
    <w:p w14:paraId="134B75D0" w14:textId="77777777" w:rsidR="00625FA2" w:rsidRPr="00625FA2" w:rsidRDefault="00625FA2" w:rsidP="00625FA2">
      <w:pPr>
        <w:jc w:val="both"/>
        <w:rPr>
          <w:b/>
          <w:sz w:val="20"/>
          <w:szCs w:val="20"/>
        </w:rPr>
      </w:pPr>
    </w:p>
    <w:p w14:paraId="50F37145" w14:textId="2CB4ACC2" w:rsidR="00625FA2" w:rsidRPr="00625FA2" w:rsidRDefault="00625FA2" w:rsidP="00625FA2">
      <w:pPr>
        <w:jc w:val="both"/>
        <w:rPr>
          <w:sz w:val="20"/>
          <w:szCs w:val="20"/>
        </w:rPr>
      </w:pPr>
      <w:r w:rsidRPr="00625FA2">
        <w:rPr>
          <w:sz w:val="20"/>
          <w:szCs w:val="20"/>
        </w:rPr>
        <w:t>Las presentes bases señalan el procedimiento de la LICITACIÓN PÚBLICA INTERNACIONAL BAJO LA COBERTURA DE TRATADOS PRESENCIAL</w:t>
      </w:r>
      <w:r w:rsidRPr="00625FA2">
        <w:rPr>
          <w:rFonts w:cs="Arial"/>
          <w:sz w:val="20"/>
          <w:szCs w:val="20"/>
        </w:rPr>
        <w:t xml:space="preserve"> No. </w:t>
      </w:r>
      <w:r w:rsidR="00EE6AD2">
        <w:rPr>
          <w:rFonts w:cs="Arial"/>
          <w:sz w:val="20"/>
          <w:szCs w:val="20"/>
        </w:rPr>
        <w:t>LP-919044992-I10-2025</w:t>
      </w:r>
      <w:r w:rsidRPr="00625FA2">
        <w:rPr>
          <w:sz w:val="20"/>
          <w:szCs w:val="20"/>
        </w:rPr>
        <w:t>; así mismo describe la adquisición del suministro de “</w:t>
      </w:r>
      <w:r w:rsidRPr="00625FA2">
        <w:rPr>
          <w:b/>
          <w:sz w:val="20"/>
          <w:szCs w:val="20"/>
        </w:rPr>
        <w:t>SUSTANCIAS QUÍMICAS Y MATERIAL DE LABORATORIO PARA EL LABORATORIO ESTATAL</w:t>
      </w:r>
      <w:r w:rsidRPr="00625FA2">
        <w:rPr>
          <w:sz w:val="20"/>
          <w:szCs w:val="20"/>
        </w:rPr>
        <w:t>” que Servicios de Salud de Nuevo León, Organismo Público Descentralizado, requiere para cubrir las necesidades del Laboratorio Estatal, el procedimiento del concurso, las condiciones generales de contratación, la forma en que se llevará a cabo el procedimiento de entrega de la documentación requerida.</w:t>
      </w:r>
    </w:p>
    <w:p w14:paraId="264D5390" w14:textId="77777777" w:rsidR="00625FA2" w:rsidRPr="00625FA2" w:rsidRDefault="00625FA2" w:rsidP="00625FA2">
      <w:pPr>
        <w:jc w:val="both"/>
        <w:rPr>
          <w:sz w:val="20"/>
          <w:szCs w:val="20"/>
        </w:rPr>
      </w:pPr>
    </w:p>
    <w:p w14:paraId="7F8B7993" w14:textId="77777777" w:rsidR="00625FA2" w:rsidRPr="00625FA2" w:rsidRDefault="00625FA2" w:rsidP="00625FA2">
      <w:pPr>
        <w:jc w:val="both"/>
        <w:rPr>
          <w:sz w:val="20"/>
          <w:szCs w:val="20"/>
        </w:rPr>
      </w:pPr>
      <w:r w:rsidRPr="00625FA2">
        <w:rPr>
          <w:sz w:val="20"/>
          <w:szCs w:val="20"/>
        </w:rPr>
        <w:t xml:space="preserve">Para los efectos de estas bases a Servicios de Salud de Nuevo León, Organismo Público Descentralizado, en lo sucesivo se le denominará </w:t>
      </w:r>
      <w:r w:rsidRPr="00625FA2">
        <w:rPr>
          <w:b/>
          <w:sz w:val="20"/>
          <w:szCs w:val="20"/>
        </w:rPr>
        <w:t>la Convocante</w:t>
      </w:r>
      <w:r w:rsidRPr="00625FA2">
        <w:rPr>
          <w:sz w:val="20"/>
          <w:szCs w:val="20"/>
        </w:rPr>
        <w:t>.</w:t>
      </w:r>
    </w:p>
    <w:p w14:paraId="24C3FA6F" w14:textId="77777777" w:rsidR="00625FA2" w:rsidRPr="00625FA2" w:rsidRDefault="00625FA2" w:rsidP="00625FA2">
      <w:pPr>
        <w:jc w:val="center"/>
        <w:rPr>
          <w:b/>
          <w:sz w:val="20"/>
          <w:szCs w:val="20"/>
        </w:rPr>
      </w:pPr>
    </w:p>
    <w:p w14:paraId="0D6B3BE2" w14:textId="77777777" w:rsidR="00625FA2" w:rsidRPr="00625FA2" w:rsidRDefault="00625FA2" w:rsidP="00625FA2">
      <w:pPr>
        <w:jc w:val="center"/>
        <w:rPr>
          <w:b/>
          <w:sz w:val="20"/>
          <w:szCs w:val="20"/>
        </w:rPr>
      </w:pPr>
    </w:p>
    <w:p w14:paraId="65E5127C" w14:textId="77777777" w:rsidR="00625FA2" w:rsidRPr="00625FA2" w:rsidRDefault="00625FA2" w:rsidP="00625FA2">
      <w:pPr>
        <w:jc w:val="center"/>
        <w:rPr>
          <w:b/>
          <w:sz w:val="20"/>
          <w:szCs w:val="20"/>
        </w:rPr>
      </w:pPr>
    </w:p>
    <w:p w14:paraId="20030088" w14:textId="77777777" w:rsidR="00625FA2" w:rsidRPr="00625FA2" w:rsidRDefault="00625FA2" w:rsidP="00625FA2">
      <w:pPr>
        <w:jc w:val="center"/>
        <w:rPr>
          <w:b/>
          <w:sz w:val="20"/>
          <w:szCs w:val="20"/>
        </w:rPr>
      </w:pPr>
    </w:p>
    <w:p w14:paraId="2E3820F2" w14:textId="77777777" w:rsidR="00625FA2" w:rsidRPr="00625FA2" w:rsidRDefault="00625FA2" w:rsidP="00625FA2">
      <w:pPr>
        <w:jc w:val="center"/>
        <w:rPr>
          <w:b/>
          <w:sz w:val="20"/>
          <w:szCs w:val="20"/>
        </w:rPr>
      </w:pPr>
    </w:p>
    <w:p w14:paraId="3A54BEF4" w14:textId="77777777" w:rsidR="00625FA2" w:rsidRPr="00625FA2" w:rsidRDefault="00625FA2" w:rsidP="00625FA2">
      <w:pPr>
        <w:jc w:val="center"/>
        <w:rPr>
          <w:b/>
          <w:sz w:val="20"/>
          <w:szCs w:val="20"/>
        </w:rPr>
      </w:pPr>
    </w:p>
    <w:p w14:paraId="602E64B7" w14:textId="77777777" w:rsidR="00625FA2" w:rsidRPr="00625FA2" w:rsidRDefault="00625FA2" w:rsidP="00625FA2">
      <w:pPr>
        <w:jc w:val="center"/>
        <w:rPr>
          <w:b/>
          <w:sz w:val="20"/>
          <w:szCs w:val="20"/>
        </w:rPr>
      </w:pPr>
    </w:p>
    <w:p w14:paraId="6EDAA4A8" w14:textId="77777777" w:rsidR="00625FA2" w:rsidRPr="00625FA2"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b/>
          <w:sz w:val="20"/>
          <w:szCs w:val="20"/>
        </w:rPr>
      </w:pPr>
      <w:r w:rsidRPr="00625FA2">
        <w:rPr>
          <w:b/>
          <w:sz w:val="20"/>
          <w:szCs w:val="20"/>
        </w:rPr>
        <w:t>PRESENTACIÓN</w:t>
      </w:r>
    </w:p>
    <w:p w14:paraId="54EBBB9D" w14:textId="77777777" w:rsidR="00625FA2" w:rsidRPr="00625FA2" w:rsidRDefault="00625FA2" w:rsidP="00625FA2">
      <w:pPr>
        <w:jc w:val="both"/>
        <w:rPr>
          <w:b/>
          <w:sz w:val="20"/>
          <w:szCs w:val="20"/>
        </w:rPr>
      </w:pPr>
    </w:p>
    <w:p w14:paraId="7289562A" w14:textId="7FB4C550" w:rsidR="00625FA2" w:rsidRPr="00625FA2" w:rsidRDefault="00625FA2" w:rsidP="00625FA2">
      <w:pPr>
        <w:jc w:val="both"/>
        <w:rPr>
          <w:rFonts w:cs="Arial"/>
          <w:sz w:val="20"/>
          <w:szCs w:val="20"/>
        </w:rPr>
      </w:pPr>
      <w:r w:rsidRPr="00625FA2">
        <w:rPr>
          <w:rFonts w:cs="Arial"/>
          <w:sz w:val="20"/>
          <w:szCs w:val="20"/>
        </w:rPr>
        <w:t xml:space="preserve">El Gobierno del Estado de Nuevo León, a través de los Servicios de Salud de Nuevo León, Organismo Público Descentralizado, en cumplimiento con lo establecido en los Artículos 1 fracción VI, 5, 25 fracción I, 27 tercer párrafo, 29 fracción II y </w:t>
      </w:r>
      <w:r w:rsidRPr="00625FA2">
        <w:rPr>
          <w:rFonts w:cs="Arial"/>
          <w:i/>
          <w:sz w:val="20"/>
          <w:szCs w:val="20"/>
        </w:rPr>
        <w:t>31</w:t>
      </w:r>
      <w:r w:rsidRPr="00625FA2">
        <w:rPr>
          <w:rFonts w:cs="Arial"/>
          <w:sz w:val="20"/>
          <w:szCs w:val="20"/>
        </w:rPr>
        <w:t xml:space="preserve"> </w:t>
      </w:r>
      <w:r w:rsidRPr="00625FA2">
        <w:rPr>
          <w:sz w:val="20"/>
          <w:szCs w:val="20"/>
        </w:rPr>
        <w:t xml:space="preserve">y demás relativos de la Ley de Adquisiciones, Arrendamientos y Contratación de Servicios del Estado de Nuevo León, </w:t>
      </w:r>
      <w:r w:rsidRPr="00625FA2">
        <w:rPr>
          <w:i/>
          <w:sz w:val="20"/>
          <w:szCs w:val="20"/>
        </w:rPr>
        <w:t xml:space="preserve">Artículo 59 </w:t>
      </w:r>
      <w:r w:rsidRPr="00625FA2">
        <w:rPr>
          <w:sz w:val="20"/>
          <w:szCs w:val="20"/>
        </w:rPr>
        <w:t xml:space="preserve">del Reglamento de la Ley de Adquisiciones, Arrendamientos y Contratación de Servicios del Estado de Nuevo León, Artículos </w:t>
      </w:r>
      <w:r w:rsidRPr="00625FA2">
        <w:rPr>
          <w:rFonts w:cs="Arial"/>
          <w:sz w:val="20"/>
          <w:szCs w:val="20"/>
        </w:rPr>
        <w:t>1, 2 Fracción XIV de la Ley que Crea el Organismo Público Descentralizado, denominado Servicios de Salud de Nuevo León y 19 Fracción XV del Reglamento Interior de Servicios de Salud de Nuevo León, O.P.D.,</w:t>
      </w:r>
      <w:r w:rsidRPr="00625FA2">
        <w:rPr>
          <w:sz w:val="20"/>
          <w:szCs w:val="20"/>
        </w:rPr>
        <w:t xml:space="preserve"> </w:t>
      </w:r>
      <w:r w:rsidRPr="00625FA2">
        <w:rPr>
          <w:rFonts w:ascii="Calibri" w:hAnsi="Calibri" w:cs="Calibri"/>
          <w:color w:val="000000"/>
          <w:sz w:val="20"/>
          <w:szCs w:val="20"/>
        </w:rPr>
        <w:t>en debida concordancia con el Artículo correspondiente de la Ley de Egresos para el año 202</w:t>
      </w:r>
      <w:r>
        <w:rPr>
          <w:rFonts w:ascii="Calibri" w:hAnsi="Calibri" w:cs="Calibri"/>
          <w:color w:val="000000"/>
          <w:sz w:val="20"/>
          <w:szCs w:val="20"/>
        </w:rPr>
        <w:t>5</w:t>
      </w:r>
      <w:r w:rsidRPr="00625FA2">
        <w:rPr>
          <w:rFonts w:ascii="Calibri" w:hAnsi="Calibri" w:cs="Calibri"/>
          <w:color w:val="000000"/>
          <w:sz w:val="20"/>
          <w:szCs w:val="2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Pr="00625FA2">
        <w:rPr>
          <w:rFonts w:cs="Arial"/>
          <w:sz w:val="20"/>
          <w:szCs w:val="20"/>
        </w:rPr>
        <w:t>,</w:t>
      </w:r>
      <w:r w:rsidRPr="00625FA2">
        <w:rPr>
          <w:sz w:val="20"/>
          <w:szCs w:val="20"/>
        </w:rPr>
        <w:t xml:space="preserve"> </w:t>
      </w:r>
      <w:r w:rsidRPr="00625FA2">
        <w:rPr>
          <w:b/>
          <w:sz w:val="20"/>
          <w:szCs w:val="20"/>
        </w:rPr>
        <w:t>CONVOCA</w:t>
      </w:r>
      <w:r w:rsidRPr="00625FA2">
        <w:rPr>
          <w:sz w:val="20"/>
          <w:szCs w:val="20"/>
        </w:rPr>
        <w:t xml:space="preserve"> a las personas físicas o morales </w:t>
      </w:r>
      <w:r w:rsidRPr="00625FA2">
        <w:rPr>
          <w:rFonts w:cs="Arial"/>
          <w:sz w:val="20"/>
          <w:szCs w:val="20"/>
        </w:rPr>
        <w:t>a participar en</w:t>
      </w:r>
      <w:r w:rsidRPr="00625FA2">
        <w:rPr>
          <w:sz w:val="20"/>
          <w:szCs w:val="20"/>
        </w:rPr>
        <w:t xml:space="preserve"> la </w:t>
      </w:r>
      <w:r w:rsidRPr="00625FA2">
        <w:rPr>
          <w:rFonts w:cs="Arial"/>
          <w:sz w:val="20"/>
          <w:szCs w:val="20"/>
        </w:rPr>
        <w:t xml:space="preserve">Licitación Pública Internacional Bajo la Cobertura de Tratados Presencial No. </w:t>
      </w:r>
      <w:r w:rsidR="00EE6AD2">
        <w:rPr>
          <w:rFonts w:cs="Arial"/>
          <w:sz w:val="20"/>
          <w:szCs w:val="20"/>
        </w:rPr>
        <w:t>LP-919044992-I10-2025</w:t>
      </w:r>
      <w:r w:rsidRPr="00625FA2">
        <w:rPr>
          <w:rFonts w:cs="Arial"/>
          <w:sz w:val="20"/>
          <w:szCs w:val="20"/>
        </w:rPr>
        <w:t xml:space="preserve"> para la adquisición de </w:t>
      </w:r>
      <w:r w:rsidRPr="00625FA2">
        <w:rPr>
          <w:rFonts w:cs="Arial"/>
          <w:b/>
          <w:sz w:val="20"/>
          <w:szCs w:val="20"/>
        </w:rPr>
        <w:t>“SUSTANCIAS QUÍMICAS Y MATERIAL DE LABORATORIO PARA EL LABORATORIO ESTATAL”.</w:t>
      </w:r>
    </w:p>
    <w:p w14:paraId="19BB8B30" w14:textId="77777777" w:rsidR="00625FA2" w:rsidRPr="00625FA2" w:rsidRDefault="00625FA2" w:rsidP="00625FA2">
      <w:pPr>
        <w:jc w:val="both"/>
        <w:rPr>
          <w:rFonts w:cs="Arial"/>
          <w:sz w:val="20"/>
          <w:szCs w:val="20"/>
        </w:rPr>
      </w:pPr>
    </w:p>
    <w:p w14:paraId="4AD762B7" w14:textId="77777777" w:rsidR="00625FA2" w:rsidRPr="00625FA2" w:rsidRDefault="00625FA2" w:rsidP="00625FA2">
      <w:pPr>
        <w:rPr>
          <w:b/>
          <w:bCs/>
          <w:sz w:val="20"/>
          <w:szCs w:val="20"/>
          <w:lang w:val="es-ES"/>
        </w:rPr>
      </w:pPr>
    </w:p>
    <w:p w14:paraId="43F2DBC0" w14:textId="77777777" w:rsidR="00625FA2" w:rsidRDefault="00625FA2" w:rsidP="00625FA2">
      <w:pPr>
        <w:rPr>
          <w:b/>
          <w:bCs/>
          <w:lang w:val="es-ES"/>
        </w:rPr>
      </w:pPr>
    </w:p>
    <w:p w14:paraId="56E52359" w14:textId="77777777" w:rsidR="00625FA2" w:rsidRPr="00625FA2" w:rsidRDefault="00625FA2" w:rsidP="00625FA2">
      <w:pPr>
        <w:rPr>
          <w:b/>
          <w:bCs/>
          <w:sz w:val="20"/>
          <w:szCs w:val="20"/>
          <w:lang w:val="es-ES"/>
        </w:rPr>
      </w:pPr>
    </w:p>
    <w:p w14:paraId="2F89FBED" w14:textId="77777777" w:rsidR="00625FA2" w:rsidRPr="00625FA2" w:rsidRDefault="00625FA2" w:rsidP="00625FA2">
      <w:pPr>
        <w:rPr>
          <w:b/>
          <w:bCs/>
          <w:sz w:val="20"/>
          <w:szCs w:val="20"/>
          <w:lang w:val="es-ES"/>
        </w:rPr>
      </w:pPr>
    </w:p>
    <w:p w14:paraId="5B9290D5" w14:textId="77777777" w:rsidR="00625FA2" w:rsidRPr="00625FA2" w:rsidRDefault="00625FA2" w:rsidP="00625FA2">
      <w:pPr>
        <w:rPr>
          <w:b/>
          <w:bCs/>
          <w:sz w:val="20"/>
          <w:szCs w:val="20"/>
          <w:lang w:val="es-ES"/>
        </w:rPr>
      </w:pPr>
    </w:p>
    <w:p w14:paraId="2B4FE7A1" w14:textId="77777777" w:rsidR="00625FA2" w:rsidRPr="00625FA2" w:rsidRDefault="00625FA2" w:rsidP="00625FA2">
      <w:pPr>
        <w:jc w:val="center"/>
        <w:rPr>
          <w:b/>
          <w:bCs/>
          <w:sz w:val="20"/>
          <w:szCs w:val="20"/>
        </w:rPr>
      </w:pPr>
    </w:p>
    <w:p w14:paraId="3375C6D5" w14:textId="77777777" w:rsidR="00625FA2" w:rsidRPr="00625FA2" w:rsidRDefault="00625FA2" w:rsidP="00625FA2">
      <w:pPr>
        <w:jc w:val="center"/>
        <w:rPr>
          <w:b/>
          <w:bCs/>
          <w:sz w:val="20"/>
          <w:szCs w:val="20"/>
        </w:rPr>
      </w:pPr>
    </w:p>
    <w:p w14:paraId="4859ADD3" w14:textId="77777777" w:rsidR="00625FA2" w:rsidRPr="00625FA2" w:rsidRDefault="00625FA2" w:rsidP="00625FA2">
      <w:pPr>
        <w:jc w:val="center"/>
        <w:rPr>
          <w:b/>
          <w:bCs/>
          <w:sz w:val="20"/>
          <w:szCs w:val="20"/>
        </w:rPr>
      </w:pPr>
    </w:p>
    <w:p w14:paraId="336E4654" w14:textId="77777777" w:rsidR="00625FA2" w:rsidRPr="00625FA2" w:rsidRDefault="00625FA2" w:rsidP="00625FA2">
      <w:pPr>
        <w:jc w:val="center"/>
        <w:rPr>
          <w:b/>
          <w:bCs/>
          <w:sz w:val="20"/>
          <w:szCs w:val="20"/>
        </w:rPr>
      </w:pPr>
    </w:p>
    <w:p w14:paraId="288CD3B7" w14:textId="77777777" w:rsidR="00625FA2" w:rsidRPr="00625FA2" w:rsidRDefault="00625FA2" w:rsidP="00625FA2">
      <w:pPr>
        <w:jc w:val="center"/>
        <w:rPr>
          <w:b/>
          <w:bCs/>
          <w:sz w:val="20"/>
          <w:szCs w:val="20"/>
        </w:rPr>
      </w:pPr>
    </w:p>
    <w:p w14:paraId="3DA2ED18" w14:textId="77777777" w:rsidR="00625FA2" w:rsidRPr="00625FA2" w:rsidRDefault="00625FA2" w:rsidP="00625FA2">
      <w:pPr>
        <w:rPr>
          <w:b/>
          <w:bCs/>
          <w:sz w:val="20"/>
          <w:szCs w:val="20"/>
        </w:rPr>
      </w:pPr>
    </w:p>
    <w:p w14:paraId="2E6E94DA" w14:textId="77777777" w:rsidR="00625FA2" w:rsidRPr="00625FA2"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left" w:pos="284"/>
        </w:tabs>
        <w:ind w:right="-1"/>
        <w:jc w:val="both"/>
        <w:rPr>
          <w:b/>
          <w:sz w:val="20"/>
          <w:szCs w:val="20"/>
        </w:rPr>
      </w:pPr>
      <w:r w:rsidRPr="00625FA2">
        <w:rPr>
          <w:b/>
          <w:sz w:val="20"/>
          <w:szCs w:val="20"/>
        </w:rPr>
        <w:t xml:space="preserve">1.- DATOS GENERALES Y DE IDENTIFICACIÓN. </w:t>
      </w:r>
    </w:p>
    <w:p w14:paraId="63512E95" w14:textId="77777777" w:rsidR="00625FA2" w:rsidRPr="00625FA2" w:rsidRDefault="00625FA2" w:rsidP="00625FA2">
      <w:pPr>
        <w:tabs>
          <w:tab w:val="left" w:pos="284"/>
        </w:tabs>
        <w:ind w:right="-1"/>
        <w:jc w:val="both"/>
        <w:rPr>
          <w:rFonts w:cs="Arial"/>
          <w:sz w:val="20"/>
          <w:szCs w:val="20"/>
        </w:rPr>
      </w:pPr>
    </w:p>
    <w:p w14:paraId="3C74FD98" w14:textId="77777777" w:rsidR="00625FA2" w:rsidRPr="00625FA2" w:rsidRDefault="00625FA2" w:rsidP="00625FA2">
      <w:pPr>
        <w:numPr>
          <w:ilvl w:val="0"/>
          <w:numId w:val="21"/>
        </w:numPr>
        <w:tabs>
          <w:tab w:val="left" w:pos="284"/>
        </w:tabs>
        <w:ind w:right="-1"/>
        <w:jc w:val="both"/>
        <w:rPr>
          <w:rFonts w:cs="Arial"/>
          <w:sz w:val="20"/>
          <w:szCs w:val="20"/>
        </w:rPr>
      </w:pPr>
      <w:r w:rsidRPr="00625FA2">
        <w:rPr>
          <w:rFonts w:cs="Arial"/>
          <w:sz w:val="20"/>
          <w:szCs w:val="20"/>
        </w:rPr>
        <w:t>La presente Licitación Pública Internacional Bajo la Cobertura de Tratados Presencial se convoca bajo la cobertura de los siguientes Tratados de Libre Comercio con los que México tiene suscritos Títulos o Capítulos de Compras del Sector Público:</w:t>
      </w:r>
    </w:p>
    <w:p w14:paraId="6F318689" w14:textId="77777777" w:rsidR="00625FA2" w:rsidRPr="00625FA2" w:rsidRDefault="00625FA2" w:rsidP="00625FA2">
      <w:pPr>
        <w:pStyle w:val="Prrafodelista"/>
        <w:numPr>
          <w:ilvl w:val="0"/>
          <w:numId w:val="27"/>
        </w:numPr>
        <w:tabs>
          <w:tab w:val="left" w:pos="284"/>
        </w:tabs>
        <w:ind w:right="-1"/>
        <w:jc w:val="both"/>
        <w:rPr>
          <w:rFonts w:asciiTheme="minorHAnsi" w:hAnsiTheme="minorHAnsi" w:cs="Arial"/>
        </w:rPr>
      </w:pPr>
      <w:r w:rsidRPr="00625FA2">
        <w:rPr>
          <w:rFonts w:asciiTheme="minorHAnsi" w:hAnsiTheme="minorHAnsi" w:cs="Arial"/>
        </w:rPr>
        <w:t>Tratado de Libre Comercio de América del Norte, Capítulo X, publicado en el DOF el 20 de diciembre de 1993; o el que lo sustituya.</w:t>
      </w:r>
    </w:p>
    <w:p w14:paraId="5A031933" w14:textId="77777777" w:rsidR="00625FA2" w:rsidRPr="00625FA2" w:rsidRDefault="00625FA2" w:rsidP="00625FA2">
      <w:pPr>
        <w:pStyle w:val="Prrafodelista"/>
        <w:numPr>
          <w:ilvl w:val="0"/>
          <w:numId w:val="27"/>
        </w:numPr>
        <w:tabs>
          <w:tab w:val="left" w:pos="284"/>
        </w:tabs>
        <w:ind w:right="-1"/>
        <w:jc w:val="both"/>
        <w:rPr>
          <w:rFonts w:asciiTheme="minorHAnsi" w:hAnsiTheme="minorHAnsi" w:cs="Arial"/>
        </w:rPr>
      </w:pPr>
      <w:r w:rsidRPr="00625FA2">
        <w:rPr>
          <w:rFonts w:asciiTheme="minorHAnsi" w:hAnsiTheme="minorHAnsi" w:cs="Arial"/>
        </w:rPr>
        <w:t>Tratado de Libre Comercio entre los Estados Unidos Mexicanos y la República de Colombia, Capítulo XV, publicado en el DOF el 9 de enero de 1995;</w:t>
      </w:r>
    </w:p>
    <w:p w14:paraId="43EA94DD" w14:textId="77777777" w:rsidR="00625FA2" w:rsidRPr="00625FA2" w:rsidRDefault="00625FA2" w:rsidP="00625FA2">
      <w:pPr>
        <w:pStyle w:val="Prrafodelista"/>
        <w:numPr>
          <w:ilvl w:val="0"/>
          <w:numId w:val="27"/>
        </w:numPr>
        <w:tabs>
          <w:tab w:val="left" w:pos="284"/>
        </w:tabs>
        <w:ind w:right="-1"/>
        <w:jc w:val="both"/>
        <w:rPr>
          <w:rFonts w:asciiTheme="minorHAnsi" w:hAnsiTheme="minorHAnsi" w:cs="Arial"/>
        </w:rPr>
      </w:pPr>
      <w:r w:rsidRPr="00625FA2">
        <w:rPr>
          <w:rFonts w:asciiTheme="minorHAnsi" w:hAnsiTheme="minorHAnsi" w:cs="Arial"/>
        </w:rPr>
        <w:t>Tratado de Libre Comercio entre los Estados Unidos Mexicanos y la República de Costa Rica, Capítulo XII, publicado en el DOF el 10 de enero de 1995;</w:t>
      </w:r>
    </w:p>
    <w:p w14:paraId="195DCC3D" w14:textId="77777777" w:rsidR="00625FA2" w:rsidRPr="00625FA2" w:rsidRDefault="00625FA2" w:rsidP="00625FA2">
      <w:pPr>
        <w:pStyle w:val="Prrafodelista"/>
        <w:numPr>
          <w:ilvl w:val="0"/>
          <w:numId w:val="27"/>
        </w:numPr>
        <w:tabs>
          <w:tab w:val="left" w:pos="284"/>
        </w:tabs>
        <w:ind w:right="-1"/>
        <w:jc w:val="both"/>
        <w:rPr>
          <w:rFonts w:asciiTheme="minorHAnsi" w:hAnsiTheme="minorHAnsi" w:cs="Arial"/>
        </w:rPr>
      </w:pPr>
      <w:r w:rsidRPr="00625FA2">
        <w:rPr>
          <w:rFonts w:asciiTheme="minorHAnsi" w:hAnsiTheme="minorHAnsi" w:cs="Arial"/>
        </w:rPr>
        <w:t>Tratado de Libre Comercio entre los Estados Unidos Mexicanos y el Gobierno de la República de Nicaragua, Capítulo XV, publicado en el DOF el 1 de julio de 1998;</w:t>
      </w:r>
    </w:p>
    <w:p w14:paraId="3E70ED7E" w14:textId="77777777" w:rsidR="00625FA2" w:rsidRPr="00625FA2" w:rsidRDefault="00625FA2" w:rsidP="00625FA2">
      <w:pPr>
        <w:pStyle w:val="Prrafodelista"/>
        <w:numPr>
          <w:ilvl w:val="0"/>
          <w:numId w:val="27"/>
        </w:numPr>
        <w:tabs>
          <w:tab w:val="left" w:pos="284"/>
        </w:tabs>
        <w:ind w:right="-1"/>
        <w:jc w:val="both"/>
        <w:rPr>
          <w:rFonts w:asciiTheme="minorHAnsi" w:hAnsiTheme="minorHAnsi" w:cs="Arial"/>
        </w:rPr>
      </w:pPr>
      <w:r w:rsidRPr="00625FA2">
        <w:rPr>
          <w:rFonts w:asciiTheme="minorHAnsi" w:hAnsiTheme="minorHAnsi" w:cs="Arial"/>
        </w:rPr>
        <w:t>Tratado de Libre Comercio entre los Estados Unidos Mexicanos y el Estado de Israel, Capítulo VI, publicado en el DOF el 28 de junio de 2000;</w:t>
      </w:r>
    </w:p>
    <w:p w14:paraId="0D53D07F" w14:textId="77777777" w:rsidR="00625FA2" w:rsidRPr="00625FA2" w:rsidRDefault="00625FA2" w:rsidP="00625FA2">
      <w:pPr>
        <w:pStyle w:val="Prrafodelista"/>
        <w:numPr>
          <w:ilvl w:val="0"/>
          <w:numId w:val="27"/>
        </w:numPr>
        <w:tabs>
          <w:tab w:val="left" w:pos="284"/>
        </w:tabs>
        <w:ind w:right="-1"/>
        <w:jc w:val="both"/>
        <w:rPr>
          <w:rFonts w:asciiTheme="minorHAnsi" w:hAnsiTheme="minorHAnsi" w:cs="Arial"/>
        </w:rPr>
      </w:pPr>
      <w:r w:rsidRPr="00625FA2">
        <w:rPr>
          <w:rFonts w:asciiTheme="minorHAnsi" w:hAnsiTheme="minorHAnsi" w:cs="Arial"/>
        </w:rPr>
        <w:t>Acuerdo de Asociación Económica, Concertación Política y Cooperación entre los Estados Unidos Mexicanos y la Comunidad Europea y sus Estados Miembros, Título III, publicado en el DOF el 3 de abril de 2001;</w:t>
      </w:r>
    </w:p>
    <w:p w14:paraId="637243D1" w14:textId="77777777" w:rsidR="00625FA2" w:rsidRPr="00625FA2" w:rsidRDefault="00625FA2" w:rsidP="00625FA2">
      <w:pPr>
        <w:pStyle w:val="Prrafodelista"/>
        <w:numPr>
          <w:ilvl w:val="0"/>
          <w:numId w:val="27"/>
        </w:numPr>
        <w:tabs>
          <w:tab w:val="left" w:pos="284"/>
        </w:tabs>
        <w:ind w:right="-1"/>
        <w:jc w:val="both"/>
        <w:rPr>
          <w:rFonts w:asciiTheme="minorHAnsi" w:hAnsiTheme="minorHAnsi" w:cs="Arial"/>
        </w:rPr>
      </w:pPr>
      <w:r w:rsidRPr="00625FA2">
        <w:rPr>
          <w:rFonts w:asciiTheme="minorHAnsi" w:hAnsiTheme="minorHAnsi" w:cs="Arial"/>
        </w:rPr>
        <w:t>Tratado de Libre Comercio entre los Estados Unidos Mexicanos y los Estados de la Asociación Europea de Libre Comercio, Capítulo V, publicado en el DOF el 29 de junio de 2001;</w:t>
      </w:r>
    </w:p>
    <w:p w14:paraId="31A0A528" w14:textId="77777777" w:rsidR="00625FA2" w:rsidRPr="00625FA2" w:rsidRDefault="00625FA2" w:rsidP="00625FA2">
      <w:pPr>
        <w:pStyle w:val="Prrafodelista"/>
        <w:numPr>
          <w:ilvl w:val="0"/>
          <w:numId w:val="27"/>
        </w:numPr>
        <w:tabs>
          <w:tab w:val="left" w:pos="284"/>
        </w:tabs>
        <w:ind w:right="-1"/>
        <w:jc w:val="both"/>
        <w:rPr>
          <w:rFonts w:asciiTheme="minorHAnsi" w:hAnsiTheme="minorHAnsi" w:cs="Arial"/>
        </w:rPr>
      </w:pPr>
      <w:r w:rsidRPr="00625FA2">
        <w:rPr>
          <w:rFonts w:asciiTheme="minorHAnsi" w:hAnsiTheme="minorHAnsi" w:cs="Arial"/>
        </w:rPr>
        <w:t xml:space="preserve">Acuerdo para el Fortalecimiento de la Asociación Económica entre los Estados Unidos Mexicanos y el Japón, Capítulo 11, publicado en el DOF el 31 de marzo de 2005; </w:t>
      </w:r>
    </w:p>
    <w:p w14:paraId="7AECCF83" w14:textId="77777777" w:rsidR="00625FA2" w:rsidRPr="00625FA2" w:rsidRDefault="00625FA2" w:rsidP="00625FA2">
      <w:pPr>
        <w:pStyle w:val="Prrafodelista"/>
        <w:numPr>
          <w:ilvl w:val="0"/>
          <w:numId w:val="27"/>
        </w:numPr>
        <w:tabs>
          <w:tab w:val="left" w:pos="284"/>
        </w:tabs>
        <w:ind w:right="-1"/>
        <w:jc w:val="both"/>
        <w:rPr>
          <w:rFonts w:asciiTheme="minorHAnsi" w:hAnsiTheme="minorHAnsi" w:cs="Arial"/>
        </w:rPr>
      </w:pPr>
      <w:r w:rsidRPr="00625FA2">
        <w:rPr>
          <w:rFonts w:asciiTheme="minorHAnsi" w:hAnsiTheme="minorHAnsi" w:cs="Arial"/>
        </w:rPr>
        <w:t>Tratado de Libre Comercio entre los Estados Unidos Mexicanos y la República de Chile, Capítulo 15-bis, publicado en el Diario Oficial de la Federación el 27 de octubre de 2008 y</w:t>
      </w:r>
    </w:p>
    <w:p w14:paraId="69E1C894" w14:textId="77777777" w:rsidR="00625FA2" w:rsidRPr="00625FA2" w:rsidRDefault="00625FA2" w:rsidP="00625FA2">
      <w:pPr>
        <w:pStyle w:val="Prrafodelista"/>
        <w:numPr>
          <w:ilvl w:val="0"/>
          <w:numId w:val="27"/>
        </w:numPr>
        <w:tabs>
          <w:tab w:val="left" w:pos="284"/>
        </w:tabs>
        <w:ind w:right="-1"/>
        <w:jc w:val="both"/>
        <w:rPr>
          <w:rFonts w:asciiTheme="minorHAnsi" w:hAnsiTheme="minorHAnsi" w:cs="Arial"/>
        </w:rPr>
      </w:pPr>
      <w:r w:rsidRPr="00625FA2">
        <w:rPr>
          <w:rFonts w:asciiTheme="minorHAnsi" w:hAnsiTheme="minorHAnsi" w:cs="Arial"/>
        </w:rPr>
        <w:t>Tratado Integral y Progresista de Asociación Transpacífico, publicado en el Diario Oficial de la Federación el 29 de noviembre de 2018.</w:t>
      </w:r>
    </w:p>
    <w:p w14:paraId="15D8B680" w14:textId="77777777" w:rsidR="00625FA2" w:rsidRPr="00625FA2" w:rsidRDefault="00625FA2" w:rsidP="00625FA2">
      <w:pPr>
        <w:tabs>
          <w:tab w:val="left" w:pos="284"/>
        </w:tabs>
        <w:ind w:left="720" w:right="-1"/>
        <w:jc w:val="both"/>
        <w:rPr>
          <w:rFonts w:cs="Arial"/>
          <w:sz w:val="20"/>
          <w:szCs w:val="20"/>
        </w:rPr>
      </w:pPr>
    </w:p>
    <w:p w14:paraId="35DE1315" w14:textId="77777777" w:rsidR="00625FA2" w:rsidRPr="00625FA2" w:rsidRDefault="00625FA2" w:rsidP="00625FA2">
      <w:pPr>
        <w:numPr>
          <w:ilvl w:val="0"/>
          <w:numId w:val="21"/>
        </w:numPr>
        <w:tabs>
          <w:tab w:val="left" w:pos="284"/>
        </w:tabs>
        <w:ind w:right="-1"/>
        <w:jc w:val="both"/>
        <w:rPr>
          <w:rFonts w:cs="Arial"/>
          <w:sz w:val="20"/>
          <w:szCs w:val="20"/>
        </w:rPr>
      </w:pPr>
      <w:r w:rsidRPr="00625FA2">
        <w:rPr>
          <w:rFonts w:cs="Arial"/>
          <w:sz w:val="20"/>
          <w:szCs w:val="20"/>
        </w:rPr>
        <w:t>Servicios de Salud de Nuevo León, O.P.D., convoca a través de la Dirección Administrativa por conducto del Departamento de Adquisiciones, ubicado en el primer piso, Matamoros oriente, No. 520, Centro de Monterrey, Nuevo León, C.P. 64000, Tel: 81-81-30-70-49.</w:t>
      </w:r>
    </w:p>
    <w:p w14:paraId="238EEA84" w14:textId="77777777" w:rsidR="00625FA2" w:rsidRPr="00625FA2" w:rsidRDefault="00625FA2" w:rsidP="00625FA2">
      <w:pPr>
        <w:tabs>
          <w:tab w:val="left" w:pos="284"/>
        </w:tabs>
        <w:ind w:left="720" w:right="-1"/>
        <w:jc w:val="both"/>
        <w:rPr>
          <w:rFonts w:cs="Arial"/>
          <w:sz w:val="20"/>
          <w:szCs w:val="20"/>
        </w:rPr>
      </w:pPr>
    </w:p>
    <w:p w14:paraId="3CC79448" w14:textId="77777777" w:rsidR="00625FA2" w:rsidRPr="00625FA2" w:rsidRDefault="00625FA2" w:rsidP="00625FA2">
      <w:pPr>
        <w:pStyle w:val="Prrafodelista"/>
        <w:numPr>
          <w:ilvl w:val="0"/>
          <w:numId w:val="21"/>
        </w:numPr>
        <w:tabs>
          <w:tab w:val="left" w:pos="284"/>
        </w:tabs>
        <w:ind w:right="-1"/>
        <w:jc w:val="both"/>
        <w:rPr>
          <w:rFonts w:asciiTheme="minorHAnsi" w:hAnsiTheme="minorHAnsi" w:cs="Arial"/>
        </w:rPr>
      </w:pPr>
      <w:r w:rsidRPr="00625FA2">
        <w:rPr>
          <w:rFonts w:asciiTheme="minorHAnsi" w:hAnsiTheme="minorHAnsi" w:cs="Arial"/>
        </w:rPr>
        <w:t>Las bases de la presente Convocatoria podrán obtenerse de manera gratuita a través de la página oficial de Servicios de Salud de Nuevo León, a partir de la fecha de su publicación,</w:t>
      </w:r>
      <w:r w:rsidRPr="00625FA2">
        <w:rPr>
          <w:rFonts w:asciiTheme="minorHAnsi" w:hAnsiTheme="minorHAnsi"/>
        </w:rPr>
        <w:t xml:space="preserve"> en el </w:t>
      </w:r>
      <w:r w:rsidRPr="00625FA2">
        <w:rPr>
          <w:rFonts w:asciiTheme="minorHAnsi" w:hAnsiTheme="minorHAnsi" w:cs="Arial"/>
        </w:rPr>
        <w:t xml:space="preserve">portal </w:t>
      </w:r>
      <w:r w:rsidRPr="00625FA2">
        <w:rPr>
          <w:rFonts w:asciiTheme="minorHAnsi" w:hAnsiTheme="minorHAnsi" w:cs="Arial"/>
          <w:color w:val="0070C0"/>
          <w:u w:val="single"/>
        </w:rPr>
        <w:t>http://</w:t>
      </w:r>
      <w:r w:rsidRPr="00625FA2">
        <w:rPr>
          <w:color w:val="0070C0"/>
          <w:u w:val="single"/>
        </w:rPr>
        <w:t>saludnl.gob.mx</w:t>
      </w:r>
      <w:r w:rsidRPr="00625FA2">
        <w:rPr>
          <w:rFonts w:asciiTheme="minorHAnsi" w:hAnsiTheme="minorHAnsi" w:cs="Arial"/>
        </w:rPr>
        <w:t xml:space="preserve">, en la parte inferior, en el apartado “licitaciones”, o en su caso a través del Departamento de Adquisiciones de los Servicios de Salud de Nuevo León, ubicado en el primer piso de la calle Matamoros oriente, No. 520, Zona Centro, en la Ciudad de Monterrey, Nuevo León, en un horario de 9:00 a.m. a 2:00 p.m. </w:t>
      </w:r>
    </w:p>
    <w:p w14:paraId="4F906F30" w14:textId="77777777" w:rsidR="00625FA2" w:rsidRPr="00625FA2" w:rsidRDefault="00625FA2" w:rsidP="00625FA2">
      <w:pPr>
        <w:pStyle w:val="Prrafodelista"/>
        <w:rPr>
          <w:rFonts w:asciiTheme="minorHAnsi" w:hAnsiTheme="minorHAnsi" w:cs="Arial"/>
        </w:rPr>
      </w:pPr>
    </w:p>
    <w:p w14:paraId="730666E4" w14:textId="77777777" w:rsidR="00625FA2" w:rsidRPr="00625FA2" w:rsidRDefault="00625FA2" w:rsidP="00625FA2">
      <w:pPr>
        <w:pStyle w:val="Default"/>
        <w:numPr>
          <w:ilvl w:val="0"/>
          <w:numId w:val="21"/>
        </w:numPr>
        <w:jc w:val="both"/>
        <w:rPr>
          <w:rFonts w:asciiTheme="minorHAnsi" w:hAnsiTheme="minorHAnsi" w:cs="Arial"/>
          <w:color w:val="auto"/>
          <w:sz w:val="20"/>
          <w:szCs w:val="20"/>
          <w:lang w:val="es-ES_tradnl" w:eastAsia="es-ES"/>
        </w:rPr>
      </w:pPr>
      <w:r w:rsidRPr="00625FA2">
        <w:rPr>
          <w:rFonts w:asciiTheme="minorHAnsi" w:hAnsiTheme="minorHAnsi" w:cs="Arial"/>
          <w:color w:val="auto"/>
          <w:sz w:val="20"/>
          <w:szCs w:val="20"/>
          <w:lang w:val="es-ES_tradnl" w:eastAsia="es-ES"/>
        </w:rPr>
        <w:t xml:space="preserve">La participación de los licitantes para la presente Licitación Pública será de forma presencial. Será identificada con carácter Internacional Bajo la Cobertura de Tratados. En la presente licitación no se recibirán proposiciones a través de servicio postal o de mensajería. </w:t>
      </w:r>
    </w:p>
    <w:p w14:paraId="57A62C97" w14:textId="77777777" w:rsidR="00625FA2" w:rsidRPr="00625FA2" w:rsidRDefault="00625FA2" w:rsidP="00625FA2">
      <w:pPr>
        <w:pStyle w:val="Prrafodelista"/>
        <w:rPr>
          <w:rFonts w:asciiTheme="minorHAnsi" w:hAnsiTheme="minorHAnsi" w:cs="Arial"/>
        </w:rPr>
      </w:pPr>
    </w:p>
    <w:p w14:paraId="1D098F20" w14:textId="60601E45" w:rsidR="00625FA2" w:rsidRPr="00625FA2" w:rsidRDefault="00625FA2" w:rsidP="00625FA2">
      <w:pPr>
        <w:pStyle w:val="Prrafodelista"/>
        <w:numPr>
          <w:ilvl w:val="0"/>
          <w:numId w:val="21"/>
        </w:numPr>
        <w:tabs>
          <w:tab w:val="left" w:pos="284"/>
        </w:tabs>
        <w:ind w:right="-1"/>
        <w:jc w:val="both"/>
        <w:rPr>
          <w:rFonts w:asciiTheme="minorHAnsi" w:hAnsiTheme="minorHAnsi" w:cs="Arial"/>
        </w:rPr>
      </w:pPr>
      <w:r w:rsidRPr="00625FA2">
        <w:rPr>
          <w:rFonts w:asciiTheme="minorHAnsi" w:hAnsiTheme="minorHAnsi" w:cs="Arial"/>
        </w:rPr>
        <w:t xml:space="preserve">La presente Licitación Pública Internacional Bajo la Cobertura de Tratados Presencial será identificada por el No. </w:t>
      </w:r>
      <w:r w:rsidR="00EE6AD2">
        <w:rPr>
          <w:rFonts w:asciiTheme="minorHAnsi" w:hAnsiTheme="minorHAnsi" w:cs="Arial"/>
        </w:rPr>
        <w:t>LP-919044992-I10-2025</w:t>
      </w:r>
      <w:r w:rsidRPr="00625FA2">
        <w:rPr>
          <w:rFonts w:asciiTheme="minorHAnsi" w:hAnsiTheme="minorHAnsi" w:cs="Arial"/>
        </w:rPr>
        <w:t>.</w:t>
      </w:r>
    </w:p>
    <w:p w14:paraId="12C4722E" w14:textId="77777777" w:rsidR="00625FA2" w:rsidRPr="00625FA2" w:rsidRDefault="00625FA2" w:rsidP="00625FA2">
      <w:pPr>
        <w:pStyle w:val="Prrafodelista"/>
        <w:tabs>
          <w:tab w:val="left" w:pos="284"/>
        </w:tabs>
        <w:ind w:left="720" w:right="-1"/>
        <w:jc w:val="both"/>
        <w:rPr>
          <w:rFonts w:asciiTheme="minorHAnsi" w:hAnsiTheme="minorHAnsi" w:cs="Arial"/>
        </w:rPr>
      </w:pPr>
    </w:p>
    <w:p w14:paraId="155D00FE" w14:textId="6191EE52" w:rsidR="00625FA2" w:rsidRPr="00625FA2" w:rsidRDefault="00625FA2" w:rsidP="00625FA2">
      <w:pPr>
        <w:pStyle w:val="Prrafodelista"/>
        <w:numPr>
          <w:ilvl w:val="0"/>
          <w:numId w:val="21"/>
        </w:numPr>
        <w:tabs>
          <w:tab w:val="left" w:pos="284"/>
        </w:tabs>
        <w:ind w:right="-1"/>
        <w:jc w:val="both"/>
        <w:rPr>
          <w:rFonts w:asciiTheme="minorHAnsi" w:hAnsiTheme="minorHAnsi" w:cs="Arial"/>
        </w:rPr>
      </w:pPr>
      <w:r w:rsidRPr="00625FA2">
        <w:rPr>
          <w:rFonts w:asciiTheme="minorHAnsi" w:hAnsiTheme="minorHAnsi" w:cs="Arial"/>
        </w:rPr>
        <w:t>La adquisición de las Sustancias Químicas y Material de Laboratorio, que se señalan en esta Convocatoria corresponde al ejercicio fiscal 202</w:t>
      </w:r>
      <w:r>
        <w:rPr>
          <w:rFonts w:asciiTheme="minorHAnsi" w:hAnsiTheme="minorHAnsi" w:cs="Arial"/>
        </w:rPr>
        <w:t>5</w:t>
      </w:r>
      <w:r w:rsidRPr="00625FA2">
        <w:rPr>
          <w:rFonts w:asciiTheme="minorHAnsi" w:hAnsiTheme="minorHAnsi" w:cs="Arial"/>
        </w:rPr>
        <w:t>.</w:t>
      </w:r>
    </w:p>
    <w:p w14:paraId="2BFBBF2E" w14:textId="77777777" w:rsidR="00625FA2" w:rsidRPr="00625FA2" w:rsidRDefault="00625FA2" w:rsidP="00625FA2">
      <w:pPr>
        <w:pStyle w:val="Prrafodelista"/>
        <w:rPr>
          <w:rFonts w:asciiTheme="minorHAnsi" w:hAnsiTheme="minorHAnsi" w:cs="Arial"/>
        </w:rPr>
      </w:pPr>
    </w:p>
    <w:p w14:paraId="73E2164F" w14:textId="77777777" w:rsidR="00625FA2" w:rsidRPr="00625FA2" w:rsidRDefault="00625FA2" w:rsidP="00625FA2">
      <w:pPr>
        <w:pStyle w:val="Prrafodelista"/>
        <w:numPr>
          <w:ilvl w:val="0"/>
          <w:numId w:val="21"/>
        </w:numPr>
        <w:tabs>
          <w:tab w:val="left" w:pos="284"/>
        </w:tabs>
        <w:ind w:right="-1"/>
        <w:jc w:val="both"/>
        <w:rPr>
          <w:rFonts w:asciiTheme="minorHAnsi" w:hAnsiTheme="minorHAnsi" w:cs="Arial"/>
        </w:rPr>
      </w:pPr>
      <w:r w:rsidRPr="00625FA2">
        <w:rPr>
          <w:rFonts w:asciiTheme="minorHAnsi" w:hAnsiTheme="minorHAnsi" w:cs="Arial"/>
        </w:rPr>
        <w:lastRenderedPageBreak/>
        <w:t>Las proposiciones, folletos u otra información de los insumos que se presenten deberán ser en idioma español. En caso de que los últimos sean en idioma diferente, deberán presentarse con traducción simple al español.</w:t>
      </w:r>
    </w:p>
    <w:p w14:paraId="65491C50" w14:textId="77777777" w:rsidR="00625FA2" w:rsidRPr="00625FA2" w:rsidRDefault="00625FA2" w:rsidP="00625FA2">
      <w:pPr>
        <w:rPr>
          <w:rFonts w:cs="Arial"/>
          <w:sz w:val="20"/>
          <w:szCs w:val="20"/>
        </w:rPr>
      </w:pPr>
    </w:p>
    <w:p w14:paraId="40D01BA1" w14:textId="36E10647" w:rsidR="00625FA2" w:rsidRPr="00625FA2" w:rsidRDefault="00625FA2" w:rsidP="00625FA2">
      <w:pPr>
        <w:pStyle w:val="Prrafodelista"/>
        <w:numPr>
          <w:ilvl w:val="0"/>
          <w:numId w:val="21"/>
        </w:numPr>
        <w:tabs>
          <w:tab w:val="left" w:pos="284"/>
        </w:tabs>
        <w:ind w:right="51"/>
        <w:jc w:val="both"/>
        <w:rPr>
          <w:rFonts w:asciiTheme="minorHAnsi" w:hAnsiTheme="minorHAnsi" w:cs="Arial"/>
        </w:rPr>
      </w:pPr>
      <w:r w:rsidRPr="00625FA2">
        <w:rPr>
          <w:rFonts w:asciiTheme="minorHAnsi" w:hAnsiTheme="minorHAnsi" w:cs="Arial"/>
        </w:rPr>
        <w:t xml:space="preserve">La adquisición de las Sustancias Químicas y Material de Laboratorio, requeridos por </w:t>
      </w:r>
      <w:r w:rsidRPr="00625FA2">
        <w:rPr>
          <w:rFonts w:asciiTheme="minorHAnsi" w:hAnsiTheme="minorHAnsi" w:cs="Arial"/>
          <w:bCs/>
        </w:rPr>
        <w:t>l</w:t>
      </w:r>
      <w:r w:rsidRPr="00625FA2">
        <w:rPr>
          <w:rFonts w:asciiTheme="minorHAnsi" w:hAnsiTheme="minorHAnsi" w:cs="Arial"/>
        </w:rPr>
        <w:t xml:space="preserve">a </w:t>
      </w:r>
      <w:r w:rsidRPr="00625FA2">
        <w:rPr>
          <w:rFonts w:asciiTheme="minorHAnsi" w:hAnsiTheme="minorHAnsi" w:cs="Arial"/>
          <w:bCs/>
        </w:rPr>
        <w:t>C</w:t>
      </w:r>
      <w:r w:rsidRPr="00625FA2">
        <w:rPr>
          <w:rFonts w:asciiTheme="minorHAnsi" w:hAnsiTheme="minorHAnsi" w:cs="Arial"/>
        </w:rPr>
        <w:t xml:space="preserve">onvocante, se realizará con recursos según oficio No. </w:t>
      </w:r>
      <w:r w:rsidR="00EE6AD2">
        <w:rPr>
          <w:rFonts w:asciiTheme="minorHAnsi" w:hAnsiTheme="minorHAnsi" w:cs="Arial"/>
        </w:rPr>
        <w:t>73901</w:t>
      </w:r>
      <w:r w:rsidRPr="00625FA2">
        <w:rPr>
          <w:rFonts w:asciiTheme="minorHAnsi" w:hAnsiTheme="minorHAnsi" w:cs="Arial"/>
        </w:rPr>
        <w:t>, Programa</w:t>
      </w:r>
      <w:r w:rsidR="00EE6AD2">
        <w:rPr>
          <w:rFonts w:asciiTheme="minorHAnsi" w:hAnsiTheme="minorHAnsi" w:cs="Arial"/>
        </w:rPr>
        <w:t>s varios</w:t>
      </w:r>
      <w:r w:rsidRPr="00625FA2">
        <w:rPr>
          <w:rFonts w:asciiTheme="minorHAnsi" w:hAnsiTheme="minorHAnsi" w:cs="Arial"/>
        </w:rPr>
        <w:t xml:space="preserve">, partidas </w:t>
      </w:r>
      <w:r w:rsidRPr="00EE6AD2">
        <w:rPr>
          <w:rFonts w:asciiTheme="minorHAnsi" w:hAnsiTheme="minorHAnsi" w:cs="Arial"/>
        </w:rPr>
        <w:t>25101, 25501 y 25901</w:t>
      </w:r>
      <w:r w:rsidRPr="00625FA2">
        <w:rPr>
          <w:rFonts w:asciiTheme="minorHAnsi" w:hAnsiTheme="minorHAnsi" w:cs="Arial"/>
        </w:rPr>
        <w:t xml:space="preserve">, </w:t>
      </w:r>
      <w:r w:rsidR="00EE6AD2">
        <w:rPr>
          <w:rFonts w:asciiTheme="minorHAnsi" w:hAnsiTheme="minorHAnsi" w:cs="Arial"/>
        </w:rPr>
        <w:t>Unidad:</w:t>
      </w:r>
      <w:r w:rsidRPr="00625FA2">
        <w:rPr>
          <w:rFonts w:asciiTheme="minorHAnsi" w:hAnsiTheme="minorHAnsi" w:cs="Arial"/>
        </w:rPr>
        <w:t xml:space="preserve"> Laboratorio Estatal. </w:t>
      </w:r>
    </w:p>
    <w:p w14:paraId="0AC0BEEA" w14:textId="77777777" w:rsidR="00625FA2" w:rsidRPr="00625FA2" w:rsidRDefault="00625FA2" w:rsidP="00625FA2">
      <w:pPr>
        <w:pStyle w:val="Prrafodelista"/>
        <w:tabs>
          <w:tab w:val="left" w:pos="284"/>
        </w:tabs>
        <w:ind w:left="720" w:right="-1"/>
        <w:jc w:val="both"/>
        <w:rPr>
          <w:rFonts w:asciiTheme="minorHAnsi" w:hAnsiTheme="minorHAnsi" w:cs="Arial"/>
        </w:rPr>
      </w:pPr>
    </w:p>
    <w:p w14:paraId="1F68DF2B" w14:textId="77777777" w:rsidR="00625FA2" w:rsidRPr="00625FA2" w:rsidRDefault="00625FA2" w:rsidP="00625FA2">
      <w:pPr>
        <w:pStyle w:val="Prrafodelista"/>
        <w:numPr>
          <w:ilvl w:val="0"/>
          <w:numId w:val="21"/>
        </w:numPr>
        <w:tabs>
          <w:tab w:val="left" w:pos="284"/>
        </w:tabs>
        <w:ind w:right="-1"/>
        <w:jc w:val="both"/>
        <w:rPr>
          <w:rFonts w:asciiTheme="minorHAnsi" w:hAnsiTheme="minorHAnsi" w:cs="Arial"/>
        </w:rPr>
      </w:pPr>
      <w:r w:rsidRPr="00625FA2">
        <w:rPr>
          <w:rFonts w:asciiTheme="minorHAnsi" w:hAnsiTheme="minorHAnsi" w:cs="Arial"/>
        </w:rPr>
        <w:t>Para la presente licitación ninguna de las condiciones contenidas en estas bases, así como en las propuestas presentadas por los licitantes, podrán ser negociadas.</w:t>
      </w:r>
    </w:p>
    <w:p w14:paraId="15462507" w14:textId="77777777" w:rsidR="00625FA2" w:rsidRPr="00625FA2" w:rsidRDefault="00625FA2" w:rsidP="00625FA2">
      <w:pPr>
        <w:pStyle w:val="Prrafodelista"/>
        <w:rPr>
          <w:rFonts w:asciiTheme="minorHAnsi" w:hAnsiTheme="minorHAnsi" w:cstheme="minorHAnsi"/>
        </w:rPr>
      </w:pPr>
    </w:p>
    <w:p w14:paraId="3F073E0E" w14:textId="77777777" w:rsidR="00625FA2" w:rsidRPr="00625FA2" w:rsidRDefault="00625FA2" w:rsidP="00625FA2">
      <w:pPr>
        <w:pStyle w:val="Prrafodelista"/>
        <w:numPr>
          <w:ilvl w:val="1"/>
          <w:numId w:val="26"/>
        </w:numPr>
        <w:ind w:right="-1"/>
        <w:jc w:val="both"/>
        <w:rPr>
          <w:rFonts w:asciiTheme="minorHAnsi" w:hAnsiTheme="minorHAnsi"/>
          <w:b/>
          <w:u w:val="single"/>
        </w:rPr>
      </w:pPr>
      <w:r w:rsidRPr="00625FA2">
        <w:rPr>
          <w:rFonts w:asciiTheme="minorHAnsi" w:hAnsiTheme="minorHAnsi"/>
          <w:b/>
          <w:u w:val="single"/>
        </w:rPr>
        <w:t>OBJETO Y ALCANCE. Descripción completa de los insumos objeto de esta licitación.</w:t>
      </w:r>
    </w:p>
    <w:p w14:paraId="13E487FD" w14:textId="77777777" w:rsidR="00625FA2" w:rsidRPr="00625FA2" w:rsidRDefault="00625FA2" w:rsidP="00625FA2">
      <w:pPr>
        <w:tabs>
          <w:tab w:val="right" w:pos="1276"/>
        </w:tabs>
        <w:ind w:left="426"/>
        <w:jc w:val="both"/>
        <w:rPr>
          <w:b/>
          <w:sz w:val="20"/>
          <w:szCs w:val="20"/>
        </w:rPr>
      </w:pPr>
    </w:p>
    <w:p w14:paraId="4141B3C6" w14:textId="77777777" w:rsidR="00625FA2" w:rsidRPr="00625FA2" w:rsidRDefault="00625FA2" w:rsidP="00F3004A">
      <w:pPr>
        <w:pStyle w:val="Prrafodelista"/>
        <w:numPr>
          <w:ilvl w:val="2"/>
          <w:numId w:val="26"/>
        </w:numPr>
        <w:tabs>
          <w:tab w:val="right" w:pos="1276"/>
        </w:tabs>
        <w:ind w:left="1276" w:hanging="709"/>
        <w:jc w:val="both"/>
        <w:rPr>
          <w:rFonts w:asciiTheme="minorHAnsi" w:hAnsiTheme="minorHAnsi"/>
        </w:rPr>
      </w:pPr>
      <w:r w:rsidRPr="00625FA2">
        <w:rPr>
          <w:rFonts w:asciiTheme="minorHAnsi" w:hAnsiTheme="minorHAnsi"/>
        </w:rPr>
        <w:t>En el Anexo 1 de estas bases, se señalan las cantidades de las Sustancias Químicas y Material de Laboratorio que requiere el Laboratorio Estatal de la Convocante, las cuales se tomarán como referencia para determinar los montos máximos a contratar, para cubrir sus necesidades; cabe aclarar que las descripciones y características propias de los insumos, objeto del presente concurso, corresponden a la información enviada por el Laboratorio Estatal, por lo que no se aceptarán proposiciones alternativas que demeriten la calidad de los mismos; sin embargo, en caso de que se presenten proposiciones con características y presentación distintas a las señaladas en el anexo 1, su aceptación dependerá del Comité Evaluador, reservándose la Convocante el derecho de rechazar las propuestas.</w:t>
      </w:r>
    </w:p>
    <w:p w14:paraId="109A9BFB" w14:textId="77777777" w:rsidR="00625FA2" w:rsidRPr="00625FA2" w:rsidRDefault="00625FA2" w:rsidP="00F3004A">
      <w:pPr>
        <w:tabs>
          <w:tab w:val="right" w:pos="1276"/>
        </w:tabs>
        <w:ind w:left="1276" w:hanging="709"/>
        <w:jc w:val="both"/>
        <w:rPr>
          <w:sz w:val="20"/>
          <w:szCs w:val="20"/>
        </w:rPr>
      </w:pPr>
    </w:p>
    <w:p w14:paraId="165EB8FD" w14:textId="77777777" w:rsidR="00625FA2" w:rsidRPr="00625FA2" w:rsidRDefault="00625FA2" w:rsidP="00F3004A">
      <w:pPr>
        <w:pStyle w:val="Prrafodelista"/>
        <w:numPr>
          <w:ilvl w:val="2"/>
          <w:numId w:val="26"/>
        </w:numPr>
        <w:tabs>
          <w:tab w:val="right" w:pos="1276"/>
        </w:tabs>
        <w:ind w:left="1276" w:hanging="709"/>
        <w:jc w:val="both"/>
        <w:rPr>
          <w:rFonts w:asciiTheme="minorHAnsi" w:hAnsiTheme="minorHAnsi"/>
        </w:rPr>
      </w:pPr>
      <w:r w:rsidRPr="00625FA2">
        <w:rPr>
          <w:rFonts w:asciiTheme="minorHAnsi" w:hAnsiTheme="minorHAnsi"/>
        </w:rPr>
        <w:t>La asignación será por renglón.</w:t>
      </w:r>
    </w:p>
    <w:p w14:paraId="4AEB7C5B" w14:textId="77777777" w:rsidR="00625FA2" w:rsidRPr="00625FA2" w:rsidRDefault="00625FA2" w:rsidP="00F3004A">
      <w:pPr>
        <w:tabs>
          <w:tab w:val="right" w:pos="1276"/>
        </w:tabs>
        <w:ind w:left="1276" w:hanging="709"/>
        <w:jc w:val="both"/>
        <w:rPr>
          <w:sz w:val="20"/>
          <w:szCs w:val="20"/>
        </w:rPr>
      </w:pPr>
    </w:p>
    <w:p w14:paraId="470E7C9C" w14:textId="77777777" w:rsidR="00625FA2" w:rsidRPr="00625FA2" w:rsidRDefault="00625FA2" w:rsidP="00F3004A">
      <w:pPr>
        <w:pStyle w:val="Prrafodelista"/>
        <w:numPr>
          <w:ilvl w:val="2"/>
          <w:numId w:val="26"/>
        </w:numPr>
        <w:tabs>
          <w:tab w:val="right" w:pos="1418"/>
        </w:tabs>
        <w:ind w:left="1276" w:hanging="709"/>
        <w:jc w:val="both"/>
        <w:rPr>
          <w:rFonts w:asciiTheme="minorHAnsi" w:hAnsiTheme="minorHAnsi"/>
        </w:rPr>
      </w:pPr>
      <w:r w:rsidRPr="00625FA2">
        <w:rPr>
          <w:rFonts w:asciiTheme="minorHAnsi" w:hAnsiTheme="minorHAnsi" w:cstheme="minorHAnsi"/>
        </w:rPr>
        <w:t>La Convocante en base a la disposición presupuestal autorizada y a las cantidades requeridas por la unidad aplicativa, determinará los montos mínimo y máximo de surtido. La Convocante se compromete a erogar como mínimo el 60% del monto adjudicado. El 60% del monto comprometido por la Convocante, se ejercerá de acuerdo al anexo No. 1 y en base a la partida, renglones y cantidades establecidas por la Convocante, estas cantidades son referenciales y pueden variar según las necesidades de la unidad aplicativa y presupuestos autorizados.</w:t>
      </w:r>
    </w:p>
    <w:p w14:paraId="11CF4670" w14:textId="77777777" w:rsidR="00625FA2" w:rsidRPr="00625FA2" w:rsidRDefault="00625FA2" w:rsidP="00F3004A">
      <w:pPr>
        <w:tabs>
          <w:tab w:val="right" w:pos="1276"/>
        </w:tabs>
        <w:ind w:left="1276" w:hanging="709"/>
        <w:jc w:val="both"/>
        <w:rPr>
          <w:sz w:val="20"/>
          <w:szCs w:val="20"/>
        </w:rPr>
      </w:pPr>
    </w:p>
    <w:p w14:paraId="57CE0164" w14:textId="77777777" w:rsidR="00625FA2" w:rsidRPr="00625FA2" w:rsidRDefault="00625FA2" w:rsidP="00F3004A">
      <w:pPr>
        <w:pStyle w:val="Prrafodelista"/>
        <w:numPr>
          <w:ilvl w:val="2"/>
          <w:numId w:val="26"/>
        </w:numPr>
        <w:tabs>
          <w:tab w:val="right" w:pos="1276"/>
        </w:tabs>
        <w:ind w:left="1276" w:hanging="709"/>
        <w:jc w:val="both"/>
        <w:rPr>
          <w:rFonts w:asciiTheme="minorHAnsi" w:hAnsiTheme="minorHAnsi"/>
          <w:color w:val="000000"/>
        </w:rPr>
      </w:pPr>
      <w:r w:rsidRPr="00625FA2">
        <w:rPr>
          <w:rFonts w:asciiTheme="minorHAnsi" w:hAnsiTheme="minorHAnsi"/>
        </w:rPr>
        <w:t>Los licitantes deberán p</w:t>
      </w:r>
      <w:r w:rsidRPr="00625FA2">
        <w:rPr>
          <w:rFonts w:asciiTheme="minorHAnsi" w:hAnsiTheme="minorHAnsi"/>
          <w:color w:val="000000"/>
        </w:rPr>
        <w:t>resentar dentro del sobre de su propuesta técnica copias de registros sanitarios, por ambos lados de todas las sustancias químicas y material de laboratorio ofertados.</w:t>
      </w:r>
    </w:p>
    <w:p w14:paraId="151836D7" w14:textId="77777777" w:rsidR="00625FA2" w:rsidRPr="00625FA2" w:rsidRDefault="00625FA2" w:rsidP="00F3004A">
      <w:pPr>
        <w:tabs>
          <w:tab w:val="right" w:pos="1276"/>
        </w:tabs>
        <w:ind w:left="1276" w:hanging="709"/>
        <w:jc w:val="both"/>
        <w:rPr>
          <w:color w:val="000000"/>
          <w:sz w:val="20"/>
          <w:szCs w:val="20"/>
        </w:rPr>
      </w:pPr>
    </w:p>
    <w:p w14:paraId="5CFCA3F4" w14:textId="77777777" w:rsidR="00625FA2" w:rsidRPr="00625FA2" w:rsidRDefault="00625FA2" w:rsidP="00F3004A">
      <w:pPr>
        <w:pStyle w:val="Prrafodelista"/>
        <w:numPr>
          <w:ilvl w:val="2"/>
          <w:numId w:val="26"/>
        </w:numPr>
        <w:tabs>
          <w:tab w:val="right" w:pos="1276"/>
        </w:tabs>
        <w:ind w:left="1276" w:hanging="709"/>
        <w:jc w:val="both"/>
        <w:rPr>
          <w:rFonts w:asciiTheme="minorHAnsi" w:hAnsiTheme="minorHAnsi"/>
        </w:rPr>
      </w:pPr>
      <w:r w:rsidRPr="00625FA2">
        <w:rPr>
          <w:rFonts w:asciiTheme="minorHAnsi" w:hAnsiTheme="minorHAnsi"/>
        </w:rPr>
        <w:t>El Laboratorio Estatal hará la solicitud de insumos requeridos en el formato de Orden de Envío debidamente foliado, dicho formato será firmado por el Administrador y/o Encargado de Recursos Materiales o Almacén del Laboratorio Estatal, y deberá ser enviado por medios electrónicos al licitante ganador, recabando el Laboratorio Estatal acuse de recibo de la Orden de Envío con firma y fecha por parte del licitante ganador, dicho acuse deberá el licitante ganador hacerlo el mismo día de la elaboración de la Orden de Envío o a más tardar al siguiente día hábil, acuses con fechas posteriores a lo antes referido no serán válidos como acuses de recibo y se tomará para contabilizar las entregas de insumos el día de elaboración de la Orden de Envío, lo anterior se tomará en cuenta por el Laboratorio Estatal, para el cálculo y elaboración de sanción por el atraso en la entrega de mercancías.</w:t>
      </w:r>
    </w:p>
    <w:p w14:paraId="632ABD47" w14:textId="77777777" w:rsidR="00625FA2" w:rsidRPr="00625FA2" w:rsidRDefault="00625FA2" w:rsidP="00F3004A">
      <w:pPr>
        <w:tabs>
          <w:tab w:val="right" w:pos="1276"/>
        </w:tabs>
        <w:ind w:left="1276" w:hanging="709"/>
        <w:jc w:val="both"/>
        <w:rPr>
          <w:sz w:val="20"/>
          <w:szCs w:val="20"/>
        </w:rPr>
      </w:pPr>
    </w:p>
    <w:p w14:paraId="79AC2D5F" w14:textId="77777777" w:rsidR="00625FA2" w:rsidRPr="00625FA2" w:rsidRDefault="00625FA2" w:rsidP="00F3004A">
      <w:pPr>
        <w:pStyle w:val="Prrafodelista"/>
        <w:numPr>
          <w:ilvl w:val="2"/>
          <w:numId w:val="26"/>
        </w:numPr>
        <w:tabs>
          <w:tab w:val="right" w:pos="1276"/>
        </w:tabs>
        <w:ind w:left="1276" w:hanging="709"/>
        <w:jc w:val="both"/>
        <w:rPr>
          <w:rFonts w:asciiTheme="minorHAnsi" w:hAnsiTheme="minorHAnsi"/>
        </w:rPr>
      </w:pPr>
      <w:r w:rsidRPr="00625FA2">
        <w:rPr>
          <w:rFonts w:asciiTheme="minorHAnsi" w:hAnsiTheme="minorHAnsi"/>
        </w:rPr>
        <w:t>Para las Ordenes de Envío, de las cuales los licitantes ganadores no remitan acuse de recibo o no se tenga respuesta alguna por parte de estos, será tomada en cuenta por el Laboratorio Estatal como fecha de acuse el día en que se elabore la Orden de Envío para el cálculo y elaboración de sanción por el atraso en la entrega de mercancías.</w:t>
      </w:r>
    </w:p>
    <w:p w14:paraId="5D559AE2" w14:textId="77777777" w:rsidR="00625FA2" w:rsidRPr="00625FA2" w:rsidRDefault="00625FA2" w:rsidP="00F3004A">
      <w:pPr>
        <w:tabs>
          <w:tab w:val="right" w:pos="1276"/>
        </w:tabs>
        <w:ind w:left="1276" w:hanging="709"/>
        <w:jc w:val="both"/>
        <w:rPr>
          <w:sz w:val="20"/>
          <w:szCs w:val="20"/>
        </w:rPr>
      </w:pPr>
    </w:p>
    <w:p w14:paraId="1DD94491" w14:textId="77777777" w:rsidR="00625FA2" w:rsidRPr="00625FA2" w:rsidRDefault="00625FA2" w:rsidP="00F3004A">
      <w:pPr>
        <w:pStyle w:val="Prrafodelista"/>
        <w:numPr>
          <w:ilvl w:val="2"/>
          <w:numId w:val="26"/>
        </w:numPr>
        <w:tabs>
          <w:tab w:val="right" w:pos="1276"/>
        </w:tabs>
        <w:ind w:left="1276" w:hanging="709"/>
        <w:jc w:val="both"/>
        <w:rPr>
          <w:rFonts w:asciiTheme="minorHAnsi" w:hAnsiTheme="minorHAnsi"/>
        </w:rPr>
      </w:pPr>
      <w:r w:rsidRPr="00625FA2">
        <w:rPr>
          <w:rFonts w:asciiTheme="minorHAnsi" w:hAnsiTheme="minorHAnsi"/>
        </w:rPr>
        <w:t>Los licitantes deberán cumplir con las normas de calidad (Normas Oficiales Mexicanas, Normas Mexicanas o las Normas de Referencia Aplicables), debiendo enunciarlas, cuyo cumplimiento sea aplicable para demostrar que los insumos a los que hace referencia la presente Convocatoria cumplen con los estándares de calidad o unidades de medida requeridas.</w:t>
      </w:r>
    </w:p>
    <w:p w14:paraId="332833D6" w14:textId="77777777" w:rsidR="00625FA2" w:rsidRPr="00625FA2" w:rsidRDefault="00625FA2" w:rsidP="00F3004A">
      <w:pPr>
        <w:tabs>
          <w:tab w:val="right" w:pos="1276"/>
        </w:tabs>
        <w:ind w:left="1276" w:hanging="709"/>
        <w:jc w:val="both"/>
        <w:rPr>
          <w:sz w:val="20"/>
          <w:szCs w:val="20"/>
        </w:rPr>
      </w:pPr>
    </w:p>
    <w:p w14:paraId="28596552" w14:textId="4CDC30C1" w:rsidR="00625FA2" w:rsidRPr="00625FA2" w:rsidRDefault="00C22B05" w:rsidP="00F3004A">
      <w:pPr>
        <w:pStyle w:val="Prrafodelista"/>
        <w:numPr>
          <w:ilvl w:val="2"/>
          <w:numId w:val="26"/>
        </w:numPr>
        <w:tabs>
          <w:tab w:val="right" w:pos="1276"/>
        </w:tabs>
        <w:ind w:left="1276" w:hanging="709"/>
        <w:jc w:val="both"/>
        <w:rPr>
          <w:rFonts w:asciiTheme="minorHAnsi" w:hAnsiTheme="minorHAnsi"/>
        </w:rPr>
      </w:pPr>
      <w:r w:rsidRPr="00C22B05">
        <w:rPr>
          <w:rFonts w:asciiTheme="minorHAnsi" w:hAnsiTheme="minorHAnsi"/>
          <w:lang w:val="es-MX"/>
        </w:rPr>
        <w:t xml:space="preserve">Para el desarrollo de los eventos y menciones en las presentes bases se señala la sala de juntas de la Subdirección de Recursos Materiales de la Convocante, ubicada en Matamoros No. 520 </w:t>
      </w:r>
      <w:proofErr w:type="spellStart"/>
      <w:r w:rsidRPr="00C22B05">
        <w:rPr>
          <w:rFonts w:asciiTheme="minorHAnsi" w:hAnsiTheme="minorHAnsi"/>
          <w:lang w:val="es-MX"/>
        </w:rPr>
        <w:t>Ote</w:t>
      </w:r>
      <w:proofErr w:type="spellEnd"/>
      <w:r w:rsidRPr="00C22B05">
        <w:rPr>
          <w:rFonts w:asciiTheme="minorHAnsi" w:hAnsiTheme="minorHAnsi"/>
          <w:lang w:val="es-MX"/>
        </w:rPr>
        <w:t>, sótano, Centro de Monterrey, Nuevo León, C.P. 64000.</w:t>
      </w:r>
    </w:p>
    <w:p w14:paraId="0890C6B2" w14:textId="77777777" w:rsidR="00625FA2" w:rsidRPr="00625FA2" w:rsidRDefault="00625FA2" w:rsidP="00F3004A">
      <w:pPr>
        <w:tabs>
          <w:tab w:val="right" w:pos="1276"/>
        </w:tabs>
        <w:ind w:left="1276" w:hanging="709"/>
        <w:jc w:val="both"/>
        <w:rPr>
          <w:sz w:val="20"/>
          <w:szCs w:val="20"/>
        </w:rPr>
      </w:pPr>
    </w:p>
    <w:p w14:paraId="35234E37" w14:textId="77777777" w:rsidR="00625FA2" w:rsidRPr="00625FA2" w:rsidRDefault="00625FA2" w:rsidP="00F3004A">
      <w:pPr>
        <w:pStyle w:val="Prrafodelista"/>
        <w:numPr>
          <w:ilvl w:val="2"/>
          <w:numId w:val="26"/>
        </w:numPr>
        <w:tabs>
          <w:tab w:val="right" w:pos="1276"/>
        </w:tabs>
        <w:ind w:left="1276" w:hanging="709"/>
        <w:jc w:val="both"/>
        <w:rPr>
          <w:rFonts w:asciiTheme="minorHAnsi" w:hAnsiTheme="minorHAnsi"/>
        </w:rPr>
      </w:pPr>
      <w:r w:rsidRPr="00625FA2">
        <w:rPr>
          <w:rFonts w:asciiTheme="minorHAnsi" w:hAnsiTheme="minorHAnsi" w:cs="Arial"/>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267C6C9F" w14:textId="77777777" w:rsidR="00625FA2" w:rsidRPr="00625FA2" w:rsidRDefault="00625FA2" w:rsidP="00F3004A">
      <w:pPr>
        <w:pStyle w:val="Prrafodelista"/>
        <w:ind w:left="1276" w:hanging="709"/>
        <w:rPr>
          <w:rFonts w:asciiTheme="minorHAnsi" w:hAnsiTheme="minorHAnsi"/>
        </w:rPr>
      </w:pPr>
    </w:p>
    <w:p w14:paraId="0E5FE509" w14:textId="77777777" w:rsidR="00625FA2" w:rsidRPr="00625FA2" w:rsidRDefault="00625FA2" w:rsidP="00F3004A">
      <w:pPr>
        <w:pStyle w:val="Prrafodelista"/>
        <w:numPr>
          <w:ilvl w:val="2"/>
          <w:numId w:val="26"/>
        </w:numPr>
        <w:tabs>
          <w:tab w:val="right" w:pos="1276"/>
        </w:tabs>
        <w:ind w:left="1276" w:hanging="709"/>
        <w:jc w:val="both"/>
        <w:rPr>
          <w:rFonts w:asciiTheme="minorHAnsi" w:hAnsiTheme="minorHAnsi" w:cs="Arial"/>
        </w:rPr>
      </w:pPr>
      <w:r w:rsidRPr="00625FA2">
        <w:rPr>
          <w:rFonts w:asciiTheme="minorHAnsi" w:hAnsiTheme="minorHAnsi" w:cs="Arial"/>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0FE23282" w14:textId="77777777" w:rsidR="00625FA2" w:rsidRPr="00625FA2" w:rsidRDefault="00625FA2" w:rsidP="00F3004A">
      <w:pPr>
        <w:pStyle w:val="Prrafodelista"/>
        <w:ind w:left="1276" w:hanging="709"/>
        <w:rPr>
          <w:rFonts w:asciiTheme="minorHAnsi" w:hAnsiTheme="minorHAnsi"/>
        </w:rPr>
      </w:pPr>
    </w:p>
    <w:p w14:paraId="73B86D74" w14:textId="77777777" w:rsidR="00625FA2" w:rsidRPr="00625FA2" w:rsidRDefault="00625FA2" w:rsidP="00F3004A">
      <w:pPr>
        <w:pStyle w:val="Prrafodelista"/>
        <w:numPr>
          <w:ilvl w:val="2"/>
          <w:numId w:val="26"/>
        </w:numPr>
        <w:tabs>
          <w:tab w:val="right" w:pos="1276"/>
        </w:tabs>
        <w:ind w:left="1276" w:hanging="709"/>
        <w:jc w:val="both"/>
        <w:rPr>
          <w:rFonts w:asciiTheme="minorHAnsi" w:hAnsiTheme="minorHAnsi"/>
        </w:rPr>
      </w:pPr>
      <w:bookmarkStart w:id="0" w:name="_Hlk149553923"/>
      <w:r w:rsidRPr="00625FA2">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bookmarkEnd w:id="0"/>
    </w:p>
    <w:p w14:paraId="054BFF3E" w14:textId="77777777" w:rsidR="00625FA2" w:rsidRPr="00625FA2" w:rsidRDefault="00625FA2" w:rsidP="00625FA2">
      <w:pPr>
        <w:tabs>
          <w:tab w:val="left" w:pos="851"/>
        </w:tabs>
        <w:ind w:right="-1"/>
        <w:jc w:val="both"/>
        <w:rPr>
          <w:b/>
          <w:sz w:val="20"/>
          <w:szCs w:val="20"/>
        </w:rPr>
      </w:pPr>
      <w:r w:rsidRPr="00625FA2">
        <w:rPr>
          <w:b/>
          <w:sz w:val="20"/>
          <w:szCs w:val="20"/>
        </w:rPr>
        <w:t xml:space="preserve">   </w:t>
      </w:r>
    </w:p>
    <w:p w14:paraId="4F8BA9FD" w14:textId="77777777" w:rsidR="00625FA2" w:rsidRPr="00625FA2" w:rsidRDefault="00625FA2" w:rsidP="00F3004A">
      <w:pPr>
        <w:pStyle w:val="Prrafodelista"/>
        <w:numPr>
          <w:ilvl w:val="1"/>
          <w:numId w:val="22"/>
        </w:numPr>
        <w:tabs>
          <w:tab w:val="right" w:pos="1276"/>
        </w:tabs>
        <w:ind w:hanging="927"/>
        <w:jc w:val="both"/>
        <w:rPr>
          <w:rFonts w:asciiTheme="minorHAnsi" w:hAnsiTheme="minorHAnsi"/>
          <w:b/>
          <w:bCs/>
        </w:rPr>
      </w:pPr>
      <w:r w:rsidRPr="00625FA2">
        <w:rPr>
          <w:rFonts w:asciiTheme="minorHAnsi" w:hAnsiTheme="minorHAnsi"/>
          <w:b/>
          <w:bCs/>
        </w:rPr>
        <w:t>Pago de Inscripción a la Licitación. –</w:t>
      </w:r>
    </w:p>
    <w:p w14:paraId="3C053F27" w14:textId="77777777" w:rsidR="00625FA2" w:rsidRPr="00625FA2" w:rsidRDefault="00625FA2" w:rsidP="00625FA2">
      <w:pPr>
        <w:tabs>
          <w:tab w:val="right" w:pos="1276"/>
        </w:tabs>
        <w:ind w:left="709"/>
        <w:jc w:val="both"/>
        <w:rPr>
          <w:b/>
          <w:bCs/>
          <w:sz w:val="20"/>
          <w:szCs w:val="20"/>
        </w:rPr>
      </w:pPr>
    </w:p>
    <w:p w14:paraId="6844A81B" w14:textId="1296DC8D" w:rsidR="00F3004A" w:rsidRPr="006E5513" w:rsidRDefault="00F3004A" w:rsidP="00F3004A">
      <w:pPr>
        <w:pStyle w:val="Prrafodelista"/>
        <w:numPr>
          <w:ilvl w:val="2"/>
          <w:numId w:val="22"/>
        </w:numPr>
        <w:ind w:left="1276" w:hanging="709"/>
        <w:jc w:val="both"/>
        <w:rPr>
          <w:rFonts w:ascii="Calibri" w:hAnsi="Calibri" w:cs="Calibri"/>
          <w:color w:val="000000"/>
          <w:lang w:eastAsia="es-MX"/>
        </w:rPr>
      </w:pPr>
      <w:r w:rsidRPr="006E5513">
        <w:rPr>
          <w:rFonts w:ascii="Calibri" w:hAnsi="Calibri" w:cs="Calibri"/>
          <w:color w:val="00000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2CF1F691" w14:textId="77777777" w:rsidR="00F3004A" w:rsidRPr="006E5513" w:rsidRDefault="00F3004A" w:rsidP="00F3004A">
      <w:pPr>
        <w:pStyle w:val="Prrafodelista"/>
        <w:ind w:left="1276"/>
        <w:jc w:val="both"/>
        <w:rPr>
          <w:rFonts w:ascii="Calibri" w:hAnsi="Calibri" w:cs="Calibri"/>
          <w:color w:val="000000"/>
          <w:lang w:eastAsia="es-MX"/>
        </w:rPr>
      </w:pPr>
      <w:r w:rsidRPr="006E5513">
        <w:rPr>
          <w:rFonts w:ascii="Calibri" w:hAnsi="Calibri" w:cs="Calibri"/>
          <w:color w:val="000000"/>
          <w:lang w:eastAsia="es-MX"/>
        </w:rPr>
        <w:t xml:space="preserve">Beneficiario: Servicios de Salud de Nuevo León, O.P.D. </w:t>
      </w:r>
    </w:p>
    <w:p w14:paraId="598CDB96" w14:textId="77777777" w:rsidR="00F3004A" w:rsidRPr="006E5513" w:rsidRDefault="00F3004A" w:rsidP="00F3004A">
      <w:pPr>
        <w:pStyle w:val="Prrafodelista"/>
        <w:ind w:left="1276"/>
        <w:jc w:val="both"/>
        <w:rPr>
          <w:rFonts w:ascii="Calibri" w:hAnsi="Calibri" w:cs="Calibri"/>
          <w:color w:val="000000"/>
          <w:lang w:eastAsia="es-MX"/>
        </w:rPr>
      </w:pPr>
      <w:r w:rsidRPr="006E5513">
        <w:rPr>
          <w:rFonts w:ascii="Calibri" w:hAnsi="Calibri" w:cs="Calibri"/>
          <w:color w:val="000000"/>
          <w:lang w:eastAsia="es-MX"/>
        </w:rPr>
        <w:t>Cuenta No. 1298663744</w:t>
      </w:r>
    </w:p>
    <w:p w14:paraId="0BD0EB34" w14:textId="77777777" w:rsidR="00F3004A" w:rsidRPr="006E5513" w:rsidRDefault="00F3004A" w:rsidP="00F3004A">
      <w:pPr>
        <w:pStyle w:val="Prrafodelista"/>
        <w:ind w:left="1276"/>
        <w:jc w:val="both"/>
        <w:rPr>
          <w:rFonts w:ascii="Calibri" w:hAnsi="Calibri" w:cs="Calibri"/>
          <w:color w:val="000000"/>
          <w:lang w:eastAsia="es-MX"/>
        </w:rPr>
      </w:pPr>
      <w:proofErr w:type="spellStart"/>
      <w:r w:rsidRPr="006E5513">
        <w:rPr>
          <w:rFonts w:ascii="Calibri" w:hAnsi="Calibri" w:cs="Calibri"/>
          <w:color w:val="000000"/>
          <w:lang w:eastAsia="es-MX"/>
        </w:rPr>
        <w:t>Clabe</w:t>
      </w:r>
      <w:proofErr w:type="spellEnd"/>
      <w:r w:rsidRPr="006E5513">
        <w:rPr>
          <w:rFonts w:ascii="Calibri" w:hAnsi="Calibri" w:cs="Calibri"/>
          <w:color w:val="000000"/>
          <w:lang w:eastAsia="es-MX"/>
        </w:rPr>
        <w:t xml:space="preserve"> Interbancaria No. 072580012986637444</w:t>
      </w:r>
    </w:p>
    <w:p w14:paraId="39FFD3EE" w14:textId="68DBD7F8" w:rsidR="00625FA2" w:rsidRPr="00625FA2" w:rsidRDefault="00F3004A" w:rsidP="00F3004A">
      <w:pPr>
        <w:pStyle w:val="Prrafodelista"/>
        <w:numPr>
          <w:ilvl w:val="2"/>
          <w:numId w:val="22"/>
        </w:numPr>
        <w:tabs>
          <w:tab w:val="right" w:pos="1276"/>
        </w:tabs>
        <w:ind w:left="1843" w:hanging="1276"/>
        <w:jc w:val="both"/>
        <w:rPr>
          <w:rFonts w:ascii="Calibri" w:hAnsi="Calibri" w:cs="Calibri"/>
        </w:rPr>
      </w:pPr>
      <w:r w:rsidRPr="006E5513">
        <w:rPr>
          <w:rFonts w:ascii="Calibri" w:hAnsi="Calibri" w:cs="Calibri"/>
          <w:color w:val="000000"/>
          <w:lang w:eastAsia="es-MX"/>
        </w:rPr>
        <w:t>Banco: Banco Mercantil del Norte, S. A. Institución de Banca Múltiple Grupo Financiero Banorte</w:t>
      </w:r>
    </w:p>
    <w:p w14:paraId="267230EC" w14:textId="77777777" w:rsidR="00625FA2" w:rsidRPr="00625FA2" w:rsidRDefault="00625FA2" w:rsidP="00625FA2">
      <w:pPr>
        <w:tabs>
          <w:tab w:val="left" w:pos="851"/>
        </w:tabs>
        <w:ind w:right="-1"/>
        <w:jc w:val="both"/>
        <w:rPr>
          <w:b/>
          <w:sz w:val="20"/>
          <w:szCs w:val="20"/>
        </w:rPr>
      </w:pPr>
    </w:p>
    <w:p w14:paraId="05CB90F3" w14:textId="77777777" w:rsidR="00625FA2" w:rsidRPr="00625FA2" w:rsidRDefault="00625FA2" w:rsidP="00625FA2">
      <w:pPr>
        <w:tabs>
          <w:tab w:val="left" w:pos="851"/>
        </w:tabs>
        <w:ind w:left="284" w:right="-1"/>
        <w:jc w:val="both"/>
        <w:rPr>
          <w:b/>
          <w:sz w:val="20"/>
          <w:szCs w:val="20"/>
          <w:u w:val="single"/>
        </w:rPr>
      </w:pPr>
      <w:r w:rsidRPr="00625FA2">
        <w:rPr>
          <w:b/>
          <w:sz w:val="20"/>
          <w:szCs w:val="20"/>
          <w:u w:val="single"/>
        </w:rPr>
        <w:t>1.3. Período y lugar de entrega.</w:t>
      </w:r>
    </w:p>
    <w:p w14:paraId="6D846B21" w14:textId="77777777" w:rsidR="00625FA2" w:rsidRPr="00625FA2" w:rsidRDefault="00625FA2" w:rsidP="00625FA2">
      <w:pPr>
        <w:tabs>
          <w:tab w:val="left" w:pos="851"/>
        </w:tabs>
        <w:ind w:right="-1"/>
        <w:jc w:val="both"/>
        <w:rPr>
          <w:b/>
          <w:sz w:val="20"/>
          <w:szCs w:val="20"/>
        </w:rPr>
      </w:pPr>
    </w:p>
    <w:p w14:paraId="0C0EBB51" w14:textId="77777777" w:rsidR="00625FA2" w:rsidRPr="00625FA2" w:rsidRDefault="00625FA2" w:rsidP="00625FA2">
      <w:pPr>
        <w:tabs>
          <w:tab w:val="left" w:pos="851"/>
        </w:tabs>
        <w:ind w:left="709" w:right="-1"/>
        <w:jc w:val="both"/>
        <w:rPr>
          <w:b/>
          <w:sz w:val="20"/>
          <w:szCs w:val="20"/>
        </w:rPr>
      </w:pPr>
      <w:r w:rsidRPr="00625FA2">
        <w:rPr>
          <w:b/>
          <w:sz w:val="20"/>
          <w:szCs w:val="20"/>
        </w:rPr>
        <w:t xml:space="preserve">1.3.1. Período de entrega: </w:t>
      </w:r>
    </w:p>
    <w:p w14:paraId="2C34BC50" w14:textId="77777777" w:rsidR="00625FA2" w:rsidRPr="00625FA2" w:rsidRDefault="00625FA2" w:rsidP="00625FA2">
      <w:pPr>
        <w:pStyle w:val="Prrafodelista"/>
        <w:numPr>
          <w:ilvl w:val="1"/>
          <w:numId w:val="28"/>
        </w:numPr>
        <w:ind w:left="1276" w:right="49"/>
        <w:jc w:val="both"/>
        <w:rPr>
          <w:rFonts w:asciiTheme="minorHAnsi" w:hAnsiTheme="minorHAnsi"/>
        </w:rPr>
      </w:pPr>
      <w:r w:rsidRPr="00625FA2">
        <w:rPr>
          <w:rFonts w:asciiTheme="minorHAnsi" w:hAnsiTheme="minorHAnsi"/>
        </w:rPr>
        <w:t>Las sustancias químicas y el material de laboratorio se entregarán dentro de los 14 días naturales posteriores a la recepción de la Orden de Envío por parte del licitante ganador que resulte con adjudicación y se hará en el Laboratorio Estatal de la Convocante conforme al contrato abierto que se celebre (No se recibirán sustancias químicas y material de laboratorio los días sábado, domingo y días de descanso obligatorio, a excepción de que sea solicitado por el Laboratorio Estatal).</w:t>
      </w:r>
    </w:p>
    <w:p w14:paraId="7E291124" w14:textId="47264A85" w:rsidR="00625FA2" w:rsidRPr="007B2D08" w:rsidRDefault="00625FA2" w:rsidP="00625FA2">
      <w:pPr>
        <w:pStyle w:val="BlockText2"/>
        <w:numPr>
          <w:ilvl w:val="1"/>
          <w:numId w:val="28"/>
        </w:numPr>
        <w:tabs>
          <w:tab w:val="clear" w:pos="1276"/>
          <w:tab w:val="left" w:pos="851"/>
        </w:tabs>
        <w:ind w:left="1276" w:right="0"/>
        <w:rPr>
          <w:rFonts w:asciiTheme="minorHAnsi" w:hAnsiTheme="minorHAnsi" w:cs="Arial"/>
          <w:sz w:val="20"/>
        </w:rPr>
      </w:pPr>
      <w:r w:rsidRPr="00625FA2">
        <w:rPr>
          <w:rFonts w:asciiTheme="minorHAnsi" w:hAnsiTheme="minorHAnsi" w:cs="Arial"/>
          <w:sz w:val="20"/>
        </w:rPr>
        <w:t xml:space="preserve">La entrega de los insumos se realizará del </w:t>
      </w:r>
      <w:r w:rsidR="00EE6AD2" w:rsidRPr="007B2D08">
        <w:rPr>
          <w:rFonts w:asciiTheme="minorHAnsi" w:hAnsiTheme="minorHAnsi" w:cs="Arial"/>
          <w:sz w:val="20"/>
        </w:rPr>
        <w:t>24</w:t>
      </w:r>
      <w:r w:rsidRPr="007B2D08">
        <w:rPr>
          <w:rFonts w:asciiTheme="minorHAnsi" w:hAnsiTheme="minorHAnsi" w:cs="Arial"/>
          <w:sz w:val="20"/>
        </w:rPr>
        <w:t xml:space="preserve"> de mayo del 202</w:t>
      </w:r>
      <w:r w:rsidR="00F3004A" w:rsidRPr="007B2D08">
        <w:rPr>
          <w:rFonts w:asciiTheme="minorHAnsi" w:hAnsiTheme="minorHAnsi" w:cs="Arial"/>
          <w:sz w:val="20"/>
        </w:rPr>
        <w:t>5</w:t>
      </w:r>
      <w:r w:rsidRPr="007B2D08">
        <w:rPr>
          <w:rFonts w:asciiTheme="minorHAnsi" w:hAnsiTheme="minorHAnsi" w:cs="Arial"/>
          <w:sz w:val="20"/>
        </w:rPr>
        <w:t xml:space="preserve"> al 30 de noviembre del 202</w:t>
      </w:r>
      <w:r w:rsidR="00F3004A" w:rsidRPr="007B2D08">
        <w:rPr>
          <w:rFonts w:asciiTheme="minorHAnsi" w:hAnsiTheme="minorHAnsi" w:cs="Arial"/>
          <w:sz w:val="20"/>
        </w:rPr>
        <w:t>5</w:t>
      </w:r>
      <w:r w:rsidRPr="007B2D08">
        <w:rPr>
          <w:rFonts w:asciiTheme="minorHAnsi" w:hAnsiTheme="minorHAnsi" w:cs="Arial"/>
          <w:sz w:val="20"/>
        </w:rPr>
        <w:t xml:space="preserve">. </w:t>
      </w:r>
    </w:p>
    <w:p w14:paraId="0883883E" w14:textId="77777777" w:rsidR="00625FA2" w:rsidRPr="00625FA2" w:rsidRDefault="00625FA2" w:rsidP="00625FA2">
      <w:pPr>
        <w:pStyle w:val="Prrafodelista"/>
        <w:numPr>
          <w:ilvl w:val="1"/>
          <w:numId w:val="28"/>
        </w:numPr>
        <w:tabs>
          <w:tab w:val="right" w:pos="1276"/>
        </w:tabs>
        <w:ind w:left="1276" w:right="-1"/>
        <w:jc w:val="both"/>
        <w:rPr>
          <w:rFonts w:asciiTheme="minorHAnsi" w:hAnsiTheme="minorHAnsi" w:cs="Arial"/>
        </w:rPr>
      </w:pPr>
      <w:r w:rsidRPr="00625FA2">
        <w:rPr>
          <w:rFonts w:asciiTheme="minorHAnsi" w:hAnsiTheme="minorHAnsi" w:cs="Arial"/>
        </w:rPr>
        <w:t>Horario de entrega de los insumos en el Laboratorio Estatal: será de lunes a viernes de 9:00 a 14:00 horas.</w:t>
      </w:r>
    </w:p>
    <w:p w14:paraId="390E773C" w14:textId="77777777" w:rsidR="00625FA2" w:rsidRPr="00625FA2" w:rsidRDefault="00625FA2" w:rsidP="00625FA2">
      <w:pPr>
        <w:pStyle w:val="Prrafodelista"/>
        <w:numPr>
          <w:ilvl w:val="1"/>
          <w:numId w:val="28"/>
        </w:numPr>
        <w:tabs>
          <w:tab w:val="right" w:pos="1276"/>
        </w:tabs>
        <w:ind w:left="1276" w:right="-1"/>
        <w:jc w:val="both"/>
        <w:rPr>
          <w:rFonts w:asciiTheme="minorHAnsi" w:hAnsiTheme="minorHAnsi" w:cs="Arial"/>
        </w:rPr>
      </w:pPr>
      <w:r w:rsidRPr="00625FA2">
        <w:rPr>
          <w:rFonts w:asciiTheme="minorHAnsi" w:hAnsiTheme="minorHAnsi" w:cs="Arial"/>
        </w:rPr>
        <w:t>El licitante que resulte con adjudicación, podrá hacer entregas parciales durante el período establecido de entrega, cumpliendo con las condiciones originalmente contratadas.</w:t>
      </w:r>
    </w:p>
    <w:p w14:paraId="7B0101EC" w14:textId="77777777" w:rsidR="00625FA2" w:rsidRPr="00625FA2" w:rsidRDefault="00625FA2" w:rsidP="00625FA2">
      <w:pPr>
        <w:tabs>
          <w:tab w:val="right" w:pos="1276"/>
        </w:tabs>
        <w:ind w:right="-1"/>
        <w:jc w:val="both"/>
        <w:rPr>
          <w:rFonts w:cs="Arial"/>
          <w:sz w:val="20"/>
          <w:szCs w:val="20"/>
        </w:rPr>
      </w:pPr>
    </w:p>
    <w:p w14:paraId="10C1C940" w14:textId="15CFC280" w:rsidR="00625FA2" w:rsidRPr="00625FA2" w:rsidRDefault="00625FA2" w:rsidP="00625FA2">
      <w:pPr>
        <w:ind w:left="709" w:right="-1"/>
        <w:jc w:val="both"/>
        <w:rPr>
          <w:sz w:val="20"/>
          <w:szCs w:val="20"/>
        </w:rPr>
      </w:pPr>
      <w:r w:rsidRPr="00625FA2">
        <w:rPr>
          <w:b/>
          <w:sz w:val="20"/>
          <w:szCs w:val="20"/>
        </w:rPr>
        <w:t xml:space="preserve">1.3.2. Lugar de entrega: </w:t>
      </w:r>
    </w:p>
    <w:p w14:paraId="75525BDC" w14:textId="77777777" w:rsidR="00625FA2" w:rsidRPr="00625FA2" w:rsidRDefault="00625FA2" w:rsidP="00625FA2">
      <w:pPr>
        <w:ind w:left="709" w:right="-1"/>
        <w:jc w:val="both"/>
        <w:rPr>
          <w:sz w:val="20"/>
          <w:szCs w:val="20"/>
        </w:rPr>
      </w:pPr>
    </w:p>
    <w:p w14:paraId="739B0F4A" w14:textId="77777777" w:rsidR="00625FA2" w:rsidRPr="00625FA2" w:rsidRDefault="00625FA2" w:rsidP="00625FA2">
      <w:pPr>
        <w:ind w:left="709" w:right="-1"/>
        <w:jc w:val="both"/>
        <w:rPr>
          <w:sz w:val="20"/>
          <w:szCs w:val="20"/>
        </w:rPr>
      </w:pPr>
      <w:r w:rsidRPr="00625FA2">
        <w:rPr>
          <w:sz w:val="20"/>
          <w:szCs w:val="20"/>
        </w:rPr>
        <w:t xml:space="preserve">La entrega de las sustancias químicas y el material de laboratorio se realizará en: </w:t>
      </w:r>
    </w:p>
    <w:p w14:paraId="1EA67A34" w14:textId="77777777" w:rsidR="00625FA2" w:rsidRPr="00625FA2" w:rsidRDefault="00625FA2" w:rsidP="00625FA2">
      <w:pPr>
        <w:ind w:left="709" w:right="-1"/>
        <w:jc w:val="both"/>
        <w:rPr>
          <w:sz w:val="20"/>
          <w:szCs w:val="20"/>
        </w:rPr>
      </w:pPr>
    </w:p>
    <w:tbl>
      <w:tblPr>
        <w:tblW w:w="8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0"/>
        <w:gridCol w:w="5737"/>
      </w:tblGrid>
      <w:tr w:rsidR="00625FA2" w:rsidRPr="00780E06" w14:paraId="16851D16" w14:textId="77777777" w:rsidTr="007C6F0C">
        <w:trPr>
          <w:trHeight w:val="60"/>
          <w:jc w:val="center"/>
        </w:trPr>
        <w:tc>
          <w:tcPr>
            <w:tcW w:w="3260" w:type="dxa"/>
            <w:shd w:val="clear" w:color="auto" w:fill="69E2FF"/>
            <w:vAlign w:val="center"/>
          </w:tcPr>
          <w:p w14:paraId="73AADB27" w14:textId="77777777" w:rsidR="00625FA2" w:rsidRPr="00625FA2" w:rsidRDefault="00625FA2" w:rsidP="001F3532">
            <w:pPr>
              <w:ind w:left="284"/>
              <w:jc w:val="center"/>
              <w:rPr>
                <w:rFonts w:cstheme="minorHAnsi"/>
                <w:b/>
                <w:bCs/>
                <w:sz w:val="20"/>
                <w:szCs w:val="20"/>
              </w:rPr>
            </w:pPr>
            <w:r w:rsidRPr="00625FA2">
              <w:rPr>
                <w:rFonts w:cstheme="minorHAnsi"/>
                <w:b/>
                <w:bCs/>
                <w:sz w:val="20"/>
                <w:szCs w:val="20"/>
              </w:rPr>
              <w:lastRenderedPageBreak/>
              <w:t>Unidad</w:t>
            </w:r>
          </w:p>
        </w:tc>
        <w:tc>
          <w:tcPr>
            <w:tcW w:w="5737" w:type="dxa"/>
            <w:shd w:val="clear" w:color="auto" w:fill="69E2FF"/>
            <w:vAlign w:val="center"/>
          </w:tcPr>
          <w:p w14:paraId="7CA66532" w14:textId="77777777" w:rsidR="00625FA2" w:rsidRPr="00625FA2" w:rsidRDefault="00625FA2" w:rsidP="001F3532">
            <w:pPr>
              <w:ind w:left="284"/>
              <w:jc w:val="center"/>
              <w:rPr>
                <w:rFonts w:cstheme="minorHAnsi"/>
                <w:b/>
                <w:bCs/>
                <w:sz w:val="20"/>
                <w:szCs w:val="20"/>
              </w:rPr>
            </w:pPr>
            <w:r w:rsidRPr="00625FA2">
              <w:rPr>
                <w:rFonts w:cstheme="minorHAnsi"/>
                <w:b/>
                <w:bCs/>
                <w:sz w:val="20"/>
                <w:szCs w:val="20"/>
              </w:rPr>
              <w:t>Dirección</w:t>
            </w:r>
          </w:p>
        </w:tc>
      </w:tr>
      <w:tr w:rsidR="00625FA2" w:rsidRPr="00780E06" w14:paraId="0FCC90DB" w14:textId="77777777" w:rsidTr="007C6F0C">
        <w:trPr>
          <w:jc w:val="center"/>
        </w:trPr>
        <w:tc>
          <w:tcPr>
            <w:tcW w:w="3260" w:type="dxa"/>
            <w:tcBorders>
              <w:top w:val="single" w:sz="4" w:space="0" w:color="auto"/>
              <w:left w:val="single" w:sz="4" w:space="0" w:color="auto"/>
              <w:bottom w:val="single" w:sz="4" w:space="0" w:color="auto"/>
              <w:right w:val="single" w:sz="4" w:space="0" w:color="auto"/>
            </w:tcBorders>
            <w:vAlign w:val="center"/>
          </w:tcPr>
          <w:p w14:paraId="0BB99A74" w14:textId="77777777" w:rsidR="00625FA2" w:rsidRPr="00625FA2" w:rsidRDefault="00625FA2" w:rsidP="001F3532">
            <w:pPr>
              <w:rPr>
                <w:rFonts w:ascii="Calibri" w:hAnsi="Calibri" w:cs="Calibri"/>
                <w:sz w:val="20"/>
                <w:szCs w:val="20"/>
              </w:rPr>
            </w:pPr>
            <w:r w:rsidRPr="00625FA2">
              <w:rPr>
                <w:rFonts w:ascii="Calibri" w:hAnsi="Calibri" w:cs="Calibri"/>
                <w:sz w:val="20"/>
                <w:szCs w:val="20"/>
              </w:rPr>
              <w:t>Laboratorio Estatal</w:t>
            </w:r>
          </w:p>
        </w:tc>
        <w:tc>
          <w:tcPr>
            <w:tcW w:w="5737" w:type="dxa"/>
            <w:tcBorders>
              <w:top w:val="single" w:sz="4" w:space="0" w:color="auto"/>
              <w:left w:val="single" w:sz="4" w:space="0" w:color="auto"/>
              <w:bottom w:val="single" w:sz="4" w:space="0" w:color="auto"/>
              <w:right w:val="single" w:sz="4" w:space="0" w:color="auto"/>
            </w:tcBorders>
            <w:vAlign w:val="center"/>
          </w:tcPr>
          <w:p w14:paraId="6A67163A" w14:textId="77777777" w:rsidR="00625FA2" w:rsidRPr="00625FA2" w:rsidRDefault="00625FA2" w:rsidP="001F3532">
            <w:pPr>
              <w:jc w:val="both"/>
              <w:rPr>
                <w:rFonts w:ascii="Calibri" w:hAnsi="Calibri" w:cs="Calibri"/>
                <w:sz w:val="20"/>
                <w:szCs w:val="20"/>
              </w:rPr>
            </w:pPr>
            <w:r w:rsidRPr="00625FA2">
              <w:rPr>
                <w:rFonts w:ascii="Calibri" w:hAnsi="Calibri" w:cs="Calibri"/>
                <w:sz w:val="20"/>
                <w:szCs w:val="20"/>
              </w:rPr>
              <w:t>Ave. Serafín Peña No. 2211, Col. Valles de la Silla, Guadalupe, N. L.</w:t>
            </w:r>
          </w:p>
        </w:tc>
      </w:tr>
    </w:tbl>
    <w:p w14:paraId="35DDD69C" w14:textId="77777777" w:rsidR="00625FA2" w:rsidRPr="00625FA2" w:rsidRDefault="00625FA2" w:rsidP="00625FA2">
      <w:pPr>
        <w:ind w:left="709" w:right="-1"/>
        <w:jc w:val="both"/>
        <w:rPr>
          <w:rFonts w:cstheme="minorHAnsi"/>
          <w:b/>
          <w:sz w:val="20"/>
          <w:szCs w:val="20"/>
        </w:rPr>
      </w:pPr>
    </w:p>
    <w:p w14:paraId="1A7EE93A" w14:textId="77777777" w:rsidR="00625FA2" w:rsidRPr="00625FA2" w:rsidRDefault="00625FA2" w:rsidP="00625FA2">
      <w:pPr>
        <w:ind w:left="709" w:right="-1"/>
        <w:jc w:val="both"/>
        <w:rPr>
          <w:rFonts w:cstheme="minorHAnsi"/>
          <w:b/>
          <w:sz w:val="20"/>
          <w:szCs w:val="20"/>
        </w:rPr>
      </w:pPr>
      <w:r w:rsidRPr="00625FA2">
        <w:rPr>
          <w:rFonts w:cstheme="minorHAnsi"/>
          <w:b/>
          <w:sz w:val="20"/>
          <w:szCs w:val="20"/>
        </w:rPr>
        <w:t>1.3.3.- Condiciones de Entrega:</w:t>
      </w:r>
    </w:p>
    <w:p w14:paraId="11C625A6" w14:textId="77777777" w:rsidR="00625FA2" w:rsidRPr="00625FA2" w:rsidRDefault="00625FA2" w:rsidP="00625FA2">
      <w:pPr>
        <w:ind w:left="993"/>
        <w:jc w:val="both"/>
        <w:rPr>
          <w:rFonts w:cstheme="minorHAnsi"/>
          <w:b/>
          <w:sz w:val="20"/>
          <w:szCs w:val="20"/>
        </w:rPr>
      </w:pPr>
    </w:p>
    <w:p w14:paraId="799F0108" w14:textId="77777777" w:rsidR="00625FA2" w:rsidRPr="00625FA2" w:rsidRDefault="00625FA2" w:rsidP="00625FA2">
      <w:pPr>
        <w:ind w:left="708"/>
        <w:jc w:val="both"/>
        <w:rPr>
          <w:rFonts w:cs="Arial"/>
          <w:sz w:val="20"/>
          <w:szCs w:val="20"/>
        </w:rPr>
      </w:pPr>
      <w:r w:rsidRPr="00625FA2">
        <w:rPr>
          <w:rFonts w:cs="Arial"/>
          <w:sz w:val="20"/>
          <w:szCs w:val="20"/>
        </w:rPr>
        <w:t xml:space="preserve">Si algún insumo no cumple con lo establecido o manifestará anormalidades en los resultados de los exámenes, el proveedor deberá de cambiar de Marca (No. de Lote), esto siempre y cuando se presente una carta firmada por los responsables del área correspondiente del Laboratorio que manifiesten su inconformidad. </w:t>
      </w:r>
    </w:p>
    <w:p w14:paraId="63F784CB" w14:textId="77777777" w:rsidR="00625FA2" w:rsidRPr="00625FA2" w:rsidRDefault="00625FA2" w:rsidP="00625FA2">
      <w:pPr>
        <w:ind w:left="708"/>
        <w:jc w:val="both"/>
        <w:rPr>
          <w:rFonts w:cs="Arial"/>
          <w:sz w:val="20"/>
          <w:szCs w:val="20"/>
        </w:rPr>
      </w:pPr>
    </w:p>
    <w:p w14:paraId="29AE4760" w14:textId="77777777" w:rsidR="00625FA2" w:rsidRPr="00625FA2" w:rsidRDefault="00625FA2" w:rsidP="00625FA2">
      <w:pPr>
        <w:pStyle w:val="Prrafodelista"/>
        <w:numPr>
          <w:ilvl w:val="0"/>
          <w:numId w:val="30"/>
        </w:numPr>
        <w:ind w:left="1276" w:right="49" w:hanging="425"/>
        <w:jc w:val="both"/>
        <w:rPr>
          <w:rFonts w:asciiTheme="minorHAnsi" w:hAnsiTheme="minorHAnsi"/>
          <w:b/>
        </w:rPr>
      </w:pPr>
      <w:r w:rsidRPr="00625FA2">
        <w:rPr>
          <w:rFonts w:asciiTheme="minorHAnsi" w:hAnsiTheme="minorHAnsi" w:cs="Arial"/>
          <w:i/>
        </w:rPr>
        <w:t>Entrega personalizada.</w:t>
      </w:r>
      <w:r w:rsidRPr="00625FA2">
        <w:rPr>
          <w:rFonts w:asciiTheme="minorHAnsi" w:hAnsiTheme="minorHAnsi" w:cs="Arial"/>
        </w:rPr>
        <w:t xml:space="preserve"> Las entregas de las sustancias químicas y el material de laboratorio serán personalizadas.</w:t>
      </w:r>
    </w:p>
    <w:p w14:paraId="1DF4E95F" w14:textId="74BF525F" w:rsidR="00625FA2" w:rsidRPr="00625FA2" w:rsidRDefault="00625FA2" w:rsidP="00625FA2">
      <w:pPr>
        <w:pStyle w:val="Prrafodelista"/>
        <w:numPr>
          <w:ilvl w:val="0"/>
          <w:numId w:val="30"/>
        </w:numPr>
        <w:ind w:left="1276" w:hanging="425"/>
        <w:jc w:val="both"/>
        <w:rPr>
          <w:rFonts w:asciiTheme="minorHAnsi" w:hAnsiTheme="minorHAnsi" w:cs="Arial"/>
        </w:rPr>
      </w:pPr>
      <w:r w:rsidRPr="00625FA2">
        <w:rPr>
          <w:rFonts w:asciiTheme="minorHAnsi" w:hAnsiTheme="minorHAnsi" w:cs="Arial"/>
          <w:i/>
        </w:rPr>
        <w:t xml:space="preserve">Patentes. </w:t>
      </w:r>
      <w:r w:rsidRPr="00625FA2">
        <w:rPr>
          <w:rFonts w:asciiTheme="minorHAnsi" w:hAnsiTheme="minorHAnsi" w:cs="Arial"/>
        </w:rPr>
        <w:t xml:space="preserve">El Licitante ganador asumirá totalmente la responsabilidad legal en el caso de que al suministrar las sustancias químicas y el material de laboratorio objeto de esta licitación infrinja o viole las normas en materia de patentes, marcas, obligaciones fiscales, de comercio, registros, derechos de autor, constancia de calidad, certificados analíticos de producto terminado, así como el resto de trámites o documentación inherente a las </w:t>
      </w:r>
      <w:r w:rsidRPr="00625FA2">
        <w:rPr>
          <w:rFonts w:asciiTheme="minorHAnsi" w:hAnsiTheme="minorHAnsi"/>
        </w:rPr>
        <w:t>sustancias químicas y material de laboratorio</w:t>
      </w:r>
      <w:r w:rsidRPr="00625FA2">
        <w:rPr>
          <w:rFonts w:asciiTheme="minorHAnsi" w:hAnsiTheme="minorHAnsi" w:cs="Arial"/>
        </w:rPr>
        <w:t xml:space="preserve"> a surtir.</w:t>
      </w:r>
    </w:p>
    <w:p w14:paraId="57A99D87" w14:textId="179F41AE" w:rsidR="00625FA2" w:rsidRPr="00625FA2" w:rsidRDefault="00625FA2" w:rsidP="00625FA2">
      <w:pPr>
        <w:pStyle w:val="Prrafodelista"/>
        <w:numPr>
          <w:ilvl w:val="0"/>
          <w:numId w:val="30"/>
        </w:numPr>
        <w:ind w:left="1276" w:hanging="425"/>
        <w:jc w:val="both"/>
        <w:rPr>
          <w:rFonts w:asciiTheme="minorHAnsi" w:hAnsiTheme="minorHAnsi" w:cs="Arial"/>
        </w:rPr>
      </w:pPr>
      <w:r w:rsidRPr="00625FA2">
        <w:rPr>
          <w:rFonts w:asciiTheme="minorHAnsi" w:hAnsiTheme="minorHAnsi" w:cs="Arial"/>
          <w:i/>
        </w:rPr>
        <w:t xml:space="preserve">Transportación. </w:t>
      </w:r>
      <w:r w:rsidRPr="00625FA2">
        <w:rPr>
          <w:rFonts w:asciiTheme="minorHAnsi" w:hAnsiTheme="minorHAnsi" w:cs="Arial"/>
        </w:rPr>
        <w:t xml:space="preserve">El licitante que resulte adjudicado será responsable del traslado de las sustancias químicas y el material de laboratorio hasta cada uno de los lugares de entrega señalados por </w:t>
      </w:r>
      <w:r w:rsidR="00F3004A">
        <w:rPr>
          <w:rFonts w:asciiTheme="minorHAnsi" w:hAnsiTheme="minorHAnsi" w:cs="Arial"/>
        </w:rPr>
        <w:t>l</w:t>
      </w:r>
      <w:r w:rsidRPr="00625FA2">
        <w:rPr>
          <w:rFonts w:asciiTheme="minorHAnsi" w:hAnsiTheme="minorHAnsi" w:cs="Arial"/>
        </w:rPr>
        <w:t xml:space="preserve">a Convocante en el medio de transporte y en las condiciones adecuadas de acuerdo a las características de las sustancias químicas </w:t>
      </w:r>
      <w:r w:rsidRPr="00625FA2">
        <w:rPr>
          <w:rFonts w:asciiTheme="minorHAnsi" w:hAnsiTheme="minorHAnsi"/>
        </w:rPr>
        <w:t>y material de laboratorio</w:t>
      </w:r>
      <w:r w:rsidRPr="00625FA2">
        <w:rPr>
          <w:rFonts w:asciiTheme="minorHAnsi" w:hAnsiTheme="minorHAnsi" w:cs="Arial"/>
        </w:rPr>
        <w:t xml:space="preserve"> de que se trate.</w:t>
      </w:r>
    </w:p>
    <w:p w14:paraId="210D30D7" w14:textId="77777777" w:rsidR="00625FA2" w:rsidRPr="00625FA2" w:rsidRDefault="00625FA2" w:rsidP="00625FA2">
      <w:pPr>
        <w:pStyle w:val="Prrafodelista"/>
        <w:numPr>
          <w:ilvl w:val="0"/>
          <w:numId w:val="30"/>
        </w:numPr>
        <w:tabs>
          <w:tab w:val="right" w:pos="1276"/>
        </w:tabs>
        <w:ind w:left="1276" w:hanging="425"/>
        <w:jc w:val="both"/>
        <w:rPr>
          <w:rFonts w:asciiTheme="minorHAnsi" w:hAnsiTheme="minorHAnsi"/>
        </w:rPr>
      </w:pPr>
      <w:r w:rsidRPr="00625FA2">
        <w:rPr>
          <w:rFonts w:asciiTheme="minorHAnsi" w:hAnsiTheme="minorHAnsi" w:cs="Arial"/>
          <w:i/>
        </w:rPr>
        <w:t xml:space="preserve">Presentación. </w:t>
      </w:r>
      <w:r w:rsidRPr="00625FA2">
        <w:rPr>
          <w:rFonts w:asciiTheme="minorHAnsi" w:hAnsiTheme="minorHAnsi" w:cs="Arial"/>
        </w:rPr>
        <w:t>Las sustancias químicas y el material de laboratorio entregados deberán cumplir la presentación y especificaciones que marca el cuadro básico y catálogo de sustancias químicas y material de laboratorio vigente los cuales se relacionan en el anexo 1.</w:t>
      </w:r>
    </w:p>
    <w:p w14:paraId="1217780F" w14:textId="59519578" w:rsidR="00625FA2" w:rsidRPr="00625FA2" w:rsidRDefault="00625FA2" w:rsidP="00625FA2">
      <w:pPr>
        <w:pStyle w:val="Prrafodelista"/>
        <w:numPr>
          <w:ilvl w:val="0"/>
          <w:numId w:val="30"/>
        </w:numPr>
        <w:tabs>
          <w:tab w:val="left" w:pos="8640"/>
        </w:tabs>
        <w:ind w:left="1276" w:right="49" w:hanging="425"/>
        <w:jc w:val="both"/>
        <w:rPr>
          <w:rFonts w:asciiTheme="minorHAnsi" w:hAnsiTheme="minorHAnsi" w:cs="Arial"/>
        </w:rPr>
      </w:pPr>
      <w:r w:rsidRPr="00625FA2">
        <w:rPr>
          <w:rFonts w:asciiTheme="minorHAnsi" w:hAnsiTheme="minorHAnsi" w:cs="Arial"/>
          <w:i/>
        </w:rPr>
        <w:t xml:space="preserve">Requerimiento. </w:t>
      </w:r>
      <w:r w:rsidRPr="00625FA2">
        <w:rPr>
          <w:rFonts w:asciiTheme="minorHAnsi" w:hAnsiTheme="minorHAnsi" w:cs="Arial"/>
        </w:rPr>
        <w:t xml:space="preserve">Será responsabilidad del </w:t>
      </w:r>
      <w:r w:rsidR="00F3004A" w:rsidRPr="00625FA2">
        <w:rPr>
          <w:rFonts w:asciiTheme="minorHAnsi" w:hAnsiTheme="minorHAnsi" w:cs="Arial"/>
        </w:rPr>
        <w:t>director</w:t>
      </w:r>
      <w:r w:rsidRPr="00625FA2">
        <w:rPr>
          <w:rFonts w:asciiTheme="minorHAnsi" w:hAnsiTheme="minorHAnsi" w:cs="Arial"/>
        </w:rPr>
        <w:t xml:space="preserve"> y/o Administrador de entregar la relación de las </w:t>
      </w:r>
      <w:r w:rsidRPr="00625FA2">
        <w:rPr>
          <w:rFonts w:asciiTheme="minorHAnsi" w:hAnsiTheme="minorHAnsi"/>
        </w:rPr>
        <w:t>sustancias químicas y el material de laboratorio</w:t>
      </w:r>
      <w:r w:rsidRPr="00625FA2">
        <w:rPr>
          <w:rFonts w:asciiTheme="minorHAnsi" w:hAnsiTheme="minorHAnsi" w:cs="Arial"/>
        </w:rPr>
        <w:t xml:space="preserve"> requeridos para el Laboratorio Estatal, mediante Orden de Envío.</w:t>
      </w:r>
    </w:p>
    <w:p w14:paraId="296583A9" w14:textId="77777777" w:rsidR="00625FA2" w:rsidRPr="00625FA2" w:rsidRDefault="00625FA2" w:rsidP="00625FA2">
      <w:pPr>
        <w:pStyle w:val="Prrafodelista"/>
        <w:numPr>
          <w:ilvl w:val="0"/>
          <w:numId w:val="30"/>
        </w:numPr>
        <w:tabs>
          <w:tab w:val="left" w:pos="851"/>
          <w:tab w:val="right" w:pos="1276"/>
        </w:tabs>
        <w:ind w:left="1276" w:right="49" w:hanging="425"/>
        <w:jc w:val="both"/>
        <w:rPr>
          <w:rFonts w:asciiTheme="minorHAnsi" w:hAnsiTheme="minorHAnsi"/>
        </w:rPr>
      </w:pPr>
      <w:r w:rsidRPr="00625FA2">
        <w:rPr>
          <w:rFonts w:asciiTheme="minorHAnsi" w:hAnsiTheme="minorHAnsi" w:cs="Arial"/>
          <w:i/>
        </w:rPr>
        <w:t xml:space="preserve">Lote y certificado analítico. </w:t>
      </w:r>
      <w:r w:rsidRPr="00625FA2">
        <w:rPr>
          <w:rFonts w:asciiTheme="minorHAnsi" w:hAnsiTheme="minorHAnsi"/>
        </w:rPr>
        <w:t xml:space="preserve">No se aceptarán entregas de más de tres lotes en cada producto, además se entregará Certificado Analítico emitido por el fabricante. </w:t>
      </w:r>
    </w:p>
    <w:p w14:paraId="3678A451" w14:textId="77777777" w:rsidR="00625FA2" w:rsidRPr="00625FA2" w:rsidRDefault="00625FA2" w:rsidP="00625FA2">
      <w:pPr>
        <w:pStyle w:val="Prrafodelista"/>
        <w:numPr>
          <w:ilvl w:val="0"/>
          <w:numId w:val="30"/>
        </w:numPr>
        <w:tabs>
          <w:tab w:val="left" w:pos="851"/>
          <w:tab w:val="right" w:pos="1276"/>
        </w:tabs>
        <w:ind w:left="1276" w:right="49" w:hanging="425"/>
        <w:jc w:val="both"/>
        <w:rPr>
          <w:rFonts w:asciiTheme="minorHAnsi" w:hAnsiTheme="minorHAnsi"/>
        </w:rPr>
      </w:pPr>
      <w:r w:rsidRPr="00625FA2">
        <w:rPr>
          <w:rFonts w:asciiTheme="minorHAnsi" w:hAnsiTheme="minorHAnsi"/>
          <w:i/>
        </w:rPr>
        <w:t>Caducidad.</w:t>
      </w:r>
      <w:r w:rsidRPr="00625FA2">
        <w:rPr>
          <w:rFonts w:asciiTheme="minorHAnsi" w:hAnsiTheme="minorHAnsi"/>
        </w:rPr>
        <w:t xml:space="preserve"> La caducidad de las sustancias químicas y el material del laboratorio deberá ser de 1-un año, como mínimo, contado a partir de la recepción en el Laboratorio Estatal de la Convocante, en caso de suministrar sustancias químicas y material de laboratorio con menor caducidad a la establecida, se podrán devolver los mismos a juicio y responsabilidad del Laboratorio Estatal.  Así mismo, el licitante ganador deberá cambiar las sustancias químicas y el material del laboratorio que por algún motivo no fueren consumidos, tres meses antes de su caducidad de acuerdo a los lotes entregados en sus facturas.</w:t>
      </w:r>
    </w:p>
    <w:p w14:paraId="4D447A90" w14:textId="77777777" w:rsidR="00625FA2" w:rsidRPr="00625FA2" w:rsidRDefault="00625FA2" w:rsidP="00625FA2">
      <w:pPr>
        <w:pStyle w:val="Prrafodelista"/>
        <w:numPr>
          <w:ilvl w:val="0"/>
          <w:numId w:val="30"/>
        </w:numPr>
        <w:tabs>
          <w:tab w:val="left" w:pos="851"/>
          <w:tab w:val="right" w:pos="1276"/>
        </w:tabs>
        <w:ind w:left="1276" w:right="49" w:hanging="425"/>
        <w:jc w:val="both"/>
        <w:rPr>
          <w:rFonts w:asciiTheme="minorHAnsi" w:hAnsiTheme="minorHAnsi" w:cs="Arial"/>
        </w:rPr>
      </w:pPr>
      <w:r w:rsidRPr="00625FA2">
        <w:rPr>
          <w:rFonts w:asciiTheme="minorHAnsi" w:hAnsiTheme="minorHAnsi"/>
          <w:i/>
        </w:rPr>
        <w:t xml:space="preserve">Identificación y Empaque. </w:t>
      </w:r>
      <w:r w:rsidRPr="00625FA2">
        <w:rPr>
          <w:rFonts w:asciiTheme="minorHAnsi" w:hAnsiTheme="minorHAnsi"/>
        </w:rPr>
        <w:t>El licitante que resulte adjudicado deberá Identificar las sustancias químicas y material de laboratorio suministrados con el nombre, descripción del artículo, clave del cuadro básico, lote, cantidad, caducidad o garantía bajo el esquema de código de barras; así como empacar y embalar las sustancias químicas y el material del laboratorio de tal forma que se asegure la preservación y características originales durante el flete, las maniobras de estiba y almacenaje.</w:t>
      </w:r>
    </w:p>
    <w:p w14:paraId="571EB68F" w14:textId="77777777" w:rsidR="00625FA2" w:rsidRPr="00625FA2" w:rsidRDefault="00625FA2" w:rsidP="00625FA2">
      <w:pPr>
        <w:jc w:val="both"/>
        <w:rPr>
          <w:rFonts w:cs="Arial"/>
          <w:sz w:val="20"/>
          <w:szCs w:val="20"/>
        </w:rPr>
      </w:pPr>
    </w:p>
    <w:p w14:paraId="1A4012DE" w14:textId="77777777" w:rsidR="00625FA2" w:rsidRPr="00625FA2" w:rsidRDefault="00625FA2" w:rsidP="00625FA2">
      <w:pPr>
        <w:tabs>
          <w:tab w:val="left" w:pos="851"/>
          <w:tab w:val="right" w:pos="1276"/>
        </w:tabs>
        <w:ind w:left="284" w:right="49"/>
        <w:jc w:val="both"/>
        <w:rPr>
          <w:b/>
          <w:sz w:val="20"/>
          <w:szCs w:val="20"/>
          <w:u w:val="single"/>
        </w:rPr>
      </w:pPr>
      <w:r w:rsidRPr="00625FA2">
        <w:rPr>
          <w:b/>
          <w:sz w:val="20"/>
          <w:szCs w:val="20"/>
          <w:u w:val="single"/>
        </w:rPr>
        <w:t>1.4.- Control de Calidad:</w:t>
      </w:r>
    </w:p>
    <w:p w14:paraId="27209F0D" w14:textId="77777777" w:rsidR="00625FA2" w:rsidRPr="00625FA2" w:rsidRDefault="00625FA2" w:rsidP="00625FA2">
      <w:pPr>
        <w:tabs>
          <w:tab w:val="left" w:pos="851"/>
          <w:tab w:val="right" w:pos="1276"/>
        </w:tabs>
        <w:ind w:left="284" w:right="49"/>
        <w:jc w:val="both"/>
        <w:rPr>
          <w:b/>
          <w:sz w:val="20"/>
          <w:szCs w:val="20"/>
        </w:rPr>
      </w:pPr>
    </w:p>
    <w:p w14:paraId="29827C62" w14:textId="77777777" w:rsidR="00625FA2" w:rsidRPr="00625FA2" w:rsidRDefault="00625FA2" w:rsidP="00625FA2">
      <w:pPr>
        <w:ind w:left="284"/>
        <w:jc w:val="both"/>
        <w:rPr>
          <w:sz w:val="20"/>
          <w:szCs w:val="20"/>
        </w:rPr>
      </w:pPr>
      <w:r w:rsidRPr="00625FA2">
        <w:rPr>
          <w:sz w:val="20"/>
          <w:szCs w:val="20"/>
        </w:rPr>
        <w:t>El control de calidad será llevado a cabo por el Laboratorio Estatal y se hará conforme a los lineamientos de la Convocante y se inicia desde el recibo de las sustancias químicas o material del laboratorio, hasta su aplicación o uso. La Convocante podrá aplicar las medidas de control de calidad que considere convenientes y aquellas requeridas por la normatividad vigente.</w:t>
      </w:r>
    </w:p>
    <w:p w14:paraId="0DEA7A18" w14:textId="77777777" w:rsidR="00625FA2" w:rsidRDefault="00625FA2" w:rsidP="00625FA2">
      <w:pPr>
        <w:ind w:left="284"/>
        <w:jc w:val="both"/>
        <w:rPr>
          <w:b/>
          <w:sz w:val="20"/>
          <w:szCs w:val="20"/>
          <w:u w:val="single"/>
        </w:rPr>
      </w:pPr>
    </w:p>
    <w:p w14:paraId="4B7EA376" w14:textId="77777777" w:rsidR="00F3004A" w:rsidRDefault="00F3004A" w:rsidP="00625FA2">
      <w:pPr>
        <w:ind w:left="284"/>
        <w:jc w:val="both"/>
        <w:rPr>
          <w:b/>
          <w:sz w:val="20"/>
          <w:szCs w:val="20"/>
          <w:u w:val="single"/>
        </w:rPr>
      </w:pPr>
    </w:p>
    <w:p w14:paraId="61ACB7F9" w14:textId="77777777" w:rsidR="00F3004A" w:rsidRDefault="00F3004A" w:rsidP="00625FA2">
      <w:pPr>
        <w:ind w:left="284"/>
        <w:jc w:val="both"/>
        <w:rPr>
          <w:b/>
          <w:sz w:val="20"/>
          <w:szCs w:val="20"/>
          <w:u w:val="single"/>
        </w:rPr>
      </w:pPr>
    </w:p>
    <w:p w14:paraId="2D4F4EBF" w14:textId="77777777" w:rsidR="00F3004A" w:rsidRPr="00625FA2" w:rsidRDefault="00F3004A" w:rsidP="00625FA2">
      <w:pPr>
        <w:ind w:left="284"/>
        <w:jc w:val="both"/>
        <w:rPr>
          <w:b/>
          <w:sz w:val="20"/>
          <w:szCs w:val="20"/>
          <w:u w:val="single"/>
        </w:rPr>
      </w:pPr>
    </w:p>
    <w:p w14:paraId="775AB0EC" w14:textId="77777777" w:rsidR="00625FA2" w:rsidRPr="00625FA2" w:rsidRDefault="00625FA2" w:rsidP="00625FA2">
      <w:pPr>
        <w:ind w:left="284"/>
        <w:jc w:val="both"/>
        <w:rPr>
          <w:b/>
          <w:sz w:val="20"/>
          <w:szCs w:val="20"/>
          <w:u w:val="single"/>
        </w:rPr>
      </w:pPr>
      <w:r w:rsidRPr="00625FA2">
        <w:rPr>
          <w:b/>
          <w:sz w:val="20"/>
          <w:szCs w:val="20"/>
          <w:u w:val="single"/>
        </w:rPr>
        <w:lastRenderedPageBreak/>
        <w:t>1.5. Devoluciones:</w:t>
      </w:r>
    </w:p>
    <w:p w14:paraId="6D425581" w14:textId="77777777" w:rsidR="00625FA2" w:rsidRPr="00625FA2" w:rsidRDefault="00625FA2" w:rsidP="00625FA2">
      <w:pPr>
        <w:ind w:left="284"/>
        <w:jc w:val="both"/>
        <w:rPr>
          <w:b/>
          <w:sz w:val="20"/>
          <w:szCs w:val="20"/>
          <w:u w:val="single"/>
        </w:rPr>
      </w:pPr>
    </w:p>
    <w:p w14:paraId="24D714CD" w14:textId="6E6FF2E6" w:rsidR="00625FA2" w:rsidRPr="00625FA2" w:rsidRDefault="00625FA2" w:rsidP="00625FA2">
      <w:pPr>
        <w:tabs>
          <w:tab w:val="right" w:pos="1276"/>
        </w:tabs>
        <w:ind w:left="284"/>
        <w:jc w:val="both"/>
        <w:rPr>
          <w:rFonts w:cs="Arial"/>
          <w:sz w:val="20"/>
          <w:szCs w:val="20"/>
        </w:rPr>
      </w:pPr>
      <w:r w:rsidRPr="00625FA2">
        <w:rPr>
          <w:sz w:val="20"/>
          <w:szCs w:val="20"/>
        </w:rPr>
        <w:t xml:space="preserve">La Convocante podrá hacer devoluciones cuando se comprueben deficiencias en la calidad de las sustancias químicas o material del laboratorio entregado imputable al licitante ganador o cuando no se cumpla con el período de caducidad solicitado, </w:t>
      </w:r>
      <w:r w:rsidRPr="00625FA2">
        <w:rPr>
          <w:rFonts w:cs="Arial"/>
          <w:sz w:val="20"/>
          <w:szCs w:val="20"/>
        </w:rPr>
        <w:t xml:space="preserve">en caso de que se dé este supuesto, el </w:t>
      </w:r>
      <w:r w:rsidRPr="00625FA2">
        <w:rPr>
          <w:sz w:val="20"/>
          <w:szCs w:val="20"/>
        </w:rPr>
        <w:t>licitante ganador</w:t>
      </w:r>
      <w:r w:rsidRPr="00625FA2">
        <w:rPr>
          <w:rFonts w:cs="Arial"/>
          <w:sz w:val="20"/>
          <w:szCs w:val="20"/>
        </w:rPr>
        <w:t xml:space="preserve"> deberá de solventar la reposición en un término no mayor a 5 </w:t>
      </w:r>
      <w:r w:rsidR="00F3004A" w:rsidRPr="00625FA2">
        <w:rPr>
          <w:rFonts w:cs="Arial"/>
          <w:sz w:val="20"/>
          <w:szCs w:val="20"/>
        </w:rPr>
        <w:t>días</w:t>
      </w:r>
      <w:r w:rsidRPr="00625FA2">
        <w:rPr>
          <w:rFonts w:cs="Arial"/>
          <w:sz w:val="20"/>
          <w:szCs w:val="20"/>
        </w:rPr>
        <w:t xml:space="preserve"> hábiles.</w:t>
      </w:r>
    </w:p>
    <w:p w14:paraId="6A45B557" w14:textId="77777777" w:rsidR="00625FA2" w:rsidRPr="00625FA2" w:rsidRDefault="00625FA2" w:rsidP="00625FA2">
      <w:pPr>
        <w:tabs>
          <w:tab w:val="right" w:pos="1276"/>
        </w:tabs>
        <w:ind w:left="284"/>
        <w:jc w:val="both"/>
        <w:rPr>
          <w:rFonts w:cs="Arial"/>
          <w:sz w:val="20"/>
          <w:szCs w:val="20"/>
        </w:rPr>
      </w:pPr>
    </w:p>
    <w:p w14:paraId="0F4AC5A4" w14:textId="77777777" w:rsidR="00625FA2" w:rsidRPr="00625FA2" w:rsidRDefault="00625FA2" w:rsidP="00625FA2">
      <w:pPr>
        <w:tabs>
          <w:tab w:val="right" w:pos="1276"/>
        </w:tabs>
        <w:ind w:left="284"/>
        <w:jc w:val="both"/>
        <w:rPr>
          <w:rFonts w:cs="Arial"/>
          <w:sz w:val="20"/>
          <w:szCs w:val="20"/>
        </w:rPr>
      </w:pPr>
    </w:p>
    <w:p w14:paraId="428CE1CB" w14:textId="77777777" w:rsidR="00625FA2" w:rsidRPr="00625FA2" w:rsidRDefault="00625FA2" w:rsidP="00625FA2">
      <w:pPr>
        <w:numPr>
          <w:ilvl w:val="0"/>
          <w:numId w:val="3"/>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clear" w:pos="360"/>
          <w:tab w:val="num" w:pos="284"/>
        </w:tabs>
        <w:ind w:left="142" w:hanging="142"/>
        <w:jc w:val="both"/>
        <w:rPr>
          <w:b/>
          <w:sz w:val="20"/>
          <w:szCs w:val="20"/>
        </w:rPr>
      </w:pPr>
      <w:r w:rsidRPr="00625FA2">
        <w:rPr>
          <w:b/>
          <w:sz w:val="20"/>
          <w:szCs w:val="20"/>
        </w:rPr>
        <w:t>REQUISITOS DE INSCRIPCIÓN QUE DEBERÁ PRESENTAR QUIEN DESEE INSCRIBIRSE Y PARTICIPAR EN EL CONCURSO.</w:t>
      </w:r>
    </w:p>
    <w:p w14:paraId="31BF11F2" w14:textId="77777777" w:rsidR="00625FA2" w:rsidRPr="00625FA2" w:rsidRDefault="00625FA2" w:rsidP="00625FA2">
      <w:pPr>
        <w:ind w:left="284" w:hanging="284"/>
        <w:jc w:val="both"/>
        <w:rPr>
          <w:b/>
          <w:sz w:val="20"/>
          <w:szCs w:val="20"/>
          <w:u w:val="single"/>
        </w:rPr>
      </w:pPr>
      <w:bookmarkStart w:id="1" w:name="_Hlk163576133"/>
      <w:r w:rsidRPr="00625FA2">
        <w:rPr>
          <w:b/>
          <w:sz w:val="20"/>
          <w:szCs w:val="20"/>
          <w:u w:val="single"/>
        </w:rPr>
        <w:t>AL MOMENTO DE LA INSCRIPCIÓN LOS INTERESADOS DEBERÁN ENTREGAR LA SIGUIENTE DOCUMENTACIÓN Y CD O USB QUE CONTENGA TODOS LOS DOCUMENTOS EN FORMATO DE WORD, PDF O EXCEL:</w:t>
      </w:r>
    </w:p>
    <w:p w14:paraId="0A204BA8" w14:textId="77777777" w:rsidR="00625FA2" w:rsidRPr="00625FA2" w:rsidRDefault="00625FA2" w:rsidP="00625FA2">
      <w:pPr>
        <w:ind w:left="284" w:hanging="284"/>
        <w:jc w:val="both"/>
        <w:rPr>
          <w:b/>
          <w:sz w:val="20"/>
          <w:szCs w:val="20"/>
          <w:u w:val="single"/>
        </w:rPr>
      </w:pPr>
    </w:p>
    <w:p w14:paraId="14031E3C" w14:textId="77777777" w:rsidR="00625FA2" w:rsidRPr="00625FA2" w:rsidRDefault="00625FA2" w:rsidP="00625FA2">
      <w:pPr>
        <w:numPr>
          <w:ilvl w:val="0"/>
          <w:numId w:val="20"/>
        </w:numPr>
        <w:ind w:left="284" w:hanging="284"/>
        <w:jc w:val="both"/>
        <w:rPr>
          <w:rFonts w:ascii="Calibri" w:hAnsi="Calibri"/>
          <w:sz w:val="20"/>
          <w:szCs w:val="20"/>
        </w:rPr>
      </w:pPr>
      <w:r w:rsidRPr="00625FA2">
        <w:rPr>
          <w:rFonts w:ascii="Calibri" w:hAnsi="Calibri"/>
          <w:sz w:val="20"/>
          <w:szCs w:val="20"/>
        </w:rPr>
        <w:t>Información sobre la compañía Anexo 8 de las bases; se deberá anexar copia simple legible de todas las actas, reformas y poderes.</w:t>
      </w:r>
    </w:p>
    <w:p w14:paraId="56ABB219" w14:textId="34AE4CF4" w:rsidR="00625FA2" w:rsidRPr="00625FA2" w:rsidRDefault="00625FA2" w:rsidP="00625FA2">
      <w:pPr>
        <w:numPr>
          <w:ilvl w:val="0"/>
          <w:numId w:val="20"/>
        </w:numPr>
        <w:ind w:left="284" w:hanging="284"/>
        <w:jc w:val="both"/>
        <w:rPr>
          <w:rFonts w:ascii="Calibri" w:hAnsi="Calibri"/>
          <w:sz w:val="20"/>
          <w:szCs w:val="20"/>
        </w:rPr>
      </w:pPr>
      <w:r w:rsidRPr="00625FA2">
        <w:rPr>
          <w:rFonts w:ascii="Calibri" w:hAnsi="Calibri"/>
          <w:sz w:val="20"/>
          <w:szCs w:val="20"/>
        </w:rPr>
        <w:t>Monto de ingresos nominales del Ejercicio Fiscal 202</w:t>
      </w:r>
      <w:r w:rsidR="00FB2703">
        <w:rPr>
          <w:rFonts w:ascii="Calibri" w:hAnsi="Calibri"/>
          <w:sz w:val="20"/>
          <w:szCs w:val="20"/>
        </w:rPr>
        <w:t>4</w:t>
      </w:r>
      <w:r w:rsidRPr="00625FA2">
        <w:rPr>
          <w:rFonts w:ascii="Calibri" w:hAnsi="Calibri"/>
          <w:sz w:val="20"/>
          <w:szCs w:val="20"/>
        </w:rPr>
        <w:t>: deberá acreditarse con la declaración correspondiente al ejercicio fiscal del 202</w:t>
      </w:r>
      <w:r w:rsidR="00FB2703">
        <w:rPr>
          <w:rFonts w:ascii="Calibri" w:hAnsi="Calibri"/>
          <w:sz w:val="20"/>
          <w:szCs w:val="20"/>
        </w:rPr>
        <w:t>4</w:t>
      </w:r>
      <w:r w:rsidRPr="00625FA2">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FB2703">
        <w:rPr>
          <w:rFonts w:ascii="Calibri" w:hAnsi="Calibri"/>
          <w:sz w:val="20"/>
          <w:szCs w:val="20"/>
        </w:rPr>
        <w:t>4</w:t>
      </w:r>
      <w:r w:rsidRPr="00625FA2">
        <w:rPr>
          <w:rFonts w:ascii="Calibri" w:hAnsi="Calibri"/>
          <w:sz w:val="20"/>
          <w:szCs w:val="20"/>
        </w:rPr>
        <w:t xml:space="preserve">, </w:t>
      </w:r>
      <w:r w:rsidRPr="00625FA2">
        <w:rPr>
          <w:rFonts w:ascii="Calibri" w:hAnsi="Calibri" w:cs="Arial"/>
          <w:sz w:val="20"/>
          <w:szCs w:val="20"/>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25FA2">
        <w:rPr>
          <w:rFonts w:ascii="Calibri" w:hAnsi="Calibri"/>
          <w:sz w:val="20"/>
          <w:szCs w:val="20"/>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13DC3BCE" w14:textId="77777777" w:rsidR="00625FA2" w:rsidRPr="00625FA2" w:rsidRDefault="00625FA2" w:rsidP="00625FA2">
      <w:pPr>
        <w:numPr>
          <w:ilvl w:val="0"/>
          <w:numId w:val="20"/>
        </w:numPr>
        <w:ind w:left="284" w:hanging="284"/>
        <w:jc w:val="both"/>
        <w:rPr>
          <w:rFonts w:ascii="Calibri" w:hAnsi="Calibri"/>
          <w:sz w:val="20"/>
          <w:szCs w:val="20"/>
        </w:rPr>
      </w:pPr>
      <w:r w:rsidRPr="00625FA2">
        <w:rPr>
          <w:rFonts w:ascii="Calibri" w:hAnsi="Calibri"/>
          <w:sz w:val="20"/>
          <w:szCs w:val="20"/>
        </w:rPr>
        <w:t>Escrito simple en el cual manifieste, bajo protesta de decir verdad de estar al corriente en el cumplimiento de Obligaciones Estatales y Federales, en lo relativo al pago de impuestos.</w:t>
      </w:r>
    </w:p>
    <w:p w14:paraId="02EF15B2" w14:textId="77777777" w:rsidR="00625FA2" w:rsidRPr="00625FA2" w:rsidRDefault="00625FA2" w:rsidP="00625FA2">
      <w:pPr>
        <w:numPr>
          <w:ilvl w:val="0"/>
          <w:numId w:val="20"/>
        </w:numPr>
        <w:ind w:left="284" w:hanging="284"/>
        <w:jc w:val="both"/>
        <w:rPr>
          <w:rFonts w:ascii="Calibri" w:hAnsi="Calibri"/>
          <w:sz w:val="20"/>
          <w:szCs w:val="20"/>
        </w:rPr>
      </w:pPr>
      <w:r w:rsidRPr="00625FA2">
        <w:rPr>
          <w:rFonts w:ascii="Calibri" w:hAnsi="Calibri" w:cs="Arial"/>
          <w:sz w:val="20"/>
          <w:szCs w:val="20"/>
        </w:rPr>
        <w:t xml:space="preserve">Para dar cumplimiento a </w:t>
      </w:r>
      <w:r w:rsidRPr="00625FA2">
        <w:rPr>
          <w:rFonts w:ascii="Calibri" w:hAnsi="Calibri"/>
          <w:sz w:val="20"/>
          <w:szCs w:val="20"/>
        </w:rPr>
        <w:t xml:space="preserve">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w:t>
      </w:r>
      <w:r w:rsidRPr="00625FA2">
        <w:rPr>
          <w:rFonts w:ascii="Calibri" w:hAnsi="Calibri" w:cstheme="minorHAnsi"/>
          <w:sz w:val="20"/>
          <w:szCs w:val="20"/>
        </w:rPr>
        <w:t>el representante legal y aquellos</w:t>
      </w:r>
      <w:r w:rsidRPr="00625FA2">
        <w:rPr>
          <w:rFonts w:ascii="Calibri" w:hAnsi="Calibri"/>
          <w:sz w:val="20"/>
          <w:szCs w:val="20"/>
        </w:rPr>
        <w:t xml:space="preserve">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2920088F" w14:textId="77777777" w:rsidR="00625FA2" w:rsidRPr="00625FA2" w:rsidRDefault="00625FA2" w:rsidP="00625FA2">
      <w:pPr>
        <w:numPr>
          <w:ilvl w:val="0"/>
          <w:numId w:val="20"/>
        </w:numPr>
        <w:ind w:left="284" w:hanging="284"/>
        <w:jc w:val="both"/>
        <w:rPr>
          <w:rFonts w:ascii="Calibri" w:hAnsi="Calibri"/>
          <w:sz w:val="20"/>
          <w:szCs w:val="20"/>
        </w:rPr>
      </w:pPr>
      <w:r w:rsidRPr="00625FA2">
        <w:rPr>
          <w:rFonts w:ascii="Calibri" w:hAnsi="Calibri"/>
          <w:sz w:val="20"/>
          <w:szCs w:val="20"/>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4CF526F3" w14:textId="77777777" w:rsidR="00625FA2" w:rsidRPr="00625FA2" w:rsidRDefault="00625FA2" w:rsidP="00625FA2">
      <w:pPr>
        <w:numPr>
          <w:ilvl w:val="0"/>
          <w:numId w:val="20"/>
        </w:numPr>
        <w:ind w:left="284" w:hanging="284"/>
        <w:jc w:val="both"/>
        <w:rPr>
          <w:rFonts w:ascii="Calibri" w:hAnsi="Calibri"/>
          <w:sz w:val="20"/>
          <w:szCs w:val="20"/>
        </w:rPr>
      </w:pPr>
      <w:r w:rsidRPr="00625FA2">
        <w:rPr>
          <w:rFonts w:ascii="Calibri" w:hAnsi="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73E41051" w14:textId="77777777" w:rsidR="00625FA2" w:rsidRPr="00625FA2" w:rsidRDefault="00625FA2" w:rsidP="00625FA2">
      <w:pPr>
        <w:pStyle w:val="Default"/>
        <w:numPr>
          <w:ilvl w:val="0"/>
          <w:numId w:val="20"/>
        </w:numPr>
        <w:ind w:left="284" w:hanging="284"/>
        <w:jc w:val="both"/>
        <w:rPr>
          <w:rFonts w:ascii="Century Gothic" w:hAnsi="Century Gothic"/>
          <w:b/>
          <w:i/>
          <w:sz w:val="20"/>
          <w:szCs w:val="20"/>
          <w:u w:val="single"/>
        </w:rPr>
      </w:pPr>
      <w:r w:rsidRPr="00625FA2">
        <w:rPr>
          <w:rFonts w:ascii="Calibri" w:hAnsi="Calibri"/>
          <w:sz w:val="20"/>
          <w:szCs w:val="20"/>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w:t>
      </w:r>
      <w:r w:rsidRPr="00625FA2">
        <w:rPr>
          <w:rFonts w:ascii="Calibri" w:hAnsi="Calibri"/>
          <w:sz w:val="20"/>
          <w:szCs w:val="20"/>
        </w:rPr>
        <w:lastRenderedPageBreak/>
        <w:t>domicilio fiscal actualizado y el del establecimiento donde realicen sus principales operaciones en caso de ser diferente al domicilio fiscal.</w:t>
      </w:r>
    </w:p>
    <w:p w14:paraId="0F52DDAD" w14:textId="77777777" w:rsidR="00625FA2" w:rsidRPr="00625FA2" w:rsidRDefault="00625FA2" w:rsidP="00625FA2">
      <w:pPr>
        <w:pStyle w:val="Default"/>
        <w:numPr>
          <w:ilvl w:val="0"/>
          <w:numId w:val="20"/>
        </w:numPr>
        <w:ind w:left="284" w:hanging="284"/>
        <w:jc w:val="both"/>
        <w:rPr>
          <w:rFonts w:ascii="Century Gothic" w:hAnsi="Century Gothic"/>
          <w:b/>
          <w:i/>
          <w:sz w:val="20"/>
          <w:szCs w:val="20"/>
          <w:u w:val="single"/>
        </w:rPr>
      </w:pPr>
      <w:r w:rsidRPr="00625FA2">
        <w:rPr>
          <w:rFonts w:ascii="Calibri" w:hAnsi="Calibri"/>
          <w:sz w:val="20"/>
          <w:szCs w:val="20"/>
        </w:rPr>
        <w:t>Comprobante original de pago de inscripción.</w:t>
      </w:r>
    </w:p>
    <w:p w14:paraId="790EFF33" w14:textId="77777777" w:rsidR="00625FA2" w:rsidRPr="00625FA2" w:rsidRDefault="00625FA2" w:rsidP="00625FA2">
      <w:pPr>
        <w:ind w:left="284"/>
        <w:jc w:val="both"/>
        <w:rPr>
          <w:b/>
          <w:sz w:val="20"/>
          <w:szCs w:val="20"/>
        </w:rPr>
      </w:pPr>
    </w:p>
    <w:p w14:paraId="4F61410F" w14:textId="77777777" w:rsidR="00625FA2" w:rsidRPr="00625FA2" w:rsidRDefault="00625FA2" w:rsidP="00625FA2">
      <w:pPr>
        <w:ind w:left="284"/>
        <w:jc w:val="both"/>
        <w:rPr>
          <w:b/>
          <w:sz w:val="20"/>
          <w:szCs w:val="20"/>
        </w:rPr>
      </w:pPr>
      <w:r w:rsidRPr="00625FA2">
        <w:rPr>
          <w:sz w:val="20"/>
          <w:szCs w:val="20"/>
        </w:rPr>
        <w:t>El Licitante que resulte adjudicado, previo a la firma del contrato, deberá exhibir original para su cotejo y copia simple de los documentos a que se hace alusión en el formato que se integra como anexo 8.</w:t>
      </w:r>
    </w:p>
    <w:p w14:paraId="6109CE43" w14:textId="77777777" w:rsidR="00625FA2" w:rsidRPr="00625FA2" w:rsidRDefault="00625FA2" w:rsidP="00625FA2">
      <w:pPr>
        <w:ind w:left="284" w:right="-1"/>
        <w:jc w:val="both"/>
        <w:rPr>
          <w:rFonts w:ascii="Calibri" w:hAnsi="Calibri"/>
          <w:b/>
          <w:sz w:val="20"/>
          <w:szCs w:val="20"/>
          <w:u w:val="single"/>
        </w:rPr>
      </w:pPr>
    </w:p>
    <w:p w14:paraId="503ADD2B" w14:textId="77777777" w:rsidR="00625FA2" w:rsidRPr="00625FA2" w:rsidRDefault="00625FA2" w:rsidP="00625FA2">
      <w:pPr>
        <w:ind w:left="284"/>
        <w:jc w:val="both"/>
        <w:rPr>
          <w:rFonts w:ascii="Calibri" w:hAnsi="Calibri"/>
          <w:sz w:val="20"/>
          <w:szCs w:val="20"/>
        </w:rPr>
      </w:pPr>
      <w:r w:rsidRPr="00625FA2">
        <w:rPr>
          <w:rFonts w:ascii="Calibri" w:hAnsi="Calibri"/>
          <w:sz w:val="20"/>
          <w:szCs w:val="20"/>
        </w:rPr>
        <w:t>Los interesados deberán acudir a solicitar su inscripción en el Departamento de Adquisiciones, ubicado en Matamoros 520 oriente, primer piso, Centro de la Ciudad, Monterrey, Nuevo León, C.P. 64000, Tel.: 81-81-30-70-49, en un horario de 9:00 a 14:00 horas, 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bookmarkEnd w:id="1"/>
    <w:p w14:paraId="7D43ABFC" w14:textId="77777777" w:rsidR="00625FA2" w:rsidRPr="00625FA2" w:rsidRDefault="00625FA2" w:rsidP="00625FA2">
      <w:pPr>
        <w:ind w:left="284"/>
        <w:jc w:val="both"/>
        <w:rPr>
          <w:rFonts w:ascii="Calibri" w:hAnsi="Calibri"/>
          <w:sz w:val="20"/>
          <w:szCs w:val="20"/>
        </w:rPr>
      </w:pPr>
    </w:p>
    <w:p w14:paraId="2829DBEF" w14:textId="77777777" w:rsidR="00625FA2" w:rsidRPr="00625FA2" w:rsidRDefault="00625FA2" w:rsidP="00625FA2">
      <w:pPr>
        <w:ind w:left="284"/>
        <w:jc w:val="both"/>
        <w:rPr>
          <w:rFonts w:ascii="Calibri" w:hAnsi="Calibri"/>
          <w:sz w:val="20"/>
          <w:szCs w:val="20"/>
        </w:rPr>
      </w:pPr>
    </w:p>
    <w:p w14:paraId="68E71D30" w14:textId="77777777" w:rsidR="00625FA2" w:rsidRPr="00625FA2"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left" w:pos="284"/>
        </w:tabs>
        <w:ind w:right="49"/>
        <w:jc w:val="both"/>
        <w:rPr>
          <w:b/>
          <w:sz w:val="20"/>
          <w:szCs w:val="20"/>
        </w:rPr>
      </w:pPr>
      <w:r w:rsidRPr="00625FA2">
        <w:rPr>
          <w:b/>
          <w:sz w:val="20"/>
          <w:szCs w:val="20"/>
        </w:rPr>
        <w:t>3.</w:t>
      </w:r>
      <w:r w:rsidRPr="00625FA2">
        <w:rPr>
          <w:b/>
          <w:sz w:val="20"/>
          <w:szCs w:val="20"/>
        </w:rPr>
        <w:tab/>
        <w:t>FORMA DE PRESENTACIÓN Y DOCUMENTOS ESENCIALES QUE DEBERÁ DE CONTENER EL SOBRE TÉCNICO.</w:t>
      </w:r>
    </w:p>
    <w:p w14:paraId="0557B194" w14:textId="77777777" w:rsidR="00625FA2" w:rsidRPr="00625FA2" w:rsidRDefault="00625FA2" w:rsidP="00625FA2">
      <w:pPr>
        <w:ind w:right="49"/>
        <w:jc w:val="both"/>
        <w:rPr>
          <w:b/>
          <w:sz w:val="20"/>
          <w:szCs w:val="20"/>
        </w:rPr>
      </w:pPr>
    </w:p>
    <w:p w14:paraId="104426E7" w14:textId="77777777" w:rsidR="00625FA2" w:rsidRPr="00625FA2" w:rsidRDefault="00625FA2" w:rsidP="00232363">
      <w:pPr>
        <w:pStyle w:val="Prrafodelista"/>
        <w:numPr>
          <w:ilvl w:val="0"/>
          <w:numId w:val="4"/>
        </w:numPr>
        <w:ind w:left="567" w:right="49" w:hanging="283"/>
        <w:jc w:val="both"/>
        <w:rPr>
          <w:rFonts w:asciiTheme="minorHAnsi" w:hAnsiTheme="minorHAnsi"/>
          <w:b/>
          <w:u w:val="single"/>
        </w:rPr>
      </w:pPr>
      <w:bookmarkStart w:id="2" w:name="_Hlk163576447"/>
      <w:r w:rsidRPr="00625FA2">
        <w:rPr>
          <w:rFonts w:asciiTheme="minorHAnsi" w:hAnsiTheme="minorHAnsi"/>
          <w:b/>
          <w:u w:val="single"/>
        </w:rPr>
        <w:t>ASPECTOS GENERALES DE LAS PROPUESTAS:</w:t>
      </w:r>
    </w:p>
    <w:p w14:paraId="21951EDF" w14:textId="77777777" w:rsidR="00625FA2" w:rsidRPr="00625FA2" w:rsidRDefault="00625FA2" w:rsidP="00625FA2">
      <w:pPr>
        <w:pStyle w:val="Prrafodelista"/>
        <w:ind w:left="1065" w:right="49"/>
        <w:jc w:val="both"/>
        <w:rPr>
          <w:rFonts w:asciiTheme="minorHAnsi" w:hAnsiTheme="minorHAnsi"/>
          <w:b/>
        </w:rPr>
      </w:pPr>
    </w:p>
    <w:p w14:paraId="70CE1844" w14:textId="77777777" w:rsidR="00625FA2" w:rsidRPr="00625FA2" w:rsidRDefault="00625FA2" w:rsidP="00232363">
      <w:pPr>
        <w:pStyle w:val="Ttulo1"/>
        <w:numPr>
          <w:ilvl w:val="0"/>
          <w:numId w:val="5"/>
        </w:numPr>
        <w:tabs>
          <w:tab w:val="clear" w:pos="1276"/>
          <w:tab w:val="num" w:pos="540"/>
          <w:tab w:val="right" w:pos="851"/>
        </w:tabs>
        <w:ind w:left="851" w:right="0" w:hanging="284"/>
        <w:rPr>
          <w:rFonts w:asciiTheme="minorHAnsi" w:hAnsiTheme="minorHAnsi" w:cs="Arial"/>
          <w:b w:val="0"/>
          <w:sz w:val="20"/>
        </w:rPr>
      </w:pPr>
      <w:r w:rsidRPr="00625FA2">
        <w:rPr>
          <w:rFonts w:asciiTheme="minorHAnsi" w:hAnsiTheme="minorHAnsi"/>
          <w:sz w:val="20"/>
          <w:lang w:val="es-ES"/>
        </w:rPr>
        <w:t>Idioma de las Propuestas</w:t>
      </w:r>
      <w:r w:rsidRPr="00625FA2">
        <w:rPr>
          <w:rFonts w:asciiTheme="minorHAnsi" w:hAnsiTheme="minorHAnsi"/>
          <w:b w:val="0"/>
          <w:bCs/>
          <w:sz w:val="20"/>
          <w:lang w:val="es-ES"/>
        </w:rPr>
        <w:t xml:space="preserve">. -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625FA2">
        <w:rPr>
          <w:rFonts w:asciiTheme="minorHAnsi" w:hAnsiTheme="minorHAnsi" w:cs="Arial"/>
          <w:b w:val="0"/>
          <w:sz w:val="20"/>
        </w:rPr>
        <w:t>que venga acompañado de su correspondiente traducción al español, la cual prevalecerá para los efectos de interpretación de las propuestas.</w:t>
      </w:r>
    </w:p>
    <w:p w14:paraId="2D85DEF1" w14:textId="77777777" w:rsidR="00625FA2" w:rsidRPr="00625FA2" w:rsidRDefault="00625FA2" w:rsidP="00232363">
      <w:pPr>
        <w:numPr>
          <w:ilvl w:val="0"/>
          <w:numId w:val="5"/>
        </w:numPr>
        <w:tabs>
          <w:tab w:val="right" w:pos="851"/>
        </w:tabs>
        <w:ind w:left="851" w:hanging="284"/>
        <w:jc w:val="both"/>
        <w:rPr>
          <w:sz w:val="20"/>
          <w:szCs w:val="20"/>
        </w:rPr>
      </w:pPr>
      <w:r w:rsidRPr="00625FA2">
        <w:rPr>
          <w:b/>
          <w:bCs/>
          <w:sz w:val="20"/>
          <w:szCs w:val="20"/>
        </w:rPr>
        <w:t xml:space="preserve">Presentación de las Propuestas. - </w:t>
      </w:r>
      <w:r w:rsidRPr="00625FA2">
        <w:rPr>
          <w:sz w:val="20"/>
          <w:szCs w:val="20"/>
        </w:rPr>
        <w:t xml:space="preserve">El Licitante presentará en original sus propuestas técnica y económica, en papel membretado de su empresa, llenado a máquina o computadora y firmado por el representante legal, en el formato anexo a las bases expedido por la Convocante. </w:t>
      </w:r>
      <w:r w:rsidRPr="00625FA2">
        <w:rPr>
          <w:rFonts w:cstheme="minorHAnsi"/>
          <w:sz w:val="20"/>
          <w:szCs w:val="20"/>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03C68F4F" w14:textId="77777777" w:rsidR="00625FA2" w:rsidRPr="00625FA2" w:rsidRDefault="00625FA2" w:rsidP="00232363">
      <w:pPr>
        <w:numPr>
          <w:ilvl w:val="0"/>
          <w:numId w:val="5"/>
        </w:numPr>
        <w:tabs>
          <w:tab w:val="right" w:pos="851"/>
        </w:tabs>
        <w:ind w:left="851" w:hanging="284"/>
        <w:jc w:val="both"/>
        <w:rPr>
          <w:sz w:val="20"/>
          <w:szCs w:val="20"/>
        </w:rPr>
      </w:pPr>
      <w:r w:rsidRPr="00625FA2">
        <w:rPr>
          <w:b/>
          <w:sz w:val="20"/>
          <w:szCs w:val="20"/>
        </w:rPr>
        <w:t xml:space="preserve">Costos de preparación de Propuestas. </w:t>
      </w:r>
      <w:r w:rsidRPr="00625FA2">
        <w:rPr>
          <w:sz w:val="20"/>
          <w:szCs w:val="20"/>
        </w:rPr>
        <w:t>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Internacional Bajo la Cobertura de Tratados Presencial.</w:t>
      </w:r>
    </w:p>
    <w:p w14:paraId="73746F4F" w14:textId="77777777" w:rsidR="00625FA2" w:rsidRPr="00625FA2" w:rsidRDefault="00625FA2" w:rsidP="00625FA2">
      <w:pPr>
        <w:pStyle w:val="Prrafodelista"/>
        <w:ind w:left="426"/>
        <w:rPr>
          <w:rFonts w:asciiTheme="minorHAnsi" w:hAnsiTheme="minorHAnsi"/>
        </w:rPr>
      </w:pPr>
    </w:p>
    <w:p w14:paraId="53F43D24" w14:textId="77777777" w:rsidR="00625FA2" w:rsidRPr="00625FA2" w:rsidRDefault="00625FA2" w:rsidP="00232363">
      <w:pPr>
        <w:pStyle w:val="Prrafodelista"/>
        <w:numPr>
          <w:ilvl w:val="0"/>
          <w:numId w:val="4"/>
        </w:numPr>
        <w:tabs>
          <w:tab w:val="left" w:pos="720"/>
          <w:tab w:val="left" w:pos="9639"/>
        </w:tabs>
        <w:ind w:left="567" w:hanging="283"/>
        <w:jc w:val="both"/>
        <w:rPr>
          <w:rFonts w:asciiTheme="minorHAnsi" w:hAnsiTheme="minorHAnsi"/>
          <w:b/>
          <w:u w:val="single"/>
        </w:rPr>
      </w:pPr>
      <w:r w:rsidRPr="00625FA2">
        <w:rPr>
          <w:rFonts w:asciiTheme="minorHAnsi" w:hAnsiTheme="minorHAnsi"/>
          <w:b/>
          <w:u w:val="single"/>
        </w:rPr>
        <w:t>PRESENTACIÓN DE LAS PROPUESTAS:</w:t>
      </w:r>
    </w:p>
    <w:p w14:paraId="5BDA80DE" w14:textId="77777777" w:rsidR="00625FA2" w:rsidRPr="00625FA2" w:rsidRDefault="00625FA2" w:rsidP="00625FA2">
      <w:pPr>
        <w:pStyle w:val="Prrafodelista"/>
        <w:tabs>
          <w:tab w:val="left" w:pos="720"/>
          <w:tab w:val="left" w:pos="9639"/>
        </w:tabs>
        <w:ind w:left="1065"/>
        <w:jc w:val="both"/>
        <w:rPr>
          <w:rFonts w:asciiTheme="minorHAnsi" w:hAnsiTheme="minorHAnsi"/>
          <w:b/>
        </w:rPr>
      </w:pPr>
    </w:p>
    <w:p w14:paraId="41B041F9" w14:textId="77777777" w:rsidR="00232363" w:rsidRPr="00232363" w:rsidRDefault="00625FA2" w:rsidP="00232363">
      <w:pPr>
        <w:pStyle w:val="Prrafodelista"/>
        <w:numPr>
          <w:ilvl w:val="0"/>
          <w:numId w:val="23"/>
        </w:numPr>
        <w:tabs>
          <w:tab w:val="left" w:pos="9639"/>
        </w:tabs>
        <w:ind w:left="851" w:right="-1" w:hanging="142"/>
        <w:jc w:val="both"/>
        <w:rPr>
          <w:rFonts w:ascii="Calibri" w:hAnsi="Calibri" w:cs="Calibri"/>
        </w:rPr>
      </w:pPr>
      <w:r w:rsidRPr="00625FA2">
        <w:rPr>
          <w:rFonts w:asciiTheme="minorHAnsi" w:hAnsiTheme="minorHAnsi"/>
        </w:rPr>
        <w:t xml:space="preserve">El Licitante deberá presentar </w:t>
      </w:r>
      <w:r w:rsidRPr="00625FA2">
        <w:rPr>
          <w:rFonts w:asciiTheme="minorHAnsi" w:hAnsiTheme="minorHAnsi"/>
          <w:b/>
        </w:rPr>
        <w:t>dos sobres cerrados</w:t>
      </w:r>
      <w:r w:rsidRPr="00625FA2">
        <w:rPr>
          <w:rFonts w:asciiTheme="minorHAnsi" w:hAnsiTheme="minorHAnsi"/>
        </w:rPr>
        <w:t xml:space="preserve">, rotulados con el nombre del licitante y con la indicación de la licitación en que participa, dentro de dichos sobres deberá presentar en uno de ellos su propuesta técnica y en el otro sobre su propuesta económica, conforme a los formatos anexos a las bases, en los cuales se señalan los requisitos solicitados. La </w:t>
      </w:r>
      <w:r w:rsidRPr="00232363">
        <w:rPr>
          <w:rFonts w:ascii="Calibri" w:hAnsi="Calibri" w:cs="Calibri"/>
        </w:rPr>
        <w:t>Convocante se reserva el derecho de evaluar cada una de las propuestas presentadas, verificando que cumplan con todas y cada una de las indicaciones contenidas en los formatos que, para tal efecto, se anexan. Al momento de entregar sus sobres, el licitante deberá entregar las cartas a que hace referencia en el punto 3.1 de las bases, fuera de los sobres.</w:t>
      </w:r>
    </w:p>
    <w:p w14:paraId="37962EB6" w14:textId="27FC52DE" w:rsidR="00625FA2" w:rsidRPr="00232363" w:rsidRDefault="00625FA2" w:rsidP="00232363">
      <w:pPr>
        <w:pStyle w:val="Prrafodelista"/>
        <w:numPr>
          <w:ilvl w:val="0"/>
          <w:numId w:val="23"/>
        </w:numPr>
        <w:ind w:left="851" w:hanging="284"/>
        <w:jc w:val="both"/>
        <w:rPr>
          <w:rFonts w:ascii="Calibri" w:hAnsi="Calibri" w:cs="Calibri"/>
        </w:rPr>
      </w:pPr>
      <w:r w:rsidRPr="00232363">
        <w:rPr>
          <w:rFonts w:ascii="Calibri" w:hAnsi="Calibri" w:cs="Calibri"/>
        </w:rPr>
        <w:t xml:space="preserve">Las propuestas técnicas y económicas, así como todos los anexos incluidos dentro del sobre técnico y económico, deberán estar dirigidas al </w:t>
      </w:r>
      <w:proofErr w:type="gramStart"/>
      <w:r w:rsidRPr="00232363">
        <w:rPr>
          <w:rFonts w:ascii="Calibri" w:hAnsi="Calibri" w:cs="Calibri"/>
        </w:rPr>
        <w:t>Director</w:t>
      </w:r>
      <w:proofErr w:type="gramEnd"/>
      <w:r w:rsidRPr="00232363">
        <w:rPr>
          <w:rFonts w:ascii="Calibri" w:hAnsi="Calibri" w:cs="Calibri"/>
        </w:rPr>
        <w:t xml:space="preserve"> Administrativo de Servicios de Salud de Nuevo León, contener firma autógrafa del representante legal de la compañía en cada uno de los documentos; la falta</w:t>
      </w:r>
      <w:r w:rsidR="00232363">
        <w:rPr>
          <w:rFonts w:ascii="Calibri" w:hAnsi="Calibri" w:cs="Calibri"/>
        </w:rPr>
        <w:t xml:space="preserve"> </w:t>
      </w:r>
      <w:r w:rsidRPr="00232363">
        <w:rPr>
          <w:rFonts w:ascii="Calibri" w:hAnsi="Calibri" w:cs="Calibri"/>
        </w:rPr>
        <w:t>de presentación, omisión o incumplimiento de cualquiera de los requisitos y documentos antes señalados será motivo de rechazo de sus propuestas.</w:t>
      </w:r>
      <w:bookmarkEnd w:id="2"/>
    </w:p>
    <w:p w14:paraId="178AD86E" w14:textId="77777777" w:rsidR="00625FA2" w:rsidRPr="00625FA2" w:rsidRDefault="00625FA2" w:rsidP="00625FA2">
      <w:pPr>
        <w:pStyle w:val="Prrafodelista"/>
        <w:tabs>
          <w:tab w:val="left" w:pos="720"/>
          <w:tab w:val="left" w:pos="9639"/>
        </w:tabs>
        <w:ind w:left="426"/>
        <w:jc w:val="both"/>
        <w:rPr>
          <w:rFonts w:asciiTheme="minorHAnsi" w:hAnsiTheme="minorHAnsi"/>
        </w:rPr>
      </w:pPr>
    </w:p>
    <w:p w14:paraId="449DC568" w14:textId="77777777" w:rsidR="00625FA2" w:rsidRPr="00625FA2" w:rsidRDefault="00625FA2" w:rsidP="00232363">
      <w:pPr>
        <w:pStyle w:val="Prrafodelista"/>
        <w:numPr>
          <w:ilvl w:val="0"/>
          <w:numId w:val="4"/>
        </w:numPr>
        <w:ind w:left="709" w:right="49" w:hanging="425"/>
        <w:jc w:val="both"/>
        <w:rPr>
          <w:rFonts w:asciiTheme="minorHAnsi" w:hAnsiTheme="minorHAnsi"/>
          <w:b/>
          <w:bCs/>
          <w:u w:val="single"/>
        </w:rPr>
      </w:pPr>
      <w:r w:rsidRPr="00625FA2">
        <w:rPr>
          <w:rFonts w:asciiTheme="minorHAnsi" w:hAnsiTheme="minorHAnsi"/>
          <w:b/>
          <w:bCs/>
          <w:u w:val="single"/>
        </w:rPr>
        <w:t>EL SOBRE DE DOCUMENTOS DE PROPUESTA TÉCNICA DEBERÁ CONTENER:</w:t>
      </w:r>
    </w:p>
    <w:p w14:paraId="73AB11A0" w14:textId="77777777" w:rsidR="00625FA2" w:rsidRPr="00625FA2" w:rsidRDefault="00625FA2" w:rsidP="00625FA2">
      <w:pPr>
        <w:pStyle w:val="Prrafodelista"/>
        <w:ind w:left="426" w:right="49"/>
        <w:jc w:val="both"/>
        <w:rPr>
          <w:rFonts w:asciiTheme="minorHAnsi" w:hAnsiTheme="minorHAnsi"/>
          <w:b/>
          <w:bCs/>
        </w:rPr>
      </w:pPr>
    </w:p>
    <w:p w14:paraId="04D02815" w14:textId="77777777" w:rsidR="00625FA2" w:rsidRPr="00625FA2" w:rsidRDefault="00625FA2" w:rsidP="00625FA2">
      <w:pPr>
        <w:pStyle w:val="Default"/>
        <w:numPr>
          <w:ilvl w:val="0"/>
          <w:numId w:val="31"/>
        </w:numPr>
        <w:jc w:val="both"/>
        <w:rPr>
          <w:rFonts w:asciiTheme="minorHAnsi" w:hAnsiTheme="minorHAnsi"/>
          <w:sz w:val="20"/>
          <w:szCs w:val="20"/>
        </w:rPr>
      </w:pPr>
      <w:r w:rsidRPr="00625FA2">
        <w:rPr>
          <w:rFonts w:asciiTheme="minorHAnsi" w:hAnsiTheme="minorHAnsi"/>
          <w:sz w:val="20"/>
          <w:szCs w:val="20"/>
        </w:rPr>
        <w:t>ANEXO 13. Cédula de entrega de documentos.</w:t>
      </w:r>
    </w:p>
    <w:p w14:paraId="409E51F8" w14:textId="77777777" w:rsidR="00625FA2" w:rsidRPr="00625FA2" w:rsidRDefault="00625FA2" w:rsidP="00625FA2">
      <w:pPr>
        <w:pStyle w:val="Default"/>
        <w:numPr>
          <w:ilvl w:val="0"/>
          <w:numId w:val="31"/>
        </w:numPr>
        <w:jc w:val="both"/>
        <w:rPr>
          <w:rFonts w:asciiTheme="minorHAnsi" w:hAnsiTheme="minorHAnsi"/>
          <w:sz w:val="20"/>
          <w:szCs w:val="20"/>
        </w:rPr>
      </w:pPr>
      <w:r w:rsidRPr="00625FA2">
        <w:rPr>
          <w:rFonts w:asciiTheme="minorHAnsi" w:hAnsiTheme="minorHAnsi"/>
          <w:sz w:val="20"/>
          <w:szCs w:val="20"/>
        </w:rPr>
        <w:t>Identificación oficial vigente de quien firma las proposiciones, quien deberá contar con facultades de administración y/o dominio, o poder especial para actos de licitación pública.</w:t>
      </w:r>
    </w:p>
    <w:p w14:paraId="14BB749B" w14:textId="77777777" w:rsidR="00625FA2" w:rsidRPr="00625FA2" w:rsidRDefault="00625FA2" w:rsidP="00625FA2">
      <w:pPr>
        <w:pStyle w:val="Prrafodelista"/>
        <w:numPr>
          <w:ilvl w:val="0"/>
          <w:numId w:val="31"/>
        </w:numPr>
        <w:tabs>
          <w:tab w:val="left" w:pos="1418"/>
        </w:tabs>
        <w:ind w:right="49"/>
        <w:jc w:val="both"/>
        <w:rPr>
          <w:rFonts w:asciiTheme="minorHAnsi" w:hAnsiTheme="minorHAnsi"/>
          <w:bCs/>
        </w:rPr>
      </w:pPr>
      <w:r w:rsidRPr="00625FA2">
        <w:rPr>
          <w:rFonts w:asciiTheme="minorHAnsi" w:hAnsiTheme="minorHAnsi" w:cs="Verdana"/>
          <w:color w:val="000000"/>
          <w:lang w:val="es-MX" w:eastAsia="es-MX"/>
        </w:rPr>
        <w:t>Currículum de la empresa, donde manifieste</w:t>
      </w:r>
      <w:r w:rsidRPr="00625FA2">
        <w:rPr>
          <w:rFonts w:asciiTheme="minorHAnsi" w:hAnsiTheme="minorHAnsi"/>
        </w:rPr>
        <w:t xml:space="preserve"> la capacidad técnica, describiendo la infraestructura administrativa, la descripción de las instalaciones, maquinaria, equipos y demás elementos técnicos necesarios para el objeto de la presente convocatoria, así como una relación de las principales operaciones de ventas de los últimos 12 meses. Incluir manifestación de ser proveedor del suministro de sustancias químicas y material de laboratorio, que demuestre experiencia en Instituciones de Salud públicas o privadas, enfatizando su infraestructura física, capacidad de distribución y de recursos humanos y el listado de vehículos con que cuenta.</w:t>
      </w:r>
    </w:p>
    <w:p w14:paraId="76752C28" w14:textId="77777777" w:rsidR="00625FA2" w:rsidRPr="00625FA2" w:rsidRDefault="00625FA2" w:rsidP="00625FA2">
      <w:pPr>
        <w:numPr>
          <w:ilvl w:val="0"/>
          <w:numId w:val="31"/>
        </w:numPr>
        <w:tabs>
          <w:tab w:val="left" w:pos="1134"/>
        </w:tabs>
        <w:ind w:right="49"/>
        <w:jc w:val="both"/>
        <w:rPr>
          <w:color w:val="000000"/>
          <w:sz w:val="20"/>
          <w:szCs w:val="20"/>
        </w:rPr>
      </w:pPr>
      <w:r w:rsidRPr="00625FA2">
        <w:rPr>
          <w:b/>
          <w:sz w:val="20"/>
          <w:szCs w:val="20"/>
        </w:rPr>
        <w:t>ANEXO 2</w:t>
      </w:r>
      <w:r w:rsidRPr="00625FA2">
        <w:rPr>
          <w:sz w:val="20"/>
          <w:szCs w:val="20"/>
        </w:rPr>
        <w:t>. Propuesta Técnica conforme al formato del anexo 2 de las presentes bases.</w:t>
      </w:r>
    </w:p>
    <w:p w14:paraId="082BF02C" w14:textId="77777777" w:rsidR="00625FA2" w:rsidRPr="00625FA2" w:rsidRDefault="00625FA2" w:rsidP="00625FA2">
      <w:pPr>
        <w:numPr>
          <w:ilvl w:val="0"/>
          <w:numId w:val="31"/>
        </w:numPr>
        <w:tabs>
          <w:tab w:val="left" w:pos="1134"/>
        </w:tabs>
        <w:ind w:right="49"/>
        <w:jc w:val="both"/>
        <w:rPr>
          <w:color w:val="000000"/>
          <w:sz w:val="20"/>
          <w:szCs w:val="20"/>
        </w:rPr>
      </w:pPr>
      <w:r w:rsidRPr="00625FA2">
        <w:rPr>
          <w:color w:val="000000"/>
          <w:sz w:val="20"/>
          <w:szCs w:val="20"/>
        </w:rPr>
        <w:t>Escrito mediante el cual manifiesten que los productos ofertados son auténticos y que, en caso de resultar con adjudicación, se comprometen a entregar productos nuevos y de la mejor calidad.</w:t>
      </w:r>
    </w:p>
    <w:p w14:paraId="18A9825B" w14:textId="77777777" w:rsidR="00625FA2" w:rsidRPr="00625FA2" w:rsidRDefault="00625FA2" w:rsidP="00625FA2">
      <w:pPr>
        <w:numPr>
          <w:ilvl w:val="0"/>
          <w:numId w:val="31"/>
        </w:numPr>
        <w:tabs>
          <w:tab w:val="left" w:pos="1134"/>
        </w:tabs>
        <w:ind w:right="49"/>
        <w:jc w:val="both"/>
        <w:rPr>
          <w:color w:val="000000"/>
          <w:sz w:val="20"/>
          <w:szCs w:val="20"/>
        </w:rPr>
      </w:pPr>
      <w:r w:rsidRPr="00625FA2">
        <w:rPr>
          <w:rFonts w:cs="Arial"/>
          <w:sz w:val="20"/>
          <w:szCs w:val="20"/>
        </w:rPr>
        <w:t>Certificado o escrito bajo protesta de decir verdad de que cumplen con las Normas Oficiales Mexicanas o las Normas Mexicanas o Normas Internacionales aplicables y en el que manifieste que los insumos que oferte cumplen con la legislación sanitaria vigente, para la partida y renglones que aplica, y con las Normas Oficiales Mexicanas, las Normas Mexicanas y a falta de éstas, con las Normas Internacionales.</w:t>
      </w:r>
    </w:p>
    <w:p w14:paraId="113C9E3C" w14:textId="649E77F9" w:rsidR="00232363" w:rsidRDefault="00625FA2" w:rsidP="00625FA2">
      <w:pPr>
        <w:numPr>
          <w:ilvl w:val="0"/>
          <w:numId w:val="31"/>
        </w:numPr>
        <w:tabs>
          <w:tab w:val="left" w:pos="1134"/>
        </w:tabs>
        <w:ind w:right="49"/>
        <w:jc w:val="both"/>
        <w:rPr>
          <w:sz w:val="20"/>
          <w:szCs w:val="20"/>
        </w:rPr>
      </w:pPr>
      <w:r w:rsidRPr="00625FA2">
        <w:rPr>
          <w:sz w:val="20"/>
          <w:szCs w:val="20"/>
        </w:rPr>
        <w:t>Carta bajo protesta de decir verdad que cuentan con la capacidad de distribución para atender los requerimientos establecidos en estas bases, indicando el equipo actual de distribución, el cual la Convocante se reserva el derecho de revisar, verificar y evaluar</w:t>
      </w:r>
      <w:r w:rsidR="00232363">
        <w:rPr>
          <w:sz w:val="20"/>
          <w:szCs w:val="20"/>
        </w:rPr>
        <w:t>.</w:t>
      </w:r>
    </w:p>
    <w:p w14:paraId="39FAA3A4" w14:textId="120BE1ED" w:rsidR="00625FA2" w:rsidRPr="00625FA2" w:rsidRDefault="00232363" w:rsidP="00625FA2">
      <w:pPr>
        <w:numPr>
          <w:ilvl w:val="0"/>
          <w:numId w:val="31"/>
        </w:numPr>
        <w:tabs>
          <w:tab w:val="left" w:pos="1134"/>
        </w:tabs>
        <w:ind w:right="49"/>
        <w:jc w:val="both"/>
        <w:rPr>
          <w:sz w:val="20"/>
          <w:szCs w:val="20"/>
        </w:rPr>
      </w:pPr>
      <w:r>
        <w:rPr>
          <w:sz w:val="20"/>
          <w:szCs w:val="20"/>
        </w:rPr>
        <w:t>C</w:t>
      </w:r>
      <w:r w:rsidR="00625FA2" w:rsidRPr="00625FA2">
        <w:rPr>
          <w:sz w:val="20"/>
          <w:szCs w:val="20"/>
        </w:rPr>
        <w:t xml:space="preserve">arta </w:t>
      </w:r>
      <w:r>
        <w:rPr>
          <w:sz w:val="20"/>
          <w:szCs w:val="20"/>
        </w:rPr>
        <w:t xml:space="preserve">de manifiesto </w:t>
      </w:r>
      <w:r w:rsidR="00625FA2" w:rsidRPr="00625FA2">
        <w:rPr>
          <w:sz w:val="20"/>
          <w:szCs w:val="20"/>
        </w:rPr>
        <w:t>bajo protesta de decir verdad de cumplir con lo establecido en el numeral 1.3.3 de estas bases.</w:t>
      </w:r>
    </w:p>
    <w:p w14:paraId="5F64A876" w14:textId="77777777" w:rsidR="00625FA2" w:rsidRPr="00625FA2" w:rsidRDefault="00625FA2" w:rsidP="00625FA2">
      <w:pPr>
        <w:numPr>
          <w:ilvl w:val="0"/>
          <w:numId w:val="31"/>
        </w:numPr>
        <w:tabs>
          <w:tab w:val="left" w:pos="1134"/>
        </w:tabs>
        <w:ind w:right="49"/>
        <w:jc w:val="both"/>
        <w:rPr>
          <w:rFonts w:ascii="Calibri" w:hAnsi="Calibri"/>
          <w:sz w:val="20"/>
          <w:szCs w:val="20"/>
        </w:rPr>
      </w:pPr>
      <w:r w:rsidRPr="00625FA2">
        <w:rPr>
          <w:rFonts w:ascii="Calibri" w:hAnsi="Calibri"/>
          <w:sz w:val="20"/>
          <w:szCs w:val="20"/>
        </w:rPr>
        <w:t>Carta de manifiesto bajo protesta de decir verdad que los materiales que ofertan cumplen y reúnen todos los requisitos de la legislación sanitaria vigente.</w:t>
      </w:r>
    </w:p>
    <w:p w14:paraId="339FA78F" w14:textId="77777777" w:rsidR="00625FA2" w:rsidRPr="00625FA2" w:rsidRDefault="00625FA2" w:rsidP="00625FA2">
      <w:pPr>
        <w:numPr>
          <w:ilvl w:val="0"/>
          <w:numId w:val="31"/>
        </w:numPr>
        <w:tabs>
          <w:tab w:val="left" w:pos="1134"/>
        </w:tabs>
        <w:ind w:right="49"/>
        <w:jc w:val="both"/>
        <w:rPr>
          <w:rFonts w:ascii="Calibri" w:hAnsi="Calibri"/>
          <w:sz w:val="20"/>
          <w:szCs w:val="20"/>
        </w:rPr>
      </w:pPr>
      <w:r w:rsidRPr="00625FA2">
        <w:rPr>
          <w:rFonts w:ascii="Calibri" w:hAnsi="Calibri"/>
          <w:sz w:val="20"/>
          <w:szCs w:val="20"/>
        </w:rPr>
        <w:t>Documento que compruebe el domicilio fiscal del licitante, además deberá comprobar tener almacén o local de distribución establecido dentro del área metropolitana de la ciudad de Monterrey, Nuevo León, para atender en el tiempo requerido las necesidades de la Convocante, (mediante Alta de Hacienda o Aviso de Funcionamiento o Licencia Sanitaria Vigente).</w:t>
      </w:r>
    </w:p>
    <w:p w14:paraId="0EEBF9FC" w14:textId="77777777" w:rsidR="00625FA2" w:rsidRPr="00625FA2" w:rsidRDefault="00625FA2" w:rsidP="00625FA2">
      <w:pPr>
        <w:numPr>
          <w:ilvl w:val="0"/>
          <w:numId w:val="31"/>
        </w:numPr>
        <w:tabs>
          <w:tab w:val="left" w:pos="1134"/>
        </w:tabs>
        <w:ind w:right="49"/>
        <w:jc w:val="both"/>
        <w:rPr>
          <w:rFonts w:ascii="Calibri" w:hAnsi="Calibri"/>
          <w:sz w:val="20"/>
          <w:szCs w:val="20"/>
        </w:rPr>
      </w:pPr>
      <w:r w:rsidRPr="00625FA2">
        <w:rPr>
          <w:rFonts w:ascii="Calibri" w:hAnsi="Calibri"/>
          <w:sz w:val="20"/>
          <w:szCs w:val="20"/>
        </w:rPr>
        <w:t>Carta original de respaldo emitida por cada fabricante o distribuidor mayorista en la que manifieste que garantiza el abasto suficiente de los insumos que oferte el licitante, los cuales se solicitan en el anexo 1 de estas bases para cumplir con las adjudicaciones que se deriven de esta licitación en la que se mencione el número de licitación y se describa la partida, renglones, marcas y cantidades ofertadas.</w:t>
      </w:r>
    </w:p>
    <w:p w14:paraId="48184698" w14:textId="77777777" w:rsidR="00625FA2" w:rsidRPr="00625FA2" w:rsidRDefault="00625FA2" w:rsidP="00625FA2">
      <w:pPr>
        <w:numPr>
          <w:ilvl w:val="0"/>
          <w:numId w:val="31"/>
        </w:numPr>
        <w:tabs>
          <w:tab w:val="left" w:pos="1134"/>
        </w:tabs>
        <w:ind w:right="49"/>
        <w:jc w:val="both"/>
        <w:rPr>
          <w:rFonts w:ascii="Calibri" w:hAnsi="Calibri"/>
          <w:sz w:val="20"/>
          <w:szCs w:val="20"/>
        </w:rPr>
      </w:pPr>
      <w:r w:rsidRPr="00625FA2">
        <w:rPr>
          <w:rFonts w:ascii="Calibri" w:hAnsi="Calibri"/>
          <w:sz w:val="20"/>
          <w:szCs w:val="20"/>
        </w:rPr>
        <w:t xml:space="preserve">Los licitantes que deseen participar en el presente concurso, deberán presentar cuando menos dos cartas en original, </w:t>
      </w:r>
      <w:r w:rsidRPr="00625FA2">
        <w:rPr>
          <w:rFonts w:ascii="Calibri" w:hAnsi="Calibri" w:cs="Arial"/>
          <w:sz w:val="20"/>
          <w:szCs w:val="20"/>
        </w:rPr>
        <w:t>emitidas</w:t>
      </w:r>
      <w:r w:rsidRPr="00625FA2">
        <w:rPr>
          <w:rFonts w:ascii="Calibri" w:hAnsi="Calibri"/>
          <w:sz w:val="20"/>
          <w:szCs w:val="20"/>
        </w:rPr>
        <w:t xml:space="preserve"> en un período máximo de 12 meses previos a la fecha de la apertura de proposiciones técnicas por clientes</w:t>
      </w:r>
      <w:r w:rsidRPr="00625FA2">
        <w:rPr>
          <w:rFonts w:ascii="Calibri" w:hAnsi="Calibri" w:cs="Arial"/>
          <w:sz w:val="20"/>
          <w:szCs w:val="20"/>
        </w:rPr>
        <w:t>, en papel membretado de éstos, en las cuales estipulen que han prestado buen servicio en cuanto al suministro de Sustancias Químicas y Material de Laboratorio de la misma o similar naturaleza a esta licitación, deberán mencionar el número de la presente licitación y estar dirigidas al Director Administrativo de la Convocante; la Convocante se reserva el derecho de verificar dicha información, para su participación en el presente evento.</w:t>
      </w:r>
    </w:p>
    <w:p w14:paraId="6659120E" w14:textId="77777777" w:rsidR="00625FA2" w:rsidRPr="00625FA2" w:rsidRDefault="00625FA2" w:rsidP="00625FA2">
      <w:pPr>
        <w:numPr>
          <w:ilvl w:val="0"/>
          <w:numId w:val="31"/>
        </w:numPr>
        <w:tabs>
          <w:tab w:val="left" w:pos="1134"/>
        </w:tabs>
        <w:ind w:right="49"/>
        <w:jc w:val="both"/>
        <w:rPr>
          <w:color w:val="000000"/>
          <w:sz w:val="20"/>
          <w:szCs w:val="20"/>
        </w:rPr>
      </w:pPr>
      <w:r w:rsidRPr="00625FA2">
        <w:rPr>
          <w:color w:val="000000"/>
          <w:sz w:val="20"/>
          <w:szCs w:val="20"/>
        </w:rPr>
        <w:t>Carta bajo protesta de decir verdad firmada por el representante legal, que manifieste que su representada cumple con todos los registros sanitarios para funcionar como negocio en la venta de productos de consumo en el Sector Salud.</w:t>
      </w:r>
      <w:r w:rsidRPr="00625FA2">
        <w:rPr>
          <w:sz w:val="20"/>
          <w:szCs w:val="20"/>
        </w:rPr>
        <w:t xml:space="preserve"> </w:t>
      </w:r>
    </w:p>
    <w:p w14:paraId="02167EF4" w14:textId="77777777" w:rsidR="00625FA2" w:rsidRPr="00625FA2" w:rsidRDefault="00625FA2" w:rsidP="00625FA2">
      <w:pPr>
        <w:numPr>
          <w:ilvl w:val="0"/>
          <w:numId w:val="31"/>
        </w:numPr>
        <w:tabs>
          <w:tab w:val="left" w:pos="1134"/>
        </w:tabs>
        <w:ind w:right="49"/>
        <w:jc w:val="both"/>
        <w:rPr>
          <w:color w:val="000000"/>
          <w:sz w:val="20"/>
          <w:szCs w:val="20"/>
        </w:rPr>
      </w:pPr>
      <w:r w:rsidRPr="00625FA2">
        <w:rPr>
          <w:color w:val="000000"/>
          <w:sz w:val="20"/>
          <w:szCs w:val="20"/>
        </w:rPr>
        <w:t xml:space="preserve">Escrito mediante el cual garantice que el período de caducidad de las sustancias químicas </w:t>
      </w:r>
      <w:r w:rsidRPr="00625FA2">
        <w:rPr>
          <w:sz w:val="20"/>
          <w:szCs w:val="20"/>
        </w:rPr>
        <w:t>y material de laboratorio</w:t>
      </w:r>
      <w:r w:rsidRPr="00625FA2">
        <w:rPr>
          <w:color w:val="000000"/>
          <w:sz w:val="20"/>
          <w:szCs w:val="20"/>
        </w:rPr>
        <w:t xml:space="preserve"> ofertados, deberá ser de 1-un año, como mínimo, contado a partir de la recepción en el Laboratorio Estatal de la Convocante, para los renglones que no aplique deberá señalarlo.</w:t>
      </w:r>
    </w:p>
    <w:p w14:paraId="3410FE47" w14:textId="77777777" w:rsidR="00625FA2" w:rsidRPr="00625FA2" w:rsidRDefault="00625FA2" w:rsidP="00625FA2">
      <w:pPr>
        <w:pStyle w:val="Prrafodelista"/>
        <w:numPr>
          <w:ilvl w:val="0"/>
          <w:numId w:val="31"/>
        </w:numPr>
        <w:tabs>
          <w:tab w:val="left" w:pos="993"/>
        </w:tabs>
        <w:jc w:val="both"/>
        <w:rPr>
          <w:rFonts w:asciiTheme="minorHAnsi" w:hAnsiTheme="minorHAnsi"/>
          <w:color w:val="000000"/>
        </w:rPr>
      </w:pPr>
      <w:r w:rsidRPr="00625FA2">
        <w:rPr>
          <w:rFonts w:asciiTheme="minorHAnsi" w:hAnsiTheme="minorHAnsi"/>
          <w:color w:val="000000"/>
        </w:rPr>
        <w:t xml:space="preserve">Copia Simple del Registro Sanitario de las sustancias químicas </w:t>
      </w:r>
      <w:r w:rsidRPr="00625FA2">
        <w:rPr>
          <w:rFonts w:asciiTheme="minorHAnsi" w:hAnsiTheme="minorHAnsi"/>
        </w:rPr>
        <w:t>y material de laboratorio ofertados</w:t>
      </w:r>
      <w:r w:rsidRPr="00625FA2">
        <w:rPr>
          <w:rFonts w:asciiTheme="minorHAnsi" w:hAnsiTheme="minorHAnsi"/>
          <w:color w:val="000000"/>
        </w:rPr>
        <w:t>.</w:t>
      </w:r>
    </w:p>
    <w:p w14:paraId="0AF7C702" w14:textId="77777777" w:rsidR="00625FA2" w:rsidRPr="00625FA2" w:rsidRDefault="00625FA2" w:rsidP="00625FA2">
      <w:pPr>
        <w:pStyle w:val="Prrafodelista"/>
        <w:numPr>
          <w:ilvl w:val="0"/>
          <w:numId w:val="31"/>
        </w:numPr>
        <w:tabs>
          <w:tab w:val="left" w:pos="993"/>
        </w:tabs>
        <w:jc w:val="both"/>
        <w:rPr>
          <w:rFonts w:asciiTheme="minorHAnsi" w:hAnsiTheme="minorHAnsi"/>
          <w:color w:val="000000"/>
        </w:rPr>
      </w:pPr>
      <w:r w:rsidRPr="00625FA2">
        <w:rPr>
          <w:rFonts w:asciiTheme="minorHAnsi" w:hAnsiTheme="minorHAnsi"/>
          <w:color w:val="000000"/>
        </w:rPr>
        <w:t xml:space="preserve">Cd o USB que contenga el total de los documentos incluidos en el sobre técnico en formato </w:t>
      </w:r>
      <w:proofErr w:type="spellStart"/>
      <w:r w:rsidRPr="00625FA2">
        <w:rPr>
          <w:rFonts w:asciiTheme="minorHAnsi" w:hAnsiTheme="minorHAnsi"/>
          <w:color w:val="000000"/>
        </w:rPr>
        <w:t>pdf</w:t>
      </w:r>
      <w:proofErr w:type="spellEnd"/>
      <w:r w:rsidRPr="00625FA2">
        <w:rPr>
          <w:rFonts w:asciiTheme="minorHAnsi" w:hAnsiTheme="minorHAnsi"/>
          <w:color w:val="000000"/>
        </w:rPr>
        <w:t xml:space="preserve">, </w:t>
      </w:r>
      <w:proofErr w:type="spellStart"/>
      <w:r w:rsidRPr="00625FA2">
        <w:rPr>
          <w:rFonts w:asciiTheme="minorHAnsi" w:hAnsiTheme="minorHAnsi"/>
          <w:color w:val="000000"/>
        </w:rPr>
        <w:t>word</w:t>
      </w:r>
      <w:proofErr w:type="spellEnd"/>
      <w:r w:rsidRPr="00625FA2">
        <w:rPr>
          <w:rFonts w:asciiTheme="minorHAnsi" w:hAnsiTheme="minorHAnsi"/>
          <w:color w:val="000000"/>
        </w:rPr>
        <w:t xml:space="preserve"> o Excel, </w:t>
      </w:r>
      <w:bookmarkStart w:id="3" w:name="_Hlk163576698"/>
      <w:r w:rsidRPr="00625FA2">
        <w:rPr>
          <w:rFonts w:asciiTheme="minorHAnsi" w:hAnsiTheme="minorHAnsi"/>
          <w:color w:val="000000"/>
        </w:rPr>
        <w:t>el cual se requiere únicamente para agilizar la conducción del evento.</w:t>
      </w:r>
      <w:bookmarkEnd w:id="3"/>
    </w:p>
    <w:p w14:paraId="5E9A60B5" w14:textId="77777777" w:rsidR="00625FA2" w:rsidRPr="00625FA2" w:rsidRDefault="00625FA2" w:rsidP="00625FA2">
      <w:pPr>
        <w:numPr>
          <w:ilvl w:val="0"/>
          <w:numId w:val="31"/>
        </w:numPr>
        <w:tabs>
          <w:tab w:val="left" w:pos="1134"/>
        </w:tabs>
        <w:ind w:right="49"/>
        <w:jc w:val="both"/>
        <w:rPr>
          <w:color w:val="000000"/>
          <w:sz w:val="20"/>
          <w:szCs w:val="20"/>
        </w:rPr>
      </w:pPr>
      <w:r w:rsidRPr="00625FA2">
        <w:rPr>
          <w:b/>
          <w:sz w:val="20"/>
          <w:szCs w:val="20"/>
        </w:rPr>
        <w:lastRenderedPageBreak/>
        <w:t>ANEXO 5</w:t>
      </w:r>
      <w:r w:rsidRPr="00625FA2">
        <w:rPr>
          <w:sz w:val="20"/>
          <w:szCs w:val="20"/>
        </w:rPr>
        <w:t xml:space="preserve">. </w:t>
      </w:r>
      <w:r w:rsidRPr="00625FA2">
        <w:rPr>
          <w:rFonts w:cs="Arial"/>
          <w:sz w:val="20"/>
          <w:szCs w:val="20"/>
        </w:rPr>
        <w:t>Carta de presentación de proposiciones</w:t>
      </w:r>
      <w:r w:rsidRPr="00625FA2">
        <w:rPr>
          <w:color w:val="000000"/>
          <w:sz w:val="20"/>
          <w:szCs w:val="20"/>
        </w:rPr>
        <w:t>.</w:t>
      </w:r>
    </w:p>
    <w:p w14:paraId="637CD672" w14:textId="77777777" w:rsidR="00625FA2" w:rsidRPr="00625FA2" w:rsidRDefault="00625FA2" w:rsidP="00625FA2">
      <w:pPr>
        <w:numPr>
          <w:ilvl w:val="0"/>
          <w:numId w:val="31"/>
        </w:numPr>
        <w:tabs>
          <w:tab w:val="left" w:pos="1134"/>
        </w:tabs>
        <w:ind w:right="49"/>
        <w:jc w:val="both"/>
        <w:rPr>
          <w:color w:val="000000"/>
          <w:sz w:val="20"/>
          <w:szCs w:val="20"/>
        </w:rPr>
      </w:pPr>
      <w:r w:rsidRPr="00625FA2">
        <w:rPr>
          <w:rFonts w:cstheme="minorHAnsi"/>
          <w:b/>
          <w:sz w:val="20"/>
          <w:szCs w:val="20"/>
        </w:rPr>
        <w:t>ANEXO 7</w:t>
      </w:r>
      <w:r w:rsidRPr="00625FA2">
        <w:rPr>
          <w:rFonts w:cstheme="minorHAnsi"/>
          <w:sz w:val="20"/>
          <w:szCs w:val="20"/>
        </w:rPr>
        <w:t xml:space="preserve">. Declaración de no encontrarse en alguno de los supuestos establecidos en los </w:t>
      </w:r>
      <w:r w:rsidRPr="00625FA2">
        <w:rPr>
          <w:rFonts w:cstheme="minorHAnsi"/>
          <w:i/>
          <w:sz w:val="20"/>
          <w:szCs w:val="20"/>
        </w:rPr>
        <w:t>Artículos 37 y 95</w:t>
      </w:r>
      <w:r w:rsidRPr="00625FA2">
        <w:rPr>
          <w:rFonts w:cstheme="minorHAnsi"/>
          <w:sz w:val="20"/>
          <w:szCs w:val="20"/>
        </w:rPr>
        <w:t xml:space="preserve"> de la Ley </w:t>
      </w:r>
      <w:r w:rsidRPr="00625FA2">
        <w:rPr>
          <w:rFonts w:cs="Arial"/>
          <w:sz w:val="20"/>
          <w:szCs w:val="20"/>
        </w:rPr>
        <w:t xml:space="preserve">y </w:t>
      </w:r>
      <w:r w:rsidRPr="00625FA2">
        <w:rPr>
          <w:rFonts w:cs="Arial"/>
          <w:i/>
          <w:sz w:val="20"/>
          <w:szCs w:val="20"/>
        </w:rPr>
        <w:t>Artículo 38</w:t>
      </w:r>
      <w:r w:rsidRPr="00625FA2">
        <w:rPr>
          <w:rFonts w:cs="Arial"/>
          <w:sz w:val="20"/>
          <w:szCs w:val="20"/>
        </w:rPr>
        <w:t xml:space="preserve"> del Reglamento de la Ley de Adquisiciones, Arrendamientos y Contrataciones de Servicios del Estado de Nuevo León</w:t>
      </w:r>
      <w:r w:rsidRPr="00625FA2">
        <w:rPr>
          <w:rFonts w:cstheme="minorHAnsi"/>
          <w:sz w:val="20"/>
          <w:szCs w:val="20"/>
        </w:rPr>
        <w:t>, Declaración de integridad y Certificado de Determinación Independiente de Propuesta.</w:t>
      </w:r>
    </w:p>
    <w:p w14:paraId="473BB352" w14:textId="77777777" w:rsidR="00625FA2" w:rsidRPr="00625FA2" w:rsidRDefault="00625FA2" w:rsidP="00625FA2">
      <w:pPr>
        <w:numPr>
          <w:ilvl w:val="0"/>
          <w:numId w:val="31"/>
        </w:numPr>
        <w:tabs>
          <w:tab w:val="left" w:pos="1134"/>
        </w:tabs>
        <w:ind w:right="49"/>
        <w:jc w:val="both"/>
        <w:rPr>
          <w:color w:val="000000"/>
          <w:sz w:val="20"/>
          <w:szCs w:val="20"/>
        </w:rPr>
      </w:pPr>
      <w:r w:rsidRPr="00625FA2">
        <w:rPr>
          <w:rFonts w:cs="Arial"/>
          <w:sz w:val="20"/>
          <w:szCs w:val="20"/>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625FA2">
        <w:rPr>
          <w:rFonts w:cs="Arial"/>
          <w:bCs/>
          <w:sz w:val="20"/>
          <w:szCs w:val="20"/>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625FA2">
        <w:rPr>
          <w:rFonts w:cs="Arial"/>
          <w:b/>
          <w:bCs/>
          <w:sz w:val="20"/>
          <w:szCs w:val="20"/>
        </w:rPr>
        <w:t>Anexo 9”</w:t>
      </w:r>
      <w:r w:rsidRPr="00625FA2">
        <w:rPr>
          <w:rFonts w:cs="Arial"/>
          <w:bCs/>
          <w:sz w:val="20"/>
          <w:szCs w:val="20"/>
        </w:rPr>
        <w:t xml:space="preserve">; o con las reglas de origen correspondientes a los capítulos de compras del sector público de los tratados de libre comercio, citados en el numeral 1, utilizando el formato del </w:t>
      </w:r>
      <w:r w:rsidRPr="00625FA2">
        <w:rPr>
          <w:rFonts w:cs="Arial"/>
          <w:b/>
          <w:bCs/>
          <w:sz w:val="20"/>
          <w:szCs w:val="20"/>
        </w:rPr>
        <w:t>Anexo “9-A”</w:t>
      </w:r>
      <w:r w:rsidRPr="00625FA2">
        <w:rPr>
          <w:rFonts w:cs="Arial"/>
          <w:bCs/>
          <w:sz w:val="20"/>
          <w:szCs w:val="20"/>
        </w:rPr>
        <w:t>.</w:t>
      </w:r>
      <w:r w:rsidRPr="00625FA2">
        <w:rPr>
          <w:color w:val="000000"/>
          <w:sz w:val="20"/>
          <w:szCs w:val="20"/>
        </w:rPr>
        <w:t xml:space="preserve"> </w:t>
      </w:r>
      <w:proofErr w:type="spellStart"/>
      <w:r w:rsidRPr="00625FA2">
        <w:rPr>
          <w:color w:val="000000"/>
          <w:sz w:val="20"/>
          <w:szCs w:val="20"/>
        </w:rPr>
        <w:t>ii</w:t>
      </w:r>
      <w:proofErr w:type="spellEnd"/>
      <w:r w:rsidRPr="00625FA2">
        <w:rPr>
          <w:color w:val="000000"/>
          <w:sz w:val="20"/>
          <w:szCs w:val="20"/>
        </w:rPr>
        <w:t xml:space="preserve">.- </w:t>
      </w:r>
      <w:r w:rsidRPr="00625FA2">
        <w:rPr>
          <w:rFonts w:cs="Arial"/>
          <w:bCs/>
          <w:sz w:val="20"/>
          <w:szCs w:val="20"/>
        </w:rPr>
        <w:t xml:space="preserve">Los bienes importados cumplen con las reglas de origen establecidas en el Capítulo de Compras del Sector Público del Tratado que corresponda, conforme al formato del </w:t>
      </w:r>
      <w:r w:rsidRPr="00625FA2">
        <w:rPr>
          <w:rFonts w:cs="Arial"/>
          <w:b/>
          <w:bCs/>
          <w:sz w:val="20"/>
          <w:szCs w:val="20"/>
        </w:rPr>
        <w:t>Anexo “9-B”.</w:t>
      </w:r>
    </w:p>
    <w:p w14:paraId="585B3DCF" w14:textId="77777777" w:rsidR="00625FA2" w:rsidRPr="00625FA2" w:rsidRDefault="00625FA2" w:rsidP="00625FA2">
      <w:pPr>
        <w:numPr>
          <w:ilvl w:val="0"/>
          <w:numId w:val="31"/>
        </w:numPr>
        <w:tabs>
          <w:tab w:val="left" w:pos="1134"/>
        </w:tabs>
        <w:ind w:right="49"/>
        <w:jc w:val="both"/>
        <w:rPr>
          <w:color w:val="000000"/>
          <w:sz w:val="20"/>
          <w:szCs w:val="20"/>
        </w:rPr>
      </w:pPr>
      <w:r w:rsidRPr="00625FA2">
        <w:rPr>
          <w:b/>
          <w:sz w:val="20"/>
          <w:szCs w:val="20"/>
        </w:rPr>
        <w:t>ANEXO 11</w:t>
      </w:r>
      <w:r w:rsidRPr="00625FA2">
        <w:rPr>
          <w:sz w:val="20"/>
          <w:szCs w:val="20"/>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p w14:paraId="3F5F130E" w14:textId="77777777" w:rsidR="00625FA2" w:rsidRPr="00625FA2" w:rsidRDefault="00625FA2" w:rsidP="00625FA2">
      <w:pPr>
        <w:numPr>
          <w:ilvl w:val="0"/>
          <w:numId w:val="31"/>
        </w:numPr>
        <w:tabs>
          <w:tab w:val="left" w:pos="1134"/>
        </w:tabs>
        <w:ind w:right="49"/>
        <w:jc w:val="both"/>
        <w:rPr>
          <w:color w:val="000000"/>
          <w:sz w:val="20"/>
          <w:szCs w:val="20"/>
        </w:rPr>
      </w:pPr>
      <w:r w:rsidRPr="00625FA2">
        <w:rPr>
          <w:rFonts w:cstheme="minorHAnsi"/>
          <w:b/>
          <w:sz w:val="20"/>
          <w:szCs w:val="20"/>
        </w:rPr>
        <w:t>ANEXO 12</w:t>
      </w:r>
      <w:r w:rsidRPr="00625FA2">
        <w:rPr>
          <w:rFonts w:cstheme="minorHAnsi"/>
          <w:sz w:val="20"/>
          <w:szCs w:val="20"/>
        </w:rPr>
        <w:t>. Escrito a que hace referencia a la Estratificación de Micro, Pequeña o Mediana empresa.</w:t>
      </w:r>
    </w:p>
    <w:p w14:paraId="3D6AC64B" w14:textId="77777777" w:rsidR="00625FA2" w:rsidRPr="00625FA2" w:rsidRDefault="00625FA2" w:rsidP="00625FA2">
      <w:pPr>
        <w:numPr>
          <w:ilvl w:val="0"/>
          <w:numId w:val="31"/>
        </w:numPr>
        <w:tabs>
          <w:tab w:val="left" w:pos="1134"/>
        </w:tabs>
        <w:ind w:right="49"/>
        <w:jc w:val="both"/>
        <w:rPr>
          <w:color w:val="000000"/>
          <w:sz w:val="20"/>
          <w:szCs w:val="20"/>
        </w:rPr>
      </w:pPr>
      <w:r w:rsidRPr="00625FA2">
        <w:rPr>
          <w:rFonts w:cs="Arial"/>
          <w:sz w:val="20"/>
          <w:szCs w:val="20"/>
        </w:rPr>
        <w:t>Escrito de manifestación bajo protesta de decir verdad de no encontrarse en situación de mora, respecto al cumplimiento de otros contratos con cualquier sujeto obligado, de conformidad al Artículo 38, fracción I del Reglamento de la Ley.</w:t>
      </w:r>
    </w:p>
    <w:p w14:paraId="44460CA7" w14:textId="77777777" w:rsidR="00625FA2" w:rsidRPr="00625FA2" w:rsidRDefault="00625FA2" w:rsidP="00625FA2">
      <w:pPr>
        <w:numPr>
          <w:ilvl w:val="0"/>
          <w:numId w:val="31"/>
        </w:numPr>
        <w:tabs>
          <w:tab w:val="left" w:pos="1134"/>
        </w:tabs>
        <w:ind w:right="49"/>
        <w:jc w:val="both"/>
        <w:rPr>
          <w:color w:val="000000"/>
          <w:sz w:val="20"/>
          <w:szCs w:val="20"/>
        </w:rPr>
      </w:pPr>
      <w:r w:rsidRPr="00625FA2">
        <w:rPr>
          <w:rFonts w:cs="Arial"/>
          <w:sz w:val="20"/>
          <w:szCs w:val="20"/>
        </w:rPr>
        <w:t>Escrito indicando que en caso de violaciones en materia de derechos inherentes a la propiedad intelectual asumirán la responsabilidad correspondiente.</w:t>
      </w:r>
    </w:p>
    <w:p w14:paraId="4E60419A" w14:textId="77777777" w:rsidR="00625FA2" w:rsidRPr="00625FA2" w:rsidRDefault="00625FA2" w:rsidP="00625FA2">
      <w:pPr>
        <w:numPr>
          <w:ilvl w:val="0"/>
          <w:numId w:val="31"/>
        </w:numPr>
        <w:tabs>
          <w:tab w:val="left" w:pos="1134"/>
        </w:tabs>
        <w:ind w:right="49"/>
        <w:jc w:val="both"/>
        <w:rPr>
          <w:color w:val="000000"/>
          <w:sz w:val="20"/>
          <w:szCs w:val="20"/>
        </w:rPr>
      </w:pPr>
      <w:bookmarkStart w:id="4" w:name="_Hlk149303256"/>
      <w:r w:rsidRPr="00625FA2">
        <w:rPr>
          <w:rFonts w:cstheme="minorHAnsi"/>
          <w:sz w:val="20"/>
          <w:szCs w:val="20"/>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4"/>
    </w:p>
    <w:p w14:paraId="766936FE" w14:textId="77777777" w:rsidR="00625FA2" w:rsidRPr="00625FA2" w:rsidRDefault="00625FA2" w:rsidP="00625FA2">
      <w:pPr>
        <w:numPr>
          <w:ilvl w:val="0"/>
          <w:numId w:val="31"/>
        </w:numPr>
        <w:tabs>
          <w:tab w:val="left" w:pos="1134"/>
        </w:tabs>
        <w:ind w:right="49"/>
        <w:jc w:val="both"/>
        <w:rPr>
          <w:color w:val="000000"/>
          <w:sz w:val="20"/>
          <w:szCs w:val="20"/>
        </w:rPr>
      </w:pPr>
      <w:r w:rsidRPr="00625FA2">
        <w:rPr>
          <w:rFonts w:cs="Arial"/>
          <w:sz w:val="20"/>
          <w:szCs w:val="20"/>
        </w:rPr>
        <w:t>Carta mediante la cual manifieste que su giro comercial comprende el suministro de los insumos a los que se refiere el anexo 1 de esta convocatoria.</w:t>
      </w:r>
    </w:p>
    <w:p w14:paraId="3D6F9B72" w14:textId="77777777" w:rsidR="00625FA2" w:rsidRPr="00625FA2" w:rsidRDefault="00625FA2" w:rsidP="00625FA2">
      <w:pPr>
        <w:numPr>
          <w:ilvl w:val="0"/>
          <w:numId w:val="31"/>
        </w:numPr>
        <w:tabs>
          <w:tab w:val="left" w:pos="1134"/>
        </w:tabs>
        <w:ind w:right="49"/>
        <w:jc w:val="both"/>
        <w:rPr>
          <w:color w:val="000000"/>
          <w:sz w:val="20"/>
          <w:szCs w:val="20"/>
        </w:rPr>
      </w:pPr>
      <w:r w:rsidRPr="00625FA2">
        <w:rPr>
          <w:rFonts w:cs="Arial"/>
          <w:sz w:val="20"/>
          <w:szCs w:val="20"/>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7DAB30EA" w14:textId="77777777" w:rsidR="00625FA2" w:rsidRPr="00625FA2" w:rsidRDefault="00625FA2" w:rsidP="00625FA2">
      <w:pPr>
        <w:numPr>
          <w:ilvl w:val="0"/>
          <w:numId w:val="31"/>
        </w:numPr>
        <w:tabs>
          <w:tab w:val="left" w:pos="1134"/>
        </w:tabs>
        <w:ind w:right="49"/>
        <w:jc w:val="both"/>
        <w:rPr>
          <w:rFonts w:cs="Arial"/>
          <w:sz w:val="20"/>
          <w:szCs w:val="20"/>
        </w:rPr>
      </w:pPr>
      <w:r w:rsidRPr="00625FA2">
        <w:rPr>
          <w:rFonts w:cs="Arial"/>
          <w:sz w:val="20"/>
          <w:szCs w:val="20"/>
        </w:rPr>
        <w:t xml:space="preserve">Para el caso del(los) </w:t>
      </w:r>
      <w:r w:rsidRPr="00625FA2">
        <w:rPr>
          <w:rFonts w:cs="Arial"/>
          <w:bCs/>
          <w:sz w:val="20"/>
          <w:szCs w:val="20"/>
        </w:rPr>
        <w:t>PARTICIPANTE(s)</w:t>
      </w:r>
      <w:r w:rsidRPr="00625FA2">
        <w:rPr>
          <w:rFonts w:cs="Arial"/>
          <w:sz w:val="20"/>
          <w:szCs w:val="20"/>
        </w:rPr>
        <w:t xml:space="preserve"> que opte(n) por la presentación conjunta de propuestas, de conformidad con los </w:t>
      </w:r>
      <w:r w:rsidRPr="00625FA2">
        <w:rPr>
          <w:rFonts w:cs="Arial"/>
          <w:i/>
          <w:sz w:val="20"/>
          <w:szCs w:val="20"/>
        </w:rPr>
        <w:t>Artículos 36</w:t>
      </w:r>
      <w:r w:rsidRPr="00625FA2">
        <w:rPr>
          <w:rFonts w:cs="Arial"/>
          <w:sz w:val="20"/>
          <w:szCs w:val="20"/>
        </w:rPr>
        <w:t xml:space="preserve"> de la Ley de Adquisiciones, Arrendamientos y Contratación de Servicios</w:t>
      </w:r>
      <w:r w:rsidRPr="00625FA2">
        <w:rPr>
          <w:rFonts w:cs="Arial"/>
          <w:bCs/>
          <w:sz w:val="20"/>
          <w:szCs w:val="20"/>
        </w:rPr>
        <w:t xml:space="preserve"> del Estado de Nuevo León </w:t>
      </w:r>
      <w:r w:rsidRPr="00625FA2">
        <w:rPr>
          <w:rFonts w:cs="Arial"/>
          <w:sz w:val="20"/>
          <w:szCs w:val="20"/>
        </w:rPr>
        <w:t xml:space="preserve">y </w:t>
      </w:r>
      <w:r w:rsidRPr="00625FA2">
        <w:rPr>
          <w:rFonts w:cs="Arial"/>
          <w:i/>
          <w:sz w:val="20"/>
          <w:szCs w:val="20"/>
        </w:rPr>
        <w:t>76</w:t>
      </w:r>
      <w:r w:rsidRPr="00625FA2">
        <w:rPr>
          <w:rFonts w:cs="Arial"/>
          <w:sz w:val="20"/>
          <w:szCs w:val="20"/>
        </w:rPr>
        <w:t xml:space="preserve"> de su Reglamento, deberán cumplir con lo siguiente: Deberá(n) celebrar entre todas las personas que integran la agrupación, un convenio en los términos de legislación aplicable, en el que se establecerán con </w:t>
      </w:r>
    </w:p>
    <w:p w14:paraId="2B806C4F" w14:textId="77777777" w:rsidR="00625FA2" w:rsidRPr="00625FA2" w:rsidRDefault="00625FA2" w:rsidP="00625FA2">
      <w:pPr>
        <w:tabs>
          <w:tab w:val="left" w:pos="1134"/>
        </w:tabs>
        <w:ind w:left="720" w:right="49"/>
        <w:jc w:val="both"/>
        <w:rPr>
          <w:rFonts w:cs="Arial"/>
          <w:sz w:val="20"/>
          <w:szCs w:val="20"/>
        </w:rPr>
      </w:pPr>
      <w:r w:rsidRPr="00625FA2">
        <w:rPr>
          <w:rFonts w:cs="Arial"/>
          <w:sz w:val="20"/>
          <w:szCs w:val="20"/>
        </w:rPr>
        <w:t xml:space="preserve">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625FA2">
        <w:rPr>
          <w:sz w:val="20"/>
          <w:szCs w:val="20"/>
        </w:rPr>
        <w:t xml:space="preserve">Las </w:t>
      </w:r>
      <w:r w:rsidRPr="00625FA2">
        <w:rPr>
          <w:sz w:val="20"/>
          <w:szCs w:val="20"/>
        </w:rPr>
        <w:lastRenderedPageBreak/>
        <w:t>personas que integran</w:t>
      </w:r>
      <w:r w:rsidRPr="00625FA2">
        <w:rPr>
          <w:rFonts w:cs="Arial"/>
          <w:sz w:val="20"/>
          <w:szCs w:val="20"/>
        </w:rPr>
        <w:t xml:space="preserve">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w:t>
      </w:r>
      <w:r w:rsidRPr="00625FA2">
        <w:rPr>
          <w:rFonts w:cstheme="minorHAnsi"/>
          <w:sz w:val="20"/>
          <w:szCs w:val="20"/>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Pr="00625FA2">
        <w:rPr>
          <w:rFonts w:cstheme="minorHAnsi"/>
          <w:i/>
          <w:sz w:val="20"/>
          <w:szCs w:val="20"/>
        </w:rPr>
        <w:t xml:space="preserve"> </w:t>
      </w:r>
      <w:bookmarkStart w:id="5" w:name="_Hlk163576940"/>
      <w:r w:rsidRPr="00625FA2">
        <w:rPr>
          <w:rFonts w:cstheme="minorHAnsi"/>
          <w:i/>
          <w:sz w:val="20"/>
          <w:szCs w:val="20"/>
        </w:rPr>
        <w:t>En caso de que no participen en propuestas conjuntas deberá manifestarlo por escrito, sin que la omisión de dicho escrito sea motivo de rechazo</w:t>
      </w:r>
      <w:r w:rsidRPr="00625FA2">
        <w:rPr>
          <w:rFonts w:cstheme="minorHAnsi"/>
          <w:sz w:val="20"/>
          <w:szCs w:val="20"/>
        </w:rPr>
        <w:t>.</w:t>
      </w:r>
      <w:bookmarkEnd w:id="5"/>
    </w:p>
    <w:p w14:paraId="78C7CA5E" w14:textId="721AB81C" w:rsidR="00625FA2" w:rsidRPr="00625FA2" w:rsidRDefault="004A0A78" w:rsidP="00625FA2">
      <w:pPr>
        <w:numPr>
          <w:ilvl w:val="0"/>
          <w:numId w:val="31"/>
        </w:numPr>
        <w:tabs>
          <w:tab w:val="left" w:pos="1134"/>
        </w:tabs>
        <w:ind w:right="49"/>
        <w:jc w:val="both"/>
        <w:rPr>
          <w:color w:val="000000"/>
          <w:sz w:val="20"/>
          <w:szCs w:val="20"/>
        </w:rPr>
      </w:pPr>
      <w:bookmarkStart w:id="6" w:name="_Hlk156291867"/>
      <w:bookmarkStart w:id="7" w:name="_Hlk163576952"/>
      <w:r w:rsidRPr="006E5513">
        <w:rPr>
          <w:rFonts w:ascii="Calibri" w:hAnsi="Calibri" w:cs="Calibri"/>
          <w:sz w:val="20"/>
          <w:szCs w:val="20"/>
        </w:rPr>
        <w:t>Copia del recibo de Inscripción a la Licitación</w:t>
      </w:r>
      <w:r w:rsidR="00625FA2" w:rsidRPr="00625FA2">
        <w:rPr>
          <w:rFonts w:cs="Arial"/>
          <w:sz w:val="20"/>
          <w:szCs w:val="20"/>
        </w:rPr>
        <w:t>.</w:t>
      </w:r>
      <w:bookmarkEnd w:id="6"/>
      <w:bookmarkEnd w:id="7"/>
    </w:p>
    <w:p w14:paraId="23AB76C8" w14:textId="77777777" w:rsidR="00625FA2" w:rsidRPr="00625FA2" w:rsidRDefault="00625FA2" w:rsidP="00625FA2">
      <w:pPr>
        <w:rPr>
          <w:rFonts w:cs="Arial"/>
          <w:sz w:val="20"/>
          <w:szCs w:val="20"/>
        </w:rPr>
      </w:pPr>
    </w:p>
    <w:p w14:paraId="03F8893D" w14:textId="77777777" w:rsidR="00625FA2" w:rsidRPr="00625FA2" w:rsidRDefault="00625FA2" w:rsidP="00625FA2">
      <w:pPr>
        <w:numPr>
          <w:ilvl w:val="0"/>
          <w:numId w:val="7"/>
        </w:numPr>
        <w:tabs>
          <w:tab w:val="clear" w:pos="1429"/>
          <w:tab w:val="num" w:pos="1134"/>
        </w:tabs>
        <w:ind w:left="1134" w:right="180" w:hanging="425"/>
        <w:jc w:val="both"/>
        <w:outlineLvl w:val="0"/>
        <w:rPr>
          <w:rFonts w:ascii="Calibri" w:hAnsi="Calibri"/>
          <w:b/>
          <w:bCs/>
          <w:sz w:val="20"/>
          <w:szCs w:val="20"/>
          <w:u w:val="single"/>
        </w:rPr>
      </w:pPr>
      <w:r w:rsidRPr="00625FA2">
        <w:rPr>
          <w:rFonts w:ascii="Calibri" w:hAnsi="Calibri"/>
          <w:b/>
          <w:bCs/>
          <w:sz w:val="20"/>
          <w:szCs w:val="20"/>
          <w:u w:val="single"/>
        </w:rPr>
        <w:t>EL SOBRE DE PROPUESTA ECONÓMICA DEBERÁ CONTENER:</w:t>
      </w:r>
    </w:p>
    <w:p w14:paraId="70B58D93" w14:textId="77777777" w:rsidR="00625FA2" w:rsidRPr="00625FA2" w:rsidRDefault="00625FA2" w:rsidP="00625FA2">
      <w:pPr>
        <w:ind w:left="720" w:right="180"/>
        <w:jc w:val="both"/>
        <w:outlineLvl w:val="0"/>
        <w:rPr>
          <w:rFonts w:ascii="Calibri" w:hAnsi="Calibri"/>
          <w:b/>
          <w:bCs/>
          <w:sz w:val="20"/>
          <w:szCs w:val="20"/>
        </w:rPr>
      </w:pPr>
      <w:bookmarkStart w:id="8" w:name="_Hlk163577029"/>
    </w:p>
    <w:p w14:paraId="000524E3" w14:textId="77777777" w:rsidR="00625FA2" w:rsidRPr="00625FA2" w:rsidRDefault="00625FA2" w:rsidP="00625FA2">
      <w:pPr>
        <w:numPr>
          <w:ilvl w:val="0"/>
          <w:numId w:val="6"/>
        </w:numPr>
        <w:ind w:left="1418" w:right="180" w:hanging="284"/>
        <w:jc w:val="both"/>
        <w:rPr>
          <w:rFonts w:ascii="Calibri" w:hAnsi="Calibri"/>
          <w:bCs/>
          <w:sz w:val="20"/>
          <w:szCs w:val="20"/>
        </w:rPr>
      </w:pPr>
      <w:r w:rsidRPr="00625FA2">
        <w:rPr>
          <w:rFonts w:ascii="Calibri" w:hAnsi="Calibri"/>
          <w:b/>
          <w:bCs/>
          <w:sz w:val="20"/>
          <w:szCs w:val="20"/>
        </w:rPr>
        <w:t>ANEXOS 3 y 4</w:t>
      </w:r>
      <w:r w:rsidRPr="00625FA2">
        <w:rPr>
          <w:rFonts w:ascii="Calibri" w:hAnsi="Calibri"/>
          <w:bCs/>
          <w:sz w:val="20"/>
          <w:szCs w:val="20"/>
        </w:rPr>
        <w:t>.</w:t>
      </w:r>
    </w:p>
    <w:p w14:paraId="6064BBE7" w14:textId="77777777" w:rsidR="00625FA2" w:rsidRPr="00625FA2" w:rsidRDefault="00625FA2" w:rsidP="00625FA2">
      <w:pPr>
        <w:numPr>
          <w:ilvl w:val="0"/>
          <w:numId w:val="6"/>
        </w:numPr>
        <w:ind w:left="1418" w:right="180" w:hanging="284"/>
        <w:jc w:val="both"/>
        <w:rPr>
          <w:rFonts w:ascii="Calibri" w:hAnsi="Calibri"/>
          <w:bCs/>
          <w:sz w:val="20"/>
          <w:szCs w:val="20"/>
        </w:rPr>
      </w:pPr>
      <w:r w:rsidRPr="00625FA2">
        <w:rPr>
          <w:bCs/>
          <w:sz w:val="20"/>
          <w:szCs w:val="20"/>
        </w:rPr>
        <w:t>CD o USB que contenga el desglose de la oferta económica (Anexo 3 y 4) en formato Excel, el cual se requiere únicamente para agilizar la conducción del evento. La cual deberá presentarse a 2 decimales).</w:t>
      </w:r>
    </w:p>
    <w:p w14:paraId="6276C4FD" w14:textId="65BB263B" w:rsidR="00625FA2" w:rsidRPr="004A0A78" w:rsidRDefault="00625FA2" w:rsidP="004A0A78">
      <w:pPr>
        <w:numPr>
          <w:ilvl w:val="0"/>
          <w:numId w:val="6"/>
        </w:numPr>
        <w:ind w:left="1418" w:right="180" w:hanging="284"/>
        <w:jc w:val="both"/>
        <w:rPr>
          <w:rFonts w:ascii="Calibri" w:hAnsi="Calibri"/>
          <w:bCs/>
          <w:sz w:val="20"/>
          <w:szCs w:val="20"/>
        </w:rPr>
      </w:pPr>
      <w:r w:rsidRPr="00625FA2">
        <w:rPr>
          <w:rFonts w:ascii="Calibri" w:hAnsi="Calibri"/>
          <w:sz w:val="20"/>
          <w:szCs w:val="20"/>
        </w:rPr>
        <w:t>Monto de ingresos nominales del Ejercicio Fiscal 202</w:t>
      </w:r>
      <w:r w:rsidR="00FB2703">
        <w:rPr>
          <w:rFonts w:ascii="Calibri" w:hAnsi="Calibri"/>
          <w:sz w:val="20"/>
          <w:szCs w:val="20"/>
        </w:rPr>
        <w:t>4</w:t>
      </w:r>
      <w:r w:rsidRPr="00625FA2">
        <w:rPr>
          <w:rFonts w:ascii="Calibri" w:hAnsi="Calibri"/>
          <w:sz w:val="20"/>
          <w:szCs w:val="20"/>
        </w:rPr>
        <w:t>: deberá acreditarse con la declaración correspondiente al ejercicio fiscal del 202</w:t>
      </w:r>
      <w:r w:rsidR="00FB2703">
        <w:rPr>
          <w:rFonts w:ascii="Calibri" w:hAnsi="Calibri"/>
          <w:sz w:val="20"/>
          <w:szCs w:val="20"/>
        </w:rPr>
        <w:t>4</w:t>
      </w:r>
      <w:r w:rsidRPr="00625FA2">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FB2703">
        <w:rPr>
          <w:rFonts w:ascii="Calibri" w:hAnsi="Calibri"/>
          <w:sz w:val="20"/>
          <w:szCs w:val="20"/>
        </w:rPr>
        <w:t>4</w:t>
      </w:r>
      <w:r w:rsidRPr="00625FA2">
        <w:rPr>
          <w:rFonts w:ascii="Calibri" w:hAnsi="Calibri"/>
          <w:sz w:val="20"/>
          <w:szCs w:val="20"/>
        </w:rPr>
        <w:t xml:space="preserve">, </w:t>
      </w:r>
      <w:r w:rsidRPr="00625FA2">
        <w:rPr>
          <w:rFonts w:ascii="Calibri" w:hAnsi="Calibri" w:cs="Arial"/>
          <w:sz w:val="20"/>
          <w:szCs w:val="20"/>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25FA2">
        <w:rPr>
          <w:rFonts w:ascii="Calibri" w:hAnsi="Calibri"/>
          <w:sz w:val="20"/>
          <w:szCs w:val="20"/>
        </w:rPr>
        <w:t xml:space="preserve">Así mismo deberán de presentar carta bajo protesta de decir verdad, firmada por el representante legal, en donde </w:t>
      </w:r>
      <w:r w:rsidRPr="004A0A78">
        <w:rPr>
          <w:rFonts w:ascii="Calibri" w:hAnsi="Calibri"/>
          <w:sz w:val="20"/>
          <w:szCs w:val="20"/>
        </w:rPr>
        <w:t>manifiesten que la documentación entregada, referente a este requisito, contiene las cantidades correctas y que el monto de ingresos nominales mínimos requeridos no tiene alteración alguna.</w:t>
      </w:r>
      <w:bookmarkEnd w:id="8"/>
    </w:p>
    <w:p w14:paraId="01701354" w14:textId="77777777" w:rsidR="00625FA2" w:rsidRPr="00625FA2" w:rsidRDefault="00625FA2" w:rsidP="00625FA2">
      <w:pPr>
        <w:rPr>
          <w:rFonts w:cs="Arial"/>
          <w:sz w:val="20"/>
          <w:szCs w:val="20"/>
        </w:rPr>
      </w:pPr>
    </w:p>
    <w:p w14:paraId="43A222D4" w14:textId="77777777" w:rsidR="00625FA2" w:rsidRPr="00625FA2" w:rsidRDefault="00625FA2" w:rsidP="00625FA2">
      <w:pPr>
        <w:tabs>
          <w:tab w:val="left" w:pos="0"/>
          <w:tab w:val="left" w:pos="10064"/>
        </w:tabs>
        <w:ind w:right="-1" w:firstLine="4"/>
        <w:jc w:val="both"/>
        <w:rPr>
          <w:rFonts w:ascii="Calibri" w:hAnsi="Calibri"/>
          <w:b/>
          <w:sz w:val="20"/>
          <w:szCs w:val="20"/>
          <w:u w:val="single"/>
        </w:rPr>
      </w:pPr>
      <w:r w:rsidRPr="00625FA2">
        <w:rPr>
          <w:rFonts w:ascii="Calibri" w:hAnsi="Calibri"/>
          <w:b/>
          <w:sz w:val="20"/>
          <w:szCs w:val="20"/>
          <w:u w:val="single"/>
        </w:rPr>
        <w:t>3.1. Cartas de: Aceptación de Bases, Junta de Aclaraciones, Validez de la propuesta y Cumplimiento de Obligaciones Estatales y Federales.</w:t>
      </w:r>
    </w:p>
    <w:p w14:paraId="3E1F0A64" w14:textId="77777777" w:rsidR="00625FA2" w:rsidRPr="00625FA2" w:rsidRDefault="00625FA2" w:rsidP="00625FA2">
      <w:pPr>
        <w:jc w:val="both"/>
        <w:rPr>
          <w:rFonts w:ascii="Calibri" w:hAnsi="Calibri"/>
          <w:sz w:val="20"/>
          <w:szCs w:val="20"/>
        </w:rPr>
      </w:pPr>
    </w:p>
    <w:p w14:paraId="47DE686F" w14:textId="77777777" w:rsidR="00625FA2" w:rsidRPr="00625FA2" w:rsidRDefault="00625FA2" w:rsidP="00625FA2">
      <w:pPr>
        <w:jc w:val="both"/>
        <w:rPr>
          <w:sz w:val="20"/>
          <w:szCs w:val="20"/>
        </w:rPr>
      </w:pPr>
      <w:r w:rsidRPr="00625FA2">
        <w:rPr>
          <w:sz w:val="20"/>
          <w:szCs w:val="20"/>
        </w:rPr>
        <w:t xml:space="preserve">Los Licitantes del concurso deberán presentar por separado y fuera del sobre, en el acto de presentación y apertura de propuestas las siguientes cartas y anexo: </w:t>
      </w:r>
    </w:p>
    <w:p w14:paraId="3A593674" w14:textId="77777777" w:rsidR="00625FA2" w:rsidRPr="00625FA2" w:rsidRDefault="00625FA2" w:rsidP="00625FA2">
      <w:pPr>
        <w:pStyle w:val="Prrafodelista"/>
        <w:numPr>
          <w:ilvl w:val="0"/>
          <w:numId w:val="8"/>
        </w:numPr>
        <w:jc w:val="both"/>
        <w:rPr>
          <w:rFonts w:asciiTheme="minorHAnsi" w:hAnsiTheme="minorHAnsi"/>
        </w:rPr>
      </w:pPr>
      <w:r w:rsidRPr="00625FA2">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w:t>
      </w:r>
    </w:p>
    <w:p w14:paraId="0B8AC89A" w14:textId="77777777" w:rsidR="00625FA2" w:rsidRPr="00625FA2" w:rsidRDefault="00625FA2" w:rsidP="00625FA2">
      <w:pPr>
        <w:pStyle w:val="Prrafodelista"/>
        <w:ind w:left="720"/>
        <w:jc w:val="both"/>
        <w:rPr>
          <w:rFonts w:asciiTheme="minorHAnsi" w:hAnsiTheme="minorHAnsi"/>
        </w:rPr>
      </w:pPr>
      <w:r w:rsidRPr="00625FA2">
        <w:rPr>
          <w:rFonts w:asciiTheme="minorHAnsi" w:hAnsiTheme="minorHAnsi"/>
        </w:rPr>
        <w:t xml:space="preserve">al efecto, además contendrá la validez obligatoria de su propuesta por 30 días contados a partir del día siguiente al acto de apertura de propuesta económica; </w:t>
      </w:r>
    </w:p>
    <w:p w14:paraId="663E61DB" w14:textId="77777777" w:rsidR="00625FA2" w:rsidRPr="00625FA2" w:rsidRDefault="00625FA2" w:rsidP="00625FA2">
      <w:pPr>
        <w:pStyle w:val="Prrafodelista"/>
        <w:numPr>
          <w:ilvl w:val="0"/>
          <w:numId w:val="8"/>
        </w:numPr>
        <w:jc w:val="both"/>
        <w:rPr>
          <w:rFonts w:asciiTheme="minorHAnsi" w:hAnsiTheme="minorHAnsi"/>
        </w:rPr>
      </w:pPr>
      <w:r w:rsidRPr="00625FA2">
        <w:rPr>
          <w:rFonts w:asciiTheme="minorHAnsi" w:hAnsiTheme="minorHAnsi"/>
        </w:rPr>
        <w:t>Y otra de Cumplimiento de Obligaciones Estatales y Federales, en lo relativo al pago de impuestos.</w:t>
      </w:r>
    </w:p>
    <w:p w14:paraId="023D0B51" w14:textId="77777777" w:rsidR="00625FA2" w:rsidRPr="00625FA2" w:rsidRDefault="00625FA2" w:rsidP="00625FA2">
      <w:pPr>
        <w:pStyle w:val="Prrafodelista"/>
        <w:rPr>
          <w:rFonts w:asciiTheme="minorHAnsi" w:hAnsiTheme="minorHAnsi"/>
        </w:rPr>
      </w:pPr>
    </w:p>
    <w:p w14:paraId="7AE7E675" w14:textId="77777777" w:rsidR="00625FA2" w:rsidRPr="00625FA2" w:rsidRDefault="00625FA2" w:rsidP="00625FA2">
      <w:pPr>
        <w:pStyle w:val="Prrafodelista"/>
        <w:ind w:left="360"/>
        <w:jc w:val="both"/>
        <w:rPr>
          <w:rFonts w:asciiTheme="minorHAnsi" w:hAnsiTheme="minorHAnsi"/>
        </w:rPr>
      </w:pPr>
      <w:r w:rsidRPr="00625FA2">
        <w:rPr>
          <w:rFonts w:asciiTheme="minorHAnsi" w:hAnsiTheme="minorHAnsi"/>
        </w:rPr>
        <w:lastRenderedPageBreak/>
        <w:t xml:space="preserve">Dichas cartas serán dirigidas al </w:t>
      </w:r>
      <w:proofErr w:type="gramStart"/>
      <w:r w:rsidRPr="00625FA2">
        <w:rPr>
          <w:rFonts w:asciiTheme="minorHAnsi" w:hAnsiTheme="minorHAnsi"/>
        </w:rPr>
        <w:t>Director</w:t>
      </w:r>
      <w:proofErr w:type="gramEnd"/>
      <w:r w:rsidRPr="00625FA2">
        <w:rPr>
          <w:rFonts w:asciiTheme="minorHAnsi" w:hAnsiTheme="minorHAns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2D811403" w14:textId="77777777" w:rsidR="00625FA2" w:rsidRPr="00625FA2" w:rsidRDefault="00625FA2" w:rsidP="00625FA2">
      <w:pPr>
        <w:tabs>
          <w:tab w:val="left" w:pos="0"/>
          <w:tab w:val="left" w:pos="9923"/>
        </w:tabs>
        <w:ind w:right="-1" w:firstLine="4"/>
        <w:jc w:val="both"/>
        <w:rPr>
          <w:b/>
          <w:sz w:val="20"/>
          <w:szCs w:val="20"/>
          <w:u w:val="single"/>
        </w:rPr>
      </w:pPr>
    </w:p>
    <w:p w14:paraId="4BE98B16" w14:textId="77777777" w:rsidR="00625FA2" w:rsidRPr="00625FA2" w:rsidRDefault="00625FA2" w:rsidP="00625FA2">
      <w:pPr>
        <w:tabs>
          <w:tab w:val="left" w:pos="0"/>
          <w:tab w:val="left" w:pos="9923"/>
        </w:tabs>
        <w:ind w:right="-1" w:firstLine="4"/>
        <w:jc w:val="both"/>
        <w:rPr>
          <w:b/>
          <w:sz w:val="20"/>
          <w:szCs w:val="20"/>
          <w:u w:val="single"/>
        </w:rPr>
      </w:pPr>
      <w:r w:rsidRPr="00625FA2">
        <w:rPr>
          <w:b/>
          <w:sz w:val="20"/>
          <w:szCs w:val="20"/>
          <w:u w:val="single"/>
        </w:rPr>
        <w:t>3.2. Forma de presentación de las Propuestas Técnica y Económica y documentos esenciales que deberán de contener los sobres.</w:t>
      </w:r>
    </w:p>
    <w:p w14:paraId="59899638" w14:textId="77777777" w:rsidR="00625FA2" w:rsidRPr="00625FA2" w:rsidRDefault="00625FA2" w:rsidP="00625FA2">
      <w:pPr>
        <w:tabs>
          <w:tab w:val="left" w:pos="9923"/>
        </w:tabs>
        <w:ind w:left="709" w:right="-1"/>
        <w:jc w:val="both"/>
        <w:rPr>
          <w:sz w:val="20"/>
          <w:szCs w:val="20"/>
        </w:rPr>
      </w:pPr>
    </w:p>
    <w:p w14:paraId="0E54CA46" w14:textId="77777777" w:rsidR="00625FA2" w:rsidRPr="00625FA2" w:rsidRDefault="00625FA2" w:rsidP="00625FA2">
      <w:pPr>
        <w:pStyle w:val="Prrafodelista"/>
        <w:numPr>
          <w:ilvl w:val="0"/>
          <w:numId w:val="2"/>
        </w:numPr>
        <w:jc w:val="both"/>
        <w:rPr>
          <w:rFonts w:asciiTheme="minorHAnsi" w:hAnsiTheme="minorHAnsi" w:cstheme="minorHAnsi"/>
        </w:rPr>
      </w:pPr>
      <w:r w:rsidRPr="00625FA2">
        <w:rPr>
          <w:rFonts w:asciiTheme="minorHAnsi" w:hAnsiTheme="minorHAnsi" w:cstheme="minorHAnsi"/>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65E0906E" w14:textId="77777777" w:rsidR="00625FA2" w:rsidRPr="00625FA2" w:rsidRDefault="00625FA2" w:rsidP="00625FA2">
      <w:pPr>
        <w:pStyle w:val="Prrafodelista"/>
        <w:numPr>
          <w:ilvl w:val="0"/>
          <w:numId w:val="2"/>
        </w:numPr>
        <w:jc w:val="both"/>
        <w:rPr>
          <w:rFonts w:asciiTheme="minorHAnsi" w:hAnsiTheme="minorHAnsi" w:cstheme="minorHAnsi"/>
        </w:rPr>
      </w:pPr>
      <w:r w:rsidRPr="00625FA2">
        <w:rPr>
          <w:rFonts w:asciiTheme="minorHAnsi" w:hAnsiTheme="minorHAnsi"/>
        </w:rPr>
        <w:t xml:space="preserve">El Licitante deberá presentar en sobres cerrados, su </w:t>
      </w:r>
      <w:r w:rsidRPr="00625FA2">
        <w:rPr>
          <w:rFonts w:asciiTheme="minorHAnsi" w:hAnsiTheme="minorHAnsi"/>
          <w:i/>
          <w:u w:val="single"/>
        </w:rPr>
        <w:t>propuesta técnica y económica</w:t>
      </w:r>
      <w:r w:rsidRPr="00625FA2">
        <w:rPr>
          <w:rFonts w:asciiTheme="minorHAnsi" w:hAnsiTheme="minorHAnsi"/>
        </w:rPr>
        <w:t>, rotulados con el nombre del Licitante y con la indicación del concurso en que participa, dentro de dichos sobres deberá presentar su propuesta técnica y 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7311C438" w14:textId="77777777" w:rsidR="00625FA2" w:rsidRPr="00625FA2" w:rsidRDefault="00625FA2" w:rsidP="00625FA2">
      <w:pPr>
        <w:numPr>
          <w:ilvl w:val="0"/>
          <w:numId w:val="2"/>
        </w:numPr>
        <w:tabs>
          <w:tab w:val="left" w:pos="9923"/>
        </w:tabs>
        <w:ind w:right="-1"/>
        <w:jc w:val="both"/>
        <w:rPr>
          <w:rFonts w:ascii="Calibri" w:hAnsi="Calibri"/>
          <w:sz w:val="20"/>
          <w:szCs w:val="20"/>
        </w:rPr>
      </w:pPr>
      <w:r w:rsidRPr="00625FA2">
        <w:rPr>
          <w:rFonts w:ascii="Calibri" w:hAnsi="Calibri"/>
          <w:sz w:val="20"/>
          <w:szCs w:val="20"/>
        </w:rPr>
        <w:t>Las propuestas económicas serán cotizadas en pesos mexicanos.</w:t>
      </w:r>
    </w:p>
    <w:p w14:paraId="0BA186A4" w14:textId="77777777" w:rsidR="00625FA2" w:rsidRPr="00625FA2" w:rsidRDefault="00625FA2" w:rsidP="00625FA2">
      <w:pPr>
        <w:numPr>
          <w:ilvl w:val="0"/>
          <w:numId w:val="2"/>
        </w:numPr>
        <w:tabs>
          <w:tab w:val="left" w:pos="9923"/>
        </w:tabs>
        <w:ind w:right="-1"/>
        <w:jc w:val="both"/>
        <w:rPr>
          <w:sz w:val="20"/>
          <w:szCs w:val="20"/>
        </w:rPr>
      </w:pPr>
      <w:r w:rsidRPr="00625FA2">
        <w:rPr>
          <w:rFonts w:ascii="Calibri" w:hAnsi="Calibri"/>
          <w:sz w:val="20"/>
          <w:szCs w:val="20"/>
        </w:rPr>
        <w:t xml:space="preserve">Las </w:t>
      </w:r>
      <w:r w:rsidRPr="00625FA2">
        <w:rPr>
          <w:rFonts w:ascii="Calibri" w:hAnsi="Calibri"/>
          <w:i/>
          <w:sz w:val="20"/>
          <w:szCs w:val="20"/>
          <w:u w:val="single"/>
        </w:rPr>
        <w:t>propuestas técnicas y económicas</w:t>
      </w:r>
      <w:r w:rsidRPr="00625FA2">
        <w:rPr>
          <w:rFonts w:ascii="Calibri" w:hAnsi="Calibri"/>
          <w:sz w:val="20"/>
          <w:szCs w:val="20"/>
        </w:rPr>
        <w:t xml:space="preserve">, </w:t>
      </w:r>
      <w:r w:rsidRPr="00625FA2">
        <w:rPr>
          <w:sz w:val="20"/>
          <w:szCs w:val="20"/>
        </w:rPr>
        <w:t>así como todos los anexos</w:t>
      </w:r>
      <w:r w:rsidRPr="00625FA2">
        <w:rPr>
          <w:rFonts w:ascii="Calibri" w:hAnsi="Calibri"/>
          <w:sz w:val="20"/>
          <w:szCs w:val="20"/>
        </w:rPr>
        <w:t>, deberán contener firma autógrafa del representante legal de la compañía en todos los documentos.</w:t>
      </w:r>
    </w:p>
    <w:p w14:paraId="4EB70371" w14:textId="77777777" w:rsidR="00625FA2" w:rsidRPr="00625FA2" w:rsidRDefault="00625FA2" w:rsidP="00625FA2">
      <w:pPr>
        <w:pStyle w:val="Prrafodelista"/>
        <w:rPr>
          <w:rFonts w:asciiTheme="minorHAnsi" w:hAnsiTheme="minorHAnsi" w:cstheme="minorHAnsi"/>
        </w:rPr>
      </w:pPr>
    </w:p>
    <w:p w14:paraId="5E0BD2ED" w14:textId="77777777" w:rsidR="00625FA2" w:rsidRPr="00625FA2" w:rsidRDefault="00625FA2" w:rsidP="00625FA2">
      <w:pPr>
        <w:tabs>
          <w:tab w:val="left" w:pos="567"/>
        </w:tabs>
        <w:ind w:left="567" w:right="-1" w:hanging="567"/>
        <w:jc w:val="both"/>
        <w:rPr>
          <w:rFonts w:ascii="Calibri" w:hAnsi="Calibri"/>
          <w:b/>
          <w:sz w:val="20"/>
          <w:szCs w:val="20"/>
          <w:u w:val="single"/>
        </w:rPr>
      </w:pPr>
      <w:r w:rsidRPr="00625FA2">
        <w:rPr>
          <w:rFonts w:ascii="Calibri" w:hAnsi="Calibri"/>
          <w:b/>
          <w:sz w:val="20"/>
          <w:szCs w:val="20"/>
          <w:u w:val="single"/>
        </w:rPr>
        <w:t>3.3. Procedimiento a seguir en el acto de presentación y apertura de Propuestas Técnicas y acto de Apertura Económica.</w:t>
      </w:r>
    </w:p>
    <w:p w14:paraId="06A7B5E1" w14:textId="77777777" w:rsidR="00625FA2" w:rsidRPr="00625FA2" w:rsidRDefault="00625FA2" w:rsidP="00625FA2">
      <w:pPr>
        <w:ind w:left="567" w:right="-1" w:hanging="567"/>
        <w:jc w:val="both"/>
        <w:rPr>
          <w:rFonts w:ascii="Calibri" w:hAnsi="Calibri"/>
          <w:b/>
          <w:sz w:val="20"/>
          <w:szCs w:val="20"/>
        </w:rPr>
      </w:pPr>
    </w:p>
    <w:p w14:paraId="6AF91BCD" w14:textId="77777777" w:rsidR="00625FA2" w:rsidRPr="00625FA2" w:rsidRDefault="00625FA2" w:rsidP="00625FA2">
      <w:pPr>
        <w:numPr>
          <w:ilvl w:val="0"/>
          <w:numId w:val="1"/>
        </w:numPr>
        <w:ind w:left="709" w:right="-1" w:hanging="425"/>
        <w:jc w:val="both"/>
        <w:rPr>
          <w:rFonts w:ascii="Calibri" w:hAnsi="Calibri"/>
          <w:sz w:val="20"/>
          <w:szCs w:val="20"/>
        </w:rPr>
      </w:pPr>
      <w:r w:rsidRPr="00625FA2">
        <w:rPr>
          <w:rFonts w:ascii="Calibri" w:hAnsi="Calibri"/>
          <w:sz w:val="20"/>
          <w:szCs w:val="20"/>
        </w:rPr>
        <w:t>Se iniciará en la fecha, lugar y hora señalados en estas bases; el acto será público, pero sólo participarán los Licitantes.</w:t>
      </w:r>
    </w:p>
    <w:p w14:paraId="71AC87F9" w14:textId="77777777" w:rsidR="00625FA2" w:rsidRPr="00625FA2" w:rsidRDefault="00625FA2" w:rsidP="00625FA2">
      <w:pPr>
        <w:numPr>
          <w:ilvl w:val="0"/>
          <w:numId w:val="1"/>
        </w:numPr>
        <w:ind w:left="709" w:right="-1" w:hanging="425"/>
        <w:jc w:val="both"/>
        <w:rPr>
          <w:rFonts w:ascii="Calibri" w:hAnsi="Calibri"/>
          <w:sz w:val="20"/>
          <w:szCs w:val="20"/>
        </w:rPr>
      </w:pPr>
      <w:r w:rsidRPr="00625FA2">
        <w:rPr>
          <w:rFonts w:ascii="Calibri" w:hAnsi="Calibri"/>
          <w:sz w:val="20"/>
          <w:szCs w:val="20"/>
        </w:rPr>
        <w:t>Se procederá a pasar lista de asistencia, acreditando su representación los concursantes o sus representantes al ser nombrados entregarán sus propuestas e identificarse con Pasaporte o Credencial de Elector.</w:t>
      </w:r>
    </w:p>
    <w:p w14:paraId="02E94915" w14:textId="77777777" w:rsidR="00625FA2" w:rsidRPr="00625FA2" w:rsidRDefault="00625FA2" w:rsidP="00625FA2">
      <w:pPr>
        <w:numPr>
          <w:ilvl w:val="0"/>
          <w:numId w:val="1"/>
        </w:numPr>
        <w:ind w:left="709" w:right="-1" w:hanging="425"/>
        <w:jc w:val="both"/>
        <w:rPr>
          <w:rFonts w:ascii="Calibri" w:hAnsi="Calibri"/>
          <w:sz w:val="20"/>
          <w:szCs w:val="20"/>
        </w:rPr>
      </w:pPr>
      <w:r w:rsidRPr="00625FA2">
        <w:rPr>
          <w:rFonts w:ascii="Calibri" w:hAnsi="Calibri"/>
          <w:sz w:val="20"/>
          <w:szCs w:val="20"/>
        </w:rPr>
        <w:t>Recabada toda la documentación, se procederá a la apertura de los sobres de las propuestas técnicas en el orden en que se recibieron: se verificará que hayan sido entregados todos los documentos solicitados y que éstos satisfagan los requisitos establecidos para el concurso.</w:t>
      </w:r>
    </w:p>
    <w:p w14:paraId="4AA55437" w14:textId="77777777" w:rsidR="00625FA2" w:rsidRPr="00625FA2" w:rsidRDefault="00625FA2" w:rsidP="00625FA2">
      <w:pPr>
        <w:numPr>
          <w:ilvl w:val="0"/>
          <w:numId w:val="1"/>
        </w:numPr>
        <w:ind w:left="709" w:right="-1" w:hanging="425"/>
        <w:jc w:val="both"/>
        <w:rPr>
          <w:rFonts w:ascii="Calibri" w:hAnsi="Calibri"/>
          <w:sz w:val="20"/>
          <w:szCs w:val="20"/>
        </w:rPr>
      </w:pPr>
      <w:r w:rsidRPr="00625FA2">
        <w:rPr>
          <w:rFonts w:ascii="Calibri" w:hAnsi="Calibri"/>
          <w:sz w:val="20"/>
          <w:szCs w:val="20"/>
        </w:rPr>
        <w:t>Aquellas propuestas que no contengan los documentos y datos relevantes que hayan sido fijados como esenciales para su revisión correspondiente, serán rechazadas.</w:t>
      </w:r>
    </w:p>
    <w:p w14:paraId="5AB39699" w14:textId="77777777" w:rsidR="00625FA2" w:rsidRPr="00625FA2" w:rsidRDefault="00625FA2" w:rsidP="00625FA2">
      <w:pPr>
        <w:numPr>
          <w:ilvl w:val="0"/>
          <w:numId w:val="1"/>
        </w:numPr>
        <w:tabs>
          <w:tab w:val="left" w:pos="10064"/>
        </w:tabs>
        <w:ind w:left="709" w:right="-1" w:hanging="425"/>
        <w:jc w:val="both"/>
        <w:rPr>
          <w:rFonts w:ascii="Calibri" w:hAnsi="Calibri"/>
          <w:sz w:val="20"/>
          <w:szCs w:val="20"/>
        </w:rPr>
      </w:pPr>
      <w:r w:rsidRPr="00625FA2">
        <w:rPr>
          <w:rFonts w:ascii="Calibri" w:hAnsi="Calibri"/>
          <w:sz w:val="20"/>
          <w:szCs w:val="20"/>
        </w:rPr>
        <w:t>En el Acto de apertura económica el representante de la Convocante que presida el acto, dará lectura al importe de las propuestas que cubran los requisitos exigidos.</w:t>
      </w:r>
    </w:p>
    <w:p w14:paraId="36A55AC7" w14:textId="77777777" w:rsidR="00625FA2" w:rsidRPr="00625FA2" w:rsidRDefault="00625FA2" w:rsidP="00625FA2">
      <w:pPr>
        <w:numPr>
          <w:ilvl w:val="0"/>
          <w:numId w:val="1"/>
        </w:numPr>
        <w:ind w:left="709" w:right="-1" w:hanging="425"/>
        <w:jc w:val="both"/>
        <w:rPr>
          <w:rFonts w:ascii="Calibri" w:hAnsi="Calibri"/>
          <w:sz w:val="20"/>
          <w:szCs w:val="20"/>
        </w:rPr>
      </w:pPr>
      <w:r w:rsidRPr="00625FA2">
        <w:rPr>
          <w:rFonts w:ascii="Calibri" w:hAnsi="Calibri"/>
          <w:sz w:val="20"/>
          <w:szCs w:val="20"/>
        </w:rPr>
        <w:t>Los Licitantes, que asistieren, y el servidor público que designe la convocante,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 custodia de la propia Convocante, quien de estimarlo necesario podrá señalar nuevo lugar, fecha y hora en que se dará apertura a las propuestas económicas.</w:t>
      </w:r>
    </w:p>
    <w:p w14:paraId="00984D0D" w14:textId="77777777" w:rsidR="00625FA2" w:rsidRPr="00625FA2" w:rsidRDefault="00625FA2" w:rsidP="00625FA2">
      <w:pPr>
        <w:numPr>
          <w:ilvl w:val="0"/>
          <w:numId w:val="1"/>
        </w:numPr>
        <w:ind w:left="709" w:right="-1" w:hanging="425"/>
        <w:jc w:val="both"/>
        <w:rPr>
          <w:rFonts w:ascii="Calibri" w:hAnsi="Calibri"/>
          <w:sz w:val="20"/>
          <w:szCs w:val="20"/>
        </w:rPr>
      </w:pPr>
      <w:r w:rsidRPr="00625FA2">
        <w:rPr>
          <w:rFonts w:ascii="Calibri" w:hAnsi="Calibri"/>
          <w:sz w:val="20"/>
          <w:szCs w:val="20"/>
        </w:rPr>
        <w:t>Se levantará acta correspondiente en la que se harán constar las proposiciones recibidas, sus montos totales, así como las que hubieren sido rechazadas y las causas por las que no se aceptaron, así como en cada una de las etapas de los eventos y en la que se dará a conocer el fallo, el día y hora señalados en estas bases, esto de conformidad con lo dispuesto en el Artículo 35 de la Ley de Adquisiciones, Arrendamientos y Contratación de Servicios del Estado de Nuevo León y 74 de su reglamento.</w:t>
      </w:r>
    </w:p>
    <w:p w14:paraId="6DD0AD82" w14:textId="77777777" w:rsidR="00625FA2" w:rsidRPr="00625FA2" w:rsidRDefault="00625FA2" w:rsidP="00625FA2">
      <w:pPr>
        <w:numPr>
          <w:ilvl w:val="0"/>
          <w:numId w:val="1"/>
        </w:numPr>
        <w:tabs>
          <w:tab w:val="left" w:pos="10064"/>
        </w:tabs>
        <w:ind w:left="709" w:right="-1" w:hanging="425"/>
        <w:jc w:val="both"/>
        <w:rPr>
          <w:rFonts w:ascii="Calibri" w:hAnsi="Calibri"/>
          <w:sz w:val="20"/>
          <w:szCs w:val="20"/>
        </w:rPr>
      </w:pPr>
      <w:r w:rsidRPr="00625FA2">
        <w:rPr>
          <w:rFonts w:ascii="Calibri" w:hAnsi="Calibri"/>
          <w:sz w:val="20"/>
          <w:szCs w:val="20"/>
        </w:rPr>
        <w:t xml:space="preserve">Las actas serán firmadas por todos los participantes y se entregará a cada uno de ellos una copia de la misma. </w:t>
      </w:r>
    </w:p>
    <w:p w14:paraId="799D407F" w14:textId="77777777" w:rsidR="00625FA2" w:rsidRPr="00625FA2" w:rsidRDefault="00625FA2" w:rsidP="00625FA2">
      <w:pPr>
        <w:numPr>
          <w:ilvl w:val="0"/>
          <w:numId w:val="1"/>
        </w:numPr>
        <w:tabs>
          <w:tab w:val="left" w:pos="10064"/>
        </w:tabs>
        <w:ind w:left="709" w:right="-1" w:hanging="425"/>
        <w:jc w:val="both"/>
        <w:rPr>
          <w:rFonts w:ascii="Calibri" w:hAnsi="Calibri"/>
          <w:sz w:val="20"/>
          <w:szCs w:val="20"/>
        </w:rPr>
      </w:pPr>
      <w:r w:rsidRPr="00625FA2">
        <w:rPr>
          <w:rFonts w:ascii="Calibri" w:hAnsi="Calibri"/>
          <w:sz w:val="20"/>
          <w:szCs w:val="20"/>
        </w:rPr>
        <w:t>Si no se recibe propuesta alguna o todas las propuestas fueren desechadas, se declarará desierto el concurso, levantándose el acta correspondiente y en su caso, se procederá a expedir nueva convocatoria.</w:t>
      </w:r>
    </w:p>
    <w:p w14:paraId="20C03FA6" w14:textId="77777777" w:rsidR="00625FA2" w:rsidRPr="00625FA2" w:rsidRDefault="00625FA2" w:rsidP="00625FA2">
      <w:pPr>
        <w:tabs>
          <w:tab w:val="left" w:pos="10064"/>
        </w:tabs>
        <w:ind w:right="-1"/>
        <w:jc w:val="both"/>
        <w:rPr>
          <w:rFonts w:ascii="Calibri" w:hAnsi="Calibri"/>
          <w:sz w:val="20"/>
          <w:szCs w:val="20"/>
        </w:rPr>
      </w:pPr>
    </w:p>
    <w:p w14:paraId="0A56925C" w14:textId="77777777" w:rsidR="00625FA2" w:rsidRPr="00625FA2" w:rsidRDefault="00625FA2" w:rsidP="00625FA2">
      <w:pPr>
        <w:tabs>
          <w:tab w:val="left" w:pos="10064"/>
        </w:tabs>
        <w:ind w:right="-1"/>
        <w:jc w:val="both"/>
        <w:rPr>
          <w:rFonts w:ascii="Calibri" w:hAnsi="Calibri"/>
          <w:sz w:val="20"/>
          <w:szCs w:val="20"/>
        </w:rPr>
      </w:pPr>
    </w:p>
    <w:p w14:paraId="363978BD" w14:textId="77777777" w:rsidR="00625FA2" w:rsidRPr="00625FA2"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sz w:val="20"/>
          <w:szCs w:val="20"/>
        </w:rPr>
      </w:pPr>
      <w:r w:rsidRPr="00625FA2">
        <w:rPr>
          <w:rFonts w:ascii="Calibri" w:hAnsi="Calibri"/>
          <w:b/>
          <w:sz w:val="20"/>
          <w:szCs w:val="20"/>
        </w:rPr>
        <w:t>4. DERECHOS DE LA CONVOCANTE.</w:t>
      </w:r>
    </w:p>
    <w:p w14:paraId="55D9AFAB" w14:textId="77777777" w:rsidR="00625FA2" w:rsidRPr="00625FA2" w:rsidRDefault="00625FA2" w:rsidP="00625FA2">
      <w:pPr>
        <w:ind w:right="-1"/>
        <w:jc w:val="both"/>
        <w:rPr>
          <w:rFonts w:ascii="Calibri" w:hAnsi="Calibri"/>
          <w:b/>
          <w:sz w:val="20"/>
          <w:szCs w:val="20"/>
        </w:rPr>
      </w:pPr>
    </w:p>
    <w:p w14:paraId="1B351821" w14:textId="77777777" w:rsidR="00625FA2" w:rsidRPr="00625FA2" w:rsidRDefault="00625FA2" w:rsidP="00625FA2">
      <w:pPr>
        <w:ind w:right="-1"/>
        <w:jc w:val="both"/>
        <w:rPr>
          <w:rFonts w:ascii="Calibri" w:hAnsi="Calibri"/>
          <w:sz w:val="20"/>
          <w:szCs w:val="20"/>
        </w:rPr>
      </w:pPr>
      <w:r w:rsidRPr="00625FA2">
        <w:rPr>
          <w:rFonts w:ascii="Calibri" w:hAnsi="Calibri"/>
          <w:sz w:val="20"/>
          <w:szCs w:val="20"/>
        </w:rPr>
        <w:t>La Convocante se reserva el derecho de verificar toda la información proporcionada por los Licitantes en cualquier momento de la licitación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5EEB57C5" w14:textId="77777777" w:rsidR="00625FA2" w:rsidRPr="00625FA2" w:rsidRDefault="00625FA2" w:rsidP="00625FA2">
      <w:pPr>
        <w:ind w:right="-1"/>
        <w:jc w:val="both"/>
        <w:rPr>
          <w:rFonts w:ascii="Calibri" w:hAnsi="Calibri"/>
          <w:sz w:val="20"/>
          <w:szCs w:val="20"/>
        </w:rPr>
      </w:pPr>
    </w:p>
    <w:p w14:paraId="0592F9BC" w14:textId="77777777" w:rsidR="00625FA2" w:rsidRPr="00625FA2" w:rsidRDefault="00625FA2" w:rsidP="00625FA2">
      <w:pPr>
        <w:ind w:right="-1"/>
        <w:jc w:val="both"/>
        <w:rPr>
          <w:rFonts w:ascii="Calibri" w:hAnsi="Calibri"/>
          <w:sz w:val="20"/>
          <w:szCs w:val="20"/>
        </w:rPr>
      </w:pPr>
      <w:r w:rsidRPr="00625FA2">
        <w:rPr>
          <w:rFonts w:ascii="Calibri" w:hAnsi="Calibri"/>
          <w:sz w:val="20"/>
          <w:szCs w:val="20"/>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72835A9D" w14:textId="77777777" w:rsidR="00625FA2" w:rsidRPr="00625FA2" w:rsidRDefault="00625FA2" w:rsidP="00625FA2">
      <w:pPr>
        <w:pStyle w:val="Textoindependiente26"/>
        <w:tabs>
          <w:tab w:val="clear" w:pos="1276"/>
        </w:tabs>
        <w:ind w:right="-1"/>
        <w:rPr>
          <w:rFonts w:ascii="Calibri" w:hAnsi="Calibri"/>
          <w:b w:val="0"/>
          <w:sz w:val="20"/>
        </w:rPr>
      </w:pPr>
    </w:p>
    <w:p w14:paraId="34383784" w14:textId="77777777" w:rsidR="00625FA2" w:rsidRPr="00625FA2" w:rsidRDefault="00625FA2" w:rsidP="00625FA2">
      <w:pPr>
        <w:pStyle w:val="Textoindependiente26"/>
        <w:tabs>
          <w:tab w:val="clear" w:pos="1276"/>
        </w:tabs>
        <w:ind w:right="-1"/>
        <w:rPr>
          <w:rFonts w:ascii="Calibri" w:hAnsi="Calibri"/>
          <w:b w:val="0"/>
          <w:sz w:val="20"/>
        </w:rPr>
      </w:pPr>
      <w:r w:rsidRPr="00625FA2">
        <w:rPr>
          <w:rFonts w:ascii="Calibri" w:hAnsi="Calibri"/>
          <w:b w:val="0"/>
          <w:sz w:val="20"/>
        </w:rPr>
        <w:t xml:space="preserve">Iniciado el acto de presentación y apertura de proposiciones, los Licitantes no podrán modificar su propuesta. </w:t>
      </w:r>
    </w:p>
    <w:p w14:paraId="6BB68DCE" w14:textId="77777777" w:rsidR="00625FA2" w:rsidRPr="00625FA2" w:rsidRDefault="00625FA2" w:rsidP="00625FA2">
      <w:pPr>
        <w:pStyle w:val="Textoindependiente26"/>
        <w:tabs>
          <w:tab w:val="clear" w:pos="1276"/>
        </w:tabs>
        <w:ind w:right="-1"/>
        <w:rPr>
          <w:rFonts w:ascii="Calibri" w:hAnsi="Calibri"/>
          <w:b w:val="0"/>
          <w:sz w:val="20"/>
        </w:rPr>
      </w:pPr>
    </w:p>
    <w:p w14:paraId="556B0348" w14:textId="77777777" w:rsidR="00625FA2" w:rsidRPr="00625FA2" w:rsidRDefault="00625FA2" w:rsidP="00625FA2">
      <w:pPr>
        <w:pStyle w:val="Textoindependiente26"/>
        <w:tabs>
          <w:tab w:val="clear" w:pos="1276"/>
        </w:tabs>
        <w:ind w:right="-1"/>
        <w:outlineLvl w:val="0"/>
        <w:rPr>
          <w:rFonts w:ascii="Calibri" w:hAnsi="Calibri"/>
          <w:b w:val="0"/>
          <w:sz w:val="20"/>
        </w:rPr>
      </w:pPr>
      <w:r w:rsidRPr="00625FA2">
        <w:rPr>
          <w:rFonts w:ascii="Calibri" w:hAnsi="Calibri"/>
          <w:b w:val="0"/>
          <w:sz w:val="20"/>
        </w:rPr>
        <w:t>Durante el procedimiento de licitación no se admitirá ningún tipo de negociación con los Licitantes y solo se aceptará una sola propuesta por licitante.</w:t>
      </w:r>
    </w:p>
    <w:p w14:paraId="0569CD48" w14:textId="77777777" w:rsidR="00625FA2" w:rsidRPr="00625FA2" w:rsidRDefault="00625FA2" w:rsidP="00625FA2">
      <w:pPr>
        <w:pStyle w:val="Textoindependiente26"/>
        <w:tabs>
          <w:tab w:val="clear" w:pos="1276"/>
        </w:tabs>
        <w:ind w:right="-1"/>
        <w:outlineLvl w:val="0"/>
        <w:rPr>
          <w:rFonts w:ascii="Calibri" w:hAnsi="Calibri"/>
          <w:b w:val="0"/>
          <w:sz w:val="20"/>
        </w:rPr>
      </w:pPr>
    </w:p>
    <w:p w14:paraId="46F4FAC1" w14:textId="77777777" w:rsidR="00625FA2" w:rsidRPr="00625FA2" w:rsidRDefault="00625FA2" w:rsidP="00625FA2">
      <w:pPr>
        <w:pStyle w:val="Textoindependiente26"/>
        <w:tabs>
          <w:tab w:val="clear" w:pos="1276"/>
        </w:tabs>
        <w:ind w:right="-1"/>
        <w:outlineLvl w:val="0"/>
        <w:rPr>
          <w:rFonts w:ascii="Calibri" w:hAnsi="Calibri"/>
          <w:b w:val="0"/>
          <w:sz w:val="20"/>
        </w:rPr>
      </w:pPr>
    </w:p>
    <w:p w14:paraId="3F448F69" w14:textId="77777777" w:rsidR="00625FA2" w:rsidRPr="00625FA2" w:rsidRDefault="00625FA2" w:rsidP="00625FA2">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clear" w:pos="1276"/>
        </w:tabs>
        <w:ind w:right="-1"/>
        <w:rPr>
          <w:rFonts w:ascii="Calibri" w:hAnsi="Calibri"/>
          <w:sz w:val="20"/>
        </w:rPr>
      </w:pPr>
      <w:r w:rsidRPr="00625FA2">
        <w:rPr>
          <w:rFonts w:ascii="Calibri" w:hAnsi="Calibri"/>
          <w:sz w:val="20"/>
        </w:rPr>
        <w:t>5. COMPROBACIÓN POR PARTE DE LA CONVOCANTE.</w:t>
      </w:r>
    </w:p>
    <w:p w14:paraId="443E8C0E" w14:textId="77777777" w:rsidR="00625FA2" w:rsidRPr="00625FA2" w:rsidRDefault="00625FA2" w:rsidP="00625FA2">
      <w:pPr>
        <w:pStyle w:val="Textoindependiente26"/>
        <w:tabs>
          <w:tab w:val="clear" w:pos="1276"/>
        </w:tabs>
        <w:ind w:right="-1"/>
        <w:rPr>
          <w:rFonts w:ascii="Calibri" w:hAnsi="Calibri"/>
          <w:sz w:val="20"/>
        </w:rPr>
      </w:pPr>
    </w:p>
    <w:p w14:paraId="2E8FD7EB" w14:textId="77777777" w:rsidR="00625FA2" w:rsidRPr="00625FA2" w:rsidRDefault="00625FA2" w:rsidP="00625FA2">
      <w:pPr>
        <w:pStyle w:val="Textoindependiente26"/>
        <w:tabs>
          <w:tab w:val="clear" w:pos="1276"/>
        </w:tabs>
        <w:ind w:right="-1"/>
        <w:outlineLvl w:val="0"/>
        <w:rPr>
          <w:rFonts w:ascii="Calibri" w:hAnsi="Calibri"/>
          <w:b w:val="0"/>
          <w:sz w:val="20"/>
        </w:rPr>
      </w:pPr>
      <w:r w:rsidRPr="00625FA2">
        <w:rPr>
          <w:rFonts w:ascii="Calibri" w:hAnsi="Calibri"/>
          <w:sz w:val="20"/>
        </w:rPr>
        <w:t xml:space="preserve">Inspecciones. </w:t>
      </w:r>
      <w:r w:rsidRPr="00625FA2">
        <w:rPr>
          <w:rFonts w:ascii="Calibri" w:hAnsi="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5F5B1C40" w14:textId="77777777" w:rsidR="00625FA2" w:rsidRPr="00625FA2" w:rsidRDefault="00625FA2" w:rsidP="00625FA2">
      <w:pPr>
        <w:pStyle w:val="Textoindependiente26"/>
        <w:tabs>
          <w:tab w:val="clear" w:pos="1276"/>
        </w:tabs>
        <w:ind w:right="-1"/>
        <w:rPr>
          <w:rFonts w:ascii="Calibri" w:hAnsi="Calibri"/>
          <w:b w:val="0"/>
          <w:sz w:val="20"/>
        </w:rPr>
      </w:pPr>
    </w:p>
    <w:p w14:paraId="4056A0C1" w14:textId="77777777" w:rsidR="00625FA2" w:rsidRPr="00625FA2" w:rsidRDefault="00625FA2" w:rsidP="00625FA2">
      <w:pPr>
        <w:pStyle w:val="Textoindependiente26"/>
        <w:tabs>
          <w:tab w:val="clear" w:pos="1276"/>
        </w:tabs>
        <w:ind w:right="-1"/>
        <w:rPr>
          <w:rFonts w:ascii="Calibri" w:hAnsi="Calibri"/>
          <w:b w:val="0"/>
          <w:sz w:val="20"/>
        </w:rPr>
      </w:pPr>
    </w:p>
    <w:p w14:paraId="5661D072" w14:textId="77777777" w:rsidR="00625FA2" w:rsidRPr="00625FA2" w:rsidRDefault="00625FA2" w:rsidP="00625FA2">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clear" w:pos="1276"/>
        </w:tabs>
        <w:ind w:right="-1"/>
        <w:rPr>
          <w:rFonts w:ascii="Calibri" w:hAnsi="Calibri"/>
          <w:sz w:val="20"/>
        </w:rPr>
      </w:pPr>
      <w:r w:rsidRPr="00625FA2">
        <w:rPr>
          <w:rFonts w:ascii="Calibri" w:hAnsi="Calibri"/>
          <w:sz w:val="20"/>
        </w:rPr>
        <w:t>6. CESIÓN DE DERECHOS.</w:t>
      </w:r>
    </w:p>
    <w:p w14:paraId="0186986F" w14:textId="77777777" w:rsidR="00625FA2" w:rsidRPr="00625FA2" w:rsidRDefault="00625FA2" w:rsidP="00625FA2">
      <w:pPr>
        <w:pStyle w:val="Textoindependiente26"/>
        <w:tabs>
          <w:tab w:val="clear" w:pos="1276"/>
        </w:tabs>
        <w:ind w:right="-1"/>
        <w:rPr>
          <w:rFonts w:ascii="Calibri" w:hAnsi="Calibri"/>
          <w:b w:val="0"/>
          <w:sz w:val="20"/>
        </w:rPr>
      </w:pPr>
    </w:p>
    <w:p w14:paraId="239286D5" w14:textId="77777777" w:rsidR="00625FA2" w:rsidRPr="00625FA2" w:rsidRDefault="00625FA2" w:rsidP="00625FA2">
      <w:pPr>
        <w:pStyle w:val="BodyText21"/>
        <w:ind w:right="-1"/>
        <w:rPr>
          <w:rFonts w:ascii="Calibri" w:hAnsi="Calibri"/>
          <w:b w:val="0"/>
          <w:bCs/>
          <w:sz w:val="20"/>
        </w:rPr>
      </w:pPr>
      <w:r w:rsidRPr="00625FA2">
        <w:rPr>
          <w:rFonts w:ascii="Calibri" w:hAnsi="Calibri"/>
          <w:b w:val="0"/>
          <w:bCs/>
          <w:sz w:val="20"/>
        </w:rPr>
        <w:t>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que, en ningún caso, la contratación o la cesión será superior al cincuenta por ciento del valor contratado.</w:t>
      </w:r>
    </w:p>
    <w:p w14:paraId="474B6F2C" w14:textId="77777777" w:rsidR="00625FA2" w:rsidRPr="00625FA2" w:rsidRDefault="00625FA2" w:rsidP="00625FA2">
      <w:pPr>
        <w:pStyle w:val="BodyText21"/>
        <w:ind w:right="-1"/>
        <w:rPr>
          <w:rFonts w:ascii="Calibri" w:hAnsi="Calibri"/>
          <w:b w:val="0"/>
          <w:sz w:val="20"/>
        </w:rPr>
      </w:pPr>
    </w:p>
    <w:p w14:paraId="33F4CF80" w14:textId="77777777" w:rsidR="00625FA2" w:rsidRPr="00625FA2" w:rsidRDefault="00625FA2" w:rsidP="00625FA2">
      <w:pPr>
        <w:pStyle w:val="BodyText21"/>
        <w:ind w:right="-1"/>
        <w:rPr>
          <w:rFonts w:ascii="Calibri" w:hAnsi="Calibri"/>
          <w:b w:val="0"/>
          <w:sz w:val="20"/>
        </w:rPr>
      </w:pPr>
    </w:p>
    <w:p w14:paraId="51C941DB" w14:textId="77777777" w:rsidR="00625FA2" w:rsidRPr="00625FA2" w:rsidRDefault="00625FA2" w:rsidP="00625FA2">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left" w:pos="720"/>
        </w:tabs>
        <w:ind w:right="-1"/>
        <w:rPr>
          <w:rFonts w:ascii="Calibri" w:hAnsi="Calibri"/>
          <w:sz w:val="20"/>
        </w:rPr>
      </w:pPr>
      <w:r w:rsidRPr="00625FA2">
        <w:rPr>
          <w:rFonts w:ascii="Calibri" w:hAnsi="Calibri"/>
          <w:sz w:val="20"/>
        </w:rPr>
        <w:t>7. PERÍODO DE GARANTÍA DE LOS INSUMOS.</w:t>
      </w:r>
    </w:p>
    <w:p w14:paraId="30F05F07" w14:textId="77777777" w:rsidR="00625FA2" w:rsidRPr="00625FA2" w:rsidRDefault="00625FA2" w:rsidP="00625FA2">
      <w:pPr>
        <w:pStyle w:val="Textoindependiente26"/>
        <w:tabs>
          <w:tab w:val="clear" w:pos="1276"/>
        </w:tabs>
        <w:ind w:right="-1"/>
        <w:rPr>
          <w:rFonts w:ascii="Calibri" w:hAnsi="Calibri"/>
          <w:b w:val="0"/>
          <w:sz w:val="20"/>
        </w:rPr>
      </w:pPr>
    </w:p>
    <w:p w14:paraId="107A5BAC" w14:textId="77777777" w:rsidR="00625FA2" w:rsidRPr="00625FA2" w:rsidRDefault="00625FA2" w:rsidP="00625FA2">
      <w:pPr>
        <w:pStyle w:val="Textoindependiente26"/>
        <w:tabs>
          <w:tab w:val="clear" w:pos="1276"/>
        </w:tabs>
        <w:ind w:right="-1"/>
        <w:rPr>
          <w:rFonts w:ascii="Calibri" w:hAnsi="Calibri"/>
          <w:b w:val="0"/>
          <w:sz w:val="20"/>
        </w:rPr>
      </w:pPr>
      <w:r w:rsidRPr="00625FA2">
        <w:rPr>
          <w:rFonts w:ascii="Calibri" w:hAnsi="Calibri"/>
          <w:b w:val="0"/>
          <w:sz w:val="20"/>
        </w:rPr>
        <w:t xml:space="preserve">El período de garantía de las sustancias químicas y material de laboratorio, será como </w:t>
      </w:r>
      <w:r w:rsidRPr="00625FA2">
        <w:rPr>
          <w:rFonts w:ascii="Calibri" w:hAnsi="Calibri"/>
          <w:b w:val="0"/>
          <w:i/>
          <w:sz w:val="20"/>
          <w:u w:val="single"/>
        </w:rPr>
        <w:t>mínimo de 1 año</w:t>
      </w:r>
      <w:r w:rsidRPr="00625FA2">
        <w:rPr>
          <w:rFonts w:ascii="Calibri" w:hAnsi="Calibri"/>
          <w:b w:val="0"/>
          <w:sz w:val="20"/>
        </w:rPr>
        <w:t>, sin perjuicio de que se haga efectiva la garantía de cumplimiento, por incumplimiento del Concursante que resulte adjudicado, contado a partir de la recepción en el Laboratorio Estatal de la Convocante, en caso de suministrar insumos con menor caducidad a la establecida, se podrán devolver los mismos a juicio y responsabilidad del Laboratorio Estatal.</w:t>
      </w:r>
    </w:p>
    <w:p w14:paraId="411B9DF1" w14:textId="77777777" w:rsidR="00625FA2" w:rsidRPr="00625FA2" w:rsidRDefault="00625FA2" w:rsidP="00625FA2">
      <w:pPr>
        <w:pStyle w:val="Textoindependiente26"/>
        <w:tabs>
          <w:tab w:val="clear" w:pos="1276"/>
        </w:tabs>
        <w:ind w:right="-1"/>
        <w:rPr>
          <w:rFonts w:ascii="Calibri" w:hAnsi="Calibri"/>
          <w:b w:val="0"/>
          <w:sz w:val="20"/>
        </w:rPr>
      </w:pPr>
    </w:p>
    <w:p w14:paraId="5B86F2D4" w14:textId="77777777" w:rsidR="00625FA2" w:rsidRPr="00625FA2" w:rsidRDefault="00625FA2" w:rsidP="00625FA2">
      <w:pPr>
        <w:pStyle w:val="Textoindependiente26"/>
        <w:tabs>
          <w:tab w:val="clear" w:pos="1276"/>
        </w:tabs>
        <w:ind w:right="-1"/>
        <w:rPr>
          <w:rFonts w:ascii="Calibri" w:hAnsi="Calibri"/>
          <w:b w:val="0"/>
          <w:sz w:val="20"/>
        </w:rPr>
      </w:pPr>
    </w:p>
    <w:p w14:paraId="631E8568" w14:textId="77777777" w:rsidR="00625FA2" w:rsidRPr="00625FA2"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sz w:val="20"/>
          <w:szCs w:val="20"/>
        </w:rPr>
      </w:pPr>
      <w:r w:rsidRPr="00625FA2">
        <w:rPr>
          <w:rFonts w:ascii="Calibri" w:hAnsi="Calibri"/>
          <w:b/>
          <w:sz w:val="20"/>
          <w:szCs w:val="20"/>
        </w:rPr>
        <w:t>8. ASPECTOS ECONÓMICOS.</w:t>
      </w:r>
    </w:p>
    <w:p w14:paraId="24F0D12E" w14:textId="77777777" w:rsidR="00625FA2" w:rsidRPr="00625FA2" w:rsidRDefault="00625FA2" w:rsidP="00625FA2">
      <w:pPr>
        <w:ind w:right="-1"/>
        <w:jc w:val="both"/>
        <w:rPr>
          <w:rFonts w:ascii="Calibri" w:hAnsi="Calibri"/>
          <w:b/>
          <w:sz w:val="20"/>
          <w:szCs w:val="20"/>
        </w:rPr>
      </w:pPr>
    </w:p>
    <w:p w14:paraId="4595A8DA" w14:textId="77777777" w:rsidR="00625FA2" w:rsidRPr="00625FA2" w:rsidRDefault="00625FA2" w:rsidP="00625FA2">
      <w:pPr>
        <w:ind w:right="-1"/>
        <w:jc w:val="both"/>
        <w:rPr>
          <w:rFonts w:ascii="Calibri" w:hAnsi="Calibri"/>
          <w:b/>
          <w:sz w:val="20"/>
          <w:szCs w:val="20"/>
          <w:u w:val="single"/>
        </w:rPr>
      </w:pPr>
      <w:r w:rsidRPr="00625FA2">
        <w:rPr>
          <w:rFonts w:ascii="Calibri" w:hAnsi="Calibri"/>
          <w:b/>
          <w:sz w:val="20"/>
          <w:szCs w:val="20"/>
          <w:u w:val="single"/>
        </w:rPr>
        <w:t>8.1. Forma de Pago.</w:t>
      </w:r>
    </w:p>
    <w:p w14:paraId="197B968E" w14:textId="77777777" w:rsidR="00625FA2" w:rsidRPr="00625FA2" w:rsidRDefault="00625FA2" w:rsidP="00625FA2">
      <w:pPr>
        <w:ind w:right="-1"/>
        <w:jc w:val="both"/>
        <w:rPr>
          <w:rFonts w:ascii="Calibri" w:hAnsi="Calibri"/>
          <w:sz w:val="20"/>
          <w:szCs w:val="20"/>
        </w:rPr>
      </w:pPr>
    </w:p>
    <w:p w14:paraId="354B7385" w14:textId="77777777" w:rsidR="00625FA2" w:rsidRPr="00625FA2" w:rsidRDefault="00625FA2" w:rsidP="00625FA2">
      <w:pPr>
        <w:ind w:right="-1"/>
        <w:jc w:val="both"/>
        <w:rPr>
          <w:rFonts w:ascii="Calibri" w:hAnsi="Calibri"/>
          <w:sz w:val="20"/>
          <w:szCs w:val="20"/>
        </w:rPr>
      </w:pPr>
      <w:r w:rsidRPr="00625FA2">
        <w:rPr>
          <w:rFonts w:ascii="Calibri" w:hAnsi="Calibri"/>
          <w:sz w:val="20"/>
          <w:szCs w:val="20"/>
        </w:rPr>
        <w:lastRenderedPageBreak/>
        <w:t xml:space="preserve">El pago de los insumos adquiridos en el presente concurso se realizará en pesos mexicanos dentro de los 20 (Veinte) días naturales siguientes a la presentación de la factura en el área de Recursos Financieros de este Organismo y debidamente validada por el área encargada de su recepción. </w:t>
      </w:r>
    </w:p>
    <w:p w14:paraId="2A9B760E" w14:textId="77777777" w:rsidR="00625FA2" w:rsidRPr="00625FA2" w:rsidRDefault="00625FA2" w:rsidP="00625FA2">
      <w:pPr>
        <w:ind w:right="-1"/>
        <w:jc w:val="both"/>
        <w:rPr>
          <w:rFonts w:ascii="Calibri" w:hAnsi="Calibri"/>
          <w:sz w:val="20"/>
          <w:szCs w:val="20"/>
        </w:rPr>
      </w:pPr>
    </w:p>
    <w:p w14:paraId="290CCE87" w14:textId="77777777" w:rsidR="00625FA2" w:rsidRPr="00625FA2" w:rsidRDefault="00625FA2" w:rsidP="00625FA2">
      <w:pPr>
        <w:ind w:right="-1"/>
        <w:jc w:val="both"/>
        <w:rPr>
          <w:rFonts w:ascii="Calibri" w:hAnsi="Calibri" w:cs="Arial"/>
          <w:iCs/>
          <w:sz w:val="20"/>
          <w:szCs w:val="20"/>
        </w:rPr>
      </w:pPr>
      <w:r w:rsidRPr="00625FA2">
        <w:rPr>
          <w:rFonts w:ascii="Calibri" w:hAnsi="Calibri" w:cs="Arial"/>
          <w:iCs/>
          <w:sz w:val="20"/>
          <w:szCs w:val="20"/>
        </w:rPr>
        <w:t>Las facturas que resulten de la entrega de los insumos en el Laboratorio Estatal, deberán contener lo siguiente: sello de almacén con la fecha correspondiente, nombre y firma del almacenista que realizó la recepción y la firma del Director y/o Administrador del Laboratorio Estatal (se anexará a la factura copia de la orden de envío, mediante la cual se solicitaron los insumos); además deberá invariablemente describir en cada factura el número de licitación, contrato, marca del insumo y orden de envío y estarán disponibles las facturas en el Laboratorio Estatal en un plazo no mayor de 5 días hábiles.</w:t>
      </w:r>
    </w:p>
    <w:p w14:paraId="6B5BE9E8" w14:textId="77777777" w:rsidR="00625FA2" w:rsidRPr="00625FA2" w:rsidRDefault="00625FA2" w:rsidP="00625FA2">
      <w:pPr>
        <w:ind w:right="-1"/>
        <w:jc w:val="both"/>
        <w:rPr>
          <w:rFonts w:ascii="Calibri" w:hAnsi="Calibri"/>
          <w:sz w:val="20"/>
          <w:szCs w:val="20"/>
        </w:rPr>
      </w:pPr>
    </w:p>
    <w:p w14:paraId="40295374" w14:textId="77777777" w:rsidR="00625FA2" w:rsidRPr="00625FA2" w:rsidRDefault="00625FA2" w:rsidP="00625FA2">
      <w:pPr>
        <w:pStyle w:val="Default"/>
        <w:jc w:val="both"/>
        <w:rPr>
          <w:rFonts w:ascii="Calibri" w:hAnsi="Calibri" w:cs="Arial"/>
          <w:iCs/>
          <w:color w:val="auto"/>
          <w:sz w:val="20"/>
          <w:szCs w:val="20"/>
          <w:lang w:val="es-ES_tradnl" w:eastAsia="es-ES"/>
        </w:rPr>
      </w:pPr>
      <w:r w:rsidRPr="00625FA2">
        <w:rPr>
          <w:rFonts w:ascii="Calibri" w:hAnsi="Calibri" w:cs="Arial"/>
          <w:iCs/>
          <w:color w:val="auto"/>
          <w:sz w:val="20"/>
          <w:szCs w:val="20"/>
          <w:lang w:val="es-ES_tradnl" w:eastAsia="es-ES"/>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0C7371D2" w14:textId="77777777" w:rsidR="00625FA2" w:rsidRPr="00625FA2" w:rsidRDefault="00625FA2" w:rsidP="00625FA2">
      <w:pPr>
        <w:ind w:right="-1"/>
        <w:jc w:val="both"/>
        <w:rPr>
          <w:rFonts w:ascii="Calibri" w:hAnsi="Calibri"/>
          <w:sz w:val="20"/>
          <w:szCs w:val="20"/>
        </w:rPr>
      </w:pPr>
    </w:p>
    <w:p w14:paraId="43E22F40" w14:textId="77777777" w:rsidR="00625FA2" w:rsidRPr="00625FA2" w:rsidRDefault="00625FA2" w:rsidP="00625FA2">
      <w:pPr>
        <w:ind w:right="-1"/>
        <w:jc w:val="both"/>
        <w:rPr>
          <w:rFonts w:ascii="Calibri" w:hAnsi="Calibri"/>
          <w:sz w:val="20"/>
          <w:szCs w:val="20"/>
        </w:rPr>
      </w:pPr>
      <w:r w:rsidRPr="00625FA2">
        <w:rPr>
          <w:rFonts w:ascii="Calibri" w:hAnsi="Calibri"/>
          <w:sz w:val="20"/>
          <w:szCs w:val="20"/>
        </w:rPr>
        <w:t>La Convocante se deslinda del pago de las facturas que no sean presentadas para su pago antes de 90 días posteriores a la fecha de recibo en el Laboratorio Estatal, salvo caso justificado a consideración de la Convocante. En caso de no presentarse la factura en dicho periodo la Convocante no estará obligada a la devolución de los insumos ni a cubrir gasto alguno. El proceso de pago podrá modificarse, y si lo hubiere, dichas modificaciones estarán sujetas a las Leyes, Normas, Reglamentos o Directrices aplicables que señale el Gobierno Federal, a través de la Secretaría de Hacienda y Crédito Público.</w:t>
      </w:r>
    </w:p>
    <w:p w14:paraId="573B794C" w14:textId="77777777" w:rsidR="00625FA2" w:rsidRPr="00625FA2" w:rsidRDefault="00625FA2" w:rsidP="00625FA2">
      <w:pPr>
        <w:ind w:right="-1"/>
        <w:jc w:val="both"/>
        <w:rPr>
          <w:rFonts w:ascii="Calibri" w:hAnsi="Calibri"/>
          <w:sz w:val="20"/>
          <w:szCs w:val="20"/>
        </w:rPr>
      </w:pPr>
    </w:p>
    <w:p w14:paraId="1FA94AA7" w14:textId="77777777" w:rsidR="00625FA2" w:rsidRPr="00625FA2" w:rsidRDefault="00625FA2" w:rsidP="00625FA2">
      <w:pPr>
        <w:ind w:right="49"/>
        <w:jc w:val="both"/>
        <w:rPr>
          <w:rFonts w:ascii="Calibri" w:hAnsi="Calibri"/>
          <w:sz w:val="20"/>
          <w:szCs w:val="20"/>
        </w:rPr>
      </w:pPr>
      <w:r w:rsidRPr="00625FA2">
        <w:rPr>
          <w:rFonts w:ascii="Calibri" w:hAnsi="Calibri"/>
          <w:sz w:val="20"/>
          <w:szCs w:val="20"/>
        </w:rPr>
        <w:t>La liquidación total de los insumos no significará la aceptación de los mismos, por lo tanto, la Convocante se reserva expresamente el derecho de reclamar los vicios ocultos, insumos faltantes o el pago de lo indebido.</w:t>
      </w:r>
    </w:p>
    <w:p w14:paraId="3CA1ADAD" w14:textId="77777777" w:rsidR="00625FA2" w:rsidRPr="00625FA2" w:rsidRDefault="00625FA2" w:rsidP="00625FA2">
      <w:pPr>
        <w:ind w:right="51"/>
        <w:jc w:val="both"/>
        <w:rPr>
          <w:rFonts w:ascii="Calibri" w:hAnsi="Calibri"/>
          <w:sz w:val="20"/>
          <w:szCs w:val="20"/>
        </w:rPr>
      </w:pPr>
    </w:p>
    <w:p w14:paraId="2190AADA" w14:textId="77777777" w:rsidR="00625FA2" w:rsidRPr="00625FA2" w:rsidRDefault="00625FA2" w:rsidP="00625FA2">
      <w:pPr>
        <w:jc w:val="both"/>
        <w:rPr>
          <w:rFonts w:ascii="Calibri" w:hAnsi="Calibri"/>
          <w:sz w:val="20"/>
          <w:szCs w:val="20"/>
        </w:rPr>
      </w:pPr>
      <w:r w:rsidRPr="00625FA2">
        <w:rPr>
          <w:rFonts w:ascii="Calibri" w:hAnsi="Calibri"/>
          <w:sz w:val="20"/>
          <w:szCs w:val="20"/>
        </w:rPr>
        <w:t>La Convocante se reserva la potestad de efectuar modificaciones al proceso de pago.</w:t>
      </w:r>
    </w:p>
    <w:p w14:paraId="45F74157" w14:textId="77777777" w:rsidR="00625FA2" w:rsidRPr="00625FA2" w:rsidRDefault="00625FA2" w:rsidP="00625FA2">
      <w:pPr>
        <w:ind w:right="51"/>
        <w:jc w:val="both"/>
        <w:rPr>
          <w:rFonts w:ascii="Calibri" w:hAnsi="Calibri"/>
          <w:sz w:val="20"/>
          <w:szCs w:val="20"/>
        </w:rPr>
      </w:pPr>
    </w:p>
    <w:p w14:paraId="74343C63" w14:textId="77777777" w:rsidR="00625FA2" w:rsidRPr="00625FA2" w:rsidRDefault="00625FA2" w:rsidP="00625FA2">
      <w:pPr>
        <w:ind w:right="-1"/>
        <w:jc w:val="both"/>
        <w:rPr>
          <w:rFonts w:ascii="Calibri" w:hAnsi="Calibri"/>
          <w:b/>
          <w:sz w:val="20"/>
          <w:szCs w:val="20"/>
          <w:u w:val="single"/>
        </w:rPr>
      </w:pPr>
      <w:r w:rsidRPr="00625FA2">
        <w:rPr>
          <w:rFonts w:ascii="Calibri" w:hAnsi="Calibri"/>
          <w:b/>
          <w:sz w:val="20"/>
          <w:szCs w:val="20"/>
          <w:u w:val="single"/>
        </w:rPr>
        <w:t>8.2. Precio.</w:t>
      </w:r>
    </w:p>
    <w:p w14:paraId="12FD88FF" w14:textId="77777777" w:rsidR="00625FA2" w:rsidRPr="00625FA2" w:rsidRDefault="00625FA2" w:rsidP="00625FA2">
      <w:pPr>
        <w:ind w:right="-1"/>
        <w:jc w:val="both"/>
        <w:rPr>
          <w:rFonts w:ascii="Calibri" w:hAnsi="Calibri"/>
          <w:sz w:val="20"/>
          <w:szCs w:val="20"/>
        </w:rPr>
      </w:pPr>
    </w:p>
    <w:p w14:paraId="237D48D3" w14:textId="77777777" w:rsidR="00625FA2" w:rsidRPr="00625FA2" w:rsidRDefault="00625FA2" w:rsidP="00625FA2">
      <w:pPr>
        <w:ind w:right="-1"/>
        <w:jc w:val="both"/>
        <w:rPr>
          <w:rFonts w:ascii="Calibri" w:hAnsi="Calibri"/>
          <w:sz w:val="20"/>
          <w:szCs w:val="20"/>
        </w:rPr>
      </w:pPr>
      <w:r w:rsidRPr="00625FA2">
        <w:rPr>
          <w:rFonts w:cstheme="minorHAnsi"/>
          <w:sz w:val="20"/>
          <w:szCs w:val="20"/>
        </w:rPr>
        <w:t>El instrumento que se celebre será con la condición de precio fijo y en pesos mexicanos por lo que no se reconocerá incremento alguno en los precios ofertados de sus propuestas.</w:t>
      </w:r>
    </w:p>
    <w:p w14:paraId="185F843F" w14:textId="77777777" w:rsidR="00625FA2" w:rsidRPr="00625FA2" w:rsidRDefault="00625FA2" w:rsidP="00625FA2">
      <w:pPr>
        <w:ind w:right="-1"/>
        <w:jc w:val="both"/>
        <w:rPr>
          <w:rFonts w:ascii="Calibri" w:hAnsi="Calibri"/>
          <w:sz w:val="20"/>
          <w:szCs w:val="20"/>
        </w:rPr>
      </w:pPr>
    </w:p>
    <w:p w14:paraId="23612434" w14:textId="3571E4CD" w:rsidR="00625FA2" w:rsidRPr="00625FA2" w:rsidRDefault="00625FA2" w:rsidP="00625FA2">
      <w:pPr>
        <w:ind w:right="-1"/>
        <w:jc w:val="both"/>
        <w:rPr>
          <w:rFonts w:cstheme="minorHAnsi"/>
          <w:sz w:val="20"/>
          <w:szCs w:val="20"/>
        </w:rPr>
      </w:pPr>
      <w:r w:rsidRPr="00625FA2">
        <w:rPr>
          <w:rFonts w:cstheme="minorHAnsi"/>
          <w:sz w:val="20"/>
          <w:szCs w:val="20"/>
        </w:rPr>
        <w:t xml:space="preserve">El licitante ganador que resulte con adjudicación, 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licitación. </w:t>
      </w:r>
    </w:p>
    <w:p w14:paraId="60B6A506" w14:textId="77777777" w:rsidR="00625FA2" w:rsidRPr="00625FA2" w:rsidRDefault="00625FA2" w:rsidP="00625FA2">
      <w:pPr>
        <w:ind w:right="-1"/>
        <w:jc w:val="both"/>
        <w:rPr>
          <w:rFonts w:cstheme="minorHAnsi"/>
          <w:sz w:val="20"/>
          <w:szCs w:val="20"/>
        </w:rPr>
      </w:pPr>
    </w:p>
    <w:p w14:paraId="59E5B19E" w14:textId="77777777" w:rsidR="00625FA2" w:rsidRPr="00625FA2" w:rsidRDefault="00625FA2" w:rsidP="00625FA2">
      <w:pPr>
        <w:ind w:right="-1"/>
        <w:jc w:val="both"/>
        <w:rPr>
          <w:rFonts w:ascii="Calibri" w:hAnsi="Calibri"/>
          <w:sz w:val="20"/>
          <w:szCs w:val="20"/>
        </w:rPr>
      </w:pPr>
    </w:p>
    <w:p w14:paraId="5BDBDD74" w14:textId="77777777" w:rsidR="00625FA2" w:rsidRPr="00625FA2" w:rsidRDefault="00625FA2" w:rsidP="00625FA2">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69E2FF"/>
        <w:ind w:right="-1"/>
        <w:jc w:val="both"/>
        <w:rPr>
          <w:rFonts w:ascii="Calibri" w:hAnsi="Calibri"/>
          <w:b/>
          <w:sz w:val="20"/>
          <w:szCs w:val="20"/>
        </w:rPr>
      </w:pPr>
      <w:r w:rsidRPr="00625FA2">
        <w:rPr>
          <w:rFonts w:ascii="Calibri" w:hAnsi="Calibri"/>
          <w:b/>
          <w:sz w:val="20"/>
          <w:szCs w:val="20"/>
        </w:rPr>
        <w:t>9. PENA CONVENCIONAL (SANCIÓN).</w:t>
      </w:r>
    </w:p>
    <w:p w14:paraId="1CCB89ED" w14:textId="77777777" w:rsidR="00625FA2" w:rsidRPr="00625FA2" w:rsidRDefault="00625FA2" w:rsidP="00625FA2">
      <w:pPr>
        <w:ind w:right="-1"/>
        <w:jc w:val="both"/>
        <w:rPr>
          <w:rFonts w:ascii="Calibri" w:hAnsi="Calibri"/>
          <w:sz w:val="20"/>
          <w:szCs w:val="20"/>
        </w:rPr>
      </w:pPr>
    </w:p>
    <w:p w14:paraId="47771A52" w14:textId="77777777" w:rsidR="00625FA2" w:rsidRPr="00625FA2" w:rsidRDefault="00625FA2" w:rsidP="00625FA2">
      <w:pPr>
        <w:ind w:right="49"/>
        <w:jc w:val="both"/>
        <w:rPr>
          <w:rFonts w:ascii="Calibri" w:hAnsi="Calibri" w:cs="Arial"/>
          <w:sz w:val="20"/>
          <w:szCs w:val="20"/>
        </w:rPr>
      </w:pPr>
      <w:r w:rsidRPr="00625FA2">
        <w:rPr>
          <w:rFonts w:ascii="Calibri" w:hAnsi="Calibri"/>
          <w:sz w:val="20"/>
          <w:szCs w:val="20"/>
        </w:rPr>
        <w:t xml:space="preserve">Se aplicará una pena convencional (Sanción) del 4% por cada día hábil de retraso sobre el monto de la entrega de los insumos, que se efectuare fuera del plazo establecido. </w:t>
      </w:r>
      <w:r w:rsidRPr="00625FA2">
        <w:rPr>
          <w:rFonts w:ascii="Calibri" w:hAnsi="Calibri" w:cs="Arial"/>
          <w:sz w:val="20"/>
          <w:szCs w:val="20"/>
        </w:rPr>
        <w:t>El cual no excederá el monto de la Garantía de cumplimiento del contrato.</w:t>
      </w:r>
    </w:p>
    <w:p w14:paraId="3F3991BB" w14:textId="77777777" w:rsidR="00625FA2" w:rsidRPr="00625FA2" w:rsidRDefault="00625FA2" w:rsidP="00625FA2">
      <w:pPr>
        <w:ind w:right="51"/>
        <w:jc w:val="both"/>
        <w:rPr>
          <w:rFonts w:ascii="Calibri" w:hAnsi="Calibri"/>
          <w:sz w:val="20"/>
          <w:szCs w:val="20"/>
        </w:rPr>
      </w:pPr>
    </w:p>
    <w:p w14:paraId="1E9899E3" w14:textId="77777777" w:rsidR="00625FA2" w:rsidRPr="00625FA2" w:rsidRDefault="00625FA2" w:rsidP="00625FA2">
      <w:pPr>
        <w:ind w:right="51"/>
        <w:jc w:val="both"/>
        <w:rPr>
          <w:rFonts w:ascii="Calibri" w:hAnsi="Calibri"/>
          <w:sz w:val="20"/>
          <w:szCs w:val="20"/>
        </w:rPr>
      </w:pPr>
      <w:r w:rsidRPr="00625FA2">
        <w:rPr>
          <w:rFonts w:ascii="Calibri" w:hAnsi="Calibri"/>
          <w:sz w:val="20"/>
          <w:szCs w:val="20"/>
        </w:rPr>
        <w:t>En el supuesto de que se requiera la aplicación de la Pena Convencional, el Administrador o su equivalente del Laboratorio Estatal, deberá elaborar el cálculo de dicha pena y hacerlo del conocimiento del Concursante, así como también remitirlo a la Subdirección de Recursos Financieros.</w:t>
      </w:r>
    </w:p>
    <w:p w14:paraId="5F5462F8" w14:textId="77777777" w:rsidR="00625FA2" w:rsidRPr="00625FA2" w:rsidRDefault="00625FA2" w:rsidP="00625FA2">
      <w:pPr>
        <w:pStyle w:val="Continuarlista"/>
        <w:spacing w:after="0"/>
        <w:ind w:left="0"/>
        <w:jc w:val="both"/>
        <w:rPr>
          <w:rFonts w:ascii="Calibri" w:hAnsi="Calibri" w:cs="Arial"/>
        </w:rPr>
      </w:pPr>
    </w:p>
    <w:p w14:paraId="4365A533" w14:textId="77777777" w:rsidR="00625FA2" w:rsidRPr="00625FA2" w:rsidRDefault="00625FA2" w:rsidP="00625FA2">
      <w:pPr>
        <w:pStyle w:val="Continuarlista"/>
        <w:spacing w:after="0"/>
        <w:ind w:left="0"/>
        <w:jc w:val="both"/>
        <w:rPr>
          <w:rFonts w:ascii="Calibri" w:hAnsi="Calibri" w:cs="Arial"/>
        </w:rPr>
      </w:pPr>
      <w:r w:rsidRPr="00625FA2">
        <w:rPr>
          <w:rFonts w:ascii="Calibri" w:hAnsi="Calibri" w:cs="Arial"/>
        </w:rPr>
        <w:t xml:space="preserve">La penalización por el retraso en la entrega de los insumos, contara a partir del día siguiente del plazo de vencimiento de la entrega de los mismos. </w:t>
      </w:r>
    </w:p>
    <w:p w14:paraId="2D7F7EF4" w14:textId="77777777" w:rsidR="00625FA2" w:rsidRPr="00625FA2" w:rsidRDefault="00625FA2" w:rsidP="00625FA2">
      <w:pPr>
        <w:pStyle w:val="BodyText21"/>
        <w:ind w:right="-1"/>
        <w:rPr>
          <w:rFonts w:ascii="Calibri" w:hAnsi="Calibri"/>
          <w:sz w:val="20"/>
        </w:rPr>
      </w:pPr>
    </w:p>
    <w:p w14:paraId="0F361FEC" w14:textId="77777777" w:rsidR="00625FA2" w:rsidRPr="00625FA2" w:rsidRDefault="00625FA2" w:rsidP="00625FA2">
      <w:pPr>
        <w:pStyle w:val="BodyText21"/>
        <w:ind w:right="-1"/>
        <w:rPr>
          <w:rFonts w:ascii="Calibri" w:hAnsi="Calibri"/>
          <w:b w:val="0"/>
          <w:bCs/>
          <w:sz w:val="20"/>
        </w:rPr>
      </w:pPr>
      <w:r w:rsidRPr="00625FA2">
        <w:rPr>
          <w:rFonts w:ascii="Calibri" w:hAnsi="Calibri"/>
          <w:b w:val="0"/>
          <w:bCs/>
          <w:sz w:val="20"/>
        </w:rPr>
        <w:t>La penalización será de manera proporcional al importe de la garantía de cumplimiento.  En las operaciones en que se pactare ajuste de precios, la penalización se calculará sobre el precio ajustado.</w:t>
      </w:r>
    </w:p>
    <w:p w14:paraId="2A736CF0" w14:textId="77777777" w:rsidR="00625FA2" w:rsidRPr="00625FA2" w:rsidRDefault="00625FA2" w:rsidP="00625FA2">
      <w:pPr>
        <w:pStyle w:val="BodyText21"/>
        <w:ind w:right="-1"/>
        <w:rPr>
          <w:rFonts w:ascii="Calibri" w:hAnsi="Calibri"/>
          <w:sz w:val="20"/>
        </w:rPr>
      </w:pPr>
    </w:p>
    <w:p w14:paraId="2927029D" w14:textId="77777777" w:rsidR="00625FA2" w:rsidRPr="00625FA2" w:rsidRDefault="00625FA2" w:rsidP="00625FA2">
      <w:pPr>
        <w:ind w:right="-1"/>
        <w:jc w:val="both"/>
        <w:rPr>
          <w:rFonts w:ascii="Calibri" w:hAnsi="Calibri"/>
          <w:sz w:val="20"/>
          <w:szCs w:val="20"/>
        </w:rPr>
      </w:pPr>
      <w:r w:rsidRPr="00625FA2">
        <w:rPr>
          <w:rFonts w:ascii="Calibri" w:hAnsi="Calibri"/>
          <w:sz w:val="20"/>
          <w:szCs w:val="20"/>
        </w:rPr>
        <w:t xml:space="preserve">Las penas se harán efectivas descontándose de los pagos que la Convocante tenga pendientes de efectuar al concursante ganador, mediante nota de crédito sobre la factura o en su caso éste efectuará el pago correspondiente en </w:t>
      </w:r>
      <w:r w:rsidRPr="00625FA2">
        <w:rPr>
          <w:rFonts w:ascii="Calibri" w:hAnsi="Calibri"/>
          <w:bCs/>
          <w:sz w:val="20"/>
          <w:szCs w:val="20"/>
        </w:rPr>
        <w:t xml:space="preserve">las oficinas </w:t>
      </w:r>
      <w:r w:rsidRPr="00625FA2">
        <w:rPr>
          <w:rFonts w:ascii="Calibri" w:hAnsi="Calibri"/>
          <w:sz w:val="20"/>
          <w:szCs w:val="20"/>
        </w:rPr>
        <w:t>de Recursos Financieros</w:t>
      </w:r>
      <w:r w:rsidRPr="00625FA2">
        <w:rPr>
          <w:rFonts w:ascii="Calibri" w:hAnsi="Calibri"/>
          <w:bCs/>
          <w:sz w:val="20"/>
          <w:szCs w:val="20"/>
        </w:rPr>
        <w:t xml:space="preserve"> de la Convocante, independientemente de que la Convocante opte por hacer efectiva la garantía oto</w:t>
      </w:r>
      <w:r w:rsidRPr="00625FA2">
        <w:rPr>
          <w:rFonts w:ascii="Calibri" w:hAnsi="Calibri"/>
          <w:sz w:val="20"/>
          <w:szCs w:val="20"/>
        </w:rPr>
        <w:t>rgada por el concursante ganador hasta por el monto de las sanciones no cubiertas.</w:t>
      </w:r>
    </w:p>
    <w:p w14:paraId="589C0931" w14:textId="77777777" w:rsidR="00625FA2" w:rsidRPr="00625FA2" w:rsidRDefault="00625FA2" w:rsidP="00625FA2">
      <w:pPr>
        <w:ind w:right="-1"/>
        <w:jc w:val="both"/>
        <w:rPr>
          <w:rFonts w:ascii="Calibri" w:hAnsi="Calibri"/>
          <w:sz w:val="20"/>
          <w:szCs w:val="20"/>
        </w:rPr>
      </w:pPr>
    </w:p>
    <w:p w14:paraId="75197391" w14:textId="77777777" w:rsidR="00625FA2" w:rsidRPr="00625FA2" w:rsidRDefault="00625FA2" w:rsidP="00625FA2">
      <w:pPr>
        <w:ind w:right="-1"/>
        <w:jc w:val="both"/>
        <w:rPr>
          <w:rFonts w:ascii="Calibri" w:hAnsi="Calibri"/>
          <w:sz w:val="20"/>
          <w:szCs w:val="20"/>
        </w:rPr>
      </w:pPr>
      <w:r w:rsidRPr="00625FA2">
        <w:rPr>
          <w:rFonts w:cstheme="minorHAnsi"/>
          <w:sz w:val="20"/>
          <w:szCs w:val="20"/>
        </w:rPr>
        <w:t>Será responsabilidad del proveedor que resulte con adjudicación, abastecer todas las necesidades que requiera el Laboratorio Estatal  en los tiempos establecidos; en los casos que no surta de acuerdo a lo requerido, la Convocante tendrá el derecho de realizar compras directas, y si estas resultan con diferencia en precio, el proveedor deberá pagar dicha diferencia como sanción por daños ocasionados al no contar con oportunidad con los insumos, de igual manera se aplicará lo establecido en el párrafo primero de este punto.</w:t>
      </w:r>
    </w:p>
    <w:p w14:paraId="6C73688D" w14:textId="77777777" w:rsidR="00625FA2" w:rsidRPr="00625FA2" w:rsidRDefault="00625FA2" w:rsidP="00625FA2">
      <w:pPr>
        <w:ind w:right="-1"/>
        <w:jc w:val="both"/>
        <w:rPr>
          <w:rFonts w:ascii="Calibri" w:hAnsi="Calibri"/>
          <w:sz w:val="20"/>
          <w:szCs w:val="20"/>
        </w:rPr>
      </w:pPr>
    </w:p>
    <w:p w14:paraId="227ED233" w14:textId="77777777" w:rsidR="00625FA2" w:rsidRPr="00625FA2" w:rsidRDefault="00625FA2" w:rsidP="00625FA2">
      <w:pPr>
        <w:ind w:right="-1"/>
        <w:jc w:val="both"/>
        <w:rPr>
          <w:rFonts w:ascii="Calibri" w:hAnsi="Calibri"/>
          <w:sz w:val="20"/>
          <w:szCs w:val="20"/>
        </w:rPr>
      </w:pPr>
    </w:p>
    <w:p w14:paraId="7652B46F" w14:textId="77777777" w:rsidR="00625FA2" w:rsidRPr="00625FA2"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sz w:val="20"/>
          <w:szCs w:val="20"/>
        </w:rPr>
      </w:pPr>
      <w:r w:rsidRPr="00625FA2">
        <w:rPr>
          <w:rFonts w:ascii="Calibri" w:hAnsi="Calibri"/>
          <w:b/>
          <w:sz w:val="20"/>
          <w:szCs w:val="20"/>
        </w:rPr>
        <w:t>10. GARANTÍAS.</w:t>
      </w:r>
    </w:p>
    <w:p w14:paraId="5DE0F238" w14:textId="77777777" w:rsidR="00625FA2" w:rsidRPr="00625FA2" w:rsidRDefault="00625FA2" w:rsidP="00625FA2">
      <w:pPr>
        <w:ind w:right="-1"/>
        <w:jc w:val="both"/>
        <w:rPr>
          <w:rFonts w:ascii="Calibri" w:hAnsi="Calibri"/>
          <w:b/>
          <w:sz w:val="20"/>
          <w:szCs w:val="20"/>
        </w:rPr>
      </w:pPr>
    </w:p>
    <w:p w14:paraId="19B93DC4" w14:textId="77777777" w:rsidR="00625FA2" w:rsidRPr="00082239" w:rsidRDefault="00625FA2" w:rsidP="00625FA2">
      <w:pPr>
        <w:ind w:right="-1"/>
        <w:jc w:val="both"/>
        <w:rPr>
          <w:rFonts w:ascii="Calibri" w:hAnsi="Calibri"/>
          <w:b/>
          <w:sz w:val="20"/>
          <w:szCs w:val="20"/>
        </w:rPr>
      </w:pPr>
      <w:r w:rsidRPr="00082239">
        <w:rPr>
          <w:rFonts w:ascii="Calibri" w:hAnsi="Calibri"/>
          <w:b/>
          <w:sz w:val="20"/>
          <w:szCs w:val="20"/>
        </w:rPr>
        <w:t>10.1. Garantía de Cumplimiento de Contrato.</w:t>
      </w:r>
    </w:p>
    <w:p w14:paraId="72833F7F" w14:textId="77777777" w:rsidR="00625FA2" w:rsidRPr="00625FA2" w:rsidRDefault="00625FA2" w:rsidP="00625FA2">
      <w:pPr>
        <w:ind w:right="-1"/>
        <w:jc w:val="both"/>
        <w:rPr>
          <w:rFonts w:ascii="Calibri" w:hAnsi="Calibri"/>
          <w:bCs/>
          <w:sz w:val="20"/>
          <w:szCs w:val="20"/>
        </w:rPr>
      </w:pPr>
    </w:p>
    <w:p w14:paraId="2FA47ABD" w14:textId="6D635C0B" w:rsidR="00625FA2" w:rsidRPr="00625FA2" w:rsidRDefault="00625FA2" w:rsidP="00625FA2">
      <w:pPr>
        <w:pStyle w:val="Textoindependiente2"/>
        <w:ind w:right="-1"/>
        <w:rPr>
          <w:rFonts w:ascii="Calibri" w:hAnsi="Calibri"/>
          <w:b w:val="0"/>
          <w:bCs/>
          <w:i w:val="0"/>
          <w:u w:val="none"/>
        </w:rPr>
      </w:pPr>
      <w:r w:rsidRPr="00625FA2">
        <w:rPr>
          <w:rFonts w:ascii="Calibri" w:hAnsi="Calibri"/>
          <w:b w:val="0"/>
          <w:bCs/>
          <w:i w:val="0"/>
          <w:u w:val="none"/>
        </w:rPr>
        <w:t xml:space="preserve">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w:t>
      </w:r>
      <w:r w:rsidRPr="00625FA2">
        <w:rPr>
          <w:rFonts w:asciiTheme="minorHAnsi" w:hAnsiTheme="minorHAnsi"/>
          <w:b w:val="0"/>
          <w:bCs/>
          <w:i w:val="0"/>
          <w:u w:val="none"/>
        </w:rPr>
        <w:t>licitante ganador,</w:t>
      </w:r>
      <w:r w:rsidRPr="00625FA2">
        <w:rPr>
          <w:rFonts w:ascii="Calibri" w:hAnsi="Calibri"/>
          <w:b w:val="0"/>
          <w:bCs/>
          <w:i w:val="0"/>
          <w:u w:val="none"/>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54058491" w14:textId="77777777" w:rsidR="00625FA2" w:rsidRPr="00625FA2" w:rsidRDefault="00625FA2" w:rsidP="00625FA2">
      <w:pPr>
        <w:tabs>
          <w:tab w:val="left" w:pos="3969"/>
          <w:tab w:val="left" w:pos="8080"/>
        </w:tabs>
        <w:ind w:right="1"/>
        <w:jc w:val="center"/>
        <w:rPr>
          <w:rFonts w:ascii="Calibri" w:hAnsi="Calibri" w:cs="Arial"/>
          <w:b/>
          <w:sz w:val="20"/>
          <w:szCs w:val="20"/>
          <w:u w:val="single"/>
        </w:rPr>
      </w:pPr>
    </w:p>
    <w:p w14:paraId="72BB9BB2" w14:textId="77777777" w:rsidR="00625FA2" w:rsidRPr="00625FA2" w:rsidRDefault="00625FA2" w:rsidP="00625FA2">
      <w:pPr>
        <w:pStyle w:val="NormalWeb"/>
        <w:spacing w:before="0" w:beforeAutospacing="0" w:after="0" w:afterAutospacing="0"/>
        <w:jc w:val="both"/>
        <w:rPr>
          <w:rFonts w:ascii="Calibri" w:eastAsia="Times New Roman" w:hAnsi="Calibri"/>
          <w:sz w:val="20"/>
          <w:szCs w:val="20"/>
          <w:lang w:val="es-ES_tradnl"/>
        </w:rPr>
      </w:pPr>
      <w:r w:rsidRPr="00625FA2">
        <w:rPr>
          <w:rFonts w:ascii="Calibri" w:eastAsia="Times New Roman" w:hAnsi="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250E085" w14:textId="77777777" w:rsidR="00625FA2" w:rsidRPr="00625FA2" w:rsidRDefault="00625FA2" w:rsidP="00625FA2">
      <w:pPr>
        <w:pStyle w:val="NormalWeb"/>
        <w:spacing w:before="0" w:beforeAutospacing="0" w:after="0" w:afterAutospacing="0"/>
        <w:jc w:val="both"/>
        <w:rPr>
          <w:rFonts w:ascii="Calibri" w:eastAsia="Times New Roman" w:hAnsi="Calibri"/>
          <w:sz w:val="20"/>
          <w:szCs w:val="20"/>
          <w:lang w:val="es-ES_tradnl"/>
        </w:rPr>
      </w:pPr>
      <w:r w:rsidRPr="00625FA2">
        <w:rPr>
          <w:rFonts w:ascii="Calibri" w:eastAsia="Times New Roman" w:hAnsi="Calibri"/>
          <w:sz w:val="20"/>
          <w:szCs w:val="20"/>
          <w:lang w:val="es-ES_tradnl"/>
        </w:rPr>
        <w:t> </w:t>
      </w:r>
    </w:p>
    <w:p w14:paraId="13C214AD" w14:textId="77777777" w:rsidR="00625FA2" w:rsidRPr="00625FA2" w:rsidRDefault="00625FA2" w:rsidP="00625FA2">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625FA2">
        <w:rPr>
          <w:rFonts w:ascii="Calibri" w:eastAsia="Times New Roman" w:hAnsi="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79FF9D5" w14:textId="77777777" w:rsidR="00625FA2" w:rsidRPr="00625FA2" w:rsidRDefault="00625FA2" w:rsidP="00625FA2">
      <w:pPr>
        <w:pStyle w:val="NormalWeb"/>
        <w:spacing w:before="0" w:beforeAutospacing="0" w:after="0" w:afterAutospacing="0"/>
        <w:ind w:left="720" w:firstLine="45"/>
        <w:jc w:val="both"/>
        <w:rPr>
          <w:rFonts w:ascii="Calibri" w:eastAsia="Times New Roman" w:hAnsi="Calibri"/>
          <w:sz w:val="20"/>
          <w:szCs w:val="20"/>
          <w:lang w:val="es-ES_tradnl"/>
        </w:rPr>
      </w:pPr>
    </w:p>
    <w:p w14:paraId="6F4010B5" w14:textId="77777777" w:rsidR="00625FA2" w:rsidRPr="00625FA2" w:rsidRDefault="00625FA2" w:rsidP="00625FA2">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625FA2">
        <w:rPr>
          <w:rFonts w:ascii="Calibri" w:eastAsia="Times New Roman" w:hAnsi="Calibri"/>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Internacional, celebrado con “S.S.N.L.”; relativo a la adquisición de sustancias químicas </w:t>
      </w:r>
      <w:r w:rsidRPr="00625FA2">
        <w:rPr>
          <w:rFonts w:asciiTheme="minorHAnsi" w:hAnsiTheme="minorHAnsi"/>
          <w:sz w:val="20"/>
          <w:szCs w:val="20"/>
        </w:rPr>
        <w:t>y material de laboratorio</w:t>
      </w:r>
      <w:r w:rsidRPr="00625FA2">
        <w:rPr>
          <w:rFonts w:ascii="Calibri" w:eastAsia="Times New Roman" w:hAnsi="Calibri"/>
          <w:sz w:val="20"/>
          <w:szCs w:val="20"/>
          <w:lang w:val="es-ES_tradnl"/>
        </w:rPr>
        <w:t>, por un importe de (monto total del contrato incluyendo el I.V.A).</w:t>
      </w:r>
    </w:p>
    <w:p w14:paraId="07CDCFAA" w14:textId="77777777" w:rsidR="00625FA2" w:rsidRPr="00625FA2" w:rsidRDefault="00625FA2" w:rsidP="00625FA2">
      <w:pPr>
        <w:pStyle w:val="Prrafodelista"/>
        <w:rPr>
          <w:rFonts w:ascii="Calibri" w:hAnsi="Calibri"/>
        </w:rPr>
      </w:pPr>
    </w:p>
    <w:p w14:paraId="7DA47369" w14:textId="77777777" w:rsidR="00625FA2" w:rsidRPr="00625FA2" w:rsidRDefault="00625FA2" w:rsidP="00625FA2">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625FA2">
        <w:rPr>
          <w:rFonts w:ascii="Calibri" w:eastAsia="Times New Roman" w:hAnsi="Calibri"/>
          <w:sz w:val="20"/>
          <w:szCs w:val="20"/>
          <w:lang w:val="es-ES_tradnl"/>
        </w:rPr>
        <w:t xml:space="preserve">Que la Fianza se otorga en los términos del presente contrato, para garantizar todas y cada una de las obligaciones derivadas de la Licitación Pública Internacional. </w:t>
      </w:r>
    </w:p>
    <w:p w14:paraId="28EC8E5D" w14:textId="77777777" w:rsidR="00625FA2" w:rsidRPr="00625FA2" w:rsidRDefault="00625FA2" w:rsidP="00625FA2">
      <w:pPr>
        <w:pStyle w:val="Prrafodelista"/>
        <w:rPr>
          <w:rFonts w:ascii="Calibri" w:hAnsi="Calibri"/>
        </w:rPr>
      </w:pPr>
    </w:p>
    <w:p w14:paraId="161E4C25" w14:textId="77777777" w:rsidR="00625FA2" w:rsidRPr="00625FA2" w:rsidRDefault="00625FA2" w:rsidP="00625FA2">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625FA2">
        <w:rPr>
          <w:rFonts w:ascii="Calibri" w:eastAsia="Times New Roman" w:hAnsi="Calibri"/>
          <w:sz w:val="20"/>
          <w:szCs w:val="20"/>
          <w:lang w:val="es-ES_tradnl"/>
        </w:rPr>
        <w:t xml:space="preserve">Que la Fianza estará en vigor por un año, y en el caso de defectos y/o responsabilidades imputables a “EL PROVEEDOR” continuará vigente hasta que se corrijan los defectos y se satisfagan las responsabilidades; asimismo continuará vigente </w:t>
      </w:r>
      <w:r w:rsidRPr="00625FA2">
        <w:rPr>
          <w:rFonts w:ascii="Calibri" w:eastAsia="Times New Roman" w:hAnsi="Calibri"/>
          <w:sz w:val="20"/>
          <w:szCs w:val="20"/>
          <w:lang w:val="es-ES_tradnl"/>
        </w:rPr>
        <w:lastRenderedPageBreak/>
        <w:t>hasta la substanciación de todos los recursos legales o juicios que se interpongan hasta en tanto se dicte resolución definitiva por autoridad competente.</w:t>
      </w:r>
    </w:p>
    <w:p w14:paraId="235BF06C" w14:textId="77777777" w:rsidR="00625FA2" w:rsidRPr="00625FA2" w:rsidRDefault="00625FA2" w:rsidP="00625FA2">
      <w:pPr>
        <w:pStyle w:val="Prrafodelista"/>
        <w:rPr>
          <w:rFonts w:ascii="Calibri" w:hAnsi="Calibri"/>
        </w:rPr>
      </w:pPr>
    </w:p>
    <w:p w14:paraId="192335EE" w14:textId="77777777" w:rsidR="00625FA2" w:rsidRPr="00625FA2" w:rsidRDefault="00625FA2" w:rsidP="00625FA2">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625FA2">
        <w:rPr>
          <w:rFonts w:ascii="Calibri" w:eastAsia="Times New Roman" w:hAnsi="Calibri"/>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76D8A501" w14:textId="77777777" w:rsidR="00625FA2" w:rsidRPr="00625FA2" w:rsidRDefault="00625FA2" w:rsidP="00625FA2">
      <w:pPr>
        <w:pStyle w:val="Prrafodelista"/>
        <w:rPr>
          <w:rFonts w:ascii="Calibri" w:hAnsi="Calibri"/>
        </w:rPr>
      </w:pPr>
    </w:p>
    <w:p w14:paraId="703F0462" w14:textId="77777777" w:rsidR="00625FA2" w:rsidRPr="00625FA2" w:rsidRDefault="00625FA2" w:rsidP="00625FA2">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625FA2">
        <w:rPr>
          <w:rFonts w:ascii="Calibri" w:eastAsia="Times New Roman" w:hAnsi="Calibri"/>
          <w:sz w:val="20"/>
          <w:szCs w:val="20"/>
          <w:lang w:val="es-ES_tradnl"/>
        </w:rPr>
        <w:t>Que sólo podrá ser cancelada mediante aviso por escrito de “S.S.N.L.”.</w:t>
      </w:r>
    </w:p>
    <w:p w14:paraId="3C980888" w14:textId="77777777" w:rsidR="00625FA2" w:rsidRPr="00625FA2" w:rsidRDefault="00625FA2" w:rsidP="00625FA2">
      <w:pPr>
        <w:pStyle w:val="Prrafodelista"/>
        <w:rPr>
          <w:rFonts w:ascii="Calibri" w:hAnsi="Calibri"/>
        </w:rPr>
      </w:pPr>
    </w:p>
    <w:p w14:paraId="2F8C16A9" w14:textId="77777777" w:rsidR="00625FA2" w:rsidRPr="00625FA2" w:rsidRDefault="00625FA2" w:rsidP="00625FA2">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625FA2">
        <w:rPr>
          <w:rFonts w:ascii="Calibri" w:eastAsia="Times New Roman" w:hAnsi="Calibri"/>
          <w:sz w:val="20"/>
          <w:szCs w:val="20"/>
          <w:lang w:val="es-ES_tradnl"/>
        </w:rPr>
        <w:t>Que la Institución Afianzadora acepta lo preceptuado por los artículos 174, 178, 179, 282, 283 y 289 de la Ley de Instituciones de Seguros y de Fianzas en vigor.</w:t>
      </w:r>
    </w:p>
    <w:p w14:paraId="2C4E0F49" w14:textId="77777777" w:rsidR="00625FA2" w:rsidRPr="00625FA2" w:rsidRDefault="00625FA2" w:rsidP="00625FA2">
      <w:pPr>
        <w:pStyle w:val="NormalWeb"/>
        <w:spacing w:before="0" w:beforeAutospacing="0" w:after="0" w:afterAutospacing="0"/>
        <w:ind w:left="720" w:firstLine="45"/>
        <w:jc w:val="both"/>
        <w:rPr>
          <w:rFonts w:ascii="Calibri" w:eastAsia="Times New Roman" w:hAnsi="Calibri"/>
          <w:sz w:val="20"/>
          <w:szCs w:val="20"/>
          <w:lang w:val="es-ES_tradnl"/>
        </w:rPr>
      </w:pPr>
    </w:p>
    <w:p w14:paraId="49AD3EB5" w14:textId="77777777" w:rsidR="00625FA2" w:rsidRPr="00625FA2" w:rsidRDefault="00625FA2" w:rsidP="00625FA2">
      <w:pPr>
        <w:pStyle w:val="NormalWeb"/>
        <w:numPr>
          <w:ilvl w:val="0"/>
          <w:numId w:val="32"/>
        </w:numPr>
        <w:spacing w:before="0" w:beforeAutospacing="0" w:after="0" w:afterAutospacing="0"/>
        <w:jc w:val="both"/>
        <w:rPr>
          <w:rFonts w:ascii="Calibri" w:eastAsia="Times New Roman" w:hAnsi="Calibri"/>
          <w:sz w:val="20"/>
          <w:szCs w:val="20"/>
          <w:lang w:val="es-ES_tradnl"/>
        </w:rPr>
      </w:pPr>
      <w:r w:rsidRPr="00625FA2">
        <w:rPr>
          <w:rFonts w:ascii="Calibri" w:eastAsia="Times New Roman" w:hAnsi="Calibri"/>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164B81C5" w14:textId="77777777" w:rsidR="00625FA2" w:rsidRPr="00625FA2" w:rsidRDefault="00625FA2" w:rsidP="00625FA2">
      <w:pPr>
        <w:pStyle w:val="NormalWeb"/>
        <w:spacing w:before="0" w:beforeAutospacing="0" w:after="0" w:afterAutospacing="0"/>
        <w:ind w:left="720"/>
        <w:jc w:val="both"/>
        <w:rPr>
          <w:rFonts w:ascii="Calibri" w:eastAsia="Times New Roman" w:hAnsi="Calibri"/>
          <w:sz w:val="20"/>
          <w:szCs w:val="20"/>
          <w:lang w:val="es-ES_tradnl"/>
        </w:rPr>
      </w:pPr>
      <w:r w:rsidRPr="00625FA2">
        <w:rPr>
          <w:rFonts w:ascii="Calibri" w:eastAsia="Times New Roman" w:hAnsi="Calibri"/>
          <w:sz w:val="20"/>
          <w:szCs w:val="20"/>
          <w:lang w:val="es-ES_tradnl"/>
        </w:rPr>
        <w:t> </w:t>
      </w:r>
    </w:p>
    <w:p w14:paraId="69BE1823" w14:textId="77777777" w:rsidR="00625FA2" w:rsidRPr="00625FA2" w:rsidRDefault="00625FA2" w:rsidP="00625FA2">
      <w:pPr>
        <w:pStyle w:val="NormalWeb"/>
        <w:spacing w:before="0" w:beforeAutospacing="0" w:after="0" w:afterAutospacing="0"/>
        <w:ind w:left="720"/>
        <w:jc w:val="both"/>
        <w:rPr>
          <w:rFonts w:ascii="Calibri" w:eastAsia="Times New Roman" w:hAnsi="Calibri"/>
          <w:sz w:val="20"/>
          <w:szCs w:val="20"/>
          <w:lang w:val="es-ES_tradnl"/>
        </w:rPr>
      </w:pPr>
      <w:r w:rsidRPr="00625FA2">
        <w:rPr>
          <w:rFonts w:ascii="Calibri" w:eastAsia="Times New Roman" w:hAnsi="Calibri"/>
          <w:sz w:val="20"/>
          <w:szCs w:val="20"/>
          <w:lang w:val="es-ES_tradnl"/>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10B624EF" w14:textId="77777777" w:rsidR="00625FA2" w:rsidRPr="00625FA2" w:rsidRDefault="00625FA2" w:rsidP="00625FA2">
      <w:pPr>
        <w:tabs>
          <w:tab w:val="left" w:pos="8080"/>
        </w:tabs>
        <w:spacing w:line="360" w:lineRule="auto"/>
        <w:jc w:val="both"/>
        <w:rPr>
          <w:rFonts w:ascii="Calibri" w:hAnsi="Calibri"/>
          <w:sz w:val="20"/>
          <w:szCs w:val="20"/>
        </w:rPr>
      </w:pPr>
    </w:p>
    <w:p w14:paraId="36B39CCC" w14:textId="77777777" w:rsidR="00625FA2" w:rsidRPr="00625FA2"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sz w:val="20"/>
          <w:szCs w:val="20"/>
        </w:rPr>
      </w:pPr>
      <w:r w:rsidRPr="00625FA2">
        <w:rPr>
          <w:rFonts w:ascii="Calibri" w:hAnsi="Calibri"/>
          <w:b/>
          <w:sz w:val="20"/>
          <w:szCs w:val="20"/>
        </w:rPr>
        <w:t>11. CALENDARIO DE EVENTOS.</w:t>
      </w:r>
    </w:p>
    <w:p w14:paraId="23930BE3" w14:textId="77777777" w:rsidR="00625FA2" w:rsidRPr="0039320A" w:rsidRDefault="00625FA2" w:rsidP="00625FA2">
      <w:pPr>
        <w:ind w:right="-1"/>
        <w:jc w:val="both"/>
        <w:rPr>
          <w:rFonts w:ascii="Calibri" w:hAnsi="Calibri"/>
        </w:rPr>
      </w:pPr>
    </w:p>
    <w:p w14:paraId="5B3BCBC5" w14:textId="2927B82D" w:rsidR="00625FA2" w:rsidRPr="002624C2" w:rsidRDefault="00625FA2" w:rsidP="00625FA2">
      <w:pPr>
        <w:pStyle w:val="Default"/>
        <w:jc w:val="both"/>
        <w:rPr>
          <w:rFonts w:asciiTheme="minorHAnsi" w:hAnsiTheme="minorHAnsi"/>
          <w:color w:val="auto"/>
          <w:sz w:val="20"/>
          <w:szCs w:val="20"/>
        </w:rPr>
      </w:pPr>
      <w:r w:rsidRPr="00A20660">
        <w:rPr>
          <w:rFonts w:asciiTheme="minorHAnsi" w:hAnsiTheme="minorHAnsi"/>
          <w:b/>
          <w:bCs/>
          <w:sz w:val="20"/>
          <w:szCs w:val="20"/>
        </w:rPr>
        <w:t>Publicación de la convocatoria:</w:t>
      </w:r>
      <w:r w:rsidRPr="00A20660">
        <w:rPr>
          <w:rFonts w:asciiTheme="minorHAnsi" w:hAnsiTheme="minorHAnsi"/>
          <w:bCs/>
          <w:sz w:val="20"/>
          <w:szCs w:val="20"/>
        </w:rPr>
        <w:t xml:space="preserve"> </w:t>
      </w:r>
      <w:r w:rsidRPr="00A20660">
        <w:rPr>
          <w:rFonts w:asciiTheme="minorHAnsi" w:hAnsiTheme="minorHAnsi"/>
          <w:bCs/>
          <w:sz w:val="20"/>
          <w:szCs w:val="20"/>
        </w:rPr>
        <w:tab/>
      </w:r>
      <w:r w:rsidRPr="00ED42A7">
        <w:rPr>
          <w:rFonts w:asciiTheme="minorHAnsi" w:hAnsiTheme="minorHAnsi"/>
          <w:sz w:val="20"/>
          <w:szCs w:val="20"/>
        </w:rPr>
        <w:t>Periódico Oficial del Estado</w:t>
      </w:r>
      <w:r w:rsidRPr="009D2D25">
        <w:rPr>
          <w:rFonts w:asciiTheme="minorHAnsi" w:hAnsiTheme="minorHAnsi"/>
          <w:color w:val="auto"/>
          <w:sz w:val="20"/>
          <w:szCs w:val="20"/>
        </w:rPr>
        <w:t xml:space="preserve">, </w:t>
      </w:r>
      <w:r w:rsidRPr="00EE6AD2">
        <w:rPr>
          <w:rFonts w:asciiTheme="minorHAnsi" w:hAnsiTheme="minorHAnsi"/>
          <w:color w:val="auto"/>
          <w:sz w:val="20"/>
          <w:szCs w:val="20"/>
        </w:rPr>
        <w:t xml:space="preserve">el </w:t>
      </w:r>
      <w:r w:rsidR="00EE6AD2" w:rsidRPr="00EE6AD2">
        <w:rPr>
          <w:rFonts w:asciiTheme="minorHAnsi" w:hAnsiTheme="minorHAnsi"/>
          <w:color w:val="auto"/>
          <w:sz w:val="20"/>
          <w:szCs w:val="20"/>
        </w:rPr>
        <w:t>02</w:t>
      </w:r>
      <w:r w:rsidRPr="00EE6AD2">
        <w:rPr>
          <w:rFonts w:asciiTheme="minorHAnsi" w:hAnsiTheme="minorHAnsi"/>
          <w:color w:val="auto"/>
          <w:sz w:val="20"/>
          <w:szCs w:val="20"/>
        </w:rPr>
        <w:t xml:space="preserve"> de </w:t>
      </w:r>
      <w:r w:rsidR="00EE6AD2" w:rsidRPr="00EE6AD2">
        <w:rPr>
          <w:rFonts w:asciiTheme="minorHAnsi" w:hAnsiTheme="minorHAnsi"/>
          <w:color w:val="auto"/>
          <w:sz w:val="20"/>
          <w:szCs w:val="20"/>
        </w:rPr>
        <w:t>mayo</w:t>
      </w:r>
      <w:r w:rsidRPr="00EE6AD2">
        <w:rPr>
          <w:rFonts w:asciiTheme="minorHAnsi" w:hAnsiTheme="minorHAnsi"/>
          <w:color w:val="auto"/>
          <w:sz w:val="20"/>
          <w:szCs w:val="20"/>
        </w:rPr>
        <w:t xml:space="preserve"> del 202</w:t>
      </w:r>
      <w:r w:rsidR="004A0A78" w:rsidRPr="00EE6AD2">
        <w:rPr>
          <w:rFonts w:asciiTheme="minorHAnsi" w:hAnsiTheme="minorHAnsi"/>
          <w:color w:val="auto"/>
          <w:sz w:val="20"/>
          <w:szCs w:val="20"/>
        </w:rPr>
        <w:t>5</w:t>
      </w:r>
      <w:r w:rsidRPr="00EE6AD2">
        <w:rPr>
          <w:rFonts w:asciiTheme="minorHAnsi" w:hAnsiTheme="minorHAnsi"/>
          <w:color w:val="auto"/>
          <w:sz w:val="20"/>
          <w:szCs w:val="20"/>
        </w:rPr>
        <w:t>.</w:t>
      </w:r>
      <w:r w:rsidRPr="002624C2">
        <w:rPr>
          <w:rFonts w:asciiTheme="minorHAnsi" w:hAnsiTheme="minorHAnsi"/>
          <w:color w:val="auto"/>
          <w:sz w:val="20"/>
          <w:szCs w:val="20"/>
        </w:rPr>
        <w:t xml:space="preserve"> </w:t>
      </w:r>
    </w:p>
    <w:p w14:paraId="20052946" w14:textId="085BAAE4" w:rsidR="00625FA2" w:rsidRDefault="00625FA2" w:rsidP="00625FA2">
      <w:pPr>
        <w:pStyle w:val="Default"/>
        <w:jc w:val="both"/>
        <w:rPr>
          <w:rFonts w:asciiTheme="minorHAnsi" w:hAnsiTheme="minorHAnsi"/>
          <w:color w:val="auto"/>
          <w:sz w:val="20"/>
          <w:szCs w:val="20"/>
        </w:rPr>
      </w:pPr>
      <w:r w:rsidRPr="002624C2">
        <w:rPr>
          <w:rFonts w:asciiTheme="minorHAnsi" w:hAnsiTheme="minorHAnsi"/>
          <w:b/>
          <w:color w:val="auto"/>
          <w:sz w:val="20"/>
          <w:szCs w:val="20"/>
        </w:rPr>
        <w:t>Publicación de bases:</w:t>
      </w:r>
      <w:r w:rsidRPr="002624C2">
        <w:rPr>
          <w:rFonts w:asciiTheme="minorHAnsi" w:hAnsiTheme="minorHAnsi"/>
          <w:color w:val="auto"/>
          <w:sz w:val="20"/>
          <w:szCs w:val="20"/>
        </w:rPr>
        <w:t xml:space="preserve"> </w:t>
      </w:r>
      <w:r w:rsidRPr="002624C2">
        <w:rPr>
          <w:rFonts w:asciiTheme="minorHAnsi" w:hAnsiTheme="minorHAnsi"/>
          <w:color w:val="auto"/>
          <w:sz w:val="20"/>
          <w:szCs w:val="20"/>
        </w:rPr>
        <w:tab/>
      </w:r>
      <w:r w:rsidRPr="002624C2">
        <w:rPr>
          <w:rFonts w:asciiTheme="minorHAnsi" w:hAnsiTheme="minorHAnsi"/>
          <w:color w:val="auto"/>
          <w:sz w:val="20"/>
          <w:szCs w:val="20"/>
        </w:rPr>
        <w:tab/>
        <w:t xml:space="preserve">A través de la página </w:t>
      </w:r>
      <w:hyperlink r:id="rId7" w:history="1">
        <w:r w:rsidRPr="002624C2">
          <w:rPr>
            <w:rStyle w:val="Hipervnculo"/>
            <w:rFonts w:asciiTheme="minorHAnsi" w:hAnsiTheme="minorHAnsi"/>
            <w:sz w:val="20"/>
            <w:szCs w:val="20"/>
          </w:rPr>
          <w:t>http://saludnl.gob.mx</w:t>
        </w:r>
      </w:hyperlink>
      <w:r w:rsidRPr="002624C2">
        <w:rPr>
          <w:rFonts w:asciiTheme="minorHAnsi" w:hAnsiTheme="minorHAnsi"/>
          <w:color w:val="auto"/>
          <w:sz w:val="20"/>
          <w:szCs w:val="20"/>
        </w:rPr>
        <w:t xml:space="preserve">, </w:t>
      </w:r>
      <w:r w:rsidRPr="00EE6AD2">
        <w:rPr>
          <w:rFonts w:asciiTheme="minorHAnsi" w:hAnsiTheme="minorHAnsi"/>
          <w:color w:val="auto"/>
          <w:sz w:val="20"/>
          <w:szCs w:val="20"/>
        </w:rPr>
        <w:t xml:space="preserve">el </w:t>
      </w:r>
      <w:r w:rsidR="00EE6AD2" w:rsidRPr="00EE6AD2">
        <w:rPr>
          <w:rFonts w:asciiTheme="minorHAnsi" w:hAnsiTheme="minorHAnsi"/>
          <w:color w:val="auto"/>
          <w:sz w:val="20"/>
          <w:szCs w:val="20"/>
        </w:rPr>
        <w:t>02</w:t>
      </w:r>
      <w:r w:rsidRPr="00EE6AD2">
        <w:rPr>
          <w:rFonts w:asciiTheme="minorHAnsi" w:hAnsiTheme="minorHAnsi"/>
          <w:color w:val="auto"/>
          <w:sz w:val="20"/>
          <w:szCs w:val="20"/>
        </w:rPr>
        <w:t xml:space="preserve"> de </w:t>
      </w:r>
      <w:r w:rsidR="00EE6AD2" w:rsidRPr="00EE6AD2">
        <w:rPr>
          <w:rFonts w:asciiTheme="minorHAnsi" w:hAnsiTheme="minorHAnsi"/>
          <w:color w:val="auto"/>
          <w:sz w:val="20"/>
          <w:szCs w:val="20"/>
        </w:rPr>
        <w:t>mayo</w:t>
      </w:r>
      <w:r w:rsidRPr="00EE6AD2">
        <w:rPr>
          <w:rFonts w:asciiTheme="minorHAnsi" w:hAnsiTheme="minorHAnsi"/>
          <w:color w:val="auto"/>
          <w:sz w:val="20"/>
          <w:szCs w:val="20"/>
        </w:rPr>
        <w:t xml:space="preserve"> del 202</w:t>
      </w:r>
      <w:r w:rsidR="004A0A78" w:rsidRPr="00EE6AD2">
        <w:rPr>
          <w:rFonts w:asciiTheme="minorHAnsi" w:hAnsiTheme="minorHAnsi"/>
          <w:color w:val="auto"/>
          <w:sz w:val="20"/>
          <w:szCs w:val="20"/>
        </w:rPr>
        <w:t>5</w:t>
      </w:r>
      <w:r w:rsidRPr="00EE6AD2">
        <w:rPr>
          <w:rFonts w:asciiTheme="minorHAnsi" w:hAnsiTheme="minorHAnsi"/>
          <w:color w:val="auto"/>
          <w:sz w:val="20"/>
          <w:szCs w:val="20"/>
        </w:rPr>
        <w:t>.</w:t>
      </w:r>
    </w:p>
    <w:p w14:paraId="010D1AB4" w14:textId="77777777" w:rsidR="00625FA2" w:rsidRDefault="00625FA2" w:rsidP="00625FA2">
      <w:pPr>
        <w:pStyle w:val="Default"/>
        <w:jc w:val="both"/>
        <w:rPr>
          <w:rFonts w:asciiTheme="minorHAnsi" w:hAnsiTheme="minorHAnsi"/>
          <w:sz w:val="20"/>
          <w:szCs w:val="20"/>
        </w:rPr>
      </w:pPr>
    </w:p>
    <w:tbl>
      <w:tblPr>
        <w:tblW w:w="10629" w:type="dxa"/>
        <w:jc w:val="center"/>
        <w:tblCellMar>
          <w:left w:w="70" w:type="dxa"/>
          <w:right w:w="70" w:type="dxa"/>
        </w:tblCellMar>
        <w:tblLook w:val="04A0" w:firstRow="1" w:lastRow="0" w:firstColumn="1" w:lastColumn="0" w:noHBand="0" w:noVBand="1"/>
      </w:tblPr>
      <w:tblGrid>
        <w:gridCol w:w="724"/>
        <w:gridCol w:w="3686"/>
        <w:gridCol w:w="1417"/>
        <w:gridCol w:w="4802"/>
      </w:tblGrid>
      <w:tr w:rsidR="00625FA2" w:rsidRPr="004A4FC1" w14:paraId="5AC6ECAC" w14:textId="77777777" w:rsidTr="001F3532">
        <w:trPr>
          <w:trHeight w:val="446"/>
          <w:jc w:val="center"/>
        </w:trPr>
        <w:tc>
          <w:tcPr>
            <w:tcW w:w="10629" w:type="dxa"/>
            <w:gridSpan w:val="4"/>
            <w:tcBorders>
              <w:top w:val="single" w:sz="18" w:space="0" w:color="auto"/>
              <w:left w:val="single" w:sz="18" w:space="0" w:color="auto"/>
              <w:bottom w:val="single" w:sz="4" w:space="0" w:color="auto"/>
              <w:right w:val="single" w:sz="18" w:space="0" w:color="auto"/>
            </w:tcBorders>
            <w:shd w:val="clear" w:color="auto" w:fill="69E2FF"/>
            <w:vAlign w:val="center"/>
          </w:tcPr>
          <w:p w14:paraId="6EC62EAC" w14:textId="77777777" w:rsidR="00625FA2" w:rsidRDefault="00625FA2" w:rsidP="001F3532">
            <w:pPr>
              <w:jc w:val="center"/>
              <w:rPr>
                <w:rFonts w:ascii="Century Gothic" w:hAnsi="Century Gothic" w:cs="Arial"/>
                <w:b/>
                <w:color w:val="000000"/>
                <w:sz w:val="18"/>
              </w:rPr>
            </w:pPr>
            <w:r>
              <w:rPr>
                <w:rFonts w:ascii="Century Gothic" w:hAnsi="Century Gothic" w:cs="Arial"/>
                <w:b/>
                <w:color w:val="000000"/>
                <w:sz w:val="18"/>
              </w:rPr>
              <w:t xml:space="preserve">Licitación Pública Internacional Bajo la Cobertura de Tratados Presencial </w:t>
            </w:r>
          </w:p>
          <w:p w14:paraId="43F98109" w14:textId="6A7B8FDE" w:rsidR="00625FA2" w:rsidRPr="00E50172" w:rsidRDefault="00625FA2" w:rsidP="001F3532">
            <w:pPr>
              <w:jc w:val="center"/>
              <w:rPr>
                <w:rFonts w:ascii="Century Gothic" w:hAnsi="Century Gothic" w:cs="Arial"/>
                <w:b/>
                <w:color w:val="000000"/>
                <w:sz w:val="18"/>
              </w:rPr>
            </w:pPr>
            <w:r w:rsidRPr="00E50172">
              <w:rPr>
                <w:rFonts w:ascii="Century Gothic" w:hAnsi="Century Gothic" w:cs="Arial"/>
                <w:b/>
                <w:color w:val="000000"/>
                <w:sz w:val="18"/>
              </w:rPr>
              <w:t xml:space="preserve">No. </w:t>
            </w:r>
            <w:r w:rsidR="00EE6AD2">
              <w:rPr>
                <w:rFonts w:ascii="Century Gothic" w:hAnsi="Century Gothic" w:cs="Arial"/>
                <w:b/>
                <w:color w:val="000000"/>
                <w:sz w:val="18"/>
              </w:rPr>
              <w:t>LP-919044992-I10-2025</w:t>
            </w:r>
          </w:p>
          <w:p w14:paraId="55D801B9" w14:textId="77777777" w:rsidR="00625FA2" w:rsidRPr="00E50172" w:rsidRDefault="00625FA2" w:rsidP="001F3532">
            <w:pPr>
              <w:jc w:val="center"/>
              <w:rPr>
                <w:rFonts w:ascii="Century Gothic" w:hAnsi="Century Gothic" w:cs="Arial"/>
                <w:b/>
                <w:bCs/>
                <w:color w:val="000000"/>
                <w:sz w:val="16"/>
              </w:rPr>
            </w:pPr>
            <w:r w:rsidRPr="00E50172">
              <w:rPr>
                <w:rFonts w:ascii="Century Gothic" w:hAnsi="Century Gothic" w:cs="Arial"/>
                <w:b/>
                <w:color w:val="000000"/>
                <w:sz w:val="18"/>
              </w:rPr>
              <w:t>“</w:t>
            </w:r>
            <w:r>
              <w:rPr>
                <w:rFonts w:ascii="Century Gothic" w:hAnsi="Century Gothic" w:cs="Arial"/>
                <w:b/>
                <w:color w:val="000000"/>
                <w:sz w:val="18"/>
              </w:rPr>
              <w:t>SUSTANCIAS QUÍMICAS</w:t>
            </w:r>
            <w:r w:rsidRPr="003C4F21">
              <w:rPr>
                <w:rFonts w:ascii="Century Gothic" w:hAnsi="Century Gothic" w:cs="Arial"/>
                <w:b/>
                <w:color w:val="000000"/>
                <w:sz w:val="18"/>
              </w:rPr>
              <w:t xml:space="preserve"> </w:t>
            </w:r>
            <w:r>
              <w:rPr>
                <w:rFonts w:ascii="Century Gothic" w:hAnsi="Century Gothic" w:cs="Arial"/>
                <w:b/>
                <w:color w:val="000000"/>
                <w:sz w:val="18"/>
              </w:rPr>
              <w:t>Y MATERIAL DE LABORATORIO PARA EL LABORATORIO ESTATAL”</w:t>
            </w:r>
          </w:p>
        </w:tc>
      </w:tr>
      <w:tr w:rsidR="00625FA2" w:rsidRPr="004A4FC1" w14:paraId="448D40F7" w14:textId="77777777" w:rsidTr="001F3532">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69E2FF"/>
            <w:vAlign w:val="center"/>
            <w:hideMark/>
          </w:tcPr>
          <w:p w14:paraId="1C7273DA" w14:textId="77777777" w:rsidR="00625FA2" w:rsidRPr="00E50172" w:rsidRDefault="00625FA2" w:rsidP="001F3532">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69E2FF"/>
            <w:vAlign w:val="center"/>
          </w:tcPr>
          <w:p w14:paraId="6DD34537" w14:textId="77777777" w:rsidR="00625FA2" w:rsidRPr="00E50172" w:rsidRDefault="00625FA2" w:rsidP="001F3532">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802" w:type="dxa"/>
            <w:tcBorders>
              <w:top w:val="single" w:sz="4" w:space="0" w:color="auto"/>
              <w:left w:val="single" w:sz="4" w:space="0" w:color="auto"/>
              <w:bottom w:val="single" w:sz="18" w:space="0" w:color="auto"/>
              <w:right w:val="single" w:sz="18" w:space="0" w:color="auto"/>
            </w:tcBorders>
            <w:shd w:val="clear" w:color="auto" w:fill="69E2FF"/>
            <w:vAlign w:val="center"/>
          </w:tcPr>
          <w:p w14:paraId="5D1332B5" w14:textId="77777777" w:rsidR="00625FA2" w:rsidRPr="00E50172" w:rsidRDefault="00625FA2" w:rsidP="001F3532">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625FA2" w:rsidRPr="00E50172" w14:paraId="73E07D20" w14:textId="77777777" w:rsidTr="001F3532">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021D31" w14:textId="77777777" w:rsidR="00625FA2" w:rsidRPr="00E50172" w:rsidRDefault="00625FA2" w:rsidP="001F3532">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3E26DC5C" w14:textId="77777777" w:rsidR="00625FA2" w:rsidRPr="00E50172" w:rsidRDefault="00625FA2" w:rsidP="001F3532">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625FA2" w:rsidRPr="00DC4739" w14:paraId="6958D068" w14:textId="77777777" w:rsidTr="001F3532">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62D2E50" w14:textId="77777777" w:rsidR="00625FA2" w:rsidRPr="00DC4739" w:rsidRDefault="00625FA2" w:rsidP="001F3532">
            <w:pPr>
              <w:jc w:val="both"/>
              <w:rPr>
                <w:rFonts w:ascii="Century Gothic" w:hAnsi="Century Gothic" w:cs="Arial"/>
                <w:color w:val="000000"/>
                <w:sz w:val="16"/>
                <w:szCs w:val="18"/>
              </w:rPr>
            </w:pPr>
            <w:r w:rsidRPr="00DC4739">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0E5665F1" w14:textId="77777777" w:rsidR="00625FA2" w:rsidRPr="00DC4739" w:rsidRDefault="00625FA2" w:rsidP="001F3532">
            <w:pPr>
              <w:jc w:val="both"/>
              <w:rPr>
                <w:rFonts w:ascii="Century Gothic" w:hAnsi="Century Gothic" w:cs="Arial"/>
                <w:color w:val="000000"/>
                <w:sz w:val="16"/>
                <w:szCs w:val="18"/>
              </w:rPr>
            </w:pPr>
            <w:r w:rsidRPr="00DC4739">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3918ED7" w14:textId="2960A669" w:rsidR="00625FA2" w:rsidRPr="00EE6AD2" w:rsidRDefault="00EE6AD2" w:rsidP="001F3532">
            <w:pPr>
              <w:jc w:val="center"/>
              <w:rPr>
                <w:rFonts w:ascii="Century Gothic" w:hAnsi="Century Gothic" w:cs="Arial"/>
                <w:sz w:val="16"/>
                <w:szCs w:val="18"/>
              </w:rPr>
            </w:pPr>
            <w:r w:rsidRPr="00EE6AD2">
              <w:rPr>
                <w:rFonts w:ascii="Century Gothic" w:hAnsi="Century Gothic" w:cs="Arial"/>
                <w:sz w:val="16"/>
                <w:szCs w:val="18"/>
              </w:rPr>
              <w:t>15</w:t>
            </w:r>
            <w:r w:rsidR="00625FA2" w:rsidRPr="00EE6AD2">
              <w:rPr>
                <w:rFonts w:ascii="Century Gothic" w:hAnsi="Century Gothic" w:cs="Arial"/>
                <w:sz w:val="16"/>
                <w:szCs w:val="18"/>
              </w:rPr>
              <w:t>/0</w:t>
            </w:r>
            <w:r w:rsidRPr="00EE6AD2">
              <w:rPr>
                <w:rFonts w:ascii="Century Gothic" w:hAnsi="Century Gothic" w:cs="Arial"/>
                <w:sz w:val="16"/>
                <w:szCs w:val="18"/>
              </w:rPr>
              <w:t>5</w:t>
            </w:r>
            <w:r w:rsidR="00625FA2" w:rsidRPr="00EE6AD2">
              <w:rPr>
                <w:rFonts w:ascii="Century Gothic" w:hAnsi="Century Gothic" w:cs="Arial"/>
                <w:sz w:val="16"/>
                <w:szCs w:val="18"/>
              </w:rPr>
              <w:t>/202</w:t>
            </w:r>
            <w:r w:rsidR="004A0A78" w:rsidRPr="00EE6AD2">
              <w:rPr>
                <w:rFonts w:ascii="Century Gothic" w:hAnsi="Century Gothic" w:cs="Arial"/>
                <w:sz w:val="16"/>
                <w:szCs w:val="18"/>
              </w:rPr>
              <w:t>5</w:t>
            </w:r>
          </w:p>
          <w:p w14:paraId="2221A21A" w14:textId="62937E31" w:rsidR="00625FA2" w:rsidRPr="004A0A78" w:rsidRDefault="00625FA2" w:rsidP="001F3532">
            <w:pPr>
              <w:jc w:val="center"/>
              <w:rPr>
                <w:rFonts w:ascii="Century Gothic" w:hAnsi="Century Gothic" w:cs="Arial"/>
                <w:sz w:val="16"/>
                <w:szCs w:val="18"/>
                <w:highlight w:val="yellow"/>
              </w:rPr>
            </w:pPr>
            <w:r w:rsidRPr="00EE6AD2">
              <w:rPr>
                <w:rFonts w:ascii="Century Gothic" w:hAnsi="Century Gothic" w:cs="Arial"/>
                <w:sz w:val="16"/>
                <w:szCs w:val="18"/>
              </w:rPr>
              <w:t>1</w:t>
            </w:r>
            <w:r w:rsidR="00EE6AD2" w:rsidRPr="00EE6AD2">
              <w:rPr>
                <w:rFonts w:ascii="Century Gothic" w:hAnsi="Century Gothic" w:cs="Arial"/>
                <w:sz w:val="16"/>
                <w:szCs w:val="18"/>
              </w:rPr>
              <w:t>0</w:t>
            </w:r>
            <w:r w:rsidRPr="00EE6AD2">
              <w:rPr>
                <w:rFonts w:ascii="Century Gothic" w:hAnsi="Century Gothic" w:cs="Arial"/>
                <w:sz w:val="16"/>
                <w:szCs w:val="18"/>
              </w:rPr>
              <w:t>:30 horas</w:t>
            </w:r>
          </w:p>
        </w:tc>
        <w:tc>
          <w:tcPr>
            <w:tcW w:w="4802" w:type="dxa"/>
            <w:vMerge w:val="restart"/>
            <w:tcBorders>
              <w:top w:val="single" w:sz="4" w:space="0" w:color="auto"/>
              <w:left w:val="single" w:sz="4" w:space="0" w:color="auto"/>
              <w:right w:val="single" w:sz="4" w:space="0" w:color="auto"/>
            </w:tcBorders>
            <w:shd w:val="clear" w:color="auto" w:fill="auto"/>
            <w:vAlign w:val="center"/>
          </w:tcPr>
          <w:p w14:paraId="7F548AAB" w14:textId="194167AD" w:rsidR="00625FA2" w:rsidRPr="00DC4739" w:rsidRDefault="00625FA2" w:rsidP="001F3532">
            <w:pPr>
              <w:jc w:val="both"/>
              <w:rPr>
                <w:rFonts w:ascii="Century Gothic" w:hAnsi="Century Gothic" w:cs="Arial"/>
                <w:color w:val="000000"/>
                <w:sz w:val="16"/>
                <w:szCs w:val="18"/>
              </w:rPr>
            </w:pPr>
            <w:r w:rsidRPr="00DC4739">
              <w:rPr>
                <w:rFonts w:ascii="Century Gothic" w:hAnsi="Century Gothic" w:cs="Arial"/>
                <w:color w:val="000000"/>
                <w:sz w:val="16"/>
                <w:szCs w:val="18"/>
              </w:rPr>
              <w:t xml:space="preserve">Los eventos serán presenciales y serán llevados a cabo en la Sala de Juntas de la </w:t>
            </w:r>
            <w:r w:rsidR="004A0A78">
              <w:rPr>
                <w:rFonts w:ascii="Century Gothic" w:hAnsi="Century Gothic" w:cs="Arial"/>
                <w:color w:val="000000"/>
                <w:sz w:val="16"/>
                <w:szCs w:val="18"/>
              </w:rPr>
              <w:t>Subdirección de Recursos Materiales</w:t>
            </w:r>
            <w:r>
              <w:rPr>
                <w:rFonts w:ascii="Century Gothic" w:hAnsi="Century Gothic" w:cs="Arial"/>
                <w:color w:val="000000"/>
                <w:sz w:val="16"/>
                <w:szCs w:val="18"/>
              </w:rPr>
              <w:t xml:space="preserve"> de la Convocante</w:t>
            </w:r>
            <w:r w:rsidRPr="00DC4739">
              <w:rPr>
                <w:rFonts w:ascii="Century Gothic" w:hAnsi="Century Gothic" w:cs="Arial"/>
                <w:color w:val="000000"/>
                <w:sz w:val="16"/>
                <w:szCs w:val="18"/>
              </w:rPr>
              <w:t xml:space="preserve">, ubicada en Matamoros 520 </w:t>
            </w:r>
            <w:proofErr w:type="spellStart"/>
            <w:r w:rsidRPr="00DC4739">
              <w:rPr>
                <w:rFonts w:ascii="Century Gothic" w:hAnsi="Century Gothic" w:cs="Arial"/>
                <w:color w:val="000000"/>
                <w:sz w:val="16"/>
                <w:szCs w:val="18"/>
              </w:rPr>
              <w:t>ote</w:t>
            </w:r>
            <w:proofErr w:type="spellEnd"/>
            <w:r w:rsidRPr="00DC4739">
              <w:rPr>
                <w:rFonts w:ascii="Century Gothic" w:hAnsi="Century Gothic" w:cs="Arial"/>
                <w:color w:val="000000"/>
                <w:sz w:val="16"/>
                <w:szCs w:val="18"/>
              </w:rPr>
              <w:t xml:space="preserve">, </w:t>
            </w:r>
            <w:r w:rsidR="004A0A78">
              <w:rPr>
                <w:rFonts w:ascii="Century Gothic" w:hAnsi="Century Gothic" w:cs="Arial"/>
                <w:color w:val="000000"/>
                <w:sz w:val="16"/>
                <w:szCs w:val="18"/>
              </w:rPr>
              <w:t>sótano</w:t>
            </w:r>
            <w:r w:rsidRPr="00DC4739">
              <w:rPr>
                <w:rFonts w:ascii="Century Gothic" w:hAnsi="Century Gothic" w:cs="Arial"/>
                <w:color w:val="000000"/>
                <w:sz w:val="16"/>
                <w:szCs w:val="18"/>
              </w:rPr>
              <w:t>, Centro de Monterrey, Nuevo León, C.P. 64000</w:t>
            </w:r>
          </w:p>
        </w:tc>
      </w:tr>
      <w:tr w:rsidR="00625FA2" w:rsidRPr="00DC4739" w14:paraId="5823D25F" w14:textId="77777777" w:rsidTr="001F3532">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0F402397" w14:textId="77777777" w:rsidR="00625FA2" w:rsidRPr="00DC4739" w:rsidRDefault="00625FA2" w:rsidP="001F3532">
            <w:pPr>
              <w:jc w:val="both"/>
              <w:rPr>
                <w:rFonts w:ascii="Century Gothic" w:hAnsi="Century Gothic" w:cs="Arial"/>
                <w:color w:val="000000"/>
                <w:sz w:val="16"/>
                <w:szCs w:val="18"/>
              </w:rPr>
            </w:pPr>
            <w:r w:rsidRPr="00DC4739">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2AA20A5C" w14:textId="77777777" w:rsidR="00625FA2" w:rsidRPr="00DC4739" w:rsidRDefault="00625FA2" w:rsidP="001F3532">
            <w:pPr>
              <w:jc w:val="both"/>
              <w:rPr>
                <w:rFonts w:ascii="Century Gothic" w:hAnsi="Century Gothic" w:cs="Arial"/>
                <w:color w:val="000000"/>
                <w:sz w:val="16"/>
                <w:szCs w:val="18"/>
              </w:rPr>
            </w:pPr>
            <w:r w:rsidRPr="00DC4739">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5742F3C" w14:textId="65561182" w:rsidR="00625FA2" w:rsidRPr="00EE6AD2" w:rsidRDefault="00EE6AD2" w:rsidP="001F3532">
            <w:pPr>
              <w:jc w:val="center"/>
              <w:rPr>
                <w:rFonts w:ascii="Century Gothic" w:hAnsi="Century Gothic" w:cs="Arial"/>
                <w:sz w:val="16"/>
                <w:szCs w:val="18"/>
              </w:rPr>
            </w:pPr>
            <w:r w:rsidRPr="00EE6AD2">
              <w:rPr>
                <w:rFonts w:ascii="Century Gothic" w:hAnsi="Century Gothic" w:cs="Arial"/>
                <w:sz w:val="16"/>
                <w:szCs w:val="18"/>
              </w:rPr>
              <w:t>22</w:t>
            </w:r>
            <w:r w:rsidR="00625FA2" w:rsidRPr="00EE6AD2">
              <w:rPr>
                <w:rFonts w:ascii="Century Gothic" w:hAnsi="Century Gothic" w:cs="Arial"/>
                <w:sz w:val="16"/>
                <w:szCs w:val="18"/>
              </w:rPr>
              <w:t>/05/202</w:t>
            </w:r>
            <w:r w:rsidR="004A0A78" w:rsidRPr="00EE6AD2">
              <w:rPr>
                <w:rFonts w:ascii="Century Gothic" w:hAnsi="Century Gothic" w:cs="Arial"/>
                <w:sz w:val="16"/>
                <w:szCs w:val="18"/>
              </w:rPr>
              <w:t>5</w:t>
            </w:r>
          </w:p>
          <w:p w14:paraId="7544D308" w14:textId="77777777" w:rsidR="00625FA2" w:rsidRPr="004A0A78" w:rsidRDefault="00625FA2" w:rsidP="001F3532">
            <w:pPr>
              <w:jc w:val="center"/>
              <w:rPr>
                <w:rFonts w:ascii="Century Gothic" w:hAnsi="Century Gothic" w:cs="Arial"/>
                <w:sz w:val="16"/>
                <w:szCs w:val="18"/>
                <w:highlight w:val="yellow"/>
              </w:rPr>
            </w:pPr>
            <w:r w:rsidRPr="00EE6AD2">
              <w:rPr>
                <w:rFonts w:ascii="Century Gothic" w:hAnsi="Century Gothic" w:cs="Arial"/>
                <w:sz w:val="16"/>
                <w:szCs w:val="18"/>
              </w:rPr>
              <w:t>11:00 horas</w:t>
            </w:r>
          </w:p>
        </w:tc>
        <w:tc>
          <w:tcPr>
            <w:tcW w:w="4802" w:type="dxa"/>
            <w:vMerge/>
            <w:tcBorders>
              <w:left w:val="single" w:sz="4" w:space="0" w:color="auto"/>
              <w:right w:val="single" w:sz="4" w:space="0" w:color="auto"/>
            </w:tcBorders>
            <w:shd w:val="clear" w:color="auto" w:fill="auto"/>
            <w:vAlign w:val="center"/>
          </w:tcPr>
          <w:p w14:paraId="6C60C99F" w14:textId="77777777" w:rsidR="00625FA2" w:rsidRPr="00DC4739" w:rsidRDefault="00625FA2" w:rsidP="001F3532">
            <w:pPr>
              <w:jc w:val="both"/>
              <w:rPr>
                <w:rFonts w:ascii="Century Gothic" w:hAnsi="Century Gothic" w:cs="Arial"/>
                <w:color w:val="000000"/>
                <w:sz w:val="16"/>
                <w:szCs w:val="18"/>
              </w:rPr>
            </w:pPr>
          </w:p>
        </w:tc>
      </w:tr>
      <w:tr w:rsidR="00625FA2" w:rsidRPr="00DC4739" w14:paraId="73CBBE16" w14:textId="77777777" w:rsidTr="001F3532">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714A58DB" w14:textId="77777777" w:rsidR="00625FA2" w:rsidRPr="00DC4739" w:rsidRDefault="00625FA2" w:rsidP="001F3532">
            <w:pPr>
              <w:jc w:val="both"/>
              <w:rPr>
                <w:rFonts w:ascii="Century Gothic" w:hAnsi="Century Gothic" w:cs="Arial"/>
                <w:color w:val="000000"/>
                <w:sz w:val="16"/>
                <w:szCs w:val="18"/>
              </w:rPr>
            </w:pPr>
            <w:r w:rsidRPr="00DC4739">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4C3FBB4D" w14:textId="77777777" w:rsidR="00625FA2" w:rsidRPr="00DC4739" w:rsidRDefault="00625FA2" w:rsidP="001F3532">
            <w:pPr>
              <w:jc w:val="both"/>
              <w:rPr>
                <w:rFonts w:ascii="Century Gothic" w:hAnsi="Century Gothic" w:cs="Arial"/>
                <w:color w:val="000000"/>
                <w:sz w:val="16"/>
                <w:szCs w:val="18"/>
              </w:rPr>
            </w:pPr>
            <w:r w:rsidRPr="00DC4739">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4401489F" w14:textId="07E2ED91" w:rsidR="00625FA2" w:rsidRPr="00EE6AD2" w:rsidRDefault="00EE6AD2" w:rsidP="001F3532">
            <w:pPr>
              <w:jc w:val="center"/>
              <w:rPr>
                <w:rFonts w:ascii="Century Gothic" w:hAnsi="Century Gothic" w:cs="Arial"/>
                <w:sz w:val="16"/>
                <w:szCs w:val="18"/>
              </w:rPr>
            </w:pPr>
            <w:r w:rsidRPr="00EE6AD2">
              <w:rPr>
                <w:rFonts w:ascii="Century Gothic" w:hAnsi="Century Gothic" w:cs="Arial"/>
                <w:sz w:val="16"/>
                <w:szCs w:val="18"/>
              </w:rPr>
              <w:t>23</w:t>
            </w:r>
            <w:r w:rsidR="00625FA2" w:rsidRPr="00EE6AD2">
              <w:rPr>
                <w:rFonts w:ascii="Century Gothic" w:hAnsi="Century Gothic" w:cs="Arial"/>
                <w:sz w:val="16"/>
                <w:szCs w:val="18"/>
              </w:rPr>
              <w:t>/05/202</w:t>
            </w:r>
            <w:r w:rsidR="004A0A78" w:rsidRPr="00EE6AD2">
              <w:rPr>
                <w:rFonts w:ascii="Century Gothic" w:hAnsi="Century Gothic" w:cs="Arial"/>
                <w:sz w:val="16"/>
                <w:szCs w:val="18"/>
              </w:rPr>
              <w:t>5</w:t>
            </w:r>
          </w:p>
          <w:p w14:paraId="004BD8D4" w14:textId="77777777" w:rsidR="00625FA2" w:rsidRPr="004A0A78" w:rsidRDefault="00625FA2" w:rsidP="001F3532">
            <w:pPr>
              <w:jc w:val="center"/>
              <w:rPr>
                <w:rFonts w:ascii="Century Gothic" w:hAnsi="Century Gothic" w:cs="Arial"/>
                <w:sz w:val="16"/>
                <w:szCs w:val="18"/>
                <w:highlight w:val="yellow"/>
              </w:rPr>
            </w:pPr>
            <w:r w:rsidRPr="00EE6AD2">
              <w:rPr>
                <w:rFonts w:ascii="Century Gothic" w:hAnsi="Century Gothic" w:cs="Arial"/>
                <w:sz w:val="16"/>
                <w:szCs w:val="18"/>
              </w:rPr>
              <w:t>11:30 horas</w:t>
            </w:r>
          </w:p>
        </w:tc>
        <w:tc>
          <w:tcPr>
            <w:tcW w:w="4802" w:type="dxa"/>
            <w:vMerge/>
            <w:tcBorders>
              <w:left w:val="single" w:sz="4" w:space="0" w:color="auto"/>
              <w:right w:val="single" w:sz="4" w:space="0" w:color="auto"/>
            </w:tcBorders>
            <w:shd w:val="clear" w:color="auto" w:fill="auto"/>
            <w:vAlign w:val="center"/>
          </w:tcPr>
          <w:p w14:paraId="78C9E10E" w14:textId="77777777" w:rsidR="00625FA2" w:rsidRPr="00DC4739" w:rsidRDefault="00625FA2" w:rsidP="001F3532">
            <w:pPr>
              <w:jc w:val="center"/>
              <w:rPr>
                <w:rFonts w:ascii="Century Gothic" w:hAnsi="Century Gothic" w:cs="Arial"/>
                <w:color w:val="000000"/>
                <w:sz w:val="16"/>
                <w:szCs w:val="18"/>
              </w:rPr>
            </w:pPr>
          </w:p>
        </w:tc>
      </w:tr>
      <w:tr w:rsidR="00625FA2" w:rsidRPr="00DC4739" w14:paraId="49FD5CA4" w14:textId="77777777" w:rsidTr="001F3532">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A483EB6" w14:textId="77777777" w:rsidR="00625FA2" w:rsidRPr="00DC4739" w:rsidRDefault="00625FA2" w:rsidP="001F3532">
            <w:pPr>
              <w:jc w:val="both"/>
              <w:rPr>
                <w:rFonts w:ascii="Century Gothic" w:hAnsi="Century Gothic" w:cs="Arial"/>
                <w:color w:val="000000"/>
                <w:sz w:val="16"/>
                <w:szCs w:val="18"/>
              </w:rPr>
            </w:pPr>
            <w:r w:rsidRPr="00DC4739">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709ABB88" w14:textId="77777777" w:rsidR="00625FA2" w:rsidRPr="00DC4739" w:rsidRDefault="00625FA2" w:rsidP="001F3532">
            <w:pPr>
              <w:jc w:val="both"/>
              <w:rPr>
                <w:rFonts w:ascii="Century Gothic" w:hAnsi="Century Gothic" w:cs="Arial"/>
                <w:color w:val="000000"/>
                <w:sz w:val="16"/>
                <w:szCs w:val="18"/>
              </w:rPr>
            </w:pPr>
            <w:r w:rsidRPr="00DC4739">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B19546D" w14:textId="4F5D77CE" w:rsidR="00625FA2" w:rsidRPr="00EE6AD2" w:rsidRDefault="00EE6AD2" w:rsidP="001F3532">
            <w:pPr>
              <w:jc w:val="center"/>
              <w:rPr>
                <w:rFonts w:ascii="Century Gothic" w:hAnsi="Century Gothic" w:cs="Arial"/>
                <w:sz w:val="16"/>
                <w:szCs w:val="18"/>
              </w:rPr>
            </w:pPr>
            <w:r w:rsidRPr="00EE6AD2">
              <w:rPr>
                <w:rFonts w:ascii="Century Gothic" w:hAnsi="Century Gothic" w:cs="Arial"/>
                <w:sz w:val="16"/>
                <w:szCs w:val="18"/>
              </w:rPr>
              <w:t>23</w:t>
            </w:r>
            <w:r w:rsidR="00625FA2" w:rsidRPr="00EE6AD2">
              <w:rPr>
                <w:rFonts w:ascii="Century Gothic" w:hAnsi="Century Gothic" w:cs="Arial"/>
                <w:sz w:val="16"/>
                <w:szCs w:val="18"/>
              </w:rPr>
              <w:t>/05/202</w:t>
            </w:r>
            <w:r w:rsidR="004A0A78" w:rsidRPr="00EE6AD2">
              <w:rPr>
                <w:rFonts w:ascii="Century Gothic" w:hAnsi="Century Gothic" w:cs="Arial"/>
                <w:sz w:val="16"/>
                <w:szCs w:val="18"/>
              </w:rPr>
              <w:t>5</w:t>
            </w:r>
          </w:p>
          <w:p w14:paraId="15C8DBE7" w14:textId="77777777" w:rsidR="00625FA2" w:rsidRPr="004A0A78" w:rsidRDefault="00625FA2" w:rsidP="001F3532">
            <w:pPr>
              <w:jc w:val="center"/>
              <w:rPr>
                <w:rFonts w:ascii="Century Gothic" w:hAnsi="Century Gothic" w:cs="Arial"/>
                <w:sz w:val="16"/>
                <w:szCs w:val="18"/>
                <w:highlight w:val="yellow"/>
              </w:rPr>
            </w:pPr>
            <w:r w:rsidRPr="00EE6AD2">
              <w:rPr>
                <w:rFonts w:ascii="Century Gothic" w:hAnsi="Century Gothic" w:cs="Arial"/>
                <w:sz w:val="16"/>
                <w:szCs w:val="18"/>
              </w:rPr>
              <w:t>12:00 horas</w:t>
            </w:r>
          </w:p>
        </w:tc>
        <w:tc>
          <w:tcPr>
            <w:tcW w:w="4802" w:type="dxa"/>
            <w:vMerge/>
            <w:tcBorders>
              <w:left w:val="single" w:sz="4" w:space="0" w:color="auto"/>
              <w:right w:val="single" w:sz="4" w:space="0" w:color="auto"/>
            </w:tcBorders>
            <w:shd w:val="clear" w:color="auto" w:fill="auto"/>
            <w:vAlign w:val="center"/>
          </w:tcPr>
          <w:p w14:paraId="55A8DB99" w14:textId="77777777" w:rsidR="00625FA2" w:rsidRPr="00DC4739" w:rsidRDefault="00625FA2" w:rsidP="001F3532">
            <w:pPr>
              <w:jc w:val="center"/>
              <w:rPr>
                <w:rFonts w:ascii="Century Gothic" w:hAnsi="Century Gothic" w:cs="Arial"/>
                <w:color w:val="000000"/>
                <w:sz w:val="16"/>
                <w:szCs w:val="18"/>
              </w:rPr>
            </w:pPr>
          </w:p>
        </w:tc>
      </w:tr>
      <w:tr w:rsidR="00625FA2" w:rsidRPr="00E50172" w14:paraId="199E859D" w14:textId="77777777" w:rsidTr="001F3532">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7D7D42D" w14:textId="77777777" w:rsidR="00625FA2" w:rsidRPr="00DC4739" w:rsidRDefault="00625FA2" w:rsidP="001F3532">
            <w:pPr>
              <w:jc w:val="both"/>
              <w:rPr>
                <w:rFonts w:ascii="Century Gothic" w:hAnsi="Century Gothic" w:cs="Arial"/>
                <w:color w:val="000000"/>
                <w:sz w:val="16"/>
                <w:szCs w:val="18"/>
              </w:rPr>
            </w:pPr>
            <w:r w:rsidRPr="00DC4739">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4DF37898" w14:textId="77777777" w:rsidR="00625FA2" w:rsidRPr="00DC4739" w:rsidRDefault="00625FA2" w:rsidP="001F3532">
            <w:pPr>
              <w:jc w:val="both"/>
              <w:rPr>
                <w:rFonts w:ascii="Century Gothic" w:hAnsi="Century Gothic" w:cs="Arial"/>
                <w:color w:val="000000"/>
                <w:sz w:val="16"/>
                <w:szCs w:val="18"/>
              </w:rPr>
            </w:pPr>
            <w:r w:rsidRPr="00DC4739">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0664C8B" w14:textId="42BC604D" w:rsidR="00625FA2" w:rsidRPr="00EE6AD2" w:rsidRDefault="00EE6AD2" w:rsidP="001F3532">
            <w:pPr>
              <w:jc w:val="center"/>
              <w:rPr>
                <w:rFonts w:ascii="Century Gothic" w:hAnsi="Century Gothic" w:cs="Arial"/>
                <w:sz w:val="16"/>
                <w:szCs w:val="18"/>
              </w:rPr>
            </w:pPr>
            <w:r w:rsidRPr="00EE6AD2">
              <w:rPr>
                <w:rFonts w:ascii="Century Gothic" w:hAnsi="Century Gothic" w:cs="Arial"/>
                <w:sz w:val="16"/>
                <w:szCs w:val="18"/>
              </w:rPr>
              <w:t>23</w:t>
            </w:r>
            <w:r w:rsidR="00625FA2" w:rsidRPr="00EE6AD2">
              <w:rPr>
                <w:rFonts w:ascii="Century Gothic" w:hAnsi="Century Gothic" w:cs="Arial"/>
                <w:sz w:val="16"/>
                <w:szCs w:val="18"/>
              </w:rPr>
              <w:t>/05/202</w:t>
            </w:r>
            <w:r w:rsidR="004A0A78" w:rsidRPr="00EE6AD2">
              <w:rPr>
                <w:rFonts w:ascii="Century Gothic" w:hAnsi="Century Gothic" w:cs="Arial"/>
                <w:sz w:val="16"/>
                <w:szCs w:val="18"/>
              </w:rPr>
              <w:t>5</w:t>
            </w:r>
          </w:p>
          <w:p w14:paraId="3F93247F" w14:textId="77777777" w:rsidR="00625FA2" w:rsidRPr="004A0A78" w:rsidRDefault="00625FA2" w:rsidP="001F3532">
            <w:pPr>
              <w:jc w:val="center"/>
              <w:rPr>
                <w:rFonts w:ascii="Century Gothic" w:hAnsi="Century Gothic" w:cs="Arial"/>
                <w:sz w:val="16"/>
                <w:szCs w:val="18"/>
                <w:highlight w:val="yellow"/>
              </w:rPr>
            </w:pPr>
            <w:r w:rsidRPr="00EE6AD2">
              <w:rPr>
                <w:rFonts w:ascii="Century Gothic" w:hAnsi="Century Gothic" w:cs="Arial"/>
                <w:sz w:val="16"/>
                <w:szCs w:val="18"/>
              </w:rPr>
              <w:t>12:30 horas</w:t>
            </w:r>
          </w:p>
        </w:tc>
        <w:tc>
          <w:tcPr>
            <w:tcW w:w="4802" w:type="dxa"/>
            <w:vMerge/>
            <w:tcBorders>
              <w:left w:val="single" w:sz="4" w:space="0" w:color="auto"/>
              <w:bottom w:val="single" w:sz="4" w:space="0" w:color="auto"/>
              <w:right w:val="single" w:sz="4" w:space="0" w:color="auto"/>
            </w:tcBorders>
            <w:shd w:val="clear" w:color="auto" w:fill="auto"/>
            <w:vAlign w:val="center"/>
          </w:tcPr>
          <w:p w14:paraId="0AEBF83A" w14:textId="77777777" w:rsidR="00625FA2" w:rsidRPr="003E15CC" w:rsidRDefault="00625FA2" w:rsidP="001F3532">
            <w:pPr>
              <w:jc w:val="center"/>
              <w:rPr>
                <w:rFonts w:ascii="Century Gothic" w:hAnsi="Century Gothic" w:cs="Arial"/>
                <w:color w:val="000000"/>
                <w:sz w:val="16"/>
                <w:szCs w:val="18"/>
              </w:rPr>
            </w:pPr>
          </w:p>
        </w:tc>
      </w:tr>
      <w:tr w:rsidR="00625FA2" w:rsidRPr="00E50172" w14:paraId="6E08F304" w14:textId="77777777" w:rsidTr="001F3532">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78A8E1" w14:textId="77777777" w:rsidR="00625FA2" w:rsidRPr="00E50172" w:rsidRDefault="00625FA2" w:rsidP="001F3532">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3CF3BF91" w14:textId="01FE4BF5" w:rsidR="00625FA2" w:rsidRPr="003E15CC" w:rsidRDefault="00625FA2" w:rsidP="001F3532">
            <w:pPr>
              <w:jc w:val="both"/>
              <w:rPr>
                <w:rFonts w:ascii="Century Gothic" w:hAnsi="Century Gothic" w:cs="Arial"/>
                <w:color w:val="000000"/>
                <w:sz w:val="16"/>
                <w:szCs w:val="18"/>
              </w:rPr>
            </w:pPr>
            <w:r w:rsidRPr="00170B81">
              <w:rPr>
                <w:rFonts w:ascii="Century Gothic" w:hAnsi="Century Gothic" w:cs="Arial"/>
                <w:color w:val="000000"/>
                <w:sz w:val="16"/>
                <w:szCs w:val="18"/>
              </w:rPr>
              <w:t xml:space="preserve">En caso </w:t>
            </w:r>
            <w:r w:rsidRPr="00ED42A7">
              <w:rPr>
                <w:rFonts w:ascii="Century Gothic" w:hAnsi="Century Gothic" w:cs="Arial"/>
                <w:color w:val="000000"/>
                <w:sz w:val="16"/>
                <w:szCs w:val="18"/>
              </w:rPr>
              <w:t xml:space="preserve">de </w:t>
            </w:r>
            <w:r w:rsidRPr="00ED42A7">
              <w:rPr>
                <w:rFonts w:ascii="Century Gothic" w:hAnsi="Century Gothic" w:cs="Arial"/>
                <w:sz w:val="16"/>
                <w:szCs w:val="18"/>
              </w:rPr>
              <w:t xml:space="preserve">resultar adjudicados los proveedores deberán presentarse a más tardar </w:t>
            </w:r>
            <w:r w:rsidRPr="002624C2">
              <w:rPr>
                <w:rFonts w:ascii="Century Gothic" w:hAnsi="Century Gothic" w:cs="Arial"/>
                <w:sz w:val="16"/>
                <w:szCs w:val="18"/>
              </w:rPr>
              <w:t xml:space="preserve">el día </w:t>
            </w:r>
            <w:r w:rsidR="00EE6AD2" w:rsidRPr="00EE6AD2">
              <w:rPr>
                <w:rFonts w:ascii="Century Gothic" w:hAnsi="Century Gothic" w:cs="Arial"/>
                <w:sz w:val="16"/>
                <w:szCs w:val="18"/>
              </w:rPr>
              <w:t>06</w:t>
            </w:r>
            <w:r w:rsidRPr="00EE6AD2">
              <w:rPr>
                <w:rFonts w:ascii="Century Gothic" w:hAnsi="Century Gothic" w:cs="Arial"/>
                <w:sz w:val="16"/>
                <w:szCs w:val="18"/>
              </w:rPr>
              <w:t xml:space="preserve"> de </w:t>
            </w:r>
            <w:r w:rsidR="00EE6AD2" w:rsidRPr="00EE6AD2">
              <w:rPr>
                <w:rFonts w:ascii="Century Gothic" w:hAnsi="Century Gothic" w:cs="Arial"/>
                <w:sz w:val="16"/>
                <w:szCs w:val="18"/>
              </w:rPr>
              <w:t>junio</w:t>
            </w:r>
            <w:r w:rsidRPr="00EE6AD2">
              <w:rPr>
                <w:rFonts w:ascii="Century Gothic" w:hAnsi="Century Gothic" w:cs="Arial"/>
                <w:sz w:val="16"/>
                <w:szCs w:val="18"/>
              </w:rPr>
              <w:t xml:space="preserve"> de 202</w:t>
            </w:r>
            <w:r w:rsidR="004A0A78" w:rsidRPr="00EE6AD2">
              <w:rPr>
                <w:rFonts w:ascii="Century Gothic" w:hAnsi="Century Gothic" w:cs="Arial"/>
                <w:sz w:val="16"/>
                <w:szCs w:val="18"/>
              </w:rPr>
              <w:t>5</w:t>
            </w:r>
            <w:r w:rsidRPr="002624C2">
              <w:rPr>
                <w:rFonts w:ascii="Century Gothic" w:hAnsi="Century Gothic" w:cs="Arial"/>
                <w:sz w:val="16"/>
                <w:szCs w:val="18"/>
              </w:rPr>
              <w:t xml:space="preserve"> en</w:t>
            </w:r>
            <w:r w:rsidRPr="00170B81">
              <w:rPr>
                <w:rFonts w:ascii="Century Gothic" w:hAnsi="Century Gothic" w:cs="Arial"/>
                <w:sz w:val="16"/>
                <w:szCs w:val="18"/>
              </w:rPr>
              <w:t xml:space="preserve"> el Departamento de Contratos de </w:t>
            </w:r>
            <w:r w:rsidRPr="00170B81">
              <w:rPr>
                <w:rFonts w:ascii="Century Gothic" w:hAnsi="Century Gothic" w:cs="Arial"/>
                <w:color w:val="000000"/>
                <w:sz w:val="16"/>
                <w:szCs w:val="18"/>
              </w:rPr>
              <w:t>la Convocante ubicada en</w:t>
            </w:r>
            <w:r w:rsidRPr="00A20660">
              <w:rPr>
                <w:rFonts w:ascii="Century Gothic" w:hAnsi="Century Gothic" w:cs="Arial"/>
                <w:color w:val="000000"/>
                <w:sz w:val="16"/>
                <w:szCs w:val="18"/>
              </w:rPr>
              <w:t xml:space="preserve"> Matamoros 520 </w:t>
            </w:r>
            <w:proofErr w:type="spellStart"/>
            <w:r w:rsidRPr="00A20660">
              <w:rPr>
                <w:rFonts w:ascii="Century Gothic" w:hAnsi="Century Gothic" w:cs="Arial"/>
                <w:color w:val="000000"/>
                <w:sz w:val="16"/>
                <w:szCs w:val="18"/>
              </w:rPr>
              <w:t>ote</w:t>
            </w:r>
            <w:proofErr w:type="spellEnd"/>
            <w:r w:rsidRPr="00A20660">
              <w:rPr>
                <w:rFonts w:ascii="Century Gothic" w:hAnsi="Century Gothic" w:cs="Arial"/>
                <w:color w:val="000000"/>
                <w:sz w:val="16"/>
                <w:szCs w:val="18"/>
              </w:rPr>
              <w:t>, primer piso, Centro de Monterrey, Nuevo León, C.P. 64000, en el horario de 9:00 a 17:00 horas</w:t>
            </w:r>
            <w:r w:rsidRPr="003E15CC">
              <w:rPr>
                <w:rFonts w:ascii="Century Gothic" w:hAnsi="Century Gothic" w:cs="Arial"/>
                <w:color w:val="000000"/>
                <w:sz w:val="16"/>
                <w:szCs w:val="18"/>
              </w:rPr>
              <w:t>.</w:t>
            </w:r>
          </w:p>
        </w:tc>
      </w:tr>
      <w:tr w:rsidR="00625FA2" w:rsidRPr="00E50172" w14:paraId="69A824C0" w14:textId="77777777" w:rsidTr="001F3532">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5FDC62" w14:textId="77777777" w:rsidR="00625FA2" w:rsidRPr="00E50172" w:rsidRDefault="00625FA2" w:rsidP="001F3532">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6219" w:type="dxa"/>
            <w:gridSpan w:val="2"/>
            <w:tcBorders>
              <w:top w:val="single" w:sz="4" w:space="0" w:color="auto"/>
              <w:left w:val="single" w:sz="4" w:space="0" w:color="auto"/>
              <w:bottom w:val="single" w:sz="4" w:space="0" w:color="auto"/>
              <w:right w:val="single" w:sz="4" w:space="0" w:color="auto"/>
            </w:tcBorders>
            <w:vAlign w:val="center"/>
          </w:tcPr>
          <w:p w14:paraId="4096863A" w14:textId="77777777" w:rsidR="00625FA2" w:rsidRPr="00E50172" w:rsidRDefault="00625FA2" w:rsidP="001F3532">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7296D71A" w14:textId="77777777" w:rsidR="00625FA2" w:rsidRPr="004A0A78" w:rsidRDefault="00625FA2" w:rsidP="00625FA2">
      <w:pPr>
        <w:ind w:right="51"/>
        <w:jc w:val="both"/>
        <w:rPr>
          <w:rFonts w:ascii="Calibri" w:hAnsi="Calibri"/>
          <w:sz w:val="20"/>
          <w:szCs w:val="20"/>
        </w:rPr>
      </w:pPr>
    </w:p>
    <w:p w14:paraId="1FC6FC3B" w14:textId="77777777" w:rsidR="00625FA2" w:rsidRPr="004A0A78" w:rsidRDefault="00625FA2" w:rsidP="00625FA2">
      <w:pPr>
        <w:ind w:right="51"/>
        <w:jc w:val="both"/>
        <w:rPr>
          <w:rFonts w:ascii="Calibri" w:hAnsi="Calibri"/>
          <w:sz w:val="20"/>
          <w:szCs w:val="20"/>
        </w:rPr>
      </w:pPr>
      <w:r w:rsidRPr="004A0A78">
        <w:rPr>
          <w:rFonts w:ascii="Calibri" w:hAnsi="Calibri"/>
          <w:sz w:val="20"/>
          <w:szCs w:val="20"/>
        </w:rPr>
        <w:t>Los eventos se llevarán bajo las siguientes condiciones:</w:t>
      </w:r>
    </w:p>
    <w:p w14:paraId="2FC7199C" w14:textId="77777777" w:rsidR="00625FA2" w:rsidRPr="004A0A78" w:rsidRDefault="00625FA2" w:rsidP="00625FA2">
      <w:pPr>
        <w:pStyle w:val="Prrafodelista"/>
        <w:numPr>
          <w:ilvl w:val="0"/>
          <w:numId w:val="14"/>
        </w:numPr>
        <w:ind w:left="1134" w:right="51" w:hanging="708"/>
        <w:jc w:val="both"/>
        <w:rPr>
          <w:rFonts w:ascii="Calibri" w:hAnsi="Calibri"/>
        </w:rPr>
      </w:pPr>
      <w:r w:rsidRPr="004A0A78">
        <w:rPr>
          <w:rFonts w:ascii="Calibri" w:hAnsi="Calibri"/>
          <w:b/>
          <w:i/>
          <w:u w:val="single"/>
        </w:rPr>
        <w:t>Acto de Junta de aclaraciones:</w:t>
      </w:r>
      <w:r w:rsidRPr="004A0A78">
        <w:rPr>
          <w:rFonts w:ascii="Calibri" w:hAnsi="Calibri"/>
        </w:rPr>
        <w:t xml:space="preserve"> Los licitantes que pretendan solicitar aclaraciones a los aspectos contenidos en la Convocatoria, deberán entregar las preguntas </w:t>
      </w:r>
      <w:r w:rsidRPr="004A0A78">
        <w:rPr>
          <w:rFonts w:ascii="Calibri" w:hAnsi="Calibri"/>
          <w:i/>
        </w:rPr>
        <w:t xml:space="preserve">por escrito y en cd o </w:t>
      </w:r>
      <w:proofErr w:type="spellStart"/>
      <w:r w:rsidRPr="004A0A78">
        <w:rPr>
          <w:rFonts w:ascii="Calibri" w:hAnsi="Calibri"/>
          <w:i/>
        </w:rPr>
        <w:t>usb</w:t>
      </w:r>
      <w:proofErr w:type="spellEnd"/>
      <w:r w:rsidRPr="004A0A78">
        <w:rPr>
          <w:rFonts w:ascii="Calibri" w:hAnsi="Calibri"/>
          <w:i/>
        </w:rPr>
        <w:t xml:space="preserve"> en documento </w:t>
      </w:r>
      <w:proofErr w:type="spellStart"/>
      <w:r w:rsidRPr="004A0A78">
        <w:rPr>
          <w:rFonts w:ascii="Calibri" w:hAnsi="Calibri"/>
          <w:i/>
        </w:rPr>
        <w:t>word</w:t>
      </w:r>
      <w:proofErr w:type="spellEnd"/>
      <w:r w:rsidRPr="004A0A78">
        <w:rPr>
          <w:rFonts w:ascii="Calibri" w:hAnsi="Calibri"/>
        </w:rPr>
        <w:t xml:space="preserve">; utilizando el formato que </w:t>
      </w:r>
      <w:r w:rsidRPr="004A0A78">
        <w:rPr>
          <w:rFonts w:ascii="Calibri" w:hAnsi="Calibri"/>
        </w:rPr>
        <w:lastRenderedPageBreak/>
        <w:t xml:space="preserve">como </w:t>
      </w:r>
      <w:r w:rsidRPr="004A0A78">
        <w:rPr>
          <w:rFonts w:ascii="Calibri" w:hAnsi="Calibri"/>
          <w:b/>
        </w:rPr>
        <w:t>ANEXO 14A</w:t>
      </w:r>
      <w:r w:rsidRPr="004A0A78">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4A0A78">
        <w:rPr>
          <w:rFonts w:ascii="Calibri" w:hAnsi="Calibri"/>
          <w:b/>
        </w:rPr>
        <w:t>14</w:t>
      </w:r>
      <w:r w:rsidRPr="004A0A78">
        <w:rPr>
          <w:rFonts w:ascii="Calibri" w:hAnsi="Calibri"/>
        </w:rPr>
        <w:t>, lo cual podrán hacer a más tardar 24 horas antes de la celebración del evento, en las oficinas del Departamento de Adquisiciones, ubicado en Matamoros oriente, No. 520, primer piso, Centro de la Ciudad, Monterrey, Nuevo León, C.P. 64000, Tel.: 81-81-30-70-49. Dichas preguntas deberán estar firmadas por el Representante Legal, caso contrario no se aceptarán. Se levantará acta de la sesión y lo acordado será obligatorio aún para quienes no asistan.</w:t>
      </w:r>
    </w:p>
    <w:p w14:paraId="042E35AA" w14:textId="77777777" w:rsidR="00625FA2" w:rsidRPr="004A0A78" w:rsidRDefault="00625FA2" w:rsidP="00625FA2">
      <w:pPr>
        <w:pStyle w:val="Prrafodelista"/>
        <w:numPr>
          <w:ilvl w:val="2"/>
          <w:numId w:val="15"/>
        </w:numPr>
        <w:ind w:right="51"/>
        <w:jc w:val="both"/>
        <w:rPr>
          <w:rFonts w:ascii="Calibri" w:hAnsi="Calibri"/>
        </w:rPr>
      </w:pPr>
      <w:r w:rsidRPr="004A0A78">
        <w:rPr>
          <w:rFonts w:ascii="Calibri" w:hAnsi="Calibri"/>
          <w:b/>
          <w:i/>
          <w:u w:val="single"/>
        </w:rPr>
        <w:t>Acto de Entrega de Propuestas y Apertura Técnica:</w:t>
      </w:r>
      <w:r w:rsidRPr="004A0A78">
        <w:rPr>
          <w:rFonts w:ascii="Calibri" w:hAnsi="Calibri"/>
        </w:rPr>
        <w:t xml:space="preserve"> En esta etapa los licitantes deberán de presentar en dos sobres cerrados sus propuestas técnicas y económicas conteniendo la información que se solicitó.</w:t>
      </w:r>
    </w:p>
    <w:p w14:paraId="7BCD72E0" w14:textId="77777777" w:rsidR="00625FA2" w:rsidRPr="004A0A78" w:rsidRDefault="00625FA2" w:rsidP="00625FA2">
      <w:pPr>
        <w:pStyle w:val="Prrafodelista"/>
        <w:numPr>
          <w:ilvl w:val="2"/>
          <w:numId w:val="15"/>
        </w:numPr>
        <w:ind w:right="-1"/>
        <w:jc w:val="both"/>
        <w:rPr>
          <w:rFonts w:ascii="Calibri" w:hAnsi="Calibri" w:cs="Arial"/>
        </w:rPr>
      </w:pPr>
      <w:r w:rsidRPr="004A0A78">
        <w:rPr>
          <w:rFonts w:ascii="Calibri" w:hAnsi="Calibri"/>
          <w:b/>
          <w:i/>
          <w:u w:val="single"/>
        </w:rPr>
        <w:t>Acto de Fallo Técnico:</w:t>
      </w:r>
      <w:r w:rsidRPr="004A0A78">
        <w:rPr>
          <w:rFonts w:ascii="Calibri" w:hAnsi="Calibri"/>
        </w:rPr>
        <w:t xml:space="preserve"> </w:t>
      </w:r>
      <w:r w:rsidRPr="004A0A78">
        <w:rPr>
          <w:rFonts w:ascii="Calibri" w:hAnsi="Calibri" w:cs="Arial"/>
        </w:rPr>
        <w:t>Se darán a conocer las propuestas técnicas que fueron aceptadas o rechazadas y los motivos de tal determinación, se levantará acta del evento y se dará lectura a la misma la cual se firmará por todos los participantes del evento.</w:t>
      </w:r>
    </w:p>
    <w:p w14:paraId="13BCFD74" w14:textId="77777777" w:rsidR="00625FA2" w:rsidRPr="004A0A78" w:rsidRDefault="00625FA2" w:rsidP="00625FA2">
      <w:pPr>
        <w:pStyle w:val="Prrafodelista"/>
        <w:numPr>
          <w:ilvl w:val="2"/>
          <w:numId w:val="15"/>
        </w:numPr>
        <w:ind w:right="51"/>
        <w:jc w:val="both"/>
        <w:rPr>
          <w:rFonts w:ascii="Calibri" w:hAnsi="Calibri" w:cs="Arial"/>
        </w:rPr>
      </w:pPr>
      <w:r w:rsidRPr="004A0A78">
        <w:rPr>
          <w:rFonts w:ascii="Calibri" w:hAnsi="Calibri" w:cs="Arial"/>
          <w:b/>
          <w:i/>
          <w:u w:val="single"/>
        </w:rPr>
        <w:t>Acto de Apertura Económica:</w:t>
      </w:r>
      <w:r w:rsidRPr="004A0A78">
        <w:rPr>
          <w:rFonts w:ascii="Calibri" w:hAnsi="Calibri" w:cs="Arial"/>
        </w:rPr>
        <w:t xml:space="preserve"> En esta etapa se </w:t>
      </w:r>
      <w:r w:rsidRPr="004A0A78">
        <w:rPr>
          <w:rFonts w:ascii="Calibri" w:hAnsi="Calibri"/>
        </w:rPr>
        <w:t>dará apertura a los sobres de propuesta económica de los licitantes que hayan sido aceptados técnicamente.</w:t>
      </w:r>
    </w:p>
    <w:p w14:paraId="54540B34" w14:textId="77777777" w:rsidR="00625FA2" w:rsidRPr="004A0A78" w:rsidRDefault="00625FA2" w:rsidP="00625FA2">
      <w:pPr>
        <w:pStyle w:val="Prrafodelista"/>
        <w:numPr>
          <w:ilvl w:val="2"/>
          <w:numId w:val="15"/>
        </w:numPr>
        <w:ind w:right="51"/>
        <w:jc w:val="both"/>
        <w:rPr>
          <w:rFonts w:ascii="Calibri" w:hAnsi="Calibri" w:cs="Arial"/>
        </w:rPr>
      </w:pPr>
      <w:r w:rsidRPr="004A0A78">
        <w:rPr>
          <w:rFonts w:ascii="Calibri" w:hAnsi="Calibri"/>
        </w:rPr>
        <w:t xml:space="preserve">El </w:t>
      </w:r>
      <w:r w:rsidRPr="004A0A78">
        <w:rPr>
          <w:rFonts w:ascii="Calibri" w:hAnsi="Calibri"/>
          <w:b/>
          <w:i/>
          <w:u w:val="single"/>
        </w:rPr>
        <w:t>fallo</w:t>
      </w:r>
      <w:r w:rsidRPr="004A0A78">
        <w:rPr>
          <w:rFonts w:ascii="Calibri" w:hAnsi="Calibri"/>
        </w:rPr>
        <w:t xml:space="preserve"> se emitirá de conformidad con lo establecido por los </w:t>
      </w:r>
      <w:r w:rsidRPr="004A0A78">
        <w:rPr>
          <w:rFonts w:ascii="Calibri" w:hAnsi="Calibri"/>
          <w:i/>
        </w:rPr>
        <w:t xml:space="preserve">Artículos 39 y 40 </w:t>
      </w:r>
      <w:r w:rsidRPr="004A0A78">
        <w:rPr>
          <w:rFonts w:ascii="Calibri" w:hAnsi="Calibri"/>
        </w:rPr>
        <w:t>de la Ley de Adquisiciones, Arrendamientos y Contratación de Servicios del Estado de Nuevo León y 79 de su Reglamento.</w:t>
      </w:r>
    </w:p>
    <w:p w14:paraId="373EAF58" w14:textId="77777777" w:rsidR="00625FA2" w:rsidRPr="004A0A78" w:rsidRDefault="00625FA2" w:rsidP="00625FA2">
      <w:pPr>
        <w:pStyle w:val="Prrafodelista"/>
        <w:rPr>
          <w:rFonts w:asciiTheme="minorHAnsi" w:hAnsiTheme="minorHAnsi"/>
        </w:rPr>
      </w:pPr>
    </w:p>
    <w:p w14:paraId="7AD99A8F" w14:textId="77777777" w:rsidR="00625FA2" w:rsidRPr="004A0A78" w:rsidRDefault="00625FA2" w:rsidP="00625FA2">
      <w:pPr>
        <w:ind w:right="51"/>
        <w:jc w:val="both"/>
        <w:rPr>
          <w:sz w:val="20"/>
          <w:szCs w:val="20"/>
        </w:rPr>
      </w:pPr>
      <w:r w:rsidRPr="004A0A78">
        <w:rPr>
          <w:sz w:val="20"/>
          <w:szCs w:val="20"/>
        </w:rPr>
        <w:t>Cualquier persona podrá asistir a los diferentes actos de la licitación en calidad de observador registrándose antes del inicio de cada uno de ellos.</w:t>
      </w:r>
    </w:p>
    <w:p w14:paraId="4E9A9D8F" w14:textId="77777777" w:rsidR="00625FA2" w:rsidRPr="004A0A78" w:rsidRDefault="00625FA2" w:rsidP="00625FA2">
      <w:pPr>
        <w:ind w:right="51"/>
        <w:jc w:val="both"/>
        <w:rPr>
          <w:sz w:val="20"/>
          <w:szCs w:val="20"/>
        </w:rPr>
      </w:pPr>
    </w:p>
    <w:p w14:paraId="1C9B5FA0" w14:textId="77777777" w:rsidR="00625FA2" w:rsidRPr="004A0A78" w:rsidRDefault="00625FA2" w:rsidP="00625FA2">
      <w:pPr>
        <w:ind w:right="51"/>
        <w:jc w:val="both"/>
        <w:rPr>
          <w:rFonts w:ascii="Calibri" w:hAnsi="Calibri" w:cs="Arial"/>
          <w:sz w:val="20"/>
          <w:szCs w:val="20"/>
        </w:rPr>
      </w:pPr>
    </w:p>
    <w:p w14:paraId="0FB04D74" w14:textId="77777777" w:rsidR="00625FA2" w:rsidRPr="004A0A78"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sz w:val="20"/>
          <w:szCs w:val="20"/>
        </w:rPr>
      </w:pPr>
      <w:r w:rsidRPr="004A0A78">
        <w:rPr>
          <w:rFonts w:ascii="Calibri" w:hAnsi="Calibri"/>
          <w:b/>
          <w:sz w:val="20"/>
          <w:szCs w:val="20"/>
        </w:rPr>
        <w:t>12. CRITERIO DE ADJUDICACIÓN.</w:t>
      </w:r>
    </w:p>
    <w:p w14:paraId="799803D3" w14:textId="77777777" w:rsidR="00625FA2" w:rsidRPr="004A0A78" w:rsidRDefault="00625FA2" w:rsidP="00625FA2">
      <w:pPr>
        <w:ind w:right="-1"/>
        <w:jc w:val="both"/>
        <w:rPr>
          <w:rFonts w:ascii="Calibri" w:hAnsi="Calibri"/>
          <w:sz w:val="20"/>
          <w:szCs w:val="20"/>
        </w:rPr>
      </w:pPr>
    </w:p>
    <w:p w14:paraId="57D7A7B1" w14:textId="77777777" w:rsidR="00625FA2" w:rsidRPr="004A0A78" w:rsidRDefault="00625FA2" w:rsidP="00625FA2">
      <w:pPr>
        <w:ind w:right="-1"/>
        <w:jc w:val="both"/>
        <w:rPr>
          <w:rFonts w:ascii="Calibri" w:hAnsi="Calibri"/>
          <w:sz w:val="20"/>
          <w:szCs w:val="20"/>
        </w:rPr>
      </w:pPr>
      <w:r w:rsidRPr="004A0A78">
        <w:rPr>
          <w:rFonts w:ascii="Calibri" w:hAnsi="Calibri"/>
          <w:sz w:val="20"/>
          <w:szCs w:val="20"/>
        </w:rPr>
        <w:t>La Convocante</w:t>
      </w:r>
      <w:r w:rsidRPr="004A0A78">
        <w:rPr>
          <w:rFonts w:ascii="Calibri" w:hAnsi="Calibri" w:cs="Arial"/>
          <w:sz w:val="20"/>
          <w:szCs w:val="20"/>
        </w:rPr>
        <w:t xml:space="preserve">, </w:t>
      </w:r>
      <w:r w:rsidRPr="004A0A78">
        <w:rPr>
          <w:rFonts w:ascii="Calibri" w:hAnsi="Calibri"/>
          <w:sz w:val="20"/>
          <w:szCs w:val="20"/>
        </w:rPr>
        <w:t xml:space="preserve">previo análisis de las propuestas presentadas y presupuestos autorizados, elaborará un dictamen que servirá como fundamento para emitir el fallo mediante el cual se adjudicarán las Sustancias Químicas </w:t>
      </w:r>
      <w:r w:rsidRPr="004A0A78">
        <w:rPr>
          <w:sz w:val="20"/>
          <w:szCs w:val="20"/>
        </w:rPr>
        <w:t>y Material de Laboratorio</w:t>
      </w:r>
      <w:r w:rsidRPr="004A0A78">
        <w:rPr>
          <w:rFonts w:ascii="Calibri" w:hAnsi="Calibri"/>
          <w:sz w:val="20"/>
          <w:szCs w:val="20"/>
        </w:rPr>
        <w:t xml:space="preserve"> señalados en el  Anexo 1, </w:t>
      </w:r>
      <w:r w:rsidRPr="004A0A78">
        <w:rPr>
          <w:rFonts w:ascii="Calibri" w:hAnsi="Calibri"/>
          <w:b/>
          <w:i/>
          <w:sz w:val="20"/>
          <w:szCs w:val="20"/>
        </w:rPr>
        <w:t>por renglón</w:t>
      </w:r>
      <w:r w:rsidRPr="004A0A78">
        <w:rPr>
          <w:rFonts w:ascii="Calibri" w:hAnsi="Calibri"/>
          <w:sz w:val="20"/>
          <w:szCs w:val="20"/>
        </w:rPr>
        <w:t xml:space="preserve">, al (los) licitante (s) que de entre los proponentes reúna las condiciones más convenientes en términos de precio, calidad, financiamiento, oportunidad y demás circunstancias pertinentes requeridas por la Convocante y que garantice satisfactoriamente el cumplimiento en el suministro de los insumos. </w:t>
      </w:r>
    </w:p>
    <w:p w14:paraId="07491CD4" w14:textId="77777777" w:rsidR="00625FA2" w:rsidRPr="004A0A78" w:rsidRDefault="00625FA2" w:rsidP="00625FA2">
      <w:pPr>
        <w:ind w:right="51"/>
        <w:jc w:val="both"/>
        <w:rPr>
          <w:sz w:val="20"/>
          <w:szCs w:val="20"/>
        </w:rPr>
      </w:pPr>
    </w:p>
    <w:p w14:paraId="1AE3973B" w14:textId="77777777" w:rsidR="00625FA2" w:rsidRPr="004A0A78" w:rsidRDefault="00625FA2" w:rsidP="00625FA2">
      <w:pPr>
        <w:ind w:right="51"/>
        <w:jc w:val="both"/>
        <w:rPr>
          <w:sz w:val="20"/>
          <w:szCs w:val="20"/>
        </w:rPr>
      </w:pPr>
    </w:p>
    <w:p w14:paraId="282D7E56" w14:textId="77777777" w:rsidR="00625FA2" w:rsidRPr="004A0A78"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sz w:val="20"/>
          <w:szCs w:val="20"/>
        </w:rPr>
      </w:pPr>
      <w:r w:rsidRPr="004A0A78">
        <w:rPr>
          <w:rFonts w:ascii="Calibri" w:hAnsi="Calibri"/>
          <w:b/>
          <w:sz w:val="20"/>
          <w:szCs w:val="20"/>
        </w:rPr>
        <w:t>13. CAUSAS DE DESCALIFICACIÓN.</w:t>
      </w:r>
    </w:p>
    <w:p w14:paraId="74548327" w14:textId="77777777" w:rsidR="00625FA2" w:rsidRPr="004A0A78" w:rsidRDefault="00625FA2" w:rsidP="00625FA2">
      <w:pPr>
        <w:ind w:right="-1"/>
        <w:jc w:val="both"/>
        <w:rPr>
          <w:rFonts w:ascii="Calibri" w:hAnsi="Calibri"/>
          <w:sz w:val="20"/>
          <w:szCs w:val="20"/>
        </w:rPr>
      </w:pPr>
    </w:p>
    <w:p w14:paraId="69386E2B" w14:textId="77777777" w:rsidR="00625FA2" w:rsidRPr="004A0A78" w:rsidRDefault="00625FA2" w:rsidP="00625FA2">
      <w:pPr>
        <w:ind w:right="-1"/>
        <w:jc w:val="both"/>
        <w:rPr>
          <w:rFonts w:ascii="Calibri" w:hAnsi="Calibri"/>
          <w:sz w:val="20"/>
          <w:szCs w:val="20"/>
        </w:rPr>
      </w:pPr>
      <w:r w:rsidRPr="004A0A78">
        <w:rPr>
          <w:rFonts w:ascii="Calibri" w:hAnsi="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 -</w:t>
      </w:r>
    </w:p>
    <w:p w14:paraId="34E76354" w14:textId="77777777" w:rsidR="00625FA2" w:rsidRPr="004A0A78" w:rsidRDefault="00625FA2" w:rsidP="00625FA2">
      <w:pPr>
        <w:numPr>
          <w:ilvl w:val="0"/>
          <w:numId w:val="9"/>
        </w:numPr>
        <w:ind w:right="-1"/>
        <w:jc w:val="both"/>
        <w:rPr>
          <w:rFonts w:ascii="Calibri" w:hAnsi="Calibri"/>
          <w:sz w:val="20"/>
          <w:szCs w:val="20"/>
        </w:rPr>
      </w:pPr>
      <w:r w:rsidRPr="004A0A78">
        <w:rPr>
          <w:rFonts w:ascii="Calibri" w:hAnsi="Calibri"/>
          <w:sz w:val="20"/>
          <w:szCs w:val="20"/>
        </w:rPr>
        <w:t>Que no cumplan con alguno de los requisitos especificados en estas bases.</w:t>
      </w:r>
    </w:p>
    <w:p w14:paraId="2BDA6316" w14:textId="77777777" w:rsidR="00625FA2" w:rsidRPr="004A0A78" w:rsidRDefault="00625FA2" w:rsidP="00625FA2">
      <w:pPr>
        <w:numPr>
          <w:ilvl w:val="0"/>
          <w:numId w:val="9"/>
        </w:numPr>
        <w:ind w:right="-1"/>
        <w:jc w:val="both"/>
        <w:rPr>
          <w:rFonts w:ascii="Calibri" w:hAnsi="Calibri"/>
          <w:sz w:val="20"/>
          <w:szCs w:val="20"/>
        </w:rPr>
      </w:pPr>
      <w:r w:rsidRPr="004A0A78">
        <w:rPr>
          <w:rFonts w:ascii="Calibri" w:hAnsi="Calibri"/>
          <w:sz w:val="20"/>
          <w:szCs w:val="20"/>
        </w:rPr>
        <w:t>Cuando las propuestas técnicas o económicas no se presenten en sobres cerrados, de acuerdo a lo establecido en las presentes bases.</w:t>
      </w:r>
    </w:p>
    <w:p w14:paraId="74180719" w14:textId="77777777" w:rsidR="00625FA2" w:rsidRPr="004A0A78" w:rsidRDefault="00625FA2" w:rsidP="00625FA2">
      <w:pPr>
        <w:numPr>
          <w:ilvl w:val="0"/>
          <w:numId w:val="9"/>
        </w:numPr>
        <w:ind w:right="-1"/>
        <w:jc w:val="both"/>
        <w:rPr>
          <w:rFonts w:ascii="Calibri" w:hAnsi="Calibri"/>
          <w:sz w:val="20"/>
          <w:szCs w:val="20"/>
        </w:rPr>
      </w:pPr>
      <w:r w:rsidRPr="004A0A78">
        <w:rPr>
          <w:rFonts w:ascii="Calibri" w:hAnsi="Calibri"/>
          <w:sz w:val="20"/>
          <w:szCs w:val="20"/>
        </w:rPr>
        <w:t>Cuando el representante del participante no acredite debidamente la personalidad jurídica que ostenta.</w:t>
      </w:r>
    </w:p>
    <w:p w14:paraId="58D54E8E" w14:textId="77777777" w:rsidR="00625FA2" w:rsidRPr="004A0A78" w:rsidRDefault="00625FA2" w:rsidP="00625FA2">
      <w:pPr>
        <w:numPr>
          <w:ilvl w:val="0"/>
          <w:numId w:val="9"/>
        </w:numPr>
        <w:ind w:right="-1"/>
        <w:jc w:val="both"/>
        <w:rPr>
          <w:rFonts w:ascii="Calibri" w:hAnsi="Calibri"/>
          <w:sz w:val="20"/>
          <w:szCs w:val="20"/>
        </w:rPr>
      </w:pPr>
      <w:r w:rsidRPr="004A0A78">
        <w:rPr>
          <w:rFonts w:ascii="Calibri" w:hAnsi="Calibri"/>
          <w:sz w:val="20"/>
          <w:szCs w:val="20"/>
        </w:rPr>
        <w:t>Que modifique o proponga alternativas que modifiquen las condiciones establecidas en estas bases y conforme a las cuales se desarrolla el concurso.</w:t>
      </w:r>
    </w:p>
    <w:p w14:paraId="0A337CD3" w14:textId="77777777" w:rsidR="00625FA2" w:rsidRPr="004A0A78" w:rsidRDefault="00625FA2" w:rsidP="00625FA2">
      <w:pPr>
        <w:numPr>
          <w:ilvl w:val="0"/>
          <w:numId w:val="9"/>
        </w:numPr>
        <w:ind w:right="-1"/>
        <w:jc w:val="both"/>
        <w:rPr>
          <w:rFonts w:ascii="Calibri" w:hAnsi="Calibri"/>
          <w:sz w:val="20"/>
          <w:szCs w:val="20"/>
        </w:rPr>
      </w:pPr>
      <w:r w:rsidRPr="004A0A78">
        <w:rPr>
          <w:rFonts w:ascii="Calibri" w:hAnsi="Calibri"/>
          <w:sz w:val="20"/>
          <w:szCs w:val="20"/>
        </w:rPr>
        <w:t>Si se comprueba que tiene acuerdo con otro u otros concursantes participantes para elevar el precio de los bienes que se concursan, o cualquier otro acuerdo que tenga como fin obtener una ventaja sobre los demás licitantes.</w:t>
      </w:r>
    </w:p>
    <w:p w14:paraId="744858F5" w14:textId="77777777" w:rsidR="00625FA2" w:rsidRPr="004A0A78" w:rsidRDefault="00625FA2" w:rsidP="00625FA2">
      <w:pPr>
        <w:numPr>
          <w:ilvl w:val="0"/>
          <w:numId w:val="9"/>
        </w:numPr>
        <w:ind w:right="-1"/>
        <w:jc w:val="both"/>
        <w:rPr>
          <w:rFonts w:ascii="Calibri" w:hAnsi="Calibri"/>
          <w:sz w:val="20"/>
          <w:szCs w:val="20"/>
        </w:rPr>
      </w:pPr>
      <w:r w:rsidRPr="004A0A78">
        <w:rPr>
          <w:rFonts w:ascii="Calibri" w:hAnsi="Calibri"/>
          <w:sz w:val="20"/>
          <w:szCs w:val="20"/>
        </w:rPr>
        <w:t>Por falsear datos o información proporcionada a la Convocante, con motivo de la presente convocatoria.</w:t>
      </w:r>
    </w:p>
    <w:p w14:paraId="16899296" w14:textId="77777777" w:rsidR="00625FA2" w:rsidRPr="004A0A78" w:rsidRDefault="00625FA2" w:rsidP="00625FA2">
      <w:pPr>
        <w:numPr>
          <w:ilvl w:val="0"/>
          <w:numId w:val="9"/>
        </w:numPr>
        <w:ind w:right="-1"/>
        <w:jc w:val="both"/>
        <w:rPr>
          <w:rFonts w:ascii="Calibri" w:hAnsi="Calibri"/>
          <w:sz w:val="20"/>
          <w:szCs w:val="20"/>
        </w:rPr>
      </w:pPr>
      <w:r w:rsidRPr="004A0A78">
        <w:rPr>
          <w:rFonts w:ascii="Calibri" w:hAnsi="Calibri"/>
          <w:sz w:val="20"/>
          <w:szCs w:val="20"/>
        </w:rPr>
        <w:t>Si no cumple con todos los requisitos especificados en estas bases en cuanto a la documentación que deben presentar en sus propuestas.</w:t>
      </w:r>
    </w:p>
    <w:p w14:paraId="36C94767" w14:textId="77777777" w:rsidR="00625FA2" w:rsidRPr="004A0A78" w:rsidRDefault="00625FA2" w:rsidP="00625FA2">
      <w:pPr>
        <w:numPr>
          <w:ilvl w:val="0"/>
          <w:numId w:val="9"/>
        </w:numPr>
        <w:ind w:right="-1"/>
        <w:jc w:val="both"/>
        <w:rPr>
          <w:rFonts w:ascii="Calibri" w:hAnsi="Calibri"/>
          <w:sz w:val="20"/>
          <w:szCs w:val="20"/>
        </w:rPr>
      </w:pPr>
      <w:r w:rsidRPr="004A0A78">
        <w:rPr>
          <w:rFonts w:ascii="Calibri" w:hAnsi="Calibri"/>
          <w:sz w:val="20"/>
          <w:szCs w:val="20"/>
        </w:rPr>
        <w:t>La falta de firma del Licitante o Representante Legal en sus propuestas técnicas y/o económicas.</w:t>
      </w:r>
    </w:p>
    <w:p w14:paraId="62C51C1F" w14:textId="77777777" w:rsidR="00625FA2" w:rsidRPr="004A0A78" w:rsidRDefault="00625FA2" w:rsidP="00625FA2">
      <w:pPr>
        <w:numPr>
          <w:ilvl w:val="0"/>
          <w:numId w:val="9"/>
        </w:numPr>
        <w:ind w:right="49"/>
        <w:jc w:val="both"/>
        <w:rPr>
          <w:rFonts w:ascii="Calibri" w:hAnsi="Calibri"/>
          <w:sz w:val="20"/>
          <w:szCs w:val="20"/>
        </w:rPr>
      </w:pPr>
      <w:r w:rsidRPr="004A0A78">
        <w:rPr>
          <w:rFonts w:ascii="Calibri" w:hAnsi="Calibri"/>
          <w:sz w:val="20"/>
          <w:szCs w:val="20"/>
        </w:rPr>
        <w:lastRenderedPageBreak/>
        <w:t>Cuando el licitante o representante legal modifique las condiciones establecidas en estas bases y conforme a las cuales se desarrolla el concurso.</w:t>
      </w:r>
    </w:p>
    <w:p w14:paraId="3ED4CC12" w14:textId="77777777" w:rsidR="00625FA2" w:rsidRPr="004A0A78" w:rsidRDefault="00625FA2" w:rsidP="00625FA2">
      <w:pPr>
        <w:ind w:right="-1"/>
        <w:jc w:val="both"/>
        <w:rPr>
          <w:rFonts w:ascii="Calibri" w:hAnsi="Calibri"/>
          <w:sz w:val="20"/>
          <w:szCs w:val="20"/>
        </w:rPr>
      </w:pPr>
    </w:p>
    <w:p w14:paraId="04A59D38" w14:textId="77777777" w:rsidR="00625FA2" w:rsidRPr="004A0A78" w:rsidRDefault="00625FA2" w:rsidP="00625FA2">
      <w:pPr>
        <w:pStyle w:val="Textoindependiente3"/>
        <w:ind w:right="-1"/>
        <w:rPr>
          <w:rFonts w:ascii="Calibri" w:hAnsi="Calibri"/>
          <w:b/>
        </w:rPr>
      </w:pPr>
      <w:r w:rsidRPr="004A0A78">
        <w:rPr>
          <w:rFonts w:ascii="Calibri" w:hAnsi="Calibri"/>
        </w:rP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608D162E" w14:textId="77777777" w:rsidR="00625FA2" w:rsidRPr="004A0A78" w:rsidRDefault="00625FA2" w:rsidP="00625FA2">
      <w:pPr>
        <w:ind w:right="-1"/>
        <w:jc w:val="both"/>
        <w:rPr>
          <w:rFonts w:ascii="Calibri" w:hAnsi="Calibri"/>
          <w:b/>
          <w:sz w:val="20"/>
          <w:szCs w:val="20"/>
        </w:rPr>
      </w:pPr>
    </w:p>
    <w:p w14:paraId="1F98BC54" w14:textId="77777777" w:rsidR="00625FA2" w:rsidRPr="004A0A78" w:rsidRDefault="00625FA2" w:rsidP="00625FA2">
      <w:pPr>
        <w:ind w:right="-1"/>
        <w:jc w:val="both"/>
        <w:rPr>
          <w:rFonts w:ascii="Calibri" w:hAnsi="Calibri"/>
          <w:b/>
          <w:sz w:val="20"/>
          <w:szCs w:val="20"/>
        </w:rPr>
      </w:pPr>
    </w:p>
    <w:p w14:paraId="417D9F48" w14:textId="77777777" w:rsidR="00625FA2" w:rsidRPr="004A0A78"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sz w:val="20"/>
          <w:szCs w:val="20"/>
        </w:rPr>
      </w:pPr>
      <w:r w:rsidRPr="004A0A78">
        <w:rPr>
          <w:rFonts w:ascii="Calibri" w:hAnsi="Calibri"/>
          <w:b/>
          <w:sz w:val="20"/>
          <w:szCs w:val="20"/>
        </w:rPr>
        <w:t>14. EL CONTRATO.</w:t>
      </w:r>
    </w:p>
    <w:p w14:paraId="0B5472EA" w14:textId="77777777" w:rsidR="00625FA2" w:rsidRPr="004A0A78" w:rsidRDefault="00625FA2" w:rsidP="00625FA2">
      <w:pPr>
        <w:ind w:right="-1"/>
        <w:jc w:val="both"/>
        <w:rPr>
          <w:rFonts w:ascii="Calibri" w:hAnsi="Calibri"/>
          <w:sz w:val="20"/>
          <w:szCs w:val="20"/>
        </w:rPr>
      </w:pPr>
    </w:p>
    <w:p w14:paraId="41C921BF" w14:textId="77777777" w:rsidR="00625FA2" w:rsidRPr="004A0A78" w:rsidRDefault="00625FA2" w:rsidP="00625FA2">
      <w:pPr>
        <w:ind w:right="-1"/>
        <w:jc w:val="both"/>
        <w:rPr>
          <w:rFonts w:ascii="Calibri" w:hAnsi="Calibri"/>
          <w:sz w:val="20"/>
          <w:szCs w:val="20"/>
        </w:rPr>
      </w:pPr>
      <w:r w:rsidRPr="004A0A78">
        <w:rPr>
          <w:rFonts w:ascii="Calibri" w:hAnsi="Calibri"/>
          <w:sz w:val="20"/>
          <w:szCs w:val="20"/>
        </w:rPr>
        <w:t>La adjudicación del o los contratos que se deriven del presente concurso, obliga a los licitantes en quien hubiere recaído, a firmarlo  dentro de los 10 (DIEZ) días hábiles siguientes a la fecha en que se dé a conocer el fallo, de conformidad con lo establecido en</w:t>
      </w:r>
      <w:r w:rsidRPr="004A0A78">
        <w:rPr>
          <w:rFonts w:ascii="Calibri" w:hAnsi="Calibri"/>
          <w:color w:val="FF0000"/>
          <w:sz w:val="20"/>
          <w:szCs w:val="20"/>
        </w:rPr>
        <w:t xml:space="preserve"> </w:t>
      </w:r>
      <w:r w:rsidRPr="004A0A78">
        <w:rPr>
          <w:rFonts w:ascii="Calibri" w:hAnsi="Calibri"/>
          <w:sz w:val="20"/>
          <w:szCs w:val="20"/>
        </w:rPr>
        <w:t xml:space="preserve">el </w:t>
      </w:r>
      <w:r w:rsidRPr="004A0A78">
        <w:rPr>
          <w:rFonts w:ascii="Calibri" w:hAnsi="Calibri"/>
          <w:i/>
          <w:sz w:val="20"/>
          <w:szCs w:val="20"/>
        </w:rPr>
        <w:t xml:space="preserve">Artículo 90 </w:t>
      </w:r>
      <w:r w:rsidRPr="004A0A78">
        <w:rPr>
          <w:rFonts w:ascii="Calibri" w:hAnsi="Calibri"/>
          <w:sz w:val="20"/>
          <w:szCs w:val="20"/>
        </w:rPr>
        <w:t>del Reglamento de la Ley de Adquisiciones, Arrendamientos y Contratación de Servicios del Estado de Nuevo León, en la oficina del Depto. de Contratos, ubicada en Matamoros 520 oriente,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16606CA8" w14:textId="77777777" w:rsidR="00625FA2" w:rsidRPr="004A0A78" w:rsidRDefault="00625FA2" w:rsidP="00625FA2">
      <w:pPr>
        <w:ind w:right="-1"/>
        <w:jc w:val="both"/>
        <w:rPr>
          <w:rFonts w:ascii="Calibri" w:hAnsi="Calibri"/>
          <w:sz w:val="20"/>
          <w:szCs w:val="20"/>
        </w:rPr>
      </w:pPr>
    </w:p>
    <w:p w14:paraId="0C351DC9" w14:textId="77777777" w:rsidR="00625FA2" w:rsidRPr="004A0A78" w:rsidRDefault="00625FA2" w:rsidP="00625FA2">
      <w:pPr>
        <w:ind w:right="-1"/>
        <w:jc w:val="both"/>
        <w:rPr>
          <w:rFonts w:ascii="Calibri" w:hAnsi="Calibri"/>
          <w:sz w:val="20"/>
          <w:szCs w:val="20"/>
        </w:rPr>
      </w:pPr>
      <w:r w:rsidRPr="004A0A78">
        <w:rPr>
          <w:rFonts w:ascii="Calibri" w:hAnsi="Calibri"/>
          <w:sz w:val="20"/>
          <w:szCs w:val="20"/>
        </w:rPr>
        <w:t xml:space="preserve">El contrato que se celebre será bajo la modalidad de </w:t>
      </w:r>
      <w:r w:rsidRPr="004A0A78">
        <w:rPr>
          <w:rFonts w:ascii="Calibri" w:hAnsi="Calibri"/>
          <w:i/>
          <w:sz w:val="20"/>
          <w:szCs w:val="20"/>
          <w:u w:val="single"/>
        </w:rPr>
        <w:t>contrato abierto</w:t>
      </w:r>
      <w:r w:rsidRPr="004A0A78">
        <w:rPr>
          <w:rFonts w:ascii="Calibri" w:hAnsi="Calibri"/>
          <w:sz w:val="20"/>
          <w:szCs w:val="20"/>
        </w:rPr>
        <w:t xml:space="preserve">, conforme a los precios unitarios establecidos en la oferta económica del </w:t>
      </w:r>
      <w:r w:rsidRPr="004A0A78">
        <w:rPr>
          <w:sz w:val="20"/>
          <w:szCs w:val="20"/>
        </w:rPr>
        <w:t>licitante ganador</w:t>
      </w:r>
      <w:r w:rsidRPr="004A0A78">
        <w:rPr>
          <w:rFonts w:ascii="Calibri" w:hAnsi="Calibri"/>
          <w:sz w:val="20"/>
          <w:szCs w:val="20"/>
        </w:rPr>
        <w:t xml:space="preserve"> que resulte con adjudicación, la cual formará parte del contrato y se sujetará al techo presupuestal que como monto máximo se establezca, para todas las claves adjudicadas.</w:t>
      </w:r>
    </w:p>
    <w:p w14:paraId="6CC456B3" w14:textId="77777777" w:rsidR="00625FA2" w:rsidRPr="004A0A78" w:rsidRDefault="00625FA2" w:rsidP="00625FA2">
      <w:pPr>
        <w:ind w:right="-1"/>
        <w:jc w:val="both"/>
        <w:rPr>
          <w:rFonts w:ascii="Calibri" w:hAnsi="Calibri"/>
          <w:sz w:val="20"/>
          <w:szCs w:val="20"/>
        </w:rPr>
      </w:pPr>
    </w:p>
    <w:p w14:paraId="433EF116" w14:textId="77777777" w:rsidR="00625FA2" w:rsidRPr="004A0A78" w:rsidRDefault="00625FA2" w:rsidP="00625FA2">
      <w:pPr>
        <w:ind w:right="-1"/>
        <w:jc w:val="both"/>
        <w:rPr>
          <w:rFonts w:ascii="Calibri" w:hAnsi="Calibri"/>
          <w:b/>
          <w:sz w:val="20"/>
          <w:szCs w:val="20"/>
        </w:rPr>
      </w:pPr>
      <w:r w:rsidRPr="004A0A78">
        <w:rPr>
          <w:rFonts w:ascii="Calibri" w:hAnsi="Calibri"/>
          <w:b/>
          <w:sz w:val="20"/>
          <w:szCs w:val="20"/>
          <w:u w:val="single"/>
        </w:rPr>
        <w:t>14.1. Modificación al contrato:</w:t>
      </w:r>
      <w:r w:rsidRPr="004A0A78">
        <w:rPr>
          <w:rFonts w:ascii="Calibri" w:hAnsi="Calibri"/>
          <w:b/>
          <w:sz w:val="20"/>
          <w:szCs w:val="20"/>
        </w:rPr>
        <w:t xml:space="preserve"> </w:t>
      </w:r>
    </w:p>
    <w:p w14:paraId="60B3ADBC" w14:textId="77777777" w:rsidR="00625FA2" w:rsidRPr="004A0A78" w:rsidRDefault="00625FA2" w:rsidP="00625FA2">
      <w:pPr>
        <w:ind w:right="-1"/>
        <w:jc w:val="both"/>
        <w:rPr>
          <w:rFonts w:ascii="Calibri" w:hAnsi="Calibri"/>
          <w:b/>
          <w:sz w:val="20"/>
          <w:szCs w:val="20"/>
        </w:rPr>
      </w:pPr>
    </w:p>
    <w:p w14:paraId="681CEFD8" w14:textId="77777777" w:rsidR="00625FA2" w:rsidRPr="004A0A78" w:rsidRDefault="00625FA2" w:rsidP="00625FA2">
      <w:pPr>
        <w:ind w:right="-1"/>
        <w:jc w:val="both"/>
        <w:rPr>
          <w:rFonts w:ascii="Calibri" w:hAnsi="Calibri"/>
          <w:sz w:val="20"/>
          <w:szCs w:val="20"/>
        </w:rPr>
      </w:pPr>
      <w:r w:rsidRPr="004A0A78">
        <w:rPr>
          <w:rFonts w:ascii="Calibri" w:hAnsi="Calibri"/>
          <w:sz w:val="20"/>
          <w:szCs w:val="20"/>
        </w:rPr>
        <w:t xml:space="preserve">El (los) contrato (s) que se deriven del presente concurso, podrán ser modificados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w:t>
      </w:r>
      <w:r w:rsidRPr="004A0A78">
        <w:rPr>
          <w:rFonts w:ascii="Calibri" w:hAnsi="Calibri"/>
          <w:i/>
          <w:sz w:val="20"/>
          <w:szCs w:val="20"/>
        </w:rPr>
        <w:t>Artículo 47</w:t>
      </w:r>
      <w:r w:rsidRPr="004A0A78">
        <w:rPr>
          <w:rFonts w:ascii="Calibri" w:hAnsi="Calibri"/>
          <w:sz w:val="20"/>
          <w:szCs w:val="20"/>
        </w:rPr>
        <w:t xml:space="preserve"> de la Ley de Adquisiciones, Arrendamientos y Contratación de Servicios del Estado de Nuevo León y 95 de su Reglamento.</w:t>
      </w:r>
    </w:p>
    <w:p w14:paraId="392A168C" w14:textId="77777777" w:rsidR="00625FA2" w:rsidRPr="004A0A78" w:rsidRDefault="00625FA2" w:rsidP="00625FA2">
      <w:pPr>
        <w:ind w:right="-1"/>
        <w:jc w:val="both"/>
        <w:rPr>
          <w:rFonts w:ascii="Calibri" w:hAnsi="Calibri"/>
          <w:sz w:val="20"/>
          <w:szCs w:val="20"/>
        </w:rPr>
      </w:pPr>
    </w:p>
    <w:p w14:paraId="1EAFD3F9" w14:textId="77777777" w:rsidR="00625FA2" w:rsidRPr="004A0A78" w:rsidRDefault="00625FA2" w:rsidP="00625FA2">
      <w:pPr>
        <w:pStyle w:val="Textoindependiente"/>
        <w:ind w:right="0"/>
        <w:rPr>
          <w:rFonts w:ascii="Calibri" w:hAnsi="Calibri" w:cs="Arial"/>
          <w:sz w:val="20"/>
          <w:lang w:val="es-ES"/>
        </w:rPr>
      </w:pPr>
      <w:r w:rsidRPr="004A0A78">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5A63CC80" w14:textId="77777777" w:rsidR="00625FA2" w:rsidRPr="004A0A78" w:rsidRDefault="00625FA2" w:rsidP="00625FA2">
      <w:pPr>
        <w:ind w:right="-1"/>
        <w:jc w:val="both"/>
        <w:rPr>
          <w:rFonts w:ascii="Calibri" w:hAnsi="Calibri"/>
          <w:b/>
          <w:sz w:val="20"/>
          <w:szCs w:val="20"/>
        </w:rPr>
      </w:pPr>
    </w:p>
    <w:p w14:paraId="41A92A8F" w14:textId="77777777" w:rsidR="00625FA2" w:rsidRPr="004A0A78" w:rsidRDefault="00625FA2" w:rsidP="00625FA2">
      <w:pPr>
        <w:ind w:right="-1"/>
        <w:jc w:val="both"/>
        <w:rPr>
          <w:rFonts w:ascii="Calibri" w:hAnsi="Calibri"/>
          <w:b/>
          <w:sz w:val="20"/>
          <w:szCs w:val="20"/>
        </w:rPr>
      </w:pPr>
      <w:r w:rsidRPr="004A0A78">
        <w:rPr>
          <w:rFonts w:ascii="Calibri" w:hAnsi="Calibri"/>
          <w:b/>
          <w:sz w:val="20"/>
          <w:szCs w:val="20"/>
          <w:u w:val="single"/>
        </w:rPr>
        <w:t>14.2. Daños y Perjuicios:</w:t>
      </w:r>
      <w:r w:rsidRPr="004A0A78">
        <w:rPr>
          <w:rFonts w:ascii="Calibri" w:hAnsi="Calibri"/>
          <w:b/>
          <w:sz w:val="20"/>
          <w:szCs w:val="20"/>
        </w:rPr>
        <w:t xml:space="preserve"> </w:t>
      </w:r>
    </w:p>
    <w:p w14:paraId="11D2848C" w14:textId="77777777" w:rsidR="00625FA2" w:rsidRPr="004A0A78" w:rsidRDefault="00625FA2" w:rsidP="00625FA2">
      <w:pPr>
        <w:ind w:right="-1"/>
        <w:jc w:val="both"/>
        <w:rPr>
          <w:rFonts w:ascii="Calibri" w:hAnsi="Calibri"/>
          <w:b/>
          <w:sz w:val="20"/>
          <w:szCs w:val="20"/>
        </w:rPr>
      </w:pPr>
    </w:p>
    <w:p w14:paraId="5433A51B" w14:textId="77777777" w:rsidR="00625FA2" w:rsidRPr="004A0A78" w:rsidRDefault="00625FA2" w:rsidP="00625FA2">
      <w:pPr>
        <w:ind w:right="-1"/>
        <w:jc w:val="both"/>
        <w:rPr>
          <w:rFonts w:ascii="Calibri" w:hAnsi="Calibri"/>
          <w:sz w:val="20"/>
          <w:szCs w:val="20"/>
        </w:rPr>
      </w:pPr>
      <w:r w:rsidRPr="004A0A78">
        <w:rPr>
          <w:rFonts w:ascii="Calibri" w:hAnsi="Calibri"/>
          <w:sz w:val="20"/>
          <w:szCs w:val="20"/>
        </w:rPr>
        <w:t>En el contrato o contratos que se deriven del presente concurso, el proveedor</w:t>
      </w:r>
      <w:r w:rsidRPr="004A0A78">
        <w:rPr>
          <w:rFonts w:ascii="Calibri" w:hAnsi="Calibri"/>
          <w:b/>
          <w:sz w:val="20"/>
          <w:szCs w:val="20"/>
        </w:rPr>
        <w:t xml:space="preserve"> </w:t>
      </w:r>
      <w:r w:rsidRPr="004A0A78">
        <w:rPr>
          <w:rFonts w:ascii="Calibri" w:hAnsi="Calibri"/>
          <w:sz w:val="20"/>
          <w:szCs w:val="20"/>
        </w:rPr>
        <w:t>se obliga al pago de los daños y perjuicios que ocasione a la Convocante por la falta de la entrega de los insumos y cuando éstos no reúnan los requisitos de calidad, así como el pago de daños que se causen a</w:t>
      </w:r>
      <w:r w:rsidRPr="004A0A78">
        <w:rPr>
          <w:rFonts w:ascii="Calibri" w:hAnsi="Calibri"/>
          <w:b/>
          <w:sz w:val="20"/>
          <w:szCs w:val="20"/>
        </w:rPr>
        <w:t xml:space="preserve"> </w:t>
      </w:r>
      <w:r w:rsidRPr="004A0A78">
        <w:rPr>
          <w:rFonts w:ascii="Calibri" w:hAnsi="Calibri"/>
          <w:sz w:val="20"/>
          <w:szCs w:val="20"/>
        </w:rPr>
        <w:t>terceros en su persona, así como por cualquier incumplimiento a lo establecido en el presente instrumento.</w:t>
      </w:r>
    </w:p>
    <w:p w14:paraId="5C51EA21" w14:textId="77777777" w:rsidR="00625FA2" w:rsidRPr="004A0A78" w:rsidRDefault="00625FA2" w:rsidP="00625FA2">
      <w:pPr>
        <w:ind w:right="-1"/>
        <w:jc w:val="both"/>
        <w:rPr>
          <w:rFonts w:ascii="Calibri" w:hAnsi="Calibri"/>
          <w:sz w:val="20"/>
          <w:szCs w:val="20"/>
        </w:rPr>
      </w:pPr>
    </w:p>
    <w:p w14:paraId="4D8FCE5A" w14:textId="77777777" w:rsidR="00625FA2" w:rsidRPr="004A0A78" w:rsidRDefault="00625FA2" w:rsidP="00625FA2">
      <w:pPr>
        <w:ind w:right="-1"/>
        <w:jc w:val="both"/>
        <w:rPr>
          <w:rFonts w:ascii="Calibri" w:hAnsi="Calibri"/>
          <w:b/>
          <w:sz w:val="20"/>
          <w:szCs w:val="20"/>
        </w:rPr>
      </w:pPr>
      <w:r w:rsidRPr="004A0A78">
        <w:rPr>
          <w:rFonts w:ascii="Calibri" w:hAnsi="Calibri"/>
          <w:b/>
          <w:sz w:val="20"/>
          <w:szCs w:val="20"/>
          <w:u w:val="single"/>
        </w:rPr>
        <w:t>14.3. Notificaciones:</w:t>
      </w:r>
      <w:r w:rsidRPr="004A0A78">
        <w:rPr>
          <w:rFonts w:ascii="Calibri" w:hAnsi="Calibri"/>
          <w:b/>
          <w:sz w:val="20"/>
          <w:szCs w:val="20"/>
        </w:rPr>
        <w:t xml:space="preserve"> </w:t>
      </w:r>
    </w:p>
    <w:p w14:paraId="20EC2EC9" w14:textId="77777777" w:rsidR="00625FA2" w:rsidRPr="004A0A78" w:rsidRDefault="00625FA2" w:rsidP="00625FA2">
      <w:pPr>
        <w:ind w:right="-1"/>
        <w:jc w:val="both"/>
        <w:rPr>
          <w:rFonts w:ascii="Calibri" w:hAnsi="Calibri"/>
          <w:b/>
          <w:sz w:val="20"/>
          <w:szCs w:val="20"/>
        </w:rPr>
      </w:pPr>
    </w:p>
    <w:p w14:paraId="1FCB9190" w14:textId="77777777" w:rsidR="00625FA2" w:rsidRPr="004A0A78" w:rsidRDefault="00625FA2" w:rsidP="00625FA2">
      <w:pPr>
        <w:ind w:right="-1"/>
        <w:jc w:val="both"/>
        <w:rPr>
          <w:rFonts w:ascii="Calibri" w:hAnsi="Calibri"/>
          <w:sz w:val="20"/>
          <w:szCs w:val="20"/>
        </w:rPr>
      </w:pPr>
      <w:r w:rsidRPr="004A0A78">
        <w:rPr>
          <w:rFonts w:ascii="Calibri" w:hAnsi="Calibri"/>
          <w:sz w:val="20"/>
          <w:szCs w:val="20"/>
        </w:rPr>
        <w:t>El licitante ganador que se le adjudique un pedido o contrato deberá señalar un domicilio en el Estado de Nuevo León, acreditándolo como domicilio para efectos de oír y recibir notificaciones.</w:t>
      </w:r>
    </w:p>
    <w:p w14:paraId="5F9C1229" w14:textId="77777777" w:rsidR="00625FA2" w:rsidRDefault="00625FA2" w:rsidP="00625FA2">
      <w:pPr>
        <w:ind w:right="-1"/>
        <w:jc w:val="both"/>
        <w:rPr>
          <w:rFonts w:ascii="Calibri" w:hAnsi="Calibri"/>
          <w:b/>
          <w:sz w:val="20"/>
          <w:szCs w:val="20"/>
          <w:u w:val="single"/>
        </w:rPr>
      </w:pPr>
    </w:p>
    <w:p w14:paraId="24E7DAE1" w14:textId="77777777" w:rsidR="004A0A78" w:rsidRDefault="004A0A78" w:rsidP="00625FA2">
      <w:pPr>
        <w:ind w:right="-1"/>
        <w:jc w:val="both"/>
        <w:rPr>
          <w:rFonts w:ascii="Calibri" w:hAnsi="Calibri"/>
          <w:b/>
          <w:sz w:val="20"/>
          <w:szCs w:val="20"/>
          <w:u w:val="single"/>
        </w:rPr>
      </w:pPr>
    </w:p>
    <w:p w14:paraId="307037DD" w14:textId="77777777" w:rsidR="004A0A78" w:rsidRPr="004A0A78" w:rsidRDefault="004A0A78" w:rsidP="00625FA2">
      <w:pPr>
        <w:ind w:right="-1"/>
        <w:jc w:val="both"/>
        <w:rPr>
          <w:rFonts w:ascii="Calibri" w:hAnsi="Calibri"/>
          <w:b/>
          <w:sz w:val="20"/>
          <w:szCs w:val="20"/>
          <w:u w:val="single"/>
        </w:rPr>
      </w:pPr>
    </w:p>
    <w:p w14:paraId="0171885D" w14:textId="77777777" w:rsidR="00625FA2" w:rsidRPr="004A0A78" w:rsidRDefault="00625FA2" w:rsidP="00625FA2">
      <w:pPr>
        <w:ind w:right="-1"/>
        <w:jc w:val="both"/>
        <w:rPr>
          <w:rFonts w:ascii="Calibri" w:hAnsi="Calibri"/>
          <w:b/>
          <w:sz w:val="20"/>
          <w:szCs w:val="20"/>
        </w:rPr>
      </w:pPr>
      <w:r w:rsidRPr="004A0A78">
        <w:rPr>
          <w:rFonts w:ascii="Calibri" w:hAnsi="Calibri"/>
          <w:b/>
          <w:sz w:val="20"/>
          <w:szCs w:val="20"/>
          <w:u w:val="single"/>
        </w:rPr>
        <w:lastRenderedPageBreak/>
        <w:t>14.4. Vigencia del contrato:</w:t>
      </w:r>
      <w:r w:rsidRPr="004A0A78">
        <w:rPr>
          <w:rFonts w:ascii="Calibri" w:hAnsi="Calibri"/>
          <w:b/>
          <w:sz w:val="20"/>
          <w:szCs w:val="20"/>
        </w:rPr>
        <w:t xml:space="preserve"> </w:t>
      </w:r>
    </w:p>
    <w:p w14:paraId="7B89069D" w14:textId="77777777" w:rsidR="00625FA2" w:rsidRPr="004A0A78" w:rsidRDefault="00625FA2" w:rsidP="00625FA2">
      <w:pPr>
        <w:ind w:right="-1"/>
        <w:jc w:val="both"/>
        <w:rPr>
          <w:rFonts w:ascii="Calibri" w:hAnsi="Calibri"/>
          <w:b/>
          <w:sz w:val="20"/>
          <w:szCs w:val="20"/>
        </w:rPr>
      </w:pPr>
    </w:p>
    <w:p w14:paraId="52CFA308" w14:textId="38E62CDF" w:rsidR="00625FA2" w:rsidRPr="004A0A78" w:rsidRDefault="00625FA2" w:rsidP="00625FA2">
      <w:pPr>
        <w:ind w:right="-1"/>
        <w:jc w:val="both"/>
        <w:rPr>
          <w:rFonts w:ascii="Calibri" w:hAnsi="Calibri"/>
          <w:sz w:val="20"/>
          <w:szCs w:val="20"/>
        </w:rPr>
      </w:pPr>
      <w:r w:rsidRPr="004A0A78">
        <w:rPr>
          <w:rFonts w:ascii="Calibri" w:hAnsi="Calibri"/>
          <w:sz w:val="20"/>
          <w:szCs w:val="20"/>
        </w:rPr>
        <w:t xml:space="preserve">La vigencia del contrato que se derive de la presente licitación, será </w:t>
      </w:r>
      <w:r w:rsidRPr="00EE6AD2">
        <w:rPr>
          <w:rFonts w:ascii="Calibri" w:hAnsi="Calibri"/>
          <w:sz w:val="20"/>
          <w:szCs w:val="20"/>
        </w:rPr>
        <w:t xml:space="preserve">del </w:t>
      </w:r>
      <w:r w:rsidR="00EE6AD2" w:rsidRPr="00EE6AD2">
        <w:rPr>
          <w:rFonts w:ascii="Calibri" w:hAnsi="Calibri"/>
          <w:sz w:val="20"/>
          <w:szCs w:val="20"/>
        </w:rPr>
        <w:t>24</w:t>
      </w:r>
      <w:r w:rsidRPr="00EE6AD2">
        <w:rPr>
          <w:rFonts w:ascii="Calibri" w:hAnsi="Calibri"/>
          <w:sz w:val="20"/>
          <w:szCs w:val="20"/>
        </w:rPr>
        <w:t xml:space="preserve"> de mayo del 202</w:t>
      </w:r>
      <w:r w:rsidR="004A0A78" w:rsidRPr="00EE6AD2">
        <w:rPr>
          <w:rFonts w:ascii="Calibri" w:hAnsi="Calibri"/>
          <w:sz w:val="20"/>
          <w:szCs w:val="20"/>
        </w:rPr>
        <w:t>5</w:t>
      </w:r>
      <w:r w:rsidRPr="00EE6AD2">
        <w:rPr>
          <w:rFonts w:ascii="Calibri" w:hAnsi="Calibri"/>
          <w:sz w:val="20"/>
          <w:szCs w:val="20"/>
        </w:rPr>
        <w:t xml:space="preserve"> al 31 de diciembre del 202</w:t>
      </w:r>
      <w:r w:rsidR="004A0A78" w:rsidRPr="00EE6AD2">
        <w:rPr>
          <w:rFonts w:ascii="Calibri" w:hAnsi="Calibri"/>
          <w:sz w:val="20"/>
          <w:szCs w:val="20"/>
        </w:rPr>
        <w:t>5</w:t>
      </w:r>
      <w:r w:rsidRPr="00EE6AD2">
        <w:rPr>
          <w:rFonts w:ascii="Calibri" w:hAnsi="Calibri"/>
          <w:sz w:val="20"/>
          <w:szCs w:val="20"/>
        </w:rPr>
        <w:t>.</w:t>
      </w:r>
      <w:r w:rsidRPr="004A0A78">
        <w:rPr>
          <w:rFonts w:ascii="Calibri" w:hAnsi="Calibri"/>
          <w:sz w:val="20"/>
          <w:szCs w:val="20"/>
        </w:rPr>
        <w:t xml:space="preserve"> En la inteligencia de que, si a la fecha de la conclusión de la vigencia del contrato los insumos no han sido entregados a satisfacción de la Convocante, el instrumento continuará vigente, hasta en tanto no se cumpla dicha condición.</w:t>
      </w:r>
    </w:p>
    <w:p w14:paraId="02AE41CD" w14:textId="77777777" w:rsidR="00625FA2" w:rsidRPr="004A0A78" w:rsidRDefault="00625FA2" w:rsidP="00625FA2">
      <w:pPr>
        <w:ind w:right="-1"/>
        <w:jc w:val="both"/>
        <w:rPr>
          <w:rFonts w:ascii="Calibri" w:hAnsi="Calibri"/>
          <w:b/>
          <w:sz w:val="20"/>
          <w:szCs w:val="20"/>
        </w:rPr>
      </w:pPr>
    </w:p>
    <w:p w14:paraId="721F0B6B" w14:textId="77777777" w:rsidR="00625FA2" w:rsidRPr="004A0A78" w:rsidRDefault="00625FA2" w:rsidP="00625FA2">
      <w:pPr>
        <w:ind w:right="-1"/>
        <w:jc w:val="both"/>
        <w:rPr>
          <w:rFonts w:ascii="Calibri" w:hAnsi="Calibri"/>
          <w:b/>
          <w:sz w:val="20"/>
          <w:szCs w:val="20"/>
        </w:rPr>
      </w:pPr>
    </w:p>
    <w:p w14:paraId="2C05FFAF" w14:textId="77777777" w:rsidR="00625FA2" w:rsidRPr="004A0A78"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sz w:val="20"/>
          <w:szCs w:val="20"/>
        </w:rPr>
      </w:pPr>
      <w:r w:rsidRPr="004A0A78">
        <w:rPr>
          <w:rFonts w:ascii="Calibri" w:hAnsi="Calibri"/>
          <w:b/>
          <w:sz w:val="20"/>
          <w:szCs w:val="20"/>
        </w:rPr>
        <w:t>15. TERMINACIÓN ANTICIPADA DEL CONTRATO.</w:t>
      </w:r>
    </w:p>
    <w:p w14:paraId="7D2EB80F" w14:textId="77777777" w:rsidR="00625FA2" w:rsidRPr="004A0A78" w:rsidRDefault="00625FA2" w:rsidP="00625FA2">
      <w:pPr>
        <w:ind w:right="-1"/>
        <w:jc w:val="both"/>
        <w:rPr>
          <w:rFonts w:ascii="Calibri" w:hAnsi="Calibri"/>
          <w:sz w:val="20"/>
          <w:szCs w:val="20"/>
        </w:rPr>
      </w:pPr>
    </w:p>
    <w:p w14:paraId="04580F57" w14:textId="77777777" w:rsidR="00625FA2" w:rsidRPr="004A0A78" w:rsidRDefault="00625FA2" w:rsidP="00625FA2">
      <w:pPr>
        <w:ind w:right="-1"/>
        <w:jc w:val="both"/>
        <w:rPr>
          <w:rFonts w:cstheme="minorHAnsi"/>
          <w:sz w:val="20"/>
          <w:szCs w:val="20"/>
        </w:rPr>
      </w:pPr>
      <w:r w:rsidRPr="004A0A78">
        <w:rPr>
          <w:rFonts w:cstheme="minorHAnsi"/>
          <w:sz w:val="20"/>
          <w:szCs w:val="20"/>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7F4C6072" w14:textId="77777777" w:rsidR="00625FA2" w:rsidRPr="004A0A78" w:rsidRDefault="00625FA2" w:rsidP="00625FA2">
      <w:pPr>
        <w:ind w:right="-1"/>
        <w:jc w:val="both"/>
        <w:rPr>
          <w:rFonts w:cstheme="minorHAnsi"/>
          <w:sz w:val="20"/>
          <w:szCs w:val="20"/>
        </w:rPr>
      </w:pPr>
    </w:p>
    <w:p w14:paraId="301CEBA7" w14:textId="77777777" w:rsidR="00625FA2" w:rsidRPr="004A0A78" w:rsidRDefault="00625FA2" w:rsidP="00625FA2">
      <w:pPr>
        <w:ind w:right="-1"/>
        <w:jc w:val="both"/>
        <w:rPr>
          <w:rFonts w:cstheme="minorHAnsi"/>
          <w:sz w:val="20"/>
          <w:szCs w:val="20"/>
        </w:rPr>
      </w:pPr>
    </w:p>
    <w:p w14:paraId="6089316B" w14:textId="77777777" w:rsidR="00625FA2" w:rsidRPr="004A0A78"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sz w:val="20"/>
          <w:szCs w:val="20"/>
        </w:rPr>
      </w:pPr>
      <w:r w:rsidRPr="004A0A78">
        <w:rPr>
          <w:rFonts w:ascii="Calibri" w:hAnsi="Calibri"/>
          <w:b/>
          <w:sz w:val="20"/>
          <w:szCs w:val="20"/>
        </w:rPr>
        <w:t>16. SANCIONES.</w:t>
      </w:r>
    </w:p>
    <w:p w14:paraId="0A39C837" w14:textId="77777777" w:rsidR="00625FA2" w:rsidRPr="004A0A78" w:rsidRDefault="00625FA2" w:rsidP="00625FA2">
      <w:pPr>
        <w:ind w:right="-1"/>
        <w:jc w:val="both"/>
        <w:rPr>
          <w:rFonts w:ascii="Calibri" w:hAnsi="Calibri"/>
          <w:sz w:val="20"/>
          <w:szCs w:val="20"/>
        </w:rPr>
      </w:pPr>
    </w:p>
    <w:p w14:paraId="65C2A07F" w14:textId="77777777" w:rsidR="00625FA2" w:rsidRPr="004A0A78" w:rsidRDefault="00625FA2" w:rsidP="00625FA2">
      <w:pPr>
        <w:ind w:right="-1"/>
        <w:jc w:val="both"/>
        <w:outlineLvl w:val="0"/>
        <w:rPr>
          <w:rFonts w:ascii="Calibri" w:hAnsi="Calibri"/>
          <w:sz w:val="20"/>
          <w:szCs w:val="20"/>
        </w:rPr>
      </w:pPr>
      <w:r w:rsidRPr="004A0A78">
        <w:rPr>
          <w:rFonts w:ascii="Calibri" w:hAnsi="Calibri"/>
          <w:sz w:val="20"/>
          <w:szCs w:val="20"/>
        </w:rPr>
        <w:t>Se hará efectiva la garantía de cumplimiento de contrato:</w:t>
      </w:r>
    </w:p>
    <w:p w14:paraId="76942304" w14:textId="77777777" w:rsidR="00625FA2" w:rsidRPr="004A0A78" w:rsidRDefault="00625FA2" w:rsidP="00625FA2">
      <w:pPr>
        <w:numPr>
          <w:ilvl w:val="0"/>
          <w:numId w:val="10"/>
        </w:numPr>
        <w:ind w:right="-1"/>
        <w:jc w:val="both"/>
        <w:rPr>
          <w:rFonts w:ascii="Calibri" w:hAnsi="Calibri"/>
          <w:sz w:val="20"/>
          <w:szCs w:val="20"/>
        </w:rPr>
      </w:pPr>
      <w:r w:rsidRPr="004A0A78">
        <w:rPr>
          <w:rFonts w:ascii="Calibri" w:hAnsi="Calibri"/>
          <w:sz w:val="20"/>
          <w:szCs w:val="20"/>
        </w:rPr>
        <w:t>Cuando el licitante ganador no cumpla con la entrega de los insumos objeto del concurso, conforme a lo establecido en las presentes bases y el contrato correspondiente.</w:t>
      </w:r>
    </w:p>
    <w:p w14:paraId="2C104C76" w14:textId="77777777" w:rsidR="00625FA2" w:rsidRPr="004A0A78" w:rsidRDefault="00625FA2" w:rsidP="00625FA2">
      <w:pPr>
        <w:numPr>
          <w:ilvl w:val="0"/>
          <w:numId w:val="10"/>
        </w:numPr>
        <w:ind w:right="-1"/>
        <w:jc w:val="both"/>
        <w:rPr>
          <w:rFonts w:ascii="Calibri" w:hAnsi="Calibri"/>
          <w:sz w:val="20"/>
          <w:szCs w:val="20"/>
        </w:rPr>
      </w:pPr>
      <w:r w:rsidRPr="004A0A78">
        <w:rPr>
          <w:rFonts w:ascii="Calibri" w:hAnsi="Calibri"/>
          <w:sz w:val="20"/>
          <w:szCs w:val="20"/>
        </w:rPr>
        <w:t>Si el licitante ganador no entrega el insumo dentro del plazo señalado.</w:t>
      </w:r>
    </w:p>
    <w:p w14:paraId="08521606" w14:textId="77777777" w:rsidR="00625FA2" w:rsidRPr="004A0A78" w:rsidRDefault="00625FA2" w:rsidP="00625FA2">
      <w:pPr>
        <w:numPr>
          <w:ilvl w:val="0"/>
          <w:numId w:val="10"/>
        </w:numPr>
        <w:ind w:right="-1"/>
        <w:jc w:val="both"/>
        <w:rPr>
          <w:rFonts w:ascii="Calibri" w:hAnsi="Calibri"/>
          <w:sz w:val="20"/>
          <w:szCs w:val="20"/>
        </w:rPr>
      </w:pPr>
      <w:r w:rsidRPr="004A0A78">
        <w:rPr>
          <w:rFonts w:ascii="Calibri" w:hAnsi="Calibri"/>
          <w:sz w:val="20"/>
          <w:szCs w:val="20"/>
        </w:rPr>
        <w:t>Si incumple el licitante ganador con cualquiera de las obligaciones establecidas en el contrato correspondiente.</w:t>
      </w:r>
    </w:p>
    <w:p w14:paraId="50239EC6" w14:textId="77777777" w:rsidR="00625FA2" w:rsidRPr="004A0A78" w:rsidRDefault="00625FA2" w:rsidP="00625FA2">
      <w:pPr>
        <w:ind w:right="-1"/>
        <w:jc w:val="both"/>
        <w:rPr>
          <w:rFonts w:ascii="Calibri" w:hAnsi="Calibri"/>
          <w:sz w:val="20"/>
          <w:szCs w:val="20"/>
        </w:rPr>
      </w:pPr>
    </w:p>
    <w:p w14:paraId="018EED6C" w14:textId="77777777" w:rsidR="00625FA2" w:rsidRPr="004A0A78" w:rsidRDefault="00625FA2" w:rsidP="00625FA2">
      <w:pPr>
        <w:ind w:right="-1"/>
        <w:jc w:val="both"/>
        <w:rPr>
          <w:rFonts w:ascii="Calibri" w:hAnsi="Calibri"/>
          <w:b/>
          <w:sz w:val="20"/>
          <w:szCs w:val="20"/>
        </w:rPr>
      </w:pPr>
    </w:p>
    <w:p w14:paraId="6336F364" w14:textId="77777777" w:rsidR="00625FA2" w:rsidRPr="004A0A78"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sz w:val="20"/>
          <w:szCs w:val="20"/>
        </w:rPr>
      </w:pPr>
      <w:r w:rsidRPr="004A0A78">
        <w:rPr>
          <w:rFonts w:ascii="Calibri" w:hAnsi="Calibri"/>
          <w:b/>
          <w:sz w:val="20"/>
          <w:szCs w:val="20"/>
        </w:rPr>
        <w:t>17. RESCISIÓN DE CONTRATO.</w:t>
      </w:r>
    </w:p>
    <w:p w14:paraId="4E243525" w14:textId="77777777" w:rsidR="00625FA2" w:rsidRPr="004A0A78" w:rsidRDefault="00625FA2" w:rsidP="00625FA2">
      <w:pPr>
        <w:ind w:right="-1"/>
        <w:jc w:val="both"/>
        <w:rPr>
          <w:rFonts w:ascii="Calibri" w:hAnsi="Calibri"/>
          <w:sz w:val="20"/>
          <w:szCs w:val="20"/>
        </w:rPr>
      </w:pPr>
    </w:p>
    <w:p w14:paraId="5E17AE5F" w14:textId="77777777" w:rsidR="00625FA2" w:rsidRPr="004A0A78" w:rsidRDefault="00625FA2" w:rsidP="00625FA2">
      <w:pPr>
        <w:ind w:right="-1"/>
        <w:jc w:val="both"/>
        <w:rPr>
          <w:rFonts w:ascii="Calibri" w:hAnsi="Calibri"/>
          <w:sz w:val="20"/>
          <w:szCs w:val="20"/>
        </w:rPr>
      </w:pPr>
      <w:r w:rsidRPr="004A0A78">
        <w:rPr>
          <w:rFonts w:ascii="Calibri" w:hAnsi="Calibri"/>
          <w:sz w:val="20"/>
          <w:szCs w:val="20"/>
        </w:rPr>
        <w:t>La Convocante podrá rescindir el contrato que haya adjudicado al licitante que haya resultado adjudicado, cuando se presente alguna de las siguientes causas.</w:t>
      </w:r>
    </w:p>
    <w:p w14:paraId="4D895BDC" w14:textId="77777777" w:rsidR="00625FA2" w:rsidRPr="004A0A78" w:rsidRDefault="00625FA2" w:rsidP="00625FA2">
      <w:pPr>
        <w:numPr>
          <w:ilvl w:val="0"/>
          <w:numId w:val="11"/>
        </w:numPr>
        <w:ind w:right="-1"/>
        <w:jc w:val="both"/>
        <w:rPr>
          <w:rFonts w:ascii="Calibri" w:hAnsi="Calibri"/>
          <w:sz w:val="20"/>
          <w:szCs w:val="20"/>
        </w:rPr>
      </w:pPr>
      <w:r w:rsidRPr="004A0A78">
        <w:rPr>
          <w:rFonts w:ascii="Calibri" w:hAnsi="Calibri"/>
          <w:sz w:val="20"/>
          <w:szCs w:val="20"/>
        </w:rPr>
        <w:t>Incumplimiento grave de las obligaciones contraídas por el licitante ganador.</w:t>
      </w:r>
    </w:p>
    <w:p w14:paraId="2995EF99" w14:textId="77777777" w:rsidR="00625FA2" w:rsidRPr="004A0A78" w:rsidRDefault="00625FA2" w:rsidP="00625FA2">
      <w:pPr>
        <w:numPr>
          <w:ilvl w:val="0"/>
          <w:numId w:val="11"/>
        </w:numPr>
        <w:ind w:right="-1"/>
        <w:jc w:val="both"/>
        <w:rPr>
          <w:rFonts w:ascii="Calibri" w:hAnsi="Calibri"/>
          <w:sz w:val="20"/>
          <w:szCs w:val="20"/>
        </w:rPr>
      </w:pPr>
      <w:r w:rsidRPr="004A0A78">
        <w:rPr>
          <w:rFonts w:ascii="Calibri" w:hAnsi="Calibri"/>
          <w:sz w:val="20"/>
          <w:szCs w:val="20"/>
        </w:rPr>
        <w:t>Cuando el licitante ganador no cumpla con el suministro objeto del presente concurso y contrato correspondiente.</w:t>
      </w:r>
    </w:p>
    <w:p w14:paraId="781590E7" w14:textId="77777777" w:rsidR="00625FA2" w:rsidRPr="004A0A78" w:rsidRDefault="00625FA2" w:rsidP="00625FA2">
      <w:pPr>
        <w:numPr>
          <w:ilvl w:val="0"/>
          <w:numId w:val="11"/>
        </w:numPr>
        <w:ind w:right="-1"/>
        <w:jc w:val="both"/>
        <w:rPr>
          <w:rFonts w:ascii="Calibri" w:hAnsi="Calibri"/>
          <w:sz w:val="20"/>
          <w:szCs w:val="20"/>
        </w:rPr>
      </w:pPr>
      <w:r w:rsidRPr="004A0A78">
        <w:rPr>
          <w:rFonts w:ascii="Calibri" w:hAnsi="Calibri"/>
          <w:sz w:val="20"/>
          <w:szCs w:val="20"/>
        </w:rPr>
        <w:t>Si el licitante ganador no suministra dentro del plazo señalado la entrega de los insumos objeto del presente concurso.</w:t>
      </w:r>
    </w:p>
    <w:p w14:paraId="6E64E354" w14:textId="77777777" w:rsidR="00625FA2" w:rsidRPr="004A0A78" w:rsidRDefault="00625FA2" w:rsidP="00625FA2">
      <w:pPr>
        <w:numPr>
          <w:ilvl w:val="0"/>
          <w:numId w:val="11"/>
        </w:numPr>
        <w:ind w:right="-1"/>
        <w:jc w:val="both"/>
        <w:rPr>
          <w:rFonts w:ascii="Calibri" w:hAnsi="Calibri"/>
          <w:sz w:val="20"/>
          <w:szCs w:val="20"/>
        </w:rPr>
      </w:pPr>
      <w:r w:rsidRPr="004A0A78">
        <w:rPr>
          <w:rFonts w:ascii="Calibri" w:hAnsi="Calibri"/>
          <w:sz w:val="20"/>
          <w:szCs w:val="20"/>
        </w:rPr>
        <w:t>Si no otorga la fianza de garantía de cumplimiento de contrato, siendo a su cargo los daños y perjuicios que pudiere sufrir la Convocante por la falta de la entrega de los insumos establecidos en el contrato correspondiente.</w:t>
      </w:r>
    </w:p>
    <w:p w14:paraId="2F71FFA2" w14:textId="77777777" w:rsidR="00625FA2" w:rsidRPr="004A0A78" w:rsidRDefault="00625FA2" w:rsidP="00625FA2">
      <w:pPr>
        <w:numPr>
          <w:ilvl w:val="0"/>
          <w:numId w:val="11"/>
        </w:numPr>
        <w:ind w:right="-1"/>
        <w:jc w:val="both"/>
        <w:rPr>
          <w:rFonts w:ascii="Calibri" w:hAnsi="Calibri"/>
          <w:sz w:val="20"/>
          <w:szCs w:val="20"/>
        </w:rPr>
      </w:pPr>
      <w:r w:rsidRPr="004A0A78">
        <w:rPr>
          <w:rFonts w:ascii="Calibri" w:hAnsi="Calibri"/>
          <w:sz w:val="20"/>
          <w:szCs w:val="20"/>
        </w:rPr>
        <w:t>Si incumple el licitante ganador con cualquiera de las obligaciones establecidas en el contrato correspondiente.</w:t>
      </w:r>
    </w:p>
    <w:p w14:paraId="4368B5E7" w14:textId="77777777" w:rsidR="00625FA2" w:rsidRPr="004A0A78" w:rsidRDefault="00625FA2" w:rsidP="00625FA2">
      <w:pPr>
        <w:numPr>
          <w:ilvl w:val="0"/>
          <w:numId w:val="11"/>
        </w:numPr>
        <w:ind w:right="49"/>
        <w:jc w:val="both"/>
        <w:rPr>
          <w:rFonts w:ascii="Calibri" w:hAnsi="Calibri"/>
          <w:sz w:val="20"/>
          <w:szCs w:val="20"/>
        </w:rPr>
      </w:pPr>
      <w:r w:rsidRPr="004A0A78">
        <w:rPr>
          <w:rFonts w:ascii="Calibri" w:hAnsi="Calibri"/>
          <w:sz w:val="20"/>
          <w:szCs w:val="20"/>
        </w:rPr>
        <w:t>Si el licitante ganador no realiza el suministro establecido en el contrato, conforme a la calidad, características y presentación establecidas en las presentes bases y sus propuestas técnica y económica.</w:t>
      </w:r>
    </w:p>
    <w:p w14:paraId="231746C5" w14:textId="77777777" w:rsidR="00625FA2" w:rsidRPr="004A0A78" w:rsidRDefault="00625FA2" w:rsidP="00625FA2">
      <w:pPr>
        <w:numPr>
          <w:ilvl w:val="0"/>
          <w:numId w:val="11"/>
        </w:numPr>
        <w:ind w:right="-1"/>
        <w:jc w:val="both"/>
        <w:rPr>
          <w:rFonts w:ascii="Calibri" w:hAnsi="Calibri"/>
          <w:sz w:val="20"/>
          <w:szCs w:val="20"/>
        </w:rPr>
      </w:pPr>
      <w:r w:rsidRPr="004A0A78">
        <w:rPr>
          <w:rFonts w:ascii="Calibri" w:hAnsi="Calibri"/>
          <w:sz w:val="20"/>
          <w:szCs w:val="20"/>
        </w:rPr>
        <w:t>Si no da las facilidades necesarias a los supervisores que al efecto designe la Convocante, para el ejercicio de su función.</w:t>
      </w:r>
    </w:p>
    <w:p w14:paraId="4F02C3F7" w14:textId="77777777" w:rsidR="00625FA2" w:rsidRPr="004A0A78" w:rsidRDefault="00625FA2" w:rsidP="00625FA2">
      <w:pPr>
        <w:numPr>
          <w:ilvl w:val="0"/>
          <w:numId w:val="11"/>
        </w:numPr>
        <w:ind w:right="51"/>
        <w:jc w:val="both"/>
        <w:rPr>
          <w:rFonts w:ascii="Calibri" w:hAnsi="Calibri"/>
          <w:sz w:val="20"/>
          <w:szCs w:val="20"/>
        </w:rPr>
      </w:pPr>
      <w:r w:rsidRPr="004A0A78">
        <w:rPr>
          <w:rFonts w:ascii="Calibri" w:hAnsi="Calibri"/>
          <w:sz w:val="20"/>
          <w:szCs w:val="20"/>
        </w:rPr>
        <w:t>Por negativa a repetir o completar el suministro, que la Convocante no aceptó por deficiente.</w:t>
      </w:r>
    </w:p>
    <w:p w14:paraId="3824B0C0" w14:textId="77777777" w:rsidR="00625FA2" w:rsidRPr="004A0A78" w:rsidRDefault="00625FA2" w:rsidP="00625FA2">
      <w:pPr>
        <w:numPr>
          <w:ilvl w:val="0"/>
          <w:numId w:val="11"/>
        </w:numPr>
        <w:ind w:right="-1"/>
        <w:jc w:val="both"/>
        <w:rPr>
          <w:rFonts w:ascii="Calibri" w:hAnsi="Calibri"/>
          <w:sz w:val="20"/>
          <w:szCs w:val="20"/>
        </w:rPr>
      </w:pPr>
      <w:r w:rsidRPr="004A0A78">
        <w:rPr>
          <w:rFonts w:ascii="Calibri" w:hAnsi="Calibri"/>
          <w:sz w:val="20"/>
          <w:szCs w:val="20"/>
        </w:rPr>
        <w:t>Por no cubrir con personal suficiente y capacitado para el suministro adjudicado.</w:t>
      </w:r>
    </w:p>
    <w:p w14:paraId="729D7D4E" w14:textId="77777777" w:rsidR="00625FA2" w:rsidRPr="004A0A78" w:rsidRDefault="00625FA2" w:rsidP="00625FA2">
      <w:pPr>
        <w:numPr>
          <w:ilvl w:val="0"/>
          <w:numId w:val="11"/>
        </w:numPr>
        <w:ind w:right="-1"/>
        <w:jc w:val="both"/>
        <w:rPr>
          <w:rFonts w:ascii="Calibri" w:hAnsi="Calibri"/>
          <w:sz w:val="20"/>
          <w:szCs w:val="20"/>
        </w:rPr>
      </w:pPr>
      <w:r w:rsidRPr="004A0A78">
        <w:rPr>
          <w:rFonts w:ascii="Calibri" w:hAnsi="Calibri"/>
          <w:sz w:val="20"/>
          <w:szCs w:val="20"/>
        </w:rPr>
        <w:t>Si cede, traspasa o subcontrata el suministro objeto de este concurso.</w:t>
      </w:r>
    </w:p>
    <w:p w14:paraId="1EDD0516" w14:textId="77777777" w:rsidR="00625FA2" w:rsidRPr="004A0A78" w:rsidRDefault="00625FA2" w:rsidP="00625FA2">
      <w:pPr>
        <w:numPr>
          <w:ilvl w:val="0"/>
          <w:numId w:val="11"/>
        </w:numPr>
        <w:ind w:right="-1"/>
        <w:jc w:val="both"/>
        <w:rPr>
          <w:rFonts w:ascii="Calibri" w:hAnsi="Calibri"/>
          <w:sz w:val="20"/>
          <w:szCs w:val="20"/>
        </w:rPr>
      </w:pPr>
      <w:r w:rsidRPr="004A0A78">
        <w:rPr>
          <w:rFonts w:ascii="Calibri" w:hAnsi="Calibri"/>
          <w:sz w:val="20"/>
          <w:szCs w:val="20"/>
        </w:rPr>
        <w:t>Si es declarado en estado de quiebra o suspensión de pagos, por autoridad competente.</w:t>
      </w:r>
    </w:p>
    <w:p w14:paraId="2018D843" w14:textId="77777777" w:rsidR="00625FA2" w:rsidRPr="004A0A78" w:rsidRDefault="00625FA2" w:rsidP="00625FA2">
      <w:pPr>
        <w:ind w:right="-1"/>
        <w:jc w:val="both"/>
        <w:rPr>
          <w:rFonts w:ascii="Calibri" w:hAnsi="Calibri"/>
          <w:sz w:val="20"/>
          <w:szCs w:val="20"/>
        </w:rPr>
      </w:pPr>
    </w:p>
    <w:p w14:paraId="742D4FD0" w14:textId="77777777" w:rsidR="00625FA2" w:rsidRPr="004A0A78" w:rsidRDefault="00625FA2" w:rsidP="00625FA2">
      <w:pPr>
        <w:ind w:right="-1"/>
        <w:jc w:val="both"/>
        <w:rPr>
          <w:rFonts w:ascii="Calibri" w:hAnsi="Calibri"/>
          <w:sz w:val="20"/>
          <w:szCs w:val="20"/>
        </w:rPr>
      </w:pPr>
      <w:r w:rsidRPr="004A0A78">
        <w:rPr>
          <w:rFonts w:ascii="Calibri" w:hAnsi="Calibri"/>
          <w:sz w:val="20"/>
          <w:szCs w:val="20"/>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095BD7BA" w14:textId="77777777" w:rsidR="00625FA2" w:rsidRPr="004A0A78" w:rsidRDefault="00625FA2" w:rsidP="00625FA2">
      <w:pPr>
        <w:ind w:right="-1"/>
        <w:jc w:val="both"/>
        <w:rPr>
          <w:rFonts w:ascii="Calibri" w:hAnsi="Calibri"/>
          <w:sz w:val="20"/>
          <w:szCs w:val="20"/>
        </w:rPr>
      </w:pPr>
    </w:p>
    <w:p w14:paraId="0CD126EB" w14:textId="77777777" w:rsidR="00625FA2" w:rsidRPr="004A0A78"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sz w:val="20"/>
          <w:szCs w:val="20"/>
        </w:rPr>
      </w:pPr>
      <w:r w:rsidRPr="004A0A78">
        <w:rPr>
          <w:rFonts w:ascii="Calibri" w:hAnsi="Calibri"/>
          <w:b/>
          <w:sz w:val="20"/>
          <w:szCs w:val="20"/>
        </w:rPr>
        <w:t>18. RECURSOS.</w:t>
      </w:r>
    </w:p>
    <w:p w14:paraId="4ECEAC42" w14:textId="77777777" w:rsidR="00625FA2" w:rsidRPr="004A0A78" w:rsidRDefault="00625FA2" w:rsidP="00625FA2">
      <w:pPr>
        <w:ind w:right="-1"/>
        <w:jc w:val="both"/>
        <w:rPr>
          <w:rFonts w:ascii="Calibri" w:hAnsi="Calibri"/>
          <w:sz w:val="20"/>
          <w:szCs w:val="20"/>
        </w:rPr>
      </w:pPr>
    </w:p>
    <w:p w14:paraId="69B3443A" w14:textId="77777777" w:rsidR="00625FA2" w:rsidRPr="004A0A78" w:rsidRDefault="00625FA2" w:rsidP="00625FA2">
      <w:pPr>
        <w:ind w:right="-1"/>
        <w:jc w:val="both"/>
        <w:rPr>
          <w:rFonts w:ascii="Calibri" w:hAnsi="Calibri"/>
          <w:sz w:val="20"/>
          <w:szCs w:val="20"/>
        </w:rPr>
      </w:pPr>
      <w:r w:rsidRPr="004A0A78">
        <w:rPr>
          <w:rFonts w:ascii="Calibri" w:hAnsi="Calibri"/>
          <w:sz w:val="20"/>
          <w:szCs w:val="20"/>
        </w:rPr>
        <w:t xml:space="preserve">Contra las resoluciones que se dicten dentro de la presente Licitación, los licitantes podrán presentar el recurso de reconsideración ante la propia Convocante, el plazo para interponerlo será de 30 (treinta) días hábiles contados a partir del día siguiente a aquél en que hubiere surtido efectos la notificación de la resolución que se recurre, conforme a los </w:t>
      </w:r>
      <w:r w:rsidRPr="004A0A78">
        <w:rPr>
          <w:rFonts w:ascii="Calibri" w:hAnsi="Calibri"/>
          <w:i/>
          <w:sz w:val="20"/>
          <w:szCs w:val="20"/>
        </w:rPr>
        <w:t>Artículos 79 y 80</w:t>
      </w:r>
      <w:r w:rsidRPr="004A0A78">
        <w:rPr>
          <w:rFonts w:ascii="Calibri" w:hAnsi="Calibri"/>
          <w:sz w:val="20"/>
          <w:szCs w:val="20"/>
        </w:rPr>
        <w:t xml:space="preserve"> de la Ley de Adquisiciones, Arrendamientos y Contratación de Servicios del Estado de Nuevo León.</w:t>
      </w:r>
    </w:p>
    <w:p w14:paraId="1D4D66A0" w14:textId="77777777" w:rsidR="00625FA2" w:rsidRPr="004A0A78" w:rsidRDefault="00625FA2" w:rsidP="00625FA2">
      <w:pPr>
        <w:ind w:right="-1"/>
        <w:jc w:val="both"/>
        <w:rPr>
          <w:rFonts w:ascii="Calibri" w:hAnsi="Calibri"/>
          <w:sz w:val="20"/>
          <w:szCs w:val="20"/>
        </w:rPr>
      </w:pPr>
    </w:p>
    <w:p w14:paraId="3D66BDC6" w14:textId="77777777" w:rsidR="00625FA2" w:rsidRPr="004A0A78" w:rsidRDefault="00625FA2" w:rsidP="00625FA2">
      <w:pPr>
        <w:ind w:right="-1"/>
        <w:jc w:val="both"/>
        <w:rPr>
          <w:rFonts w:ascii="Calibri" w:hAnsi="Calibri"/>
          <w:sz w:val="20"/>
          <w:szCs w:val="20"/>
        </w:rPr>
      </w:pPr>
      <w:r w:rsidRPr="004A0A78">
        <w:rPr>
          <w:rFonts w:ascii="Calibri" w:hAnsi="Calibri"/>
          <w:sz w:val="20"/>
          <w:szCs w:val="20"/>
        </w:rPr>
        <w:t>El domicilio de las Oficinas en el que la Convocante resolverá los recursos de reconsideración es el que corresponde a la Dirección General de la Convocante, ubicada en el edificio que se localiza en la Calle Matamoros oriente, No. 520, Centro de Monterrey, Nuevo León, C.P. 64000.</w:t>
      </w:r>
    </w:p>
    <w:p w14:paraId="298B30DE" w14:textId="77777777" w:rsidR="00625FA2" w:rsidRDefault="00625FA2" w:rsidP="00625FA2">
      <w:pPr>
        <w:ind w:right="-1"/>
        <w:jc w:val="both"/>
        <w:rPr>
          <w:rFonts w:ascii="Calibri" w:hAnsi="Calibri"/>
          <w:sz w:val="20"/>
          <w:szCs w:val="20"/>
        </w:rPr>
      </w:pPr>
    </w:p>
    <w:p w14:paraId="6AC91F67" w14:textId="77777777" w:rsidR="007379D5" w:rsidRPr="004A0A78" w:rsidRDefault="007379D5" w:rsidP="00625FA2">
      <w:pPr>
        <w:ind w:right="-1"/>
        <w:jc w:val="both"/>
        <w:rPr>
          <w:rFonts w:ascii="Calibri" w:hAnsi="Calibri"/>
          <w:sz w:val="20"/>
          <w:szCs w:val="20"/>
        </w:rPr>
      </w:pPr>
    </w:p>
    <w:p w14:paraId="2EB62F11" w14:textId="77777777" w:rsidR="00625FA2" w:rsidRPr="004A0A78"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sz w:val="20"/>
          <w:szCs w:val="20"/>
        </w:rPr>
      </w:pPr>
      <w:r w:rsidRPr="004A0A78">
        <w:rPr>
          <w:rFonts w:ascii="Calibri" w:hAnsi="Calibri"/>
          <w:b/>
          <w:sz w:val="20"/>
          <w:szCs w:val="20"/>
        </w:rPr>
        <w:t>19. CONCURSO DESIERTO.</w:t>
      </w:r>
    </w:p>
    <w:p w14:paraId="1E385DAB" w14:textId="77777777" w:rsidR="00625FA2" w:rsidRPr="004A0A78" w:rsidRDefault="00625FA2" w:rsidP="00625FA2">
      <w:pPr>
        <w:ind w:right="-1"/>
        <w:jc w:val="both"/>
        <w:rPr>
          <w:rFonts w:ascii="Calibri" w:hAnsi="Calibri"/>
          <w:b/>
          <w:sz w:val="20"/>
          <w:szCs w:val="20"/>
        </w:rPr>
      </w:pPr>
    </w:p>
    <w:p w14:paraId="736E2F53" w14:textId="77777777" w:rsidR="00625FA2" w:rsidRPr="004A0A78" w:rsidRDefault="00625FA2" w:rsidP="00625FA2">
      <w:pPr>
        <w:ind w:right="-1"/>
        <w:jc w:val="both"/>
        <w:outlineLvl w:val="0"/>
        <w:rPr>
          <w:rFonts w:ascii="Calibri" w:hAnsi="Calibri"/>
          <w:sz w:val="20"/>
          <w:szCs w:val="20"/>
        </w:rPr>
      </w:pPr>
      <w:r w:rsidRPr="004A0A78">
        <w:rPr>
          <w:rFonts w:ascii="Calibri" w:hAnsi="Calibri"/>
          <w:sz w:val="20"/>
          <w:szCs w:val="20"/>
        </w:rPr>
        <w:t>Un concurso será declarado desierto por las siguientes razones:</w:t>
      </w:r>
    </w:p>
    <w:p w14:paraId="651A8AEC" w14:textId="77777777" w:rsidR="00625FA2" w:rsidRPr="004A0A78" w:rsidRDefault="00625FA2" w:rsidP="00625FA2">
      <w:pPr>
        <w:ind w:left="720" w:right="-1"/>
        <w:jc w:val="both"/>
        <w:rPr>
          <w:rFonts w:ascii="Calibri" w:hAnsi="Calibri"/>
          <w:sz w:val="20"/>
          <w:szCs w:val="20"/>
        </w:rPr>
      </w:pPr>
    </w:p>
    <w:p w14:paraId="46505EAB" w14:textId="77777777" w:rsidR="00625FA2" w:rsidRPr="004A0A78" w:rsidRDefault="00625FA2" w:rsidP="00625FA2">
      <w:pPr>
        <w:numPr>
          <w:ilvl w:val="0"/>
          <w:numId w:val="12"/>
        </w:numPr>
        <w:ind w:right="-1"/>
        <w:jc w:val="both"/>
        <w:rPr>
          <w:rFonts w:ascii="Calibri" w:hAnsi="Calibri"/>
          <w:sz w:val="20"/>
          <w:szCs w:val="20"/>
        </w:rPr>
      </w:pPr>
      <w:r w:rsidRPr="004A0A78">
        <w:rPr>
          <w:rFonts w:ascii="Calibri" w:hAnsi="Calibri"/>
          <w:sz w:val="20"/>
          <w:szCs w:val="20"/>
        </w:rPr>
        <w:t>Cuando la Convocante compruebe que los Licitantes se pusieron de acuerdo previamente a la celebración de la licitación, a fin de encarecer los precios ofertados en sus propuestas.</w:t>
      </w:r>
    </w:p>
    <w:p w14:paraId="144CA548" w14:textId="40C69912" w:rsidR="00625FA2" w:rsidRPr="004A0A78" w:rsidRDefault="00625FA2" w:rsidP="00625FA2">
      <w:pPr>
        <w:numPr>
          <w:ilvl w:val="0"/>
          <w:numId w:val="12"/>
        </w:numPr>
        <w:jc w:val="both"/>
        <w:rPr>
          <w:rFonts w:ascii="Calibri" w:hAnsi="Calibri"/>
          <w:sz w:val="20"/>
          <w:szCs w:val="20"/>
        </w:rPr>
      </w:pPr>
      <w:r w:rsidRPr="004A0A78">
        <w:rPr>
          <w:rFonts w:ascii="Calibri" w:hAnsi="Calibri"/>
          <w:sz w:val="20"/>
          <w:szCs w:val="20"/>
        </w:rPr>
        <w:t>Cuando ninguna de las propuestas presentadas por los participantes cumpla con los requisitos establecidos en las bases.</w:t>
      </w:r>
    </w:p>
    <w:p w14:paraId="5B6D88DB" w14:textId="77777777" w:rsidR="00625FA2" w:rsidRPr="004A0A78" w:rsidRDefault="00625FA2" w:rsidP="00625FA2">
      <w:pPr>
        <w:numPr>
          <w:ilvl w:val="0"/>
          <w:numId w:val="12"/>
        </w:numPr>
        <w:jc w:val="both"/>
        <w:rPr>
          <w:rFonts w:ascii="Calibri" w:hAnsi="Calibri"/>
          <w:sz w:val="20"/>
          <w:szCs w:val="20"/>
        </w:rPr>
      </w:pPr>
      <w:r w:rsidRPr="004A0A78">
        <w:rPr>
          <w:rFonts w:ascii="Calibri" w:hAnsi="Calibri"/>
          <w:sz w:val="20"/>
          <w:szCs w:val="20"/>
        </w:rPr>
        <w:t>Cuando sus precios no sean aceptables, previo estudio de mercado realizado por la Convocante.</w:t>
      </w:r>
    </w:p>
    <w:p w14:paraId="14282143" w14:textId="77777777" w:rsidR="00625FA2" w:rsidRPr="004A0A78" w:rsidRDefault="00625FA2" w:rsidP="00625FA2">
      <w:pPr>
        <w:jc w:val="both"/>
        <w:rPr>
          <w:rFonts w:ascii="Calibri" w:hAnsi="Calibri"/>
          <w:sz w:val="20"/>
          <w:szCs w:val="20"/>
        </w:rPr>
      </w:pPr>
    </w:p>
    <w:p w14:paraId="6290C9CD" w14:textId="77777777" w:rsidR="00625FA2" w:rsidRPr="004A0A78" w:rsidRDefault="00625FA2" w:rsidP="00625FA2">
      <w:pPr>
        <w:ind w:right="-1"/>
        <w:jc w:val="both"/>
        <w:rPr>
          <w:rFonts w:ascii="Calibri" w:hAnsi="Calibri"/>
          <w:b/>
          <w:sz w:val="20"/>
          <w:szCs w:val="20"/>
        </w:rPr>
      </w:pPr>
    </w:p>
    <w:p w14:paraId="679A9BBB" w14:textId="77777777" w:rsidR="00625FA2" w:rsidRPr="004A0A78"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sz w:val="20"/>
          <w:szCs w:val="20"/>
        </w:rPr>
      </w:pPr>
      <w:r w:rsidRPr="004A0A78">
        <w:rPr>
          <w:rFonts w:ascii="Calibri" w:hAnsi="Calibri"/>
          <w:b/>
          <w:sz w:val="20"/>
          <w:szCs w:val="20"/>
        </w:rPr>
        <w:t>20. CONCURSO CANCELADO.</w:t>
      </w:r>
    </w:p>
    <w:p w14:paraId="3155421B" w14:textId="77777777" w:rsidR="00625FA2" w:rsidRPr="004A0A78" w:rsidRDefault="00625FA2" w:rsidP="00625FA2">
      <w:pPr>
        <w:ind w:right="-1"/>
        <w:jc w:val="both"/>
        <w:rPr>
          <w:rFonts w:ascii="Calibri" w:hAnsi="Calibri"/>
          <w:b/>
          <w:sz w:val="20"/>
          <w:szCs w:val="20"/>
        </w:rPr>
      </w:pPr>
    </w:p>
    <w:p w14:paraId="2ED5D23D" w14:textId="77777777" w:rsidR="00625FA2" w:rsidRPr="004A0A78" w:rsidRDefault="00625FA2" w:rsidP="00625FA2">
      <w:pPr>
        <w:ind w:right="-1"/>
        <w:jc w:val="both"/>
        <w:rPr>
          <w:rFonts w:ascii="Calibri" w:hAnsi="Calibri"/>
          <w:sz w:val="20"/>
          <w:szCs w:val="20"/>
        </w:rPr>
      </w:pPr>
      <w:r w:rsidRPr="004A0A78">
        <w:rPr>
          <w:rFonts w:ascii="Calibri" w:hAnsi="Calibri"/>
          <w:sz w:val="20"/>
          <w:szCs w:val="20"/>
        </w:rPr>
        <w:t>Un concurso podrá ser declarado cancelado por las siguientes razones:</w:t>
      </w:r>
    </w:p>
    <w:p w14:paraId="5BEF2C20" w14:textId="77777777" w:rsidR="00625FA2" w:rsidRPr="004A0A78" w:rsidRDefault="00625FA2" w:rsidP="00625FA2">
      <w:pPr>
        <w:ind w:right="-1"/>
        <w:jc w:val="both"/>
        <w:rPr>
          <w:rFonts w:ascii="Calibri" w:hAnsi="Calibri"/>
          <w:b/>
          <w:sz w:val="20"/>
          <w:szCs w:val="20"/>
        </w:rPr>
      </w:pPr>
    </w:p>
    <w:p w14:paraId="017CA9C9" w14:textId="77777777" w:rsidR="00625FA2" w:rsidRPr="004A0A78" w:rsidRDefault="00625FA2" w:rsidP="00625FA2">
      <w:pPr>
        <w:pStyle w:val="Textoindependiente3"/>
        <w:numPr>
          <w:ilvl w:val="0"/>
          <w:numId w:val="13"/>
        </w:numPr>
        <w:ind w:right="-1"/>
        <w:rPr>
          <w:rFonts w:ascii="Calibri" w:hAnsi="Calibri"/>
          <w:b/>
        </w:rPr>
      </w:pPr>
      <w:r w:rsidRPr="004A0A78">
        <w:rPr>
          <w:rFonts w:ascii="Calibri" w:hAnsi="Calibri"/>
        </w:rPr>
        <w:t>Por caso fortuito o fuerza mayor.</w:t>
      </w:r>
    </w:p>
    <w:p w14:paraId="268A358D" w14:textId="77777777" w:rsidR="00625FA2" w:rsidRPr="004A0A78" w:rsidRDefault="00625FA2" w:rsidP="00625FA2">
      <w:pPr>
        <w:numPr>
          <w:ilvl w:val="0"/>
          <w:numId w:val="13"/>
        </w:numPr>
        <w:ind w:right="49"/>
        <w:jc w:val="both"/>
        <w:rPr>
          <w:rFonts w:ascii="Calibri" w:hAnsi="Calibri"/>
          <w:sz w:val="20"/>
          <w:szCs w:val="20"/>
        </w:rPr>
      </w:pPr>
      <w:r w:rsidRPr="004A0A78">
        <w:rPr>
          <w:rFonts w:ascii="Calibri" w:hAnsi="Calibri"/>
          <w:sz w:val="20"/>
          <w:szCs w:val="20"/>
        </w:rPr>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1F35182D" w14:textId="77777777" w:rsidR="00625FA2" w:rsidRPr="004A0A78" w:rsidRDefault="00625FA2" w:rsidP="00625FA2">
      <w:pPr>
        <w:numPr>
          <w:ilvl w:val="0"/>
          <w:numId w:val="13"/>
        </w:numPr>
        <w:ind w:right="-1"/>
        <w:jc w:val="both"/>
        <w:rPr>
          <w:rFonts w:ascii="Calibri" w:hAnsi="Calibri"/>
          <w:sz w:val="20"/>
          <w:szCs w:val="20"/>
        </w:rPr>
      </w:pPr>
      <w:r w:rsidRPr="004A0A78">
        <w:rPr>
          <w:rFonts w:ascii="Calibri" w:hAnsi="Calibri"/>
          <w:sz w:val="20"/>
          <w:szCs w:val="20"/>
        </w:rPr>
        <w:t>Por razones de programación presupuestal de carácter prioritario en la utilización de recursos públicos.</w:t>
      </w:r>
    </w:p>
    <w:p w14:paraId="52ED2CEF" w14:textId="77777777" w:rsidR="00625FA2" w:rsidRPr="004A0A78" w:rsidRDefault="00625FA2" w:rsidP="00625FA2">
      <w:pPr>
        <w:ind w:right="-1"/>
        <w:jc w:val="both"/>
        <w:rPr>
          <w:rFonts w:ascii="Calibri" w:hAnsi="Calibri"/>
          <w:b/>
          <w:sz w:val="20"/>
          <w:szCs w:val="20"/>
        </w:rPr>
      </w:pPr>
    </w:p>
    <w:p w14:paraId="6FE19FF4" w14:textId="77777777" w:rsidR="00625FA2" w:rsidRPr="004A0A78" w:rsidRDefault="00625FA2" w:rsidP="00625FA2">
      <w:pPr>
        <w:ind w:right="-1"/>
        <w:jc w:val="both"/>
        <w:rPr>
          <w:rFonts w:ascii="Calibri" w:hAnsi="Calibri"/>
          <w:b/>
          <w:sz w:val="20"/>
          <w:szCs w:val="20"/>
        </w:rPr>
      </w:pPr>
    </w:p>
    <w:p w14:paraId="3DC254F8" w14:textId="77777777" w:rsidR="00625FA2" w:rsidRPr="004A0A78"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ind w:right="-1"/>
        <w:jc w:val="both"/>
        <w:rPr>
          <w:rFonts w:ascii="Calibri" w:hAnsi="Calibri"/>
          <w:b/>
          <w:sz w:val="20"/>
          <w:szCs w:val="20"/>
        </w:rPr>
      </w:pPr>
      <w:r w:rsidRPr="004A0A78">
        <w:rPr>
          <w:rFonts w:ascii="Calibri" w:hAnsi="Calibri"/>
          <w:b/>
          <w:sz w:val="20"/>
          <w:szCs w:val="20"/>
        </w:rPr>
        <w:t>21. SUPLETORIEDAD.</w:t>
      </w:r>
    </w:p>
    <w:p w14:paraId="63427559" w14:textId="77777777" w:rsidR="00625FA2" w:rsidRPr="004A0A78" w:rsidRDefault="00625FA2" w:rsidP="00625FA2">
      <w:pPr>
        <w:ind w:right="-1"/>
        <w:jc w:val="both"/>
        <w:rPr>
          <w:rFonts w:ascii="Calibri" w:hAnsi="Calibri"/>
          <w:b/>
          <w:sz w:val="20"/>
          <w:szCs w:val="20"/>
        </w:rPr>
      </w:pPr>
    </w:p>
    <w:p w14:paraId="079CCD93" w14:textId="77777777" w:rsidR="00625FA2" w:rsidRPr="004A0A78" w:rsidRDefault="00625FA2" w:rsidP="00625FA2">
      <w:pPr>
        <w:ind w:right="49"/>
        <w:jc w:val="both"/>
        <w:rPr>
          <w:b/>
          <w:sz w:val="20"/>
          <w:szCs w:val="20"/>
        </w:rPr>
      </w:pPr>
      <w:r w:rsidRPr="004A0A78">
        <w:rPr>
          <w:rFonts w:ascii="Calibri" w:hAnsi="Calibri"/>
          <w:sz w:val="20"/>
          <w:szCs w:val="20"/>
        </w:rPr>
        <w:t>En lo no previsto por la Ley de Adquisiciones, Arrendamientos y Contratación de Servicios del Estado de Nuevo León, su Reglamento 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p>
    <w:p w14:paraId="258725A5" w14:textId="77777777" w:rsidR="00625FA2" w:rsidRPr="004A0A78" w:rsidRDefault="00625FA2" w:rsidP="00625FA2">
      <w:pPr>
        <w:ind w:right="49"/>
        <w:jc w:val="center"/>
        <w:rPr>
          <w:b/>
          <w:sz w:val="20"/>
          <w:szCs w:val="20"/>
        </w:rPr>
      </w:pPr>
    </w:p>
    <w:p w14:paraId="0DA89016" w14:textId="77777777" w:rsidR="00625FA2" w:rsidRPr="004A0A78" w:rsidRDefault="00625FA2" w:rsidP="00625FA2">
      <w:pPr>
        <w:jc w:val="center"/>
        <w:rPr>
          <w:rFonts w:ascii="Corbel" w:hAnsi="Corbel" w:cs="Arial"/>
          <w:b/>
          <w:sz w:val="20"/>
          <w:szCs w:val="20"/>
        </w:rPr>
      </w:pPr>
      <w:r w:rsidRPr="004A0A78">
        <w:rPr>
          <w:rFonts w:ascii="Corbel" w:hAnsi="Corbel" w:cs="Arial"/>
          <w:b/>
          <w:sz w:val="20"/>
          <w:szCs w:val="20"/>
        </w:rPr>
        <w:t>ATENTAMENTE</w:t>
      </w:r>
    </w:p>
    <w:p w14:paraId="67397F49" w14:textId="77777777" w:rsidR="00625FA2" w:rsidRPr="004A0A78" w:rsidRDefault="00625FA2" w:rsidP="00625FA2">
      <w:pPr>
        <w:pStyle w:val="Default"/>
        <w:jc w:val="center"/>
        <w:rPr>
          <w:rFonts w:asciiTheme="minorHAnsi" w:hAnsiTheme="minorHAnsi"/>
          <w:b/>
          <w:bCs/>
          <w:sz w:val="20"/>
          <w:szCs w:val="20"/>
        </w:rPr>
      </w:pPr>
      <w:r w:rsidRPr="004A0A78">
        <w:rPr>
          <w:rFonts w:asciiTheme="minorHAnsi" w:hAnsiTheme="minorHAnsi"/>
          <w:b/>
          <w:bCs/>
          <w:sz w:val="20"/>
          <w:szCs w:val="20"/>
        </w:rPr>
        <w:t xml:space="preserve">LIC. VICENTE ARTURO LÓPEZ LIMÓN </w:t>
      </w:r>
    </w:p>
    <w:p w14:paraId="23D4F5D4" w14:textId="77777777" w:rsidR="00625FA2" w:rsidRPr="004A0A78" w:rsidRDefault="00625FA2" w:rsidP="00625FA2">
      <w:pPr>
        <w:pStyle w:val="Default"/>
        <w:jc w:val="center"/>
        <w:rPr>
          <w:rFonts w:asciiTheme="minorHAnsi" w:hAnsiTheme="minorHAnsi"/>
          <w:b/>
          <w:sz w:val="20"/>
          <w:szCs w:val="20"/>
        </w:rPr>
      </w:pPr>
      <w:r w:rsidRPr="004A0A78">
        <w:rPr>
          <w:rFonts w:asciiTheme="minorHAnsi" w:hAnsiTheme="minorHAnsi"/>
          <w:b/>
          <w:sz w:val="20"/>
          <w:szCs w:val="20"/>
        </w:rPr>
        <w:t>DIRECTOR ADMINISTRATIVO</w:t>
      </w:r>
    </w:p>
    <w:p w14:paraId="3BE7857B" w14:textId="77777777" w:rsidR="00625FA2" w:rsidRPr="00EE6AD2" w:rsidRDefault="00625FA2" w:rsidP="00625FA2">
      <w:pPr>
        <w:pStyle w:val="Default"/>
        <w:jc w:val="center"/>
        <w:rPr>
          <w:rFonts w:asciiTheme="minorHAnsi" w:hAnsiTheme="minorHAnsi"/>
          <w:b/>
          <w:bCs/>
          <w:sz w:val="20"/>
          <w:szCs w:val="20"/>
        </w:rPr>
      </w:pPr>
      <w:r w:rsidRPr="004A0A78">
        <w:rPr>
          <w:rFonts w:asciiTheme="minorHAnsi" w:hAnsiTheme="minorHAnsi" w:cs="Arial"/>
          <w:b/>
          <w:sz w:val="20"/>
          <w:szCs w:val="20"/>
        </w:rPr>
        <w:t xml:space="preserve">  </w:t>
      </w:r>
      <w:r w:rsidRPr="004A0A78">
        <w:rPr>
          <w:rFonts w:asciiTheme="minorHAnsi" w:hAnsiTheme="minorHAnsi"/>
          <w:b/>
          <w:bCs/>
          <w:sz w:val="20"/>
          <w:szCs w:val="20"/>
        </w:rPr>
        <w:t xml:space="preserve">DE SERVICIOS DE SALUD </w:t>
      </w:r>
      <w:r w:rsidRPr="00EE6AD2">
        <w:rPr>
          <w:rFonts w:asciiTheme="minorHAnsi" w:hAnsiTheme="minorHAnsi"/>
          <w:b/>
          <w:bCs/>
          <w:sz w:val="20"/>
          <w:szCs w:val="20"/>
        </w:rPr>
        <w:t>DE NUEVO LEÓN, O.P.D.</w:t>
      </w:r>
    </w:p>
    <w:p w14:paraId="3BF893C1" w14:textId="1F4E7DE4" w:rsidR="00625FA2" w:rsidRPr="004A0A78" w:rsidRDefault="00625FA2" w:rsidP="00625FA2">
      <w:pPr>
        <w:pStyle w:val="Default"/>
        <w:jc w:val="center"/>
        <w:rPr>
          <w:rFonts w:asciiTheme="minorHAnsi" w:hAnsiTheme="minorHAnsi"/>
          <w:b/>
          <w:bCs/>
          <w:sz w:val="20"/>
          <w:szCs w:val="20"/>
        </w:rPr>
      </w:pPr>
      <w:r w:rsidRPr="00EE6AD2">
        <w:rPr>
          <w:rFonts w:asciiTheme="minorHAnsi" w:hAnsiTheme="minorHAnsi"/>
          <w:b/>
          <w:bCs/>
          <w:sz w:val="20"/>
          <w:szCs w:val="20"/>
        </w:rPr>
        <w:t xml:space="preserve">       MONTERREY, NUEVO LEÓN A </w:t>
      </w:r>
      <w:r w:rsidR="00EE6AD2" w:rsidRPr="00EE6AD2">
        <w:rPr>
          <w:rFonts w:asciiTheme="minorHAnsi" w:hAnsiTheme="minorHAnsi"/>
          <w:b/>
          <w:bCs/>
          <w:sz w:val="20"/>
          <w:szCs w:val="20"/>
        </w:rPr>
        <w:t>02</w:t>
      </w:r>
      <w:r w:rsidRPr="00EE6AD2">
        <w:rPr>
          <w:rFonts w:asciiTheme="minorHAnsi" w:hAnsiTheme="minorHAnsi"/>
          <w:b/>
          <w:bCs/>
          <w:sz w:val="20"/>
          <w:szCs w:val="20"/>
        </w:rPr>
        <w:t xml:space="preserve"> DE </w:t>
      </w:r>
      <w:r w:rsidR="00EE6AD2" w:rsidRPr="00EE6AD2">
        <w:rPr>
          <w:rFonts w:asciiTheme="minorHAnsi" w:hAnsiTheme="minorHAnsi"/>
          <w:b/>
          <w:bCs/>
          <w:sz w:val="20"/>
          <w:szCs w:val="20"/>
        </w:rPr>
        <w:t>MAYO</w:t>
      </w:r>
      <w:r w:rsidRPr="00EE6AD2">
        <w:rPr>
          <w:rFonts w:asciiTheme="minorHAnsi" w:hAnsiTheme="minorHAnsi"/>
          <w:b/>
          <w:bCs/>
          <w:sz w:val="20"/>
          <w:szCs w:val="20"/>
        </w:rPr>
        <w:t xml:space="preserve"> DEL 202</w:t>
      </w:r>
      <w:r w:rsidR="007379D5" w:rsidRPr="00EE6AD2">
        <w:rPr>
          <w:rFonts w:asciiTheme="minorHAnsi" w:hAnsiTheme="minorHAnsi"/>
          <w:b/>
          <w:bCs/>
          <w:sz w:val="20"/>
          <w:szCs w:val="20"/>
        </w:rPr>
        <w:t>5</w:t>
      </w:r>
    </w:p>
    <w:tbl>
      <w:tblPr>
        <w:tblW w:w="10627" w:type="dxa"/>
        <w:jc w:val="center"/>
        <w:tblLayout w:type="fixed"/>
        <w:tblCellMar>
          <w:left w:w="70" w:type="dxa"/>
          <w:right w:w="70" w:type="dxa"/>
        </w:tblCellMar>
        <w:tblLook w:val="04A0" w:firstRow="1" w:lastRow="0" w:firstColumn="1" w:lastColumn="0" w:noHBand="0" w:noVBand="1"/>
      </w:tblPr>
      <w:tblGrid>
        <w:gridCol w:w="10627"/>
      </w:tblGrid>
      <w:tr w:rsidR="00625FA2" w:rsidRPr="006902EA" w14:paraId="254A6C86" w14:textId="77777777" w:rsidTr="00A67457">
        <w:trPr>
          <w:trHeight w:val="199"/>
          <w:jc w:val="center"/>
        </w:trPr>
        <w:tc>
          <w:tcPr>
            <w:tcW w:w="10627" w:type="dxa"/>
            <w:tcBorders>
              <w:top w:val="single" w:sz="4" w:space="0" w:color="auto"/>
              <w:left w:val="single" w:sz="4" w:space="0" w:color="auto"/>
              <w:bottom w:val="single" w:sz="4" w:space="0" w:color="auto"/>
              <w:right w:val="single" w:sz="4" w:space="0" w:color="auto"/>
            </w:tcBorders>
            <w:shd w:val="clear" w:color="auto" w:fill="9BECFF"/>
            <w:vAlign w:val="center"/>
          </w:tcPr>
          <w:p w14:paraId="777D8453" w14:textId="77777777" w:rsidR="00625FA2" w:rsidRPr="007379D5" w:rsidRDefault="00625FA2" w:rsidP="00A67457">
            <w:pPr>
              <w:jc w:val="center"/>
              <w:rPr>
                <w:rFonts w:ascii="Calibri" w:hAnsi="Calibri"/>
                <w:b/>
                <w:bCs/>
                <w:color w:val="000000"/>
                <w:sz w:val="20"/>
                <w:szCs w:val="20"/>
                <w:lang w:eastAsia="es-MX"/>
              </w:rPr>
            </w:pPr>
            <w:r w:rsidRPr="007379D5">
              <w:rPr>
                <w:b/>
                <w:sz w:val="20"/>
                <w:szCs w:val="20"/>
              </w:rPr>
              <w:lastRenderedPageBreak/>
              <w:t>ANEXO 1</w:t>
            </w:r>
          </w:p>
        </w:tc>
      </w:tr>
      <w:tr w:rsidR="00625FA2" w:rsidRPr="006902EA" w14:paraId="24349D68" w14:textId="77777777" w:rsidTr="00A67457">
        <w:trPr>
          <w:trHeight w:val="199"/>
          <w:jc w:val="center"/>
        </w:trPr>
        <w:tc>
          <w:tcPr>
            <w:tcW w:w="10627" w:type="dxa"/>
            <w:tcBorders>
              <w:top w:val="single" w:sz="4" w:space="0" w:color="auto"/>
              <w:left w:val="single" w:sz="4" w:space="0" w:color="auto"/>
              <w:bottom w:val="single" w:sz="4" w:space="0" w:color="auto"/>
              <w:right w:val="single" w:sz="4" w:space="0" w:color="auto"/>
            </w:tcBorders>
            <w:shd w:val="clear" w:color="auto" w:fill="9BECFF"/>
            <w:vAlign w:val="center"/>
          </w:tcPr>
          <w:p w14:paraId="33321AA3" w14:textId="77777777" w:rsidR="00625FA2" w:rsidRPr="007379D5" w:rsidRDefault="00625FA2" w:rsidP="00A67457">
            <w:pPr>
              <w:jc w:val="center"/>
              <w:rPr>
                <w:rFonts w:ascii="Calibri" w:hAnsi="Calibri"/>
                <w:b/>
                <w:bCs/>
                <w:color w:val="000000"/>
                <w:sz w:val="20"/>
                <w:szCs w:val="20"/>
                <w:lang w:eastAsia="es-MX"/>
              </w:rPr>
            </w:pPr>
            <w:r w:rsidRPr="007379D5">
              <w:rPr>
                <w:rFonts w:ascii="Calibri" w:hAnsi="Calibri"/>
                <w:b/>
                <w:bCs/>
                <w:color w:val="000000"/>
                <w:sz w:val="20"/>
                <w:szCs w:val="20"/>
                <w:lang w:eastAsia="es-MX"/>
              </w:rPr>
              <w:t>PARTIDA 1</w:t>
            </w:r>
          </w:p>
        </w:tc>
      </w:tr>
    </w:tbl>
    <w:p w14:paraId="11876F7B" w14:textId="77777777" w:rsidR="00625FA2" w:rsidRDefault="00625FA2" w:rsidP="00A67457"/>
    <w:tbl>
      <w:tblPr>
        <w:tblW w:w="10624" w:type="dxa"/>
        <w:tblCellMar>
          <w:left w:w="70" w:type="dxa"/>
          <w:right w:w="70" w:type="dxa"/>
        </w:tblCellMar>
        <w:tblLook w:val="04A0" w:firstRow="1" w:lastRow="0" w:firstColumn="1" w:lastColumn="0" w:noHBand="0" w:noVBand="1"/>
      </w:tblPr>
      <w:tblGrid>
        <w:gridCol w:w="846"/>
        <w:gridCol w:w="1154"/>
        <w:gridCol w:w="4658"/>
        <w:gridCol w:w="1134"/>
        <w:gridCol w:w="1000"/>
        <w:gridCol w:w="984"/>
        <w:gridCol w:w="848"/>
      </w:tblGrid>
      <w:tr w:rsidR="00A67457" w:rsidRPr="00A67457" w14:paraId="043CB0E1" w14:textId="77777777" w:rsidTr="00A67457">
        <w:trPr>
          <w:trHeight w:val="20"/>
        </w:trPr>
        <w:tc>
          <w:tcPr>
            <w:tcW w:w="846" w:type="dxa"/>
            <w:tcBorders>
              <w:top w:val="single" w:sz="4" w:space="0" w:color="auto"/>
              <w:left w:val="single" w:sz="4" w:space="0" w:color="auto"/>
              <w:bottom w:val="single" w:sz="4" w:space="0" w:color="auto"/>
              <w:right w:val="single" w:sz="4" w:space="0" w:color="auto"/>
            </w:tcBorders>
            <w:shd w:val="clear" w:color="auto" w:fill="9BECFF"/>
            <w:noWrap/>
            <w:vAlign w:val="center"/>
            <w:hideMark/>
          </w:tcPr>
          <w:p w14:paraId="4ACB6CFD" w14:textId="77777777" w:rsidR="00A67457" w:rsidRPr="00A67457" w:rsidRDefault="00A67457" w:rsidP="00A67457">
            <w:pPr>
              <w:jc w:val="center"/>
              <w:rPr>
                <w:rFonts w:ascii="Calibri" w:eastAsia="Times New Roman" w:hAnsi="Calibri" w:cs="Calibri"/>
                <w:b/>
                <w:bCs/>
                <w:color w:val="000000"/>
                <w:sz w:val="16"/>
                <w:szCs w:val="16"/>
                <w:lang w:eastAsia="es-MX"/>
              </w:rPr>
            </w:pPr>
            <w:r w:rsidRPr="00A67457">
              <w:rPr>
                <w:rFonts w:ascii="Calibri" w:eastAsia="Times New Roman" w:hAnsi="Calibri" w:cs="Calibri"/>
                <w:b/>
                <w:bCs/>
                <w:color w:val="000000"/>
                <w:sz w:val="16"/>
                <w:szCs w:val="16"/>
                <w:lang w:eastAsia="es-MX"/>
              </w:rPr>
              <w:t>RENGLÓN</w:t>
            </w:r>
          </w:p>
        </w:tc>
        <w:tc>
          <w:tcPr>
            <w:tcW w:w="1154" w:type="dxa"/>
            <w:tcBorders>
              <w:top w:val="single" w:sz="4" w:space="0" w:color="auto"/>
              <w:left w:val="nil"/>
              <w:bottom w:val="single" w:sz="4" w:space="0" w:color="auto"/>
              <w:right w:val="single" w:sz="4" w:space="0" w:color="auto"/>
            </w:tcBorders>
            <w:shd w:val="clear" w:color="auto" w:fill="9BECFF"/>
            <w:noWrap/>
            <w:vAlign w:val="center"/>
            <w:hideMark/>
          </w:tcPr>
          <w:p w14:paraId="7921018B" w14:textId="77777777" w:rsidR="00A67457" w:rsidRPr="00A67457" w:rsidRDefault="00A67457" w:rsidP="00A67457">
            <w:pPr>
              <w:jc w:val="center"/>
              <w:rPr>
                <w:rFonts w:ascii="Calibri" w:eastAsia="Times New Roman" w:hAnsi="Calibri" w:cs="Calibri"/>
                <w:b/>
                <w:bCs/>
                <w:color w:val="000000"/>
                <w:sz w:val="16"/>
                <w:szCs w:val="16"/>
                <w:lang w:eastAsia="es-MX"/>
              </w:rPr>
            </w:pPr>
            <w:r w:rsidRPr="00A67457">
              <w:rPr>
                <w:rFonts w:ascii="Calibri" w:eastAsia="Times New Roman" w:hAnsi="Calibri" w:cs="Calibri"/>
                <w:b/>
                <w:bCs/>
                <w:color w:val="000000"/>
                <w:sz w:val="16"/>
                <w:szCs w:val="16"/>
                <w:lang w:eastAsia="es-MX"/>
              </w:rPr>
              <w:t>CLAVE</w:t>
            </w:r>
          </w:p>
        </w:tc>
        <w:tc>
          <w:tcPr>
            <w:tcW w:w="4658" w:type="dxa"/>
            <w:tcBorders>
              <w:top w:val="single" w:sz="4" w:space="0" w:color="auto"/>
              <w:left w:val="nil"/>
              <w:bottom w:val="single" w:sz="4" w:space="0" w:color="auto"/>
              <w:right w:val="single" w:sz="4" w:space="0" w:color="auto"/>
            </w:tcBorders>
            <w:shd w:val="clear" w:color="auto" w:fill="9BECFF"/>
            <w:noWrap/>
            <w:vAlign w:val="center"/>
            <w:hideMark/>
          </w:tcPr>
          <w:p w14:paraId="02453752" w14:textId="77777777" w:rsidR="00A67457" w:rsidRPr="00A67457" w:rsidRDefault="00A67457" w:rsidP="00A67457">
            <w:pPr>
              <w:jc w:val="center"/>
              <w:rPr>
                <w:rFonts w:ascii="Calibri" w:eastAsia="Times New Roman" w:hAnsi="Calibri" w:cs="Calibri"/>
                <w:b/>
                <w:bCs/>
                <w:color w:val="000000"/>
                <w:sz w:val="16"/>
                <w:szCs w:val="16"/>
                <w:lang w:eastAsia="es-MX"/>
              </w:rPr>
            </w:pPr>
            <w:r w:rsidRPr="00A67457">
              <w:rPr>
                <w:rFonts w:ascii="Calibri" w:eastAsia="Times New Roman" w:hAnsi="Calibri" w:cs="Calibri"/>
                <w:b/>
                <w:bCs/>
                <w:color w:val="000000"/>
                <w:sz w:val="16"/>
                <w:szCs w:val="16"/>
                <w:lang w:eastAsia="es-MX"/>
              </w:rPr>
              <w:t>DESCRIPCIÓN</w:t>
            </w:r>
          </w:p>
        </w:tc>
        <w:tc>
          <w:tcPr>
            <w:tcW w:w="1134" w:type="dxa"/>
            <w:tcBorders>
              <w:top w:val="single" w:sz="4" w:space="0" w:color="auto"/>
              <w:left w:val="nil"/>
              <w:bottom w:val="single" w:sz="4" w:space="0" w:color="auto"/>
              <w:right w:val="single" w:sz="4" w:space="0" w:color="auto"/>
            </w:tcBorders>
            <w:shd w:val="clear" w:color="auto" w:fill="9BECFF"/>
            <w:vAlign w:val="center"/>
            <w:hideMark/>
          </w:tcPr>
          <w:p w14:paraId="34680827" w14:textId="77777777" w:rsidR="00A67457" w:rsidRPr="00A67457" w:rsidRDefault="00A67457" w:rsidP="00A67457">
            <w:pPr>
              <w:jc w:val="center"/>
              <w:rPr>
                <w:rFonts w:ascii="Calibri" w:eastAsia="Times New Roman" w:hAnsi="Calibri" w:cs="Calibri"/>
                <w:b/>
                <w:bCs/>
                <w:color w:val="000000"/>
                <w:sz w:val="16"/>
                <w:szCs w:val="16"/>
                <w:lang w:eastAsia="es-MX"/>
              </w:rPr>
            </w:pPr>
            <w:r w:rsidRPr="00A67457">
              <w:rPr>
                <w:rFonts w:ascii="Calibri" w:eastAsia="Times New Roman" w:hAnsi="Calibri" w:cs="Calibri"/>
                <w:b/>
                <w:bCs/>
                <w:color w:val="000000"/>
                <w:sz w:val="16"/>
                <w:szCs w:val="16"/>
                <w:lang w:eastAsia="es-MX"/>
              </w:rPr>
              <w:t>UNIDAD DE MEDIDA</w:t>
            </w:r>
          </w:p>
        </w:tc>
        <w:tc>
          <w:tcPr>
            <w:tcW w:w="1000" w:type="dxa"/>
            <w:tcBorders>
              <w:top w:val="single" w:sz="4" w:space="0" w:color="auto"/>
              <w:left w:val="nil"/>
              <w:bottom w:val="single" w:sz="4" w:space="0" w:color="auto"/>
              <w:right w:val="single" w:sz="4" w:space="0" w:color="auto"/>
            </w:tcBorders>
            <w:shd w:val="clear" w:color="auto" w:fill="9BECFF"/>
            <w:vAlign w:val="center"/>
            <w:hideMark/>
          </w:tcPr>
          <w:p w14:paraId="160D7EF7" w14:textId="77777777" w:rsidR="00A67457" w:rsidRPr="00A67457" w:rsidRDefault="00A67457" w:rsidP="00A67457">
            <w:pPr>
              <w:jc w:val="center"/>
              <w:rPr>
                <w:rFonts w:ascii="Calibri" w:eastAsia="Times New Roman" w:hAnsi="Calibri" w:cs="Calibri"/>
                <w:b/>
                <w:bCs/>
                <w:color w:val="000000"/>
                <w:sz w:val="16"/>
                <w:szCs w:val="16"/>
                <w:lang w:eastAsia="es-MX"/>
              </w:rPr>
            </w:pPr>
            <w:r w:rsidRPr="00A67457">
              <w:rPr>
                <w:rFonts w:ascii="Calibri" w:eastAsia="Times New Roman" w:hAnsi="Calibri" w:cs="Calibri"/>
                <w:b/>
                <w:bCs/>
                <w:color w:val="000000"/>
                <w:sz w:val="16"/>
                <w:szCs w:val="16"/>
                <w:lang w:eastAsia="es-MX"/>
              </w:rPr>
              <w:t>PRESENT</w:t>
            </w:r>
          </w:p>
        </w:tc>
        <w:tc>
          <w:tcPr>
            <w:tcW w:w="984" w:type="dxa"/>
            <w:tcBorders>
              <w:top w:val="single" w:sz="4" w:space="0" w:color="auto"/>
              <w:left w:val="nil"/>
              <w:bottom w:val="single" w:sz="4" w:space="0" w:color="auto"/>
              <w:right w:val="single" w:sz="4" w:space="0" w:color="auto"/>
            </w:tcBorders>
            <w:shd w:val="clear" w:color="auto" w:fill="9BECFF"/>
            <w:noWrap/>
            <w:vAlign w:val="center"/>
            <w:hideMark/>
          </w:tcPr>
          <w:p w14:paraId="1ECC7617" w14:textId="77777777" w:rsidR="00A67457" w:rsidRPr="00A67457" w:rsidRDefault="00A67457" w:rsidP="00A67457">
            <w:pPr>
              <w:jc w:val="center"/>
              <w:rPr>
                <w:rFonts w:ascii="Calibri" w:eastAsia="Times New Roman" w:hAnsi="Calibri" w:cs="Calibri"/>
                <w:b/>
                <w:bCs/>
                <w:color w:val="000000"/>
                <w:sz w:val="16"/>
                <w:szCs w:val="16"/>
                <w:lang w:eastAsia="es-MX"/>
              </w:rPr>
            </w:pPr>
            <w:r w:rsidRPr="00A67457">
              <w:rPr>
                <w:rFonts w:ascii="Calibri" w:eastAsia="Times New Roman" w:hAnsi="Calibri" w:cs="Calibri"/>
                <w:b/>
                <w:bCs/>
                <w:color w:val="000000"/>
                <w:sz w:val="16"/>
                <w:szCs w:val="16"/>
                <w:lang w:eastAsia="es-MX"/>
              </w:rPr>
              <w:t>PARTIDA</w:t>
            </w:r>
          </w:p>
        </w:tc>
        <w:tc>
          <w:tcPr>
            <w:tcW w:w="848" w:type="dxa"/>
            <w:tcBorders>
              <w:top w:val="single" w:sz="4" w:space="0" w:color="auto"/>
              <w:left w:val="nil"/>
              <w:bottom w:val="single" w:sz="4" w:space="0" w:color="auto"/>
              <w:right w:val="single" w:sz="4" w:space="0" w:color="auto"/>
            </w:tcBorders>
            <w:shd w:val="clear" w:color="auto" w:fill="9BECFF"/>
            <w:vAlign w:val="center"/>
            <w:hideMark/>
          </w:tcPr>
          <w:p w14:paraId="24DB1837" w14:textId="77777777" w:rsidR="00A67457" w:rsidRPr="00A67457" w:rsidRDefault="00A67457" w:rsidP="00A67457">
            <w:pPr>
              <w:jc w:val="center"/>
              <w:rPr>
                <w:rFonts w:ascii="Calibri" w:eastAsia="Times New Roman" w:hAnsi="Calibri" w:cs="Calibri"/>
                <w:b/>
                <w:bCs/>
                <w:color w:val="000000"/>
                <w:sz w:val="16"/>
                <w:szCs w:val="16"/>
                <w:lang w:eastAsia="es-MX"/>
              </w:rPr>
            </w:pPr>
            <w:r w:rsidRPr="00A67457">
              <w:rPr>
                <w:rFonts w:ascii="Calibri" w:eastAsia="Times New Roman" w:hAnsi="Calibri" w:cs="Calibri"/>
                <w:b/>
                <w:bCs/>
                <w:color w:val="000000"/>
                <w:sz w:val="16"/>
                <w:szCs w:val="16"/>
                <w:lang w:eastAsia="es-MX"/>
              </w:rPr>
              <w:t>CANTIDAD</w:t>
            </w:r>
          </w:p>
        </w:tc>
      </w:tr>
      <w:tr w:rsidR="00A67457" w:rsidRPr="00A67457" w14:paraId="360C56E2"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75A526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w:t>
            </w:r>
          </w:p>
        </w:tc>
        <w:tc>
          <w:tcPr>
            <w:tcW w:w="1154" w:type="dxa"/>
            <w:tcBorders>
              <w:top w:val="nil"/>
              <w:left w:val="nil"/>
              <w:bottom w:val="single" w:sz="4" w:space="0" w:color="auto"/>
              <w:right w:val="single" w:sz="4" w:space="0" w:color="auto"/>
            </w:tcBorders>
            <w:shd w:val="clear" w:color="auto" w:fill="auto"/>
            <w:noWrap/>
            <w:vAlign w:val="center"/>
            <w:hideMark/>
          </w:tcPr>
          <w:p w14:paraId="4F16EDE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4018881147</w:t>
            </w:r>
          </w:p>
        </w:tc>
        <w:tc>
          <w:tcPr>
            <w:tcW w:w="4658" w:type="dxa"/>
            <w:tcBorders>
              <w:top w:val="nil"/>
              <w:left w:val="nil"/>
              <w:bottom w:val="single" w:sz="4" w:space="0" w:color="auto"/>
              <w:right w:val="single" w:sz="4" w:space="0" w:color="auto"/>
            </w:tcBorders>
            <w:shd w:val="clear" w:color="auto" w:fill="auto"/>
            <w:vAlign w:val="center"/>
            <w:hideMark/>
          </w:tcPr>
          <w:p w14:paraId="3DB1F6F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ACIDO CLORHIDRICO (HCI) GRADO ULTRAPURO, DENSIDAD ESPECIFICA 1.19 1000 ML.</w:t>
            </w:r>
          </w:p>
        </w:tc>
        <w:tc>
          <w:tcPr>
            <w:tcW w:w="1134" w:type="dxa"/>
            <w:tcBorders>
              <w:top w:val="nil"/>
              <w:left w:val="nil"/>
              <w:bottom w:val="single" w:sz="4" w:space="0" w:color="auto"/>
              <w:right w:val="single" w:sz="4" w:space="0" w:color="auto"/>
            </w:tcBorders>
            <w:shd w:val="clear" w:color="auto" w:fill="auto"/>
            <w:noWrap/>
            <w:vAlign w:val="center"/>
            <w:hideMark/>
          </w:tcPr>
          <w:p w14:paraId="6F5C03B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noWrap/>
            <w:vAlign w:val="center"/>
            <w:hideMark/>
          </w:tcPr>
          <w:p w14:paraId="3808A20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E3DF40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69C7EE4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w:t>
            </w:r>
          </w:p>
        </w:tc>
      </w:tr>
      <w:tr w:rsidR="00A67457" w:rsidRPr="00A67457" w14:paraId="173927E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26DEE1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c>
          <w:tcPr>
            <w:tcW w:w="1154" w:type="dxa"/>
            <w:tcBorders>
              <w:top w:val="nil"/>
              <w:left w:val="nil"/>
              <w:bottom w:val="single" w:sz="4" w:space="0" w:color="auto"/>
              <w:right w:val="single" w:sz="4" w:space="0" w:color="auto"/>
            </w:tcBorders>
            <w:shd w:val="clear" w:color="auto" w:fill="auto"/>
            <w:noWrap/>
            <w:vAlign w:val="center"/>
            <w:hideMark/>
          </w:tcPr>
          <w:p w14:paraId="1E531DC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5018302330</w:t>
            </w:r>
          </w:p>
        </w:tc>
        <w:tc>
          <w:tcPr>
            <w:tcW w:w="4658" w:type="dxa"/>
            <w:tcBorders>
              <w:top w:val="nil"/>
              <w:left w:val="nil"/>
              <w:bottom w:val="single" w:sz="4" w:space="0" w:color="auto"/>
              <w:right w:val="single" w:sz="4" w:space="0" w:color="auto"/>
            </w:tcBorders>
            <w:shd w:val="clear" w:color="auto" w:fill="auto"/>
            <w:vAlign w:val="center"/>
            <w:hideMark/>
          </w:tcPr>
          <w:p w14:paraId="75AB2593"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ACIDO DESOXIRRIBONUCLEICO HELICOIDAL DE TIMO DE TERNERA (CALF THYMUS-DNA)</w:t>
            </w:r>
          </w:p>
        </w:tc>
        <w:tc>
          <w:tcPr>
            <w:tcW w:w="1134" w:type="dxa"/>
            <w:tcBorders>
              <w:top w:val="nil"/>
              <w:left w:val="nil"/>
              <w:bottom w:val="single" w:sz="4" w:space="0" w:color="auto"/>
              <w:right w:val="single" w:sz="4" w:space="0" w:color="auto"/>
            </w:tcBorders>
            <w:shd w:val="clear" w:color="auto" w:fill="auto"/>
            <w:noWrap/>
            <w:vAlign w:val="center"/>
            <w:hideMark/>
          </w:tcPr>
          <w:p w14:paraId="41CD6C0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noWrap/>
            <w:vAlign w:val="center"/>
            <w:hideMark/>
          </w:tcPr>
          <w:p w14:paraId="00B5B9C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6A50FD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155C767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5AEE29E1"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6BD2BC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c>
          <w:tcPr>
            <w:tcW w:w="1154" w:type="dxa"/>
            <w:tcBorders>
              <w:top w:val="nil"/>
              <w:left w:val="nil"/>
              <w:bottom w:val="single" w:sz="4" w:space="0" w:color="auto"/>
              <w:right w:val="single" w:sz="4" w:space="0" w:color="auto"/>
            </w:tcBorders>
            <w:shd w:val="clear" w:color="auto" w:fill="auto"/>
            <w:noWrap/>
            <w:vAlign w:val="center"/>
            <w:hideMark/>
          </w:tcPr>
          <w:p w14:paraId="2246319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4018881148</w:t>
            </w:r>
          </w:p>
        </w:tc>
        <w:tc>
          <w:tcPr>
            <w:tcW w:w="4658" w:type="dxa"/>
            <w:tcBorders>
              <w:top w:val="nil"/>
              <w:left w:val="nil"/>
              <w:bottom w:val="single" w:sz="4" w:space="0" w:color="auto"/>
              <w:right w:val="single" w:sz="4" w:space="0" w:color="auto"/>
            </w:tcBorders>
            <w:shd w:val="clear" w:color="auto" w:fill="auto"/>
            <w:vAlign w:val="center"/>
            <w:hideMark/>
          </w:tcPr>
          <w:p w14:paraId="79EA1B37"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ACIDO NITRICO (HNO3) GRADO ULTRAPURO, DENSIDAD ESPECIFICA 1.41 1000 ML.</w:t>
            </w:r>
          </w:p>
        </w:tc>
        <w:tc>
          <w:tcPr>
            <w:tcW w:w="1134" w:type="dxa"/>
            <w:tcBorders>
              <w:top w:val="nil"/>
              <w:left w:val="nil"/>
              <w:bottom w:val="single" w:sz="4" w:space="0" w:color="auto"/>
              <w:right w:val="single" w:sz="4" w:space="0" w:color="auto"/>
            </w:tcBorders>
            <w:shd w:val="clear" w:color="auto" w:fill="auto"/>
            <w:noWrap/>
            <w:vAlign w:val="center"/>
            <w:hideMark/>
          </w:tcPr>
          <w:p w14:paraId="2522FC4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noWrap/>
            <w:vAlign w:val="center"/>
            <w:hideMark/>
          </w:tcPr>
          <w:p w14:paraId="4A33F30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5FFFE5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08CDD19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w:t>
            </w:r>
          </w:p>
        </w:tc>
      </w:tr>
      <w:tr w:rsidR="00A67457" w:rsidRPr="00A67457" w14:paraId="4B42E5EC"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DC9740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c>
          <w:tcPr>
            <w:tcW w:w="1154" w:type="dxa"/>
            <w:tcBorders>
              <w:top w:val="nil"/>
              <w:left w:val="nil"/>
              <w:bottom w:val="single" w:sz="4" w:space="0" w:color="auto"/>
              <w:right w:val="single" w:sz="4" w:space="0" w:color="auto"/>
            </w:tcBorders>
            <w:shd w:val="clear" w:color="auto" w:fill="auto"/>
            <w:noWrap/>
            <w:vAlign w:val="center"/>
            <w:hideMark/>
          </w:tcPr>
          <w:p w14:paraId="347521D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0808304042</w:t>
            </w:r>
          </w:p>
        </w:tc>
        <w:tc>
          <w:tcPr>
            <w:tcW w:w="4658" w:type="dxa"/>
            <w:tcBorders>
              <w:top w:val="nil"/>
              <w:left w:val="nil"/>
              <w:bottom w:val="single" w:sz="4" w:space="0" w:color="auto"/>
              <w:right w:val="single" w:sz="4" w:space="0" w:color="auto"/>
            </w:tcBorders>
            <w:shd w:val="clear" w:color="auto" w:fill="auto"/>
            <w:vAlign w:val="center"/>
            <w:hideMark/>
          </w:tcPr>
          <w:p w14:paraId="0C9FDAC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ACIDO NITRICO. RA 1000 ML.</w:t>
            </w:r>
          </w:p>
        </w:tc>
        <w:tc>
          <w:tcPr>
            <w:tcW w:w="1134" w:type="dxa"/>
            <w:tcBorders>
              <w:top w:val="nil"/>
              <w:left w:val="nil"/>
              <w:bottom w:val="single" w:sz="4" w:space="0" w:color="auto"/>
              <w:right w:val="single" w:sz="4" w:space="0" w:color="auto"/>
            </w:tcBorders>
            <w:shd w:val="clear" w:color="auto" w:fill="auto"/>
            <w:noWrap/>
            <w:vAlign w:val="center"/>
            <w:hideMark/>
          </w:tcPr>
          <w:p w14:paraId="6B99859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7BA70EF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2F6894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56FD376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w:t>
            </w:r>
          </w:p>
        </w:tc>
      </w:tr>
      <w:tr w:rsidR="00A67457" w:rsidRPr="00A67457" w14:paraId="76F1660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07B6C7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w:t>
            </w:r>
          </w:p>
        </w:tc>
        <w:tc>
          <w:tcPr>
            <w:tcW w:w="1154" w:type="dxa"/>
            <w:tcBorders>
              <w:top w:val="nil"/>
              <w:left w:val="nil"/>
              <w:bottom w:val="single" w:sz="4" w:space="0" w:color="auto"/>
              <w:right w:val="single" w:sz="4" w:space="0" w:color="auto"/>
            </w:tcBorders>
            <w:shd w:val="clear" w:color="auto" w:fill="auto"/>
            <w:noWrap/>
            <w:vAlign w:val="center"/>
            <w:hideMark/>
          </w:tcPr>
          <w:p w14:paraId="79FD1A5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0806101093</w:t>
            </w:r>
          </w:p>
        </w:tc>
        <w:tc>
          <w:tcPr>
            <w:tcW w:w="4658" w:type="dxa"/>
            <w:tcBorders>
              <w:top w:val="nil"/>
              <w:left w:val="nil"/>
              <w:bottom w:val="single" w:sz="4" w:space="0" w:color="auto"/>
              <w:right w:val="single" w:sz="4" w:space="0" w:color="auto"/>
            </w:tcBorders>
            <w:shd w:val="clear" w:color="auto" w:fill="auto"/>
            <w:vAlign w:val="center"/>
            <w:hideMark/>
          </w:tcPr>
          <w:p w14:paraId="7DE8B19A" w14:textId="77777777" w:rsidR="00A67457" w:rsidRPr="00A67457" w:rsidRDefault="00A67457" w:rsidP="00A67457">
            <w:pPr>
              <w:jc w:val="both"/>
              <w:rPr>
                <w:rFonts w:ascii="Calibri" w:eastAsia="Times New Roman" w:hAnsi="Calibri" w:cs="Calibri"/>
                <w:sz w:val="16"/>
                <w:szCs w:val="16"/>
                <w:lang w:eastAsia="es-MX"/>
              </w:rPr>
            </w:pPr>
            <w:r w:rsidRPr="00A67457">
              <w:rPr>
                <w:rFonts w:ascii="Calibri" w:eastAsia="Times New Roman" w:hAnsi="Calibri" w:cs="Calibri"/>
                <w:sz w:val="16"/>
                <w:szCs w:val="16"/>
                <w:lang w:eastAsia="es-MX"/>
              </w:rPr>
              <w:t>AGAR BAIRD PARKER. 500 G.</w:t>
            </w:r>
          </w:p>
        </w:tc>
        <w:tc>
          <w:tcPr>
            <w:tcW w:w="1134" w:type="dxa"/>
            <w:tcBorders>
              <w:top w:val="nil"/>
              <w:left w:val="nil"/>
              <w:bottom w:val="single" w:sz="4" w:space="0" w:color="auto"/>
              <w:right w:val="single" w:sz="4" w:space="0" w:color="auto"/>
            </w:tcBorders>
            <w:shd w:val="clear" w:color="auto" w:fill="auto"/>
            <w:noWrap/>
            <w:vAlign w:val="center"/>
            <w:hideMark/>
          </w:tcPr>
          <w:p w14:paraId="62F2691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08B672D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A6099F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470070B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28</w:t>
            </w:r>
          </w:p>
        </w:tc>
      </w:tr>
      <w:tr w:rsidR="00A67457" w:rsidRPr="00A67457" w14:paraId="7F5C52E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5E458A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w:t>
            </w:r>
          </w:p>
        </w:tc>
        <w:tc>
          <w:tcPr>
            <w:tcW w:w="1154" w:type="dxa"/>
            <w:tcBorders>
              <w:top w:val="nil"/>
              <w:left w:val="nil"/>
              <w:bottom w:val="single" w:sz="4" w:space="0" w:color="auto"/>
              <w:right w:val="single" w:sz="4" w:space="0" w:color="auto"/>
            </w:tcBorders>
            <w:shd w:val="clear" w:color="auto" w:fill="auto"/>
            <w:noWrap/>
            <w:vAlign w:val="center"/>
            <w:hideMark/>
          </w:tcPr>
          <w:p w14:paraId="4429384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0806102596</w:t>
            </w:r>
          </w:p>
        </w:tc>
        <w:tc>
          <w:tcPr>
            <w:tcW w:w="4658" w:type="dxa"/>
            <w:tcBorders>
              <w:top w:val="nil"/>
              <w:left w:val="nil"/>
              <w:bottom w:val="single" w:sz="4" w:space="0" w:color="auto"/>
              <w:right w:val="single" w:sz="4" w:space="0" w:color="auto"/>
            </w:tcBorders>
            <w:shd w:val="clear" w:color="auto" w:fill="auto"/>
            <w:vAlign w:val="center"/>
            <w:hideMark/>
          </w:tcPr>
          <w:p w14:paraId="7C621965"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AGAR BILIS ROJO VIOLETA. PARA CUENTA DE BACTERIAS COLIFORMES.  450 G.</w:t>
            </w:r>
          </w:p>
        </w:tc>
        <w:tc>
          <w:tcPr>
            <w:tcW w:w="1134" w:type="dxa"/>
            <w:tcBorders>
              <w:top w:val="nil"/>
              <w:left w:val="nil"/>
              <w:bottom w:val="single" w:sz="4" w:space="0" w:color="auto"/>
              <w:right w:val="single" w:sz="4" w:space="0" w:color="auto"/>
            </w:tcBorders>
            <w:shd w:val="clear" w:color="auto" w:fill="auto"/>
            <w:noWrap/>
            <w:vAlign w:val="center"/>
            <w:hideMark/>
          </w:tcPr>
          <w:p w14:paraId="5A752AB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5BF434B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29693C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25B0814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28</w:t>
            </w:r>
          </w:p>
        </w:tc>
      </w:tr>
      <w:tr w:rsidR="00A67457" w:rsidRPr="00A67457" w14:paraId="522CBE3A"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3E5B7D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w:t>
            </w:r>
          </w:p>
        </w:tc>
        <w:tc>
          <w:tcPr>
            <w:tcW w:w="1154" w:type="dxa"/>
            <w:tcBorders>
              <w:top w:val="nil"/>
              <w:left w:val="nil"/>
              <w:bottom w:val="single" w:sz="4" w:space="0" w:color="auto"/>
              <w:right w:val="single" w:sz="4" w:space="0" w:color="auto"/>
            </w:tcBorders>
            <w:shd w:val="clear" w:color="auto" w:fill="auto"/>
            <w:noWrap/>
            <w:vAlign w:val="center"/>
            <w:hideMark/>
          </w:tcPr>
          <w:p w14:paraId="6ECAB56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5016100190</w:t>
            </w:r>
          </w:p>
        </w:tc>
        <w:tc>
          <w:tcPr>
            <w:tcW w:w="4658" w:type="dxa"/>
            <w:tcBorders>
              <w:top w:val="nil"/>
              <w:left w:val="nil"/>
              <w:bottom w:val="single" w:sz="4" w:space="0" w:color="auto"/>
              <w:right w:val="single" w:sz="4" w:space="0" w:color="auto"/>
            </w:tcBorders>
            <w:shd w:val="clear" w:color="auto" w:fill="auto"/>
            <w:vAlign w:val="center"/>
            <w:hideMark/>
          </w:tcPr>
          <w:p w14:paraId="719E2BB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AGAR CHARCOAL (CARBON)</w:t>
            </w:r>
          </w:p>
        </w:tc>
        <w:tc>
          <w:tcPr>
            <w:tcW w:w="1134" w:type="dxa"/>
            <w:tcBorders>
              <w:top w:val="nil"/>
              <w:left w:val="nil"/>
              <w:bottom w:val="single" w:sz="4" w:space="0" w:color="auto"/>
              <w:right w:val="single" w:sz="4" w:space="0" w:color="auto"/>
            </w:tcBorders>
            <w:shd w:val="clear" w:color="auto" w:fill="auto"/>
            <w:noWrap/>
            <w:vAlign w:val="center"/>
            <w:hideMark/>
          </w:tcPr>
          <w:p w14:paraId="5C013DF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36B3F9A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17CBD2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197254D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26</w:t>
            </w:r>
          </w:p>
        </w:tc>
      </w:tr>
      <w:tr w:rsidR="00A67457" w:rsidRPr="00A67457" w14:paraId="0C40C50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98A8AE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w:t>
            </w:r>
          </w:p>
        </w:tc>
        <w:tc>
          <w:tcPr>
            <w:tcW w:w="1154" w:type="dxa"/>
            <w:tcBorders>
              <w:top w:val="nil"/>
              <w:left w:val="nil"/>
              <w:bottom w:val="single" w:sz="4" w:space="0" w:color="auto"/>
              <w:right w:val="single" w:sz="4" w:space="0" w:color="auto"/>
            </w:tcBorders>
            <w:shd w:val="clear" w:color="auto" w:fill="auto"/>
            <w:vAlign w:val="center"/>
            <w:hideMark/>
          </w:tcPr>
          <w:p w14:paraId="730016A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0806100020</w:t>
            </w:r>
          </w:p>
        </w:tc>
        <w:tc>
          <w:tcPr>
            <w:tcW w:w="4658" w:type="dxa"/>
            <w:tcBorders>
              <w:top w:val="nil"/>
              <w:left w:val="nil"/>
              <w:bottom w:val="single" w:sz="4" w:space="0" w:color="auto"/>
              <w:right w:val="single" w:sz="4" w:space="0" w:color="auto"/>
            </w:tcBorders>
            <w:shd w:val="clear" w:color="auto" w:fill="auto"/>
            <w:vAlign w:val="center"/>
            <w:hideMark/>
          </w:tcPr>
          <w:p w14:paraId="6572418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AGAR CISTINA Y TRIPTICASEINA (CTA) 450 GR.</w:t>
            </w:r>
          </w:p>
        </w:tc>
        <w:tc>
          <w:tcPr>
            <w:tcW w:w="1134" w:type="dxa"/>
            <w:tcBorders>
              <w:top w:val="nil"/>
              <w:left w:val="nil"/>
              <w:bottom w:val="single" w:sz="4" w:space="0" w:color="auto"/>
              <w:right w:val="single" w:sz="4" w:space="0" w:color="auto"/>
            </w:tcBorders>
            <w:shd w:val="clear" w:color="auto" w:fill="auto"/>
            <w:vAlign w:val="center"/>
            <w:hideMark/>
          </w:tcPr>
          <w:p w14:paraId="6B4A080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vAlign w:val="center"/>
            <w:hideMark/>
          </w:tcPr>
          <w:p w14:paraId="1221EE4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3ABEBA1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41F5C2D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4C560EA0"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BD3F20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9</w:t>
            </w:r>
          </w:p>
        </w:tc>
        <w:tc>
          <w:tcPr>
            <w:tcW w:w="1154" w:type="dxa"/>
            <w:tcBorders>
              <w:top w:val="nil"/>
              <w:left w:val="nil"/>
              <w:bottom w:val="single" w:sz="4" w:space="0" w:color="auto"/>
              <w:right w:val="single" w:sz="4" w:space="0" w:color="auto"/>
            </w:tcBorders>
            <w:shd w:val="clear" w:color="auto" w:fill="auto"/>
            <w:noWrap/>
            <w:vAlign w:val="center"/>
            <w:hideMark/>
          </w:tcPr>
          <w:p w14:paraId="7CF9489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0806102588</w:t>
            </w:r>
          </w:p>
        </w:tc>
        <w:tc>
          <w:tcPr>
            <w:tcW w:w="4658" w:type="dxa"/>
            <w:tcBorders>
              <w:top w:val="nil"/>
              <w:left w:val="nil"/>
              <w:bottom w:val="single" w:sz="4" w:space="0" w:color="auto"/>
              <w:right w:val="single" w:sz="4" w:space="0" w:color="auto"/>
            </w:tcBorders>
            <w:shd w:val="clear" w:color="auto" w:fill="auto"/>
            <w:vAlign w:val="center"/>
            <w:hideMark/>
          </w:tcPr>
          <w:p w14:paraId="0261C1D7"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AGAR PAPA DEXTROSA 450 GR.</w:t>
            </w:r>
          </w:p>
        </w:tc>
        <w:tc>
          <w:tcPr>
            <w:tcW w:w="1134" w:type="dxa"/>
            <w:tcBorders>
              <w:top w:val="nil"/>
              <w:left w:val="nil"/>
              <w:bottom w:val="single" w:sz="4" w:space="0" w:color="auto"/>
              <w:right w:val="single" w:sz="4" w:space="0" w:color="auto"/>
            </w:tcBorders>
            <w:shd w:val="clear" w:color="auto" w:fill="auto"/>
            <w:noWrap/>
            <w:vAlign w:val="center"/>
            <w:hideMark/>
          </w:tcPr>
          <w:p w14:paraId="7B55FC9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2CC8227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14E0337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7822063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9</w:t>
            </w:r>
          </w:p>
        </w:tc>
      </w:tr>
      <w:tr w:rsidR="00A67457" w:rsidRPr="00A67457" w14:paraId="5C72A67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C7C007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10</w:t>
            </w:r>
          </w:p>
        </w:tc>
        <w:tc>
          <w:tcPr>
            <w:tcW w:w="1154" w:type="dxa"/>
            <w:tcBorders>
              <w:top w:val="nil"/>
              <w:left w:val="nil"/>
              <w:bottom w:val="single" w:sz="4" w:space="0" w:color="auto"/>
              <w:right w:val="single" w:sz="4" w:space="0" w:color="auto"/>
            </w:tcBorders>
            <w:shd w:val="clear" w:color="auto" w:fill="auto"/>
            <w:noWrap/>
            <w:vAlign w:val="center"/>
            <w:hideMark/>
          </w:tcPr>
          <w:p w14:paraId="5C29D39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0806102604</w:t>
            </w:r>
          </w:p>
        </w:tc>
        <w:tc>
          <w:tcPr>
            <w:tcW w:w="4658" w:type="dxa"/>
            <w:tcBorders>
              <w:top w:val="nil"/>
              <w:left w:val="nil"/>
              <w:bottom w:val="single" w:sz="4" w:space="0" w:color="auto"/>
              <w:right w:val="single" w:sz="4" w:space="0" w:color="auto"/>
            </w:tcBorders>
            <w:shd w:val="clear" w:color="auto" w:fill="auto"/>
            <w:vAlign w:val="center"/>
            <w:hideMark/>
          </w:tcPr>
          <w:p w14:paraId="4BA7B202"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AGAR PARA METODO ESTANDAR.  450 G.</w:t>
            </w:r>
          </w:p>
        </w:tc>
        <w:tc>
          <w:tcPr>
            <w:tcW w:w="1134" w:type="dxa"/>
            <w:tcBorders>
              <w:top w:val="nil"/>
              <w:left w:val="nil"/>
              <w:bottom w:val="single" w:sz="4" w:space="0" w:color="auto"/>
              <w:right w:val="single" w:sz="4" w:space="0" w:color="auto"/>
            </w:tcBorders>
            <w:shd w:val="clear" w:color="auto" w:fill="auto"/>
            <w:noWrap/>
            <w:vAlign w:val="center"/>
            <w:hideMark/>
          </w:tcPr>
          <w:p w14:paraId="7B64C24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637D150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09D5AA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3FAC9F9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w:t>
            </w:r>
          </w:p>
        </w:tc>
      </w:tr>
      <w:tr w:rsidR="00A67457" w:rsidRPr="00A67457" w14:paraId="43295BBA"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569EC5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w:t>
            </w:r>
          </w:p>
        </w:tc>
        <w:tc>
          <w:tcPr>
            <w:tcW w:w="1154" w:type="dxa"/>
            <w:tcBorders>
              <w:top w:val="nil"/>
              <w:left w:val="nil"/>
              <w:bottom w:val="single" w:sz="4" w:space="0" w:color="auto"/>
              <w:right w:val="single" w:sz="4" w:space="0" w:color="auto"/>
            </w:tcBorders>
            <w:shd w:val="clear" w:color="auto" w:fill="auto"/>
            <w:noWrap/>
            <w:vAlign w:val="center"/>
            <w:hideMark/>
          </w:tcPr>
          <w:p w14:paraId="3B9BB04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0806102182</w:t>
            </w:r>
          </w:p>
        </w:tc>
        <w:tc>
          <w:tcPr>
            <w:tcW w:w="4658" w:type="dxa"/>
            <w:tcBorders>
              <w:top w:val="nil"/>
              <w:left w:val="nil"/>
              <w:bottom w:val="single" w:sz="4" w:space="0" w:color="auto"/>
              <w:right w:val="single" w:sz="4" w:space="0" w:color="auto"/>
            </w:tcBorders>
            <w:shd w:val="clear" w:color="auto" w:fill="auto"/>
            <w:vAlign w:val="center"/>
            <w:hideMark/>
          </w:tcPr>
          <w:p w14:paraId="5EC646E4"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AGAR SALMONELLA SHIGELLA  450 GR.</w:t>
            </w:r>
          </w:p>
        </w:tc>
        <w:tc>
          <w:tcPr>
            <w:tcW w:w="1134" w:type="dxa"/>
            <w:tcBorders>
              <w:top w:val="nil"/>
              <w:left w:val="nil"/>
              <w:bottom w:val="single" w:sz="4" w:space="0" w:color="auto"/>
              <w:right w:val="single" w:sz="4" w:space="0" w:color="auto"/>
            </w:tcBorders>
            <w:shd w:val="clear" w:color="auto" w:fill="auto"/>
            <w:noWrap/>
            <w:vAlign w:val="center"/>
            <w:hideMark/>
          </w:tcPr>
          <w:p w14:paraId="779A946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003B619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011BF6F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28DD0C3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w:t>
            </w:r>
          </w:p>
        </w:tc>
      </w:tr>
      <w:tr w:rsidR="00A67457" w:rsidRPr="00A67457" w14:paraId="03A92D0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4B0B5E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12</w:t>
            </w:r>
          </w:p>
        </w:tc>
        <w:tc>
          <w:tcPr>
            <w:tcW w:w="1154" w:type="dxa"/>
            <w:tcBorders>
              <w:top w:val="nil"/>
              <w:left w:val="nil"/>
              <w:bottom w:val="single" w:sz="4" w:space="0" w:color="auto"/>
              <w:right w:val="single" w:sz="4" w:space="0" w:color="auto"/>
            </w:tcBorders>
            <w:shd w:val="clear" w:color="auto" w:fill="auto"/>
            <w:noWrap/>
            <w:vAlign w:val="center"/>
            <w:hideMark/>
          </w:tcPr>
          <w:p w14:paraId="2A3F35C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4016100001</w:t>
            </w:r>
          </w:p>
        </w:tc>
        <w:tc>
          <w:tcPr>
            <w:tcW w:w="4658" w:type="dxa"/>
            <w:tcBorders>
              <w:top w:val="nil"/>
              <w:left w:val="nil"/>
              <w:bottom w:val="single" w:sz="4" w:space="0" w:color="auto"/>
              <w:right w:val="single" w:sz="4" w:space="0" w:color="auto"/>
            </w:tcBorders>
            <w:shd w:val="clear" w:color="auto" w:fill="auto"/>
            <w:vAlign w:val="center"/>
            <w:hideMark/>
          </w:tcPr>
          <w:p w14:paraId="55FE4152"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AGAR SELECTIVO AGAR ENTERICO HEKTON</w:t>
            </w:r>
          </w:p>
        </w:tc>
        <w:tc>
          <w:tcPr>
            <w:tcW w:w="1134" w:type="dxa"/>
            <w:tcBorders>
              <w:top w:val="nil"/>
              <w:left w:val="nil"/>
              <w:bottom w:val="single" w:sz="4" w:space="0" w:color="auto"/>
              <w:right w:val="single" w:sz="4" w:space="0" w:color="auto"/>
            </w:tcBorders>
            <w:shd w:val="clear" w:color="auto" w:fill="auto"/>
            <w:noWrap/>
            <w:vAlign w:val="center"/>
            <w:hideMark/>
          </w:tcPr>
          <w:p w14:paraId="161CCB9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69BA5F4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DE60C5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6D73845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35</w:t>
            </w:r>
          </w:p>
        </w:tc>
      </w:tr>
      <w:tr w:rsidR="00A67457" w:rsidRPr="00A67457" w14:paraId="4D63A70E"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C30AE7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13</w:t>
            </w:r>
          </w:p>
        </w:tc>
        <w:tc>
          <w:tcPr>
            <w:tcW w:w="1154" w:type="dxa"/>
            <w:tcBorders>
              <w:top w:val="nil"/>
              <w:left w:val="nil"/>
              <w:bottom w:val="single" w:sz="4" w:space="0" w:color="auto"/>
              <w:right w:val="single" w:sz="4" w:space="0" w:color="auto"/>
            </w:tcBorders>
            <w:shd w:val="clear" w:color="auto" w:fill="auto"/>
            <w:noWrap/>
            <w:vAlign w:val="center"/>
            <w:hideMark/>
          </w:tcPr>
          <w:p w14:paraId="42A21E6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0806102380</w:t>
            </w:r>
          </w:p>
        </w:tc>
        <w:tc>
          <w:tcPr>
            <w:tcW w:w="4658" w:type="dxa"/>
            <w:tcBorders>
              <w:top w:val="nil"/>
              <w:left w:val="nil"/>
              <w:bottom w:val="single" w:sz="4" w:space="0" w:color="auto"/>
              <w:right w:val="single" w:sz="4" w:space="0" w:color="auto"/>
            </w:tcBorders>
            <w:shd w:val="clear" w:color="auto" w:fill="auto"/>
            <w:vAlign w:val="center"/>
            <w:hideMark/>
          </w:tcPr>
          <w:p w14:paraId="6074B24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AGAR SOYA Y TRIPTICASEINA 450 GR.</w:t>
            </w:r>
          </w:p>
        </w:tc>
        <w:tc>
          <w:tcPr>
            <w:tcW w:w="1134" w:type="dxa"/>
            <w:tcBorders>
              <w:top w:val="nil"/>
              <w:left w:val="nil"/>
              <w:bottom w:val="single" w:sz="4" w:space="0" w:color="auto"/>
              <w:right w:val="single" w:sz="4" w:space="0" w:color="auto"/>
            </w:tcBorders>
            <w:shd w:val="clear" w:color="auto" w:fill="auto"/>
            <w:noWrap/>
            <w:vAlign w:val="center"/>
            <w:hideMark/>
          </w:tcPr>
          <w:p w14:paraId="77E8205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1F2E701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38E25C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0F4B0DF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27</w:t>
            </w:r>
          </w:p>
        </w:tc>
      </w:tr>
      <w:tr w:rsidR="00A67457" w:rsidRPr="00A67457" w14:paraId="10CA0875"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30C944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w:t>
            </w:r>
          </w:p>
        </w:tc>
        <w:tc>
          <w:tcPr>
            <w:tcW w:w="1154" w:type="dxa"/>
            <w:tcBorders>
              <w:top w:val="nil"/>
              <w:left w:val="nil"/>
              <w:bottom w:val="single" w:sz="4" w:space="0" w:color="auto"/>
              <w:right w:val="single" w:sz="4" w:space="0" w:color="auto"/>
            </w:tcBorders>
            <w:shd w:val="clear" w:color="auto" w:fill="auto"/>
            <w:noWrap/>
            <w:vAlign w:val="center"/>
            <w:hideMark/>
          </w:tcPr>
          <w:p w14:paraId="14A08F7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0806109799</w:t>
            </w:r>
          </w:p>
        </w:tc>
        <w:tc>
          <w:tcPr>
            <w:tcW w:w="4658" w:type="dxa"/>
            <w:tcBorders>
              <w:top w:val="nil"/>
              <w:left w:val="nil"/>
              <w:bottom w:val="single" w:sz="4" w:space="0" w:color="auto"/>
              <w:right w:val="single" w:sz="4" w:space="0" w:color="auto"/>
            </w:tcBorders>
            <w:shd w:val="clear" w:color="auto" w:fill="auto"/>
            <w:vAlign w:val="center"/>
            <w:hideMark/>
          </w:tcPr>
          <w:p w14:paraId="6EAC290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AGAR XLD. 450 G.  TA</w:t>
            </w:r>
          </w:p>
        </w:tc>
        <w:tc>
          <w:tcPr>
            <w:tcW w:w="1134" w:type="dxa"/>
            <w:tcBorders>
              <w:top w:val="nil"/>
              <w:left w:val="nil"/>
              <w:bottom w:val="single" w:sz="4" w:space="0" w:color="auto"/>
              <w:right w:val="single" w:sz="4" w:space="0" w:color="auto"/>
            </w:tcBorders>
            <w:shd w:val="clear" w:color="auto" w:fill="auto"/>
            <w:noWrap/>
            <w:vAlign w:val="center"/>
            <w:hideMark/>
          </w:tcPr>
          <w:p w14:paraId="5DB0261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49B18A0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B093AA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6C1C327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53</w:t>
            </w:r>
          </w:p>
        </w:tc>
      </w:tr>
      <w:tr w:rsidR="00A67457" w:rsidRPr="00A67457" w14:paraId="6E130C27"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1B32D9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15</w:t>
            </w:r>
          </w:p>
        </w:tc>
        <w:tc>
          <w:tcPr>
            <w:tcW w:w="1154" w:type="dxa"/>
            <w:tcBorders>
              <w:top w:val="nil"/>
              <w:left w:val="nil"/>
              <w:bottom w:val="single" w:sz="4" w:space="0" w:color="auto"/>
              <w:right w:val="single" w:sz="4" w:space="0" w:color="auto"/>
            </w:tcBorders>
            <w:shd w:val="clear" w:color="auto" w:fill="auto"/>
            <w:noWrap/>
            <w:vAlign w:val="center"/>
            <w:hideMark/>
          </w:tcPr>
          <w:p w14:paraId="41E8154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0808310163</w:t>
            </w:r>
          </w:p>
        </w:tc>
        <w:tc>
          <w:tcPr>
            <w:tcW w:w="4658" w:type="dxa"/>
            <w:tcBorders>
              <w:top w:val="nil"/>
              <w:left w:val="nil"/>
              <w:bottom w:val="single" w:sz="4" w:space="0" w:color="auto"/>
              <w:right w:val="single" w:sz="4" w:space="0" w:color="auto"/>
            </w:tcBorders>
            <w:shd w:val="clear" w:color="auto" w:fill="auto"/>
            <w:vAlign w:val="center"/>
            <w:hideMark/>
          </w:tcPr>
          <w:p w14:paraId="7F860DF3"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AGAROSA PARA ELECTROFORESIS. FRASCO CON 100 G. TA.</w:t>
            </w:r>
          </w:p>
        </w:tc>
        <w:tc>
          <w:tcPr>
            <w:tcW w:w="1134" w:type="dxa"/>
            <w:tcBorders>
              <w:top w:val="nil"/>
              <w:left w:val="nil"/>
              <w:bottom w:val="single" w:sz="4" w:space="0" w:color="auto"/>
              <w:right w:val="single" w:sz="4" w:space="0" w:color="auto"/>
            </w:tcBorders>
            <w:shd w:val="clear" w:color="auto" w:fill="auto"/>
            <w:noWrap/>
            <w:vAlign w:val="center"/>
            <w:hideMark/>
          </w:tcPr>
          <w:p w14:paraId="54D2217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1C5A5AD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C/100</w:t>
            </w:r>
          </w:p>
        </w:tc>
        <w:tc>
          <w:tcPr>
            <w:tcW w:w="984" w:type="dxa"/>
            <w:tcBorders>
              <w:top w:val="nil"/>
              <w:left w:val="nil"/>
              <w:bottom w:val="single" w:sz="4" w:space="0" w:color="auto"/>
              <w:right w:val="single" w:sz="4" w:space="0" w:color="auto"/>
            </w:tcBorders>
            <w:shd w:val="clear" w:color="auto" w:fill="auto"/>
            <w:noWrap/>
            <w:vAlign w:val="center"/>
            <w:hideMark/>
          </w:tcPr>
          <w:p w14:paraId="515C0C6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53548F8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0265971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BC6136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16</w:t>
            </w:r>
          </w:p>
        </w:tc>
        <w:tc>
          <w:tcPr>
            <w:tcW w:w="1154" w:type="dxa"/>
            <w:tcBorders>
              <w:top w:val="nil"/>
              <w:left w:val="nil"/>
              <w:bottom w:val="single" w:sz="4" w:space="0" w:color="auto"/>
              <w:right w:val="single" w:sz="4" w:space="0" w:color="auto"/>
            </w:tcBorders>
            <w:shd w:val="clear" w:color="auto" w:fill="auto"/>
            <w:noWrap/>
            <w:vAlign w:val="center"/>
            <w:hideMark/>
          </w:tcPr>
          <w:p w14:paraId="28E32B2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4018880220</w:t>
            </w:r>
          </w:p>
        </w:tc>
        <w:tc>
          <w:tcPr>
            <w:tcW w:w="4658" w:type="dxa"/>
            <w:tcBorders>
              <w:top w:val="nil"/>
              <w:left w:val="nil"/>
              <w:bottom w:val="single" w:sz="4" w:space="0" w:color="auto"/>
              <w:right w:val="single" w:sz="4" w:space="0" w:color="auto"/>
            </w:tcBorders>
            <w:shd w:val="clear" w:color="auto" w:fill="auto"/>
            <w:vAlign w:val="center"/>
            <w:hideMark/>
          </w:tcPr>
          <w:p w14:paraId="2DFBAE85"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AGUA DESIONIZADA</w:t>
            </w:r>
          </w:p>
        </w:tc>
        <w:tc>
          <w:tcPr>
            <w:tcW w:w="1134" w:type="dxa"/>
            <w:tcBorders>
              <w:top w:val="nil"/>
              <w:left w:val="nil"/>
              <w:bottom w:val="single" w:sz="4" w:space="0" w:color="auto"/>
              <w:right w:val="single" w:sz="4" w:space="0" w:color="auto"/>
            </w:tcBorders>
            <w:shd w:val="clear" w:color="auto" w:fill="auto"/>
            <w:noWrap/>
            <w:vAlign w:val="center"/>
            <w:hideMark/>
          </w:tcPr>
          <w:p w14:paraId="2B62EA0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BOTE</w:t>
            </w:r>
          </w:p>
        </w:tc>
        <w:tc>
          <w:tcPr>
            <w:tcW w:w="1000" w:type="dxa"/>
            <w:tcBorders>
              <w:top w:val="nil"/>
              <w:left w:val="nil"/>
              <w:bottom w:val="single" w:sz="4" w:space="0" w:color="auto"/>
              <w:right w:val="single" w:sz="4" w:space="0" w:color="auto"/>
            </w:tcBorders>
            <w:shd w:val="clear" w:color="auto" w:fill="auto"/>
            <w:noWrap/>
            <w:vAlign w:val="center"/>
            <w:hideMark/>
          </w:tcPr>
          <w:p w14:paraId="0CB7D8F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040C5DB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69732BD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36</w:t>
            </w:r>
          </w:p>
        </w:tc>
      </w:tr>
      <w:tr w:rsidR="00A67457" w:rsidRPr="00A67457" w14:paraId="1A1F7763"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E62523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17</w:t>
            </w:r>
          </w:p>
        </w:tc>
        <w:tc>
          <w:tcPr>
            <w:tcW w:w="1154" w:type="dxa"/>
            <w:tcBorders>
              <w:top w:val="nil"/>
              <w:left w:val="nil"/>
              <w:bottom w:val="single" w:sz="4" w:space="0" w:color="auto"/>
              <w:right w:val="single" w:sz="4" w:space="0" w:color="auto"/>
            </w:tcBorders>
            <w:shd w:val="clear" w:color="auto" w:fill="auto"/>
            <w:vAlign w:val="center"/>
            <w:hideMark/>
          </w:tcPr>
          <w:p w14:paraId="6CF8709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5019994914</w:t>
            </w:r>
          </w:p>
        </w:tc>
        <w:tc>
          <w:tcPr>
            <w:tcW w:w="4658" w:type="dxa"/>
            <w:tcBorders>
              <w:top w:val="nil"/>
              <w:left w:val="nil"/>
              <w:bottom w:val="single" w:sz="4" w:space="0" w:color="auto"/>
              <w:right w:val="single" w:sz="4" w:space="0" w:color="auto"/>
            </w:tcBorders>
            <w:shd w:val="clear" w:color="auto" w:fill="auto"/>
            <w:vAlign w:val="center"/>
            <w:hideMark/>
          </w:tcPr>
          <w:p w14:paraId="1204C161"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AGUA GRADO MOLECULAR, PARA PCR EN PRESENTACION DE 25 ML X 1 ML</w:t>
            </w:r>
          </w:p>
        </w:tc>
        <w:tc>
          <w:tcPr>
            <w:tcW w:w="1134" w:type="dxa"/>
            <w:tcBorders>
              <w:top w:val="nil"/>
              <w:left w:val="nil"/>
              <w:bottom w:val="single" w:sz="4" w:space="0" w:color="auto"/>
              <w:right w:val="single" w:sz="4" w:space="0" w:color="auto"/>
            </w:tcBorders>
            <w:shd w:val="clear" w:color="auto" w:fill="auto"/>
            <w:vAlign w:val="center"/>
            <w:hideMark/>
          </w:tcPr>
          <w:p w14:paraId="5B7B5C6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vAlign w:val="center"/>
            <w:hideMark/>
          </w:tcPr>
          <w:p w14:paraId="26950E8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3F59FC9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7A3D3B7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20</w:t>
            </w:r>
          </w:p>
        </w:tc>
      </w:tr>
      <w:tr w:rsidR="00A67457" w:rsidRPr="00A67457" w14:paraId="7ADB89A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433D02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w:t>
            </w:r>
          </w:p>
        </w:tc>
        <w:tc>
          <w:tcPr>
            <w:tcW w:w="1154" w:type="dxa"/>
            <w:tcBorders>
              <w:top w:val="nil"/>
              <w:left w:val="nil"/>
              <w:bottom w:val="single" w:sz="4" w:space="0" w:color="auto"/>
              <w:right w:val="single" w:sz="4" w:space="0" w:color="auto"/>
            </w:tcBorders>
            <w:shd w:val="clear" w:color="auto" w:fill="auto"/>
            <w:noWrap/>
            <w:vAlign w:val="center"/>
            <w:hideMark/>
          </w:tcPr>
          <w:p w14:paraId="12C4608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5018888290</w:t>
            </w:r>
          </w:p>
        </w:tc>
        <w:tc>
          <w:tcPr>
            <w:tcW w:w="4658" w:type="dxa"/>
            <w:tcBorders>
              <w:top w:val="nil"/>
              <w:left w:val="nil"/>
              <w:bottom w:val="single" w:sz="4" w:space="0" w:color="auto"/>
              <w:right w:val="single" w:sz="4" w:space="0" w:color="auto"/>
            </w:tcBorders>
            <w:shd w:val="clear" w:color="auto" w:fill="auto"/>
            <w:vAlign w:val="center"/>
            <w:hideMark/>
          </w:tcPr>
          <w:p w14:paraId="12B8BD8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AJUSTADOR DE FUERZA IONICA PARA ELETRODO DE FLUOR TISAB II</w:t>
            </w:r>
          </w:p>
        </w:tc>
        <w:tc>
          <w:tcPr>
            <w:tcW w:w="1134" w:type="dxa"/>
            <w:tcBorders>
              <w:top w:val="nil"/>
              <w:left w:val="nil"/>
              <w:bottom w:val="single" w:sz="4" w:space="0" w:color="auto"/>
              <w:right w:val="single" w:sz="4" w:space="0" w:color="auto"/>
            </w:tcBorders>
            <w:shd w:val="clear" w:color="auto" w:fill="auto"/>
            <w:noWrap/>
            <w:vAlign w:val="center"/>
            <w:hideMark/>
          </w:tcPr>
          <w:p w14:paraId="544C397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GALON</w:t>
            </w:r>
          </w:p>
        </w:tc>
        <w:tc>
          <w:tcPr>
            <w:tcW w:w="1000" w:type="dxa"/>
            <w:tcBorders>
              <w:top w:val="nil"/>
              <w:left w:val="nil"/>
              <w:bottom w:val="single" w:sz="4" w:space="0" w:color="auto"/>
              <w:right w:val="single" w:sz="4" w:space="0" w:color="auto"/>
            </w:tcBorders>
            <w:shd w:val="clear" w:color="auto" w:fill="auto"/>
            <w:noWrap/>
            <w:vAlign w:val="center"/>
            <w:hideMark/>
          </w:tcPr>
          <w:p w14:paraId="0B44638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9AA930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7FD71F5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116B90CE"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33DAFF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19</w:t>
            </w:r>
          </w:p>
        </w:tc>
        <w:tc>
          <w:tcPr>
            <w:tcW w:w="1154" w:type="dxa"/>
            <w:tcBorders>
              <w:top w:val="nil"/>
              <w:left w:val="nil"/>
              <w:bottom w:val="single" w:sz="4" w:space="0" w:color="auto"/>
              <w:right w:val="single" w:sz="4" w:space="0" w:color="auto"/>
            </w:tcBorders>
            <w:shd w:val="clear" w:color="auto" w:fill="auto"/>
            <w:vAlign w:val="center"/>
            <w:hideMark/>
          </w:tcPr>
          <w:p w14:paraId="0093F21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4018881109</w:t>
            </w:r>
          </w:p>
        </w:tc>
        <w:tc>
          <w:tcPr>
            <w:tcW w:w="4658" w:type="dxa"/>
            <w:tcBorders>
              <w:top w:val="nil"/>
              <w:left w:val="nil"/>
              <w:bottom w:val="single" w:sz="4" w:space="0" w:color="auto"/>
              <w:right w:val="single" w:sz="4" w:space="0" w:color="auto"/>
            </w:tcBorders>
            <w:shd w:val="clear" w:color="auto" w:fill="auto"/>
            <w:vAlign w:val="center"/>
            <w:hideMark/>
          </w:tcPr>
          <w:p w14:paraId="46BB3D03"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ALBUMINA BOVINA FRACCION V 100 G.</w:t>
            </w:r>
          </w:p>
        </w:tc>
        <w:tc>
          <w:tcPr>
            <w:tcW w:w="1134" w:type="dxa"/>
            <w:tcBorders>
              <w:top w:val="nil"/>
              <w:left w:val="nil"/>
              <w:bottom w:val="single" w:sz="4" w:space="0" w:color="auto"/>
              <w:right w:val="single" w:sz="4" w:space="0" w:color="auto"/>
            </w:tcBorders>
            <w:shd w:val="clear" w:color="auto" w:fill="auto"/>
            <w:vAlign w:val="center"/>
            <w:hideMark/>
          </w:tcPr>
          <w:p w14:paraId="1820821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vAlign w:val="center"/>
            <w:hideMark/>
          </w:tcPr>
          <w:p w14:paraId="322AB3A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2B3AA93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047B835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w:t>
            </w:r>
          </w:p>
        </w:tc>
      </w:tr>
      <w:tr w:rsidR="00A67457" w:rsidRPr="00A67457" w14:paraId="2F01A05E"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69EF8A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20</w:t>
            </w:r>
          </w:p>
        </w:tc>
        <w:tc>
          <w:tcPr>
            <w:tcW w:w="1154" w:type="dxa"/>
            <w:tcBorders>
              <w:top w:val="nil"/>
              <w:left w:val="nil"/>
              <w:bottom w:val="single" w:sz="4" w:space="0" w:color="auto"/>
              <w:right w:val="single" w:sz="4" w:space="0" w:color="auto"/>
            </w:tcBorders>
            <w:shd w:val="clear" w:color="auto" w:fill="auto"/>
            <w:vAlign w:val="center"/>
            <w:hideMark/>
          </w:tcPr>
          <w:p w14:paraId="7BB5823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5019994909</w:t>
            </w:r>
          </w:p>
        </w:tc>
        <w:tc>
          <w:tcPr>
            <w:tcW w:w="4658" w:type="dxa"/>
            <w:tcBorders>
              <w:top w:val="nil"/>
              <w:left w:val="nil"/>
              <w:bottom w:val="single" w:sz="4" w:space="0" w:color="auto"/>
              <w:right w:val="single" w:sz="4" w:space="0" w:color="auto"/>
            </w:tcBorders>
            <w:shd w:val="clear" w:color="auto" w:fill="auto"/>
            <w:vAlign w:val="center"/>
            <w:hideMark/>
          </w:tcPr>
          <w:p w14:paraId="7D50911A"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ALCOHOL ETILICO GRADO BIOLOGIA MOLECULAR. ETANOL ABSOLUTO. ENVASE DE 500 ML.</w:t>
            </w:r>
          </w:p>
        </w:tc>
        <w:tc>
          <w:tcPr>
            <w:tcW w:w="1134" w:type="dxa"/>
            <w:tcBorders>
              <w:top w:val="nil"/>
              <w:left w:val="nil"/>
              <w:bottom w:val="single" w:sz="4" w:space="0" w:color="auto"/>
              <w:right w:val="single" w:sz="4" w:space="0" w:color="auto"/>
            </w:tcBorders>
            <w:shd w:val="clear" w:color="auto" w:fill="auto"/>
            <w:vAlign w:val="center"/>
            <w:hideMark/>
          </w:tcPr>
          <w:p w14:paraId="16DB83A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vAlign w:val="center"/>
            <w:hideMark/>
          </w:tcPr>
          <w:p w14:paraId="7E56D5E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645964F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54828A5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110</w:t>
            </w:r>
          </w:p>
        </w:tc>
      </w:tr>
      <w:tr w:rsidR="00A67457" w:rsidRPr="00A67457" w14:paraId="67312A8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C72068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w:t>
            </w:r>
          </w:p>
        </w:tc>
        <w:tc>
          <w:tcPr>
            <w:tcW w:w="1154" w:type="dxa"/>
            <w:tcBorders>
              <w:top w:val="nil"/>
              <w:left w:val="nil"/>
              <w:bottom w:val="single" w:sz="4" w:space="0" w:color="auto"/>
              <w:right w:val="single" w:sz="4" w:space="0" w:color="auto"/>
            </w:tcBorders>
            <w:shd w:val="clear" w:color="auto" w:fill="auto"/>
            <w:noWrap/>
            <w:vAlign w:val="center"/>
            <w:hideMark/>
          </w:tcPr>
          <w:p w14:paraId="6D71FEE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5019900004</w:t>
            </w:r>
          </w:p>
        </w:tc>
        <w:tc>
          <w:tcPr>
            <w:tcW w:w="4658" w:type="dxa"/>
            <w:tcBorders>
              <w:top w:val="nil"/>
              <w:left w:val="nil"/>
              <w:bottom w:val="single" w:sz="4" w:space="0" w:color="auto"/>
              <w:right w:val="single" w:sz="4" w:space="0" w:color="auto"/>
            </w:tcBorders>
            <w:shd w:val="clear" w:color="auto" w:fill="auto"/>
            <w:vAlign w:val="center"/>
            <w:hideMark/>
          </w:tcPr>
          <w:p w14:paraId="494BC54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HAEMOPHILUS INFLUENZAE TIPO C. FRASCO CON 1 ML.</w:t>
            </w:r>
          </w:p>
        </w:tc>
        <w:tc>
          <w:tcPr>
            <w:tcW w:w="1134" w:type="dxa"/>
            <w:tcBorders>
              <w:top w:val="nil"/>
              <w:left w:val="nil"/>
              <w:bottom w:val="single" w:sz="4" w:space="0" w:color="auto"/>
              <w:right w:val="single" w:sz="4" w:space="0" w:color="auto"/>
            </w:tcBorders>
            <w:shd w:val="clear" w:color="auto" w:fill="auto"/>
            <w:noWrap/>
            <w:vAlign w:val="center"/>
            <w:hideMark/>
          </w:tcPr>
          <w:p w14:paraId="7ADCBA1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noWrap/>
            <w:vAlign w:val="center"/>
            <w:hideMark/>
          </w:tcPr>
          <w:p w14:paraId="00DB06A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D9A0A0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4980A47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2C50541C"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439BF6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22</w:t>
            </w:r>
          </w:p>
        </w:tc>
        <w:tc>
          <w:tcPr>
            <w:tcW w:w="1154" w:type="dxa"/>
            <w:tcBorders>
              <w:top w:val="nil"/>
              <w:left w:val="nil"/>
              <w:bottom w:val="single" w:sz="4" w:space="0" w:color="auto"/>
              <w:right w:val="single" w:sz="4" w:space="0" w:color="auto"/>
            </w:tcBorders>
            <w:shd w:val="clear" w:color="auto" w:fill="auto"/>
            <w:noWrap/>
            <w:vAlign w:val="center"/>
            <w:hideMark/>
          </w:tcPr>
          <w:p w14:paraId="1670D95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5019900005</w:t>
            </w:r>
          </w:p>
        </w:tc>
        <w:tc>
          <w:tcPr>
            <w:tcW w:w="4658" w:type="dxa"/>
            <w:tcBorders>
              <w:top w:val="nil"/>
              <w:left w:val="nil"/>
              <w:bottom w:val="single" w:sz="4" w:space="0" w:color="auto"/>
              <w:right w:val="single" w:sz="4" w:space="0" w:color="auto"/>
            </w:tcBorders>
            <w:shd w:val="clear" w:color="auto" w:fill="auto"/>
            <w:vAlign w:val="center"/>
            <w:hideMark/>
          </w:tcPr>
          <w:p w14:paraId="024FA3C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HAEMOPHILUS INFLUENZAE TIPO D. FRASCO CON 1 ML.</w:t>
            </w:r>
          </w:p>
        </w:tc>
        <w:tc>
          <w:tcPr>
            <w:tcW w:w="1134" w:type="dxa"/>
            <w:tcBorders>
              <w:top w:val="nil"/>
              <w:left w:val="nil"/>
              <w:bottom w:val="single" w:sz="4" w:space="0" w:color="auto"/>
              <w:right w:val="single" w:sz="4" w:space="0" w:color="auto"/>
            </w:tcBorders>
            <w:shd w:val="clear" w:color="auto" w:fill="auto"/>
            <w:noWrap/>
            <w:vAlign w:val="center"/>
            <w:hideMark/>
          </w:tcPr>
          <w:p w14:paraId="444B88E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noWrap/>
            <w:vAlign w:val="center"/>
            <w:hideMark/>
          </w:tcPr>
          <w:p w14:paraId="20CEC2F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71A09B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7CF3B41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50F9E82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0B77EE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23</w:t>
            </w:r>
          </w:p>
        </w:tc>
        <w:tc>
          <w:tcPr>
            <w:tcW w:w="1154" w:type="dxa"/>
            <w:tcBorders>
              <w:top w:val="nil"/>
              <w:left w:val="nil"/>
              <w:bottom w:val="single" w:sz="4" w:space="0" w:color="auto"/>
              <w:right w:val="single" w:sz="4" w:space="0" w:color="auto"/>
            </w:tcBorders>
            <w:shd w:val="clear" w:color="auto" w:fill="auto"/>
            <w:noWrap/>
            <w:vAlign w:val="center"/>
            <w:hideMark/>
          </w:tcPr>
          <w:p w14:paraId="3A8D324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5019900006</w:t>
            </w:r>
          </w:p>
        </w:tc>
        <w:tc>
          <w:tcPr>
            <w:tcW w:w="4658" w:type="dxa"/>
            <w:tcBorders>
              <w:top w:val="nil"/>
              <w:left w:val="nil"/>
              <w:bottom w:val="single" w:sz="4" w:space="0" w:color="auto"/>
              <w:right w:val="single" w:sz="4" w:space="0" w:color="auto"/>
            </w:tcBorders>
            <w:shd w:val="clear" w:color="auto" w:fill="auto"/>
            <w:vAlign w:val="center"/>
            <w:hideMark/>
          </w:tcPr>
          <w:p w14:paraId="55CD8728"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HAEMOPHILUS INFLUENZAE TIPO E. FRASCO CON 1 ML.</w:t>
            </w:r>
          </w:p>
        </w:tc>
        <w:tc>
          <w:tcPr>
            <w:tcW w:w="1134" w:type="dxa"/>
            <w:tcBorders>
              <w:top w:val="nil"/>
              <w:left w:val="nil"/>
              <w:bottom w:val="single" w:sz="4" w:space="0" w:color="auto"/>
              <w:right w:val="single" w:sz="4" w:space="0" w:color="auto"/>
            </w:tcBorders>
            <w:shd w:val="clear" w:color="auto" w:fill="auto"/>
            <w:noWrap/>
            <w:vAlign w:val="center"/>
            <w:hideMark/>
          </w:tcPr>
          <w:p w14:paraId="48C6F56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noWrap/>
            <w:vAlign w:val="center"/>
            <w:hideMark/>
          </w:tcPr>
          <w:p w14:paraId="13C2460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1F04E51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19D6655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568708C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E4D346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24</w:t>
            </w:r>
          </w:p>
        </w:tc>
        <w:tc>
          <w:tcPr>
            <w:tcW w:w="1154" w:type="dxa"/>
            <w:tcBorders>
              <w:top w:val="nil"/>
              <w:left w:val="nil"/>
              <w:bottom w:val="single" w:sz="4" w:space="0" w:color="auto"/>
              <w:right w:val="single" w:sz="4" w:space="0" w:color="auto"/>
            </w:tcBorders>
            <w:shd w:val="clear" w:color="auto" w:fill="auto"/>
            <w:noWrap/>
            <w:vAlign w:val="center"/>
            <w:hideMark/>
          </w:tcPr>
          <w:p w14:paraId="12E051C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5019900007</w:t>
            </w:r>
          </w:p>
        </w:tc>
        <w:tc>
          <w:tcPr>
            <w:tcW w:w="4658" w:type="dxa"/>
            <w:tcBorders>
              <w:top w:val="nil"/>
              <w:left w:val="nil"/>
              <w:bottom w:val="single" w:sz="4" w:space="0" w:color="auto"/>
              <w:right w:val="single" w:sz="4" w:space="0" w:color="auto"/>
            </w:tcBorders>
            <w:shd w:val="clear" w:color="auto" w:fill="auto"/>
            <w:vAlign w:val="center"/>
            <w:hideMark/>
          </w:tcPr>
          <w:p w14:paraId="42ACEFA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HAEMOPHILUS INFLUENZAE TIPO F. FRASCO CON 1 ML.</w:t>
            </w:r>
          </w:p>
        </w:tc>
        <w:tc>
          <w:tcPr>
            <w:tcW w:w="1134" w:type="dxa"/>
            <w:tcBorders>
              <w:top w:val="nil"/>
              <w:left w:val="nil"/>
              <w:bottom w:val="single" w:sz="4" w:space="0" w:color="auto"/>
              <w:right w:val="single" w:sz="4" w:space="0" w:color="auto"/>
            </w:tcBorders>
            <w:shd w:val="clear" w:color="auto" w:fill="auto"/>
            <w:noWrap/>
            <w:vAlign w:val="center"/>
            <w:hideMark/>
          </w:tcPr>
          <w:p w14:paraId="7F73407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noWrap/>
            <w:vAlign w:val="center"/>
            <w:hideMark/>
          </w:tcPr>
          <w:p w14:paraId="037C40A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0C8845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378A7A6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07E5B183"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569879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w:t>
            </w:r>
          </w:p>
        </w:tc>
        <w:tc>
          <w:tcPr>
            <w:tcW w:w="1154" w:type="dxa"/>
            <w:tcBorders>
              <w:top w:val="nil"/>
              <w:left w:val="nil"/>
              <w:bottom w:val="single" w:sz="4" w:space="0" w:color="auto"/>
              <w:right w:val="single" w:sz="4" w:space="0" w:color="auto"/>
            </w:tcBorders>
            <w:shd w:val="clear" w:color="auto" w:fill="auto"/>
            <w:noWrap/>
            <w:vAlign w:val="center"/>
            <w:hideMark/>
          </w:tcPr>
          <w:p w14:paraId="0C82E9D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5010810006</w:t>
            </w:r>
          </w:p>
        </w:tc>
        <w:tc>
          <w:tcPr>
            <w:tcW w:w="4658" w:type="dxa"/>
            <w:tcBorders>
              <w:top w:val="nil"/>
              <w:left w:val="nil"/>
              <w:bottom w:val="single" w:sz="4" w:space="0" w:color="auto"/>
              <w:right w:val="single" w:sz="4" w:space="0" w:color="auto"/>
            </w:tcBorders>
            <w:shd w:val="clear" w:color="auto" w:fill="auto"/>
            <w:vAlign w:val="center"/>
            <w:hideMark/>
          </w:tcPr>
          <w:p w14:paraId="1551DC5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MONOVALENTE CONTRA BORDETELLA PARAPERTUSSSIS</w:t>
            </w:r>
          </w:p>
        </w:tc>
        <w:tc>
          <w:tcPr>
            <w:tcW w:w="1134" w:type="dxa"/>
            <w:tcBorders>
              <w:top w:val="nil"/>
              <w:left w:val="nil"/>
              <w:bottom w:val="single" w:sz="4" w:space="0" w:color="auto"/>
              <w:right w:val="single" w:sz="4" w:space="0" w:color="auto"/>
            </w:tcBorders>
            <w:shd w:val="clear" w:color="auto" w:fill="auto"/>
            <w:noWrap/>
            <w:vAlign w:val="center"/>
            <w:hideMark/>
          </w:tcPr>
          <w:p w14:paraId="007E930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12DC425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6E9338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5B69E0E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245CD31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1D7913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26</w:t>
            </w:r>
          </w:p>
        </w:tc>
        <w:tc>
          <w:tcPr>
            <w:tcW w:w="1154" w:type="dxa"/>
            <w:tcBorders>
              <w:top w:val="nil"/>
              <w:left w:val="nil"/>
              <w:bottom w:val="single" w:sz="4" w:space="0" w:color="auto"/>
              <w:right w:val="single" w:sz="4" w:space="0" w:color="auto"/>
            </w:tcBorders>
            <w:shd w:val="clear" w:color="auto" w:fill="auto"/>
            <w:noWrap/>
            <w:vAlign w:val="center"/>
            <w:hideMark/>
          </w:tcPr>
          <w:p w14:paraId="15EA74F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5010810005</w:t>
            </w:r>
          </w:p>
        </w:tc>
        <w:tc>
          <w:tcPr>
            <w:tcW w:w="4658" w:type="dxa"/>
            <w:tcBorders>
              <w:top w:val="nil"/>
              <w:left w:val="nil"/>
              <w:bottom w:val="single" w:sz="4" w:space="0" w:color="auto"/>
              <w:right w:val="single" w:sz="4" w:space="0" w:color="auto"/>
            </w:tcBorders>
            <w:shd w:val="clear" w:color="auto" w:fill="auto"/>
            <w:vAlign w:val="center"/>
            <w:hideMark/>
          </w:tcPr>
          <w:p w14:paraId="5E9547D2"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MONOVALENTE CONTRA BORDETELLA PERTUSSIS</w:t>
            </w:r>
          </w:p>
        </w:tc>
        <w:tc>
          <w:tcPr>
            <w:tcW w:w="1134" w:type="dxa"/>
            <w:tcBorders>
              <w:top w:val="nil"/>
              <w:left w:val="nil"/>
              <w:bottom w:val="single" w:sz="4" w:space="0" w:color="auto"/>
              <w:right w:val="single" w:sz="4" w:space="0" w:color="auto"/>
            </w:tcBorders>
            <w:shd w:val="clear" w:color="auto" w:fill="auto"/>
            <w:noWrap/>
            <w:vAlign w:val="center"/>
            <w:hideMark/>
          </w:tcPr>
          <w:p w14:paraId="1FF1305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02D72B8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13AEACC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2F27C92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1B2B023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81B88E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27</w:t>
            </w:r>
          </w:p>
        </w:tc>
        <w:tc>
          <w:tcPr>
            <w:tcW w:w="1154" w:type="dxa"/>
            <w:tcBorders>
              <w:top w:val="nil"/>
              <w:left w:val="nil"/>
              <w:bottom w:val="single" w:sz="4" w:space="0" w:color="auto"/>
              <w:right w:val="single" w:sz="4" w:space="0" w:color="auto"/>
            </w:tcBorders>
            <w:shd w:val="clear" w:color="auto" w:fill="auto"/>
            <w:noWrap/>
            <w:vAlign w:val="center"/>
            <w:hideMark/>
          </w:tcPr>
          <w:p w14:paraId="735FD47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5018883101</w:t>
            </w:r>
          </w:p>
        </w:tc>
        <w:tc>
          <w:tcPr>
            <w:tcW w:w="4658" w:type="dxa"/>
            <w:tcBorders>
              <w:top w:val="nil"/>
              <w:left w:val="nil"/>
              <w:bottom w:val="single" w:sz="4" w:space="0" w:color="auto"/>
              <w:right w:val="single" w:sz="4" w:space="0" w:color="auto"/>
            </w:tcBorders>
            <w:shd w:val="clear" w:color="auto" w:fill="auto"/>
            <w:vAlign w:val="center"/>
            <w:hideMark/>
          </w:tcPr>
          <w:p w14:paraId="3E65DAAD"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MONOVALENTE NEISSERIA MENINGITIDIS "A". FRASCO CON 1 ML.</w:t>
            </w:r>
          </w:p>
        </w:tc>
        <w:tc>
          <w:tcPr>
            <w:tcW w:w="1134" w:type="dxa"/>
            <w:tcBorders>
              <w:top w:val="nil"/>
              <w:left w:val="nil"/>
              <w:bottom w:val="single" w:sz="4" w:space="0" w:color="auto"/>
              <w:right w:val="single" w:sz="4" w:space="0" w:color="auto"/>
            </w:tcBorders>
            <w:shd w:val="clear" w:color="auto" w:fill="auto"/>
            <w:noWrap/>
            <w:vAlign w:val="center"/>
            <w:hideMark/>
          </w:tcPr>
          <w:p w14:paraId="648300C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10C1BBA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3486B4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3C476CF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03499AF1"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C01A9D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28</w:t>
            </w:r>
          </w:p>
        </w:tc>
        <w:tc>
          <w:tcPr>
            <w:tcW w:w="1154" w:type="dxa"/>
            <w:tcBorders>
              <w:top w:val="nil"/>
              <w:left w:val="nil"/>
              <w:bottom w:val="single" w:sz="4" w:space="0" w:color="auto"/>
              <w:right w:val="single" w:sz="4" w:space="0" w:color="auto"/>
            </w:tcBorders>
            <w:shd w:val="clear" w:color="auto" w:fill="auto"/>
            <w:noWrap/>
            <w:vAlign w:val="center"/>
            <w:hideMark/>
          </w:tcPr>
          <w:p w14:paraId="46DD621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5018883103</w:t>
            </w:r>
          </w:p>
        </w:tc>
        <w:tc>
          <w:tcPr>
            <w:tcW w:w="4658" w:type="dxa"/>
            <w:tcBorders>
              <w:top w:val="nil"/>
              <w:left w:val="nil"/>
              <w:bottom w:val="single" w:sz="4" w:space="0" w:color="auto"/>
              <w:right w:val="single" w:sz="4" w:space="0" w:color="auto"/>
            </w:tcBorders>
            <w:shd w:val="clear" w:color="auto" w:fill="auto"/>
            <w:vAlign w:val="center"/>
            <w:hideMark/>
          </w:tcPr>
          <w:p w14:paraId="3609D78A"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MONOVALENTE NEISSERIA MENINGITIDIS "B". FRASCO CON 1 ML.</w:t>
            </w:r>
          </w:p>
        </w:tc>
        <w:tc>
          <w:tcPr>
            <w:tcW w:w="1134" w:type="dxa"/>
            <w:tcBorders>
              <w:top w:val="nil"/>
              <w:left w:val="nil"/>
              <w:bottom w:val="single" w:sz="4" w:space="0" w:color="auto"/>
              <w:right w:val="single" w:sz="4" w:space="0" w:color="auto"/>
            </w:tcBorders>
            <w:shd w:val="clear" w:color="auto" w:fill="auto"/>
            <w:noWrap/>
            <w:vAlign w:val="center"/>
            <w:hideMark/>
          </w:tcPr>
          <w:p w14:paraId="329E9D4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0A0485F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A93E7A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472C230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37324F30"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9C9D4A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29</w:t>
            </w:r>
          </w:p>
        </w:tc>
        <w:tc>
          <w:tcPr>
            <w:tcW w:w="1154" w:type="dxa"/>
            <w:tcBorders>
              <w:top w:val="nil"/>
              <w:left w:val="nil"/>
              <w:bottom w:val="single" w:sz="4" w:space="0" w:color="auto"/>
              <w:right w:val="single" w:sz="4" w:space="0" w:color="auto"/>
            </w:tcBorders>
            <w:shd w:val="clear" w:color="auto" w:fill="auto"/>
            <w:noWrap/>
            <w:vAlign w:val="center"/>
            <w:hideMark/>
          </w:tcPr>
          <w:p w14:paraId="0EEF36D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5018883107</w:t>
            </w:r>
          </w:p>
        </w:tc>
        <w:tc>
          <w:tcPr>
            <w:tcW w:w="4658" w:type="dxa"/>
            <w:tcBorders>
              <w:top w:val="nil"/>
              <w:left w:val="nil"/>
              <w:bottom w:val="single" w:sz="4" w:space="0" w:color="auto"/>
              <w:right w:val="single" w:sz="4" w:space="0" w:color="auto"/>
            </w:tcBorders>
            <w:shd w:val="clear" w:color="auto" w:fill="auto"/>
            <w:vAlign w:val="center"/>
            <w:hideMark/>
          </w:tcPr>
          <w:p w14:paraId="0A1723A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MONOVALENTE NEISSERIA MENINGITIDIS "W135". FRASCO CON 1 ML.</w:t>
            </w:r>
          </w:p>
        </w:tc>
        <w:tc>
          <w:tcPr>
            <w:tcW w:w="1134" w:type="dxa"/>
            <w:tcBorders>
              <w:top w:val="nil"/>
              <w:left w:val="nil"/>
              <w:bottom w:val="single" w:sz="4" w:space="0" w:color="auto"/>
              <w:right w:val="single" w:sz="4" w:space="0" w:color="auto"/>
            </w:tcBorders>
            <w:shd w:val="clear" w:color="auto" w:fill="auto"/>
            <w:noWrap/>
            <w:vAlign w:val="center"/>
            <w:hideMark/>
          </w:tcPr>
          <w:p w14:paraId="34C09AA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5BFB088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8843FB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148E6E8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77E0B0FE"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014B5B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30</w:t>
            </w:r>
          </w:p>
        </w:tc>
        <w:tc>
          <w:tcPr>
            <w:tcW w:w="1154" w:type="dxa"/>
            <w:tcBorders>
              <w:top w:val="nil"/>
              <w:left w:val="nil"/>
              <w:bottom w:val="single" w:sz="4" w:space="0" w:color="auto"/>
              <w:right w:val="single" w:sz="4" w:space="0" w:color="auto"/>
            </w:tcBorders>
            <w:shd w:val="clear" w:color="auto" w:fill="auto"/>
            <w:noWrap/>
            <w:vAlign w:val="center"/>
            <w:hideMark/>
          </w:tcPr>
          <w:p w14:paraId="558CCA3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5018883105</w:t>
            </w:r>
          </w:p>
        </w:tc>
        <w:tc>
          <w:tcPr>
            <w:tcW w:w="4658" w:type="dxa"/>
            <w:tcBorders>
              <w:top w:val="nil"/>
              <w:left w:val="nil"/>
              <w:bottom w:val="single" w:sz="4" w:space="0" w:color="auto"/>
              <w:right w:val="single" w:sz="4" w:space="0" w:color="auto"/>
            </w:tcBorders>
            <w:shd w:val="clear" w:color="auto" w:fill="auto"/>
            <w:vAlign w:val="center"/>
            <w:hideMark/>
          </w:tcPr>
          <w:p w14:paraId="1536361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MONOVALENTE NEISSERIA MENINGITIDIS "Y". FRASCO CON 1 ML.</w:t>
            </w:r>
          </w:p>
        </w:tc>
        <w:tc>
          <w:tcPr>
            <w:tcW w:w="1134" w:type="dxa"/>
            <w:tcBorders>
              <w:top w:val="nil"/>
              <w:left w:val="nil"/>
              <w:bottom w:val="single" w:sz="4" w:space="0" w:color="auto"/>
              <w:right w:val="single" w:sz="4" w:space="0" w:color="auto"/>
            </w:tcBorders>
            <w:shd w:val="clear" w:color="auto" w:fill="auto"/>
            <w:noWrap/>
            <w:vAlign w:val="center"/>
            <w:hideMark/>
          </w:tcPr>
          <w:p w14:paraId="5BC5B3D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4A924F9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A04756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4818BB9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2EED6091"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1F3022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31</w:t>
            </w:r>
          </w:p>
        </w:tc>
        <w:tc>
          <w:tcPr>
            <w:tcW w:w="1154" w:type="dxa"/>
            <w:tcBorders>
              <w:top w:val="nil"/>
              <w:left w:val="nil"/>
              <w:bottom w:val="single" w:sz="4" w:space="0" w:color="auto"/>
              <w:right w:val="single" w:sz="4" w:space="0" w:color="auto"/>
            </w:tcBorders>
            <w:shd w:val="clear" w:color="auto" w:fill="auto"/>
            <w:noWrap/>
            <w:vAlign w:val="center"/>
            <w:hideMark/>
          </w:tcPr>
          <w:p w14:paraId="62A5573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5019900001</w:t>
            </w:r>
          </w:p>
        </w:tc>
        <w:tc>
          <w:tcPr>
            <w:tcW w:w="4658" w:type="dxa"/>
            <w:tcBorders>
              <w:top w:val="nil"/>
              <w:left w:val="nil"/>
              <w:bottom w:val="single" w:sz="4" w:space="0" w:color="auto"/>
              <w:right w:val="single" w:sz="4" w:space="0" w:color="auto"/>
            </w:tcBorders>
            <w:shd w:val="clear" w:color="auto" w:fill="auto"/>
            <w:vAlign w:val="center"/>
            <w:hideMark/>
          </w:tcPr>
          <w:p w14:paraId="7C0FF821" w14:textId="5873559A"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POLIVALENTE HAEMOPHILUS INFLUENZAE A,</w:t>
            </w:r>
            <w:r>
              <w:rPr>
                <w:rFonts w:ascii="Calibri" w:eastAsia="Times New Roman" w:hAnsi="Calibri" w:cs="Calibri"/>
                <w:color w:val="000000"/>
                <w:sz w:val="16"/>
                <w:szCs w:val="16"/>
                <w:lang w:eastAsia="es-MX"/>
              </w:rPr>
              <w:t xml:space="preserve"> </w:t>
            </w:r>
            <w:r w:rsidRPr="00A67457">
              <w:rPr>
                <w:rFonts w:ascii="Calibri" w:eastAsia="Times New Roman" w:hAnsi="Calibri" w:cs="Calibri"/>
                <w:color w:val="000000"/>
                <w:sz w:val="16"/>
                <w:szCs w:val="16"/>
                <w:lang w:eastAsia="es-MX"/>
              </w:rPr>
              <w:t>B,</w:t>
            </w:r>
            <w:r>
              <w:rPr>
                <w:rFonts w:ascii="Calibri" w:eastAsia="Times New Roman" w:hAnsi="Calibri" w:cs="Calibri"/>
                <w:color w:val="000000"/>
                <w:sz w:val="16"/>
                <w:szCs w:val="16"/>
                <w:lang w:eastAsia="es-MX"/>
              </w:rPr>
              <w:t xml:space="preserve"> </w:t>
            </w:r>
            <w:r w:rsidRPr="00A67457">
              <w:rPr>
                <w:rFonts w:ascii="Calibri" w:eastAsia="Times New Roman" w:hAnsi="Calibri" w:cs="Calibri"/>
                <w:color w:val="000000"/>
                <w:sz w:val="16"/>
                <w:szCs w:val="16"/>
                <w:lang w:eastAsia="es-MX"/>
              </w:rPr>
              <w:t>C,</w:t>
            </w:r>
            <w:r>
              <w:rPr>
                <w:rFonts w:ascii="Calibri" w:eastAsia="Times New Roman" w:hAnsi="Calibri" w:cs="Calibri"/>
                <w:color w:val="000000"/>
                <w:sz w:val="16"/>
                <w:szCs w:val="16"/>
                <w:lang w:eastAsia="es-MX"/>
              </w:rPr>
              <w:t xml:space="preserve"> </w:t>
            </w:r>
            <w:r w:rsidRPr="00A67457">
              <w:rPr>
                <w:rFonts w:ascii="Calibri" w:eastAsia="Times New Roman" w:hAnsi="Calibri" w:cs="Calibri"/>
                <w:color w:val="000000"/>
                <w:sz w:val="16"/>
                <w:szCs w:val="16"/>
                <w:lang w:eastAsia="es-MX"/>
              </w:rPr>
              <w:t>D,</w:t>
            </w:r>
            <w:r>
              <w:rPr>
                <w:rFonts w:ascii="Calibri" w:eastAsia="Times New Roman" w:hAnsi="Calibri" w:cs="Calibri"/>
                <w:color w:val="000000"/>
                <w:sz w:val="16"/>
                <w:szCs w:val="16"/>
                <w:lang w:eastAsia="es-MX"/>
              </w:rPr>
              <w:t xml:space="preserve"> </w:t>
            </w:r>
            <w:r w:rsidRPr="00A67457">
              <w:rPr>
                <w:rFonts w:ascii="Calibri" w:eastAsia="Times New Roman" w:hAnsi="Calibri" w:cs="Calibri"/>
                <w:color w:val="000000"/>
                <w:sz w:val="16"/>
                <w:szCs w:val="16"/>
                <w:lang w:eastAsia="es-MX"/>
              </w:rPr>
              <w:t>E,</w:t>
            </w:r>
            <w:r>
              <w:rPr>
                <w:rFonts w:ascii="Calibri" w:eastAsia="Times New Roman" w:hAnsi="Calibri" w:cs="Calibri"/>
                <w:color w:val="000000"/>
                <w:sz w:val="16"/>
                <w:szCs w:val="16"/>
                <w:lang w:eastAsia="es-MX"/>
              </w:rPr>
              <w:t xml:space="preserve"> </w:t>
            </w:r>
            <w:r w:rsidRPr="00A67457">
              <w:rPr>
                <w:rFonts w:ascii="Calibri" w:eastAsia="Times New Roman" w:hAnsi="Calibri" w:cs="Calibri"/>
                <w:color w:val="000000"/>
                <w:sz w:val="16"/>
                <w:szCs w:val="16"/>
                <w:lang w:eastAsia="es-MX"/>
              </w:rPr>
              <w:t>F. FRASCO DE 1 ML</w:t>
            </w:r>
          </w:p>
        </w:tc>
        <w:tc>
          <w:tcPr>
            <w:tcW w:w="1134" w:type="dxa"/>
            <w:tcBorders>
              <w:top w:val="nil"/>
              <w:left w:val="nil"/>
              <w:bottom w:val="single" w:sz="4" w:space="0" w:color="auto"/>
              <w:right w:val="single" w:sz="4" w:space="0" w:color="auto"/>
            </w:tcBorders>
            <w:shd w:val="clear" w:color="auto" w:fill="auto"/>
            <w:noWrap/>
            <w:vAlign w:val="center"/>
            <w:hideMark/>
          </w:tcPr>
          <w:p w14:paraId="0BAEF35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51BA131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A7A516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7192FC7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40D4FD3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39E58A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32</w:t>
            </w:r>
          </w:p>
        </w:tc>
        <w:tc>
          <w:tcPr>
            <w:tcW w:w="1154" w:type="dxa"/>
            <w:tcBorders>
              <w:top w:val="nil"/>
              <w:left w:val="nil"/>
              <w:bottom w:val="single" w:sz="4" w:space="0" w:color="auto"/>
              <w:right w:val="single" w:sz="4" w:space="0" w:color="auto"/>
            </w:tcBorders>
            <w:shd w:val="clear" w:color="auto" w:fill="auto"/>
            <w:noWrap/>
            <w:vAlign w:val="center"/>
            <w:hideMark/>
          </w:tcPr>
          <w:p w14:paraId="4CBB6DB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5018883099</w:t>
            </w:r>
          </w:p>
        </w:tc>
        <w:tc>
          <w:tcPr>
            <w:tcW w:w="4658" w:type="dxa"/>
            <w:tcBorders>
              <w:top w:val="nil"/>
              <w:left w:val="nil"/>
              <w:bottom w:val="single" w:sz="4" w:space="0" w:color="auto"/>
              <w:right w:val="single" w:sz="4" w:space="0" w:color="auto"/>
            </w:tcBorders>
            <w:shd w:val="clear" w:color="auto" w:fill="auto"/>
            <w:vAlign w:val="center"/>
            <w:hideMark/>
          </w:tcPr>
          <w:p w14:paraId="4D6D9D30"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POLIVALENTE NEISSERIA MENINGITIS 1 (A, B, C, D)</w:t>
            </w:r>
          </w:p>
        </w:tc>
        <w:tc>
          <w:tcPr>
            <w:tcW w:w="1134" w:type="dxa"/>
            <w:tcBorders>
              <w:top w:val="nil"/>
              <w:left w:val="nil"/>
              <w:bottom w:val="single" w:sz="4" w:space="0" w:color="auto"/>
              <w:right w:val="single" w:sz="4" w:space="0" w:color="auto"/>
            </w:tcBorders>
            <w:shd w:val="clear" w:color="auto" w:fill="auto"/>
            <w:noWrap/>
            <w:vAlign w:val="center"/>
            <w:hideMark/>
          </w:tcPr>
          <w:p w14:paraId="013416C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4659953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5BD8A0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03647B2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726CCBF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60287A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33</w:t>
            </w:r>
          </w:p>
        </w:tc>
        <w:tc>
          <w:tcPr>
            <w:tcW w:w="1154" w:type="dxa"/>
            <w:tcBorders>
              <w:top w:val="nil"/>
              <w:left w:val="nil"/>
              <w:bottom w:val="single" w:sz="4" w:space="0" w:color="auto"/>
              <w:right w:val="single" w:sz="4" w:space="0" w:color="auto"/>
            </w:tcBorders>
            <w:shd w:val="clear" w:color="auto" w:fill="auto"/>
            <w:noWrap/>
            <w:vAlign w:val="center"/>
            <w:hideMark/>
          </w:tcPr>
          <w:p w14:paraId="6A1B3B1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0800812166</w:t>
            </w:r>
          </w:p>
        </w:tc>
        <w:tc>
          <w:tcPr>
            <w:tcW w:w="4658" w:type="dxa"/>
            <w:tcBorders>
              <w:top w:val="nil"/>
              <w:left w:val="nil"/>
              <w:bottom w:val="single" w:sz="4" w:space="0" w:color="auto"/>
              <w:right w:val="single" w:sz="4" w:space="0" w:color="auto"/>
            </w:tcBorders>
            <w:shd w:val="clear" w:color="auto" w:fill="auto"/>
            <w:vAlign w:val="center"/>
            <w:hideMark/>
          </w:tcPr>
          <w:p w14:paraId="31B6628E"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SALMONELLA POLIVALENTE A, HASTA I MAS VI. 3ML.</w:t>
            </w:r>
          </w:p>
        </w:tc>
        <w:tc>
          <w:tcPr>
            <w:tcW w:w="1134" w:type="dxa"/>
            <w:tcBorders>
              <w:top w:val="nil"/>
              <w:left w:val="nil"/>
              <w:bottom w:val="single" w:sz="4" w:space="0" w:color="auto"/>
              <w:right w:val="single" w:sz="4" w:space="0" w:color="auto"/>
            </w:tcBorders>
            <w:shd w:val="clear" w:color="auto" w:fill="auto"/>
            <w:noWrap/>
            <w:vAlign w:val="center"/>
            <w:hideMark/>
          </w:tcPr>
          <w:p w14:paraId="3CEFB7D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536C1C7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58D53B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49D102F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9</w:t>
            </w:r>
          </w:p>
        </w:tc>
      </w:tr>
      <w:tr w:rsidR="00A67457" w:rsidRPr="00A67457" w14:paraId="3A6ECF9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2D9F96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34</w:t>
            </w:r>
          </w:p>
        </w:tc>
        <w:tc>
          <w:tcPr>
            <w:tcW w:w="1154" w:type="dxa"/>
            <w:tcBorders>
              <w:top w:val="nil"/>
              <w:left w:val="nil"/>
              <w:bottom w:val="single" w:sz="4" w:space="0" w:color="auto"/>
              <w:right w:val="single" w:sz="4" w:space="0" w:color="auto"/>
            </w:tcBorders>
            <w:shd w:val="clear" w:color="auto" w:fill="auto"/>
            <w:noWrap/>
            <w:vAlign w:val="center"/>
            <w:hideMark/>
          </w:tcPr>
          <w:p w14:paraId="0F41DEA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4018881149</w:t>
            </w:r>
          </w:p>
        </w:tc>
        <w:tc>
          <w:tcPr>
            <w:tcW w:w="4658" w:type="dxa"/>
            <w:tcBorders>
              <w:top w:val="nil"/>
              <w:left w:val="nil"/>
              <w:bottom w:val="single" w:sz="4" w:space="0" w:color="auto"/>
              <w:right w:val="single" w:sz="4" w:space="0" w:color="auto"/>
            </w:tcBorders>
            <w:shd w:val="clear" w:color="auto" w:fill="auto"/>
            <w:vAlign w:val="center"/>
            <w:hideMark/>
          </w:tcPr>
          <w:p w14:paraId="6D0683C7"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BOROHIDRURO DE SODIO (NABH4) 500 GR.</w:t>
            </w:r>
          </w:p>
        </w:tc>
        <w:tc>
          <w:tcPr>
            <w:tcW w:w="1134" w:type="dxa"/>
            <w:tcBorders>
              <w:top w:val="nil"/>
              <w:left w:val="nil"/>
              <w:bottom w:val="single" w:sz="4" w:space="0" w:color="auto"/>
              <w:right w:val="single" w:sz="4" w:space="0" w:color="auto"/>
            </w:tcBorders>
            <w:shd w:val="clear" w:color="auto" w:fill="auto"/>
            <w:noWrap/>
            <w:vAlign w:val="center"/>
            <w:hideMark/>
          </w:tcPr>
          <w:p w14:paraId="2DFA597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7846DA8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13B7FD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72A4E19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55F18008"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81FCD1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35</w:t>
            </w:r>
          </w:p>
        </w:tc>
        <w:tc>
          <w:tcPr>
            <w:tcW w:w="1154" w:type="dxa"/>
            <w:tcBorders>
              <w:top w:val="nil"/>
              <w:left w:val="nil"/>
              <w:bottom w:val="single" w:sz="4" w:space="0" w:color="auto"/>
              <w:right w:val="single" w:sz="4" w:space="0" w:color="auto"/>
            </w:tcBorders>
            <w:shd w:val="clear" w:color="auto" w:fill="auto"/>
            <w:vAlign w:val="center"/>
            <w:hideMark/>
          </w:tcPr>
          <w:p w14:paraId="070CE73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5018888311</w:t>
            </w:r>
          </w:p>
        </w:tc>
        <w:tc>
          <w:tcPr>
            <w:tcW w:w="4658" w:type="dxa"/>
            <w:tcBorders>
              <w:top w:val="nil"/>
              <w:left w:val="nil"/>
              <w:bottom w:val="single" w:sz="4" w:space="0" w:color="auto"/>
              <w:right w:val="single" w:sz="4" w:space="0" w:color="auto"/>
            </w:tcBorders>
            <w:shd w:val="clear" w:color="auto" w:fill="auto"/>
            <w:vAlign w:val="center"/>
            <w:hideMark/>
          </w:tcPr>
          <w:p w14:paraId="15100C38"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BOTE DE PLASTICO QUE CONTIENE REMOVEDOR DE RESTOS DE ADN EN PRESENTACION DE 250 ML, CUYA FUNCION ES DE DESINFECCION DE EQUIPO DE LABORATORIO (PIPETAS, CAMPANA DE FLUJO LAMINAR, GABINETE DE PCR, GRADILLAS</w:t>
            </w:r>
          </w:p>
        </w:tc>
        <w:tc>
          <w:tcPr>
            <w:tcW w:w="1134" w:type="dxa"/>
            <w:tcBorders>
              <w:top w:val="nil"/>
              <w:left w:val="nil"/>
              <w:bottom w:val="single" w:sz="4" w:space="0" w:color="auto"/>
              <w:right w:val="single" w:sz="4" w:space="0" w:color="auto"/>
            </w:tcBorders>
            <w:shd w:val="clear" w:color="auto" w:fill="auto"/>
            <w:vAlign w:val="center"/>
            <w:hideMark/>
          </w:tcPr>
          <w:p w14:paraId="23B179E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vAlign w:val="center"/>
            <w:hideMark/>
          </w:tcPr>
          <w:p w14:paraId="6A9DE67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46A007E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045BEF2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23</w:t>
            </w:r>
          </w:p>
        </w:tc>
      </w:tr>
      <w:tr w:rsidR="00A67457" w:rsidRPr="00A67457" w14:paraId="23041125"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CC991D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36</w:t>
            </w:r>
          </w:p>
        </w:tc>
        <w:tc>
          <w:tcPr>
            <w:tcW w:w="1154" w:type="dxa"/>
            <w:tcBorders>
              <w:top w:val="nil"/>
              <w:left w:val="nil"/>
              <w:bottom w:val="single" w:sz="4" w:space="0" w:color="auto"/>
              <w:right w:val="single" w:sz="4" w:space="0" w:color="auto"/>
            </w:tcBorders>
            <w:shd w:val="clear" w:color="auto" w:fill="auto"/>
            <w:noWrap/>
            <w:vAlign w:val="center"/>
            <w:hideMark/>
          </w:tcPr>
          <w:p w14:paraId="4BECC44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0806102570</w:t>
            </w:r>
          </w:p>
        </w:tc>
        <w:tc>
          <w:tcPr>
            <w:tcW w:w="4658" w:type="dxa"/>
            <w:tcBorders>
              <w:top w:val="nil"/>
              <w:left w:val="nil"/>
              <w:bottom w:val="single" w:sz="4" w:space="0" w:color="auto"/>
              <w:right w:val="single" w:sz="4" w:space="0" w:color="auto"/>
            </w:tcBorders>
            <w:shd w:val="clear" w:color="auto" w:fill="auto"/>
            <w:vAlign w:val="center"/>
            <w:hideMark/>
          </w:tcPr>
          <w:p w14:paraId="55323267"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CALDO AL 2% VERDE BRILLANTE BILIS 450 GR.</w:t>
            </w:r>
          </w:p>
        </w:tc>
        <w:tc>
          <w:tcPr>
            <w:tcW w:w="1134" w:type="dxa"/>
            <w:tcBorders>
              <w:top w:val="nil"/>
              <w:left w:val="nil"/>
              <w:bottom w:val="single" w:sz="4" w:space="0" w:color="auto"/>
              <w:right w:val="single" w:sz="4" w:space="0" w:color="auto"/>
            </w:tcBorders>
            <w:shd w:val="clear" w:color="auto" w:fill="auto"/>
            <w:noWrap/>
            <w:vAlign w:val="center"/>
            <w:hideMark/>
          </w:tcPr>
          <w:p w14:paraId="01C4811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6A9A44B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B4B4B7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529B186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7656CB6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E12773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37</w:t>
            </w:r>
          </w:p>
        </w:tc>
        <w:tc>
          <w:tcPr>
            <w:tcW w:w="1154" w:type="dxa"/>
            <w:tcBorders>
              <w:top w:val="nil"/>
              <w:left w:val="nil"/>
              <w:bottom w:val="single" w:sz="4" w:space="0" w:color="auto"/>
              <w:right w:val="single" w:sz="4" w:space="0" w:color="auto"/>
            </w:tcBorders>
            <w:shd w:val="clear" w:color="auto" w:fill="auto"/>
            <w:noWrap/>
            <w:vAlign w:val="center"/>
            <w:hideMark/>
          </w:tcPr>
          <w:p w14:paraId="5574F48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5016105105</w:t>
            </w:r>
          </w:p>
        </w:tc>
        <w:tc>
          <w:tcPr>
            <w:tcW w:w="4658" w:type="dxa"/>
            <w:tcBorders>
              <w:top w:val="nil"/>
              <w:left w:val="nil"/>
              <w:bottom w:val="single" w:sz="4" w:space="0" w:color="auto"/>
              <w:right w:val="single" w:sz="4" w:space="0" w:color="auto"/>
            </w:tcBorders>
            <w:shd w:val="clear" w:color="auto" w:fill="auto"/>
            <w:vAlign w:val="center"/>
            <w:hideMark/>
          </w:tcPr>
          <w:p w14:paraId="02D53CF4"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CALDO E.C. 500 GR.</w:t>
            </w:r>
          </w:p>
        </w:tc>
        <w:tc>
          <w:tcPr>
            <w:tcW w:w="1134" w:type="dxa"/>
            <w:tcBorders>
              <w:top w:val="nil"/>
              <w:left w:val="nil"/>
              <w:bottom w:val="single" w:sz="4" w:space="0" w:color="auto"/>
              <w:right w:val="single" w:sz="4" w:space="0" w:color="auto"/>
            </w:tcBorders>
            <w:shd w:val="clear" w:color="auto" w:fill="auto"/>
            <w:noWrap/>
            <w:vAlign w:val="center"/>
            <w:hideMark/>
          </w:tcPr>
          <w:p w14:paraId="49901DA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38CF692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08024FA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5BB6292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4328E7C3"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AC6651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lastRenderedPageBreak/>
              <w:t>38</w:t>
            </w:r>
          </w:p>
        </w:tc>
        <w:tc>
          <w:tcPr>
            <w:tcW w:w="1154" w:type="dxa"/>
            <w:tcBorders>
              <w:top w:val="nil"/>
              <w:left w:val="nil"/>
              <w:bottom w:val="single" w:sz="4" w:space="0" w:color="auto"/>
              <w:right w:val="single" w:sz="4" w:space="0" w:color="auto"/>
            </w:tcBorders>
            <w:shd w:val="clear" w:color="auto" w:fill="auto"/>
            <w:noWrap/>
            <w:vAlign w:val="center"/>
            <w:hideMark/>
          </w:tcPr>
          <w:p w14:paraId="28211D9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4016100051</w:t>
            </w:r>
          </w:p>
        </w:tc>
        <w:tc>
          <w:tcPr>
            <w:tcW w:w="4658" w:type="dxa"/>
            <w:tcBorders>
              <w:top w:val="nil"/>
              <w:left w:val="nil"/>
              <w:bottom w:val="single" w:sz="4" w:space="0" w:color="auto"/>
              <w:right w:val="single" w:sz="4" w:space="0" w:color="auto"/>
            </w:tcBorders>
            <w:shd w:val="clear" w:color="auto" w:fill="auto"/>
            <w:vAlign w:val="center"/>
            <w:hideMark/>
          </w:tcPr>
          <w:p w14:paraId="1978010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CALDO EC CON MUG 450 GR.</w:t>
            </w:r>
          </w:p>
        </w:tc>
        <w:tc>
          <w:tcPr>
            <w:tcW w:w="1134" w:type="dxa"/>
            <w:tcBorders>
              <w:top w:val="nil"/>
              <w:left w:val="nil"/>
              <w:bottom w:val="single" w:sz="4" w:space="0" w:color="auto"/>
              <w:right w:val="single" w:sz="4" w:space="0" w:color="auto"/>
            </w:tcBorders>
            <w:shd w:val="clear" w:color="auto" w:fill="auto"/>
            <w:noWrap/>
            <w:vAlign w:val="center"/>
            <w:hideMark/>
          </w:tcPr>
          <w:p w14:paraId="2BCCD3C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6BE4FF0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B19E22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3B04D33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26803CD7"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34FEF7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39</w:t>
            </w:r>
          </w:p>
        </w:tc>
        <w:tc>
          <w:tcPr>
            <w:tcW w:w="1154" w:type="dxa"/>
            <w:tcBorders>
              <w:top w:val="nil"/>
              <w:left w:val="nil"/>
              <w:bottom w:val="single" w:sz="4" w:space="0" w:color="auto"/>
              <w:right w:val="single" w:sz="4" w:space="0" w:color="auto"/>
            </w:tcBorders>
            <w:shd w:val="clear" w:color="auto" w:fill="auto"/>
            <w:noWrap/>
            <w:vAlign w:val="center"/>
            <w:hideMark/>
          </w:tcPr>
          <w:p w14:paraId="7CA1A67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5016100135</w:t>
            </w:r>
          </w:p>
        </w:tc>
        <w:tc>
          <w:tcPr>
            <w:tcW w:w="4658" w:type="dxa"/>
            <w:tcBorders>
              <w:top w:val="nil"/>
              <w:left w:val="nil"/>
              <w:bottom w:val="single" w:sz="4" w:space="0" w:color="auto"/>
              <w:right w:val="single" w:sz="4" w:space="0" w:color="auto"/>
            </w:tcBorders>
            <w:shd w:val="clear" w:color="auto" w:fill="auto"/>
            <w:vAlign w:val="center"/>
            <w:hideMark/>
          </w:tcPr>
          <w:p w14:paraId="607B9943"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CALDO LAURIL SULFATO TRIPTOSA 450 GR.</w:t>
            </w:r>
          </w:p>
        </w:tc>
        <w:tc>
          <w:tcPr>
            <w:tcW w:w="1134" w:type="dxa"/>
            <w:tcBorders>
              <w:top w:val="nil"/>
              <w:left w:val="nil"/>
              <w:bottom w:val="single" w:sz="4" w:space="0" w:color="auto"/>
              <w:right w:val="single" w:sz="4" w:space="0" w:color="auto"/>
            </w:tcBorders>
            <w:shd w:val="clear" w:color="auto" w:fill="auto"/>
            <w:noWrap/>
            <w:vAlign w:val="center"/>
            <w:hideMark/>
          </w:tcPr>
          <w:p w14:paraId="00B3998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0516738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95A58C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2A0BEC9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w:t>
            </w:r>
          </w:p>
        </w:tc>
      </w:tr>
      <w:tr w:rsidR="00A67457" w:rsidRPr="00A67457" w14:paraId="3276F5C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0AAD1B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w:t>
            </w:r>
          </w:p>
        </w:tc>
        <w:tc>
          <w:tcPr>
            <w:tcW w:w="1154" w:type="dxa"/>
            <w:tcBorders>
              <w:top w:val="nil"/>
              <w:left w:val="nil"/>
              <w:bottom w:val="single" w:sz="4" w:space="0" w:color="auto"/>
              <w:right w:val="single" w:sz="4" w:space="0" w:color="auto"/>
            </w:tcBorders>
            <w:shd w:val="clear" w:color="auto" w:fill="auto"/>
            <w:noWrap/>
            <w:vAlign w:val="center"/>
            <w:hideMark/>
          </w:tcPr>
          <w:p w14:paraId="543CD3A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0806101812</w:t>
            </w:r>
          </w:p>
        </w:tc>
        <w:tc>
          <w:tcPr>
            <w:tcW w:w="4658" w:type="dxa"/>
            <w:tcBorders>
              <w:top w:val="nil"/>
              <w:left w:val="nil"/>
              <w:bottom w:val="single" w:sz="4" w:space="0" w:color="auto"/>
              <w:right w:val="single" w:sz="4" w:space="0" w:color="auto"/>
            </w:tcBorders>
            <w:shd w:val="clear" w:color="auto" w:fill="auto"/>
            <w:vAlign w:val="center"/>
            <w:hideMark/>
          </w:tcPr>
          <w:p w14:paraId="3C910DB4"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CALDO MR-VP, PARA LA IDENTIFICACIÓN BACTERIANA BASADO EN LA REACCIÓN DE ROJO DE METILO Y VOGES PROSKAUER FRASCO CON 450 G</w:t>
            </w:r>
          </w:p>
        </w:tc>
        <w:tc>
          <w:tcPr>
            <w:tcW w:w="1134" w:type="dxa"/>
            <w:tcBorders>
              <w:top w:val="nil"/>
              <w:left w:val="nil"/>
              <w:bottom w:val="single" w:sz="4" w:space="0" w:color="auto"/>
              <w:right w:val="single" w:sz="4" w:space="0" w:color="auto"/>
            </w:tcBorders>
            <w:shd w:val="clear" w:color="auto" w:fill="auto"/>
            <w:noWrap/>
            <w:vAlign w:val="center"/>
            <w:hideMark/>
          </w:tcPr>
          <w:p w14:paraId="23C7904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39F6BE1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9E88C4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795AFBB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w:t>
            </w:r>
          </w:p>
        </w:tc>
      </w:tr>
      <w:tr w:rsidR="00A67457" w:rsidRPr="00A67457" w14:paraId="7F1A9E1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8C038A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41</w:t>
            </w:r>
          </w:p>
        </w:tc>
        <w:tc>
          <w:tcPr>
            <w:tcW w:w="1154" w:type="dxa"/>
            <w:tcBorders>
              <w:top w:val="nil"/>
              <w:left w:val="nil"/>
              <w:bottom w:val="single" w:sz="4" w:space="0" w:color="auto"/>
              <w:right w:val="single" w:sz="4" w:space="0" w:color="auto"/>
            </w:tcBorders>
            <w:shd w:val="clear" w:color="auto" w:fill="auto"/>
            <w:noWrap/>
            <w:vAlign w:val="center"/>
            <w:hideMark/>
          </w:tcPr>
          <w:p w14:paraId="214A123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5051011801</w:t>
            </w:r>
          </w:p>
        </w:tc>
        <w:tc>
          <w:tcPr>
            <w:tcW w:w="4658" w:type="dxa"/>
            <w:tcBorders>
              <w:top w:val="nil"/>
              <w:left w:val="nil"/>
              <w:bottom w:val="single" w:sz="4" w:space="0" w:color="auto"/>
              <w:right w:val="single" w:sz="4" w:space="0" w:color="auto"/>
            </w:tcBorders>
            <w:shd w:val="clear" w:color="auto" w:fill="auto"/>
            <w:vAlign w:val="center"/>
            <w:hideMark/>
          </w:tcPr>
          <w:p w14:paraId="31A9C6F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CALDO RAPPAPORT VASSILIADIS CON SOYA, FRASCO CON 500 GR. QUE CONTENGA LA SIGUIENTE FORMULA: SOYA PEPTONA: 4.5 G; CLORURO DE SODIO (NACI):7.2G; FOSFATO DE POTASIO DIHIDRIGENADO. (KH2PO4): 1.26 G FOSFATO DIPOTASICO HIDROGENADO (K2HP04): 0.18 G; CLORURO DE MAGNESIO ANHIDRO (MGCI2): 13.58 G Y VERDE DE MALAQUITA: 0.036 G.</w:t>
            </w:r>
          </w:p>
        </w:tc>
        <w:tc>
          <w:tcPr>
            <w:tcW w:w="1134" w:type="dxa"/>
            <w:tcBorders>
              <w:top w:val="nil"/>
              <w:left w:val="nil"/>
              <w:bottom w:val="single" w:sz="4" w:space="0" w:color="auto"/>
              <w:right w:val="single" w:sz="4" w:space="0" w:color="auto"/>
            </w:tcBorders>
            <w:shd w:val="clear" w:color="auto" w:fill="auto"/>
            <w:noWrap/>
            <w:vAlign w:val="center"/>
            <w:hideMark/>
          </w:tcPr>
          <w:p w14:paraId="594386D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0E97CE8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0DAD94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16CE302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w:t>
            </w:r>
          </w:p>
        </w:tc>
      </w:tr>
      <w:tr w:rsidR="00A67457" w:rsidRPr="00A67457" w14:paraId="09F5D933"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B2FA23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42</w:t>
            </w:r>
          </w:p>
        </w:tc>
        <w:tc>
          <w:tcPr>
            <w:tcW w:w="1154" w:type="dxa"/>
            <w:tcBorders>
              <w:top w:val="nil"/>
              <w:left w:val="nil"/>
              <w:bottom w:val="single" w:sz="4" w:space="0" w:color="auto"/>
              <w:right w:val="single" w:sz="4" w:space="0" w:color="auto"/>
            </w:tcBorders>
            <w:shd w:val="clear" w:color="auto" w:fill="auto"/>
            <w:noWrap/>
            <w:vAlign w:val="center"/>
            <w:hideMark/>
          </w:tcPr>
          <w:p w14:paraId="2D6FB58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5016105110</w:t>
            </w:r>
          </w:p>
        </w:tc>
        <w:tc>
          <w:tcPr>
            <w:tcW w:w="4658" w:type="dxa"/>
            <w:tcBorders>
              <w:top w:val="nil"/>
              <w:left w:val="nil"/>
              <w:bottom w:val="single" w:sz="4" w:space="0" w:color="auto"/>
              <w:right w:val="single" w:sz="4" w:space="0" w:color="auto"/>
            </w:tcBorders>
            <w:shd w:val="clear" w:color="auto" w:fill="auto"/>
            <w:vAlign w:val="center"/>
            <w:hideMark/>
          </w:tcPr>
          <w:p w14:paraId="3194052A"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CALDO SKIM MILK</w:t>
            </w:r>
          </w:p>
        </w:tc>
        <w:tc>
          <w:tcPr>
            <w:tcW w:w="1134" w:type="dxa"/>
            <w:tcBorders>
              <w:top w:val="nil"/>
              <w:left w:val="nil"/>
              <w:bottom w:val="single" w:sz="4" w:space="0" w:color="auto"/>
              <w:right w:val="single" w:sz="4" w:space="0" w:color="auto"/>
            </w:tcBorders>
            <w:shd w:val="clear" w:color="auto" w:fill="auto"/>
            <w:noWrap/>
            <w:vAlign w:val="center"/>
            <w:hideMark/>
          </w:tcPr>
          <w:p w14:paraId="1696DF2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34FC565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F88A8F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48C6B40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27</w:t>
            </w:r>
          </w:p>
        </w:tc>
      </w:tr>
      <w:tr w:rsidR="00A67457" w:rsidRPr="00A67457" w14:paraId="45CA26B8"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9A2CC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43</w:t>
            </w:r>
          </w:p>
        </w:tc>
        <w:tc>
          <w:tcPr>
            <w:tcW w:w="1154" w:type="dxa"/>
            <w:tcBorders>
              <w:top w:val="nil"/>
              <w:left w:val="nil"/>
              <w:bottom w:val="single" w:sz="4" w:space="0" w:color="auto"/>
              <w:right w:val="single" w:sz="4" w:space="0" w:color="auto"/>
            </w:tcBorders>
            <w:shd w:val="clear" w:color="auto" w:fill="auto"/>
            <w:noWrap/>
            <w:vAlign w:val="center"/>
            <w:hideMark/>
          </w:tcPr>
          <w:p w14:paraId="30B4B16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5051010301</w:t>
            </w:r>
          </w:p>
        </w:tc>
        <w:tc>
          <w:tcPr>
            <w:tcW w:w="4658" w:type="dxa"/>
            <w:tcBorders>
              <w:top w:val="nil"/>
              <w:left w:val="nil"/>
              <w:bottom w:val="single" w:sz="4" w:space="0" w:color="auto"/>
              <w:right w:val="single" w:sz="4" w:space="0" w:color="auto"/>
            </w:tcBorders>
            <w:shd w:val="clear" w:color="auto" w:fill="auto"/>
            <w:vAlign w:val="center"/>
            <w:hideMark/>
          </w:tcPr>
          <w:p w14:paraId="1F0761FD"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CALDO TETRATIONATO MULLER KAUFFMANN CON NOVOBIOCINA</w:t>
            </w:r>
          </w:p>
        </w:tc>
        <w:tc>
          <w:tcPr>
            <w:tcW w:w="1134" w:type="dxa"/>
            <w:tcBorders>
              <w:top w:val="nil"/>
              <w:left w:val="nil"/>
              <w:bottom w:val="single" w:sz="4" w:space="0" w:color="auto"/>
              <w:right w:val="single" w:sz="4" w:space="0" w:color="auto"/>
            </w:tcBorders>
            <w:shd w:val="clear" w:color="auto" w:fill="auto"/>
            <w:noWrap/>
            <w:vAlign w:val="center"/>
            <w:hideMark/>
          </w:tcPr>
          <w:p w14:paraId="7946F40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320BED6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0E9F923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1AB8FCE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w:t>
            </w:r>
          </w:p>
        </w:tc>
      </w:tr>
      <w:tr w:rsidR="00A67457" w:rsidRPr="00A67457" w14:paraId="691B0F0A"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73C38A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44</w:t>
            </w:r>
          </w:p>
        </w:tc>
        <w:tc>
          <w:tcPr>
            <w:tcW w:w="1154" w:type="dxa"/>
            <w:tcBorders>
              <w:top w:val="nil"/>
              <w:left w:val="nil"/>
              <w:bottom w:val="single" w:sz="4" w:space="0" w:color="auto"/>
              <w:right w:val="single" w:sz="4" w:space="0" w:color="auto"/>
            </w:tcBorders>
            <w:shd w:val="clear" w:color="auto" w:fill="auto"/>
            <w:noWrap/>
            <w:vAlign w:val="center"/>
            <w:hideMark/>
          </w:tcPr>
          <w:p w14:paraId="5C5680B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0806109997</w:t>
            </w:r>
          </w:p>
        </w:tc>
        <w:tc>
          <w:tcPr>
            <w:tcW w:w="4658" w:type="dxa"/>
            <w:tcBorders>
              <w:top w:val="nil"/>
              <w:left w:val="nil"/>
              <w:bottom w:val="single" w:sz="4" w:space="0" w:color="auto"/>
              <w:right w:val="single" w:sz="4" w:space="0" w:color="auto"/>
            </w:tcBorders>
            <w:shd w:val="clear" w:color="auto" w:fill="auto"/>
            <w:vAlign w:val="center"/>
            <w:hideMark/>
          </w:tcPr>
          <w:p w14:paraId="7D95A84D"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CEFALEXINA LIOFILIZADA, SOLUBLE EN AGUA COMO COMPLEMENTO DEL MEDIO DE CULTIVO, PARA EL AISLAMIENTO DE BORDETELLA PERTUSSIS. VIAL DE 20 MG.</w:t>
            </w:r>
          </w:p>
        </w:tc>
        <w:tc>
          <w:tcPr>
            <w:tcW w:w="1134" w:type="dxa"/>
            <w:tcBorders>
              <w:top w:val="nil"/>
              <w:left w:val="nil"/>
              <w:bottom w:val="single" w:sz="4" w:space="0" w:color="auto"/>
              <w:right w:val="single" w:sz="4" w:space="0" w:color="auto"/>
            </w:tcBorders>
            <w:shd w:val="clear" w:color="auto" w:fill="auto"/>
            <w:noWrap/>
            <w:vAlign w:val="center"/>
            <w:hideMark/>
          </w:tcPr>
          <w:p w14:paraId="7166836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04CC53A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C/10</w:t>
            </w:r>
          </w:p>
        </w:tc>
        <w:tc>
          <w:tcPr>
            <w:tcW w:w="984" w:type="dxa"/>
            <w:tcBorders>
              <w:top w:val="nil"/>
              <w:left w:val="nil"/>
              <w:bottom w:val="single" w:sz="4" w:space="0" w:color="auto"/>
              <w:right w:val="single" w:sz="4" w:space="0" w:color="auto"/>
            </w:tcBorders>
            <w:shd w:val="clear" w:color="auto" w:fill="auto"/>
            <w:noWrap/>
            <w:vAlign w:val="center"/>
            <w:hideMark/>
          </w:tcPr>
          <w:p w14:paraId="2DB1CE9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194E3A3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1A88887E"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E1CD70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45</w:t>
            </w:r>
          </w:p>
        </w:tc>
        <w:tc>
          <w:tcPr>
            <w:tcW w:w="1154" w:type="dxa"/>
            <w:tcBorders>
              <w:top w:val="nil"/>
              <w:left w:val="nil"/>
              <w:bottom w:val="single" w:sz="4" w:space="0" w:color="auto"/>
              <w:right w:val="single" w:sz="4" w:space="0" w:color="auto"/>
            </w:tcBorders>
            <w:shd w:val="clear" w:color="auto" w:fill="auto"/>
            <w:noWrap/>
            <w:vAlign w:val="center"/>
            <w:hideMark/>
          </w:tcPr>
          <w:p w14:paraId="43725D6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0808300677</w:t>
            </w:r>
          </w:p>
        </w:tc>
        <w:tc>
          <w:tcPr>
            <w:tcW w:w="4658" w:type="dxa"/>
            <w:tcBorders>
              <w:top w:val="nil"/>
              <w:left w:val="nil"/>
              <w:bottom w:val="single" w:sz="4" w:space="0" w:color="auto"/>
              <w:right w:val="single" w:sz="4" w:space="0" w:color="auto"/>
            </w:tcBorders>
            <w:shd w:val="clear" w:color="auto" w:fill="auto"/>
            <w:vAlign w:val="center"/>
            <w:hideMark/>
          </w:tcPr>
          <w:p w14:paraId="1575BF77"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CLORURO DE SODIO. RA. ACS. CRISTALES 500 G.</w:t>
            </w:r>
          </w:p>
        </w:tc>
        <w:tc>
          <w:tcPr>
            <w:tcW w:w="1134" w:type="dxa"/>
            <w:tcBorders>
              <w:top w:val="nil"/>
              <w:left w:val="nil"/>
              <w:bottom w:val="single" w:sz="4" w:space="0" w:color="auto"/>
              <w:right w:val="single" w:sz="4" w:space="0" w:color="auto"/>
            </w:tcBorders>
            <w:shd w:val="clear" w:color="auto" w:fill="auto"/>
            <w:noWrap/>
            <w:vAlign w:val="center"/>
            <w:hideMark/>
          </w:tcPr>
          <w:p w14:paraId="613EEE8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46528B8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7BEF6D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241025D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35</w:t>
            </w:r>
          </w:p>
        </w:tc>
      </w:tr>
      <w:tr w:rsidR="00A67457" w:rsidRPr="00A67457" w14:paraId="1E4001F1"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2E9060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46</w:t>
            </w:r>
          </w:p>
        </w:tc>
        <w:tc>
          <w:tcPr>
            <w:tcW w:w="1154" w:type="dxa"/>
            <w:tcBorders>
              <w:top w:val="nil"/>
              <w:left w:val="nil"/>
              <w:bottom w:val="single" w:sz="4" w:space="0" w:color="auto"/>
              <w:right w:val="single" w:sz="4" w:space="0" w:color="auto"/>
            </w:tcBorders>
            <w:shd w:val="clear" w:color="auto" w:fill="auto"/>
            <w:noWrap/>
            <w:vAlign w:val="center"/>
            <w:hideMark/>
          </w:tcPr>
          <w:p w14:paraId="4098A2C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5018888133</w:t>
            </w:r>
          </w:p>
        </w:tc>
        <w:tc>
          <w:tcPr>
            <w:tcW w:w="4658" w:type="dxa"/>
            <w:tcBorders>
              <w:top w:val="nil"/>
              <w:left w:val="nil"/>
              <w:bottom w:val="single" w:sz="4" w:space="0" w:color="auto"/>
              <w:right w:val="single" w:sz="4" w:space="0" w:color="auto"/>
            </w:tcBorders>
            <w:shd w:val="clear" w:color="auto" w:fill="auto"/>
            <w:vAlign w:val="center"/>
            <w:hideMark/>
          </w:tcPr>
          <w:p w14:paraId="3AAA095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CONJUGADO PARA DIAGNOSTICO DE RABIA</w:t>
            </w:r>
          </w:p>
        </w:tc>
        <w:tc>
          <w:tcPr>
            <w:tcW w:w="1134" w:type="dxa"/>
            <w:tcBorders>
              <w:top w:val="nil"/>
              <w:left w:val="nil"/>
              <w:bottom w:val="single" w:sz="4" w:space="0" w:color="auto"/>
              <w:right w:val="single" w:sz="4" w:space="0" w:color="auto"/>
            </w:tcBorders>
            <w:shd w:val="clear" w:color="auto" w:fill="auto"/>
            <w:noWrap/>
            <w:vAlign w:val="center"/>
            <w:hideMark/>
          </w:tcPr>
          <w:p w14:paraId="2834EC9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1164B66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FB6F9B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0997C3D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2368D94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8974C4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47</w:t>
            </w:r>
          </w:p>
        </w:tc>
        <w:tc>
          <w:tcPr>
            <w:tcW w:w="1154" w:type="dxa"/>
            <w:tcBorders>
              <w:top w:val="nil"/>
              <w:left w:val="nil"/>
              <w:bottom w:val="single" w:sz="4" w:space="0" w:color="auto"/>
              <w:right w:val="single" w:sz="4" w:space="0" w:color="auto"/>
            </w:tcBorders>
            <w:shd w:val="clear" w:color="auto" w:fill="auto"/>
            <w:noWrap/>
            <w:vAlign w:val="center"/>
            <w:hideMark/>
          </w:tcPr>
          <w:p w14:paraId="7F56DFF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0806109781</w:t>
            </w:r>
          </w:p>
        </w:tc>
        <w:tc>
          <w:tcPr>
            <w:tcW w:w="4658" w:type="dxa"/>
            <w:tcBorders>
              <w:top w:val="nil"/>
              <w:left w:val="nil"/>
              <w:bottom w:val="single" w:sz="4" w:space="0" w:color="auto"/>
              <w:right w:val="single" w:sz="4" w:space="0" w:color="auto"/>
            </w:tcBorders>
            <w:shd w:val="clear" w:color="auto" w:fill="auto"/>
            <w:vAlign w:val="center"/>
            <w:hideMark/>
          </w:tcPr>
          <w:p w14:paraId="42DAF733"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CONTROL BIOLOGICO DE ESTERILIZACION. SUSPENSION DE BACILLUS STEAROTHERMOPHILUS, EN MEDIO DE CULTIVO CON INDICADOR PARA CONTROLAR LA ESTERILIZACION DEL MATERIAL, LOS MICROORGANISMOS MUEREN A 121 ° C., F. A. CAJA CON UN FRASCO ÁMPULA.</w:t>
            </w:r>
          </w:p>
        </w:tc>
        <w:tc>
          <w:tcPr>
            <w:tcW w:w="1134" w:type="dxa"/>
            <w:tcBorders>
              <w:top w:val="nil"/>
              <w:left w:val="nil"/>
              <w:bottom w:val="single" w:sz="4" w:space="0" w:color="auto"/>
              <w:right w:val="single" w:sz="4" w:space="0" w:color="auto"/>
            </w:tcBorders>
            <w:shd w:val="clear" w:color="auto" w:fill="auto"/>
            <w:noWrap/>
            <w:vAlign w:val="center"/>
            <w:hideMark/>
          </w:tcPr>
          <w:p w14:paraId="654A2BB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697C745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688B59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25AAC58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420</w:t>
            </w:r>
          </w:p>
        </w:tc>
      </w:tr>
      <w:tr w:rsidR="00A67457" w:rsidRPr="00A67457" w14:paraId="549FE112"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864880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48</w:t>
            </w:r>
          </w:p>
        </w:tc>
        <w:tc>
          <w:tcPr>
            <w:tcW w:w="1154" w:type="dxa"/>
            <w:tcBorders>
              <w:top w:val="nil"/>
              <w:left w:val="nil"/>
              <w:bottom w:val="single" w:sz="4" w:space="0" w:color="auto"/>
              <w:right w:val="single" w:sz="4" w:space="0" w:color="auto"/>
            </w:tcBorders>
            <w:shd w:val="clear" w:color="auto" w:fill="auto"/>
            <w:noWrap/>
            <w:vAlign w:val="center"/>
            <w:hideMark/>
          </w:tcPr>
          <w:p w14:paraId="13C4665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5018308007</w:t>
            </w:r>
          </w:p>
        </w:tc>
        <w:tc>
          <w:tcPr>
            <w:tcW w:w="4658" w:type="dxa"/>
            <w:tcBorders>
              <w:top w:val="nil"/>
              <w:left w:val="nil"/>
              <w:bottom w:val="single" w:sz="4" w:space="0" w:color="auto"/>
              <w:right w:val="single" w:sz="4" w:space="0" w:color="auto"/>
            </w:tcBorders>
            <w:shd w:val="clear" w:color="auto" w:fill="auto"/>
            <w:vAlign w:val="center"/>
            <w:hideMark/>
          </w:tcPr>
          <w:p w14:paraId="7095F41C" w14:textId="77777777" w:rsidR="00A67457" w:rsidRPr="00A67457" w:rsidRDefault="00A67457" w:rsidP="00A67457">
            <w:pPr>
              <w:jc w:val="both"/>
              <w:rPr>
                <w:rFonts w:ascii="Calibri" w:eastAsia="Times New Roman" w:hAnsi="Calibri" w:cs="Calibri"/>
                <w:sz w:val="16"/>
                <w:szCs w:val="16"/>
                <w:lang w:eastAsia="es-MX"/>
              </w:rPr>
            </w:pPr>
            <w:r w:rsidRPr="00A67457">
              <w:rPr>
                <w:rFonts w:ascii="Calibri" w:eastAsia="Times New Roman" w:hAnsi="Calibri" w:cs="Calibri"/>
                <w:sz w:val="16"/>
                <w:szCs w:val="16"/>
                <w:lang w:eastAsia="es-MX"/>
              </w:rPr>
              <w:t>DISOLUCION PATRON DE PH 10.01 FRASCO CON 500 ML</w:t>
            </w:r>
          </w:p>
        </w:tc>
        <w:tc>
          <w:tcPr>
            <w:tcW w:w="1134" w:type="dxa"/>
            <w:tcBorders>
              <w:top w:val="nil"/>
              <w:left w:val="nil"/>
              <w:bottom w:val="single" w:sz="4" w:space="0" w:color="auto"/>
              <w:right w:val="single" w:sz="4" w:space="0" w:color="auto"/>
            </w:tcBorders>
            <w:shd w:val="clear" w:color="auto" w:fill="auto"/>
            <w:noWrap/>
            <w:vAlign w:val="center"/>
            <w:hideMark/>
          </w:tcPr>
          <w:p w14:paraId="43C2C95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22B2C92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FDAA52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41FE521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w:t>
            </w:r>
          </w:p>
        </w:tc>
      </w:tr>
      <w:tr w:rsidR="00A67457" w:rsidRPr="00A67457" w14:paraId="058C7B37"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48A498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49</w:t>
            </w:r>
          </w:p>
        </w:tc>
        <w:tc>
          <w:tcPr>
            <w:tcW w:w="1154" w:type="dxa"/>
            <w:tcBorders>
              <w:top w:val="nil"/>
              <w:left w:val="nil"/>
              <w:bottom w:val="single" w:sz="4" w:space="0" w:color="auto"/>
              <w:right w:val="single" w:sz="4" w:space="0" w:color="auto"/>
            </w:tcBorders>
            <w:shd w:val="clear" w:color="auto" w:fill="auto"/>
            <w:noWrap/>
            <w:vAlign w:val="center"/>
            <w:hideMark/>
          </w:tcPr>
          <w:p w14:paraId="18339FA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5018308005</w:t>
            </w:r>
          </w:p>
        </w:tc>
        <w:tc>
          <w:tcPr>
            <w:tcW w:w="4658" w:type="dxa"/>
            <w:tcBorders>
              <w:top w:val="nil"/>
              <w:left w:val="nil"/>
              <w:bottom w:val="single" w:sz="4" w:space="0" w:color="auto"/>
              <w:right w:val="single" w:sz="4" w:space="0" w:color="auto"/>
            </w:tcBorders>
            <w:shd w:val="clear" w:color="auto" w:fill="auto"/>
            <w:vAlign w:val="center"/>
            <w:hideMark/>
          </w:tcPr>
          <w:p w14:paraId="0F809AD2" w14:textId="77777777" w:rsidR="00A67457" w:rsidRPr="00A67457" w:rsidRDefault="00A67457" w:rsidP="00A67457">
            <w:pPr>
              <w:jc w:val="both"/>
              <w:rPr>
                <w:rFonts w:ascii="Calibri" w:eastAsia="Times New Roman" w:hAnsi="Calibri" w:cs="Calibri"/>
                <w:sz w:val="16"/>
                <w:szCs w:val="16"/>
                <w:lang w:eastAsia="es-MX"/>
              </w:rPr>
            </w:pPr>
            <w:r w:rsidRPr="00A67457">
              <w:rPr>
                <w:rFonts w:ascii="Calibri" w:eastAsia="Times New Roman" w:hAnsi="Calibri" w:cs="Calibri"/>
                <w:sz w:val="16"/>
                <w:szCs w:val="16"/>
                <w:lang w:eastAsia="es-MX"/>
              </w:rPr>
              <w:t>DISOLUCION PATRON DE PH 4.00 FRASCO CON 500 ML</w:t>
            </w:r>
          </w:p>
        </w:tc>
        <w:tc>
          <w:tcPr>
            <w:tcW w:w="1134" w:type="dxa"/>
            <w:tcBorders>
              <w:top w:val="nil"/>
              <w:left w:val="nil"/>
              <w:bottom w:val="single" w:sz="4" w:space="0" w:color="auto"/>
              <w:right w:val="single" w:sz="4" w:space="0" w:color="auto"/>
            </w:tcBorders>
            <w:shd w:val="clear" w:color="auto" w:fill="auto"/>
            <w:noWrap/>
            <w:vAlign w:val="center"/>
            <w:hideMark/>
          </w:tcPr>
          <w:p w14:paraId="53C012E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0AA1ECA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00FFA59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6A81830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w:t>
            </w:r>
          </w:p>
        </w:tc>
      </w:tr>
      <w:tr w:rsidR="00A67457" w:rsidRPr="00A67457" w14:paraId="3ACA2CE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95F997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w:t>
            </w:r>
          </w:p>
        </w:tc>
        <w:tc>
          <w:tcPr>
            <w:tcW w:w="1154" w:type="dxa"/>
            <w:tcBorders>
              <w:top w:val="nil"/>
              <w:left w:val="nil"/>
              <w:bottom w:val="single" w:sz="4" w:space="0" w:color="auto"/>
              <w:right w:val="single" w:sz="4" w:space="0" w:color="auto"/>
            </w:tcBorders>
            <w:shd w:val="clear" w:color="auto" w:fill="auto"/>
            <w:noWrap/>
            <w:vAlign w:val="center"/>
            <w:hideMark/>
          </w:tcPr>
          <w:p w14:paraId="6390263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5018308006</w:t>
            </w:r>
          </w:p>
        </w:tc>
        <w:tc>
          <w:tcPr>
            <w:tcW w:w="4658" w:type="dxa"/>
            <w:tcBorders>
              <w:top w:val="nil"/>
              <w:left w:val="nil"/>
              <w:bottom w:val="single" w:sz="4" w:space="0" w:color="auto"/>
              <w:right w:val="single" w:sz="4" w:space="0" w:color="auto"/>
            </w:tcBorders>
            <w:shd w:val="clear" w:color="auto" w:fill="auto"/>
            <w:vAlign w:val="center"/>
            <w:hideMark/>
          </w:tcPr>
          <w:p w14:paraId="2C1671FB" w14:textId="77777777" w:rsidR="00A67457" w:rsidRPr="00A67457" w:rsidRDefault="00A67457" w:rsidP="00A67457">
            <w:pPr>
              <w:jc w:val="both"/>
              <w:rPr>
                <w:rFonts w:ascii="Calibri" w:eastAsia="Times New Roman" w:hAnsi="Calibri" w:cs="Calibri"/>
                <w:sz w:val="16"/>
                <w:szCs w:val="16"/>
                <w:lang w:eastAsia="es-MX"/>
              </w:rPr>
            </w:pPr>
            <w:r w:rsidRPr="00A67457">
              <w:rPr>
                <w:rFonts w:ascii="Calibri" w:eastAsia="Times New Roman" w:hAnsi="Calibri" w:cs="Calibri"/>
                <w:sz w:val="16"/>
                <w:szCs w:val="16"/>
                <w:lang w:eastAsia="es-MX"/>
              </w:rPr>
              <w:t>DISOLUCION PATRON DE PH 6.86 FRASCO CON 500 ML</w:t>
            </w:r>
          </w:p>
        </w:tc>
        <w:tc>
          <w:tcPr>
            <w:tcW w:w="1134" w:type="dxa"/>
            <w:tcBorders>
              <w:top w:val="nil"/>
              <w:left w:val="nil"/>
              <w:bottom w:val="single" w:sz="4" w:space="0" w:color="auto"/>
              <w:right w:val="single" w:sz="4" w:space="0" w:color="auto"/>
            </w:tcBorders>
            <w:shd w:val="clear" w:color="auto" w:fill="auto"/>
            <w:noWrap/>
            <w:vAlign w:val="center"/>
            <w:hideMark/>
          </w:tcPr>
          <w:p w14:paraId="741F82E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77ED8DC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F656F4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216BACA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w:t>
            </w:r>
          </w:p>
        </w:tc>
      </w:tr>
      <w:tr w:rsidR="00A67457" w:rsidRPr="00A67457" w14:paraId="0F30ABC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92944E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51</w:t>
            </w:r>
          </w:p>
        </w:tc>
        <w:tc>
          <w:tcPr>
            <w:tcW w:w="1154" w:type="dxa"/>
            <w:tcBorders>
              <w:top w:val="nil"/>
              <w:left w:val="nil"/>
              <w:bottom w:val="single" w:sz="4" w:space="0" w:color="auto"/>
              <w:right w:val="single" w:sz="4" w:space="0" w:color="auto"/>
            </w:tcBorders>
            <w:shd w:val="clear" w:color="auto" w:fill="auto"/>
            <w:noWrap/>
            <w:vAlign w:val="center"/>
            <w:hideMark/>
          </w:tcPr>
          <w:p w14:paraId="3F461BF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5019994902</w:t>
            </w:r>
          </w:p>
        </w:tc>
        <w:tc>
          <w:tcPr>
            <w:tcW w:w="4658" w:type="dxa"/>
            <w:tcBorders>
              <w:top w:val="nil"/>
              <w:left w:val="nil"/>
              <w:bottom w:val="single" w:sz="4" w:space="0" w:color="auto"/>
              <w:right w:val="single" w:sz="4" w:space="0" w:color="auto"/>
            </w:tcBorders>
            <w:shd w:val="clear" w:color="auto" w:fill="auto"/>
            <w:vAlign w:val="center"/>
            <w:hideMark/>
          </w:tcPr>
          <w:p w14:paraId="7FAC249A"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 DE PRIMERS Y SONDAS PARA INFLUENZA A/H3</w:t>
            </w:r>
          </w:p>
        </w:tc>
        <w:tc>
          <w:tcPr>
            <w:tcW w:w="1134" w:type="dxa"/>
            <w:tcBorders>
              <w:top w:val="nil"/>
              <w:left w:val="nil"/>
              <w:bottom w:val="single" w:sz="4" w:space="0" w:color="auto"/>
              <w:right w:val="single" w:sz="4" w:space="0" w:color="auto"/>
            </w:tcBorders>
            <w:shd w:val="clear" w:color="auto" w:fill="auto"/>
            <w:noWrap/>
            <w:vAlign w:val="center"/>
            <w:hideMark/>
          </w:tcPr>
          <w:p w14:paraId="0A051F8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w:t>
            </w:r>
          </w:p>
        </w:tc>
        <w:tc>
          <w:tcPr>
            <w:tcW w:w="1000" w:type="dxa"/>
            <w:tcBorders>
              <w:top w:val="nil"/>
              <w:left w:val="nil"/>
              <w:bottom w:val="single" w:sz="4" w:space="0" w:color="auto"/>
              <w:right w:val="single" w:sz="4" w:space="0" w:color="auto"/>
            </w:tcBorders>
            <w:shd w:val="clear" w:color="auto" w:fill="auto"/>
            <w:noWrap/>
            <w:vAlign w:val="center"/>
            <w:hideMark/>
          </w:tcPr>
          <w:p w14:paraId="01977A5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B3D8F4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73AEAD0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7529554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93B362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52</w:t>
            </w:r>
          </w:p>
        </w:tc>
        <w:tc>
          <w:tcPr>
            <w:tcW w:w="1154" w:type="dxa"/>
            <w:tcBorders>
              <w:top w:val="nil"/>
              <w:left w:val="nil"/>
              <w:bottom w:val="single" w:sz="4" w:space="0" w:color="auto"/>
              <w:right w:val="single" w:sz="4" w:space="0" w:color="auto"/>
            </w:tcBorders>
            <w:shd w:val="clear" w:color="auto" w:fill="auto"/>
            <w:noWrap/>
            <w:vAlign w:val="center"/>
            <w:hideMark/>
          </w:tcPr>
          <w:p w14:paraId="4F98705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5018884005</w:t>
            </w:r>
          </w:p>
        </w:tc>
        <w:tc>
          <w:tcPr>
            <w:tcW w:w="4658" w:type="dxa"/>
            <w:tcBorders>
              <w:top w:val="nil"/>
              <w:left w:val="nil"/>
              <w:bottom w:val="single" w:sz="4" w:space="0" w:color="auto"/>
              <w:right w:val="single" w:sz="4" w:space="0" w:color="auto"/>
            </w:tcBorders>
            <w:shd w:val="clear" w:color="auto" w:fill="auto"/>
            <w:vAlign w:val="center"/>
            <w:hideMark/>
          </w:tcPr>
          <w:p w14:paraId="261AD070"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 PARA DETERMINACION DE I GG RUBIOLA</w:t>
            </w:r>
          </w:p>
        </w:tc>
        <w:tc>
          <w:tcPr>
            <w:tcW w:w="1134" w:type="dxa"/>
            <w:tcBorders>
              <w:top w:val="nil"/>
              <w:left w:val="nil"/>
              <w:bottom w:val="single" w:sz="4" w:space="0" w:color="auto"/>
              <w:right w:val="single" w:sz="4" w:space="0" w:color="auto"/>
            </w:tcBorders>
            <w:shd w:val="clear" w:color="auto" w:fill="auto"/>
            <w:noWrap/>
            <w:vAlign w:val="center"/>
            <w:hideMark/>
          </w:tcPr>
          <w:p w14:paraId="6DBB24D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3F802E6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P/96 PBS.</w:t>
            </w:r>
          </w:p>
        </w:tc>
        <w:tc>
          <w:tcPr>
            <w:tcW w:w="984" w:type="dxa"/>
            <w:tcBorders>
              <w:top w:val="nil"/>
              <w:left w:val="nil"/>
              <w:bottom w:val="single" w:sz="4" w:space="0" w:color="auto"/>
              <w:right w:val="single" w:sz="4" w:space="0" w:color="auto"/>
            </w:tcBorders>
            <w:shd w:val="clear" w:color="auto" w:fill="auto"/>
            <w:noWrap/>
            <w:vAlign w:val="center"/>
            <w:hideMark/>
          </w:tcPr>
          <w:p w14:paraId="338031F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58093B0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1A72FE15"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DB95C4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53</w:t>
            </w:r>
          </w:p>
        </w:tc>
        <w:tc>
          <w:tcPr>
            <w:tcW w:w="1154" w:type="dxa"/>
            <w:tcBorders>
              <w:top w:val="nil"/>
              <w:left w:val="nil"/>
              <w:bottom w:val="single" w:sz="4" w:space="0" w:color="auto"/>
              <w:right w:val="single" w:sz="4" w:space="0" w:color="auto"/>
            </w:tcBorders>
            <w:shd w:val="clear" w:color="auto" w:fill="auto"/>
            <w:noWrap/>
            <w:vAlign w:val="center"/>
            <w:hideMark/>
          </w:tcPr>
          <w:p w14:paraId="5B17228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5018884006</w:t>
            </w:r>
          </w:p>
        </w:tc>
        <w:tc>
          <w:tcPr>
            <w:tcW w:w="4658" w:type="dxa"/>
            <w:tcBorders>
              <w:top w:val="nil"/>
              <w:left w:val="nil"/>
              <w:bottom w:val="single" w:sz="4" w:space="0" w:color="auto"/>
              <w:right w:val="single" w:sz="4" w:space="0" w:color="auto"/>
            </w:tcBorders>
            <w:shd w:val="clear" w:color="auto" w:fill="auto"/>
            <w:vAlign w:val="center"/>
            <w:hideMark/>
          </w:tcPr>
          <w:p w14:paraId="2194A17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 PARA DETERMINACION DE IGG SARAMPION</w:t>
            </w:r>
          </w:p>
        </w:tc>
        <w:tc>
          <w:tcPr>
            <w:tcW w:w="1134" w:type="dxa"/>
            <w:tcBorders>
              <w:top w:val="nil"/>
              <w:left w:val="nil"/>
              <w:bottom w:val="single" w:sz="4" w:space="0" w:color="auto"/>
              <w:right w:val="single" w:sz="4" w:space="0" w:color="auto"/>
            </w:tcBorders>
            <w:shd w:val="clear" w:color="auto" w:fill="auto"/>
            <w:noWrap/>
            <w:vAlign w:val="center"/>
            <w:hideMark/>
          </w:tcPr>
          <w:p w14:paraId="5E02EE7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3183AA8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P/96 PBS.</w:t>
            </w:r>
          </w:p>
        </w:tc>
        <w:tc>
          <w:tcPr>
            <w:tcW w:w="984" w:type="dxa"/>
            <w:tcBorders>
              <w:top w:val="nil"/>
              <w:left w:val="nil"/>
              <w:bottom w:val="single" w:sz="4" w:space="0" w:color="auto"/>
              <w:right w:val="single" w:sz="4" w:space="0" w:color="auto"/>
            </w:tcBorders>
            <w:shd w:val="clear" w:color="auto" w:fill="auto"/>
            <w:noWrap/>
            <w:vAlign w:val="center"/>
            <w:hideMark/>
          </w:tcPr>
          <w:p w14:paraId="23316EE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3A77A14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471C2A50"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88A249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54</w:t>
            </w:r>
          </w:p>
        </w:tc>
        <w:tc>
          <w:tcPr>
            <w:tcW w:w="1154" w:type="dxa"/>
            <w:tcBorders>
              <w:top w:val="nil"/>
              <w:left w:val="nil"/>
              <w:bottom w:val="single" w:sz="4" w:space="0" w:color="auto"/>
              <w:right w:val="single" w:sz="4" w:space="0" w:color="auto"/>
            </w:tcBorders>
            <w:shd w:val="clear" w:color="auto" w:fill="auto"/>
            <w:noWrap/>
            <w:vAlign w:val="center"/>
            <w:hideMark/>
          </w:tcPr>
          <w:p w14:paraId="76A9F70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5017840006</w:t>
            </w:r>
          </w:p>
        </w:tc>
        <w:tc>
          <w:tcPr>
            <w:tcW w:w="4658" w:type="dxa"/>
            <w:tcBorders>
              <w:top w:val="nil"/>
              <w:left w:val="nil"/>
              <w:bottom w:val="single" w:sz="4" w:space="0" w:color="auto"/>
              <w:right w:val="single" w:sz="4" w:space="0" w:color="auto"/>
            </w:tcBorders>
            <w:shd w:val="clear" w:color="auto" w:fill="auto"/>
            <w:vAlign w:val="center"/>
            <w:hideMark/>
          </w:tcPr>
          <w:p w14:paraId="71771A17"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 PARA EXTRACION DE ACIDOS DESOXIRRIBONUCLEICOS (DNA). EQUIPO CON 250 REACCIONES QUE CONTIENE: BUFFER AW1 98 ML, BUFFER AW2 66 ML, BUFFER AL 33 ML (2), BUFFER AE 60 ML, PROTEASA 5.5 ML Y PROTEASA SOLVENTE 5.5ML</w:t>
            </w:r>
          </w:p>
        </w:tc>
        <w:tc>
          <w:tcPr>
            <w:tcW w:w="1134" w:type="dxa"/>
            <w:tcBorders>
              <w:top w:val="nil"/>
              <w:left w:val="nil"/>
              <w:bottom w:val="single" w:sz="4" w:space="0" w:color="auto"/>
              <w:right w:val="single" w:sz="4" w:space="0" w:color="auto"/>
            </w:tcBorders>
            <w:shd w:val="clear" w:color="auto" w:fill="auto"/>
            <w:noWrap/>
            <w:vAlign w:val="center"/>
            <w:hideMark/>
          </w:tcPr>
          <w:p w14:paraId="0130CE1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w:t>
            </w:r>
          </w:p>
        </w:tc>
        <w:tc>
          <w:tcPr>
            <w:tcW w:w="1000" w:type="dxa"/>
            <w:tcBorders>
              <w:top w:val="nil"/>
              <w:left w:val="nil"/>
              <w:bottom w:val="single" w:sz="4" w:space="0" w:color="auto"/>
              <w:right w:val="single" w:sz="4" w:space="0" w:color="auto"/>
            </w:tcBorders>
            <w:shd w:val="clear" w:color="auto" w:fill="auto"/>
            <w:noWrap/>
            <w:vAlign w:val="center"/>
            <w:hideMark/>
          </w:tcPr>
          <w:p w14:paraId="485EBA7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C/250</w:t>
            </w:r>
          </w:p>
        </w:tc>
        <w:tc>
          <w:tcPr>
            <w:tcW w:w="984" w:type="dxa"/>
            <w:tcBorders>
              <w:top w:val="nil"/>
              <w:left w:val="nil"/>
              <w:bottom w:val="single" w:sz="4" w:space="0" w:color="auto"/>
              <w:right w:val="single" w:sz="4" w:space="0" w:color="auto"/>
            </w:tcBorders>
            <w:shd w:val="clear" w:color="auto" w:fill="auto"/>
            <w:noWrap/>
            <w:vAlign w:val="center"/>
            <w:hideMark/>
          </w:tcPr>
          <w:p w14:paraId="75255CD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3566E2E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w:t>
            </w:r>
          </w:p>
        </w:tc>
      </w:tr>
      <w:tr w:rsidR="00A67457" w:rsidRPr="00A67457" w14:paraId="56A2BBC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E9009D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55</w:t>
            </w:r>
          </w:p>
        </w:tc>
        <w:tc>
          <w:tcPr>
            <w:tcW w:w="1154" w:type="dxa"/>
            <w:tcBorders>
              <w:top w:val="nil"/>
              <w:left w:val="nil"/>
              <w:bottom w:val="single" w:sz="4" w:space="0" w:color="auto"/>
              <w:right w:val="single" w:sz="4" w:space="0" w:color="auto"/>
            </w:tcBorders>
            <w:shd w:val="clear" w:color="auto" w:fill="auto"/>
            <w:noWrap/>
            <w:vAlign w:val="center"/>
            <w:hideMark/>
          </w:tcPr>
          <w:p w14:paraId="16D6619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5018880122</w:t>
            </w:r>
          </w:p>
        </w:tc>
        <w:tc>
          <w:tcPr>
            <w:tcW w:w="4658" w:type="dxa"/>
            <w:tcBorders>
              <w:top w:val="nil"/>
              <w:left w:val="nil"/>
              <w:bottom w:val="single" w:sz="4" w:space="0" w:color="auto"/>
              <w:right w:val="single" w:sz="4" w:space="0" w:color="auto"/>
            </w:tcBorders>
            <w:shd w:val="clear" w:color="auto" w:fill="auto"/>
            <w:vAlign w:val="center"/>
            <w:hideMark/>
          </w:tcPr>
          <w:p w14:paraId="396A8139"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ESTANDAR FLUORIDE</w:t>
            </w:r>
          </w:p>
        </w:tc>
        <w:tc>
          <w:tcPr>
            <w:tcW w:w="1134" w:type="dxa"/>
            <w:tcBorders>
              <w:top w:val="nil"/>
              <w:left w:val="nil"/>
              <w:bottom w:val="single" w:sz="4" w:space="0" w:color="auto"/>
              <w:right w:val="single" w:sz="4" w:space="0" w:color="auto"/>
            </w:tcBorders>
            <w:shd w:val="clear" w:color="auto" w:fill="auto"/>
            <w:noWrap/>
            <w:vAlign w:val="center"/>
            <w:hideMark/>
          </w:tcPr>
          <w:p w14:paraId="45EC375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12147B1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6C41EA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1CD947C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w:t>
            </w:r>
          </w:p>
        </w:tc>
      </w:tr>
      <w:tr w:rsidR="00A67457" w:rsidRPr="00A67457" w14:paraId="74FB423C"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C0BE85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56</w:t>
            </w:r>
          </w:p>
        </w:tc>
        <w:tc>
          <w:tcPr>
            <w:tcW w:w="1154" w:type="dxa"/>
            <w:tcBorders>
              <w:top w:val="nil"/>
              <w:left w:val="nil"/>
              <w:bottom w:val="single" w:sz="4" w:space="0" w:color="auto"/>
              <w:right w:val="single" w:sz="4" w:space="0" w:color="auto"/>
            </w:tcBorders>
            <w:shd w:val="clear" w:color="auto" w:fill="auto"/>
            <w:noWrap/>
            <w:vAlign w:val="center"/>
            <w:hideMark/>
          </w:tcPr>
          <w:p w14:paraId="2FDD19E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5051010902</w:t>
            </w:r>
          </w:p>
        </w:tc>
        <w:tc>
          <w:tcPr>
            <w:tcW w:w="4658" w:type="dxa"/>
            <w:tcBorders>
              <w:top w:val="nil"/>
              <w:left w:val="nil"/>
              <w:bottom w:val="single" w:sz="4" w:space="0" w:color="auto"/>
              <w:right w:val="single" w:sz="4" w:space="0" w:color="auto"/>
            </w:tcBorders>
            <w:shd w:val="clear" w:color="auto" w:fill="auto"/>
            <w:vAlign w:val="center"/>
            <w:hideMark/>
          </w:tcPr>
          <w:p w14:paraId="5037E459"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CON 1 PLACA CON 96 POZOS, 1 TAPA PARA LA PLACA, 1 FRASCO DE 4 ML CON CONTROL NEGATIVO, 1 FRASCO DE .8 ML DE CONTROL POSITIVO DE ENTEROTOXINA ESTAFILOCOCCICA A CONCENTRADO 50 VECES, 2 FRASCOS DE 60 ML DE SOLUCION AMORTIGUADORA DE LAVADO CONCENTRADO 20 VECES, 1 FRASCO DE 15 ML DE LA MEZCA DE ANTICUERPOS DE ANTI TOXINA ESTAFOLOCOCCICA CONJUGADO CON PEROXIDASA, 1 FRASCO DE 10 ML DE SUSTRATO UREA - H2O2 (AGUA OXIGENADA), 1 FRASCO DE 10 ML DE CROMOGENO TMB, 1 FRASCO DE 10 ML DE SOLUCION DE H2 SO4 (ACIDO SULFURICO)</w:t>
            </w:r>
          </w:p>
        </w:tc>
        <w:tc>
          <w:tcPr>
            <w:tcW w:w="1134" w:type="dxa"/>
            <w:tcBorders>
              <w:top w:val="nil"/>
              <w:left w:val="nil"/>
              <w:bottom w:val="single" w:sz="4" w:space="0" w:color="auto"/>
              <w:right w:val="single" w:sz="4" w:space="0" w:color="auto"/>
            </w:tcBorders>
            <w:shd w:val="clear" w:color="auto" w:fill="auto"/>
            <w:noWrap/>
            <w:vAlign w:val="center"/>
            <w:hideMark/>
          </w:tcPr>
          <w:p w14:paraId="0B4008F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w:t>
            </w:r>
          </w:p>
        </w:tc>
        <w:tc>
          <w:tcPr>
            <w:tcW w:w="1000" w:type="dxa"/>
            <w:tcBorders>
              <w:top w:val="nil"/>
              <w:left w:val="nil"/>
              <w:bottom w:val="single" w:sz="4" w:space="0" w:color="auto"/>
              <w:right w:val="single" w:sz="4" w:space="0" w:color="auto"/>
            </w:tcBorders>
            <w:shd w:val="clear" w:color="auto" w:fill="auto"/>
            <w:noWrap/>
            <w:vAlign w:val="center"/>
            <w:hideMark/>
          </w:tcPr>
          <w:p w14:paraId="32A4D56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89AC86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6507BD6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4F34ADE8"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628DBC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57</w:t>
            </w:r>
          </w:p>
        </w:tc>
        <w:tc>
          <w:tcPr>
            <w:tcW w:w="1154" w:type="dxa"/>
            <w:tcBorders>
              <w:top w:val="nil"/>
              <w:left w:val="nil"/>
              <w:bottom w:val="single" w:sz="4" w:space="0" w:color="auto"/>
              <w:right w:val="single" w:sz="4" w:space="0" w:color="auto"/>
            </w:tcBorders>
            <w:shd w:val="clear" w:color="auto" w:fill="auto"/>
            <w:noWrap/>
            <w:vAlign w:val="center"/>
            <w:hideMark/>
          </w:tcPr>
          <w:p w14:paraId="48833A9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5017840009</w:t>
            </w:r>
          </w:p>
        </w:tc>
        <w:tc>
          <w:tcPr>
            <w:tcW w:w="4658" w:type="dxa"/>
            <w:tcBorders>
              <w:top w:val="nil"/>
              <w:left w:val="nil"/>
              <w:bottom w:val="single" w:sz="4" w:space="0" w:color="auto"/>
              <w:right w:val="single" w:sz="4" w:space="0" w:color="auto"/>
            </w:tcBorders>
            <w:shd w:val="clear" w:color="auto" w:fill="auto"/>
            <w:vAlign w:val="center"/>
            <w:hideMark/>
          </w:tcPr>
          <w:p w14:paraId="6D6B13D5"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DE OLIGONUCLEIOTIDOS Y SONDAS PARA LA DETENCION DE LEPTOSPIRA Y RNASA P MEDIANTE PCR EN TIEMPO REAL</w:t>
            </w:r>
          </w:p>
        </w:tc>
        <w:tc>
          <w:tcPr>
            <w:tcW w:w="1134" w:type="dxa"/>
            <w:tcBorders>
              <w:top w:val="nil"/>
              <w:left w:val="nil"/>
              <w:bottom w:val="single" w:sz="4" w:space="0" w:color="auto"/>
              <w:right w:val="single" w:sz="4" w:space="0" w:color="auto"/>
            </w:tcBorders>
            <w:shd w:val="clear" w:color="auto" w:fill="auto"/>
            <w:noWrap/>
            <w:vAlign w:val="center"/>
            <w:hideMark/>
          </w:tcPr>
          <w:p w14:paraId="3FE4CAF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474A3D1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061593E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04D735B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133DF94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30083D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58</w:t>
            </w:r>
          </w:p>
        </w:tc>
        <w:tc>
          <w:tcPr>
            <w:tcW w:w="1154" w:type="dxa"/>
            <w:tcBorders>
              <w:top w:val="nil"/>
              <w:left w:val="nil"/>
              <w:bottom w:val="single" w:sz="4" w:space="0" w:color="auto"/>
              <w:right w:val="single" w:sz="4" w:space="0" w:color="auto"/>
            </w:tcBorders>
            <w:shd w:val="clear" w:color="auto" w:fill="auto"/>
            <w:noWrap/>
            <w:vAlign w:val="center"/>
            <w:hideMark/>
          </w:tcPr>
          <w:p w14:paraId="35CF5BF3" w14:textId="77777777" w:rsidR="00A67457" w:rsidRPr="00A67457" w:rsidRDefault="00A67457" w:rsidP="00A67457">
            <w:pPr>
              <w:jc w:val="center"/>
              <w:rPr>
                <w:rFonts w:ascii="Calibri" w:eastAsia="Times New Roman" w:hAnsi="Calibri" w:cs="Calibri"/>
                <w:sz w:val="16"/>
                <w:szCs w:val="16"/>
                <w:lang w:eastAsia="es-MX"/>
              </w:rPr>
            </w:pPr>
            <w:r w:rsidRPr="00A67457">
              <w:rPr>
                <w:rFonts w:ascii="Calibri" w:eastAsia="Times New Roman" w:hAnsi="Calibri" w:cs="Calibri"/>
                <w:sz w:val="16"/>
                <w:szCs w:val="16"/>
                <w:lang w:eastAsia="es-MX"/>
              </w:rPr>
              <w:t>5017840011</w:t>
            </w:r>
          </w:p>
        </w:tc>
        <w:tc>
          <w:tcPr>
            <w:tcW w:w="4658" w:type="dxa"/>
            <w:tcBorders>
              <w:top w:val="nil"/>
              <w:left w:val="nil"/>
              <w:bottom w:val="single" w:sz="4" w:space="0" w:color="auto"/>
              <w:right w:val="single" w:sz="4" w:space="0" w:color="auto"/>
            </w:tcBorders>
            <w:shd w:val="clear" w:color="auto" w:fill="auto"/>
            <w:vAlign w:val="center"/>
            <w:hideMark/>
          </w:tcPr>
          <w:p w14:paraId="6F0748A0" w14:textId="77777777" w:rsidR="00A67457" w:rsidRPr="00A67457" w:rsidRDefault="00A67457" w:rsidP="00A67457">
            <w:pPr>
              <w:jc w:val="both"/>
              <w:rPr>
                <w:rFonts w:ascii="Calibri" w:eastAsia="Times New Roman" w:hAnsi="Calibri" w:cs="Calibri"/>
                <w:sz w:val="16"/>
                <w:szCs w:val="16"/>
                <w:lang w:eastAsia="es-MX"/>
              </w:rPr>
            </w:pPr>
            <w:r w:rsidRPr="00A67457">
              <w:rPr>
                <w:rFonts w:ascii="Calibri" w:eastAsia="Times New Roman" w:hAnsi="Calibri" w:cs="Calibri"/>
                <w:sz w:val="16"/>
                <w:szCs w:val="16"/>
                <w:lang w:eastAsia="es-MX"/>
              </w:rPr>
              <w:t>ESTUCHE DE OLIGONUCLEIOTIDOS Y SONDAS PARA LA DETENCION DE PANEL DE BRUCELA 1 RNASA P MEDIANTE PCR EN TIEMPO REAL</w:t>
            </w:r>
          </w:p>
        </w:tc>
        <w:tc>
          <w:tcPr>
            <w:tcW w:w="1134" w:type="dxa"/>
            <w:tcBorders>
              <w:top w:val="nil"/>
              <w:left w:val="nil"/>
              <w:bottom w:val="single" w:sz="4" w:space="0" w:color="auto"/>
              <w:right w:val="single" w:sz="4" w:space="0" w:color="auto"/>
            </w:tcBorders>
            <w:shd w:val="clear" w:color="auto" w:fill="auto"/>
            <w:noWrap/>
            <w:vAlign w:val="center"/>
            <w:hideMark/>
          </w:tcPr>
          <w:p w14:paraId="057A09A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35D20CE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6452E8A" w14:textId="77777777" w:rsidR="00A67457" w:rsidRPr="00A67457" w:rsidRDefault="00A67457" w:rsidP="00A67457">
            <w:pPr>
              <w:jc w:val="center"/>
              <w:rPr>
                <w:rFonts w:ascii="Calibri" w:eastAsia="Times New Roman" w:hAnsi="Calibri" w:cs="Calibri"/>
                <w:sz w:val="16"/>
                <w:szCs w:val="16"/>
                <w:lang w:eastAsia="es-MX"/>
              </w:rPr>
            </w:pPr>
            <w:r w:rsidRPr="00A67457">
              <w:rPr>
                <w:rFonts w:ascii="Calibri" w:eastAsia="Times New Roman" w:hAnsi="Calibri" w:cs="Calibri"/>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3717485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4B32A8D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B911F4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59</w:t>
            </w:r>
          </w:p>
        </w:tc>
        <w:tc>
          <w:tcPr>
            <w:tcW w:w="1154" w:type="dxa"/>
            <w:tcBorders>
              <w:top w:val="nil"/>
              <w:left w:val="nil"/>
              <w:bottom w:val="single" w:sz="4" w:space="0" w:color="auto"/>
              <w:right w:val="single" w:sz="4" w:space="0" w:color="auto"/>
            </w:tcBorders>
            <w:shd w:val="clear" w:color="auto" w:fill="auto"/>
            <w:noWrap/>
            <w:vAlign w:val="center"/>
            <w:hideMark/>
          </w:tcPr>
          <w:p w14:paraId="196A3573" w14:textId="77777777" w:rsidR="00A67457" w:rsidRPr="00A67457" w:rsidRDefault="00A67457" w:rsidP="00A67457">
            <w:pPr>
              <w:jc w:val="center"/>
              <w:rPr>
                <w:rFonts w:ascii="Calibri" w:eastAsia="Times New Roman" w:hAnsi="Calibri" w:cs="Calibri"/>
                <w:sz w:val="16"/>
                <w:szCs w:val="16"/>
                <w:lang w:eastAsia="es-MX"/>
              </w:rPr>
            </w:pPr>
            <w:r w:rsidRPr="00A67457">
              <w:rPr>
                <w:rFonts w:ascii="Calibri" w:eastAsia="Times New Roman" w:hAnsi="Calibri" w:cs="Calibri"/>
                <w:sz w:val="16"/>
                <w:szCs w:val="16"/>
                <w:lang w:eastAsia="es-MX"/>
              </w:rPr>
              <w:t>5017840012</w:t>
            </w:r>
          </w:p>
        </w:tc>
        <w:tc>
          <w:tcPr>
            <w:tcW w:w="4658" w:type="dxa"/>
            <w:tcBorders>
              <w:top w:val="nil"/>
              <w:left w:val="nil"/>
              <w:bottom w:val="single" w:sz="4" w:space="0" w:color="auto"/>
              <w:right w:val="single" w:sz="4" w:space="0" w:color="auto"/>
            </w:tcBorders>
            <w:shd w:val="clear" w:color="auto" w:fill="auto"/>
            <w:vAlign w:val="center"/>
            <w:hideMark/>
          </w:tcPr>
          <w:p w14:paraId="1A912EE8" w14:textId="77777777" w:rsidR="00A67457" w:rsidRPr="00A67457" w:rsidRDefault="00A67457" w:rsidP="00A67457">
            <w:pPr>
              <w:jc w:val="both"/>
              <w:rPr>
                <w:rFonts w:ascii="Calibri" w:eastAsia="Times New Roman" w:hAnsi="Calibri" w:cs="Calibri"/>
                <w:sz w:val="16"/>
                <w:szCs w:val="16"/>
                <w:lang w:eastAsia="es-MX"/>
              </w:rPr>
            </w:pPr>
            <w:r w:rsidRPr="00A67457">
              <w:rPr>
                <w:rFonts w:ascii="Calibri" w:eastAsia="Times New Roman" w:hAnsi="Calibri" w:cs="Calibri"/>
                <w:sz w:val="16"/>
                <w:szCs w:val="16"/>
                <w:lang w:eastAsia="es-MX"/>
              </w:rPr>
              <w:t>ESTUCHE DE OLIGONUCLEIOTIDOS Y SONDAS PARA LA DETENCION DE PANEL DE BRUCELA 2 RNASA P MEDIANTE PCR EN TIEMPO REAL</w:t>
            </w:r>
          </w:p>
        </w:tc>
        <w:tc>
          <w:tcPr>
            <w:tcW w:w="1134" w:type="dxa"/>
            <w:tcBorders>
              <w:top w:val="nil"/>
              <w:left w:val="nil"/>
              <w:bottom w:val="single" w:sz="4" w:space="0" w:color="auto"/>
              <w:right w:val="single" w:sz="4" w:space="0" w:color="auto"/>
            </w:tcBorders>
            <w:shd w:val="clear" w:color="auto" w:fill="auto"/>
            <w:noWrap/>
            <w:vAlign w:val="center"/>
            <w:hideMark/>
          </w:tcPr>
          <w:p w14:paraId="4EC1419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66FEFAE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EEB5138" w14:textId="77777777" w:rsidR="00A67457" w:rsidRPr="00A67457" w:rsidRDefault="00A67457" w:rsidP="00A67457">
            <w:pPr>
              <w:jc w:val="center"/>
              <w:rPr>
                <w:rFonts w:ascii="Calibri" w:eastAsia="Times New Roman" w:hAnsi="Calibri" w:cs="Calibri"/>
                <w:sz w:val="16"/>
                <w:szCs w:val="16"/>
                <w:lang w:eastAsia="es-MX"/>
              </w:rPr>
            </w:pPr>
            <w:r w:rsidRPr="00A67457">
              <w:rPr>
                <w:rFonts w:ascii="Calibri" w:eastAsia="Times New Roman" w:hAnsi="Calibri" w:cs="Calibri"/>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0497B62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w:t>
            </w:r>
          </w:p>
        </w:tc>
      </w:tr>
      <w:tr w:rsidR="00A67457" w:rsidRPr="00A67457" w14:paraId="333CF5E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1850BC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60</w:t>
            </w:r>
          </w:p>
        </w:tc>
        <w:tc>
          <w:tcPr>
            <w:tcW w:w="1154" w:type="dxa"/>
            <w:tcBorders>
              <w:top w:val="nil"/>
              <w:left w:val="nil"/>
              <w:bottom w:val="single" w:sz="4" w:space="0" w:color="auto"/>
              <w:right w:val="single" w:sz="4" w:space="0" w:color="auto"/>
            </w:tcBorders>
            <w:shd w:val="clear" w:color="auto" w:fill="auto"/>
            <w:noWrap/>
            <w:vAlign w:val="center"/>
            <w:hideMark/>
          </w:tcPr>
          <w:p w14:paraId="1823092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5017840010</w:t>
            </w:r>
          </w:p>
        </w:tc>
        <w:tc>
          <w:tcPr>
            <w:tcW w:w="4658" w:type="dxa"/>
            <w:tcBorders>
              <w:top w:val="nil"/>
              <w:left w:val="nil"/>
              <w:bottom w:val="single" w:sz="4" w:space="0" w:color="auto"/>
              <w:right w:val="single" w:sz="4" w:space="0" w:color="auto"/>
            </w:tcBorders>
            <w:shd w:val="clear" w:color="auto" w:fill="auto"/>
            <w:vAlign w:val="center"/>
            <w:hideMark/>
          </w:tcPr>
          <w:p w14:paraId="1321CD18" w14:textId="4FF6E3B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DE OLIGONUCLEIOTIDOS Y SONDAS PARA LA DETENCION DE VIRUS DEL OESTE DEL NILO (VON) Y RNASA P MEDIANTE PCR EN TIEMPO REAL</w:t>
            </w:r>
          </w:p>
        </w:tc>
        <w:tc>
          <w:tcPr>
            <w:tcW w:w="1134" w:type="dxa"/>
            <w:tcBorders>
              <w:top w:val="nil"/>
              <w:left w:val="nil"/>
              <w:bottom w:val="single" w:sz="4" w:space="0" w:color="auto"/>
              <w:right w:val="single" w:sz="4" w:space="0" w:color="auto"/>
            </w:tcBorders>
            <w:shd w:val="clear" w:color="auto" w:fill="auto"/>
            <w:noWrap/>
            <w:vAlign w:val="center"/>
            <w:hideMark/>
          </w:tcPr>
          <w:p w14:paraId="12C5DB9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4B865A2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C3DF87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7070D23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22B9494A"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4B3414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61</w:t>
            </w:r>
          </w:p>
        </w:tc>
        <w:tc>
          <w:tcPr>
            <w:tcW w:w="1154" w:type="dxa"/>
            <w:tcBorders>
              <w:top w:val="nil"/>
              <w:left w:val="nil"/>
              <w:bottom w:val="single" w:sz="4" w:space="0" w:color="auto"/>
              <w:right w:val="single" w:sz="4" w:space="0" w:color="auto"/>
            </w:tcBorders>
            <w:shd w:val="clear" w:color="auto" w:fill="auto"/>
            <w:noWrap/>
            <w:vAlign w:val="center"/>
            <w:hideMark/>
          </w:tcPr>
          <w:p w14:paraId="2BDBA21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5019994932</w:t>
            </w:r>
          </w:p>
        </w:tc>
        <w:tc>
          <w:tcPr>
            <w:tcW w:w="4658" w:type="dxa"/>
            <w:tcBorders>
              <w:top w:val="nil"/>
              <w:left w:val="nil"/>
              <w:bottom w:val="single" w:sz="4" w:space="0" w:color="auto"/>
              <w:right w:val="single" w:sz="4" w:space="0" w:color="auto"/>
            </w:tcBorders>
            <w:shd w:val="clear" w:color="auto" w:fill="auto"/>
            <w:vAlign w:val="center"/>
            <w:hideMark/>
          </w:tcPr>
          <w:p w14:paraId="23E57A9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DE OLIGONUCLEOTIDO DE PCR TIEMPO REAL PARA LA DETECCION DE ESPECIES DE BORDETELLA.</w:t>
            </w:r>
          </w:p>
        </w:tc>
        <w:tc>
          <w:tcPr>
            <w:tcW w:w="1134" w:type="dxa"/>
            <w:tcBorders>
              <w:top w:val="nil"/>
              <w:left w:val="nil"/>
              <w:bottom w:val="single" w:sz="4" w:space="0" w:color="auto"/>
              <w:right w:val="single" w:sz="4" w:space="0" w:color="auto"/>
            </w:tcBorders>
            <w:shd w:val="clear" w:color="auto" w:fill="auto"/>
            <w:noWrap/>
            <w:vAlign w:val="center"/>
            <w:hideMark/>
          </w:tcPr>
          <w:p w14:paraId="359D85F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772A3A8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C/15</w:t>
            </w:r>
          </w:p>
        </w:tc>
        <w:tc>
          <w:tcPr>
            <w:tcW w:w="984" w:type="dxa"/>
            <w:tcBorders>
              <w:top w:val="nil"/>
              <w:left w:val="nil"/>
              <w:bottom w:val="single" w:sz="4" w:space="0" w:color="auto"/>
              <w:right w:val="single" w:sz="4" w:space="0" w:color="auto"/>
            </w:tcBorders>
            <w:shd w:val="clear" w:color="auto" w:fill="auto"/>
            <w:noWrap/>
            <w:vAlign w:val="center"/>
            <w:hideMark/>
          </w:tcPr>
          <w:p w14:paraId="2A139A3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4D1110A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7A7C6B2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93D553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62</w:t>
            </w:r>
          </w:p>
        </w:tc>
        <w:tc>
          <w:tcPr>
            <w:tcW w:w="1154" w:type="dxa"/>
            <w:tcBorders>
              <w:top w:val="nil"/>
              <w:left w:val="nil"/>
              <w:bottom w:val="single" w:sz="4" w:space="0" w:color="auto"/>
              <w:right w:val="single" w:sz="4" w:space="0" w:color="auto"/>
            </w:tcBorders>
            <w:shd w:val="clear" w:color="auto" w:fill="auto"/>
            <w:noWrap/>
            <w:vAlign w:val="center"/>
            <w:hideMark/>
          </w:tcPr>
          <w:p w14:paraId="00FA840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5019994934</w:t>
            </w:r>
          </w:p>
        </w:tc>
        <w:tc>
          <w:tcPr>
            <w:tcW w:w="4658" w:type="dxa"/>
            <w:tcBorders>
              <w:top w:val="nil"/>
              <w:left w:val="nil"/>
              <w:bottom w:val="single" w:sz="4" w:space="0" w:color="auto"/>
              <w:right w:val="single" w:sz="4" w:space="0" w:color="auto"/>
            </w:tcBorders>
            <w:shd w:val="clear" w:color="auto" w:fill="auto"/>
            <w:vAlign w:val="center"/>
            <w:hideMark/>
          </w:tcPr>
          <w:p w14:paraId="25A70B95"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DE OLIGONUCLEOTIDOS DE PCR TIEMPO REAL PARA LA DETECCION DE SARAMPION Y RUBEOLA</w:t>
            </w:r>
          </w:p>
        </w:tc>
        <w:tc>
          <w:tcPr>
            <w:tcW w:w="1134" w:type="dxa"/>
            <w:tcBorders>
              <w:top w:val="nil"/>
              <w:left w:val="nil"/>
              <w:bottom w:val="single" w:sz="4" w:space="0" w:color="auto"/>
              <w:right w:val="single" w:sz="4" w:space="0" w:color="auto"/>
            </w:tcBorders>
            <w:shd w:val="clear" w:color="auto" w:fill="auto"/>
            <w:noWrap/>
            <w:vAlign w:val="center"/>
            <w:hideMark/>
          </w:tcPr>
          <w:p w14:paraId="1474183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TUBOS</w:t>
            </w:r>
          </w:p>
        </w:tc>
        <w:tc>
          <w:tcPr>
            <w:tcW w:w="1000" w:type="dxa"/>
            <w:tcBorders>
              <w:top w:val="nil"/>
              <w:left w:val="nil"/>
              <w:bottom w:val="single" w:sz="4" w:space="0" w:color="auto"/>
              <w:right w:val="single" w:sz="4" w:space="0" w:color="auto"/>
            </w:tcBorders>
            <w:shd w:val="clear" w:color="auto" w:fill="auto"/>
            <w:noWrap/>
            <w:vAlign w:val="center"/>
            <w:hideMark/>
          </w:tcPr>
          <w:p w14:paraId="44D1C71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C/10</w:t>
            </w:r>
          </w:p>
        </w:tc>
        <w:tc>
          <w:tcPr>
            <w:tcW w:w="984" w:type="dxa"/>
            <w:tcBorders>
              <w:top w:val="nil"/>
              <w:left w:val="nil"/>
              <w:bottom w:val="single" w:sz="4" w:space="0" w:color="auto"/>
              <w:right w:val="single" w:sz="4" w:space="0" w:color="auto"/>
            </w:tcBorders>
            <w:shd w:val="clear" w:color="auto" w:fill="auto"/>
            <w:noWrap/>
            <w:vAlign w:val="center"/>
            <w:hideMark/>
          </w:tcPr>
          <w:p w14:paraId="3ECF9C0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3DA1927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34A84B7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2273FB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lastRenderedPageBreak/>
              <w:t>63</w:t>
            </w:r>
          </w:p>
        </w:tc>
        <w:tc>
          <w:tcPr>
            <w:tcW w:w="1154" w:type="dxa"/>
            <w:tcBorders>
              <w:top w:val="nil"/>
              <w:left w:val="nil"/>
              <w:bottom w:val="single" w:sz="4" w:space="0" w:color="auto"/>
              <w:right w:val="single" w:sz="4" w:space="0" w:color="auto"/>
            </w:tcBorders>
            <w:shd w:val="clear" w:color="auto" w:fill="auto"/>
            <w:noWrap/>
            <w:vAlign w:val="center"/>
            <w:hideMark/>
          </w:tcPr>
          <w:p w14:paraId="06C3F7D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5017840014</w:t>
            </w:r>
          </w:p>
        </w:tc>
        <w:tc>
          <w:tcPr>
            <w:tcW w:w="4658" w:type="dxa"/>
            <w:tcBorders>
              <w:top w:val="nil"/>
              <w:left w:val="nil"/>
              <w:bottom w:val="single" w:sz="4" w:space="0" w:color="auto"/>
              <w:right w:val="single" w:sz="4" w:space="0" w:color="auto"/>
            </w:tcBorders>
            <w:shd w:val="clear" w:color="auto" w:fill="auto"/>
            <w:vAlign w:val="center"/>
            <w:hideMark/>
          </w:tcPr>
          <w:p w14:paraId="2708D5D1"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DE OLIGONUCLEOTIDOS PARA LA DETECCION DE DIFERENTES GENES DE VIDRIO CHOLERAE EN HUMANOS MEDIANTE PCR EN PUNTO FINAL</w:t>
            </w:r>
          </w:p>
        </w:tc>
        <w:tc>
          <w:tcPr>
            <w:tcW w:w="1134" w:type="dxa"/>
            <w:tcBorders>
              <w:top w:val="nil"/>
              <w:left w:val="nil"/>
              <w:bottom w:val="single" w:sz="4" w:space="0" w:color="auto"/>
              <w:right w:val="single" w:sz="4" w:space="0" w:color="auto"/>
            </w:tcBorders>
            <w:shd w:val="clear" w:color="auto" w:fill="auto"/>
            <w:noWrap/>
            <w:vAlign w:val="center"/>
            <w:hideMark/>
          </w:tcPr>
          <w:p w14:paraId="18FF886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1E21546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FAEC91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6F65EFA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w:t>
            </w:r>
          </w:p>
        </w:tc>
      </w:tr>
      <w:tr w:rsidR="00A67457" w:rsidRPr="00A67457" w14:paraId="6A6CDDF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63CDB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64</w:t>
            </w:r>
          </w:p>
        </w:tc>
        <w:tc>
          <w:tcPr>
            <w:tcW w:w="1154" w:type="dxa"/>
            <w:tcBorders>
              <w:top w:val="nil"/>
              <w:left w:val="nil"/>
              <w:bottom w:val="single" w:sz="4" w:space="0" w:color="auto"/>
              <w:right w:val="single" w:sz="4" w:space="0" w:color="auto"/>
            </w:tcBorders>
            <w:shd w:val="clear" w:color="auto" w:fill="auto"/>
            <w:noWrap/>
            <w:vAlign w:val="center"/>
            <w:hideMark/>
          </w:tcPr>
          <w:p w14:paraId="0AD7321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5017840013</w:t>
            </w:r>
          </w:p>
        </w:tc>
        <w:tc>
          <w:tcPr>
            <w:tcW w:w="4658" w:type="dxa"/>
            <w:tcBorders>
              <w:top w:val="nil"/>
              <w:left w:val="nil"/>
              <w:bottom w:val="single" w:sz="4" w:space="0" w:color="auto"/>
              <w:right w:val="single" w:sz="4" w:space="0" w:color="auto"/>
            </w:tcBorders>
            <w:shd w:val="clear" w:color="auto" w:fill="auto"/>
            <w:vAlign w:val="center"/>
            <w:hideMark/>
          </w:tcPr>
          <w:p w14:paraId="7CA9123D"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DE OLIGONUCLEOTIDOS PARA LA DETENCION DEL GEN CTXAB (777PB) DE VIBRIO CHOLERAE EN ALIMENTOS Y AGUAS NEGRAS MEDIANTE PCR EN PUNTO FINAL</w:t>
            </w:r>
          </w:p>
        </w:tc>
        <w:tc>
          <w:tcPr>
            <w:tcW w:w="1134" w:type="dxa"/>
            <w:tcBorders>
              <w:top w:val="nil"/>
              <w:left w:val="nil"/>
              <w:bottom w:val="single" w:sz="4" w:space="0" w:color="auto"/>
              <w:right w:val="single" w:sz="4" w:space="0" w:color="auto"/>
            </w:tcBorders>
            <w:shd w:val="clear" w:color="auto" w:fill="auto"/>
            <w:noWrap/>
            <w:vAlign w:val="center"/>
            <w:hideMark/>
          </w:tcPr>
          <w:p w14:paraId="7D2D9A5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598779F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D5FAC2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1A5C852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w:t>
            </w:r>
          </w:p>
        </w:tc>
      </w:tr>
      <w:tr w:rsidR="00A67457" w:rsidRPr="00A67457" w14:paraId="65F82B7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D8D354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65</w:t>
            </w:r>
          </w:p>
        </w:tc>
        <w:tc>
          <w:tcPr>
            <w:tcW w:w="1154" w:type="dxa"/>
            <w:tcBorders>
              <w:top w:val="nil"/>
              <w:left w:val="nil"/>
              <w:bottom w:val="single" w:sz="4" w:space="0" w:color="auto"/>
              <w:right w:val="single" w:sz="4" w:space="0" w:color="auto"/>
            </w:tcBorders>
            <w:shd w:val="clear" w:color="auto" w:fill="auto"/>
            <w:noWrap/>
            <w:vAlign w:val="center"/>
            <w:hideMark/>
          </w:tcPr>
          <w:p w14:paraId="5D420D7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5017840020</w:t>
            </w:r>
          </w:p>
        </w:tc>
        <w:tc>
          <w:tcPr>
            <w:tcW w:w="4658" w:type="dxa"/>
            <w:tcBorders>
              <w:top w:val="nil"/>
              <w:left w:val="nil"/>
              <w:bottom w:val="single" w:sz="4" w:space="0" w:color="auto"/>
              <w:right w:val="single" w:sz="4" w:space="0" w:color="auto"/>
            </w:tcBorders>
            <w:shd w:val="clear" w:color="auto" w:fill="auto"/>
            <w:vAlign w:val="center"/>
            <w:hideMark/>
          </w:tcPr>
          <w:p w14:paraId="4A0B168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DE OLIGONUCLEOTIDOS Y SONDA PARA LA DETECCION DE LINAJE DE INFLUENZA B Y RNASA P MEDIANTE PCR EN TIEMPO REAL</w:t>
            </w:r>
          </w:p>
        </w:tc>
        <w:tc>
          <w:tcPr>
            <w:tcW w:w="1134" w:type="dxa"/>
            <w:tcBorders>
              <w:top w:val="nil"/>
              <w:left w:val="nil"/>
              <w:bottom w:val="single" w:sz="4" w:space="0" w:color="auto"/>
              <w:right w:val="single" w:sz="4" w:space="0" w:color="auto"/>
            </w:tcBorders>
            <w:shd w:val="clear" w:color="auto" w:fill="auto"/>
            <w:noWrap/>
            <w:vAlign w:val="center"/>
            <w:hideMark/>
          </w:tcPr>
          <w:p w14:paraId="266CD8E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38CA83F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C35775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3A3031E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21EB2E5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CA829F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66</w:t>
            </w:r>
          </w:p>
        </w:tc>
        <w:tc>
          <w:tcPr>
            <w:tcW w:w="1154" w:type="dxa"/>
            <w:tcBorders>
              <w:top w:val="nil"/>
              <w:left w:val="nil"/>
              <w:bottom w:val="single" w:sz="4" w:space="0" w:color="auto"/>
              <w:right w:val="single" w:sz="4" w:space="0" w:color="auto"/>
            </w:tcBorders>
            <w:shd w:val="clear" w:color="auto" w:fill="auto"/>
            <w:noWrap/>
            <w:vAlign w:val="center"/>
            <w:hideMark/>
          </w:tcPr>
          <w:p w14:paraId="5A5E588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5017840021</w:t>
            </w:r>
          </w:p>
        </w:tc>
        <w:tc>
          <w:tcPr>
            <w:tcW w:w="4658" w:type="dxa"/>
            <w:tcBorders>
              <w:top w:val="nil"/>
              <w:left w:val="nil"/>
              <w:bottom w:val="single" w:sz="4" w:space="0" w:color="auto"/>
              <w:right w:val="single" w:sz="4" w:space="0" w:color="auto"/>
            </w:tcBorders>
            <w:shd w:val="clear" w:color="auto" w:fill="auto"/>
            <w:vAlign w:val="center"/>
            <w:hideMark/>
          </w:tcPr>
          <w:p w14:paraId="7077C3B4"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DE OLIGONUCLEOTIDOS Y SONDA PARA LA DETECCION DE RICKETTSIA Y RNASA P MEDIANTE PCR TIEMPO REAL</w:t>
            </w:r>
          </w:p>
        </w:tc>
        <w:tc>
          <w:tcPr>
            <w:tcW w:w="1134" w:type="dxa"/>
            <w:tcBorders>
              <w:top w:val="nil"/>
              <w:left w:val="nil"/>
              <w:bottom w:val="single" w:sz="4" w:space="0" w:color="auto"/>
              <w:right w:val="single" w:sz="4" w:space="0" w:color="auto"/>
            </w:tcBorders>
            <w:shd w:val="clear" w:color="auto" w:fill="auto"/>
            <w:noWrap/>
            <w:vAlign w:val="center"/>
            <w:hideMark/>
          </w:tcPr>
          <w:p w14:paraId="3D9BD03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1D8FC9B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0393A8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1E86515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4E0EF5A0"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65E11E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67</w:t>
            </w:r>
          </w:p>
        </w:tc>
        <w:tc>
          <w:tcPr>
            <w:tcW w:w="1154" w:type="dxa"/>
            <w:tcBorders>
              <w:top w:val="nil"/>
              <w:left w:val="nil"/>
              <w:bottom w:val="single" w:sz="4" w:space="0" w:color="auto"/>
              <w:right w:val="single" w:sz="4" w:space="0" w:color="auto"/>
            </w:tcBorders>
            <w:shd w:val="clear" w:color="auto" w:fill="auto"/>
            <w:noWrap/>
            <w:vAlign w:val="center"/>
            <w:hideMark/>
          </w:tcPr>
          <w:p w14:paraId="71E2AC2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5017840016</w:t>
            </w:r>
          </w:p>
        </w:tc>
        <w:tc>
          <w:tcPr>
            <w:tcW w:w="4658" w:type="dxa"/>
            <w:tcBorders>
              <w:top w:val="nil"/>
              <w:left w:val="nil"/>
              <w:bottom w:val="single" w:sz="4" w:space="0" w:color="auto"/>
              <w:right w:val="single" w:sz="4" w:space="0" w:color="auto"/>
            </w:tcBorders>
            <w:shd w:val="clear" w:color="auto" w:fill="auto"/>
            <w:vAlign w:val="center"/>
            <w:hideMark/>
          </w:tcPr>
          <w:p w14:paraId="1FF25192"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EN OLIGONUCLEOTIDOS PARA LA DETECCION DE DIFERENTES GENES DE VIBRIO PARAHAEMOLYTICUS EN HUMANOS MEDIANTE RCR EN EL PUNTO FINAL</w:t>
            </w:r>
          </w:p>
        </w:tc>
        <w:tc>
          <w:tcPr>
            <w:tcW w:w="1134" w:type="dxa"/>
            <w:tcBorders>
              <w:top w:val="nil"/>
              <w:left w:val="nil"/>
              <w:bottom w:val="single" w:sz="4" w:space="0" w:color="auto"/>
              <w:right w:val="single" w:sz="4" w:space="0" w:color="auto"/>
            </w:tcBorders>
            <w:shd w:val="clear" w:color="auto" w:fill="auto"/>
            <w:noWrap/>
            <w:vAlign w:val="center"/>
            <w:hideMark/>
          </w:tcPr>
          <w:p w14:paraId="2E3010F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05071BF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CC966F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5580ECF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w:t>
            </w:r>
          </w:p>
        </w:tc>
      </w:tr>
      <w:tr w:rsidR="00A67457" w:rsidRPr="00A67457" w14:paraId="07337B9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EF1E2A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68</w:t>
            </w:r>
          </w:p>
        </w:tc>
        <w:tc>
          <w:tcPr>
            <w:tcW w:w="1154" w:type="dxa"/>
            <w:tcBorders>
              <w:top w:val="nil"/>
              <w:left w:val="nil"/>
              <w:bottom w:val="single" w:sz="4" w:space="0" w:color="auto"/>
              <w:right w:val="single" w:sz="4" w:space="0" w:color="auto"/>
            </w:tcBorders>
            <w:shd w:val="clear" w:color="auto" w:fill="auto"/>
            <w:vAlign w:val="center"/>
            <w:hideMark/>
          </w:tcPr>
          <w:p w14:paraId="1091E1B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4018880310</w:t>
            </w:r>
          </w:p>
        </w:tc>
        <w:tc>
          <w:tcPr>
            <w:tcW w:w="4658" w:type="dxa"/>
            <w:tcBorders>
              <w:top w:val="nil"/>
              <w:left w:val="nil"/>
              <w:bottom w:val="single" w:sz="4" w:space="0" w:color="auto"/>
              <w:right w:val="single" w:sz="4" w:space="0" w:color="auto"/>
            </w:tcBorders>
            <w:shd w:val="clear" w:color="auto" w:fill="auto"/>
            <w:vAlign w:val="center"/>
            <w:hideMark/>
          </w:tcPr>
          <w:p w14:paraId="478DCFC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PARA EXTRACCION DE ACIDO DESOXIRRIBONUCLEICO DE BACTERIAS EN ALIMENTOS CONTIENE 2 FRASCOS DE PLASTICO CADA UNO CON 25 MILILITROS DE SOLUCION AMORTIGUADORA Y 5 BOLSAS CON 10 TUBOS CON PERLAS DE VIDRIO CADA UNA</w:t>
            </w:r>
          </w:p>
        </w:tc>
        <w:tc>
          <w:tcPr>
            <w:tcW w:w="1134" w:type="dxa"/>
            <w:tcBorders>
              <w:top w:val="nil"/>
              <w:left w:val="nil"/>
              <w:bottom w:val="single" w:sz="4" w:space="0" w:color="auto"/>
              <w:right w:val="single" w:sz="4" w:space="0" w:color="auto"/>
            </w:tcBorders>
            <w:shd w:val="clear" w:color="auto" w:fill="auto"/>
            <w:vAlign w:val="center"/>
            <w:hideMark/>
          </w:tcPr>
          <w:p w14:paraId="2669B18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w:t>
            </w:r>
          </w:p>
        </w:tc>
        <w:tc>
          <w:tcPr>
            <w:tcW w:w="1000" w:type="dxa"/>
            <w:tcBorders>
              <w:top w:val="nil"/>
              <w:left w:val="nil"/>
              <w:bottom w:val="single" w:sz="4" w:space="0" w:color="auto"/>
              <w:right w:val="single" w:sz="4" w:space="0" w:color="auto"/>
            </w:tcBorders>
            <w:shd w:val="clear" w:color="auto" w:fill="auto"/>
            <w:vAlign w:val="center"/>
            <w:hideMark/>
          </w:tcPr>
          <w:p w14:paraId="3FCC81E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239F558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32A1E0A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w:t>
            </w:r>
          </w:p>
        </w:tc>
      </w:tr>
      <w:tr w:rsidR="00A67457" w:rsidRPr="00A67457" w14:paraId="7A6CD56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D1960C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69</w:t>
            </w:r>
          </w:p>
        </w:tc>
        <w:tc>
          <w:tcPr>
            <w:tcW w:w="1154" w:type="dxa"/>
            <w:tcBorders>
              <w:top w:val="nil"/>
              <w:left w:val="nil"/>
              <w:bottom w:val="single" w:sz="4" w:space="0" w:color="auto"/>
              <w:right w:val="single" w:sz="4" w:space="0" w:color="auto"/>
            </w:tcBorders>
            <w:shd w:val="clear" w:color="auto" w:fill="auto"/>
            <w:vAlign w:val="center"/>
            <w:hideMark/>
          </w:tcPr>
          <w:p w14:paraId="31A2244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5018888128</w:t>
            </w:r>
          </w:p>
        </w:tc>
        <w:tc>
          <w:tcPr>
            <w:tcW w:w="4658" w:type="dxa"/>
            <w:tcBorders>
              <w:top w:val="nil"/>
              <w:left w:val="nil"/>
              <w:bottom w:val="single" w:sz="4" w:space="0" w:color="auto"/>
              <w:right w:val="single" w:sz="4" w:space="0" w:color="auto"/>
            </w:tcBorders>
            <w:shd w:val="clear" w:color="auto" w:fill="auto"/>
            <w:vAlign w:val="center"/>
            <w:hideMark/>
          </w:tcPr>
          <w:p w14:paraId="3456B945" w14:textId="61878230"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PARA EXTRACCION DE ACIDO RIBONUCLEICO DE MUESTRAS VIRALES CONTIENE: 7 FRASCOS DE PLASTICO: 5 CON 31 MILILITROS, 1 CON 98 MILILITROS Y 1 CON 66 MILILITROS DE SOLUCIONES AMORTIGUADORAS, 10 MICROTUBOS CON 2 MILILITROS DE SOLUCION AMORTIGUADORA, 5 MICROTUBOS CON 310 MICROGRAMOS DE ACARREADOR DE ACIDO RIBONUCLEICO, 1000 TUBOS COLECTORES DE 2 MILILITROS Y 250 COLUMNAS DE SILICA.</w:t>
            </w:r>
          </w:p>
        </w:tc>
        <w:tc>
          <w:tcPr>
            <w:tcW w:w="1134" w:type="dxa"/>
            <w:tcBorders>
              <w:top w:val="nil"/>
              <w:left w:val="nil"/>
              <w:bottom w:val="single" w:sz="4" w:space="0" w:color="auto"/>
              <w:right w:val="single" w:sz="4" w:space="0" w:color="auto"/>
            </w:tcBorders>
            <w:shd w:val="clear" w:color="auto" w:fill="auto"/>
            <w:vAlign w:val="center"/>
            <w:hideMark/>
          </w:tcPr>
          <w:p w14:paraId="7E0E611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w:t>
            </w:r>
          </w:p>
        </w:tc>
        <w:tc>
          <w:tcPr>
            <w:tcW w:w="1000" w:type="dxa"/>
            <w:tcBorders>
              <w:top w:val="nil"/>
              <w:left w:val="nil"/>
              <w:bottom w:val="single" w:sz="4" w:space="0" w:color="auto"/>
              <w:right w:val="single" w:sz="4" w:space="0" w:color="auto"/>
            </w:tcBorders>
            <w:shd w:val="clear" w:color="auto" w:fill="auto"/>
            <w:vAlign w:val="center"/>
            <w:hideMark/>
          </w:tcPr>
          <w:p w14:paraId="08B04F3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6EDC5F2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173C2BE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35</w:t>
            </w:r>
          </w:p>
        </w:tc>
      </w:tr>
      <w:tr w:rsidR="00A67457" w:rsidRPr="00A67457" w14:paraId="590964F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C4452E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70</w:t>
            </w:r>
          </w:p>
        </w:tc>
        <w:tc>
          <w:tcPr>
            <w:tcW w:w="1154" w:type="dxa"/>
            <w:tcBorders>
              <w:top w:val="nil"/>
              <w:left w:val="nil"/>
              <w:bottom w:val="single" w:sz="4" w:space="0" w:color="auto"/>
              <w:right w:val="single" w:sz="4" w:space="0" w:color="auto"/>
            </w:tcBorders>
            <w:shd w:val="clear" w:color="auto" w:fill="auto"/>
            <w:noWrap/>
            <w:vAlign w:val="center"/>
            <w:hideMark/>
          </w:tcPr>
          <w:p w14:paraId="242DF4B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0808301048</w:t>
            </w:r>
          </w:p>
        </w:tc>
        <w:tc>
          <w:tcPr>
            <w:tcW w:w="4658" w:type="dxa"/>
            <w:tcBorders>
              <w:top w:val="nil"/>
              <w:left w:val="nil"/>
              <w:bottom w:val="single" w:sz="4" w:space="0" w:color="auto"/>
              <w:right w:val="single" w:sz="4" w:space="0" w:color="auto"/>
            </w:tcBorders>
            <w:shd w:val="clear" w:color="auto" w:fill="auto"/>
            <w:vAlign w:val="center"/>
            <w:hideMark/>
          </w:tcPr>
          <w:p w14:paraId="1210CC52"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ETER ETILICO ANHIDRO</w:t>
            </w:r>
          </w:p>
        </w:tc>
        <w:tc>
          <w:tcPr>
            <w:tcW w:w="1134" w:type="dxa"/>
            <w:tcBorders>
              <w:top w:val="nil"/>
              <w:left w:val="nil"/>
              <w:bottom w:val="single" w:sz="4" w:space="0" w:color="auto"/>
              <w:right w:val="single" w:sz="4" w:space="0" w:color="auto"/>
            </w:tcBorders>
            <w:shd w:val="clear" w:color="auto" w:fill="auto"/>
            <w:noWrap/>
            <w:vAlign w:val="center"/>
            <w:hideMark/>
          </w:tcPr>
          <w:p w14:paraId="297B2B1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7531389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C55093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65506A4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9</w:t>
            </w:r>
          </w:p>
        </w:tc>
      </w:tr>
      <w:tr w:rsidR="00A67457" w:rsidRPr="00A67457" w14:paraId="6D5A7A9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873C67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71</w:t>
            </w:r>
          </w:p>
        </w:tc>
        <w:tc>
          <w:tcPr>
            <w:tcW w:w="1154" w:type="dxa"/>
            <w:tcBorders>
              <w:top w:val="nil"/>
              <w:left w:val="nil"/>
              <w:bottom w:val="single" w:sz="4" w:space="0" w:color="auto"/>
              <w:right w:val="single" w:sz="4" w:space="0" w:color="auto"/>
            </w:tcBorders>
            <w:shd w:val="clear" w:color="auto" w:fill="auto"/>
            <w:noWrap/>
            <w:vAlign w:val="center"/>
            <w:hideMark/>
          </w:tcPr>
          <w:p w14:paraId="6C911EB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5018889110</w:t>
            </w:r>
          </w:p>
        </w:tc>
        <w:tc>
          <w:tcPr>
            <w:tcW w:w="4658" w:type="dxa"/>
            <w:tcBorders>
              <w:top w:val="nil"/>
              <w:left w:val="nil"/>
              <w:bottom w:val="single" w:sz="4" w:space="0" w:color="auto"/>
              <w:right w:val="single" w:sz="4" w:space="0" w:color="auto"/>
            </w:tcBorders>
            <w:shd w:val="clear" w:color="auto" w:fill="auto"/>
            <w:vAlign w:val="center"/>
            <w:hideMark/>
          </w:tcPr>
          <w:p w14:paraId="16552742"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KIT DENGUE NS1 PARA 96 PRUEBAS</w:t>
            </w:r>
          </w:p>
        </w:tc>
        <w:tc>
          <w:tcPr>
            <w:tcW w:w="1134" w:type="dxa"/>
            <w:tcBorders>
              <w:top w:val="nil"/>
              <w:left w:val="nil"/>
              <w:bottom w:val="single" w:sz="4" w:space="0" w:color="auto"/>
              <w:right w:val="single" w:sz="4" w:space="0" w:color="auto"/>
            </w:tcBorders>
            <w:shd w:val="clear" w:color="auto" w:fill="auto"/>
            <w:noWrap/>
            <w:vAlign w:val="center"/>
            <w:hideMark/>
          </w:tcPr>
          <w:p w14:paraId="5BCFC65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w:t>
            </w:r>
          </w:p>
        </w:tc>
        <w:tc>
          <w:tcPr>
            <w:tcW w:w="1000" w:type="dxa"/>
            <w:tcBorders>
              <w:top w:val="nil"/>
              <w:left w:val="nil"/>
              <w:bottom w:val="single" w:sz="4" w:space="0" w:color="auto"/>
              <w:right w:val="single" w:sz="4" w:space="0" w:color="auto"/>
            </w:tcBorders>
            <w:shd w:val="clear" w:color="auto" w:fill="auto"/>
            <w:noWrap/>
            <w:vAlign w:val="center"/>
            <w:hideMark/>
          </w:tcPr>
          <w:p w14:paraId="4CF9271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0D5D604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5242F26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2E96C0C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31DC18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72</w:t>
            </w:r>
          </w:p>
        </w:tc>
        <w:tc>
          <w:tcPr>
            <w:tcW w:w="1154" w:type="dxa"/>
            <w:tcBorders>
              <w:top w:val="nil"/>
              <w:left w:val="nil"/>
              <w:bottom w:val="single" w:sz="4" w:space="0" w:color="auto"/>
              <w:right w:val="single" w:sz="4" w:space="0" w:color="auto"/>
            </w:tcBorders>
            <w:shd w:val="clear" w:color="auto" w:fill="auto"/>
            <w:noWrap/>
            <w:vAlign w:val="center"/>
            <w:hideMark/>
          </w:tcPr>
          <w:p w14:paraId="67964DC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5018889105</w:t>
            </w:r>
          </w:p>
        </w:tc>
        <w:tc>
          <w:tcPr>
            <w:tcW w:w="4658" w:type="dxa"/>
            <w:tcBorders>
              <w:top w:val="nil"/>
              <w:left w:val="nil"/>
              <w:bottom w:val="single" w:sz="4" w:space="0" w:color="auto"/>
              <w:right w:val="single" w:sz="4" w:space="0" w:color="auto"/>
            </w:tcBorders>
            <w:shd w:val="clear" w:color="auto" w:fill="auto"/>
            <w:vAlign w:val="center"/>
            <w:hideMark/>
          </w:tcPr>
          <w:p w14:paraId="0C31CCA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KIT DIAGNOSTICO CHAGAS PRUEBA DE HEMAGLUTINACION INDIRECTA PARA LA DETECCION DE ANTICUERPOS CONTRA EL TRYPANOSOMA CRUZI. KIT PARA 96 PRUEBAS.</w:t>
            </w:r>
          </w:p>
        </w:tc>
        <w:tc>
          <w:tcPr>
            <w:tcW w:w="1134" w:type="dxa"/>
            <w:tcBorders>
              <w:top w:val="nil"/>
              <w:left w:val="nil"/>
              <w:bottom w:val="single" w:sz="4" w:space="0" w:color="auto"/>
              <w:right w:val="single" w:sz="4" w:space="0" w:color="auto"/>
            </w:tcBorders>
            <w:shd w:val="clear" w:color="auto" w:fill="auto"/>
            <w:noWrap/>
            <w:vAlign w:val="center"/>
            <w:hideMark/>
          </w:tcPr>
          <w:p w14:paraId="6D8570A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KIT</w:t>
            </w:r>
          </w:p>
        </w:tc>
        <w:tc>
          <w:tcPr>
            <w:tcW w:w="1000" w:type="dxa"/>
            <w:tcBorders>
              <w:top w:val="nil"/>
              <w:left w:val="nil"/>
              <w:bottom w:val="single" w:sz="4" w:space="0" w:color="auto"/>
              <w:right w:val="single" w:sz="4" w:space="0" w:color="auto"/>
            </w:tcBorders>
            <w:shd w:val="clear" w:color="auto" w:fill="auto"/>
            <w:noWrap/>
            <w:vAlign w:val="center"/>
            <w:hideMark/>
          </w:tcPr>
          <w:p w14:paraId="333F507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1EFDEB7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0E3F546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480C361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86E4A5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73</w:t>
            </w:r>
          </w:p>
        </w:tc>
        <w:tc>
          <w:tcPr>
            <w:tcW w:w="1154" w:type="dxa"/>
            <w:tcBorders>
              <w:top w:val="nil"/>
              <w:left w:val="nil"/>
              <w:bottom w:val="single" w:sz="4" w:space="0" w:color="auto"/>
              <w:right w:val="single" w:sz="4" w:space="0" w:color="auto"/>
            </w:tcBorders>
            <w:shd w:val="clear" w:color="auto" w:fill="auto"/>
            <w:noWrap/>
            <w:vAlign w:val="center"/>
            <w:hideMark/>
          </w:tcPr>
          <w:p w14:paraId="6A26C05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5018883138</w:t>
            </w:r>
          </w:p>
        </w:tc>
        <w:tc>
          <w:tcPr>
            <w:tcW w:w="4658" w:type="dxa"/>
            <w:tcBorders>
              <w:top w:val="nil"/>
              <w:left w:val="nil"/>
              <w:bottom w:val="single" w:sz="4" w:space="0" w:color="auto"/>
              <w:right w:val="single" w:sz="4" w:space="0" w:color="auto"/>
            </w:tcBorders>
            <w:shd w:val="clear" w:color="auto" w:fill="auto"/>
            <w:vAlign w:val="center"/>
            <w:hideMark/>
          </w:tcPr>
          <w:p w14:paraId="6BAE00E1"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MANOSA</w:t>
            </w:r>
          </w:p>
        </w:tc>
        <w:tc>
          <w:tcPr>
            <w:tcW w:w="1134" w:type="dxa"/>
            <w:tcBorders>
              <w:top w:val="nil"/>
              <w:left w:val="nil"/>
              <w:bottom w:val="single" w:sz="4" w:space="0" w:color="auto"/>
              <w:right w:val="single" w:sz="4" w:space="0" w:color="auto"/>
            </w:tcBorders>
            <w:shd w:val="clear" w:color="auto" w:fill="auto"/>
            <w:noWrap/>
            <w:vAlign w:val="center"/>
            <w:hideMark/>
          </w:tcPr>
          <w:p w14:paraId="0D649CD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67E0D91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7F6098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74D91BC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w:t>
            </w:r>
          </w:p>
        </w:tc>
      </w:tr>
      <w:tr w:rsidR="00A67457" w:rsidRPr="00A67457" w14:paraId="61829FFA"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783768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74</w:t>
            </w:r>
          </w:p>
        </w:tc>
        <w:tc>
          <w:tcPr>
            <w:tcW w:w="1154" w:type="dxa"/>
            <w:tcBorders>
              <w:top w:val="nil"/>
              <w:left w:val="nil"/>
              <w:bottom w:val="single" w:sz="4" w:space="0" w:color="auto"/>
              <w:right w:val="single" w:sz="4" w:space="0" w:color="auto"/>
            </w:tcBorders>
            <w:shd w:val="clear" w:color="auto" w:fill="auto"/>
            <w:noWrap/>
            <w:vAlign w:val="center"/>
            <w:hideMark/>
          </w:tcPr>
          <w:p w14:paraId="2966198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0806100327</w:t>
            </w:r>
          </w:p>
        </w:tc>
        <w:tc>
          <w:tcPr>
            <w:tcW w:w="4658" w:type="dxa"/>
            <w:tcBorders>
              <w:top w:val="nil"/>
              <w:left w:val="nil"/>
              <w:bottom w:val="single" w:sz="4" w:space="0" w:color="auto"/>
              <w:right w:val="single" w:sz="4" w:space="0" w:color="auto"/>
            </w:tcBorders>
            <w:shd w:val="clear" w:color="auto" w:fill="auto"/>
            <w:vAlign w:val="center"/>
            <w:hideMark/>
          </w:tcPr>
          <w:p w14:paraId="4CEDB0F3"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MEDIO TBX (TRIPTONA-BILIS-X-GLUCONIDO) QUE CONTIENE LA SIGUIENTE FORMULA POR LITRO: DIGERIDO ENZIMATICO DE CASEINA (TRIPTONA) 20G, SALES BILIARES NO. 3 1.5G, X-GLUCORONIDO: 0.075G, ARGAR 9A 18G</w:t>
            </w:r>
          </w:p>
        </w:tc>
        <w:tc>
          <w:tcPr>
            <w:tcW w:w="1134" w:type="dxa"/>
            <w:tcBorders>
              <w:top w:val="nil"/>
              <w:left w:val="nil"/>
              <w:bottom w:val="single" w:sz="4" w:space="0" w:color="auto"/>
              <w:right w:val="single" w:sz="4" w:space="0" w:color="auto"/>
            </w:tcBorders>
            <w:shd w:val="clear" w:color="auto" w:fill="auto"/>
            <w:noWrap/>
            <w:vAlign w:val="center"/>
            <w:hideMark/>
          </w:tcPr>
          <w:p w14:paraId="55AA258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7B6DADC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9B0F5C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54D098C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w:t>
            </w:r>
          </w:p>
        </w:tc>
      </w:tr>
      <w:tr w:rsidR="00A67457" w:rsidRPr="00A67457" w14:paraId="5CC854F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B4019C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75</w:t>
            </w:r>
          </w:p>
        </w:tc>
        <w:tc>
          <w:tcPr>
            <w:tcW w:w="1154" w:type="dxa"/>
            <w:tcBorders>
              <w:top w:val="nil"/>
              <w:left w:val="nil"/>
              <w:bottom w:val="single" w:sz="4" w:space="0" w:color="auto"/>
              <w:right w:val="single" w:sz="4" w:space="0" w:color="auto"/>
            </w:tcBorders>
            <w:shd w:val="clear" w:color="auto" w:fill="auto"/>
            <w:noWrap/>
            <w:vAlign w:val="center"/>
            <w:hideMark/>
          </w:tcPr>
          <w:p w14:paraId="152AC17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0806102448</w:t>
            </w:r>
          </w:p>
        </w:tc>
        <w:tc>
          <w:tcPr>
            <w:tcW w:w="4658" w:type="dxa"/>
            <w:tcBorders>
              <w:top w:val="nil"/>
              <w:left w:val="nil"/>
              <w:bottom w:val="single" w:sz="4" w:space="0" w:color="auto"/>
              <w:right w:val="single" w:sz="4" w:space="0" w:color="auto"/>
            </w:tcBorders>
            <w:shd w:val="clear" w:color="auto" w:fill="auto"/>
            <w:vAlign w:val="center"/>
            <w:hideMark/>
          </w:tcPr>
          <w:p w14:paraId="244CAC9A"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MEDIO TCBS (TIOSULFATO, CITRATO, SALES BILIARES, SACAROSA).  450 G.</w:t>
            </w:r>
          </w:p>
        </w:tc>
        <w:tc>
          <w:tcPr>
            <w:tcW w:w="1134" w:type="dxa"/>
            <w:tcBorders>
              <w:top w:val="nil"/>
              <w:left w:val="nil"/>
              <w:bottom w:val="single" w:sz="4" w:space="0" w:color="auto"/>
              <w:right w:val="single" w:sz="4" w:space="0" w:color="auto"/>
            </w:tcBorders>
            <w:shd w:val="clear" w:color="auto" w:fill="auto"/>
            <w:noWrap/>
            <w:vAlign w:val="center"/>
            <w:hideMark/>
          </w:tcPr>
          <w:p w14:paraId="2C86568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38B256E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CBDB2C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0480D06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w:t>
            </w:r>
          </w:p>
        </w:tc>
      </w:tr>
      <w:tr w:rsidR="00A67457" w:rsidRPr="00A67457" w14:paraId="0DD1E75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C70552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76</w:t>
            </w:r>
          </w:p>
        </w:tc>
        <w:tc>
          <w:tcPr>
            <w:tcW w:w="1154" w:type="dxa"/>
            <w:tcBorders>
              <w:top w:val="nil"/>
              <w:left w:val="nil"/>
              <w:bottom w:val="single" w:sz="4" w:space="0" w:color="auto"/>
              <w:right w:val="single" w:sz="4" w:space="0" w:color="auto"/>
            </w:tcBorders>
            <w:shd w:val="clear" w:color="auto" w:fill="auto"/>
            <w:noWrap/>
            <w:vAlign w:val="center"/>
            <w:hideMark/>
          </w:tcPr>
          <w:p w14:paraId="4C7EC52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0806101655</w:t>
            </w:r>
          </w:p>
        </w:tc>
        <w:tc>
          <w:tcPr>
            <w:tcW w:w="4658" w:type="dxa"/>
            <w:tcBorders>
              <w:top w:val="nil"/>
              <w:left w:val="nil"/>
              <w:bottom w:val="single" w:sz="4" w:space="0" w:color="auto"/>
              <w:right w:val="single" w:sz="4" w:space="0" w:color="auto"/>
            </w:tcBorders>
            <w:shd w:val="clear" w:color="auto" w:fill="auto"/>
            <w:vAlign w:val="center"/>
            <w:hideMark/>
          </w:tcPr>
          <w:p w14:paraId="365F48A8"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MEDIOS DE CULTIVO AGAR. AGAR BIOTRIPTASA. PARA AISLAMIENTO DE BRUCELLA. FRASCO CON 450 G. TA.</w:t>
            </w:r>
          </w:p>
        </w:tc>
        <w:tc>
          <w:tcPr>
            <w:tcW w:w="1134" w:type="dxa"/>
            <w:tcBorders>
              <w:top w:val="nil"/>
              <w:left w:val="nil"/>
              <w:bottom w:val="single" w:sz="4" w:space="0" w:color="auto"/>
              <w:right w:val="single" w:sz="4" w:space="0" w:color="auto"/>
            </w:tcBorders>
            <w:shd w:val="clear" w:color="auto" w:fill="auto"/>
            <w:noWrap/>
            <w:vAlign w:val="center"/>
            <w:hideMark/>
          </w:tcPr>
          <w:p w14:paraId="007331C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5E4A0DA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9FA1EB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6B78A15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7700AFC0"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8A5982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77</w:t>
            </w:r>
          </w:p>
        </w:tc>
        <w:tc>
          <w:tcPr>
            <w:tcW w:w="1154" w:type="dxa"/>
            <w:tcBorders>
              <w:top w:val="nil"/>
              <w:left w:val="nil"/>
              <w:bottom w:val="single" w:sz="4" w:space="0" w:color="auto"/>
              <w:right w:val="single" w:sz="4" w:space="0" w:color="auto"/>
            </w:tcBorders>
            <w:shd w:val="clear" w:color="auto" w:fill="auto"/>
            <w:noWrap/>
            <w:vAlign w:val="center"/>
            <w:hideMark/>
          </w:tcPr>
          <w:p w14:paraId="13CAE0F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5019994930</w:t>
            </w:r>
          </w:p>
        </w:tc>
        <w:tc>
          <w:tcPr>
            <w:tcW w:w="4658" w:type="dxa"/>
            <w:tcBorders>
              <w:top w:val="nil"/>
              <w:left w:val="nil"/>
              <w:bottom w:val="single" w:sz="4" w:space="0" w:color="auto"/>
              <w:right w:val="single" w:sz="4" w:space="0" w:color="auto"/>
            </w:tcBorders>
            <w:shd w:val="clear" w:color="auto" w:fill="auto"/>
            <w:vAlign w:val="center"/>
            <w:hideMark/>
          </w:tcPr>
          <w:p w14:paraId="6924500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MEZCLA CON ENZIMA Y REACTIVOS PARA REACCION EN CADENA DE LA POLIMERASA EN PUNTO FINAL. 4 TUBOS CON 1.125 MILILITROS DE MEZCLA DE REACCION.</w:t>
            </w:r>
          </w:p>
        </w:tc>
        <w:tc>
          <w:tcPr>
            <w:tcW w:w="1134" w:type="dxa"/>
            <w:tcBorders>
              <w:top w:val="nil"/>
              <w:left w:val="nil"/>
              <w:bottom w:val="single" w:sz="4" w:space="0" w:color="auto"/>
              <w:right w:val="single" w:sz="4" w:space="0" w:color="auto"/>
            </w:tcBorders>
            <w:shd w:val="clear" w:color="auto" w:fill="auto"/>
            <w:noWrap/>
            <w:vAlign w:val="center"/>
            <w:hideMark/>
          </w:tcPr>
          <w:p w14:paraId="311FB5A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2889751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C/4</w:t>
            </w:r>
          </w:p>
        </w:tc>
        <w:tc>
          <w:tcPr>
            <w:tcW w:w="984" w:type="dxa"/>
            <w:tcBorders>
              <w:top w:val="nil"/>
              <w:left w:val="nil"/>
              <w:bottom w:val="single" w:sz="4" w:space="0" w:color="auto"/>
              <w:right w:val="single" w:sz="4" w:space="0" w:color="auto"/>
            </w:tcBorders>
            <w:shd w:val="clear" w:color="auto" w:fill="auto"/>
            <w:noWrap/>
            <w:vAlign w:val="center"/>
            <w:hideMark/>
          </w:tcPr>
          <w:p w14:paraId="3C5E5CA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0B16712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w:t>
            </w:r>
          </w:p>
        </w:tc>
      </w:tr>
      <w:tr w:rsidR="00A67457" w:rsidRPr="00A67457" w14:paraId="3D28BC2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06341D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78</w:t>
            </w:r>
          </w:p>
        </w:tc>
        <w:tc>
          <w:tcPr>
            <w:tcW w:w="1154" w:type="dxa"/>
            <w:tcBorders>
              <w:top w:val="nil"/>
              <w:left w:val="nil"/>
              <w:bottom w:val="single" w:sz="4" w:space="0" w:color="auto"/>
              <w:right w:val="single" w:sz="4" w:space="0" w:color="auto"/>
            </w:tcBorders>
            <w:shd w:val="clear" w:color="auto" w:fill="auto"/>
            <w:noWrap/>
            <w:vAlign w:val="center"/>
            <w:hideMark/>
          </w:tcPr>
          <w:p w14:paraId="2AE3023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5019994929</w:t>
            </w:r>
          </w:p>
        </w:tc>
        <w:tc>
          <w:tcPr>
            <w:tcW w:w="4658" w:type="dxa"/>
            <w:tcBorders>
              <w:top w:val="nil"/>
              <w:left w:val="nil"/>
              <w:bottom w:val="single" w:sz="4" w:space="0" w:color="auto"/>
              <w:right w:val="single" w:sz="4" w:space="0" w:color="auto"/>
            </w:tcBorders>
            <w:shd w:val="clear" w:color="auto" w:fill="auto"/>
            <w:vAlign w:val="center"/>
            <w:hideMark/>
          </w:tcPr>
          <w:p w14:paraId="61D90212"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MEZCLA MAESTRA PARA EXPRESION GENICA CON ENZIMA PARA LA REACCION EN CADENA DE LA POLIMERASA EN TIEMPO REAL. 5 FRASCOS CON 5 MILILITROS CADA UNO</w:t>
            </w:r>
          </w:p>
        </w:tc>
        <w:tc>
          <w:tcPr>
            <w:tcW w:w="1134" w:type="dxa"/>
            <w:tcBorders>
              <w:top w:val="nil"/>
              <w:left w:val="nil"/>
              <w:bottom w:val="single" w:sz="4" w:space="0" w:color="auto"/>
              <w:right w:val="single" w:sz="4" w:space="0" w:color="auto"/>
            </w:tcBorders>
            <w:shd w:val="clear" w:color="auto" w:fill="auto"/>
            <w:noWrap/>
            <w:vAlign w:val="center"/>
            <w:hideMark/>
          </w:tcPr>
          <w:p w14:paraId="5D3163A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4AC9B65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C/5</w:t>
            </w:r>
          </w:p>
        </w:tc>
        <w:tc>
          <w:tcPr>
            <w:tcW w:w="984" w:type="dxa"/>
            <w:tcBorders>
              <w:top w:val="nil"/>
              <w:left w:val="nil"/>
              <w:bottom w:val="single" w:sz="4" w:space="0" w:color="auto"/>
              <w:right w:val="single" w:sz="4" w:space="0" w:color="auto"/>
            </w:tcBorders>
            <w:shd w:val="clear" w:color="auto" w:fill="auto"/>
            <w:noWrap/>
            <w:vAlign w:val="center"/>
            <w:hideMark/>
          </w:tcPr>
          <w:p w14:paraId="3765274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3EA0E2C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w:t>
            </w:r>
          </w:p>
        </w:tc>
      </w:tr>
      <w:tr w:rsidR="00A67457" w:rsidRPr="00A67457" w14:paraId="236AACB3"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EC7893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79</w:t>
            </w:r>
          </w:p>
        </w:tc>
        <w:tc>
          <w:tcPr>
            <w:tcW w:w="1154" w:type="dxa"/>
            <w:tcBorders>
              <w:top w:val="nil"/>
              <w:left w:val="nil"/>
              <w:bottom w:val="single" w:sz="4" w:space="0" w:color="auto"/>
              <w:right w:val="single" w:sz="4" w:space="0" w:color="auto"/>
            </w:tcBorders>
            <w:shd w:val="clear" w:color="auto" w:fill="auto"/>
            <w:noWrap/>
            <w:vAlign w:val="center"/>
            <w:hideMark/>
          </w:tcPr>
          <w:p w14:paraId="27E8341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5051010401</w:t>
            </w:r>
          </w:p>
        </w:tc>
        <w:tc>
          <w:tcPr>
            <w:tcW w:w="4658" w:type="dxa"/>
            <w:tcBorders>
              <w:top w:val="nil"/>
              <w:left w:val="nil"/>
              <w:bottom w:val="single" w:sz="4" w:space="0" w:color="auto"/>
              <w:right w:val="single" w:sz="4" w:space="0" w:color="auto"/>
            </w:tcBorders>
            <w:shd w:val="clear" w:color="auto" w:fill="auto"/>
            <w:vAlign w:val="center"/>
            <w:hideMark/>
          </w:tcPr>
          <w:p w14:paraId="1223FF4D"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ORTO-NITROFENIL-B-D-GALACTOPIRANÓSIDO, DISCO FILTRO ESTERIL DE PAPEL, IMPREGNADO CON ORTO-NITROFENIL-B-D-GALACTOPIRANÓSIDO (50 PZAS, DIAMETRO DE 6 MM)</w:t>
            </w:r>
          </w:p>
        </w:tc>
        <w:tc>
          <w:tcPr>
            <w:tcW w:w="1134" w:type="dxa"/>
            <w:tcBorders>
              <w:top w:val="nil"/>
              <w:left w:val="nil"/>
              <w:bottom w:val="single" w:sz="4" w:space="0" w:color="auto"/>
              <w:right w:val="single" w:sz="4" w:space="0" w:color="auto"/>
            </w:tcBorders>
            <w:shd w:val="clear" w:color="auto" w:fill="auto"/>
            <w:noWrap/>
            <w:vAlign w:val="center"/>
            <w:hideMark/>
          </w:tcPr>
          <w:p w14:paraId="0A05DA6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1D9797E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BAC2D0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7748156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27</w:t>
            </w:r>
          </w:p>
        </w:tc>
      </w:tr>
      <w:tr w:rsidR="00A67457" w:rsidRPr="00A67457" w14:paraId="7A53F108"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E70083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80</w:t>
            </w:r>
          </w:p>
        </w:tc>
        <w:tc>
          <w:tcPr>
            <w:tcW w:w="1154" w:type="dxa"/>
            <w:tcBorders>
              <w:top w:val="nil"/>
              <w:left w:val="nil"/>
              <w:bottom w:val="single" w:sz="4" w:space="0" w:color="auto"/>
              <w:right w:val="single" w:sz="4" w:space="0" w:color="auto"/>
            </w:tcBorders>
            <w:shd w:val="clear" w:color="auto" w:fill="auto"/>
            <w:vAlign w:val="center"/>
            <w:hideMark/>
          </w:tcPr>
          <w:p w14:paraId="3AF756B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5051011501</w:t>
            </w:r>
          </w:p>
        </w:tc>
        <w:tc>
          <w:tcPr>
            <w:tcW w:w="4658" w:type="dxa"/>
            <w:tcBorders>
              <w:top w:val="nil"/>
              <w:left w:val="nil"/>
              <w:bottom w:val="single" w:sz="4" w:space="0" w:color="auto"/>
              <w:right w:val="single" w:sz="4" w:space="0" w:color="auto"/>
            </w:tcBorders>
            <w:shd w:val="clear" w:color="auto" w:fill="auto"/>
            <w:vAlign w:val="center"/>
            <w:hideMark/>
          </w:tcPr>
          <w:p w14:paraId="3DC630DA"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ORTO-NITROFENIL-B-D-GALACTOPIRANÓSIDO, FRASCO CON 1 GR</w:t>
            </w:r>
          </w:p>
        </w:tc>
        <w:tc>
          <w:tcPr>
            <w:tcW w:w="1134" w:type="dxa"/>
            <w:tcBorders>
              <w:top w:val="nil"/>
              <w:left w:val="nil"/>
              <w:bottom w:val="single" w:sz="4" w:space="0" w:color="auto"/>
              <w:right w:val="single" w:sz="4" w:space="0" w:color="auto"/>
            </w:tcBorders>
            <w:shd w:val="clear" w:color="auto" w:fill="auto"/>
            <w:vAlign w:val="center"/>
            <w:hideMark/>
          </w:tcPr>
          <w:p w14:paraId="774CDF8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vAlign w:val="center"/>
            <w:hideMark/>
          </w:tcPr>
          <w:p w14:paraId="5B28310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2FEEDF6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79FD027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w:t>
            </w:r>
          </w:p>
        </w:tc>
      </w:tr>
      <w:tr w:rsidR="00A67457" w:rsidRPr="00A67457" w14:paraId="11F9252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152B87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81</w:t>
            </w:r>
          </w:p>
        </w:tc>
        <w:tc>
          <w:tcPr>
            <w:tcW w:w="1154" w:type="dxa"/>
            <w:tcBorders>
              <w:top w:val="nil"/>
              <w:left w:val="nil"/>
              <w:bottom w:val="single" w:sz="4" w:space="0" w:color="auto"/>
              <w:right w:val="single" w:sz="4" w:space="0" w:color="auto"/>
            </w:tcBorders>
            <w:shd w:val="clear" w:color="auto" w:fill="auto"/>
            <w:noWrap/>
            <w:vAlign w:val="center"/>
            <w:hideMark/>
          </w:tcPr>
          <w:p w14:paraId="5D7B911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5019994904</w:t>
            </w:r>
          </w:p>
        </w:tc>
        <w:tc>
          <w:tcPr>
            <w:tcW w:w="4658" w:type="dxa"/>
            <w:tcBorders>
              <w:top w:val="nil"/>
              <w:left w:val="nil"/>
              <w:bottom w:val="single" w:sz="4" w:space="0" w:color="auto"/>
              <w:right w:val="single" w:sz="4" w:space="0" w:color="auto"/>
            </w:tcBorders>
            <w:shd w:val="clear" w:color="auto" w:fill="auto"/>
            <w:vAlign w:val="center"/>
            <w:hideMark/>
          </w:tcPr>
          <w:p w14:paraId="687ABDE1"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PANEL DE PRIMERS Y SONDAS PARA LA DETECCION DE INFLUENZA A H1N1.</w:t>
            </w:r>
          </w:p>
        </w:tc>
        <w:tc>
          <w:tcPr>
            <w:tcW w:w="1134" w:type="dxa"/>
            <w:tcBorders>
              <w:top w:val="nil"/>
              <w:left w:val="nil"/>
              <w:bottom w:val="single" w:sz="4" w:space="0" w:color="auto"/>
              <w:right w:val="single" w:sz="4" w:space="0" w:color="auto"/>
            </w:tcBorders>
            <w:shd w:val="clear" w:color="auto" w:fill="auto"/>
            <w:noWrap/>
            <w:vAlign w:val="center"/>
            <w:hideMark/>
          </w:tcPr>
          <w:p w14:paraId="47D35CD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w:t>
            </w:r>
          </w:p>
        </w:tc>
        <w:tc>
          <w:tcPr>
            <w:tcW w:w="1000" w:type="dxa"/>
            <w:tcBorders>
              <w:top w:val="nil"/>
              <w:left w:val="nil"/>
              <w:bottom w:val="single" w:sz="4" w:space="0" w:color="auto"/>
              <w:right w:val="single" w:sz="4" w:space="0" w:color="auto"/>
            </w:tcBorders>
            <w:shd w:val="clear" w:color="auto" w:fill="auto"/>
            <w:noWrap/>
            <w:vAlign w:val="center"/>
            <w:hideMark/>
          </w:tcPr>
          <w:p w14:paraId="129CB65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10BD71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5E482D2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254BA820"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E13504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82</w:t>
            </w:r>
          </w:p>
        </w:tc>
        <w:tc>
          <w:tcPr>
            <w:tcW w:w="1154" w:type="dxa"/>
            <w:tcBorders>
              <w:top w:val="nil"/>
              <w:left w:val="nil"/>
              <w:bottom w:val="single" w:sz="4" w:space="0" w:color="auto"/>
              <w:right w:val="single" w:sz="4" w:space="0" w:color="auto"/>
            </w:tcBorders>
            <w:shd w:val="clear" w:color="auto" w:fill="auto"/>
            <w:noWrap/>
            <w:vAlign w:val="center"/>
            <w:hideMark/>
          </w:tcPr>
          <w:p w14:paraId="65FB074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5019994901</w:t>
            </w:r>
          </w:p>
        </w:tc>
        <w:tc>
          <w:tcPr>
            <w:tcW w:w="4658" w:type="dxa"/>
            <w:tcBorders>
              <w:top w:val="nil"/>
              <w:left w:val="nil"/>
              <w:bottom w:val="single" w:sz="4" w:space="0" w:color="auto"/>
              <w:right w:val="single" w:sz="4" w:space="0" w:color="auto"/>
            </w:tcBorders>
            <w:shd w:val="clear" w:color="auto" w:fill="auto"/>
            <w:vAlign w:val="center"/>
            <w:hideMark/>
          </w:tcPr>
          <w:p w14:paraId="6A535967"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PANEL DE SONDAS Y PRIMERS PARA LA SUBTIPIFICACION DE INFLUENZA A.</w:t>
            </w:r>
          </w:p>
        </w:tc>
        <w:tc>
          <w:tcPr>
            <w:tcW w:w="1134" w:type="dxa"/>
            <w:tcBorders>
              <w:top w:val="nil"/>
              <w:left w:val="nil"/>
              <w:bottom w:val="single" w:sz="4" w:space="0" w:color="auto"/>
              <w:right w:val="single" w:sz="4" w:space="0" w:color="auto"/>
            </w:tcBorders>
            <w:shd w:val="clear" w:color="auto" w:fill="auto"/>
            <w:noWrap/>
            <w:vAlign w:val="center"/>
            <w:hideMark/>
          </w:tcPr>
          <w:p w14:paraId="1A99B51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w:t>
            </w:r>
          </w:p>
        </w:tc>
        <w:tc>
          <w:tcPr>
            <w:tcW w:w="1000" w:type="dxa"/>
            <w:tcBorders>
              <w:top w:val="nil"/>
              <w:left w:val="nil"/>
              <w:bottom w:val="single" w:sz="4" w:space="0" w:color="auto"/>
              <w:right w:val="single" w:sz="4" w:space="0" w:color="auto"/>
            </w:tcBorders>
            <w:shd w:val="clear" w:color="auto" w:fill="auto"/>
            <w:noWrap/>
            <w:vAlign w:val="center"/>
            <w:hideMark/>
          </w:tcPr>
          <w:p w14:paraId="15C5D43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16AB15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552270B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07A4FC52"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27DA69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83</w:t>
            </w:r>
          </w:p>
        </w:tc>
        <w:tc>
          <w:tcPr>
            <w:tcW w:w="1154" w:type="dxa"/>
            <w:tcBorders>
              <w:top w:val="nil"/>
              <w:left w:val="nil"/>
              <w:bottom w:val="single" w:sz="4" w:space="0" w:color="auto"/>
              <w:right w:val="single" w:sz="4" w:space="0" w:color="auto"/>
            </w:tcBorders>
            <w:shd w:val="clear" w:color="auto" w:fill="auto"/>
            <w:noWrap/>
            <w:vAlign w:val="center"/>
            <w:hideMark/>
          </w:tcPr>
          <w:p w14:paraId="096C0BC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5019994905</w:t>
            </w:r>
          </w:p>
        </w:tc>
        <w:tc>
          <w:tcPr>
            <w:tcW w:w="4658" w:type="dxa"/>
            <w:tcBorders>
              <w:top w:val="nil"/>
              <w:left w:val="nil"/>
              <w:bottom w:val="single" w:sz="4" w:space="0" w:color="auto"/>
              <w:right w:val="single" w:sz="4" w:space="0" w:color="auto"/>
            </w:tcBorders>
            <w:shd w:val="clear" w:color="auto" w:fill="auto"/>
            <w:vAlign w:val="center"/>
            <w:hideMark/>
          </w:tcPr>
          <w:p w14:paraId="110D8C5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PANEL PARA LA DETECCION DE DENGUE A 200 NM.</w:t>
            </w:r>
          </w:p>
        </w:tc>
        <w:tc>
          <w:tcPr>
            <w:tcW w:w="1134" w:type="dxa"/>
            <w:tcBorders>
              <w:top w:val="nil"/>
              <w:left w:val="nil"/>
              <w:bottom w:val="single" w:sz="4" w:space="0" w:color="auto"/>
              <w:right w:val="single" w:sz="4" w:space="0" w:color="auto"/>
            </w:tcBorders>
            <w:shd w:val="clear" w:color="auto" w:fill="auto"/>
            <w:noWrap/>
            <w:vAlign w:val="center"/>
            <w:hideMark/>
          </w:tcPr>
          <w:p w14:paraId="4FCEC44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w:t>
            </w:r>
          </w:p>
        </w:tc>
        <w:tc>
          <w:tcPr>
            <w:tcW w:w="1000" w:type="dxa"/>
            <w:tcBorders>
              <w:top w:val="nil"/>
              <w:left w:val="nil"/>
              <w:bottom w:val="single" w:sz="4" w:space="0" w:color="auto"/>
              <w:right w:val="single" w:sz="4" w:space="0" w:color="auto"/>
            </w:tcBorders>
            <w:shd w:val="clear" w:color="auto" w:fill="auto"/>
            <w:noWrap/>
            <w:vAlign w:val="center"/>
            <w:hideMark/>
          </w:tcPr>
          <w:p w14:paraId="4A4C67E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03AE4C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1E679AA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63416A1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F708EB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84</w:t>
            </w:r>
          </w:p>
        </w:tc>
        <w:tc>
          <w:tcPr>
            <w:tcW w:w="1154" w:type="dxa"/>
            <w:tcBorders>
              <w:top w:val="nil"/>
              <w:left w:val="nil"/>
              <w:bottom w:val="single" w:sz="4" w:space="0" w:color="auto"/>
              <w:right w:val="single" w:sz="4" w:space="0" w:color="auto"/>
            </w:tcBorders>
            <w:shd w:val="clear" w:color="auto" w:fill="auto"/>
            <w:noWrap/>
            <w:vAlign w:val="center"/>
            <w:hideMark/>
          </w:tcPr>
          <w:p w14:paraId="7C209DE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4018880225</w:t>
            </w:r>
          </w:p>
        </w:tc>
        <w:tc>
          <w:tcPr>
            <w:tcW w:w="4658" w:type="dxa"/>
            <w:tcBorders>
              <w:top w:val="nil"/>
              <w:left w:val="nil"/>
              <w:bottom w:val="single" w:sz="4" w:space="0" w:color="auto"/>
              <w:right w:val="single" w:sz="4" w:space="0" w:color="auto"/>
            </w:tcBorders>
            <w:shd w:val="clear" w:color="auto" w:fill="auto"/>
            <w:vAlign w:val="center"/>
            <w:hideMark/>
          </w:tcPr>
          <w:p w14:paraId="0A57B949"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PASTOREX MENINGITIS</w:t>
            </w:r>
          </w:p>
        </w:tc>
        <w:tc>
          <w:tcPr>
            <w:tcW w:w="1134" w:type="dxa"/>
            <w:tcBorders>
              <w:top w:val="nil"/>
              <w:left w:val="nil"/>
              <w:bottom w:val="single" w:sz="4" w:space="0" w:color="auto"/>
              <w:right w:val="single" w:sz="4" w:space="0" w:color="auto"/>
            </w:tcBorders>
            <w:shd w:val="clear" w:color="auto" w:fill="auto"/>
            <w:noWrap/>
            <w:vAlign w:val="center"/>
            <w:hideMark/>
          </w:tcPr>
          <w:p w14:paraId="626BE8E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60D1E4E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F46E0E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0D2F1B9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7AF4B8A5"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F90853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85</w:t>
            </w:r>
          </w:p>
        </w:tc>
        <w:tc>
          <w:tcPr>
            <w:tcW w:w="1154" w:type="dxa"/>
            <w:tcBorders>
              <w:top w:val="nil"/>
              <w:left w:val="nil"/>
              <w:bottom w:val="single" w:sz="4" w:space="0" w:color="auto"/>
              <w:right w:val="single" w:sz="4" w:space="0" w:color="auto"/>
            </w:tcBorders>
            <w:shd w:val="clear" w:color="auto" w:fill="auto"/>
            <w:noWrap/>
            <w:vAlign w:val="center"/>
            <w:hideMark/>
          </w:tcPr>
          <w:p w14:paraId="465489E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5018883185</w:t>
            </w:r>
          </w:p>
        </w:tc>
        <w:tc>
          <w:tcPr>
            <w:tcW w:w="4658" w:type="dxa"/>
            <w:tcBorders>
              <w:top w:val="nil"/>
              <w:left w:val="nil"/>
              <w:bottom w:val="single" w:sz="4" w:space="0" w:color="auto"/>
              <w:right w:val="single" w:sz="4" w:space="0" w:color="auto"/>
            </w:tcBorders>
            <w:shd w:val="clear" w:color="auto" w:fill="auto"/>
            <w:vAlign w:val="center"/>
            <w:hideMark/>
          </w:tcPr>
          <w:p w14:paraId="343ADF0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PEPSINA FRASCO 10 GRS.</w:t>
            </w:r>
          </w:p>
        </w:tc>
        <w:tc>
          <w:tcPr>
            <w:tcW w:w="1134" w:type="dxa"/>
            <w:tcBorders>
              <w:top w:val="nil"/>
              <w:left w:val="nil"/>
              <w:bottom w:val="single" w:sz="4" w:space="0" w:color="auto"/>
              <w:right w:val="single" w:sz="4" w:space="0" w:color="auto"/>
            </w:tcBorders>
            <w:shd w:val="clear" w:color="auto" w:fill="auto"/>
            <w:noWrap/>
            <w:vAlign w:val="center"/>
            <w:hideMark/>
          </w:tcPr>
          <w:p w14:paraId="518AB1E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50D905F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0C70DB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5F66847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696A88D3"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95C95F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86</w:t>
            </w:r>
          </w:p>
        </w:tc>
        <w:tc>
          <w:tcPr>
            <w:tcW w:w="1154" w:type="dxa"/>
            <w:tcBorders>
              <w:top w:val="nil"/>
              <w:left w:val="nil"/>
              <w:bottom w:val="single" w:sz="4" w:space="0" w:color="auto"/>
              <w:right w:val="single" w:sz="4" w:space="0" w:color="auto"/>
            </w:tcBorders>
            <w:shd w:val="clear" w:color="auto" w:fill="auto"/>
            <w:noWrap/>
            <w:vAlign w:val="center"/>
            <w:hideMark/>
          </w:tcPr>
          <w:p w14:paraId="0FF200A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5016100150</w:t>
            </w:r>
          </w:p>
        </w:tc>
        <w:tc>
          <w:tcPr>
            <w:tcW w:w="4658" w:type="dxa"/>
            <w:tcBorders>
              <w:top w:val="nil"/>
              <w:left w:val="nil"/>
              <w:bottom w:val="single" w:sz="4" w:space="0" w:color="auto"/>
              <w:right w:val="single" w:sz="4" w:space="0" w:color="auto"/>
            </w:tcBorders>
            <w:shd w:val="clear" w:color="auto" w:fill="auto"/>
            <w:vAlign w:val="center"/>
            <w:hideMark/>
          </w:tcPr>
          <w:p w14:paraId="52107517"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PEPTONA DE CASEINA 450 GR</w:t>
            </w:r>
          </w:p>
        </w:tc>
        <w:tc>
          <w:tcPr>
            <w:tcW w:w="1134" w:type="dxa"/>
            <w:tcBorders>
              <w:top w:val="nil"/>
              <w:left w:val="nil"/>
              <w:bottom w:val="single" w:sz="4" w:space="0" w:color="auto"/>
              <w:right w:val="single" w:sz="4" w:space="0" w:color="auto"/>
            </w:tcBorders>
            <w:shd w:val="clear" w:color="auto" w:fill="auto"/>
            <w:noWrap/>
            <w:vAlign w:val="center"/>
            <w:hideMark/>
          </w:tcPr>
          <w:p w14:paraId="5C68CC7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3B780A2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0729703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5BC32B8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56</w:t>
            </w:r>
          </w:p>
        </w:tc>
      </w:tr>
      <w:tr w:rsidR="00A67457" w:rsidRPr="00A67457" w14:paraId="58C071A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10073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87</w:t>
            </w:r>
          </w:p>
        </w:tc>
        <w:tc>
          <w:tcPr>
            <w:tcW w:w="1154" w:type="dxa"/>
            <w:tcBorders>
              <w:top w:val="nil"/>
              <w:left w:val="nil"/>
              <w:bottom w:val="single" w:sz="4" w:space="0" w:color="auto"/>
              <w:right w:val="single" w:sz="4" w:space="0" w:color="auto"/>
            </w:tcBorders>
            <w:shd w:val="clear" w:color="auto" w:fill="auto"/>
            <w:noWrap/>
            <w:vAlign w:val="center"/>
            <w:hideMark/>
          </w:tcPr>
          <w:p w14:paraId="7CF2309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4018880145</w:t>
            </w:r>
          </w:p>
        </w:tc>
        <w:tc>
          <w:tcPr>
            <w:tcW w:w="4658" w:type="dxa"/>
            <w:tcBorders>
              <w:top w:val="nil"/>
              <w:left w:val="nil"/>
              <w:bottom w:val="single" w:sz="4" w:space="0" w:color="auto"/>
              <w:right w:val="single" w:sz="4" w:space="0" w:color="auto"/>
            </w:tcBorders>
            <w:shd w:val="clear" w:color="auto" w:fill="auto"/>
            <w:vAlign w:val="center"/>
            <w:hideMark/>
          </w:tcPr>
          <w:p w14:paraId="723EAF4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PLASMA PRUEBAS COAGULASA 10 X 15 ML.</w:t>
            </w:r>
          </w:p>
        </w:tc>
        <w:tc>
          <w:tcPr>
            <w:tcW w:w="1134" w:type="dxa"/>
            <w:tcBorders>
              <w:top w:val="nil"/>
              <w:left w:val="nil"/>
              <w:bottom w:val="single" w:sz="4" w:space="0" w:color="auto"/>
              <w:right w:val="single" w:sz="4" w:space="0" w:color="auto"/>
            </w:tcBorders>
            <w:shd w:val="clear" w:color="auto" w:fill="auto"/>
            <w:noWrap/>
            <w:vAlign w:val="center"/>
            <w:hideMark/>
          </w:tcPr>
          <w:p w14:paraId="69D7070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7935F92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6A423F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02036ED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w:t>
            </w:r>
          </w:p>
        </w:tc>
      </w:tr>
      <w:tr w:rsidR="00A67457" w:rsidRPr="00A67457" w14:paraId="388EF7C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9D58A1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88</w:t>
            </w:r>
          </w:p>
        </w:tc>
        <w:tc>
          <w:tcPr>
            <w:tcW w:w="1154" w:type="dxa"/>
            <w:tcBorders>
              <w:top w:val="nil"/>
              <w:left w:val="nil"/>
              <w:bottom w:val="single" w:sz="4" w:space="0" w:color="auto"/>
              <w:right w:val="single" w:sz="4" w:space="0" w:color="auto"/>
            </w:tcBorders>
            <w:shd w:val="clear" w:color="auto" w:fill="auto"/>
            <w:noWrap/>
            <w:vAlign w:val="center"/>
            <w:hideMark/>
          </w:tcPr>
          <w:p w14:paraId="40202E9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5019994903</w:t>
            </w:r>
          </w:p>
        </w:tc>
        <w:tc>
          <w:tcPr>
            <w:tcW w:w="4658" w:type="dxa"/>
            <w:tcBorders>
              <w:top w:val="nil"/>
              <w:left w:val="nil"/>
              <w:bottom w:val="single" w:sz="4" w:space="0" w:color="auto"/>
              <w:right w:val="single" w:sz="4" w:space="0" w:color="auto"/>
            </w:tcBorders>
            <w:shd w:val="clear" w:color="auto" w:fill="auto"/>
            <w:vAlign w:val="center"/>
            <w:hideMark/>
          </w:tcPr>
          <w:p w14:paraId="2DA8F9B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PRIMERS Y SONDAS PARA LA INFLUENZA B</w:t>
            </w:r>
          </w:p>
        </w:tc>
        <w:tc>
          <w:tcPr>
            <w:tcW w:w="1134" w:type="dxa"/>
            <w:tcBorders>
              <w:top w:val="nil"/>
              <w:left w:val="nil"/>
              <w:bottom w:val="single" w:sz="4" w:space="0" w:color="auto"/>
              <w:right w:val="single" w:sz="4" w:space="0" w:color="auto"/>
            </w:tcBorders>
            <w:shd w:val="clear" w:color="auto" w:fill="auto"/>
            <w:noWrap/>
            <w:vAlign w:val="center"/>
            <w:hideMark/>
          </w:tcPr>
          <w:p w14:paraId="4681335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w:t>
            </w:r>
          </w:p>
        </w:tc>
        <w:tc>
          <w:tcPr>
            <w:tcW w:w="1000" w:type="dxa"/>
            <w:tcBorders>
              <w:top w:val="nil"/>
              <w:left w:val="nil"/>
              <w:bottom w:val="single" w:sz="4" w:space="0" w:color="auto"/>
              <w:right w:val="single" w:sz="4" w:space="0" w:color="auto"/>
            </w:tcBorders>
            <w:shd w:val="clear" w:color="auto" w:fill="auto"/>
            <w:noWrap/>
            <w:vAlign w:val="center"/>
            <w:hideMark/>
          </w:tcPr>
          <w:p w14:paraId="659BFB4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C03CF1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292CD90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2576CE1C"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FC4480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lastRenderedPageBreak/>
              <w:t>89</w:t>
            </w:r>
          </w:p>
        </w:tc>
        <w:tc>
          <w:tcPr>
            <w:tcW w:w="1154" w:type="dxa"/>
            <w:tcBorders>
              <w:top w:val="nil"/>
              <w:left w:val="nil"/>
              <w:bottom w:val="single" w:sz="4" w:space="0" w:color="auto"/>
              <w:right w:val="single" w:sz="4" w:space="0" w:color="auto"/>
            </w:tcBorders>
            <w:shd w:val="clear" w:color="auto" w:fill="auto"/>
            <w:noWrap/>
            <w:vAlign w:val="center"/>
            <w:hideMark/>
          </w:tcPr>
          <w:p w14:paraId="080C6AB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5018889107</w:t>
            </w:r>
          </w:p>
        </w:tc>
        <w:tc>
          <w:tcPr>
            <w:tcW w:w="4658" w:type="dxa"/>
            <w:tcBorders>
              <w:top w:val="nil"/>
              <w:left w:val="nil"/>
              <w:bottom w:val="single" w:sz="4" w:space="0" w:color="auto"/>
              <w:right w:val="single" w:sz="4" w:space="0" w:color="auto"/>
            </w:tcBorders>
            <w:shd w:val="clear" w:color="auto" w:fill="auto"/>
            <w:vAlign w:val="center"/>
            <w:hideMark/>
          </w:tcPr>
          <w:p w14:paraId="5F65F7F1"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PRUEBA DE ELISA PARA DIAGNOSTICO DE CHAGAS. ENSAYO INMUNOENZIMATICO (MICROELISA) IGG E IGM, PARA LA DETERMINACION DE ANTICUERPOS ANTI-TRYPANOSOMA CRUZI EN MUESTRAS DE SUERO O PLASMA HUMANO.</w:t>
            </w:r>
          </w:p>
        </w:tc>
        <w:tc>
          <w:tcPr>
            <w:tcW w:w="1134" w:type="dxa"/>
            <w:tcBorders>
              <w:top w:val="nil"/>
              <w:left w:val="nil"/>
              <w:bottom w:val="single" w:sz="4" w:space="0" w:color="auto"/>
              <w:right w:val="single" w:sz="4" w:space="0" w:color="auto"/>
            </w:tcBorders>
            <w:shd w:val="clear" w:color="auto" w:fill="auto"/>
            <w:noWrap/>
            <w:vAlign w:val="center"/>
            <w:hideMark/>
          </w:tcPr>
          <w:p w14:paraId="65E5CB1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w:t>
            </w:r>
          </w:p>
        </w:tc>
        <w:tc>
          <w:tcPr>
            <w:tcW w:w="1000" w:type="dxa"/>
            <w:tcBorders>
              <w:top w:val="nil"/>
              <w:left w:val="nil"/>
              <w:bottom w:val="single" w:sz="4" w:space="0" w:color="auto"/>
              <w:right w:val="single" w:sz="4" w:space="0" w:color="auto"/>
            </w:tcBorders>
            <w:shd w:val="clear" w:color="auto" w:fill="auto"/>
            <w:noWrap/>
            <w:vAlign w:val="center"/>
            <w:hideMark/>
          </w:tcPr>
          <w:p w14:paraId="3BAE0D5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C/96</w:t>
            </w:r>
          </w:p>
        </w:tc>
        <w:tc>
          <w:tcPr>
            <w:tcW w:w="984" w:type="dxa"/>
            <w:tcBorders>
              <w:top w:val="nil"/>
              <w:left w:val="nil"/>
              <w:bottom w:val="single" w:sz="4" w:space="0" w:color="auto"/>
              <w:right w:val="single" w:sz="4" w:space="0" w:color="auto"/>
            </w:tcBorders>
            <w:shd w:val="clear" w:color="auto" w:fill="auto"/>
            <w:noWrap/>
            <w:vAlign w:val="center"/>
            <w:hideMark/>
          </w:tcPr>
          <w:p w14:paraId="1F41F15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3FD33A7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w:t>
            </w:r>
          </w:p>
        </w:tc>
      </w:tr>
      <w:tr w:rsidR="00A67457" w:rsidRPr="00A67457" w14:paraId="0D079192"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9CDCAB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90</w:t>
            </w:r>
          </w:p>
        </w:tc>
        <w:tc>
          <w:tcPr>
            <w:tcW w:w="1154" w:type="dxa"/>
            <w:tcBorders>
              <w:top w:val="nil"/>
              <w:left w:val="nil"/>
              <w:bottom w:val="single" w:sz="4" w:space="0" w:color="auto"/>
              <w:right w:val="single" w:sz="4" w:space="0" w:color="auto"/>
            </w:tcBorders>
            <w:shd w:val="clear" w:color="auto" w:fill="auto"/>
            <w:noWrap/>
            <w:vAlign w:val="center"/>
            <w:hideMark/>
          </w:tcPr>
          <w:p w14:paraId="46E666F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4018880105</w:t>
            </w:r>
          </w:p>
        </w:tc>
        <w:tc>
          <w:tcPr>
            <w:tcW w:w="4658" w:type="dxa"/>
            <w:tcBorders>
              <w:top w:val="nil"/>
              <w:left w:val="nil"/>
              <w:bottom w:val="single" w:sz="4" w:space="0" w:color="auto"/>
              <w:right w:val="single" w:sz="4" w:space="0" w:color="auto"/>
            </w:tcBorders>
            <w:shd w:val="clear" w:color="auto" w:fill="auto"/>
            <w:vAlign w:val="center"/>
            <w:hideMark/>
          </w:tcPr>
          <w:p w14:paraId="1009943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PRUEBA INMUNOENZIMATICA PARA LA CUANTIFICACIÓN DE CLENBUTEROL, INCLUYE CONTROLES Y REACTIVOS</w:t>
            </w:r>
          </w:p>
        </w:tc>
        <w:tc>
          <w:tcPr>
            <w:tcW w:w="1134" w:type="dxa"/>
            <w:tcBorders>
              <w:top w:val="nil"/>
              <w:left w:val="nil"/>
              <w:bottom w:val="single" w:sz="4" w:space="0" w:color="auto"/>
              <w:right w:val="single" w:sz="4" w:space="0" w:color="auto"/>
            </w:tcBorders>
            <w:shd w:val="clear" w:color="auto" w:fill="auto"/>
            <w:noWrap/>
            <w:vAlign w:val="center"/>
            <w:hideMark/>
          </w:tcPr>
          <w:p w14:paraId="5A888E9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w:t>
            </w:r>
          </w:p>
        </w:tc>
        <w:tc>
          <w:tcPr>
            <w:tcW w:w="1000" w:type="dxa"/>
            <w:tcBorders>
              <w:top w:val="nil"/>
              <w:left w:val="nil"/>
              <w:bottom w:val="single" w:sz="4" w:space="0" w:color="auto"/>
              <w:right w:val="single" w:sz="4" w:space="0" w:color="auto"/>
            </w:tcBorders>
            <w:shd w:val="clear" w:color="auto" w:fill="auto"/>
            <w:noWrap/>
            <w:vAlign w:val="center"/>
            <w:hideMark/>
          </w:tcPr>
          <w:p w14:paraId="43D3646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1FBF1DE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01EA1A8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9</w:t>
            </w:r>
          </w:p>
        </w:tc>
      </w:tr>
      <w:tr w:rsidR="00A67457" w:rsidRPr="00A67457" w14:paraId="60DB669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668453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91</w:t>
            </w:r>
          </w:p>
        </w:tc>
        <w:tc>
          <w:tcPr>
            <w:tcW w:w="1154" w:type="dxa"/>
            <w:tcBorders>
              <w:top w:val="nil"/>
              <w:left w:val="nil"/>
              <w:bottom w:val="single" w:sz="4" w:space="0" w:color="auto"/>
              <w:right w:val="single" w:sz="4" w:space="0" w:color="auto"/>
            </w:tcBorders>
            <w:shd w:val="clear" w:color="auto" w:fill="auto"/>
            <w:noWrap/>
            <w:vAlign w:val="center"/>
            <w:hideMark/>
          </w:tcPr>
          <w:p w14:paraId="1933274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0808295557</w:t>
            </w:r>
          </w:p>
        </w:tc>
        <w:tc>
          <w:tcPr>
            <w:tcW w:w="4658" w:type="dxa"/>
            <w:tcBorders>
              <w:top w:val="nil"/>
              <w:left w:val="nil"/>
              <w:bottom w:val="single" w:sz="4" w:space="0" w:color="auto"/>
              <w:right w:val="single" w:sz="4" w:space="0" w:color="auto"/>
            </w:tcBorders>
            <w:shd w:val="clear" w:color="auto" w:fill="auto"/>
            <w:vAlign w:val="center"/>
            <w:hideMark/>
          </w:tcPr>
          <w:p w14:paraId="5A76D297"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PRUEBA RAPIDA PARA LA IDENTIFICACION DE CEPAS DEL COMPLEJO M TUBERCULOSIS, QUE EMPLEA TECNOLOGIA INMUNOCROMATOGRAFICA EMPLEANDO ANTICUERPOS MONOCLONALES ANTI-MPT64. PARA USAR CON CEPAS DE MICOBACTERIAS AISLADAS EN MEDIO SOLIDO Y/O LIQUIDO.</w:t>
            </w:r>
          </w:p>
        </w:tc>
        <w:tc>
          <w:tcPr>
            <w:tcW w:w="1134" w:type="dxa"/>
            <w:tcBorders>
              <w:top w:val="nil"/>
              <w:left w:val="nil"/>
              <w:bottom w:val="single" w:sz="4" w:space="0" w:color="auto"/>
              <w:right w:val="single" w:sz="4" w:space="0" w:color="auto"/>
            </w:tcBorders>
            <w:shd w:val="clear" w:color="auto" w:fill="auto"/>
            <w:noWrap/>
            <w:vAlign w:val="center"/>
            <w:hideMark/>
          </w:tcPr>
          <w:p w14:paraId="1B79D81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2C6430D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C/25</w:t>
            </w:r>
          </w:p>
        </w:tc>
        <w:tc>
          <w:tcPr>
            <w:tcW w:w="984" w:type="dxa"/>
            <w:tcBorders>
              <w:top w:val="nil"/>
              <w:left w:val="nil"/>
              <w:bottom w:val="single" w:sz="4" w:space="0" w:color="auto"/>
              <w:right w:val="single" w:sz="4" w:space="0" w:color="auto"/>
            </w:tcBorders>
            <w:shd w:val="clear" w:color="auto" w:fill="auto"/>
            <w:noWrap/>
            <w:vAlign w:val="center"/>
            <w:hideMark/>
          </w:tcPr>
          <w:p w14:paraId="1AB2885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4E24479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49</w:t>
            </w:r>
          </w:p>
        </w:tc>
      </w:tr>
      <w:tr w:rsidR="00A67457" w:rsidRPr="00A67457" w14:paraId="71887B05"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BFB768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92</w:t>
            </w:r>
          </w:p>
        </w:tc>
        <w:tc>
          <w:tcPr>
            <w:tcW w:w="1154" w:type="dxa"/>
            <w:tcBorders>
              <w:top w:val="nil"/>
              <w:left w:val="nil"/>
              <w:bottom w:val="single" w:sz="4" w:space="0" w:color="auto"/>
              <w:right w:val="single" w:sz="4" w:space="0" w:color="auto"/>
            </w:tcBorders>
            <w:shd w:val="clear" w:color="auto" w:fill="auto"/>
            <w:vAlign w:val="center"/>
            <w:hideMark/>
          </w:tcPr>
          <w:p w14:paraId="590045A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5018889108</w:t>
            </w:r>
          </w:p>
        </w:tc>
        <w:tc>
          <w:tcPr>
            <w:tcW w:w="4658" w:type="dxa"/>
            <w:tcBorders>
              <w:top w:val="nil"/>
              <w:left w:val="nil"/>
              <w:bottom w:val="single" w:sz="4" w:space="0" w:color="auto"/>
              <w:right w:val="single" w:sz="4" w:space="0" w:color="auto"/>
            </w:tcBorders>
            <w:shd w:val="clear" w:color="auto" w:fill="auto"/>
            <w:vAlign w:val="center"/>
            <w:hideMark/>
          </w:tcPr>
          <w:p w14:paraId="7A7C3117"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REACTIVO INTERCALANTE DEL ACIDO DESOXIRRIBUNUCLEICO ALTAMENTE SENSIBLE PARA VISUALIZAR LA PRESENCIA DE FRAGMENTOS DE ACIDO NUCLEICO EN UN GEL DE AGAROSA DESPUES DE LA ELECTROFORESIS AL EXPONERLO A LA LUZ ULTRAVIOLETA, CONCENTRADO 10,000 VECES. VIAL CON EL VOLUMEN DE 400 MICROLITROS DE INTERCALANTE EN DIMETIL SULFOXIDO. REACTIVO FACIL DE USAR Y SEGURO PARA LA SALUD DEL ANALISTA</w:t>
            </w:r>
          </w:p>
        </w:tc>
        <w:tc>
          <w:tcPr>
            <w:tcW w:w="1134" w:type="dxa"/>
            <w:tcBorders>
              <w:top w:val="nil"/>
              <w:left w:val="nil"/>
              <w:bottom w:val="single" w:sz="4" w:space="0" w:color="auto"/>
              <w:right w:val="single" w:sz="4" w:space="0" w:color="auto"/>
            </w:tcBorders>
            <w:shd w:val="clear" w:color="auto" w:fill="auto"/>
            <w:vAlign w:val="center"/>
            <w:hideMark/>
          </w:tcPr>
          <w:p w14:paraId="0974260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vAlign w:val="center"/>
            <w:hideMark/>
          </w:tcPr>
          <w:p w14:paraId="47E2EED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67F2BA2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65DD300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48485B38"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BE4600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93</w:t>
            </w:r>
          </w:p>
        </w:tc>
        <w:tc>
          <w:tcPr>
            <w:tcW w:w="1154" w:type="dxa"/>
            <w:tcBorders>
              <w:top w:val="nil"/>
              <w:left w:val="nil"/>
              <w:bottom w:val="single" w:sz="4" w:space="0" w:color="auto"/>
              <w:right w:val="single" w:sz="4" w:space="0" w:color="auto"/>
            </w:tcBorders>
            <w:shd w:val="clear" w:color="auto" w:fill="auto"/>
            <w:noWrap/>
            <w:vAlign w:val="center"/>
            <w:hideMark/>
          </w:tcPr>
          <w:p w14:paraId="2344FE6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0806102513</w:t>
            </w:r>
          </w:p>
        </w:tc>
        <w:tc>
          <w:tcPr>
            <w:tcW w:w="4658" w:type="dxa"/>
            <w:tcBorders>
              <w:top w:val="nil"/>
              <w:left w:val="nil"/>
              <w:bottom w:val="single" w:sz="4" w:space="0" w:color="auto"/>
              <w:right w:val="single" w:sz="4" w:space="0" w:color="auto"/>
            </w:tcBorders>
            <w:shd w:val="clear" w:color="auto" w:fill="auto"/>
            <w:vAlign w:val="center"/>
            <w:hideMark/>
          </w:tcPr>
          <w:p w14:paraId="28E18E8A"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SANGRE DESFIBRINADA DE CARNERO. 50 ML.</w:t>
            </w:r>
          </w:p>
        </w:tc>
        <w:tc>
          <w:tcPr>
            <w:tcW w:w="1134" w:type="dxa"/>
            <w:tcBorders>
              <w:top w:val="nil"/>
              <w:left w:val="nil"/>
              <w:bottom w:val="single" w:sz="4" w:space="0" w:color="auto"/>
              <w:right w:val="single" w:sz="4" w:space="0" w:color="auto"/>
            </w:tcBorders>
            <w:shd w:val="clear" w:color="auto" w:fill="auto"/>
            <w:noWrap/>
            <w:vAlign w:val="center"/>
            <w:hideMark/>
          </w:tcPr>
          <w:p w14:paraId="7026100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7F42032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280FAB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491F13D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140</w:t>
            </w:r>
          </w:p>
        </w:tc>
      </w:tr>
      <w:tr w:rsidR="00A67457" w:rsidRPr="00A67457" w14:paraId="7C3FF830"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AE05DD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94</w:t>
            </w:r>
          </w:p>
        </w:tc>
        <w:tc>
          <w:tcPr>
            <w:tcW w:w="1154" w:type="dxa"/>
            <w:tcBorders>
              <w:top w:val="nil"/>
              <w:left w:val="nil"/>
              <w:bottom w:val="single" w:sz="4" w:space="0" w:color="auto"/>
              <w:right w:val="single" w:sz="4" w:space="0" w:color="auto"/>
            </w:tcBorders>
            <w:shd w:val="clear" w:color="auto" w:fill="auto"/>
            <w:noWrap/>
            <w:vAlign w:val="center"/>
            <w:hideMark/>
          </w:tcPr>
          <w:p w14:paraId="2C7BF90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0800702508</w:t>
            </w:r>
          </w:p>
        </w:tc>
        <w:tc>
          <w:tcPr>
            <w:tcW w:w="4658" w:type="dxa"/>
            <w:tcBorders>
              <w:top w:val="nil"/>
              <w:left w:val="nil"/>
              <w:bottom w:val="single" w:sz="4" w:space="0" w:color="auto"/>
              <w:right w:val="single" w:sz="4" w:space="0" w:color="auto"/>
            </w:tcBorders>
            <w:shd w:val="clear" w:color="auto" w:fill="auto"/>
            <w:vAlign w:val="center"/>
            <w:hideMark/>
          </w:tcPr>
          <w:p w14:paraId="2B0DAD81"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SARAMPION. IGM. PRUEBA POR MICRO ELISA PARA DETERMINAR ANTICUERPOS IGM Y IGG.</w:t>
            </w:r>
          </w:p>
        </w:tc>
        <w:tc>
          <w:tcPr>
            <w:tcW w:w="1134" w:type="dxa"/>
            <w:tcBorders>
              <w:top w:val="nil"/>
              <w:left w:val="nil"/>
              <w:bottom w:val="single" w:sz="4" w:space="0" w:color="auto"/>
              <w:right w:val="single" w:sz="4" w:space="0" w:color="auto"/>
            </w:tcBorders>
            <w:shd w:val="clear" w:color="auto" w:fill="auto"/>
            <w:noWrap/>
            <w:vAlign w:val="center"/>
            <w:hideMark/>
          </w:tcPr>
          <w:p w14:paraId="46C6028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w:t>
            </w:r>
          </w:p>
        </w:tc>
        <w:tc>
          <w:tcPr>
            <w:tcW w:w="1000" w:type="dxa"/>
            <w:tcBorders>
              <w:top w:val="nil"/>
              <w:left w:val="nil"/>
              <w:bottom w:val="single" w:sz="4" w:space="0" w:color="auto"/>
              <w:right w:val="single" w:sz="4" w:space="0" w:color="auto"/>
            </w:tcBorders>
            <w:shd w:val="clear" w:color="auto" w:fill="auto"/>
            <w:noWrap/>
            <w:vAlign w:val="center"/>
            <w:hideMark/>
          </w:tcPr>
          <w:p w14:paraId="355BFEF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C/96</w:t>
            </w:r>
          </w:p>
        </w:tc>
        <w:tc>
          <w:tcPr>
            <w:tcW w:w="984" w:type="dxa"/>
            <w:tcBorders>
              <w:top w:val="nil"/>
              <w:left w:val="nil"/>
              <w:bottom w:val="single" w:sz="4" w:space="0" w:color="auto"/>
              <w:right w:val="single" w:sz="4" w:space="0" w:color="auto"/>
            </w:tcBorders>
            <w:shd w:val="clear" w:color="auto" w:fill="auto"/>
            <w:noWrap/>
            <w:vAlign w:val="center"/>
            <w:hideMark/>
          </w:tcPr>
          <w:p w14:paraId="2551F2C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53DA642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w:t>
            </w:r>
          </w:p>
        </w:tc>
      </w:tr>
      <w:tr w:rsidR="00A67457" w:rsidRPr="00A67457" w14:paraId="0D0B8DDC"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D213E1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95</w:t>
            </w:r>
          </w:p>
        </w:tc>
        <w:tc>
          <w:tcPr>
            <w:tcW w:w="1154" w:type="dxa"/>
            <w:tcBorders>
              <w:top w:val="nil"/>
              <w:left w:val="nil"/>
              <w:bottom w:val="single" w:sz="4" w:space="0" w:color="auto"/>
              <w:right w:val="single" w:sz="4" w:space="0" w:color="auto"/>
            </w:tcBorders>
            <w:shd w:val="clear" w:color="auto" w:fill="auto"/>
            <w:noWrap/>
            <w:vAlign w:val="center"/>
            <w:hideMark/>
          </w:tcPr>
          <w:p w14:paraId="3F583E3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4018880125</w:t>
            </w:r>
          </w:p>
        </w:tc>
        <w:tc>
          <w:tcPr>
            <w:tcW w:w="4658" w:type="dxa"/>
            <w:tcBorders>
              <w:top w:val="nil"/>
              <w:left w:val="nil"/>
              <w:bottom w:val="single" w:sz="4" w:space="0" w:color="auto"/>
              <w:right w:val="single" w:sz="4" w:space="0" w:color="auto"/>
            </w:tcBorders>
            <w:shd w:val="clear" w:color="auto" w:fill="auto"/>
            <w:vAlign w:val="center"/>
            <w:hideMark/>
          </w:tcPr>
          <w:p w14:paraId="37589F59"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SOLUCION DE MONTAJE 10 ML.</w:t>
            </w:r>
          </w:p>
        </w:tc>
        <w:tc>
          <w:tcPr>
            <w:tcW w:w="1134" w:type="dxa"/>
            <w:tcBorders>
              <w:top w:val="nil"/>
              <w:left w:val="nil"/>
              <w:bottom w:val="single" w:sz="4" w:space="0" w:color="auto"/>
              <w:right w:val="single" w:sz="4" w:space="0" w:color="auto"/>
            </w:tcBorders>
            <w:shd w:val="clear" w:color="auto" w:fill="auto"/>
            <w:noWrap/>
            <w:vAlign w:val="center"/>
            <w:hideMark/>
          </w:tcPr>
          <w:p w14:paraId="5DE5F67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noWrap/>
            <w:vAlign w:val="center"/>
            <w:hideMark/>
          </w:tcPr>
          <w:p w14:paraId="5A2D2AF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11D6299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6007246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w:t>
            </w:r>
          </w:p>
        </w:tc>
      </w:tr>
      <w:tr w:rsidR="00A67457" w:rsidRPr="00A67457" w14:paraId="0EFE6A8C"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F4DE4A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96</w:t>
            </w:r>
          </w:p>
        </w:tc>
        <w:tc>
          <w:tcPr>
            <w:tcW w:w="1154" w:type="dxa"/>
            <w:tcBorders>
              <w:top w:val="nil"/>
              <w:left w:val="nil"/>
              <w:bottom w:val="single" w:sz="4" w:space="0" w:color="auto"/>
              <w:right w:val="single" w:sz="4" w:space="0" w:color="auto"/>
            </w:tcBorders>
            <w:shd w:val="clear" w:color="auto" w:fill="auto"/>
            <w:noWrap/>
            <w:vAlign w:val="center"/>
            <w:hideMark/>
          </w:tcPr>
          <w:p w14:paraId="3A488E5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5019994941</w:t>
            </w:r>
          </w:p>
        </w:tc>
        <w:tc>
          <w:tcPr>
            <w:tcW w:w="4658" w:type="dxa"/>
            <w:tcBorders>
              <w:top w:val="nil"/>
              <w:left w:val="nil"/>
              <w:bottom w:val="single" w:sz="4" w:space="0" w:color="auto"/>
              <w:right w:val="single" w:sz="4" w:space="0" w:color="auto"/>
            </w:tcBorders>
            <w:shd w:val="clear" w:color="auto" w:fill="auto"/>
            <w:vAlign w:val="center"/>
            <w:hideMark/>
          </w:tcPr>
          <w:p w14:paraId="0C896CA3"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SOLUCION MODIFICADORA DE MATRIZ DE PALADIO PARA ABSORCION ATOMICA SOLUCION QUE CONTIENE NITRATO DE PALADIO DISUELTO EN ACIDO NITRICO AL 15% A CONCENTRACION DE 10000MG/, ENVASADO EN BOTELLA DE PLASTICO CON CIERRE HERMETICO Y QUE CONTIENE 50ML DE LA SOLUCION.</w:t>
            </w:r>
          </w:p>
        </w:tc>
        <w:tc>
          <w:tcPr>
            <w:tcW w:w="1134" w:type="dxa"/>
            <w:tcBorders>
              <w:top w:val="nil"/>
              <w:left w:val="nil"/>
              <w:bottom w:val="single" w:sz="4" w:space="0" w:color="auto"/>
              <w:right w:val="single" w:sz="4" w:space="0" w:color="auto"/>
            </w:tcBorders>
            <w:shd w:val="clear" w:color="auto" w:fill="auto"/>
            <w:noWrap/>
            <w:vAlign w:val="center"/>
            <w:hideMark/>
          </w:tcPr>
          <w:p w14:paraId="0F19523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5973561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8BA182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563D76A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6EBC43F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14A29F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97</w:t>
            </w:r>
          </w:p>
        </w:tc>
        <w:tc>
          <w:tcPr>
            <w:tcW w:w="1154" w:type="dxa"/>
            <w:tcBorders>
              <w:top w:val="nil"/>
              <w:left w:val="nil"/>
              <w:bottom w:val="single" w:sz="4" w:space="0" w:color="auto"/>
              <w:right w:val="single" w:sz="4" w:space="0" w:color="auto"/>
            </w:tcBorders>
            <w:shd w:val="clear" w:color="auto" w:fill="auto"/>
            <w:noWrap/>
            <w:vAlign w:val="center"/>
            <w:hideMark/>
          </w:tcPr>
          <w:p w14:paraId="2538CFE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0808232060</w:t>
            </w:r>
          </w:p>
        </w:tc>
        <w:tc>
          <w:tcPr>
            <w:tcW w:w="4658" w:type="dxa"/>
            <w:tcBorders>
              <w:top w:val="nil"/>
              <w:left w:val="nil"/>
              <w:bottom w:val="single" w:sz="4" w:space="0" w:color="auto"/>
              <w:right w:val="single" w:sz="4" w:space="0" w:color="auto"/>
            </w:tcBorders>
            <w:shd w:val="clear" w:color="auto" w:fill="auto"/>
            <w:vAlign w:val="center"/>
            <w:hideMark/>
          </w:tcPr>
          <w:p w14:paraId="0F8CD5B2"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SOLUCION SALINA BALANCEADA DE HANKS EN MEDIO LIQUIDO</w:t>
            </w:r>
          </w:p>
        </w:tc>
        <w:tc>
          <w:tcPr>
            <w:tcW w:w="1134" w:type="dxa"/>
            <w:tcBorders>
              <w:top w:val="nil"/>
              <w:left w:val="nil"/>
              <w:bottom w:val="single" w:sz="4" w:space="0" w:color="auto"/>
              <w:right w:val="single" w:sz="4" w:space="0" w:color="auto"/>
            </w:tcBorders>
            <w:shd w:val="clear" w:color="auto" w:fill="auto"/>
            <w:vAlign w:val="center"/>
            <w:hideMark/>
          </w:tcPr>
          <w:p w14:paraId="28EEBC0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vAlign w:val="center"/>
            <w:hideMark/>
          </w:tcPr>
          <w:p w14:paraId="69B0DC8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109A59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2A21D38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36</w:t>
            </w:r>
          </w:p>
        </w:tc>
      </w:tr>
      <w:tr w:rsidR="00A67457" w:rsidRPr="00A67457" w14:paraId="3FA4901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7896DB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98</w:t>
            </w:r>
          </w:p>
        </w:tc>
        <w:tc>
          <w:tcPr>
            <w:tcW w:w="1154" w:type="dxa"/>
            <w:tcBorders>
              <w:top w:val="nil"/>
              <w:left w:val="nil"/>
              <w:bottom w:val="single" w:sz="4" w:space="0" w:color="auto"/>
              <w:right w:val="single" w:sz="4" w:space="0" w:color="auto"/>
            </w:tcBorders>
            <w:shd w:val="clear" w:color="auto" w:fill="auto"/>
            <w:noWrap/>
            <w:vAlign w:val="center"/>
            <w:hideMark/>
          </w:tcPr>
          <w:p w14:paraId="7E421A6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5010810630</w:t>
            </w:r>
          </w:p>
        </w:tc>
        <w:tc>
          <w:tcPr>
            <w:tcW w:w="4658" w:type="dxa"/>
            <w:tcBorders>
              <w:top w:val="nil"/>
              <w:left w:val="nil"/>
              <w:bottom w:val="single" w:sz="4" w:space="0" w:color="auto"/>
              <w:right w:val="single" w:sz="4" w:space="0" w:color="auto"/>
            </w:tcBorders>
            <w:shd w:val="clear" w:color="auto" w:fill="auto"/>
            <w:vAlign w:val="center"/>
            <w:hideMark/>
          </w:tcPr>
          <w:p w14:paraId="48FBF254"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SUERO FETAL BOVINO (PARA CULTIVO DE TEJIDOS)</w:t>
            </w:r>
          </w:p>
        </w:tc>
        <w:tc>
          <w:tcPr>
            <w:tcW w:w="1134" w:type="dxa"/>
            <w:tcBorders>
              <w:top w:val="nil"/>
              <w:left w:val="nil"/>
              <w:bottom w:val="single" w:sz="4" w:space="0" w:color="auto"/>
              <w:right w:val="single" w:sz="4" w:space="0" w:color="auto"/>
            </w:tcBorders>
            <w:shd w:val="clear" w:color="auto" w:fill="auto"/>
            <w:noWrap/>
            <w:vAlign w:val="center"/>
            <w:hideMark/>
          </w:tcPr>
          <w:p w14:paraId="048C65B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1928131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1708CB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45D2B63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7BAE14A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738290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99</w:t>
            </w:r>
          </w:p>
        </w:tc>
        <w:tc>
          <w:tcPr>
            <w:tcW w:w="1154" w:type="dxa"/>
            <w:tcBorders>
              <w:top w:val="nil"/>
              <w:left w:val="nil"/>
              <w:bottom w:val="single" w:sz="4" w:space="0" w:color="auto"/>
              <w:right w:val="single" w:sz="4" w:space="0" w:color="auto"/>
            </w:tcBorders>
            <w:shd w:val="clear" w:color="auto" w:fill="auto"/>
            <w:noWrap/>
            <w:vAlign w:val="center"/>
            <w:hideMark/>
          </w:tcPr>
          <w:p w14:paraId="308AE29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5018302295</w:t>
            </w:r>
          </w:p>
        </w:tc>
        <w:tc>
          <w:tcPr>
            <w:tcW w:w="4658" w:type="dxa"/>
            <w:tcBorders>
              <w:top w:val="nil"/>
              <w:left w:val="nil"/>
              <w:bottom w:val="single" w:sz="4" w:space="0" w:color="auto"/>
              <w:right w:val="single" w:sz="4" w:space="0" w:color="auto"/>
            </w:tcBorders>
            <w:shd w:val="clear" w:color="auto" w:fill="auto"/>
            <w:vAlign w:val="center"/>
            <w:hideMark/>
          </w:tcPr>
          <w:p w14:paraId="5B24582E"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SULFATO DE GENTAMICINA</w:t>
            </w:r>
          </w:p>
        </w:tc>
        <w:tc>
          <w:tcPr>
            <w:tcW w:w="1134" w:type="dxa"/>
            <w:tcBorders>
              <w:top w:val="nil"/>
              <w:left w:val="nil"/>
              <w:bottom w:val="single" w:sz="4" w:space="0" w:color="auto"/>
              <w:right w:val="single" w:sz="4" w:space="0" w:color="auto"/>
            </w:tcBorders>
            <w:shd w:val="clear" w:color="auto" w:fill="auto"/>
            <w:noWrap/>
            <w:vAlign w:val="center"/>
            <w:hideMark/>
          </w:tcPr>
          <w:p w14:paraId="1C57D0E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6FF6E35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D7D941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05A73BC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w:t>
            </w:r>
          </w:p>
        </w:tc>
      </w:tr>
      <w:tr w:rsidR="00A67457" w:rsidRPr="00A67457" w14:paraId="3A04AF9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05ACA5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100</w:t>
            </w:r>
          </w:p>
        </w:tc>
        <w:tc>
          <w:tcPr>
            <w:tcW w:w="1154" w:type="dxa"/>
            <w:tcBorders>
              <w:top w:val="nil"/>
              <w:left w:val="nil"/>
              <w:bottom w:val="single" w:sz="4" w:space="0" w:color="auto"/>
              <w:right w:val="single" w:sz="4" w:space="0" w:color="auto"/>
            </w:tcBorders>
            <w:shd w:val="clear" w:color="auto" w:fill="auto"/>
            <w:noWrap/>
            <w:vAlign w:val="center"/>
            <w:hideMark/>
          </w:tcPr>
          <w:p w14:paraId="16125C7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4016100100</w:t>
            </w:r>
          </w:p>
        </w:tc>
        <w:tc>
          <w:tcPr>
            <w:tcW w:w="4658" w:type="dxa"/>
            <w:tcBorders>
              <w:top w:val="nil"/>
              <w:left w:val="nil"/>
              <w:bottom w:val="single" w:sz="4" w:space="0" w:color="auto"/>
              <w:right w:val="single" w:sz="4" w:space="0" w:color="auto"/>
            </w:tcBorders>
            <w:shd w:val="clear" w:color="auto" w:fill="auto"/>
            <w:vAlign w:val="center"/>
            <w:hideMark/>
          </w:tcPr>
          <w:p w14:paraId="5972967A"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SUPLEMENTO PARA BRUCELA SELECTIVO 10 ML.</w:t>
            </w:r>
          </w:p>
        </w:tc>
        <w:tc>
          <w:tcPr>
            <w:tcW w:w="1134" w:type="dxa"/>
            <w:tcBorders>
              <w:top w:val="nil"/>
              <w:left w:val="nil"/>
              <w:bottom w:val="single" w:sz="4" w:space="0" w:color="auto"/>
              <w:right w:val="single" w:sz="4" w:space="0" w:color="auto"/>
            </w:tcBorders>
            <w:shd w:val="clear" w:color="auto" w:fill="auto"/>
            <w:noWrap/>
            <w:vAlign w:val="center"/>
            <w:hideMark/>
          </w:tcPr>
          <w:p w14:paraId="1C039E3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51D959E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1A5BD0E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4F6A3F2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16</w:t>
            </w:r>
          </w:p>
        </w:tc>
      </w:tr>
      <w:tr w:rsidR="00A67457" w:rsidRPr="00A67457" w14:paraId="45D4A01E"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0D08B6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101</w:t>
            </w:r>
          </w:p>
        </w:tc>
        <w:tc>
          <w:tcPr>
            <w:tcW w:w="1154" w:type="dxa"/>
            <w:tcBorders>
              <w:top w:val="nil"/>
              <w:left w:val="nil"/>
              <w:bottom w:val="single" w:sz="4" w:space="0" w:color="auto"/>
              <w:right w:val="single" w:sz="4" w:space="0" w:color="auto"/>
            </w:tcBorders>
            <w:shd w:val="clear" w:color="auto" w:fill="auto"/>
            <w:noWrap/>
            <w:vAlign w:val="center"/>
            <w:hideMark/>
          </w:tcPr>
          <w:p w14:paraId="3B80783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5018290004</w:t>
            </w:r>
          </w:p>
        </w:tc>
        <w:tc>
          <w:tcPr>
            <w:tcW w:w="4658" w:type="dxa"/>
            <w:tcBorders>
              <w:top w:val="nil"/>
              <w:left w:val="nil"/>
              <w:bottom w:val="single" w:sz="4" w:space="0" w:color="auto"/>
              <w:right w:val="single" w:sz="4" w:space="0" w:color="auto"/>
            </w:tcBorders>
            <w:shd w:val="clear" w:color="auto" w:fill="auto"/>
            <w:vAlign w:val="center"/>
            <w:hideMark/>
          </w:tcPr>
          <w:p w14:paraId="4A9167C5"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TELURITO DE POTASIO, 100 G</w:t>
            </w:r>
          </w:p>
        </w:tc>
        <w:tc>
          <w:tcPr>
            <w:tcW w:w="1134" w:type="dxa"/>
            <w:tcBorders>
              <w:top w:val="nil"/>
              <w:left w:val="nil"/>
              <w:bottom w:val="single" w:sz="4" w:space="0" w:color="auto"/>
              <w:right w:val="single" w:sz="4" w:space="0" w:color="auto"/>
            </w:tcBorders>
            <w:shd w:val="clear" w:color="auto" w:fill="auto"/>
            <w:noWrap/>
            <w:vAlign w:val="center"/>
            <w:hideMark/>
          </w:tcPr>
          <w:p w14:paraId="4746BF7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002C1C5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747DC7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5AE2B20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3ED2C39A"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90F761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102</w:t>
            </w:r>
          </w:p>
        </w:tc>
        <w:tc>
          <w:tcPr>
            <w:tcW w:w="1154" w:type="dxa"/>
            <w:tcBorders>
              <w:top w:val="nil"/>
              <w:left w:val="nil"/>
              <w:bottom w:val="single" w:sz="4" w:space="0" w:color="auto"/>
              <w:right w:val="single" w:sz="4" w:space="0" w:color="auto"/>
            </w:tcBorders>
            <w:shd w:val="clear" w:color="auto" w:fill="auto"/>
            <w:noWrap/>
            <w:vAlign w:val="center"/>
            <w:hideMark/>
          </w:tcPr>
          <w:p w14:paraId="313320D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0808890172</w:t>
            </w:r>
          </w:p>
        </w:tc>
        <w:tc>
          <w:tcPr>
            <w:tcW w:w="4658" w:type="dxa"/>
            <w:tcBorders>
              <w:top w:val="nil"/>
              <w:left w:val="nil"/>
              <w:bottom w:val="single" w:sz="4" w:space="0" w:color="auto"/>
              <w:right w:val="single" w:sz="4" w:space="0" w:color="auto"/>
            </w:tcBorders>
            <w:shd w:val="clear" w:color="auto" w:fill="auto"/>
            <w:vAlign w:val="center"/>
            <w:hideMark/>
          </w:tcPr>
          <w:p w14:paraId="11806819"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TIRAS PARA PRUEBA DE OXIDASA BACTERIANA</w:t>
            </w:r>
          </w:p>
        </w:tc>
        <w:tc>
          <w:tcPr>
            <w:tcW w:w="1134" w:type="dxa"/>
            <w:tcBorders>
              <w:top w:val="nil"/>
              <w:left w:val="nil"/>
              <w:bottom w:val="single" w:sz="4" w:space="0" w:color="auto"/>
              <w:right w:val="single" w:sz="4" w:space="0" w:color="auto"/>
            </w:tcBorders>
            <w:shd w:val="clear" w:color="auto" w:fill="auto"/>
            <w:noWrap/>
            <w:vAlign w:val="center"/>
            <w:hideMark/>
          </w:tcPr>
          <w:p w14:paraId="0626483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noWrap/>
            <w:vAlign w:val="center"/>
            <w:hideMark/>
          </w:tcPr>
          <w:p w14:paraId="05AC7A1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C/50</w:t>
            </w:r>
          </w:p>
        </w:tc>
        <w:tc>
          <w:tcPr>
            <w:tcW w:w="984" w:type="dxa"/>
            <w:tcBorders>
              <w:top w:val="nil"/>
              <w:left w:val="nil"/>
              <w:bottom w:val="single" w:sz="4" w:space="0" w:color="auto"/>
              <w:right w:val="single" w:sz="4" w:space="0" w:color="auto"/>
            </w:tcBorders>
            <w:shd w:val="clear" w:color="auto" w:fill="auto"/>
            <w:noWrap/>
            <w:vAlign w:val="center"/>
            <w:hideMark/>
          </w:tcPr>
          <w:p w14:paraId="44D4624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vAlign w:val="center"/>
            <w:hideMark/>
          </w:tcPr>
          <w:p w14:paraId="22CA1D4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w:t>
            </w:r>
          </w:p>
        </w:tc>
      </w:tr>
      <w:tr w:rsidR="00A67457" w:rsidRPr="00A67457" w14:paraId="153B7E6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6A6C05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103</w:t>
            </w:r>
          </w:p>
        </w:tc>
        <w:tc>
          <w:tcPr>
            <w:tcW w:w="1154" w:type="dxa"/>
            <w:tcBorders>
              <w:top w:val="nil"/>
              <w:left w:val="nil"/>
              <w:bottom w:val="single" w:sz="4" w:space="0" w:color="auto"/>
              <w:right w:val="single" w:sz="4" w:space="0" w:color="auto"/>
            </w:tcBorders>
            <w:shd w:val="clear" w:color="auto" w:fill="auto"/>
            <w:noWrap/>
            <w:vAlign w:val="center"/>
            <w:hideMark/>
          </w:tcPr>
          <w:p w14:paraId="362E8C5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5018889111</w:t>
            </w:r>
          </w:p>
        </w:tc>
        <w:tc>
          <w:tcPr>
            <w:tcW w:w="4658" w:type="dxa"/>
            <w:tcBorders>
              <w:top w:val="nil"/>
              <w:left w:val="nil"/>
              <w:bottom w:val="single" w:sz="4" w:space="0" w:color="auto"/>
              <w:right w:val="single" w:sz="4" w:space="0" w:color="auto"/>
            </w:tcBorders>
            <w:shd w:val="clear" w:color="auto" w:fill="auto"/>
            <w:vAlign w:val="center"/>
            <w:hideMark/>
          </w:tcPr>
          <w:p w14:paraId="32CA0C24"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TUBO CON PERLAS DE CERAMICA</w:t>
            </w:r>
          </w:p>
        </w:tc>
        <w:tc>
          <w:tcPr>
            <w:tcW w:w="1134" w:type="dxa"/>
            <w:tcBorders>
              <w:top w:val="nil"/>
              <w:left w:val="nil"/>
              <w:bottom w:val="single" w:sz="4" w:space="0" w:color="auto"/>
              <w:right w:val="single" w:sz="4" w:space="0" w:color="auto"/>
            </w:tcBorders>
            <w:shd w:val="clear" w:color="auto" w:fill="auto"/>
            <w:noWrap/>
            <w:vAlign w:val="center"/>
            <w:hideMark/>
          </w:tcPr>
          <w:p w14:paraId="0C409F9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2636330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0850539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0CA446C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700</w:t>
            </w:r>
          </w:p>
        </w:tc>
      </w:tr>
      <w:tr w:rsidR="00A67457" w:rsidRPr="00A67457" w14:paraId="7DE642A7"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66E28C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104</w:t>
            </w:r>
          </w:p>
        </w:tc>
        <w:tc>
          <w:tcPr>
            <w:tcW w:w="1154" w:type="dxa"/>
            <w:tcBorders>
              <w:top w:val="nil"/>
              <w:left w:val="nil"/>
              <w:bottom w:val="single" w:sz="4" w:space="0" w:color="auto"/>
              <w:right w:val="single" w:sz="4" w:space="0" w:color="auto"/>
            </w:tcBorders>
            <w:shd w:val="clear" w:color="auto" w:fill="auto"/>
            <w:noWrap/>
            <w:vAlign w:val="center"/>
            <w:hideMark/>
          </w:tcPr>
          <w:p w14:paraId="6B1EA2C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0808292262</w:t>
            </w:r>
          </w:p>
        </w:tc>
        <w:tc>
          <w:tcPr>
            <w:tcW w:w="4658" w:type="dxa"/>
            <w:tcBorders>
              <w:top w:val="nil"/>
              <w:left w:val="nil"/>
              <w:bottom w:val="single" w:sz="4" w:space="0" w:color="auto"/>
              <w:right w:val="single" w:sz="4" w:space="0" w:color="auto"/>
            </w:tcBorders>
            <w:shd w:val="clear" w:color="auto" w:fill="auto"/>
            <w:vAlign w:val="center"/>
            <w:hideMark/>
          </w:tcPr>
          <w:p w14:paraId="115748E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YODO RESUBLIMADO. Q. P.  100 GR.</w:t>
            </w:r>
          </w:p>
        </w:tc>
        <w:tc>
          <w:tcPr>
            <w:tcW w:w="1134" w:type="dxa"/>
            <w:tcBorders>
              <w:top w:val="nil"/>
              <w:left w:val="nil"/>
              <w:bottom w:val="single" w:sz="4" w:space="0" w:color="auto"/>
              <w:right w:val="single" w:sz="4" w:space="0" w:color="auto"/>
            </w:tcBorders>
            <w:shd w:val="clear" w:color="auto" w:fill="auto"/>
            <w:noWrap/>
            <w:vAlign w:val="center"/>
            <w:hideMark/>
          </w:tcPr>
          <w:p w14:paraId="5C9521D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603FC6A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09B4486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25101</w:t>
            </w:r>
          </w:p>
        </w:tc>
        <w:tc>
          <w:tcPr>
            <w:tcW w:w="848" w:type="dxa"/>
            <w:tcBorders>
              <w:top w:val="nil"/>
              <w:left w:val="nil"/>
              <w:bottom w:val="single" w:sz="4" w:space="0" w:color="auto"/>
              <w:right w:val="single" w:sz="4" w:space="0" w:color="auto"/>
            </w:tcBorders>
            <w:shd w:val="clear" w:color="auto" w:fill="auto"/>
            <w:noWrap/>
            <w:vAlign w:val="center"/>
            <w:hideMark/>
          </w:tcPr>
          <w:p w14:paraId="6449CA6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13</w:t>
            </w:r>
          </w:p>
        </w:tc>
      </w:tr>
      <w:tr w:rsidR="00A67457" w:rsidRPr="00A67457" w14:paraId="60228B78"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598093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105</w:t>
            </w:r>
          </w:p>
        </w:tc>
        <w:tc>
          <w:tcPr>
            <w:tcW w:w="1154" w:type="dxa"/>
            <w:tcBorders>
              <w:top w:val="nil"/>
              <w:left w:val="nil"/>
              <w:bottom w:val="single" w:sz="4" w:space="0" w:color="auto"/>
              <w:right w:val="single" w:sz="4" w:space="0" w:color="auto"/>
            </w:tcBorders>
            <w:shd w:val="clear" w:color="auto" w:fill="auto"/>
            <w:noWrap/>
            <w:vAlign w:val="center"/>
            <w:hideMark/>
          </w:tcPr>
          <w:p w14:paraId="34A54E7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5050400050</w:t>
            </w:r>
          </w:p>
        </w:tc>
        <w:tc>
          <w:tcPr>
            <w:tcW w:w="4658" w:type="dxa"/>
            <w:tcBorders>
              <w:top w:val="nil"/>
              <w:left w:val="nil"/>
              <w:bottom w:val="single" w:sz="4" w:space="0" w:color="auto"/>
              <w:right w:val="single" w:sz="4" w:space="0" w:color="auto"/>
            </w:tcBorders>
            <w:shd w:val="clear" w:color="auto" w:fill="auto"/>
            <w:vAlign w:val="center"/>
            <w:hideMark/>
          </w:tcPr>
          <w:p w14:paraId="44C08892"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AGUA DE PEPTONA AMORTIGUADA. CUBETA DE 5 KG</w:t>
            </w:r>
          </w:p>
        </w:tc>
        <w:tc>
          <w:tcPr>
            <w:tcW w:w="1134" w:type="dxa"/>
            <w:tcBorders>
              <w:top w:val="nil"/>
              <w:left w:val="nil"/>
              <w:bottom w:val="single" w:sz="4" w:space="0" w:color="auto"/>
              <w:right w:val="single" w:sz="4" w:space="0" w:color="auto"/>
            </w:tcBorders>
            <w:shd w:val="clear" w:color="auto" w:fill="auto"/>
            <w:noWrap/>
            <w:vAlign w:val="center"/>
            <w:hideMark/>
          </w:tcPr>
          <w:p w14:paraId="2944123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CUBETA</w:t>
            </w:r>
          </w:p>
        </w:tc>
        <w:tc>
          <w:tcPr>
            <w:tcW w:w="1000" w:type="dxa"/>
            <w:tcBorders>
              <w:top w:val="nil"/>
              <w:left w:val="nil"/>
              <w:bottom w:val="single" w:sz="4" w:space="0" w:color="auto"/>
              <w:right w:val="single" w:sz="4" w:space="0" w:color="auto"/>
            </w:tcBorders>
            <w:shd w:val="clear" w:color="auto" w:fill="auto"/>
            <w:noWrap/>
            <w:vAlign w:val="center"/>
            <w:hideMark/>
          </w:tcPr>
          <w:p w14:paraId="337CC01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3E338C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4F0724F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2A5785D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84D761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106</w:t>
            </w:r>
          </w:p>
        </w:tc>
        <w:tc>
          <w:tcPr>
            <w:tcW w:w="1154" w:type="dxa"/>
            <w:tcBorders>
              <w:top w:val="nil"/>
              <w:left w:val="nil"/>
              <w:bottom w:val="single" w:sz="4" w:space="0" w:color="auto"/>
              <w:right w:val="single" w:sz="4" w:space="0" w:color="auto"/>
            </w:tcBorders>
            <w:shd w:val="clear" w:color="auto" w:fill="auto"/>
            <w:noWrap/>
            <w:vAlign w:val="center"/>
            <w:hideMark/>
          </w:tcPr>
          <w:p w14:paraId="3EB79DE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5058883065</w:t>
            </w:r>
          </w:p>
        </w:tc>
        <w:tc>
          <w:tcPr>
            <w:tcW w:w="4658" w:type="dxa"/>
            <w:tcBorders>
              <w:top w:val="nil"/>
              <w:left w:val="nil"/>
              <w:bottom w:val="single" w:sz="4" w:space="0" w:color="auto"/>
              <w:right w:val="single" w:sz="4" w:space="0" w:color="auto"/>
            </w:tcBorders>
            <w:shd w:val="clear" w:color="auto" w:fill="auto"/>
            <w:vAlign w:val="center"/>
            <w:hideMark/>
          </w:tcPr>
          <w:p w14:paraId="253283F0"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ASAS BACTERIOLOGICAS DESECHABLES DE PLASTICO DE 1 UL. CAJA CON 500 PIEZAS</w:t>
            </w:r>
          </w:p>
        </w:tc>
        <w:tc>
          <w:tcPr>
            <w:tcW w:w="1134" w:type="dxa"/>
            <w:tcBorders>
              <w:top w:val="nil"/>
              <w:left w:val="nil"/>
              <w:bottom w:val="single" w:sz="4" w:space="0" w:color="auto"/>
              <w:right w:val="single" w:sz="4" w:space="0" w:color="auto"/>
            </w:tcBorders>
            <w:shd w:val="clear" w:color="auto" w:fill="auto"/>
            <w:noWrap/>
            <w:vAlign w:val="center"/>
            <w:hideMark/>
          </w:tcPr>
          <w:p w14:paraId="1DFC44D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71E8A2F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C/500</w:t>
            </w:r>
          </w:p>
        </w:tc>
        <w:tc>
          <w:tcPr>
            <w:tcW w:w="984" w:type="dxa"/>
            <w:tcBorders>
              <w:top w:val="nil"/>
              <w:left w:val="nil"/>
              <w:bottom w:val="single" w:sz="4" w:space="0" w:color="auto"/>
              <w:right w:val="single" w:sz="4" w:space="0" w:color="auto"/>
            </w:tcBorders>
            <w:shd w:val="clear" w:color="auto" w:fill="auto"/>
            <w:noWrap/>
            <w:vAlign w:val="center"/>
            <w:hideMark/>
          </w:tcPr>
          <w:p w14:paraId="04C1FCC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210A7C8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35</w:t>
            </w:r>
          </w:p>
        </w:tc>
      </w:tr>
      <w:tr w:rsidR="00A67457" w:rsidRPr="00A67457" w14:paraId="50FAE6D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AB6FB5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107</w:t>
            </w:r>
          </w:p>
        </w:tc>
        <w:tc>
          <w:tcPr>
            <w:tcW w:w="1154" w:type="dxa"/>
            <w:tcBorders>
              <w:top w:val="nil"/>
              <w:left w:val="nil"/>
              <w:bottom w:val="single" w:sz="4" w:space="0" w:color="auto"/>
              <w:right w:val="single" w:sz="4" w:space="0" w:color="auto"/>
            </w:tcBorders>
            <w:shd w:val="clear" w:color="auto" w:fill="auto"/>
            <w:noWrap/>
            <w:vAlign w:val="center"/>
            <w:hideMark/>
          </w:tcPr>
          <w:p w14:paraId="58D5688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5050890005</w:t>
            </w:r>
          </w:p>
        </w:tc>
        <w:tc>
          <w:tcPr>
            <w:tcW w:w="4658" w:type="dxa"/>
            <w:tcBorders>
              <w:top w:val="nil"/>
              <w:left w:val="nil"/>
              <w:bottom w:val="single" w:sz="4" w:space="0" w:color="auto"/>
              <w:right w:val="single" w:sz="4" w:space="0" w:color="auto"/>
            </w:tcBorders>
            <w:shd w:val="clear" w:color="auto" w:fill="auto"/>
            <w:vAlign w:val="center"/>
            <w:hideMark/>
          </w:tcPr>
          <w:p w14:paraId="0E183C7E"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ASAS BACTERIOLOGICAS DESECHABLES ESTERILES DE 10 MICROLITOS EL ARO DE UN ARO.</w:t>
            </w:r>
          </w:p>
        </w:tc>
        <w:tc>
          <w:tcPr>
            <w:tcW w:w="1134" w:type="dxa"/>
            <w:tcBorders>
              <w:top w:val="nil"/>
              <w:left w:val="nil"/>
              <w:bottom w:val="single" w:sz="4" w:space="0" w:color="auto"/>
              <w:right w:val="single" w:sz="4" w:space="0" w:color="auto"/>
            </w:tcBorders>
            <w:shd w:val="clear" w:color="auto" w:fill="auto"/>
            <w:noWrap/>
            <w:vAlign w:val="center"/>
            <w:hideMark/>
          </w:tcPr>
          <w:p w14:paraId="52D576C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6239A0C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C/500</w:t>
            </w:r>
          </w:p>
        </w:tc>
        <w:tc>
          <w:tcPr>
            <w:tcW w:w="984" w:type="dxa"/>
            <w:tcBorders>
              <w:top w:val="nil"/>
              <w:left w:val="nil"/>
              <w:bottom w:val="single" w:sz="4" w:space="0" w:color="auto"/>
              <w:right w:val="single" w:sz="4" w:space="0" w:color="auto"/>
            </w:tcBorders>
            <w:shd w:val="clear" w:color="auto" w:fill="auto"/>
            <w:noWrap/>
            <w:vAlign w:val="center"/>
            <w:hideMark/>
          </w:tcPr>
          <w:p w14:paraId="57DADEB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02A00C0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49</w:t>
            </w:r>
          </w:p>
        </w:tc>
      </w:tr>
      <w:tr w:rsidR="00A67457" w:rsidRPr="00A67457" w14:paraId="73EBF9B5"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476FF6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108</w:t>
            </w:r>
          </w:p>
        </w:tc>
        <w:tc>
          <w:tcPr>
            <w:tcW w:w="1154" w:type="dxa"/>
            <w:tcBorders>
              <w:top w:val="nil"/>
              <w:left w:val="nil"/>
              <w:bottom w:val="single" w:sz="4" w:space="0" w:color="auto"/>
              <w:right w:val="single" w:sz="4" w:space="0" w:color="auto"/>
            </w:tcBorders>
            <w:shd w:val="clear" w:color="auto" w:fill="auto"/>
            <w:vAlign w:val="center"/>
            <w:hideMark/>
          </w:tcPr>
          <w:p w14:paraId="24310AD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5051250006</w:t>
            </w:r>
          </w:p>
        </w:tc>
        <w:tc>
          <w:tcPr>
            <w:tcW w:w="4658" w:type="dxa"/>
            <w:tcBorders>
              <w:top w:val="nil"/>
              <w:left w:val="nil"/>
              <w:bottom w:val="single" w:sz="4" w:space="0" w:color="auto"/>
              <w:right w:val="single" w:sz="4" w:space="0" w:color="auto"/>
            </w:tcBorders>
            <w:shd w:val="clear" w:color="auto" w:fill="auto"/>
            <w:vAlign w:val="center"/>
            <w:hideMark/>
          </w:tcPr>
          <w:p w14:paraId="08793CE3"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BOLSA ESTERIL DE 19 X 30 CMS CON CAPACIDAD DE 55 OZ (1627 ML.) DE POLIETILENO EXTRA-RESISTENTE DE BAJA DENSIDAD, DE ALTA TRANSPARENCIA ESPECIALMENTE PARA USO EN HOMOGENEIZADORES CON CIERRE HERMETICO, COSTURA DE UNA SOLA PIEZA, RESISTENCIA A TEMPERATURA MAXIMA DE 82°C, NO AUTOCLAVABLES. CAJA CON 500 PIEZAS</w:t>
            </w:r>
          </w:p>
        </w:tc>
        <w:tc>
          <w:tcPr>
            <w:tcW w:w="1134" w:type="dxa"/>
            <w:tcBorders>
              <w:top w:val="nil"/>
              <w:left w:val="nil"/>
              <w:bottom w:val="single" w:sz="4" w:space="0" w:color="auto"/>
              <w:right w:val="single" w:sz="4" w:space="0" w:color="auto"/>
            </w:tcBorders>
            <w:shd w:val="clear" w:color="auto" w:fill="auto"/>
            <w:vAlign w:val="center"/>
            <w:hideMark/>
          </w:tcPr>
          <w:p w14:paraId="2E218A1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vAlign w:val="center"/>
            <w:hideMark/>
          </w:tcPr>
          <w:p w14:paraId="57BB3B9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C/500</w:t>
            </w:r>
          </w:p>
        </w:tc>
        <w:tc>
          <w:tcPr>
            <w:tcW w:w="984" w:type="dxa"/>
            <w:tcBorders>
              <w:top w:val="nil"/>
              <w:left w:val="nil"/>
              <w:bottom w:val="single" w:sz="4" w:space="0" w:color="auto"/>
              <w:right w:val="single" w:sz="4" w:space="0" w:color="auto"/>
            </w:tcBorders>
            <w:shd w:val="clear" w:color="auto" w:fill="auto"/>
            <w:vAlign w:val="center"/>
            <w:hideMark/>
          </w:tcPr>
          <w:p w14:paraId="44EAFD2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05FDC7F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1BABDC2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ED7857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109</w:t>
            </w:r>
          </w:p>
        </w:tc>
        <w:tc>
          <w:tcPr>
            <w:tcW w:w="1154" w:type="dxa"/>
            <w:tcBorders>
              <w:top w:val="nil"/>
              <w:left w:val="nil"/>
              <w:bottom w:val="single" w:sz="4" w:space="0" w:color="auto"/>
              <w:right w:val="single" w:sz="4" w:space="0" w:color="auto"/>
            </w:tcBorders>
            <w:shd w:val="clear" w:color="auto" w:fill="auto"/>
            <w:noWrap/>
            <w:vAlign w:val="center"/>
            <w:hideMark/>
          </w:tcPr>
          <w:p w14:paraId="6D27477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0801480138</w:t>
            </w:r>
          </w:p>
        </w:tc>
        <w:tc>
          <w:tcPr>
            <w:tcW w:w="4658" w:type="dxa"/>
            <w:tcBorders>
              <w:top w:val="nil"/>
              <w:left w:val="nil"/>
              <w:bottom w:val="single" w:sz="4" w:space="0" w:color="auto"/>
              <w:right w:val="single" w:sz="4" w:space="0" w:color="auto"/>
            </w:tcBorders>
            <w:shd w:val="clear" w:color="auto" w:fill="auto"/>
            <w:vAlign w:val="center"/>
            <w:hideMark/>
          </w:tcPr>
          <w:p w14:paraId="16ECC2D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 DE PETRI, DE PLASTICO, ESTERIL, DESECHABLE, EN MEDIDAS DE 100 X 15 MM</w:t>
            </w:r>
          </w:p>
        </w:tc>
        <w:tc>
          <w:tcPr>
            <w:tcW w:w="1134" w:type="dxa"/>
            <w:tcBorders>
              <w:top w:val="nil"/>
              <w:left w:val="nil"/>
              <w:bottom w:val="single" w:sz="4" w:space="0" w:color="auto"/>
              <w:right w:val="single" w:sz="4" w:space="0" w:color="auto"/>
            </w:tcBorders>
            <w:shd w:val="clear" w:color="auto" w:fill="auto"/>
            <w:noWrap/>
            <w:vAlign w:val="center"/>
            <w:hideMark/>
          </w:tcPr>
          <w:p w14:paraId="13FCB29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605B181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1B781F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1801E49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17,500</w:t>
            </w:r>
          </w:p>
        </w:tc>
      </w:tr>
      <w:tr w:rsidR="00A67457" w:rsidRPr="00A67457" w14:paraId="6ECA23B1"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B29E02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110</w:t>
            </w:r>
          </w:p>
        </w:tc>
        <w:tc>
          <w:tcPr>
            <w:tcW w:w="1154" w:type="dxa"/>
            <w:tcBorders>
              <w:top w:val="nil"/>
              <w:left w:val="nil"/>
              <w:bottom w:val="single" w:sz="4" w:space="0" w:color="auto"/>
              <w:right w:val="single" w:sz="4" w:space="0" w:color="auto"/>
            </w:tcBorders>
            <w:shd w:val="clear" w:color="auto" w:fill="auto"/>
            <w:noWrap/>
            <w:vAlign w:val="center"/>
            <w:hideMark/>
          </w:tcPr>
          <w:p w14:paraId="0089B23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5051480020</w:t>
            </w:r>
          </w:p>
        </w:tc>
        <w:tc>
          <w:tcPr>
            <w:tcW w:w="4658" w:type="dxa"/>
            <w:tcBorders>
              <w:top w:val="nil"/>
              <w:left w:val="nil"/>
              <w:bottom w:val="single" w:sz="4" w:space="0" w:color="auto"/>
              <w:right w:val="single" w:sz="4" w:space="0" w:color="auto"/>
            </w:tcBorders>
            <w:shd w:val="clear" w:color="auto" w:fill="auto"/>
            <w:vAlign w:val="center"/>
            <w:hideMark/>
          </w:tcPr>
          <w:p w14:paraId="3D8653E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CAJAS PETRI DE POLIESTIRENO DE 92 X16</w:t>
            </w:r>
          </w:p>
        </w:tc>
        <w:tc>
          <w:tcPr>
            <w:tcW w:w="1134" w:type="dxa"/>
            <w:tcBorders>
              <w:top w:val="nil"/>
              <w:left w:val="nil"/>
              <w:bottom w:val="single" w:sz="4" w:space="0" w:color="auto"/>
              <w:right w:val="single" w:sz="4" w:space="0" w:color="auto"/>
            </w:tcBorders>
            <w:shd w:val="clear" w:color="auto" w:fill="auto"/>
            <w:noWrap/>
            <w:vAlign w:val="center"/>
            <w:hideMark/>
          </w:tcPr>
          <w:p w14:paraId="654D84A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PZA</w:t>
            </w:r>
          </w:p>
        </w:tc>
        <w:tc>
          <w:tcPr>
            <w:tcW w:w="1000" w:type="dxa"/>
            <w:tcBorders>
              <w:top w:val="nil"/>
              <w:left w:val="nil"/>
              <w:bottom w:val="single" w:sz="4" w:space="0" w:color="auto"/>
              <w:right w:val="single" w:sz="4" w:space="0" w:color="auto"/>
            </w:tcBorders>
            <w:shd w:val="clear" w:color="auto" w:fill="auto"/>
            <w:noWrap/>
            <w:vAlign w:val="center"/>
            <w:hideMark/>
          </w:tcPr>
          <w:p w14:paraId="69E8029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04B9477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52F7281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46,480</w:t>
            </w:r>
          </w:p>
        </w:tc>
      </w:tr>
      <w:tr w:rsidR="00A67457" w:rsidRPr="00A67457" w14:paraId="2D7E8F8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BC82A9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111</w:t>
            </w:r>
          </w:p>
        </w:tc>
        <w:tc>
          <w:tcPr>
            <w:tcW w:w="1154" w:type="dxa"/>
            <w:tcBorders>
              <w:top w:val="nil"/>
              <w:left w:val="nil"/>
              <w:bottom w:val="single" w:sz="4" w:space="0" w:color="auto"/>
              <w:right w:val="single" w:sz="4" w:space="0" w:color="auto"/>
            </w:tcBorders>
            <w:shd w:val="clear" w:color="auto" w:fill="auto"/>
            <w:noWrap/>
            <w:vAlign w:val="center"/>
            <w:hideMark/>
          </w:tcPr>
          <w:p w14:paraId="2917F03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5332030021</w:t>
            </w:r>
          </w:p>
        </w:tc>
        <w:tc>
          <w:tcPr>
            <w:tcW w:w="4658" w:type="dxa"/>
            <w:tcBorders>
              <w:top w:val="nil"/>
              <w:left w:val="nil"/>
              <w:bottom w:val="single" w:sz="4" w:space="0" w:color="auto"/>
              <w:right w:val="single" w:sz="4" w:space="0" w:color="auto"/>
            </w:tcBorders>
            <w:shd w:val="clear" w:color="auto" w:fill="auto"/>
            <w:vAlign w:val="center"/>
            <w:hideMark/>
          </w:tcPr>
          <w:p w14:paraId="1666B79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CANASTILLA DE ALUMINIO, DIMENSIONES 15 X 30 X 15 CM.</w:t>
            </w:r>
          </w:p>
        </w:tc>
        <w:tc>
          <w:tcPr>
            <w:tcW w:w="1134" w:type="dxa"/>
            <w:tcBorders>
              <w:top w:val="nil"/>
              <w:left w:val="nil"/>
              <w:bottom w:val="single" w:sz="4" w:space="0" w:color="auto"/>
              <w:right w:val="single" w:sz="4" w:space="0" w:color="auto"/>
            </w:tcBorders>
            <w:shd w:val="clear" w:color="auto" w:fill="auto"/>
            <w:noWrap/>
            <w:vAlign w:val="center"/>
            <w:hideMark/>
          </w:tcPr>
          <w:p w14:paraId="7D9DADE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2525BB3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38C9C6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3457F5D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28</w:t>
            </w:r>
          </w:p>
        </w:tc>
      </w:tr>
      <w:tr w:rsidR="00A67457" w:rsidRPr="00A67457" w14:paraId="066DF26E"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B54C26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112</w:t>
            </w:r>
          </w:p>
        </w:tc>
        <w:tc>
          <w:tcPr>
            <w:tcW w:w="1154" w:type="dxa"/>
            <w:tcBorders>
              <w:top w:val="nil"/>
              <w:left w:val="nil"/>
              <w:bottom w:val="single" w:sz="4" w:space="0" w:color="auto"/>
              <w:right w:val="single" w:sz="4" w:space="0" w:color="auto"/>
            </w:tcBorders>
            <w:shd w:val="clear" w:color="auto" w:fill="auto"/>
            <w:noWrap/>
            <w:vAlign w:val="center"/>
            <w:hideMark/>
          </w:tcPr>
          <w:p w14:paraId="2DB392A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5332030013</w:t>
            </w:r>
          </w:p>
        </w:tc>
        <w:tc>
          <w:tcPr>
            <w:tcW w:w="4658" w:type="dxa"/>
            <w:tcBorders>
              <w:top w:val="nil"/>
              <w:left w:val="nil"/>
              <w:bottom w:val="single" w:sz="4" w:space="0" w:color="auto"/>
              <w:right w:val="single" w:sz="4" w:space="0" w:color="auto"/>
            </w:tcBorders>
            <w:shd w:val="clear" w:color="auto" w:fill="auto"/>
            <w:vAlign w:val="center"/>
            <w:hideMark/>
          </w:tcPr>
          <w:p w14:paraId="5D0E26B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CANASTILLA PARA TRANSPORTAR MATERIAL DE VIDRIO, DE ALUMINIO. DIMENSIONES: DE 15 X 15 X 15 CM</w:t>
            </w:r>
          </w:p>
        </w:tc>
        <w:tc>
          <w:tcPr>
            <w:tcW w:w="1134" w:type="dxa"/>
            <w:tcBorders>
              <w:top w:val="nil"/>
              <w:left w:val="nil"/>
              <w:bottom w:val="single" w:sz="4" w:space="0" w:color="auto"/>
              <w:right w:val="single" w:sz="4" w:space="0" w:color="auto"/>
            </w:tcBorders>
            <w:shd w:val="clear" w:color="auto" w:fill="auto"/>
            <w:noWrap/>
            <w:vAlign w:val="center"/>
            <w:hideMark/>
          </w:tcPr>
          <w:p w14:paraId="02F166E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0206370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37A432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446F8C8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w:t>
            </w:r>
          </w:p>
        </w:tc>
      </w:tr>
      <w:tr w:rsidR="00A67457" w:rsidRPr="00A67457" w14:paraId="014B6915"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2FA16F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113</w:t>
            </w:r>
          </w:p>
        </w:tc>
        <w:tc>
          <w:tcPr>
            <w:tcW w:w="1154" w:type="dxa"/>
            <w:tcBorders>
              <w:top w:val="nil"/>
              <w:left w:val="nil"/>
              <w:bottom w:val="single" w:sz="4" w:space="0" w:color="auto"/>
              <w:right w:val="single" w:sz="4" w:space="0" w:color="auto"/>
            </w:tcBorders>
            <w:shd w:val="clear" w:color="auto" w:fill="auto"/>
            <w:noWrap/>
            <w:vAlign w:val="center"/>
            <w:hideMark/>
          </w:tcPr>
          <w:p w14:paraId="0F4FD3A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5052030020</w:t>
            </w:r>
          </w:p>
        </w:tc>
        <w:tc>
          <w:tcPr>
            <w:tcW w:w="4658" w:type="dxa"/>
            <w:tcBorders>
              <w:top w:val="nil"/>
              <w:left w:val="nil"/>
              <w:bottom w:val="single" w:sz="4" w:space="0" w:color="auto"/>
              <w:right w:val="single" w:sz="4" w:space="0" w:color="auto"/>
            </w:tcBorders>
            <w:shd w:val="clear" w:color="auto" w:fill="auto"/>
            <w:vAlign w:val="center"/>
            <w:hideMark/>
          </w:tcPr>
          <w:p w14:paraId="04768F6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CANASTILLAS DE ALUMINIO PARA TRANSPORTAR MATERIAL DE VIDRIO DE 25 X 25 X 25 CM.</w:t>
            </w:r>
          </w:p>
        </w:tc>
        <w:tc>
          <w:tcPr>
            <w:tcW w:w="1134" w:type="dxa"/>
            <w:tcBorders>
              <w:top w:val="nil"/>
              <w:left w:val="nil"/>
              <w:bottom w:val="single" w:sz="4" w:space="0" w:color="auto"/>
              <w:right w:val="single" w:sz="4" w:space="0" w:color="auto"/>
            </w:tcBorders>
            <w:shd w:val="clear" w:color="auto" w:fill="auto"/>
            <w:noWrap/>
            <w:vAlign w:val="center"/>
            <w:hideMark/>
          </w:tcPr>
          <w:p w14:paraId="5368E41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7A035FF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E8521C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046DBF2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28</w:t>
            </w:r>
          </w:p>
        </w:tc>
      </w:tr>
      <w:tr w:rsidR="00A67457" w:rsidRPr="00A67457" w14:paraId="2FF3D088"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50AEE4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114</w:t>
            </w:r>
          </w:p>
        </w:tc>
        <w:tc>
          <w:tcPr>
            <w:tcW w:w="1154" w:type="dxa"/>
            <w:tcBorders>
              <w:top w:val="nil"/>
              <w:left w:val="nil"/>
              <w:bottom w:val="single" w:sz="4" w:space="0" w:color="auto"/>
              <w:right w:val="single" w:sz="4" w:space="0" w:color="auto"/>
            </w:tcBorders>
            <w:shd w:val="clear" w:color="auto" w:fill="auto"/>
            <w:noWrap/>
            <w:vAlign w:val="center"/>
            <w:hideMark/>
          </w:tcPr>
          <w:p w14:paraId="4F649EC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0807350152</w:t>
            </w:r>
          </w:p>
        </w:tc>
        <w:tc>
          <w:tcPr>
            <w:tcW w:w="4658" w:type="dxa"/>
            <w:tcBorders>
              <w:top w:val="nil"/>
              <w:left w:val="nil"/>
              <w:bottom w:val="single" w:sz="4" w:space="0" w:color="auto"/>
              <w:right w:val="single" w:sz="4" w:space="0" w:color="auto"/>
            </w:tcBorders>
            <w:shd w:val="clear" w:color="auto" w:fill="auto"/>
            <w:vAlign w:val="center"/>
            <w:hideMark/>
          </w:tcPr>
          <w:p w14:paraId="622BC39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COMBITIPS PLUS 25 ML, CAJA CON 25 PIEZAS Y UN ADAPTADOR PARA MULTIPIPETA STREAM EPPENDORF</w:t>
            </w:r>
          </w:p>
        </w:tc>
        <w:tc>
          <w:tcPr>
            <w:tcW w:w="1134" w:type="dxa"/>
            <w:tcBorders>
              <w:top w:val="nil"/>
              <w:left w:val="nil"/>
              <w:bottom w:val="single" w:sz="4" w:space="0" w:color="auto"/>
              <w:right w:val="single" w:sz="4" w:space="0" w:color="auto"/>
            </w:tcBorders>
            <w:shd w:val="clear" w:color="auto" w:fill="auto"/>
            <w:noWrap/>
            <w:vAlign w:val="center"/>
            <w:hideMark/>
          </w:tcPr>
          <w:p w14:paraId="43FBFB8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34EE662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C/25</w:t>
            </w:r>
          </w:p>
        </w:tc>
        <w:tc>
          <w:tcPr>
            <w:tcW w:w="984" w:type="dxa"/>
            <w:tcBorders>
              <w:top w:val="nil"/>
              <w:left w:val="nil"/>
              <w:bottom w:val="single" w:sz="4" w:space="0" w:color="auto"/>
              <w:right w:val="single" w:sz="4" w:space="0" w:color="auto"/>
            </w:tcBorders>
            <w:shd w:val="clear" w:color="auto" w:fill="auto"/>
            <w:noWrap/>
            <w:vAlign w:val="center"/>
            <w:hideMark/>
          </w:tcPr>
          <w:p w14:paraId="38D1D1C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64691FB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w:t>
            </w:r>
          </w:p>
        </w:tc>
      </w:tr>
      <w:tr w:rsidR="00A67457" w:rsidRPr="00A67457" w14:paraId="6BECC200"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793CBB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115</w:t>
            </w:r>
          </w:p>
        </w:tc>
        <w:tc>
          <w:tcPr>
            <w:tcW w:w="1154" w:type="dxa"/>
            <w:tcBorders>
              <w:top w:val="nil"/>
              <w:left w:val="nil"/>
              <w:bottom w:val="single" w:sz="4" w:space="0" w:color="auto"/>
              <w:right w:val="single" w:sz="4" w:space="0" w:color="auto"/>
            </w:tcBorders>
            <w:shd w:val="clear" w:color="auto" w:fill="auto"/>
            <w:noWrap/>
            <w:vAlign w:val="center"/>
            <w:hideMark/>
          </w:tcPr>
          <w:p w14:paraId="3BFA40C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5059801008</w:t>
            </w:r>
          </w:p>
        </w:tc>
        <w:tc>
          <w:tcPr>
            <w:tcW w:w="4658" w:type="dxa"/>
            <w:tcBorders>
              <w:top w:val="nil"/>
              <w:left w:val="nil"/>
              <w:bottom w:val="single" w:sz="4" w:space="0" w:color="auto"/>
              <w:right w:val="single" w:sz="4" w:space="0" w:color="auto"/>
            </w:tcBorders>
            <w:shd w:val="clear" w:color="auto" w:fill="auto"/>
            <w:vAlign w:val="center"/>
            <w:hideMark/>
          </w:tcPr>
          <w:p w14:paraId="0A941FB0"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CRIOCAJAS PARA 81 TUBOS DE 2 ML (9 X 9). ENVASE CON 5 PIEZAS.</w:t>
            </w:r>
          </w:p>
        </w:tc>
        <w:tc>
          <w:tcPr>
            <w:tcW w:w="1134" w:type="dxa"/>
            <w:tcBorders>
              <w:top w:val="nil"/>
              <w:left w:val="nil"/>
              <w:bottom w:val="single" w:sz="4" w:space="0" w:color="auto"/>
              <w:right w:val="single" w:sz="4" w:space="0" w:color="auto"/>
            </w:tcBorders>
            <w:shd w:val="clear" w:color="auto" w:fill="auto"/>
            <w:noWrap/>
            <w:vAlign w:val="center"/>
            <w:hideMark/>
          </w:tcPr>
          <w:p w14:paraId="6F904D0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noWrap/>
            <w:vAlign w:val="center"/>
            <w:hideMark/>
          </w:tcPr>
          <w:p w14:paraId="0DE8A25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C/5</w:t>
            </w:r>
          </w:p>
        </w:tc>
        <w:tc>
          <w:tcPr>
            <w:tcW w:w="984" w:type="dxa"/>
            <w:tcBorders>
              <w:top w:val="nil"/>
              <w:left w:val="nil"/>
              <w:bottom w:val="single" w:sz="4" w:space="0" w:color="auto"/>
              <w:right w:val="single" w:sz="4" w:space="0" w:color="auto"/>
            </w:tcBorders>
            <w:shd w:val="clear" w:color="auto" w:fill="auto"/>
            <w:noWrap/>
            <w:vAlign w:val="center"/>
            <w:hideMark/>
          </w:tcPr>
          <w:p w14:paraId="30A8F3D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5C9F723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17</w:t>
            </w:r>
          </w:p>
        </w:tc>
      </w:tr>
      <w:tr w:rsidR="00A67457" w:rsidRPr="00A67457" w14:paraId="618A624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4DB720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lastRenderedPageBreak/>
              <w:t>116</w:t>
            </w:r>
          </w:p>
        </w:tc>
        <w:tc>
          <w:tcPr>
            <w:tcW w:w="1154" w:type="dxa"/>
            <w:tcBorders>
              <w:top w:val="nil"/>
              <w:left w:val="nil"/>
              <w:bottom w:val="single" w:sz="4" w:space="0" w:color="auto"/>
              <w:right w:val="single" w:sz="4" w:space="0" w:color="auto"/>
            </w:tcBorders>
            <w:shd w:val="clear" w:color="auto" w:fill="auto"/>
            <w:noWrap/>
            <w:vAlign w:val="center"/>
            <w:hideMark/>
          </w:tcPr>
          <w:p w14:paraId="21B29CD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0809096480</w:t>
            </w:r>
          </w:p>
        </w:tc>
        <w:tc>
          <w:tcPr>
            <w:tcW w:w="4658" w:type="dxa"/>
            <w:tcBorders>
              <w:top w:val="nil"/>
              <w:left w:val="nil"/>
              <w:bottom w:val="single" w:sz="4" w:space="0" w:color="auto"/>
              <w:right w:val="single" w:sz="4" w:space="0" w:color="auto"/>
            </w:tcBorders>
            <w:shd w:val="clear" w:color="auto" w:fill="auto"/>
            <w:vAlign w:val="center"/>
            <w:hideMark/>
          </w:tcPr>
          <w:p w14:paraId="5C368D6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CRIOTUBOS ESTERILES CON TAPA DE POLIPROPILENO DE 2 ML. PARA TEMPERATURAS INFERIORES A MENOS 120°C.</w:t>
            </w:r>
          </w:p>
        </w:tc>
        <w:tc>
          <w:tcPr>
            <w:tcW w:w="1134" w:type="dxa"/>
            <w:tcBorders>
              <w:top w:val="nil"/>
              <w:left w:val="nil"/>
              <w:bottom w:val="single" w:sz="4" w:space="0" w:color="auto"/>
              <w:right w:val="single" w:sz="4" w:space="0" w:color="auto"/>
            </w:tcBorders>
            <w:shd w:val="clear" w:color="auto" w:fill="auto"/>
            <w:noWrap/>
            <w:vAlign w:val="center"/>
            <w:hideMark/>
          </w:tcPr>
          <w:p w14:paraId="33DCCC2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noWrap/>
            <w:vAlign w:val="center"/>
            <w:hideMark/>
          </w:tcPr>
          <w:p w14:paraId="3891563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C/500</w:t>
            </w:r>
          </w:p>
        </w:tc>
        <w:tc>
          <w:tcPr>
            <w:tcW w:w="984" w:type="dxa"/>
            <w:tcBorders>
              <w:top w:val="nil"/>
              <w:left w:val="nil"/>
              <w:bottom w:val="single" w:sz="4" w:space="0" w:color="auto"/>
              <w:right w:val="single" w:sz="4" w:space="0" w:color="auto"/>
            </w:tcBorders>
            <w:shd w:val="clear" w:color="auto" w:fill="auto"/>
            <w:noWrap/>
            <w:vAlign w:val="center"/>
            <w:hideMark/>
          </w:tcPr>
          <w:p w14:paraId="3AA5C94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0527C3A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48</w:t>
            </w:r>
          </w:p>
        </w:tc>
      </w:tr>
      <w:tr w:rsidR="00A67457" w:rsidRPr="00A67457" w14:paraId="65B09A6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4E8C12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117</w:t>
            </w:r>
          </w:p>
        </w:tc>
        <w:tc>
          <w:tcPr>
            <w:tcW w:w="1154" w:type="dxa"/>
            <w:tcBorders>
              <w:top w:val="nil"/>
              <w:left w:val="nil"/>
              <w:bottom w:val="single" w:sz="4" w:space="0" w:color="auto"/>
              <w:right w:val="single" w:sz="4" w:space="0" w:color="auto"/>
            </w:tcBorders>
            <w:shd w:val="clear" w:color="auto" w:fill="auto"/>
            <w:noWrap/>
            <w:vAlign w:val="center"/>
            <w:hideMark/>
          </w:tcPr>
          <w:p w14:paraId="404748C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5058883028</w:t>
            </w:r>
          </w:p>
        </w:tc>
        <w:tc>
          <w:tcPr>
            <w:tcW w:w="4658" w:type="dxa"/>
            <w:tcBorders>
              <w:top w:val="nil"/>
              <w:left w:val="nil"/>
              <w:bottom w:val="single" w:sz="4" w:space="0" w:color="auto"/>
              <w:right w:val="single" w:sz="4" w:space="0" w:color="auto"/>
            </w:tcBorders>
            <w:shd w:val="clear" w:color="auto" w:fill="auto"/>
            <w:vAlign w:val="center"/>
            <w:hideMark/>
          </w:tcPr>
          <w:p w14:paraId="09BF5F3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CRIOVIALES TAPON ROSCA CAPACIDAD 2 ML. (PARA CONGELAR REACTIVOS)</w:t>
            </w:r>
          </w:p>
        </w:tc>
        <w:tc>
          <w:tcPr>
            <w:tcW w:w="1134" w:type="dxa"/>
            <w:tcBorders>
              <w:top w:val="nil"/>
              <w:left w:val="nil"/>
              <w:bottom w:val="single" w:sz="4" w:space="0" w:color="auto"/>
              <w:right w:val="single" w:sz="4" w:space="0" w:color="auto"/>
            </w:tcBorders>
            <w:shd w:val="clear" w:color="auto" w:fill="auto"/>
            <w:noWrap/>
            <w:vAlign w:val="center"/>
            <w:hideMark/>
          </w:tcPr>
          <w:p w14:paraId="0DB5B7C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0F57F02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BA433F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2569C4D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3500</w:t>
            </w:r>
          </w:p>
        </w:tc>
      </w:tr>
      <w:tr w:rsidR="00A67457" w:rsidRPr="00A67457" w14:paraId="44AC11C2"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3216E9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118</w:t>
            </w:r>
          </w:p>
        </w:tc>
        <w:tc>
          <w:tcPr>
            <w:tcW w:w="1154" w:type="dxa"/>
            <w:tcBorders>
              <w:top w:val="nil"/>
              <w:left w:val="nil"/>
              <w:bottom w:val="single" w:sz="4" w:space="0" w:color="auto"/>
              <w:right w:val="single" w:sz="4" w:space="0" w:color="auto"/>
            </w:tcBorders>
            <w:shd w:val="clear" w:color="auto" w:fill="auto"/>
            <w:noWrap/>
            <w:vAlign w:val="center"/>
            <w:hideMark/>
          </w:tcPr>
          <w:p w14:paraId="749D522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4058880290</w:t>
            </w:r>
          </w:p>
        </w:tc>
        <w:tc>
          <w:tcPr>
            <w:tcW w:w="4658" w:type="dxa"/>
            <w:tcBorders>
              <w:top w:val="nil"/>
              <w:left w:val="nil"/>
              <w:bottom w:val="single" w:sz="4" w:space="0" w:color="auto"/>
              <w:right w:val="single" w:sz="4" w:space="0" w:color="auto"/>
            </w:tcBorders>
            <w:shd w:val="clear" w:color="auto" w:fill="auto"/>
            <w:vAlign w:val="center"/>
            <w:hideMark/>
          </w:tcPr>
          <w:p w14:paraId="52658932"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CUBIERTA DE PLASTICO ADHERIBLE PARA PLACA ELISA DE 96 POZOS</w:t>
            </w:r>
          </w:p>
        </w:tc>
        <w:tc>
          <w:tcPr>
            <w:tcW w:w="1134" w:type="dxa"/>
            <w:tcBorders>
              <w:top w:val="nil"/>
              <w:left w:val="nil"/>
              <w:bottom w:val="single" w:sz="4" w:space="0" w:color="auto"/>
              <w:right w:val="single" w:sz="4" w:space="0" w:color="auto"/>
            </w:tcBorders>
            <w:shd w:val="clear" w:color="auto" w:fill="auto"/>
            <w:noWrap/>
            <w:vAlign w:val="center"/>
            <w:hideMark/>
          </w:tcPr>
          <w:p w14:paraId="1C4D13B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53FA111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C/100</w:t>
            </w:r>
          </w:p>
        </w:tc>
        <w:tc>
          <w:tcPr>
            <w:tcW w:w="984" w:type="dxa"/>
            <w:tcBorders>
              <w:top w:val="nil"/>
              <w:left w:val="nil"/>
              <w:bottom w:val="single" w:sz="4" w:space="0" w:color="auto"/>
              <w:right w:val="single" w:sz="4" w:space="0" w:color="auto"/>
            </w:tcBorders>
            <w:shd w:val="clear" w:color="auto" w:fill="auto"/>
            <w:noWrap/>
            <w:vAlign w:val="center"/>
            <w:hideMark/>
          </w:tcPr>
          <w:p w14:paraId="3B6DC53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7D33BB7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37</w:t>
            </w:r>
          </w:p>
        </w:tc>
      </w:tr>
      <w:tr w:rsidR="00A67457" w:rsidRPr="00A67457" w14:paraId="48F4028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832229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119</w:t>
            </w:r>
          </w:p>
        </w:tc>
        <w:tc>
          <w:tcPr>
            <w:tcW w:w="1154" w:type="dxa"/>
            <w:tcBorders>
              <w:top w:val="nil"/>
              <w:left w:val="nil"/>
              <w:bottom w:val="single" w:sz="4" w:space="0" w:color="auto"/>
              <w:right w:val="single" w:sz="4" w:space="0" w:color="auto"/>
            </w:tcBorders>
            <w:shd w:val="clear" w:color="auto" w:fill="auto"/>
            <w:noWrap/>
            <w:vAlign w:val="center"/>
            <w:hideMark/>
          </w:tcPr>
          <w:p w14:paraId="56667A0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0802650044</w:t>
            </w:r>
          </w:p>
        </w:tc>
        <w:tc>
          <w:tcPr>
            <w:tcW w:w="4658" w:type="dxa"/>
            <w:tcBorders>
              <w:top w:val="nil"/>
              <w:left w:val="nil"/>
              <w:bottom w:val="single" w:sz="4" w:space="0" w:color="auto"/>
              <w:right w:val="single" w:sz="4" w:space="0" w:color="auto"/>
            </w:tcBorders>
            <w:shd w:val="clear" w:color="auto" w:fill="auto"/>
            <w:vAlign w:val="center"/>
            <w:hideMark/>
          </w:tcPr>
          <w:p w14:paraId="346584EA"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CUBREOBJETOS DE VIDRIO NO. 2. RECTANGULAR O CUADRADO, CON UN ESPESOR DE 0.25 MM. DE 24 X 50 MM</w:t>
            </w:r>
          </w:p>
        </w:tc>
        <w:tc>
          <w:tcPr>
            <w:tcW w:w="1134" w:type="dxa"/>
            <w:tcBorders>
              <w:top w:val="nil"/>
              <w:left w:val="nil"/>
              <w:bottom w:val="single" w:sz="4" w:space="0" w:color="auto"/>
              <w:right w:val="single" w:sz="4" w:space="0" w:color="auto"/>
            </w:tcBorders>
            <w:shd w:val="clear" w:color="auto" w:fill="auto"/>
            <w:noWrap/>
            <w:vAlign w:val="center"/>
            <w:hideMark/>
          </w:tcPr>
          <w:p w14:paraId="35A8DB5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29F2E29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C/100</w:t>
            </w:r>
          </w:p>
        </w:tc>
        <w:tc>
          <w:tcPr>
            <w:tcW w:w="984" w:type="dxa"/>
            <w:tcBorders>
              <w:top w:val="nil"/>
              <w:left w:val="nil"/>
              <w:bottom w:val="single" w:sz="4" w:space="0" w:color="auto"/>
              <w:right w:val="single" w:sz="4" w:space="0" w:color="auto"/>
            </w:tcBorders>
            <w:shd w:val="clear" w:color="auto" w:fill="auto"/>
            <w:noWrap/>
            <w:vAlign w:val="center"/>
            <w:hideMark/>
          </w:tcPr>
          <w:p w14:paraId="65EB496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0E6B645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84</w:t>
            </w:r>
          </w:p>
        </w:tc>
      </w:tr>
      <w:tr w:rsidR="00A67457" w:rsidRPr="00A67457" w14:paraId="59CA3C90"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411574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120</w:t>
            </w:r>
          </w:p>
        </w:tc>
        <w:tc>
          <w:tcPr>
            <w:tcW w:w="1154" w:type="dxa"/>
            <w:tcBorders>
              <w:top w:val="nil"/>
              <w:left w:val="nil"/>
              <w:bottom w:val="single" w:sz="4" w:space="0" w:color="auto"/>
              <w:right w:val="single" w:sz="4" w:space="0" w:color="auto"/>
            </w:tcBorders>
            <w:shd w:val="clear" w:color="auto" w:fill="auto"/>
            <w:noWrap/>
            <w:vAlign w:val="center"/>
            <w:hideMark/>
          </w:tcPr>
          <w:p w14:paraId="384ED42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5053000355</w:t>
            </w:r>
          </w:p>
        </w:tc>
        <w:tc>
          <w:tcPr>
            <w:tcW w:w="4658" w:type="dxa"/>
            <w:tcBorders>
              <w:top w:val="nil"/>
              <w:left w:val="nil"/>
              <w:bottom w:val="single" w:sz="4" w:space="0" w:color="auto"/>
              <w:right w:val="single" w:sz="4" w:space="0" w:color="auto"/>
            </w:tcBorders>
            <w:shd w:val="clear" w:color="auto" w:fill="auto"/>
            <w:vAlign w:val="center"/>
            <w:hideMark/>
          </w:tcPr>
          <w:p w14:paraId="432EACD2"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ELECTRODO DE PH.</w:t>
            </w:r>
          </w:p>
        </w:tc>
        <w:tc>
          <w:tcPr>
            <w:tcW w:w="1134" w:type="dxa"/>
            <w:tcBorders>
              <w:top w:val="nil"/>
              <w:left w:val="nil"/>
              <w:bottom w:val="single" w:sz="4" w:space="0" w:color="auto"/>
              <w:right w:val="single" w:sz="4" w:space="0" w:color="auto"/>
            </w:tcBorders>
            <w:shd w:val="clear" w:color="auto" w:fill="auto"/>
            <w:noWrap/>
            <w:vAlign w:val="center"/>
            <w:hideMark/>
          </w:tcPr>
          <w:p w14:paraId="70A8D26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179C724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7D955A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17B6C5A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791E572A"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E823B6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121</w:t>
            </w:r>
          </w:p>
        </w:tc>
        <w:tc>
          <w:tcPr>
            <w:tcW w:w="1154" w:type="dxa"/>
            <w:tcBorders>
              <w:top w:val="nil"/>
              <w:left w:val="nil"/>
              <w:bottom w:val="single" w:sz="4" w:space="0" w:color="auto"/>
              <w:right w:val="single" w:sz="4" w:space="0" w:color="auto"/>
            </w:tcBorders>
            <w:shd w:val="clear" w:color="auto" w:fill="auto"/>
            <w:noWrap/>
            <w:vAlign w:val="center"/>
            <w:hideMark/>
          </w:tcPr>
          <w:p w14:paraId="252E99A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5053000305</w:t>
            </w:r>
          </w:p>
        </w:tc>
        <w:tc>
          <w:tcPr>
            <w:tcW w:w="4658" w:type="dxa"/>
            <w:tcBorders>
              <w:top w:val="nil"/>
              <w:left w:val="nil"/>
              <w:bottom w:val="single" w:sz="4" w:space="0" w:color="auto"/>
              <w:right w:val="single" w:sz="4" w:space="0" w:color="auto"/>
            </w:tcBorders>
            <w:shd w:val="clear" w:color="auto" w:fill="auto"/>
            <w:vAlign w:val="center"/>
            <w:hideMark/>
          </w:tcPr>
          <w:p w14:paraId="07C908A4"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ELECTRODO ION SELECTIVO FLUOR C/CONECCION B.N.C.</w:t>
            </w:r>
          </w:p>
        </w:tc>
        <w:tc>
          <w:tcPr>
            <w:tcW w:w="1134" w:type="dxa"/>
            <w:tcBorders>
              <w:top w:val="nil"/>
              <w:left w:val="nil"/>
              <w:bottom w:val="single" w:sz="4" w:space="0" w:color="auto"/>
              <w:right w:val="single" w:sz="4" w:space="0" w:color="auto"/>
            </w:tcBorders>
            <w:shd w:val="clear" w:color="auto" w:fill="auto"/>
            <w:noWrap/>
            <w:vAlign w:val="center"/>
            <w:hideMark/>
          </w:tcPr>
          <w:p w14:paraId="465D29C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7F19C6C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1AECE08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0C6E28C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w:t>
            </w:r>
          </w:p>
        </w:tc>
      </w:tr>
      <w:tr w:rsidR="00A67457" w:rsidRPr="00A67457" w14:paraId="016DB40A"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C02EB6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122</w:t>
            </w:r>
          </w:p>
        </w:tc>
        <w:tc>
          <w:tcPr>
            <w:tcW w:w="1154" w:type="dxa"/>
            <w:tcBorders>
              <w:top w:val="nil"/>
              <w:left w:val="nil"/>
              <w:bottom w:val="single" w:sz="4" w:space="0" w:color="auto"/>
              <w:right w:val="single" w:sz="4" w:space="0" w:color="auto"/>
            </w:tcBorders>
            <w:shd w:val="clear" w:color="auto" w:fill="auto"/>
            <w:noWrap/>
            <w:vAlign w:val="center"/>
            <w:hideMark/>
          </w:tcPr>
          <w:p w14:paraId="370DC61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5054310065</w:t>
            </w:r>
          </w:p>
        </w:tc>
        <w:tc>
          <w:tcPr>
            <w:tcW w:w="4658" w:type="dxa"/>
            <w:tcBorders>
              <w:top w:val="nil"/>
              <w:left w:val="nil"/>
              <w:bottom w:val="single" w:sz="4" w:space="0" w:color="auto"/>
              <w:right w:val="single" w:sz="4" w:space="0" w:color="auto"/>
            </w:tcBorders>
            <w:shd w:val="clear" w:color="auto" w:fill="auto"/>
            <w:vAlign w:val="center"/>
            <w:hideMark/>
          </w:tcPr>
          <w:p w14:paraId="2674CA2E"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 AMBAR DE VIDRIO CON TAPON DE ROSCA DE DIFERENTES VOLUMENES PARA MATERIALES SENSIBLES A LA LUZ</w:t>
            </w:r>
          </w:p>
        </w:tc>
        <w:tc>
          <w:tcPr>
            <w:tcW w:w="1134" w:type="dxa"/>
            <w:tcBorders>
              <w:top w:val="nil"/>
              <w:left w:val="nil"/>
              <w:bottom w:val="single" w:sz="4" w:space="0" w:color="auto"/>
              <w:right w:val="single" w:sz="4" w:space="0" w:color="auto"/>
            </w:tcBorders>
            <w:shd w:val="clear" w:color="auto" w:fill="auto"/>
            <w:noWrap/>
            <w:vAlign w:val="center"/>
            <w:hideMark/>
          </w:tcPr>
          <w:p w14:paraId="697D032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7BEFC59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87C0F7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0A6936F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35</w:t>
            </w:r>
          </w:p>
        </w:tc>
      </w:tr>
      <w:tr w:rsidR="00A67457" w:rsidRPr="00A67457" w14:paraId="1490E70E"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8A09A1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123</w:t>
            </w:r>
          </w:p>
        </w:tc>
        <w:tc>
          <w:tcPr>
            <w:tcW w:w="1154" w:type="dxa"/>
            <w:tcBorders>
              <w:top w:val="nil"/>
              <w:left w:val="nil"/>
              <w:bottom w:val="single" w:sz="4" w:space="0" w:color="auto"/>
              <w:right w:val="single" w:sz="4" w:space="0" w:color="auto"/>
            </w:tcBorders>
            <w:shd w:val="clear" w:color="auto" w:fill="auto"/>
            <w:noWrap/>
            <w:vAlign w:val="center"/>
            <w:hideMark/>
          </w:tcPr>
          <w:p w14:paraId="7444D9A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5054310265</w:t>
            </w:r>
          </w:p>
        </w:tc>
        <w:tc>
          <w:tcPr>
            <w:tcW w:w="4658" w:type="dxa"/>
            <w:tcBorders>
              <w:top w:val="nil"/>
              <w:left w:val="nil"/>
              <w:bottom w:val="single" w:sz="4" w:space="0" w:color="auto"/>
              <w:right w:val="single" w:sz="4" w:space="0" w:color="auto"/>
            </w:tcBorders>
            <w:shd w:val="clear" w:color="auto" w:fill="auto"/>
            <w:vAlign w:val="center"/>
            <w:hideMark/>
          </w:tcPr>
          <w:p w14:paraId="105F74F4"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 DE PLASTICO CON TAPA DE ROSCA CILINDRICOS DE 500 ML. Y BOCA ANCHA ALTURA 15 CMS.</w:t>
            </w:r>
          </w:p>
        </w:tc>
        <w:tc>
          <w:tcPr>
            <w:tcW w:w="1134" w:type="dxa"/>
            <w:tcBorders>
              <w:top w:val="nil"/>
              <w:left w:val="nil"/>
              <w:bottom w:val="single" w:sz="4" w:space="0" w:color="auto"/>
              <w:right w:val="single" w:sz="4" w:space="0" w:color="auto"/>
            </w:tcBorders>
            <w:shd w:val="clear" w:color="auto" w:fill="auto"/>
            <w:noWrap/>
            <w:vAlign w:val="center"/>
            <w:hideMark/>
          </w:tcPr>
          <w:p w14:paraId="3916639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2AF8A05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1F2BA0F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67CBE80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3,000</w:t>
            </w:r>
          </w:p>
        </w:tc>
      </w:tr>
      <w:tr w:rsidR="00A67457" w:rsidRPr="00A67457" w14:paraId="4117108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5FCB26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124</w:t>
            </w:r>
          </w:p>
        </w:tc>
        <w:tc>
          <w:tcPr>
            <w:tcW w:w="1154" w:type="dxa"/>
            <w:tcBorders>
              <w:top w:val="nil"/>
              <w:left w:val="nil"/>
              <w:bottom w:val="single" w:sz="4" w:space="0" w:color="auto"/>
              <w:right w:val="single" w:sz="4" w:space="0" w:color="auto"/>
            </w:tcBorders>
            <w:shd w:val="clear" w:color="auto" w:fill="auto"/>
            <w:noWrap/>
            <w:vAlign w:val="center"/>
            <w:hideMark/>
          </w:tcPr>
          <w:p w14:paraId="1A5489E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5051011001</w:t>
            </w:r>
          </w:p>
        </w:tc>
        <w:tc>
          <w:tcPr>
            <w:tcW w:w="4658" w:type="dxa"/>
            <w:tcBorders>
              <w:top w:val="nil"/>
              <w:left w:val="nil"/>
              <w:bottom w:val="single" w:sz="4" w:space="0" w:color="auto"/>
              <w:right w:val="single" w:sz="4" w:space="0" w:color="auto"/>
            </w:tcBorders>
            <w:shd w:val="clear" w:color="auto" w:fill="auto"/>
            <w:vAlign w:val="center"/>
            <w:hideMark/>
          </w:tcPr>
          <w:p w14:paraId="383B727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 xml:space="preserve">FRASCO DE VIDRIO BOROCILICATO CON TAPON DE ROSCA ESTERILIZABLE A 180 </w:t>
            </w:r>
            <w:proofErr w:type="spellStart"/>
            <w:r w:rsidRPr="00A67457">
              <w:rPr>
                <w:rFonts w:ascii="Calibri" w:eastAsia="Times New Roman" w:hAnsi="Calibri" w:cs="Calibri"/>
                <w:color w:val="000000"/>
                <w:sz w:val="16"/>
                <w:szCs w:val="16"/>
                <w:lang w:eastAsia="es-MX"/>
              </w:rPr>
              <w:t>C°</w:t>
            </w:r>
            <w:proofErr w:type="spellEnd"/>
            <w:r w:rsidRPr="00A67457">
              <w:rPr>
                <w:rFonts w:ascii="Calibri" w:eastAsia="Times New Roman" w:hAnsi="Calibri" w:cs="Calibri"/>
                <w:color w:val="000000"/>
                <w:sz w:val="16"/>
                <w:szCs w:val="16"/>
                <w:lang w:eastAsia="es-MX"/>
              </w:rPr>
              <w:t>, CON CAPACIDAD PARA 500 ML, TAPA Y ANILLO DE POLIPROPILENO.</w:t>
            </w:r>
          </w:p>
        </w:tc>
        <w:tc>
          <w:tcPr>
            <w:tcW w:w="1134" w:type="dxa"/>
            <w:tcBorders>
              <w:top w:val="nil"/>
              <w:left w:val="nil"/>
              <w:bottom w:val="single" w:sz="4" w:space="0" w:color="auto"/>
              <w:right w:val="single" w:sz="4" w:space="0" w:color="auto"/>
            </w:tcBorders>
            <w:shd w:val="clear" w:color="auto" w:fill="auto"/>
            <w:noWrap/>
            <w:vAlign w:val="center"/>
            <w:hideMark/>
          </w:tcPr>
          <w:p w14:paraId="5BA3B36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32270EC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1F6F9CC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17DE2AA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70</w:t>
            </w:r>
          </w:p>
        </w:tc>
      </w:tr>
      <w:tr w:rsidR="00A67457" w:rsidRPr="00A67457" w14:paraId="48CFB8B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CE1C5F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125</w:t>
            </w:r>
          </w:p>
        </w:tc>
        <w:tc>
          <w:tcPr>
            <w:tcW w:w="1154" w:type="dxa"/>
            <w:tcBorders>
              <w:top w:val="nil"/>
              <w:left w:val="nil"/>
              <w:bottom w:val="single" w:sz="4" w:space="0" w:color="auto"/>
              <w:right w:val="single" w:sz="4" w:space="0" w:color="auto"/>
            </w:tcBorders>
            <w:shd w:val="clear" w:color="auto" w:fill="auto"/>
            <w:noWrap/>
            <w:vAlign w:val="center"/>
            <w:hideMark/>
          </w:tcPr>
          <w:p w14:paraId="6C73592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5054310215</w:t>
            </w:r>
          </w:p>
        </w:tc>
        <w:tc>
          <w:tcPr>
            <w:tcW w:w="4658" w:type="dxa"/>
            <w:tcBorders>
              <w:top w:val="nil"/>
              <w:left w:val="nil"/>
              <w:bottom w:val="single" w:sz="4" w:space="0" w:color="auto"/>
              <w:right w:val="single" w:sz="4" w:space="0" w:color="auto"/>
            </w:tcBorders>
            <w:shd w:val="clear" w:color="auto" w:fill="auto"/>
            <w:vAlign w:val="center"/>
            <w:hideMark/>
          </w:tcPr>
          <w:p w14:paraId="2031477A"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FRASCOS PLASTICO BOCA ANCHA 1000 ML. 1 LITRO</w:t>
            </w:r>
          </w:p>
        </w:tc>
        <w:tc>
          <w:tcPr>
            <w:tcW w:w="1134" w:type="dxa"/>
            <w:tcBorders>
              <w:top w:val="nil"/>
              <w:left w:val="nil"/>
              <w:bottom w:val="single" w:sz="4" w:space="0" w:color="auto"/>
              <w:right w:val="single" w:sz="4" w:space="0" w:color="auto"/>
            </w:tcBorders>
            <w:shd w:val="clear" w:color="auto" w:fill="auto"/>
            <w:noWrap/>
            <w:vAlign w:val="center"/>
            <w:hideMark/>
          </w:tcPr>
          <w:p w14:paraId="1D8FE04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339BA5D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534E1D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08CA028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2,800</w:t>
            </w:r>
          </w:p>
        </w:tc>
      </w:tr>
      <w:tr w:rsidR="00A67457" w:rsidRPr="00A67457" w14:paraId="302C1883"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3EDAC0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126</w:t>
            </w:r>
          </w:p>
        </w:tc>
        <w:tc>
          <w:tcPr>
            <w:tcW w:w="1154" w:type="dxa"/>
            <w:tcBorders>
              <w:top w:val="nil"/>
              <w:left w:val="nil"/>
              <w:bottom w:val="single" w:sz="4" w:space="0" w:color="auto"/>
              <w:right w:val="single" w:sz="4" w:space="0" w:color="auto"/>
            </w:tcBorders>
            <w:shd w:val="clear" w:color="auto" w:fill="auto"/>
            <w:vAlign w:val="center"/>
            <w:hideMark/>
          </w:tcPr>
          <w:p w14:paraId="2FEE66A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5058883076</w:t>
            </w:r>
          </w:p>
        </w:tc>
        <w:tc>
          <w:tcPr>
            <w:tcW w:w="4658" w:type="dxa"/>
            <w:tcBorders>
              <w:top w:val="nil"/>
              <w:left w:val="nil"/>
              <w:bottom w:val="single" w:sz="4" w:space="0" w:color="auto"/>
              <w:right w:val="single" w:sz="4" w:space="0" w:color="auto"/>
            </w:tcBorders>
            <w:shd w:val="clear" w:color="auto" w:fill="auto"/>
            <w:vAlign w:val="center"/>
            <w:hideMark/>
          </w:tcPr>
          <w:p w14:paraId="67E619FE"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GABINETE DESECADOR DE ACRÍLICO</w:t>
            </w:r>
          </w:p>
        </w:tc>
        <w:tc>
          <w:tcPr>
            <w:tcW w:w="1134" w:type="dxa"/>
            <w:tcBorders>
              <w:top w:val="nil"/>
              <w:left w:val="nil"/>
              <w:bottom w:val="single" w:sz="4" w:space="0" w:color="auto"/>
              <w:right w:val="single" w:sz="4" w:space="0" w:color="auto"/>
            </w:tcBorders>
            <w:shd w:val="clear" w:color="auto" w:fill="auto"/>
            <w:vAlign w:val="center"/>
            <w:hideMark/>
          </w:tcPr>
          <w:p w14:paraId="01801DF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vAlign w:val="center"/>
            <w:hideMark/>
          </w:tcPr>
          <w:p w14:paraId="2B0B17E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63A1AE9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4CB3FE3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2D72A281"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6B52A9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127</w:t>
            </w:r>
          </w:p>
        </w:tc>
        <w:tc>
          <w:tcPr>
            <w:tcW w:w="1154" w:type="dxa"/>
            <w:tcBorders>
              <w:top w:val="nil"/>
              <w:left w:val="nil"/>
              <w:bottom w:val="single" w:sz="4" w:space="0" w:color="auto"/>
              <w:right w:val="single" w:sz="4" w:space="0" w:color="auto"/>
            </w:tcBorders>
            <w:shd w:val="clear" w:color="auto" w:fill="auto"/>
            <w:noWrap/>
            <w:vAlign w:val="center"/>
            <w:hideMark/>
          </w:tcPr>
          <w:p w14:paraId="0F2FA3E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5058889026</w:t>
            </w:r>
          </w:p>
        </w:tc>
        <w:tc>
          <w:tcPr>
            <w:tcW w:w="4658" w:type="dxa"/>
            <w:tcBorders>
              <w:top w:val="nil"/>
              <w:left w:val="nil"/>
              <w:bottom w:val="single" w:sz="4" w:space="0" w:color="auto"/>
              <w:right w:val="single" w:sz="4" w:space="0" w:color="auto"/>
            </w:tcBorders>
            <w:shd w:val="clear" w:color="auto" w:fill="auto"/>
            <w:vAlign w:val="center"/>
            <w:hideMark/>
          </w:tcPr>
          <w:p w14:paraId="31AF5525"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HISOPOS CON MANGO PLASTICO, PUNTA DE RAYON O DACRON, ESTERILES E INDIVIDUALES</w:t>
            </w:r>
          </w:p>
        </w:tc>
        <w:tc>
          <w:tcPr>
            <w:tcW w:w="1134" w:type="dxa"/>
            <w:tcBorders>
              <w:top w:val="nil"/>
              <w:left w:val="nil"/>
              <w:bottom w:val="single" w:sz="4" w:space="0" w:color="auto"/>
              <w:right w:val="single" w:sz="4" w:space="0" w:color="auto"/>
            </w:tcBorders>
            <w:shd w:val="clear" w:color="auto" w:fill="auto"/>
            <w:noWrap/>
            <w:vAlign w:val="center"/>
            <w:hideMark/>
          </w:tcPr>
          <w:p w14:paraId="2E6234D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089147F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C/100</w:t>
            </w:r>
          </w:p>
        </w:tc>
        <w:tc>
          <w:tcPr>
            <w:tcW w:w="984" w:type="dxa"/>
            <w:tcBorders>
              <w:top w:val="nil"/>
              <w:left w:val="nil"/>
              <w:bottom w:val="single" w:sz="4" w:space="0" w:color="auto"/>
              <w:right w:val="single" w:sz="4" w:space="0" w:color="auto"/>
            </w:tcBorders>
            <w:shd w:val="clear" w:color="auto" w:fill="auto"/>
            <w:noWrap/>
            <w:vAlign w:val="center"/>
            <w:hideMark/>
          </w:tcPr>
          <w:p w14:paraId="488282E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51E3DBC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36</w:t>
            </w:r>
          </w:p>
        </w:tc>
      </w:tr>
      <w:tr w:rsidR="00A67457" w:rsidRPr="00A67457" w14:paraId="7D4F8C8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1D1007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128</w:t>
            </w:r>
          </w:p>
        </w:tc>
        <w:tc>
          <w:tcPr>
            <w:tcW w:w="1154" w:type="dxa"/>
            <w:tcBorders>
              <w:top w:val="nil"/>
              <w:left w:val="nil"/>
              <w:bottom w:val="single" w:sz="4" w:space="0" w:color="auto"/>
              <w:right w:val="single" w:sz="4" w:space="0" w:color="auto"/>
            </w:tcBorders>
            <w:shd w:val="clear" w:color="auto" w:fill="auto"/>
            <w:vAlign w:val="center"/>
            <w:hideMark/>
          </w:tcPr>
          <w:p w14:paraId="6A0B814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4058880210</w:t>
            </w:r>
          </w:p>
        </w:tc>
        <w:tc>
          <w:tcPr>
            <w:tcW w:w="4658" w:type="dxa"/>
            <w:tcBorders>
              <w:top w:val="nil"/>
              <w:left w:val="nil"/>
              <w:bottom w:val="single" w:sz="4" w:space="0" w:color="auto"/>
              <w:right w:val="single" w:sz="4" w:space="0" w:color="auto"/>
            </w:tcBorders>
            <w:shd w:val="clear" w:color="auto" w:fill="auto"/>
            <w:vAlign w:val="center"/>
            <w:hideMark/>
          </w:tcPr>
          <w:p w14:paraId="566BC63A"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LAMINILLAS CON RECUBIERTA DE TEFLON CON 8 POZOS PARA TECNICA DE INMUNOFLUORESCENCIA.</w:t>
            </w:r>
          </w:p>
        </w:tc>
        <w:tc>
          <w:tcPr>
            <w:tcW w:w="1134" w:type="dxa"/>
            <w:tcBorders>
              <w:top w:val="nil"/>
              <w:left w:val="nil"/>
              <w:bottom w:val="single" w:sz="4" w:space="0" w:color="auto"/>
              <w:right w:val="single" w:sz="4" w:space="0" w:color="auto"/>
            </w:tcBorders>
            <w:shd w:val="clear" w:color="auto" w:fill="auto"/>
            <w:vAlign w:val="center"/>
            <w:hideMark/>
          </w:tcPr>
          <w:p w14:paraId="7FA090C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vAlign w:val="center"/>
            <w:hideMark/>
          </w:tcPr>
          <w:p w14:paraId="4DE04B1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C/100</w:t>
            </w:r>
          </w:p>
        </w:tc>
        <w:tc>
          <w:tcPr>
            <w:tcW w:w="984" w:type="dxa"/>
            <w:tcBorders>
              <w:top w:val="nil"/>
              <w:left w:val="nil"/>
              <w:bottom w:val="single" w:sz="4" w:space="0" w:color="auto"/>
              <w:right w:val="single" w:sz="4" w:space="0" w:color="auto"/>
            </w:tcBorders>
            <w:shd w:val="clear" w:color="auto" w:fill="auto"/>
            <w:vAlign w:val="center"/>
            <w:hideMark/>
          </w:tcPr>
          <w:p w14:paraId="30AC740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62EB70B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w:t>
            </w:r>
          </w:p>
        </w:tc>
      </w:tr>
      <w:tr w:rsidR="00A67457" w:rsidRPr="00A67457" w14:paraId="2A7686D3"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FCEB01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129</w:t>
            </w:r>
          </w:p>
        </w:tc>
        <w:tc>
          <w:tcPr>
            <w:tcW w:w="1154" w:type="dxa"/>
            <w:tcBorders>
              <w:top w:val="nil"/>
              <w:left w:val="nil"/>
              <w:bottom w:val="single" w:sz="4" w:space="0" w:color="auto"/>
              <w:right w:val="single" w:sz="4" w:space="0" w:color="auto"/>
            </w:tcBorders>
            <w:shd w:val="clear" w:color="auto" w:fill="auto"/>
            <w:noWrap/>
            <w:vAlign w:val="center"/>
            <w:hideMark/>
          </w:tcPr>
          <w:p w14:paraId="67456FC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5056020045</w:t>
            </w:r>
          </w:p>
        </w:tc>
        <w:tc>
          <w:tcPr>
            <w:tcW w:w="4658" w:type="dxa"/>
            <w:tcBorders>
              <w:top w:val="nil"/>
              <w:left w:val="nil"/>
              <w:bottom w:val="single" w:sz="4" w:space="0" w:color="auto"/>
              <w:right w:val="single" w:sz="4" w:space="0" w:color="auto"/>
            </w:tcBorders>
            <w:shd w:val="clear" w:color="auto" w:fill="auto"/>
            <w:vAlign w:val="center"/>
            <w:hideMark/>
          </w:tcPr>
          <w:p w14:paraId="6DDE7CB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MATRAZ AFORADO DE POLIPROPILENO DE 500 MILILITROS CON TAPÓN DE ROSCA</w:t>
            </w:r>
          </w:p>
        </w:tc>
        <w:tc>
          <w:tcPr>
            <w:tcW w:w="1134" w:type="dxa"/>
            <w:tcBorders>
              <w:top w:val="nil"/>
              <w:left w:val="nil"/>
              <w:bottom w:val="single" w:sz="4" w:space="0" w:color="auto"/>
              <w:right w:val="single" w:sz="4" w:space="0" w:color="auto"/>
            </w:tcBorders>
            <w:shd w:val="clear" w:color="auto" w:fill="auto"/>
            <w:noWrap/>
            <w:vAlign w:val="center"/>
            <w:hideMark/>
          </w:tcPr>
          <w:p w14:paraId="0B63344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77D9397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37E9AD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0B0719D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35</w:t>
            </w:r>
          </w:p>
        </w:tc>
      </w:tr>
      <w:tr w:rsidR="00A67457" w:rsidRPr="00A67457" w14:paraId="12C4968E"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01F17F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130</w:t>
            </w:r>
          </w:p>
        </w:tc>
        <w:tc>
          <w:tcPr>
            <w:tcW w:w="1154" w:type="dxa"/>
            <w:tcBorders>
              <w:top w:val="nil"/>
              <w:left w:val="nil"/>
              <w:bottom w:val="single" w:sz="4" w:space="0" w:color="auto"/>
              <w:right w:val="single" w:sz="4" w:space="0" w:color="auto"/>
            </w:tcBorders>
            <w:shd w:val="clear" w:color="auto" w:fill="auto"/>
            <w:noWrap/>
            <w:vAlign w:val="center"/>
            <w:hideMark/>
          </w:tcPr>
          <w:p w14:paraId="63E6DA8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0806020467</w:t>
            </w:r>
          </w:p>
        </w:tc>
        <w:tc>
          <w:tcPr>
            <w:tcW w:w="4658" w:type="dxa"/>
            <w:tcBorders>
              <w:top w:val="nil"/>
              <w:left w:val="nil"/>
              <w:bottom w:val="single" w:sz="4" w:space="0" w:color="auto"/>
              <w:right w:val="single" w:sz="4" w:space="0" w:color="auto"/>
            </w:tcBorders>
            <w:shd w:val="clear" w:color="auto" w:fill="auto"/>
            <w:vAlign w:val="center"/>
            <w:hideMark/>
          </w:tcPr>
          <w:p w14:paraId="2A5A8D04"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MATRAZ DE VIDRIO REFRACTARIO, CON GRADUACION APROXIMADA Y CON LABIO TIPO ERLENMEYER, PARA VOLUMEN DE 125 ML.</w:t>
            </w:r>
          </w:p>
        </w:tc>
        <w:tc>
          <w:tcPr>
            <w:tcW w:w="1134" w:type="dxa"/>
            <w:tcBorders>
              <w:top w:val="nil"/>
              <w:left w:val="nil"/>
              <w:bottom w:val="single" w:sz="4" w:space="0" w:color="auto"/>
              <w:right w:val="single" w:sz="4" w:space="0" w:color="auto"/>
            </w:tcBorders>
            <w:shd w:val="clear" w:color="auto" w:fill="auto"/>
            <w:noWrap/>
            <w:vAlign w:val="center"/>
            <w:hideMark/>
          </w:tcPr>
          <w:p w14:paraId="6EE0A4B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3B1C37F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49C6BE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3FE36C7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70</w:t>
            </w:r>
          </w:p>
        </w:tc>
      </w:tr>
      <w:tr w:rsidR="00A67457" w:rsidRPr="00A67457" w14:paraId="70273EC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AD0751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131</w:t>
            </w:r>
          </w:p>
        </w:tc>
        <w:tc>
          <w:tcPr>
            <w:tcW w:w="1154" w:type="dxa"/>
            <w:tcBorders>
              <w:top w:val="nil"/>
              <w:left w:val="nil"/>
              <w:bottom w:val="single" w:sz="4" w:space="0" w:color="auto"/>
              <w:right w:val="single" w:sz="4" w:space="0" w:color="auto"/>
            </w:tcBorders>
            <w:shd w:val="clear" w:color="auto" w:fill="auto"/>
            <w:noWrap/>
            <w:vAlign w:val="center"/>
            <w:hideMark/>
          </w:tcPr>
          <w:p w14:paraId="4A28D35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0806020558</w:t>
            </w:r>
          </w:p>
        </w:tc>
        <w:tc>
          <w:tcPr>
            <w:tcW w:w="4658" w:type="dxa"/>
            <w:tcBorders>
              <w:top w:val="nil"/>
              <w:left w:val="nil"/>
              <w:bottom w:val="single" w:sz="4" w:space="0" w:color="auto"/>
              <w:right w:val="single" w:sz="4" w:space="0" w:color="auto"/>
            </w:tcBorders>
            <w:shd w:val="clear" w:color="auto" w:fill="auto"/>
            <w:vAlign w:val="center"/>
            <w:hideMark/>
          </w:tcPr>
          <w:p w14:paraId="1B407E3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MATRAZ DE VIDRIO, REFRACTARIO, CON GRADUACION APROXIMADA Y CON LABIO TIPO ERLENMEYER, PARA VOLUMEN DE 2000 ML</w:t>
            </w:r>
          </w:p>
        </w:tc>
        <w:tc>
          <w:tcPr>
            <w:tcW w:w="1134" w:type="dxa"/>
            <w:tcBorders>
              <w:top w:val="nil"/>
              <w:left w:val="nil"/>
              <w:bottom w:val="single" w:sz="4" w:space="0" w:color="auto"/>
              <w:right w:val="single" w:sz="4" w:space="0" w:color="auto"/>
            </w:tcBorders>
            <w:shd w:val="clear" w:color="auto" w:fill="auto"/>
            <w:noWrap/>
            <w:vAlign w:val="center"/>
            <w:hideMark/>
          </w:tcPr>
          <w:p w14:paraId="14377E2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2FEFFE3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4F7EEC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5690129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w:t>
            </w:r>
          </w:p>
        </w:tc>
      </w:tr>
      <w:tr w:rsidR="00A67457" w:rsidRPr="00A67457" w14:paraId="262DE591"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CA0D43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132</w:t>
            </w:r>
          </w:p>
        </w:tc>
        <w:tc>
          <w:tcPr>
            <w:tcW w:w="1154" w:type="dxa"/>
            <w:tcBorders>
              <w:top w:val="nil"/>
              <w:left w:val="nil"/>
              <w:bottom w:val="single" w:sz="4" w:space="0" w:color="auto"/>
              <w:right w:val="single" w:sz="4" w:space="0" w:color="auto"/>
            </w:tcBorders>
            <w:shd w:val="clear" w:color="auto" w:fill="auto"/>
            <w:noWrap/>
            <w:vAlign w:val="center"/>
            <w:hideMark/>
          </w:tcPr>
          <w:p w14:paraId="30F99C7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0806020566</w:t>
            </w:r>
          </w:p>
        </w:tc>
        <w:tc>
          <w:tcPr>
            <w:tcW w:w="4658" w:type="dxa"/>
            <w:tcBorders>
              <w:top w:val="nil"/>
              <w:left w:val="nil"/>
              <w:bottom w:val="single" w:sz="4" w:space="0" w:color="auto"/>
              <w:right w:val="single" w:sz="4" w:space="0" w:color="auto"/>
            </w:tcBorders>
            <w:shd w:val="clear" w:color="auto" w:fill="auto"/>
            <w:vAlign w:val="center"/>
            <w:hideMark/>
          </w:tcPr>
          <w:p w14:paraId="72F374D0"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MATRAZ ERLENMEYER DE VIDRIO DE 4000 ML</w:t>
            </w:r>
          </w:p>
        </w:tc>
        <w:tc>
          <w:tcPr>
            <w:tcW w:w="1134" w:type="dxa"/>
            <w:tcBorders>
              <w:top w:val="nil"/>
              <w:left w:val="nil"/>
              <w:bottom w:val="single" w:sz="4" w:space="0" w:color="auto"/>
              <w:right w:val="single" w:sz="4" w:space="0" w:color="auto"/>
            </w:tcBorders>
            <w:shd w:val="clear" w:color="auto" w:fill="auto"/>
            <w:noWrap/>
            <w:vAlign w:val="center"/>
            <w:hideMark/>
          </w:tcPr>
          <w:p w14:paraId="00D540A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101D3E1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CE333B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434416D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w:t>
            </w:r>
          </w:p>
        </w:tc>
      </w:tr>
      <w:tr w:rsidR="00A67457" w:rsidRPr="00A67457" w14:paraId="09A07681"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9CCB7E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133</w:t>
            </w:r>
          </w:p>
        </w:tc>
        <w:tc>
          <w:tcPr>
            <w:tcW w:w="1154" w:type="dxa"/>
            <w:tcBorders>
              <w:top w:val="nil"/>
              <w:left w:val="nil"/>
              <w:bottom w:val="single" w:sz="4" w:space="0" w:color="auto"/>
              <w:right w:val="single" w:sz="4" w:space="0" w:color="auto"/>
            </w:tcBorders>
            <w:shd w:val="clear" w:color="auto" w:fill="auto"/>
            <w:noWrap/>
            <w:vAlign w:val="center"/>
            <w:hideMark/>
          </w:tcPr>
          <w:p w14:paraId="4DB7022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0806020889</w:t>
            </w:r>
          </w:p>
        </w:tc>
        <w:tc>
          <w:tcPr>
            <w:tcW w:w="4658" w:type="dxa"/>
            <w:tcBorders>
              <w:top w:val="nil"/>
              <w:left w:val="nil"/>
              <w:bottom w:val="single" w:sz="4" w:space="0" w:color="auto"/>
              <w:right w:val="single" w:sz="4" w:space="0" w:color="auto"/>
            </w:tcBorders>
            <w:shd w:val="clear" w:color="auto" w:fill="auto"/>
            <w:vAlign w:val="center"/>
            <w:hideMark/>
          </w:tcPr>
          <w:p w14:paraId="00DACD6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MATRAZ ESPECIAL PARA MEDICION EXACTA, VOLUMETRICO. DE VIDRIO REFRACTARIO, CUELLO LARGO BOCA ANGOSTA CON TAPON ESMERILADO, PARA VOLUMEN DE 25 ML</w:t>
            </w:r>
          </w:p>
        </w:tc>
        <w:tc>
          <w:tcPr>
            <w:tcW w:w="1134" w:type="dxa"/>
            <w:tcBorders>
              <w:top w:val="nil"/>
              <w:left w:val="nil"/>
              <w:bottom w:val="single" w:sz="4" w:space="0" w:color="auto"/>
              <w:right w:val="single" w:sz="4" w:space="0" w:color="auto"/>
            </w:tcBorders>
            <w:shd w:val="clear" w:color="auto" w:fill="auto"/>
            <w:noWrap/>
            <w:vAlign w:val="center"/>
            <w:hideMark/>
          </w:tcPr>
          <w:p w14:paraId="6507324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60208E4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C003AB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0FD8C23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35</w:t>
            </w:r>
          </w:p>
        </w:tc>
      </w:tr>
      <w:tr w:rsidR="00A67457" w:rsidRPr="00A67457" w14:paraId="7A604B1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BEEEC4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134</w:t>
            </w:r>
          </w:p>
        </w:tc>
        <w:tc>
          <w:tcPr>
            <w:tcW w:w="1154" w:type="dxa"/>
            <w:tcBorders>
              <w:top w:val="nil"/>
              <w:left w:val="nil"/>
              <w:bottom w:val="single" w:sz="4" w:space="0" w:color="auto"/>
              <w:right w:val="single" w:sz="4" w:space="0" w:color="auto"/>
            </w:tcBorders>
            <w:shd w:val="clear" w:color="auto" w:fill="auto"/>
            <w:noWrap/>
            <w:vAlign w:val="center"/>
            <w:hideMark/>
          </w:tcPr>
          <w:p w14:paraId="47EA7F0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0806020905</w:t>
            </w:r>
          </w:p>
        </w:tc>
        <w:tc>
          <w:tcPr>
            <w:tcW w:w="4658" w:type="dxa"/>
            <w:tcBorders>
              <w:top w:val="nil"/>
              <w:left w:val="nil"/>
              <w:bottom w:val="single" w:sz="4" w:space="0" w:color="auto"/>
              <w:right w:val="single" w:sz="4" w:space="0" w:color="auto"/>
            </w:tcBorders>
            <w:shd w:val="clear" w:color="auto" w:fill="auto"/>
            <w:vAlign w:val="center"/>
            <w:hideMark/>
          </w:tcPr>
          <w:p w14:paraId="0A194FA0"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MATRAZ ESPECIAL PARA MEDICION EXACTA, VOLUMETRICO. DE VIDRIO REFRACTARIO, CUELLO LARGO, BOCA ANGOSTA CON TAPON ESMERILADO, PARA VOLUMEN DE 100 ML</w:t>
            </w:r>
          </w:p>
        </w:tc>
        <w:tc>
          <w:tcPr>
            <w:tcW w:w="1134" w:type="dxa"/>
            <w:tcBorders>
              <w:top w:val="nil"/>
              <w:left w:val="nil"/>
              <w:bottom w:val="single" w:sz="4" w:space="0" w:color="auto"/>
              <w:right w:val="single" w:sz="4" w:space="0" w:color="auto"/>
            </w:tcBorders>
            <w:shd w:val="clear" w:color="auto" w:fill="auto"/>
            <w:noWrap/>
            <w:vAlign w:val="center"/>
            <w:hideMark/>
          </w:tcPr>
          <w:p w14:paraId="0810533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75543CC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BAC0D5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52895A7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35</w:t>
            </w:r>
          </w:p>
        </w:tc>
      </w:tr>
      <w:tr w:rsidR="00A67457" w:rsidRPr="00A67457" w14:paraId="3C92BE23"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B2E871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135</w:t>
            </w:r>
          </w:p>
        </w:tc>
        <w:tc>
          <w:tcPr>
            <w:tcW w:w="1154" w:type="dxa"/>
            <w:tcBorders>
              <w:top w:val="nil"/>
              <w:left w:val="nil"/>
              <w:bottom w:val="single" w:sz="4" w:space="0" w:color="auto"/>
              <w:right w:val="single" w:sz="4" w:space="0" w:color="auto"/>
            </w:tcBorders>
            <w:shd w:val="clear" w:color="auto" w:fill="auto"/>
            <w:noWrap/>
            <w:vAlign w:val="center"/>
            <w:hideMark/>
          </w:tcPr>
          <w:p w14:paraId="2301DC1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0806020897</w:t>
            </w:r>
          </w:p>
        </w:tc>
        <w:tc>
          <w:tcPr>
            <w:tcW w:w="4658" w:type="dxa"/>
            <w:tcBorders>
              <w:top w:val="nil"/>
              <w:left w:val="nil"/>
              <w:bottom w:val="single" w:sz="4" w:space="0" w:color="auto"/>
              <w:right w:val="single" w:sz="4" w:space="0" w:color="auto"/>
            </w:tcBorders>
            <w:shd w:val="clear" w:color="auto" w:fill="auto"/>
            <w:vAlign w:val="center"/>
            <w:hideMark/>
          </w:tcPr>
          <w:p w14:paraId="1966456A"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MATRAZ ESPECIAL PARA MEDICION EXACTA, VOLUMETRICO. DE VIDRIO REFRACTARIO, CUELLO LARGO, BOCA ANGOSTA CON TAPON ESMERILADO, PARA VOLUMEN DE 50 ML</w:t>
            </w:r>
          </w:p>
        </w:tc>
        <w:tc>
          <w:tcPr>
            <w:tcW w:w="1134" w:type="dxa"/>
            <w:tcBorders>
              <w:top w:val="nil"/>
              <w:left w:val="nil"/>
              <w:bottom w:val="single" w:sz="4" w:space="0" w:color="auto"/>
              <w:right w:val="single" w:sz="4" w:space="0" w:color="auto"/>
            </w:tcBorders>
            <w:shd w:val="clear" w:color="auto" w:fill="auto"/>
            <w:noWrap/>
            <w:vAlign w:val="center"/>
            <w:hideMark/>
          </w:tcPr>
          <w:p w14:paraId="0381B72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225CC74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C560D1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6C420A5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35</w:t>
            </w:r>
          </w:p>
        </w:tc>
      </w:tr>
      <w:tr w:rsidR="00A67457" w:rsidRPr="00A67457" w14:paraId="57D7CFD1"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495102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136</w:t>
            </w:r>
          </w:p>
        </w:tc>
        <w:tc>
          <w:tcPr>
            <w:tcW w:w="1154" w:type="dxa"/>
            <w:tcBorders>
              <w:top w:val="nil"/>
              <w:left w:val="nil"/>
              <w:bottom w:val="single" w:sz="4" w:space="0" w:color="auto"/>
              <w:right w:val="single" w:sz="4" w:space="0" w:color="auto"/>
            </w:tcBorders>
            <w:shd w:val="clear" w:color="auto" w:fill="auto"/>
            <w:noWrap/>
            <w:vAlign w:val="center"/>
            <w:hideMark/>
          </w:tcPr>
          <w:p w14:paraId="459A181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5056020140</w:t>
            </w:r>
          </w:p>
        </w:tc>
        <w:tc>
          <w:tcPr>
            <w:tcW w:w="4658" w:type="dxa"/>
            <w:tcBorders>
              <w:top w:val="nil"/>
              <w:left w:val="nil"/>
              <w:bottom w:val="single" w:sz="4" w:space="0" w:color="auto"/>
              <w:right w:val="single" w:sz="4" w:space="0" w:color="auto"/>
            </w:tcBorders>
            <w:shd w:val="clear" w:color="auto" w:fill="auto"/>
            <w:vAlign w:val="center"/>
            <w:hideMark/>
          </w:tcPr>
          <w:p w14:paraId="439AF55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MATRAZ VOLUMETRICO DE 10 ML. CLASE "A" CON TAPON ESMERILADO</w:t>
            </w:r>
          </w:p>
        </w:tc>
        <w:tc>
          <w:tcPr>
            <w:tcW w:w="1134" w:type="dxa"/>
            <w:tcBorders>
              <w:top w:val="nil"/>
              <w:left w:val="nil"/>
              <w:bottom w:val="single" w:sz="4" w:space="0" w:color="auto"/>
              <w:right w:val="single" w:sz="4" w:space="0" w:color="auto"/>
            </w:tcBorders>
            <w:shd w:val="clear" w:color="auto" w:fill="auto"/>
            <w:noWrap/>
            <w:vAlign w:val="center"/>
            <w:hideMark/>
          </w:tcPr>
          <w:p w14:paraId="2AC39D7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2D7BDBC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03AB586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5F6C467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44</w:t>
            </w:r>
          </w:p>
        </w:tc>
      </w:tr>
      <w:tr w:rsidR="00A67457" w:rsidRPr="00A67457" w14:paraId="1EE32D1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D4C728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137</w:t>
            </w:r>
          </w:p>
        </w:tc>
        <w:tc>
          <w:tcPr>
            <w:tcW w:w="1154" w:type="dxa"/>
            <w:tcBorders>
              <w:top w:val="nil"/>
              <w:left w:val="nil"/>
              <w:bottom w:val="single" w:sz="4" w:space="0" w:color="auto"/>
              <w:right w:val="single" w:sz="4" w:space="0" w:color="auto"/>
            </w:tcBorders>
            <w:shd w:val="clear" w:color="auto" w:fill="auto"/>
            <w:vAlign w:val="center"/>
            <w:hideMark/>
          </w:tcPr>
          <w:p w14:paraId="48D334B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5059801018</w:t>
            </w:r>
          </w:p>
        </w:tc>
        <w:tc>
          <w:tcPr>
            <w:tcW w:w="4658" w:type="dxa"/>
            <w:tcBorders>
              <w:top w:val="nil"/>
              <w:left w:val="nil"/>
              <w:bottom w:val="single" w:sz="4" w:space="0" w:color="auto"/>
              <w:right w:val="single" w:sz="4" w:space="0" w:color="auto"/>
            </w:tcBorders>
            <w:shd w:val="clear" w:color="auto" w:fill="auto"/>
            <w:vAlign w:val="center"/>
            <w:hideMark/>
          </w:tcPr>
          <w:p w14:paraId="699ADBE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MICROTUBO PARA DILUCIÓN CON LABIO CAPACIDAD 1.2 MILILITROS DE POLIPROPILENO, UNIDAD DE MEDIDA ENVASE, PRESENTACIÓN C/96</w:t>
            </w:r>
          </w:p>
        </w:tc>
        <w:tc>
          <w:tcPr>
            <w:tcW w:w="1134" w:type="dxa"/>
            <w:tcBorders>
              <w:top w:val="nil"/>
              <w:left w:val="nil"/>
              <w:bottom w:val="single" w:sz="4" w:space="0" w:color="auto"/>
              <w:right w:val="single" w:sz="4" w:space="0" w:color="auto"/>
            </w:tcBorders>
            <w:shd w:val="clear" w:color="auto" w:fill="auto"/>
            <w:vAlign w:val="center"/>
            <w:hideMark/>
          </w:tcPr>
          <w:p w14:paraId="74F2EAF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vAlign w:val="center"/>
            <w:hideMark/>
          </w:tcPr>
          <w:p w14:paraId="262CA22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C/960</w:t>
            </w:r>
          </w:p>
        </w:tc>
        <w:tc>
          <w:tcPr>
            <w:tcW w:w="984" w:type="dxa"/>
            <w:tcBorders>
              <w:top w:val="nil"/>
              <w:left w:val="nil"/>
              <w:bottom w:val="single" w:sz="4" w:space="0" w:color="auto"/>
              <w:right w:val="single" w:sz="4" w:space="0" w:color="auto"/>
            </w:tcBorders>
            <w:shd w:val="clear" w:color="auto" w:fill="auto"/>
            <w:vAlign w:val="center"/>
            <w:hideMark/>
          </w:tcPr>
          <w:p w14:paraId="19549FD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5E84920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w:t>
            </w:r>
          </w:p>
        </w:tc>
      </w:tr>
      <w:tr w:rsidR="00A67457" w:rsidRPr="00A67457" w14:paraId="5B9A9A3E"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C45088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138</w:t>
            </w:r>
          </w:p>
        </w:tc>
        <w:tc>
          <w:tcPr>
            <w:tcW w:w="1154" w:type="dxa"/>
            <w:tcBorders>
              <w:top w:val="nil"/>
              <w:left w:val="nil"/>
              <w:bottom w:val="single" w:sz="4" w:space="0" w:color="auto"/>
              <w:right w:val="single" w:sz="4" w:space="0" w:color="auto"/>
            </w:tcBorders>
            <w:shd w:val="clear" w:color="auto" w:fill="auto"/>
            <w:noWrap/>
            <w:vAlign w:val="center"/>
            <w:hideMark/>
          </w:tcPr>
          <w:p w14:paraId="4F64AF4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0806810289</w:t>
            </w:r>
          </w:p>
        </w:tc>
        <w:tc>
          <w:tcPr>
            <w:tcW w:w="4658" w:type="dxa"/>
            <w:tcBorders>
              <w:top w:val="nil"/>
              <w:left w:val="nil"/>
              <w:bottom w:val="single" w:sz="4" w:space="0" w:color="auto"/>
              <w:right w:val="single" w:sz="4" w:space="0" w:color="auto"/>
            </w:tcBorders>
            <w:shd w:val="clear" w:color="auto" w:fill="auto"/>
            <w:vAlign w:val="center"/>
            <w:hideMark/>
          </w:tcPr>
          <w:p w14:paraId="64A441C1" w14:textId="0DF0B67E"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PAPEL FILTRO N0 40, DISCO DE 110 MM DIAMETRO</w:t>
            </w:r>
          </w:p>
        </w:tc>
        <w:tc>
          <w:tcPr>
            <w:tcW w:w="1134" w:type="dxa"/>
            <w:tcBorders>
              <w:top w:val="nil"/>
              <w:left w:val="nil"/>
              <w:bottom w:val="single" w:sz="4" w:space="0" w:color="auto"/>
              <w:right w:val="single" w:sz="4" w:space="0" w:color="auto"/>
            </w:tcBorders>
            <w:shd w:val="clear" w:color="auto" w:fill="auto"/>
            <w:noWrap/>
            <w:vAlign w:val="center"/>
            <w:hideMark/>
          </w:tcPr>
          <w:p w14:paraId="0C7B6D9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762829F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C/100</w:t>
            </w:r>
          </w:p>
        </w:tc>
        <w:tc>
          <w:tcPr>
            <w:tcW w:w="984" w:type="dxa"/>
            <w:tcBorders>
              <w:top w:val="nil"/>
              <w:left w:val="nil"/>
              <w:bottom w:val="single" w:sz="4" w:space="0" w:color="auto"/>
              <w:right w:val="single" w:sz="4" w:space="0" w:color="auto"/>
            </w:tcBorders>
            <w:shd w:val="clear" w:color="auto" w:fill="auto"/>
            <w:noWrap/>
            <w:vAlign w:val="center"/>
            <w:hideMark/>
          </w:tcPr>
          <w:p w14:paraId="7DDE1EE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4D55473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w:t>
            </w:r>
          </w:p>
        </w:tc>
      </w:tr>
      <w:tr w:rsidR="00A67457" w:rsidRPr="00A67457" w14:paraId="228DEB7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51C275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139</w:t>
            </w:r>
          </w:p>
        </w:tc>
        <w:tc>
          <w:tcPr>
            <w:tcW w:w="1154" w:type="dxa"/>
            <w:tcBorders>
              <w:top w:val="nil"/>
              <w:left w:val="nil"/>
              <w:bottom w:val="single" w:sz="4" w:space="0" w:color="auto"/>
              <w:right w:val="single" w:sz="4" w:space="0" w:color="auto"/>
            </w:tcBorders>
            <w:shd w:val="clear" w:color="auto" w:fill="auto"/>
            <w:vAlign w:val="center"/>
            <w:hideMark/>
          </w:tcPr>
          <w:p w14:paraId="341F421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5056810423</w:t>
            </w:r>
          </w:p>
        </w:tc>
        <w:tc>
          <w:tcPr>
            <w:tcW w:w="4658" w:type="dxa"/>
            <w:tcBorders>
              <w:top w:val="nil"/>
              <w:left w:val="nil"/>
              <w:bottom w:val="single" w:sz="4" w:space="0" w:color="auto"/>
              <w:right w:val="single" w:sz="4" w:space="0" w:color="auto"/>
            </w:tcBorders>
            <w:shd w:val="clear" w:color="auto" w:fill="auto"/>
            <w:vAlign w:val="center"/>
            <w:hideMark/>
          </w:tcPr>
          <w:p w14:paraId="2E37AA13"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PAPEL PARA PRUEBAS DE BIOLOGÍA MOLECULAR, CON PROPIEDADES DE LISIS CELULAR POR CONTACTO, DESNATURALIZACIÓN DE PROTEÍNAS Y ESTABILIZACIÓN Y PROTECCIÓN DE LOS ACIDOS NUCLÉICOS. SIN INDICADOR. PAQUETE</w:t>
            </w:r>
          </w:p>
        </w:tc>
        <w:tc>
          <w:tcPr>
            <w:tcW w:w="1134" w:type="dxa"/>
            <w:tcBorders>
              <w:top w:val="nil"/>
              <w:left w:val="nil"/>
              <w:bottom w:val="single" w:sz="4" w:space="0" w:color="auto"/>
              <w:right w:val="single" w:sz="4" w:space="0" w:color="auto"/>
            </w:tcBorders>
            <w:shd w:val="clear" w:color="auto" w:fill="auto"/>
            <w:vAlign w:val="center"/>
            <w:hideMark/>
          </w:tcPr>
          <w:p w14:paraId="2884717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PAQUETE</w:t>
            </w:r>
          </w:p>
        </w:tc>
        <w:tc>
          <w:tcPr>
            <w:tcW w:w="1000" w:type="dxa"/>
            <w:tcBorders>
              <w:top w:val="nil"/>
              <w:left w:val="nil"/>
              <w:bottom w:val="single" w:sz="4" w:space="0" w:color="auto"/>
              <w:right w:val="single" w:sz="4" w:space="0" w:color="auto"/>
            </w:tcBorders>
            <w:shd w:val="clear" w:color="auto" w:fill="auto"/>
            <w:vAlign w:val="center"/>
            <w:hideMark/>
          </w:tcPr>
          <w:p w14:paraId="7C00F46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C/100</w:t>
            </w:r>
          </w:p>
        </w:tc>
        <w:tc>
          <w:tcPr>
            <w:tcW w:w="984" w:type="dxa"/>
            <w:tcBorders>
              <w:top w:val="nil"/>
              <w:left w:val="nil"/>
              <w:bottom w:val="single" w:sz="4" w:space="0" w:color="auto"/>
              <w:right w:val="single" w:sz="4" w:space="0" w:color="auto"/>
            </w:tcBorders>
            <w:shd w:val="clear" w:color="auto" w:fill="auto"/>
            <w:vAlign w:val="center"/>
            <w:hideMark/>
          </w:tcPr>
          <w:p w14:paraId="4BAC48D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2B742A7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w:t>
            </w:r>
          </w:p>
        </w:tc>
      </w:tr>
      <w:tr w:rsidR="00A67457" w:rsidRPr="00A67457" w14:paraId="46C13DE8"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98E7AE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140</w:t>
            </w:r>
          </w:p>
        </w:tc>
        <w:tc>
          <w:tcPr>
            <w:tcW w:w="1154" w:type="dxa"/>
            <w:tcBorders>
              <w:top w:val="nil"/>
              <w:left w:val="nil"/>
              <w:bottom w:val="single" w:sz="4" w:space="0" w:color="auto"/>
              <w:right w:val="single" w:sz="4" w:space="0" w:color="auto"/>
            </w:tcBorders>
            <w:shd w:val="clear" w:color="auto" w:fill="auto"/>
            <w:noWrap/>
            <w:vAlign w:val="center"/>
            <w:hideMark/>
          </w:tcPr>
          <w:p w14:paraId="2A0E183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0806811105</w:t>
            </w:r>
          </w:p>
        </w:tc>
        <w:tc>
          <w:tcPr>
            <w:tcW w:w="4658" w:type="dxa"/>
            <w:tcBorders>
              <w:top w:val="nil"/>
              <w:left w:val="nil"/>
              <w:bottom w:val="single" w:sz="4" w:space="0" w:color="auto"/>
              <w:right w:val="single" w:sz="4" w:space="0" w:color="auto"/>
            </w:tcBorders>
            <w:shd w:val="clear" w:color="auto" w:fill="auto"/>
            <w:vAlign w:val="center"/>
            <w:hideMark/>
          </w:tcPr>
          <w:p w14:paraId="79C381BE"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PAPEL PARAFINADO, PARA TAPAR TUBOS A PRUEBA DE HUMEDAD. SEMITRANSPARENTE, ESTIRABLE E INERTE. ROLLO 50 CM. DE ANCHO Y 760 CM. DE LONGITUD</w:t>
            </w:r>
          </w:p>
        </w:tc>
        <w:tc>
          <w:tcPr>
            <w:tcW w:w="1134" w:type="dxa"/>
            <w:tcBorders>
              <w:top w:val="nil"/>
              <w:left w:val="nil"/>
              <w:bottom w:val="single" w:sz="4" w:space="0" w:color="auto"/>
              <w:right w:val="single" w:sz="4" w:space="0" w:color="auto"/>
            </w:tcBorders>
            <w:shd w:val="clear" w:color="auto" w:fill="auto"/>
            <w:noWrap/>
            <w:vAlign w:val="center"/>
            <w:hideMark/>
          </w:tcPr>
          <w:p w14:paraId="5C5543B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4E13C0A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6D3E76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6A61D8A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w:t>
            </w:r>
          </w:p>
        </w:tc>
      </w:tr>
      <w:tr w:rsidR="00A67457" w:rsidRPr="00A67457" w14:paraId="49C64387"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E70D2C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141</w:t>
            </w:r>
          </w:p>
        </w:tc>
        <w:tc>
          <w:tcPr>
            <w:tcW w:w="1154" w:type="dxa"/>
            <w:tcBorders>
              <w:top w:val="nil"/>
              <w:left w:val="nil"/>
              <w:bottom w:val="single" w:sz="4" w:space="0" w:color="auto"/>
              <w:right w:val="single" w:sz="4" w:space="0" w:color="auto"/>
            </w:tcBorders>
            <w:shd w:val="clear" w:color="auto" w:fill="auto"/>
            <w:noWrap/>
            <w:vAlign w:val="center"/>
            <w:hideMark/>
          </w:tcPr>
          <w:p w14:paraId="49542DC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4057130021</w:t>
            </w:r>
          </w:p>
        </w:tc>
        <w:tc>
          <w:tcPr>
            <w:tcW w:w="4658" w:type="dxa"/>
            <w:tcBorders>
              <w:top w:val="nil"/>
              <w:left w:val="nil"/>
              <w:bottom w:val="single" w:sz="4" w:space="0" w:color="auto"/>
              <w:right w:val="single" w:sz="4" w:space="0" w:color="auto"/>
            </w:tcBorders>
            <w:shd w:val="clear" w:color="auto" w:fill="auto"/>
            <w:vAlign w:val="center"/>
            <w:hideMark/>
          </w:tcPr>
          <w:p w14:paraId="3D6C4E4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PIPETA DE TRANSFERENCIA DE PLASTICO ESTERIL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7F04F69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7C74695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18FA769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5BA4510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4,200</w:t>
            </w:r>
          </w:p>
        </w:tc>
      </w:tr>
      <w:tr w:rsidR="00A67457" w:rsidRPr="00A67457" w14:paraId="2F99DB1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61969C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142</w:t>
            </w:r>
          </w:p>
        </w:tc>
        <w:tc>
          <w:tcPr>
            <w:tcW w:w="1154" w:type="dxa"/>
            <w:tcBorders>
              <w:top w:val="nil"/>
              <w:left w:val="nil"/>
              <w:bottom w:val="single" w:sz="4" w:space="0" w:color="auto"/>
              <w:right w:val="single" w:sz="4" w:space="0" w:color="auto"/>
            </w:tcBorders>
            <w:shd w:val="clear" w:color="auto" w:fill="auto"/>
            <w:vAlign w:val="center"/>
            <w:hideMark/>
          </w:tcPr>
          <w:p w14:paraId="27FC126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5057090312</w:t>
            </w:r>
          </w:p>
        </w:tc>
        <w:tc>
          <w:tcPr>
            <w:tcW w:w="4658" w:type="dxa"/>
            <w:tcBorders>
              <w:top w:val="nil"/>
              <w:left w:val="nil"/>
              <w:bottom w:val="single" w:sz="4" w:space="0" w:color="auto"/>
              <w:right w:val="single" w:sz="4" w:space="0" w:color="auto"/>
            </w:tcBorders>
            <w:shd w:val="clear" w:color="auto" w:fill="auto"/>
            <w:vAlign w:val="center"/>
            <w:hideMark/>
          </w:tcPr>
          <w:p w14:paraId="0C5A8662"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PIPETA DE VIDRIO, VOLUMETRICA CLASE A, MANUALES, PARA MEDIR VOLUMEN DE 100 MILILITROS</w:t>
            </w:r>
          </w:p>
        </w:tc>
        <w:tc>
          <w:tcPr>
            <w:tcW w:w="1134" w:type="dxa"/>
            <w:tcBorders>
              <w:top w:val="nil"/>
              <w:left w:val="nil"/>
              <w:bottom w:val="single" w:sz="4" w:space="0" w:color="auto"/>
              <w:right w:val="single" w:sz="4" w:space="0" w:color="auto"/>
            </w:tcBorders>
            <w:shd w:val="clear" w:color="auto" w:fill="auto"/>
            <w:vAlign w:val="center"/>
            <w:hideMark/>
          </w:tcPr>
          <w:p w14:paraId="07E2215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vAlign w:val="center"/>
            <w:hideMark/>
          </w:tcPr>
          <w:p w14:paraId="0925C1E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088B7BD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6A1B2CF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44</w:t>
            </w:r>
          </w:p>
        </w:tc>
      </w:tr>
      <w:tr w:rsidR="00A67457" w:rsidRPr="00A67457" w14:paraId="3DBA0062"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C772B3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143</w:t>
            </w:r>
          </w:p>
        </w:tc>
        <w:tc>
          <w:tcPr>
            <w:tcW w:w="1154" w:type="dxa"/>
            <w:tcBorders>
              <w:top w:val="nil"/>
              <w:left w:val="nil"/>
              <w:bottom w:val="single" w:sz="4" w:space="0" w:color="auto"/>
              <w:right w:val="single" w:sz="4" w:space="0" w:color="auto"/>
            </w:tcBorders>
            <w:shd w:val="clear" w:color="auto" w:fill="auto"/>
            <w:vAlign w:val="center"/>
            <w:hideMark/>
          </w:tcPr>
          <w:p w14:paraId="42C1D4B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5057090311</w:t>
            </w:r>
          </w:p>
        </w:tc>
        <w:tc>
          <w:tcPr>
            <w:tcW w:w="4658" w:type="dxa"/>
            <w:tcBorders>
              <w:top w:val="nil"/>
              <w:left w:val="nil"/>
              <w:bottom w:val="single" w:sz="4" w:space="0" w:color="auto"/>
              <w:right w:val="single" w:sz="4" w:space="0" w:color="auto"/>
            </w:tcBorders>
            <w:shd w:val="clear" w:color="auto" w:fill="auto"/>
            <w:vAlign w:val="center"/>
            <w:hideMark/>
          </w:tcPr>
          <w:p w14:paraId="210A545D"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PIPETA DE VIDRIO, VOLUMÉTRICA CLASE A, MANUALES, PARA MEDIR VOLUMEN DE 25 MILILITROS</w:t>
            </w:r>
          </w:p>
        </w:tc>
        <w:tc>
          <w:tcPr>
            <w:tcW w:w="1134" w:type="dxa"/>
            <w:tcBorders>
              <w:top w:val="nil"/>
              <w:left w:val="nil"/>
              <w:bottom w:val="single" w:sz="4" w:space="0" w:color="auto"/>
              <w:right w:val="single" w:sz="4" w:space="0" w:color="auto"/>
            </w:tcBorders>
            <w:shd w:val="clear" w:color="auto" w:fill="auto"/>
            <w:vAlign w:val="center"/>
            <w:hideMark/>
          </w:tcPr>
          <w:p w14:paraId="24532C2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vAlign w:val="center"/>
            <w:hideMark/>
          </w:tcPr>
          <w:p w14:paraId="25D0DE9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58F8BA5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5912B51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44</w:t>
            </w:r>
          </w:p>
        </w:tc>
      </w:tr>
      <w:tr w:rsidR="00A67457" w:rsidRPr="00A67457" w14:paraId="1989812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3AD7EF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144</w:t>
            </w:r>
          </w:p>
        </w:tc>
        <w:tc>
          <w:tcPr>
            <w:tcW w:w="1154" w:type="dxa"/>
            <w:tcBorders>
              <w:top w:val="nil"/>
              <w:left w:val="nil"/>
              <w:bottom w:val="single" w:sz="4" w:space="0" w:color="auto"/>
              <w:right w:val="single" w:sz="4" w:space="0" w:color="auto"/>
            </w:tcBorders>
            <w:shd w:val="clear" w:color="auto" w:fill="auto"/>
            <w:noWrap/>
            <w:vAlign w:val="center"/>
            <w:hideMark/>
          </w:tcPr>
          <w:p w14:paraId="51EC17D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0807090329</w:t>
            </w:r>
          </w:p>
        </w:tc>
        <w:tc>
          <w:tcPr>
            <w:tcW w:w="4658" w:type="dxa"/>
            <w:tcBorders>
              <w:top w:val="nil"/>
              <w:left w:val="nil"/>
              <w:bottom w:val="single" w:sz="4" w:space="0" w:color="auto"/>
              <w:right w:val="single" w:sz="4" w:space="0" w:color="auto"/>
            </w:tcBorders>
            <w:shd w:val="clear" w:color="auto" w:fill="auto"/>
            <w:vAlign w:val="center"/>
            <w:hideMark/>
          </w:tcPr>
          <w:p w14:paraId="695AFAE7"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PIPETA DESECHABLE DE POLIESTIRENO DE 2 ML. GRADUADA 1/100, ESTERIL, CON ENVOLTURA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6258566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71F8334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C/200</w:t>
            </w:r>
          </w:p>
        </w:tc>
        <w:tc>
          <w:tcPr>
            <w:tcW w:w="984" w:type="dxa"/>
            <w:tcBorders>
              <w:top w:val="nil"/>
              <w:left w:val="nil"/>
              <w:bottom w:val="single" w:sz="4" w:space="0" w:color="auto"/>
              <w:right w:val="single" w:sz="4" w:space="0" w:color="auto"/>
            </w:tcBorders>
            <w:shd w:val="clear" w:color="auto" w:fill="auto"/>
            <w:noWrap/>
            <w:vAlign w:val="center"/>
            <w:hideMark/>
          </w:tcPr>
          <w:p w14:paraId="59D497B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4BCD2EC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13</w:t>
            </w:r>
          </w:p>
        </w:tc>
      </w:tr>
      <w:tr w:rsidR="00A67457" w:rsidRPr="00A67457" w14:paraId="61A20F5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B2DB49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lastRenderedPageBreak/>
              <w:t>145</w:t>
            </w:r>
          </w:p>
        </w:tc>
        <w:tc>
          <w:tcPr>
            <w:tcW w:w="1154" w:type="dxa"/>
            <w:tcBorders>
              <w:top w:val="nil"/>
              <w:left w:val="nil"/>
              <w:bottom w:val="single" w:sz="4" w:space="0" w:color="auto"/>
              <w:right w:val="single" w:sz="4" w:space="0" w:color="auto"/>
            </w:tcBorders>
            <w:shd w:val="clear" w:color="auto" w:fill="auto"/>
            <w:noWrap/>
            <w:vAlign w:val="center"/>
            <w:hideMark/>
          </w:tcPr>
          <w:p w14:paraId="337556B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0807090337</w:t>
            </w:r>
          </w:p>
        </w:tc>
        <w:tc>
          <w:tcPr>
            <w:tcW w:w="4658" w:type="dxa"/>
            <w:tcBorders>
              <w:top w:val="nil"/>
              <w:left w:val="nil"/>
              <w:bottom w:val="single" w:sz="4" w:space="0" w:color="auto"/>
              <w:right w:val="single" w:sz="4" w:space="0" w:color="auto"/>
            </w:tcBorders>
            <w:shd w:val="clear" w:color="auto" w:fill="auto"/>
            <w:vAlign w:val="center"/>
            <w:hideMark/>
          </w:tcPr>
          <w:p w14:paraId="378BEF10"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PIPETA DESECHABLE DE POLIESTIRENO DE 5 ML. GRADUADA 1/10, ESTERIL, CON ENVOLTURA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0E5F111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701F050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C/200</w:t>
            </w:r>
          </w:p>
        </w:tc>
        <w:tc>
          <w:tcPr>
            <w:tcW w:w="984" w:type="dxa"/>
            <w:tcBorders>
              <w:top w:val="nil"/>
              <w:left w:val="nil"/>
              <w:bottom w:val="single" w:sz="4" w:space="0" w:color="auto"/>
              <w:right w:val="single" w:sz="4" w:space="0" w:color="auto"/>
            </w:tcBorders>
            <w:shd w:val="clear" w:color="auto" w:fill="auto"/>
            <w:noWrap/>
            <w:vAlign w:val="center"/>
            <w:hideMark/>
          </w:tcPr>
          <w:p w14:paraId="7111CD4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52FD7C9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13</w:t>
            </w:r>
          </w:p>
        </w:tc>
      </w:tr>
      <w:tr w:rsidR="00A67457" w:rsidRPr="00A67457" w14:paraId="729DAD42"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134407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146</w:t>
            </w:r>
          </w:p>
        </w:tc>
        <w:tc>
          <w:tcPr>
            <w:tcW w:w="1154" w:type="dxa"/>
            <w:tcBorders>
              <w:top w:val="nil"/>
              <w:left w:val="nil"/>
              <w:bottom w:val="single" w:sz="4" w:space="0" w:color="auto"/>
              <w:right w:val="single" w:sz="4" w:space="0" w:color="auto"/>
            </w:tcBorders>
            <w:shd w:val="clear" w:color="auto" w:fill="auto"/>
            <w:noWrap/>
            <w:vAlign w:val="center"/>
            <w:hideMark/>
          </w:tcPr>
          <w:p w14:paraId="6C99313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0807090378</w:t>
            </w:r>
          </w:p>
        </w:tc>
        <w:tc>
          <w:tcPr>
            <w:tcW w:w="4658" w:type="dxa"/>
            <w:tcBorders>
              <w:top w:val="nil"/>
              <w:left w:val="nil"/>
              <w:bottom w:val="single" w:sz="4" w:space="0" w:color="auto"/>
              <w:right w:val="single" w:sz="4" w:space="0" w:color="auto"/>
            </w:tcBorders>
            <w:shd w:val="clear" w:color="auto" w:fill="auto"/>
            <w:vAlign w:val="center"/>
            <w:hideMark/>
          </w:tcPr>
          <w:p w14:paraId="4C015EE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PIPETA SEROLOGICA DE PLASTICO, ESTERIL, LIBRE DE PIROGENOS, DESECHABLE, CON TAPON DE SEGUIRDAD (ALGODON), EN EMPAQUE INDIVIDUAL. PARA PIPETOR AUTOMATICO. PARA VOLUMENES 10 ML. GRADUACION 10 ML. EN 1/10</w:t>
            </w:r>
          </w:p>
        </w:tc>
        <w:tc>
          <w:tcPr>
            <w:tcW w:w="1134" w:type="dxa"/>
            <w:tcBorders>
              <w:top w:val="nil"/>
              <w:left w:val="nil"/>
              <w:bottom w:val="single" w:sz="4" w:space="0" w:color="auto"/>
              <w:right w:val="single" w:sz="4" w:space="0" w:color="auto"/>
            </w:tcBorders>
            <w:shd w:val="clear" w:color="auto" w:fill="auto"/>
            <w:noWrap/>
            <w:vAlign w:val="center"/>
            <w:hideMark/>
          </w:tcPr>
          <w:p w14:paraId="6BA3651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7669152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85CE98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5F76FB9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3,843</w:t>
            </w:r>
          </w:p>
        </w:tc>
      </w:tr>
      <w:tr w:rsidR="00A67457" w:rsidRPr="00A67457" w14:paraId="28F9146C"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60CB70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147</w:t>
            </w:r>
          </w:p>
        </w:tc>
        <w:tc>
          <w:tcPr>
            <w:tcW w:w="1154" w:type="dxa"/>
            <w:tcBorders>
              <w:top w:val="nil"/>
              <w:left w:val="nil"/>
              <w:bottom w:val="single" w:sz="4" w:space="0" w:color="auto"/>
              <w:right w:val="single" w:sz="4" w:space="0" w:color="auto"/>
            </w:tcBorders>
            <w:shd w:val="clear" w:color="auto" w:fill="auto"/>
            <w:vAlign w:val="center"/>
            <w:hideMark/>
          </w:tcPr>
          <w:p w14:paraId="50D6AA1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5057090315</w:t>
            </w:r>
          </w:p>
        </w:tc>
        <w:tc>
          <w:tcPr>
            <w:tcW w:w="4658" w:type="dxa"/>
            <w:tcBorders>
              <w:top w:val="nil"/>
              <w:left w:val="nil"/>
              <w:bottom w:val="single" w:sz="4" w:space="0" w:color="auto"/>
              <w:right w:val="single" w:sz="4" w:space="0" w:color="auto"/>
            </w:tcBorders>
            <w:shd w:val="clear" w:color="auto" w:fill="auto"/>
            <w:vAlign w:val="center"/>
            <w:hideMark/>
          </w:tcPr>
          <w:p w14:paraId="564700D4"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PIPETA VOLUMETRICA P/MEDIR 50 ML.</w:t>
            </w:r>
          </w:p>
        </w:tc>
        <w:tc>
          <w:tcPr>
            <w:tcW w:w="1134" w:type="dxa"/>
            <w:tcBorders>
              <w:top w:val="nil"/>
              <w:left w:val="nil"/>
              <w:bottom w:val="single" w:sz="4" w:space="0" w:color="auto"/>
              <w:right w:val="single" w:sz="4" w:space="0" w:color="auto"/>
            </w:tcBorders>
            <w:shd w:val="clear" w:color="auto" w:fill="auto"/>
            <w:vAlign w:val="center"/>
            <w:hideMark/>
          </w:tcPr>
          <w:p w14:paraId="7CF796C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vAlign w:val="center"/>
            <w:hideMark/>
          </w:tcPr>
          <w:p w14:paraId="415F973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0B3849C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097357B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35</w:t>
            </w:r>
          </w:p>
        </w:tc>
      </w:tr>
      <w:tr w:rsidR="00A67457" w:rsidRPr="00A67457" w14:paraId="2AAABE6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691404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148</w:t>
            </w:r>
          </w:p>
        </w:tc>
        <w:tc>
          <w:tcPr>
            <w:tcW w:w="1154" w:type="dxa"/>
            <w:tcBorders>
              <w:top w:val="nil"/>
              <w:left w:val="nil"/>
              <w:bottom w:val="single" w:sz="4" w:space="0" w:color="auto"/>
              <w:right w:val="single" w:sz="4" w:space="0" w:color="auto"/>
            </w:tcBorders>
            <w:shd w:val="clear" w:color="auto" w:fill="auto"/>
            <w:vAlign w:val="center"/>
            <w:hideMark/>
          </w:tcPr>
          <w:p w14:paraId="3D5B19B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0807351374</w:t>
            </w:r>
          </w:p>
        </w:tc>
        <w:tc>
          <w:tcPr>
            <w:tcW w:w="4658" w:type="dxa"/>
            <w:tcBorders>
              <w:top w:val="nil"/>
              <w:left w:val="nil"/>
              <w:bottom w:val="single" w:sz="4" w:space="0" w:color="auto"/>
              <w:right w:val="single" w:sz="4" w:space="0" w:color="auto"/>
            </w:tcBorders>
            <w:shd w:val="clear" w:color="auto" w:fill="auto"/>
            <w:vAlign w:val="center"/>
            <w:hideMark/>
          </w:tcPr>
          <w:p w14:paraId="6AF55C90"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PIPETAS. PUNTA CON FILTRO PARA PIPETA DE 1 A 10 MICROLITROS. LIBRES DE RNAASA, DNAASA Y PIRÓGENOS. RESISTEN LA ESTERILIZACIÓN EN AUTOCLAVE. SEÑALAR LA MARCA Y MODELO DE PIPETA QUE SE VA A EMPLEAR. ENVASE CON MÍNIMO 960 PIEZAS.</w:t>
            </w:r>
          </w:p>
        </w:tc>
        <w:tc>
          <w:tcPr>
            <w:tcW w:w="1134" w:type="dxa"/>
            <w:tcBorders>
              <w:top w:val="nil"/>
              <w:left w:val="nil"/>
              <w:bottom w:val="single" w:sz="4" w:space="0" w:color="auto"/>
              <w:right w:val="single" w:sz="4" w:space="0" w:color="auto"/>
            </w:tcBorders>
            <w:shd w:val="clear" w:color="auto" w:fill="auto"/>
            <w:vAlign w:val="center"/>
            <w:hideMark/>
          </w:tcPr>
          <w:p w14:paraId="61ECE22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vAlign w:val="center"/>
            <w:hideMark/>
          </w:tcPr>
          <w:p w14:paraId="57AD6E2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C/960</w:t>
            </w:r>
          </w:p>
        </w:tc>
        <w:tc>
          <w:tcPr>
            <w:tcW w:w="984" w:type="dxa"/>
            <w:tcBorders>
              <w:top w:val="nil"/>
              <w:left w:val="nil"/>
              <w:bottom w:val="single" w:sz="4" w:space="0" w:color="auto"/>
              <w:right w:val="single" w:sz="4" w:space="0" w:color="auto"/>
            </w:tcBorders>
            <w:shd w:val="clear" w:color="auto" w:fill="auto"/>
            <w:vAlign w:val="center"/>
            <w:hideMark/>
          </w:tcPr>
          <w:p w14:paraId="3367A28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29D34FD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22</w:t>
            </w:r>
          </w:p>
        </w:tc>
      </w:tr>
      <w:tr w:rsidR="00A67457" w:rsidRPr="00A67457" w14:paraId="68F93E18"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35834D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149</w:t>
            </w:r>
          </w:p>
        </w:tc>
        <w:tc>
          <w:tcPr>
            <w:tcW w:w="1154" w:type="dxa"/>
            <w:tcBorders>
              <w:top w:val="nil"/>
              <w:left w:val="nil"/>
              <w:bottom w:val="single" w:sz="4" w:space="0" w:color="auto"/>
              <w:right w:val="single" w:sz="4" w:space="0" w:color="auto"/>
            </w:tcBorders>
            <w:shd w:val="clear" w:color="auto" w:fill="auto"/>
            <w:noWrap/>
            <w:vAlign w:val="center"/>
            <w:hideMark/>
          </w:tcPr>
          <w:p w14:paraId="19EFDC6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0807351390</w:t>
            </w:r>
          </w:p>
        </w:tc>
        <w:tc>
          <w:tcPr>
            <w:tcW w:w="4658" w:type="dxa"/>
            <w:tcBorders>
              <w:top w:val="nil"/>
              <w:left w:val="nil"/>
              <w:bottom w:val="single" w:sz="4" w:space="0" w:color="auto"/>
              <w:right w:val="single" w:sz="4" w:space="0" w:color="auto"/>
            </w:tcBorders>
            <w:shd w:val="clear" w:color="auto" w:fill="auto"/>
            <w:vAlign w:val="center"/>
            <w:hideMark/>
          </w:tcPr>
          <w:p w14:paraId="21E6E2D7" w14:textId="77777777" w:rsidR="00A67457" w:rsidRPr="00A67457" w:rsidRDefault="00A67457" w:rsidP="00A67457">
            <w:pPr>
              <w:jc w:val="both"/>
              <w:rPr>
                <w:rFonts w:ascii="Calibri" w:eastAsia="Times New Roman" w:hAnsi="Calibri" w:cs="Calibri"/>
                <w:sz w:val="16"/>
                <w:szCs w:val="16"/>
                <w:lang w:eastAsia="es-MX"/>
              </w:rPr>
            </w:pPr>
            <w:r w:rsidRPr="00A67457">
              <w:rPr>
                <w:rFonts w:ascii="Calibri" w:eastAsia="Times New Roman" w:hAnsi="Calibri" w:cs="Calibri"/>
                <w:sz w:val="16"/>
                <w:szCs w:val="16"/>
                <w:lang w:eastAsia="es-MX"/>
              </w:rPr>
              <w:t>PIPETAS. PUNTA CON FILTRO PARA PIPETA DE 100 A 1000 MICROLITROS. LIBRES DE RNAASA, DNAASA Y PIRÓGENOS. RESISTEN LA ESTERILIZACIÓN EN AUTOCLAVE. SEÑALAR LA MARCA Y MODELO DE PIPETA QUE SE VA A EMPLEAR. ENVASE CON MÍNIMO 960 PIEZAS.</w:t>
            </w:r>
          </w:p>
        </w:tc>
        <w:tc>
          <w:tcPr>
            <w:tcW w:w="1134" w:type="dxa"/>
            <w:tcBorders>
              <w:top w:val="nil"/>
              <w:left w:val="nil"/>
              <w:bottom w:val="single" w:sz="4" w:space="0" w:color="auto"/>
              <w:right w:val="single" w:sz="4" w:space="0" w:color="auto"/>
            </w:tcBorders>
            <w:shd w:val="clear" w:color="auto" w:fill="auto"/>
            <w:noWrap/>
            <w:vAlign w:val="center"/>
            <w:hideMark/>
          </w:tcPr>
          <w:p w14:paraId="319904E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noWrap/>
            <w:vAlign w:val="center"/>
            <w:hideMark/>
          </w:tcPr>
          <w:p w14:paraId="565E17F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C/960</w:t>
            </w:r>
          </w:p>
        </w:tc>
        <w:tc>
          <w:tcPr>
            <w:tcW w:w="984" w:type="dxa"/>
            <w:tcBorders>
              <w:top w:val="nil"/>
              <w:left w:val="nil"/>
              <w:bottom w:val="single" w:sz="4" w:space="0" w:color="auto"/>
              <w:right w:val="single" w:sz="4" w:space="0" w:color="auto"/>
            </w:tcBorders>
            <w:shd w:val="clear" w:color="auto" w:fill="auto"/>
            <w:noWrap/>
            <w:vAlign w:val="center"/>
            <w:hideMark/>
          </w:tcPr>
          <w:p w14:paraId="72CA36D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52A6EDA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70</w:t>
            </w:r>
          </w:p>
        </w:tc>
      </w:tr>
      <w:tr w:rsidR="00A67457" w:rsidRPr="00A67457" w14:paraId="6CB6FB60"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CD011A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150</w:t>
            </w:r>
          </w:p>
        </w:tc>
        <w:tc>
          <w:tcPr>
            <w:tcW w:w="1154" w:type="dxa"/>
            <w:tcBorders>
              <w:top w:val="nil"/>
              <w:left w:val="nil"/>
              <w:bottom w:val="single" w:sz="4" w:space="0" w:color="auto"/>
              <w:right w:val="single" w:sz="4" w:space="0" w:color="auto"/>
            </w:tcBorders>
            <w:shd w:val="clear" w:color="auto" w:fill="auto"/>
            <w:vAlign w:val="center"/>
            <w:hideMark/>
          </w:tcPr>
          <w:p w14:paraId="15424C4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5057200230</w:t>
            </w:r>
          </w:p>
        </w:tc>
        <w:tc>
          <w:tcPr>
            <w:tcW w:w="4658" w:type="dxa"/>
            <w:tcBorders>
              <w:top w:val="nil"/>
              <w:left w:val="nil"/>
              <w:bottom w:val="single" w:sz="4" w:space="0" w:color="auto"/>
              <w:right w:val="single" w:sz="4" w:space="0" w:color="auto"/>
            </w:tcBorders>
            <w:shd w:val="clear" w:color="auto" w:fill="auto"/>
            <w:vAlign w:val="center"/>
            <w:hideMark/>
          </w:tcPr>
          <w:p w14:paraId="2B75D98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PLACA 96 POZOS</w:t>
            </w:r>
          </w:p>
        </w:tc>
        <w:tc>
          <w:tcPr>
            <w:tcW w:w="1134" w:type="dxa"/>
            <w:tcBorders>
              <w:top w:val="nil"/>
              <w:left w:val="nil"/>
              <w:bottom w:val="single" w:sz="4" w:space="0" w:color="auto"/>
              <w:right w:val="single" w:sz="4" w:space="0" w:color="auto"/>
            </w:tcBorders>
            <w:shd w:val="clear" w:color="auto" w:fill="auto"/>
            <w:vAlign w:val="center"/>
            <w:hideMark/>
          </w:tcPr>
          <w:p w14:paraId="6326C25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vAlign w:val="center"/>
            <w:hideMark/>
          </w:tcPr>
          <w:p w14:paraId="60F9990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6271A30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3C88F1F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144</w:t>
            </w:r>
          </w:p>
        </w:tc>
      </w:tr>
      <w:tr w:rsidR="00A67457" w:rsidRPr="00A67457" w14:paraId="05B75E9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2D674A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151</w:t>
            </w:r>
          </w:p>
        </w:tc>
        <w:tc>
          <w:tcPr>
            <w:tcW w:w="1154" w:type="dxa"/>
            <w:tcBorders>
              <w:top w:val="nil"/>
              <w:left w:val="nil"/>
              <w:bottom w:val="single" w:sz="4" w:space="0" w:color="auto"/>
              <w:right w:val="single" w:sz="4" w:space="0" w:color="auto"/>
            </w:tcBorders>
            <w:shd w:val="clear" w:color="auto" w:fill="auto"/>
            <w:vAlign w:val="center"/>
            <w:hideMark/>
          </w:tcPr>
          <w:p w14:paraId="38452DE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5057200231</w:t>
            </w:r>
          </w:p>
        </w:tc>
        <w:tc>
          <w:tcPr>
            <w:tcW w:w="4658" w:type="dxa"/>
            <w:tcBorders>
              <w:top w:val="nil"/>
              <w:left w:val="nil"/>
              <w:bottom w:val="single" w:sz="4" w:space="0" w:color="auto"/>
              <w:right w:val="single" w:sz="4" w:space="0" w:color="auto"/>
            </w:tcBorders>
            <w:shd w:val="clear" w:color="auto" w:fill="auto"/>
            <w:vAlign w:val="center"/>
            <w:hideMark/>
          </w:tcPr>
          <w:p w14:paraId="50FF3349"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PLACA DE REACCIÓN ÓPTICA DE 96 POZOS DE 0.2 MILILITROS PARA USAR EN DETERMINACIONES DE PCR TIEMPO REAL. PIEZA</w:t>
            </w:r>
          </w:p>
        </w:tc>
        <w:tc>
          <w:tcPr>
            <w:tcW w:w="1134" w:type="dxa"/>
            <w:tcBorders>
              <w:top w:val="nil"/>
              <w:left w:val="nil"/>
              <w:bottom w:val="single" w:sz="4" w:space="0" w:color="auto"/>
              <w:right w:val="single" w:sz="4" w:space="0" w:color="auto"/>
            </w:tcBorders>
            <w:shd w:val="clear" w:color="000000" w:fill="FFFFFF"/>
            <w:vAlign w:val="center"/>
            <w:hideMark/>
          </w:tcPr>
          <w:p w14:paraId="695F6A1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000000" w:fill="FFFFFF"/>
            <w:vAlign w:val="center"/>
            <w:hideMark/>
          </w:tcPr>
          <w:p w14:paraId="0C759D6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000000" w:fill="FFFFFF"/>
            <w:vAlign w:val="center"/>
            <w:hideMark/>
          </w:tcPr>
          <w:p w14:paraId="1724DA0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7BCD154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249</w:t>
            </w:r>
          </w:p>
        </w:tc>
      </w:tr>
      <w:tr w:rsidR="00A67457" w:rsidRPr="00A67457" w14:paraId="0A98A3CC"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6B4166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152</w:t>
            </w:r>
          </w:p>
        </w:tc>
        <w:tc>
          <w:tcPr>
            <w:tcW w:w="1154" w:type="dxa"/>
            <w:tcBorders>
              <w:top w:val="nil"/>
              <w:left w:val="nil"/>
              <w:bottom w:val="single" w:sz="4" w:space="0" w:color="auto"/>
              <w:right w:val="single" w:sz="4" w:space="0" w:color="auto"/>
            </w:tcBorders>
            <w:shd w:val="clear" w:color="auto" w:fill="auto"/>
            <w:vAlign w:val="center"/>
            <w:hideMark/>
          </w:tcPr>
          <w:p w14:paraId="25CB4D1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4057200030</w:t>
            </w:r>
          </w:p>
        </w:tc>
        <w:tc>
          <w:tcPr>
            <w:tcW w:w="4658" w:type="dxa"/>
            <w:tcBorders>
              <w:top w:val="nil"/>
              <w:left w:val="nil"/>
              <w:bottom w:val="single" w:sz="4" w:space="0" w:color="auto"/>
              <w:right w:val="single" w:sz="4" w:space="0" w:color="auto"/>
            </w:tcBorders>
            <w:shd w:val="clear" w:color="auto" w:fill="auto"/>
            <w:vAlign w:val="center"/>
            <w:hideMark/>
          </w:tcPr>
          <w:p w14:paraId="03589079"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PLACAS DE MICROTITULACION DE 96 POZOS DE POLIPROPILENO DE FONDO "U"</w:t>
            </w:r>
          </w:p>
        </w:tc>
        <w:tc>
          <w:tcPr>
            <w:tcW w:w="1134" w:type="dxa"/>
            <w:tcBorders>
              <w:top w:val="nil"/>
              <w:left w:val="nil"/>
              <w:bottom w:val="single" w:sz="4" w:space="0" w:color="auto"/>
              <w:right w:val="single" w:sz="4" w:space="0" w:color="auto"/>
            </w:tcBorders>
            <w:shd w:val="clear" w:color="auto" w:fill="auto"/>
            <w:vAlign w:val="center"/>
            <w:hideMark/>
          </w:tcPr>
          <w:p w14:paraId="77AB18C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vAlign w:val="center"/>
            <w:hideMark/>
          </w:tcPr>
          <w:p w14:paraId="79E21AD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722CFC9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42E29C7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700</w:t>
            </w:r>
          </w:p>
        </w:tc>
      </w:tr>
      <w:tr w:rsidR="00A67457" w:rsidRPr="00A67457" w14:paraId="0CFA956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CD08F8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153</w:t>
            </w:r>
          </w:p>
        </w:tc>
        <w:tc>
          <w:tcPr>
            <w:tcW w:w="1154" w:type="dxa"/>
            <w:tcBorders>
              <w:top w:val="nil"/>
              <w:left w:val="nil"/>
              <w:bottom w:val="single" w:sz="4" w:space="0" w:color="auto"/>
              <w:right w:val="single" w:sz="4" w:space="0" w:color="auto"/>
            </w:tcBorders>
            <w:shd w:val="clear" w:color="auto" w:fill="auto"/>
            <w:vAlign w:val="center"/>
            <w:hideMark/>
          </w:tcPr>
          <w:p w14:paraId="081F977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5058889035</w:t>
            </w:r>
          </w:p>
        </w:tc>
        <w:tc>
          <w:tcPr>
            <w:tcW w:w="4658" w:type="dxa"/>
            <w:tcBorders>
              <w:top w:val="nil"/>
              <w:left w:val="nil"/>
              <w:bottom w:val="single" w:sz="4" w:space="0" w:color="auto"/>
              <w:right w:val="single" w:sz="4" w:space="0" w:color="auto"/>
            </w:tcBorders>
            <w:shd w:val="clear" w:color="auto" w:fill="auto"/>
            <w:vAlign w:val="center"/>
            <w:hideMark/>
          </w:tcPr>
          <w:p w14:paraId="3F01C2F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PLACAS DE VERIFICACIÓN DE LECTOR DE MICROPLACAS, PIEZA</w:t>
            </w:r>
          </w:p>
        </w:tc>
        <w:tc>
          <w:tcPr>
            <w:tcW w:w="1134" w:type="dxa"/>
            <w:tcBorders>
              <w:top w:val="nil"/>
              <w:left w:val="nil"/>
              <w:bottom w:val="single" w:sz="4" w:space="0" w:color="auto"/>
              <w:right w:val="single" w:sz="4" w:space="0" w:color="auto"/>
            </w:tcBorders>
            <w:shd w:val="clear" w:color="auto" w:fill="auto"/>
            <w:vAlign w:val="center"/>
            <w:hideMark/>
          </w:tcPr>
          <w:p w14:paraId="41A21DD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vAlign w:val="center"/>
            <w:hideMark/>
          </w:tcPr>
          <w:p w14:paraId="035F378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76E1933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46D8F9F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w:t>
            </w:r>
          </w:p>
        </w:tc>
      </w:tr>
      <w:tr w:rsidR="00A67457" w:rsidRPr="00A67457" w14:paraId="139695E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442895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154</w:t>
            </w:r>
          </w:p>
        </w:tc>
        <w:tc>
          <w:tcPr>
            <w:tcW w:w="1154" w:type="dxa"/>
            <w:tcBorders>
              <w:top w:val="nil"/>
              <w:left w:val="nil"/>
              <w:bottom w:val="single" w:sz="4" w:space="0" w:color="auto"/>
              <w:right w:val="single" w:sz="4" w:space="0" w:color="auto"/>
            </w:tcBorders>
            <w:shd w:val="clear" w:color="auto" w:fill="auto"/>
            <w:noWrap/>
            <w:vAlign w:val="center"/>
            <w:hideMark/>
          </w:tcPr>
          <w:p w14:paraId="079C21F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5057350070</w:t>
            </w:r>
          </w:p>
        </w:tc>
        <w:tc>
          <w:tcPr>
            <w:tcW w:w="4658" w:type="dxa"/>
            <w:tcBorders>
              <w:top w:val="nil"/>
              <w:left w:val="nil"/>
              <w:bottom w:val="single" w:sz="4" w:space="0" w:color="auto"/>
              <w:right w:val="single" w:sz="4" w:space="0" w:color="auto"/>
            </w:tcBorders>
            <w:shd w:val="clear" w:color="auto" w:fill="auto"/>
            <w:vAlign w:val="center"/>
            <w:hideMark/>
          </w:tcPr>
          <w:p w14:paraId="0BD05D53"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PUNTAS DE PLÁSTICO DESECHABLE, PARA MICROPIPETA DE 0.2-5ML, L, 175MM</w:t>
            </w:r>
          </w:p>
        </w:tc>
        <w:tc>
          <w:tcPr>
            <w:tcW w:w="1134" w:type="dxa"/>
            <w:tcBorders>
              <w:top w:val="nil"/>
              <w:left w:val="nil"/>
              <w:bottom w:val="single" w:sz="4" w:space="0" w:color="auto"/>
              <w:right w:val="single" w:sz="4" w:space="0" w:color="auto"/>
            </w:tcBorders>
            <w:shd w:val="clear" w:color="auto" w:fill="auto"/>
            <w:noWrap/>
            <w:vAlign w:val="center"/>
            <w:hideMark/>
          </w:tcPr>
          <w:p w14:paraId="5398E30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2B4ABEB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D83424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5F9288C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2625</w:t>
            </w:r>
          </w:p>
        </w:tc>
      </w:tr>
      <w:tr w:rsidR="00A67457" w:rsidRPr="00A67457" w14:paraId="560B27D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301CE0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155</w:t>
            </w:r>
          </w:p>
        </w:tc>
        <w:tc>
          <w:tcPr>
            <w:tcW w:w="1154" w:type="dxa"/>
            <w:tcBorders>
              <w:top w:val="nil"/>
              <w:left w:val="nil"/>
              <w:bottom w:val="single" w:sz="4" w:space="0" w:color="auto"/>
              <w:right w:val="single" w:sz="4" w:space="0" w:color="auto"/>
            </w:tcBorders>
            <w:shd w:val="clear" w:color="auto" w:fill="auto"/>
            <w:noWrap/>
            <w:vAlign w:val="center"/>
            <w:hideMark/>
          </w:tcPr>
          <w:p w14:paraId="4749E03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5057350065</w:t>
            </w:r>
          </w:p>
        </w:tc>
        <w:tc>
          <w:tcPr>
            <w:tcW w:w="4658" w:type="dxa"/>
            <w:tcBorders>
              <w:top w:val="nil"/>
              <w:left w:val="nil"/>
              <w:bottom w:val="single" w:sz="4" w:space="0" w:color="auto"/>
              <w:right w:val="single" w:sz="4" w:space="0" w:color="auto"/>
            </w:tcBorders>
            <w:shd w:val="clear" w:color="auto" w:fill="auto"/>
            <w:vAlign w:val="center"/>
            <w:hideMark/>
          </w:tcPr>
          <w:p w14:paraId="782ACF74"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PUNTAS DE PLÁSTICO DESECHABLE, PARA MICROPIPETA DE 0.5-10ML, L, 243MM</w:t>
            </w:r>
          </w:p>
        </w:tc>
        <w:tc>
          <w:tcPr>
            <w:tcW w:w="1134" w:type="dxa"/>
            <w:tcBorders>
              <w:top w:val="nil"/>
              <w:left w:val="nil"/>
              <w:bottom w:val="single" w:sz="4" w:space="0" w:color="auto"/>
              <w:right w:val="single" w:sz="4" w:space="0" w:color="auto"/>
            </w:tcBorders>
            <w:shd w:val="clear" w:color="auto" w:fill="auto"/>
            <w:noWrap/>
            <w:vAlign w:val="center"/>
            <w:hideMark/>
          </w:tcPr>
          <w:p w14:paraId="1D65878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5B0E3A8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BE78AF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0CCAAAE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2,625</w:t>
            </w:r>
          </w:p>
        </w:tc>
      </w:tr>
      <w:tr w:rsidR="00A67457" w:rsidRPr="00A67457" w14:paraId="45D3A7A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504981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156</w:t>
            </w:r>
          </w:p>
        </w:tc>
        <w:tc>
          <w:tcPr>
            <w:tcW w:w="1154" w:type="dxa"/>
            <w:tcBorders>
              <w:top w:val="nil"/>
              <w:left w:val="nil"/>
              <w:bottom w:val="single" w:sz="4" w:space="0" w:color="auto"/>
              <w:right w:val="single" w:sz="4" w:space="0" w:color="auto"/>
            </w:tcBorders>
            <w:shd w:val="clear" w:color="auto" w:fill="auto"/>
            <w:noWrap/>
            <w:vAlign w:val="center"/>
            <w:hideMark/>
          </w:tcPr>
          <w:p w14:paraId="1C4A445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0807350210</w:t>
            </w:r>
          </w:p>
        </w:tc>
        <w:tc>
          <w:tcPr>
            <w:tcW w:w="4658" w:type="dxa"/>
            <w:tcBorders>
              <w:top w:val="nil"/>
              <w:left w:val="nil"/>
              <w:bottom w:val="single" w:sz="4" w:space="0" w:color="auto"/>
              <w:right w:val="single" w:sz="4" w:space="0" w:color="auto"/>
            </w:tcBorders>
            <w:shd w:val="clear" w:color="auto" w:fill="auto"/>
            <w:vAlign w:val="center"/>
            <w:hideMark/>
          </w:tcPr>
          <w:p w14:paraId="682C0BED"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PUNTAS DE PLASTICO DESECHABLE, PARA PIPETAS DE 200 MICROLITROS.</w:t>
            </w:r>
          </w:p>
        </w:tc>
        <w:tc>
          <w:tcPr>
            <w:tcW w:w="1134" w:type="dxa"/>
            <w:tcBorders>
              <w:top w:val="nil"/>
              <w:left w:val="nil"/>
              <w:bottom w:val="single" w:sz="4" w:space="0" w:color="auto"/>
              <w:right w:val="single" w:sz="4" w:space="0" w:color="auto"/>
            </w:tcBorders>
            <w:shd w:val="clear" w:color="auto" w:fill="auto"/>
            <w:noWrap/>
            <w:vAlign w:val="center"/>
            <w:hideMark/>
          </w:tcPr>
          <w:p w14:paraId="7CD272E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BOLSA</w:t>
            </w:r>
          </w:p>
        </w:tc>
        <w:tc>
          <w:tcPr>
            <w:tcW w:w="1000" w:type="dxa"/>
            <w:tcBorders>
              <w:top w:val="nil"/>
              <w:left w:val="nil"/>
              <w:bottom w:val="single" w:sz="4" w:space="0" w:color="auto"/>
              <w:right w:val="single" w:sz="4" w:space="0" w:color="auto"/>
            </w:tcBorders>
            <w:shd w:val="clear" w:color="auto" w:fill="auto"/>
            <w:noWrap/>
            <w:vAlign w:val="center"/>
            <w:hideMark/>
          </w:tcPr>
          <w:p w14:paraId="308E6EF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C/1000</w:t>
            </w:r>
          </w:p>
        </w:tc>
        <w:tc>
          <w:tcPr>
            <w:tcW w:w="984" w:type="dxa"/>
            <w:tcBorders>
              <w:top w:val="nil"/>
              <w:left w:val="nil"/>
              <w:bottom w:val="single" w:sz="4" w:space="0" w:color="auto"/>
              <w:right w:val="single" w:sz="4" w:space="0" w:color="auto"/>
            </w:tcBorders>
            <w:shd w:val="clear" w:color="auto" w:fill="auto"/>
            <w:noWrap/>
            <w:vAlign w:val="center"/>
            <w:hideMark/>
          </w:tcPr>
          <w:p w14:paraId="6343E75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3F0F379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60</w:t>
            </w:r>
          </w:p>
        </w:tc>
      </w:tr>
      <w:tr w:rsidR="00A67457" w:rsidRPr="00A67457" w14:paraId="5EEF514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3D322F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157</w:t>
            </w:r>
          </w:p>
        </w:tc>
        <w:tc>
          <w:tcPr>
            <w:tcW w:w="1154" w:type="dxa"/>
            <w:tcBorders>
              <w:top w:val="nil"/>
              <w:left w:val="nil"/>
              <w:bottom w:val="single" w:sz="4" w:space="0" w:color="auto"/>
              <w:right w:val="single" w:sz="4" w:space="0" w:color="auto"/>
            </w:tcBorders>
            <w:shd w:val="clear" w:color="auto" w:fill="auto"/>
            <w:noWrap/>
            <w:vAlign w:val="center"/>
            <w:hideMark/>
          </w:tcPr>
          <w:p w14:paraId="35F1E04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5058883051</w:t>
            </w:r>
          </w:p>
        </w:tc>
        <w:tc>
          <w:tcPr>
            <w:tcW w:w="4658" w:type="dxa"/>
            <w:tcBorders>
              <w:top w:val="nil"/>
              <w:left w:val="nil"/>
              <w:bottom w:val="single" w:sz="4" w:space="0" w:color="auto"/>
              <w:right w:val="single" w:sz="4" w:space="0" w:color="auto"/>
            </w:tcBorders>
            <w:shd w:val="clear" w:color="auto" w:fill="auto"/>
            <w:vAlign w:val="center"/>
            <w:hideMark/>
          </w:tcPr>
          <w:p w14:paraId="1B370A79"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PUNTAS DE PLÁSTICO DESECHABLES PARA MICROPIPETA DE 300 MICROLITROS</w:t>
            </w:r>
          </w:p>
        </w:tc>
        <w:tc>
          <w:tcPr>
            <w:tcW w:w="1134" w:type="dxa"/>
            <w:tcBorders>
              <w:top w:val="nil"/>
              <w:left w:val="nil"/>
              <w:bottom w:val="single" w:sz="4" w:space="0" w:color="auto"/>
              <w:right w:val="single" w:sz="4" w:space="0" w:color="auto"/>
            </w:tcBorders>
            <w:shd w:val="clear" w:color="auto" w:fill="auto"/>
            <w:noWrap/>
            <w:vAlign w:val="center"/>
            <w:hideMark/>
          </w:tcPr>
          <w:p w14:paraId="29997A4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7FF4EA1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1C4FDD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2D4C308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11817</w:t>
            </w:r>
          </w:p>
        </w:tc>
      </w:tr>
      <w:tr w:rsidR="00A67457" w:rsidRPr="00A67457" w14:paraId="6D3AA2F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E0E42F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158</w:t>
            </w:r>
          </w:p>
        </w:tc>
        <w:tc>
          <w:tcPr>
            <w:tcW w:w="1154" w:type="dxa"/>
            <w:tcBorders>
              <w:top w:val="nil"/>
              <w:left w:val="nil"/>
              <w:bottom w:val="single" w:sz="4" w:space="0" w:color="auto"/>
              <w:right w:val="single" w:sz="4" w:space="0" w:color="auto"/>
            </w:tcBorders>
            <w:shd w:val="clear" w:color="auto" w:fill="auto"/>
            <w:vAlign w:val="center"/>
            <w:hideMark/>
          </w:tcPr>
          <w:p w14:paraId="242C220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0804210730</w:t>
            </w:r>
          </w:p>
        </w:tc>
        <w:tc>
          <w:tcPr>
            <w:tcW w:w="4658" w:type="dxa"/>
            <w:tcBorders>
              <w:top w:val="nil"/>
              <w:left w:val="nil"/>
              <w:bottom w:val="single" w:sz="4" w:space="0" w:color="auto"/>
              <w:right w:val="single" w:sz="4" w:space="0" w:color="auto"/>
            </w:tcBorders>
            <w:shd w:val="clear" w:color="auto" w:fill="auto"/>
            <w:vAlign w:val="center"/>
            <w:hideMark/>
          </w:tcPr>
          <w:p w14:paraId="4C230D29"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PUNTAS PARA MICROPIPETAS. TIPO PERINOLA, PARA JERINGA, DESECHABLE, CONSISTE DE UN PORTAFILTROS DE 25 MM. DE DIAMETRO QUE INCLUYE MEMBRANA DE ACETATO DE CELULOSA CON PORO DE 0.22 MICRAS</w:t>
            </w:r>
          </w:p>
        </w:tc>
        <w:tc>
          <w:tcPr>
            <w:tcW w:w="1134" w:type="dxa"/>
            <w:tcBorders>
              <w:top w:val="nil"/>
              <w:left w:val="nil"/>
              <w:bottom w:val="single" w:sz="4" w:space="0" w:color="auto"/>
              <w:right w:val="single" w:sz="4" w:space="0" w:color="auto"/>
            </w:tcBorders>
            <w:shd w:val="clear" w:color="auto" w:fill="auto"/>
            <w:vAlign w:val="center"/>
            <w:hideMark/>
          </w:tcPr>
          <w:p w14:paraId="77BCBFD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vAlign w:val="center"/>
            <w:hideMark/>
          </w:tcPr>
          <w:p w14:paraId="1F17EB0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C/100</w:t>
            </w:r>
          </w:p>
        </w:tc>
        <w:tc>
          <w:tcPr>
            <w:tcW w:w="984" w:type="dxa"/>
            <w:tcBorders>
              <w:top w:val="nil"/>
              <w:left w:val="nil"/>
              <w:bottom w:val="single" w:sz="4" w:space="0" w:color="auto"/>
              <w:right w:val="single" w:sz="4" w:space="0" w:color="auto"/>
            </w:tcBorders>
            <w:shd w:val="clear" w:color="auto" w:fill="auto"/>
            <w:vAlign w:val="center"/>
            <w:hideMark/>
          </w:tcPr>
          <w:p w14:paraId="739F47D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409347E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24</w:t>
            </w:r>
          </w:p>
        </w:tc>
      </w:tr>
      <w:tr w:rsidR="00A67457" w:rsidRPr="00A67457" w14:paraId="6BF4C80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D8AB81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159</w:t>
            </w:r>
          </w:p>
        </w:tc>
        <w:tc>
          <w:tcPr>
            <w:tcW w:w="1154" w:type="dxa"/>
            <w:tcBorders>
              <w:top w:val="nil"/>
              <w:left w:val="nil"/>
              <w:bottom w:val="single" w:sz="4" w:space="0" w:color="auto"/>
              <w:right w:val="single" w:sz="4" w:space="0" w:color="auto"/>
            </w:tcBorders>
            <w:shd w:val="clear" w:color="auto" w:fill="auto"/>
            <w:vAlign w:val="center"/>
            <w:hideMark/>
          </w:tcPr>
          <w:p w14:paraId="4DC54CF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0807351382</w:t>
            </w:r>
          </w:p>
        </w:tc>
        <w:tc>
          <w:tcPr>
            <w:tcW w:w="4658" w:type="dxa"/>
            <w:tcBorders>
              <w:top w:val="nil"/>
              <w:left w:val="nil"/>
              <w:bottom w:val="single" w:sz="4" w:space="0" w:color="auto"/>
              <w:right w:val="single" w:sz="4" w:space="0" w:color="auto"/>
            </w:tcBorders>
            <w:shd w:val="clear" w:color="auto" w:fill="auto"/>
            <w:vAlign w:val="center"/>
            <w:hideMark/>
          </w:tcPr>
          <w:p w14:paraId="25261D8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PUNTILLAS CON FILTRO BARRERA QUE EVITA LA AEROSOLIZACION DE CONTAMINANTES EN CONTACO CON LA MICROPIPETA CON INTERIOR INERTE ESTERILES LIBRES DE RNASA Y DNASA CON CAPACIDAD DE 2-100 MICROLITROS COMPATIBLE CON MICROPIPETA DE CAJA CON 960 PIEZAS</w:t>
            </w:r>
          </w:p>
        </w:tc>
        <w:tc>
          <w:tcPr>
            <w:tcW w:w="1134" w:type="dxa"/>
            <w:tcBorders>
              <w:top w:val="nil"/>
              <w:left w:val="nil"/>
              <w:bottom w:val="single" w:sz="4" w:space="0" w:color="auto"/>
              <w:right w:val="single" w:sz="4" w:space="0" w:color="auto"/>
            </w:tcBorders>
            <w:shd w:val="clear" w:color="auto" w:fill="auto"/>
            <w:vAlign w:val="center"/>
            <w:hideMark/>
          </w:tcPr>
          <w:p w14:paraId="4248C68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vAlign w:val="center"/>
            <w:hideMark/>
          </w:tcPr>
          <w:p w14:paraId="7CF4D8C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C/960</w:t>
            </w:r>
          </w:p>
        </w:tc>
        <w:tc>
          <w:tcPr>
            <w:tcW w:w="984" w:type="dxa"/>
            <w:tcBorders>
              <w:top w:val="nil"/>
              <w:left w:val="nil"/>
              <w:bottom w:val="single" w:sz="4" w:space="0" w:color="auto"/>
              <w:right w:val="single" w:sz="4" w:space="0" w:color="auto"/>
            </w:tcBorders>
            <w:shd w:val="clear" w:color="auto" w:fill="auto"/>
            <w:vAlign w:val="center"/>
            <w:hideMark/>
          </w:tcPr>
          <w:p w14:paraId="582CF27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4F5E33C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17</w:t>
            </w:r>
          </w:p>
        </w:tc>
      </w:tr>
      <w:tr w:rsidR="00A67457" w:rsidRPr="00A67457" w14:paraId="744973A5"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8ABC9D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160</w:t>
            </w:r>
          </w:p>
        </w:tc>
        <w:tc>
          <w:tcPr>
            <w:tcW w:w="1154" w:type="dxa"/>
            <w:tcBorders>
              <w:top w:val="nil"/>
              <w:left w:val="nil"/>
              <w:bottom w:val="single" w:sz="4" w:space="0" w:color="auto"/>
              <w:right w:val="single" w:sz="4" w:space="0" w:color="auto"/>
            </w:tcBorders>
            <w:shd w:val="clear" w:color="auto" w:fill="auto"/>
            <w:noWrap/>
            <w:vAlign w:val="center"/>
            <w:hideMark/>
          </w:tcPr>
          <w:p w14:paraId="616AB6E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5059801006</w:t>
            </w:r>
          </w:p>
        </w:tc>
        <w:tc>
          <w:tcPr>
            <w:tcW w:w="4658" w:type="dxa"/>
            <w:tcBorders>
              <w:top w:val="nil"/>
              <w:left w:val="nil"/>
              <w:bottom w:val="single" w:sz="4" w:space="0" w:color="auto"/>
              <w:right w:val="single" w:sz="4" w:space="0" w:color="auto"/>
            </w:tcBorders>
            <w:shd w:val="clear" w:color="auto" w:fill="auto"/>
            <w:vAlign w:val="center"/>
            <w:hideMark/>
          </w:tcPr>
          <w:p w14:paraId="55F6F961"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PUNTILLAS CON FILTRO COMPATIBLES CON MICROPIPETA EPPENDORF DE 0.5 A 20 MICROLITROS. ENVASE CON 960 PIEZAS.</w:t>
            </w:r>
          </w:p>
        </w:tc>
        <w:tc>
          <w:tcPr>
            <w:tcW w:w="1134" w:type="dxa"/>
            <w:tcBorders>
              <w:top w:val="nil"/>
              <w:left w:val="nil"/>
              <w:bottom w:val="single" w:sz="4" w:space="0" w:color="auto"/>
              <w:right w:val="single" w:sz="4" w:space="0" w:color="auto"/>
            </w:tcBorders>
            <w:shd w:val="clear" w:color="auto" w:fill="auto"/>
            <w:noWrap/>
            <w:vAlign w:val="center"/>
            <w:hideMark/>
          </w:tcPr>
          <w:p w14:paraId="7EC9F30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noWrap/>
            <w:vAlign w:val="center"/>
            <w:hideMark/>
          </w:tcPr>
          <w:p w14:paraId="247E1A6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14C6E15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2CC09CB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32</w:t>
            </w:r>
          </w:p>
        </w:tc>
      </w:tr>
      <w:tr w:rsidR="00A67457" w:rsidRPr="00A67457" w14:paraId="0B37B10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0E6663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161</w:t>
            </w:r>
          </w:p>
        </w:tc>
        <w:tc>
          <w:tcPr>
            <w:tcW w:w="1154" w:type="dxa"/>
            <w:tcBorders>
              <w:top w:val="nil"/>
              <w:left w:val="nil"/>
              <w:bottom w:val="single" w:sz="4" w:space="0" w:color="auto"/>
              <w:right w:val="single" w:sz="4" w:space="0" w:color="auto"/>
            </w:tcBorders>
            <w:shd w:val="clear" w:color="auto" w:fill="auto"/>
            <w:noWrap/>
            <w:vAlign w:val="center"/>
            <w:hideMark/>
          </w:tcPr>
          <w:p w14:paraId="61ED488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4057350020</w:t>
            </w:r>
          </w:p>
        </w:tc>
        <w:tc>
          <w:tcPr>
            <w:tcW w:w="4658" w:type="dxa"/>
            <w:tcBorders>
              <w:top w:val="nil"/>
              <w:left w:val="nil"/>
              <w:bottom w:val="single" w:sz="4" w:space="0" w:color="auto"/>
              <w:right w:val="single" w:sz="4" w:space="0" w:color="auto"/>
            </w:tcBorders>
            <w:shd w:val="clear" w:color="auto" w:fill="auto"/>
            <w:vAlign w:val="center"/>
            <w:hideMark/>
          </w:tcPr>
          <w:p w14:paraId="6704C52D"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PUNTILLAS CON FILTRO PARA BARRERA DE AEROSOLES CON CAPACIDAD HASTA 250 MICROLITROS, LIBRES DE INHIBODORES DE PCR, DNA, DNASA, RNASA Y ESTERILES ADAPTABLES A MICROPIPETAS.</w:t>
            </w:r>
          </w:p>
        </w:tc>
        <w:tc>
          <w:tcPr>
            <w:tcW w:w="1134" w:type="dxa"/>
            <w:tcBorders>
              <w:top w:val="nil"/>
              <w:left w:val="nil"/>
              <w:bottom w:val="single" w:sz="4" w:space="0" w:color="auto"/>
              <w:right w:val="single" w:sz="4" w:space="0" w:color="auto"/>
            </w:tcBorders>
            <w:shd w:val="clear" w:color="auto" w:fill="auto"/>
            <w:noWrap/>
            <w:vAlign w:val="center"/>
            <w:hideMark/>
          </w:tcPr>
          <w:p w14:paraId="3D0D308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3E0B9B7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C/96</w:t>
            </w:r>
          </w:p>
        </w:tc>
        <w:tc>
          <w:tcPr>
            <w:tcW w:w="984" w:type="dxa"/>
            <w:tcBorders>
              <w:top w:val="nil"/>
              <w:left w:val="nil"/>
              <w:bottom w:val="single" w:sz="4" w:space="0" w:color="auto"/>
              <w:right w:val="single" w:sz="4" w:space="0" w:color="auto"/>
            </w:tcBorders>
            <w:shd w:val="clear" w:color="auto" w:fill="auto"/>
            <w:noWrap/>
            <w:vAlign w:val="center"/>
            <w:hideMark/>
          </w:tcPr>
          <w:p w14:paraId="5E56DCD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45633D6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32</w:t>
            </w:r>
          </w:p>
        </w:tc>
      </w:tr>
      <w:tr w:rsidR="00A67457" w:rsidRPr="00A67457" w14:paraId="0A5A6DD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28FF34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162</w:t>
            </w:r>
          </w:p>
        </w:tc>
        <w:tc>
          <w:tcPr>
            <w:tcW w:w="1154" w:type="dxa"/>
            <w:tcBorders>
              <w:top w:val="nil"/>
              <w:left w:val="nil"/>
              <w:bottom w:val="single" w:sz="4" w:space="0" w:color="auto"/>
              <w:right w:val="single" w:sz="4" w:space="0" w:color="auto"/>
            </w:tcBorders>
            <w:shd w:val="clear" w:color="auto" w:fill="auto"/>
            <w:vAlign w:val="center"/>
            <w:hideMark/>
          </w:tcPr>
          <w:p w14:paraId="17749D1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5058883030</w:t>
            </w:r>
          </w:p>
        </w:tc>
        <w:tc>
          <w:tcPr>
            <w:tcW w:w="4658" w:type="dxa"/>
            <w:tcBorders>
              <w:top w:val="nil"/>
              <w:left w:val="nil"/>
              <w:bottom w:val="single" w:sz="4" w:space="0" w:color="auto"/>
              <w:right w:val="single" w:sz="4" w:space="0" w:color="auto"/>
            </w:tcBorders>
            <w:shd w:val="clear" w:color="auto" w:fill="auto"/>
            <w:vAlign w:val="center"/>
            <w:hideMark/>
          </w:tcPr>
          <w:p w14:paraId="6FBA90E1"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RACK DE VIALES PARA DILUCION EN BASE CON TAPA, AUTOCLAVEABLES, 96 VIALES POR BASE CON CAPACIDAD DE 1.2 ML.</w:t>
            </w:r>
          </w:p>
        </w:tc>
        <w:tc>
          <w:tcPr>
            <w:tcW w:w="1134" w:type="dxa"/>
            <w:tcBorders>
              <w:top w:val="nil"/>
              <w:left w:val="nil"/>
              <w:bottom w:val="single" w:sz="4" w:space="0" w:color="auto"/>
              <w:right w:val="single" w:sz="4" w:space="0" w:color="auto"/>
            </w:tcBorders>
            <w:shd w:val="clear" w:color="auto" w:fill="auto"/>
            <w:vAlign w:val="center"/>
            <w:hideMark/>
          </w:tcPr>
          <w:p w14:paraId="635503A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vAlign w:val="center"/>
            <w:hideMark/>
          </w:tcPr>
          <w:p w14:paraId="4F7AA1B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2E9BE21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2D3CA38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76</w:t>
            </w:r>
          </w:p>
        </w:tc>
      </w:tr>
      <w:tr w:rsidR="00A67457" w:rsidRPr="00A67457" w14:paraId="7CCFCFF8"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A34143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163</w:t>
            </w:r>
          </w:p>
        </w:tc>
        <w:tc>
          <w:tcPr>
            <w:tcW w:w="1154" w:type="dxa"/>
            <w:tcBorders>
              <w:top w:val="nil"/>
              <w:left w:val="nil"/>
              <w:bottom w:val="single" w:sz="4" w:space="0" w:color="auto"/>
              <w:right w:val="single" w:sz="4" w:space="0" w:color="auto"/>
            </w:tcBorders>
            <w:shd w:val="clear" w:color="auto" w:fill="auto"/>
            <w:noWrap/>
            <w:vAlign w:val="center"/>
            <w:hideMark/>
          </w:tcPr>
          <w:p w14:paraId="4AF75BC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5019994937</w:t>
            </w:r>
          </w:p>
        </w:tc>
        <w:tc>
          <w:tcPr>
            <w:tcW w:w="4658" w:type="dxa"/>
            <w:tcBorders>
              <w:top w:val="nil"/>
              <w:left w:val="nil"/>
              <w:bottom w:val="single" w:sz="4" w:space="0" w:color="auto"/>
              <w:right w:val="single" w:sz="4" w:space="0" w:color="auto"/>
            </w:tcBorders>
            <w:shd w:val="clear" w:color="auto" w:fill="auto"/>
            <w:vAlign w:val="center"/>
            <w:hideMark/>
          </w:tcPr>
          <w:p w14:paraId="0E8932D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SISTEMA DE FILTRACION ESTERIL CON MEMBRANA MILIPORE DE 0.22 MICRAS PARA VOLUMENES DE 500 ML QUE CONTIENE FRASCO PARA VOLUMEN DE 500 ML, SISTEMA DE FILTRADO CON MEMBRANA MILIPORE DE 0.22 MICRAS Y TAPA DE ROSCA.</w:t>
            </w:r>
          </w:p>
        </w:tc>
        <w:tc>
          <w:tcPr>
            <w:tcW w:w="1134" w:type="dxa"/>
            <w:tcBorders>
              <w:top w:val="nil"/>
              <w:left w:val="nil"/>
              <w:bottom w:val="single" w:sz="4" w:space="0" w:color="auto"/>
              <w:right w:val="single" w:sz="4" w:space="0" w:color="auto"/>
            </w:tcBorders>
            <w:shd w:val="clear" w:color="auto" w:fill="auto"/>
            <w:noWrap/>
            <w:vAlign w:val="center"/>
            <w:hideMark/>
          </w:tcPr>
          <w:p w14:paraId="40714A5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553E91D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C6E174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0680231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53</w:t>
            </w:r>
          </w:p>
        </w:tc>
      </w:tr>
      <w:tr w:rsidR="00A67457" w:rsidRPr="00A67457" w14:paraId="5425FC7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B6A656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164</w:t>
            </w:r>
          </w:p>
        </w:tc>
        <w:tc>
          <w:tcPr>
            <w:tcW w:w="1154" w:type="dxa"/>
            <w:tcBorders>
              <w:top w:val="nil"/>
              <w:left w:val="nil"/>
              <w:bottom w:val="single" w:sz="4" w:space="0" w:color="auto"/>
              <w:right w:val="single" w:sz="4" w:space="0" w:color="auto"/>
            </w:tcBorders>
            <w:shd w:val="clear" w:color="auto" w:fill="auto"/>
            <w:noWrap/>
            <w:vAlign w:val="center"/>
            <w:hideMark/>
          </w:tcPr>
          <w:p w14:paraId="4BC0706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5058889019</w:t>
            </w:r>
          </w:p>
        </w:tc>
        <w:tc>
          <w:tcPr>
            <w:tcW w:w="4658" w:type="dxa"/>
            <w:tcBorders>
              <w:top w:val="nil"/>
              <w:left w:val="nil"/>
              <w:bottom w:val="single" w:sz="4" w:space="0" w:color="auto"/>
              <w:right w:val="single" w:sz="4" w:space="0" w:color="auto"/>
            </w:tcBorders>
            <w:shd w:val="clear" w:color="auto" w:fill="auto"/>
            <w:vAlign w:val="center"/>
            <w:hideMark/>
          </w:tcPr>
          <w:p w14:paraId="30A4759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TIRAS DE 8 TAPAS PARA LAS TIRAS DE 8 TUBOS UTILIZADOS PARA LA REACCION DE LA PCR EN EL EQUIPO 7500 FAST REAL-TIME DE APPLIED BIOSYSTEM. ENVASE CON 300 TIRAS.</w:t>
            </w:r>
          </w:p>
        </w:tc>
        <w:tc>
          <w:tcPr>
            <w:tcW w:w="1134" w:type="dxa"/>
            <w:tcBorders>
              <w:top w:val="nil"/>
              <w:left w:val="nil"/>
              <w:bottom w:val="single" w:sz="4" w:space="0" w:color="auto"/>
              <w:right w:val="single" w:sz="4" w:space="0" w:color="auto"/>
            </w:tcBorders>
            <w:shd w:val="clear" w:color="auto" w:fill="auto"/>
            <w:noWrap/>
            <w:vAlign w:val="center"/>
            <w:hideMark/>
          </w:tcPr>
          <w:p w14:paraId="3040ADE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3C5B39C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C/8</w:t>
            </w:r>
          </w:p>
        </w:tc>
        <w:tc>
          <w:tcPr>
            <w:tcW w:w="984" w:type="dxa"/>
            <w:tcBorders>
              <w:top w:val="nil"/>
              <w:left w:val="nil"/>
              <w:bottom w:val="single" w:sz="4" w:space="0" w:color="auto"/>
              <w:right w:val="single" w:sz="4" w:space="0" w:color="auto"/>
            </w:tcBorders>
            <w:shd w:val="clear" w:color="auto" w:fill="auto"/>
            <w:noWrap/>
            <w:vAlign w:val="center"/>
            <w:hideMark/>
          </w:tcPr>
          <w:p w14:paraId="12C535A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32A7384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w:t>
            </w:r>
          </w:p>
        </w:tc>
      </w:tr>
      <w:tr w:rsidR="00A67457" w:rsidRPr="00A67457" w14:paraId="36686D33"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054304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165</w:t>
            </w:r>
          </w:p>
        </w:tc>
        <w:tc>
          <w:tcPr>
            <w:tcW w:w="1154" w:type="dxa"/>
            <w:tcBorders>
              <w:top w:val="nil"/>
              <w:left w:val="nil"/>
              <w:bottom w:val="single" w:sz="4" w:space="0" w:color="auto"/>
              <w:right w:val="single" w:sz="4" w:space="0" w:color="auto"/>
            </w:tcBorders>
            <w:shd w:val="clear" w:color="auto" w:fill="auto"/>
            <w:noWrap/>
            <w:vAlign w:val="center"/>
            <w:hideMark/>
          </w:tcPr>
          <w:p w14:paraId="48CE2BE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5058889018</w:t>
            </w:r>
          </w:p>
        </w:tc>
        <w:tc>
          <w:tcPr>
            <w:tcW w:w="4658" w:type="dxa"/>
            <w:tcBorders>
              <w:top w:val="nil"/>
              <w:left w:val="nil"/>
              <w:bottom w:val="single" w:sz="4" w:space="0" w:color="auto"/>
              <w:right w:val="single" w:sz="4" w:space="0" w:color="auto"/>
            </w:tcBorders>
            <w:shd w:val="clear" w:color="auto" w:fill="auto"/>
            <w:vAlign w:val="center"/>
            <w:hideMark/>
          </w:tcPr>
          <w:p w14:paraId="28780C26" w14:textId="0A6003F0"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TIRAS DE 8 TUBOS DE 0.1 MILILITROS, PARA LA REACCION DE LA PCR. CONSUMIBLES DEL TERMOCICLADOR 7500 FAST-REAL TIME DE APPLIED BIOSYSTEM. ENVASE CON 125 TIRAS (8 TIRAS POR TUBO)</w:t>
            </w:r>
          </w:p>
        </w:tc>
        <w:tc>
          <w:tcPr>
            <w:tcW w:w="1134" w:type="dxa"/>
            <w:tcBorders>
              <w:top w:val="nil"/>
              <w:left w:val="nil"/>
              <w:bottom w:val="single" w:sz="4" w:space="0" w:color="auto"/>
              <w:right w:val="single" w:sz="4" w:space="0" w:color="auto"/>
            </w:tcBorders>
            <w:shd w:val="clear" w:color="auto" w:fill="auto"/>
            <w:noWrap/>
            <w:vAlign w:val="center"/>
            <w:hideMark/>
          </w:tcPr>
          <w:p w14:paraId="2076DA9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TUBO</w:t>
            </w:r>
          </w:p>
        </w:tc>
        <w:tc>
          <w:tcPr>
            <w:tcW w:w="1000" w:type="dxa"/>
            <w:tcBorders>
              <w:top w:val="nil"/>
              <w:left w:val="nil"/>
              <w:bottom w:val="single" w:sz="4" w:space="0" w:color="auto"/>
              <w:right w:val="single" w:sz="4" w:space="0" w:color="auto"/>
            </w:tcBorders>
            <w:shd w:val="clear" w:color="auto" w:fill="auto"/>
            <w:noWrap/>
            <w:vAlign w:val="center"/>
            <w:hideMark/>
          </w:tcPr>
          <w:p w14:paraId="0AAD4D1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C/125</w:t>
            </w:r>
          </w:p>
        </w:tc>
        <w:tc>
          <w:tcPr>
            <w:tcW w:w="984" w:type="dxa"/>
            <w:tcBorders>
              <w:top w:val="nil"/>
              <w:left w:val="nil"/>
              <w:bottom w:val="single" w:sz="4" w:space="0" w:color="auto"/>
              <w:right w:val="single" w:sz="4" w:space="0" w:color="auto"/>
            </w:tcBorders>
            <w:shd w:val="clear" w:color="auto" w:fill="auto"/>
            <w:noWrap/>
            <w:vAlign w:val="center"/>
            <w:hideMark/>
          </w:tcPr>
          <w:p w14:paraId="3574457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4899268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w:t>
            </w:r>
          </w:p>
        </w:tc>
      </w:tr>
      <w:tr w:rsidR="00A67457" w:rsidRPr="00A67457" w14:paraId="3C8E838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F321B0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166</w:t>
            </w:r>
          </w:p>
        </w:tc>
        <w:tc>
          <w:tcPr>
            <w:tcW w:w="1154" w:type="dxa"/>
            <w:tcBorders>
              <w:top w:val="nil"/>
              <w:left w:val="nil"/>
              <w:bottom w:val="single" w:sz="4" w:space="0" w:color="auto"/>
              <w:right w:val="single" w:sz="4" w:space="0" w:color="auto"/>
            </w:tcBorders>
            <w:shd w:val="clear" w:color="auto" w:fill="auto"/>
            <w:noWrap/>
            <w:vAlign w:val="center"/>
            <w:hideMark/>
          </w:tcPr>
          <w:p w14:paraId="20441C7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0809091556</w:t>
            </w:r>
          </w:p>
        </w:tc>
        <w:tc>
          <w:tcPr>
            <w:tcW w:w="4658" w:type="dxa"/>
            <w:tcBorders>
              <w:top w:val="nil"/>
              <w:left w:val="nil"/>
              <w:bottom w:val="single" w:sz="4" w:space="0" w:color="auto"/>
              <w:right w:val="single" w:sz="4" w:space="0" w:color="auto"/>
            </w:tcBorders>
            <w:shd w:val="clear" w:color="auto" w:fill="auto"/>
            <w:vAlign w:val="center"/>
            <w:hideMark/>
          </w:tcPr>
          <w:p w14:paraId="70059052"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TUBO CONICO DE POLIPROPILENO 15 ML.</w:t>
            </w:r>
          </w:p>
        </w:tc>
        <w:tc>
          <w:tcPr>
            <w:tcW w:w="1134" w:type="dxa"/>
            <w:tcBorders>
              <w:top w:val="nil"/>
              <w:left w:val="nil"/>
              <w:bottom w:val="single" w:sz="4" w:space="0" w:color="auto"/>
              <w:right w:val="single" w:sz="4" w:space="0" w:color="auto"/>
            </w:tcBorders>
            <w:shd w:val="clear" w:color="auto" w:fill="auto"/>
            <w:noWrap/>
            <w:vAlign w:val="center"/>
            <w:hideMark/>
          </w:tcPr>
          <w:p w14:paraId="207E7A6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2F296D9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35E4D5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33C8E1E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21,875</w:t>
            </w:r>
          </w:p>
        </w:tc>
      </w:tr>
      <w:tr w:rsidR="00A67457" w:rsidRPr="00A67457" w14:paraId="137BE7F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2599A0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167</w:t>
            </w:r>
          </w:p>
        </w:tc>
        <w:tc>
          <w:tcPr>
            <w:tcW w:w="1154" w:type="dxa"/>
            <w:tcBorders>
              <w:top w:val="nil"/>
              <w:left w:val="nil"/>
              <w:bottom w:val="single" w:sz="4" w:space="0" w:color="auto"/>
              <w:right w:val="single" w:sz="4" w:space="0" w:color="auto"/>
            </w:tcBorders>
            <w:shd w:val="clear" w:color="auto" w:fill="auto"/>
            <w:noWrap/>
            <w:vAlign w:val="center"/>
            <w:hideMark/>
          </w:tcPr>
          <w:p w14:paraId="0275F3C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4059090005</w:t>
            </w:r>
          </w:p>
        </w:tc>
        <w:tc>
          <w:tcPr>
            <w:tcW w:w="4658" w:type="dxa"/>
            <w:tcBorders>
              <w:top w:val="nil"/>
              <w:left w:val="nil"/>
              <w:bottom w:val="single" w:sz="4" w:space="0" w:color="auto"/>
              <w:right w:val="single" w:sz="4" w:space="0" w:color="auto"/>
            </w:tcBorders>
            <w:shd w:val="clear" w:color="auto" w:fill="auto"/>
            <w:vAlign w:val="center"/>
            <w:hideMark/>
          </w:tcPr>
          <w:p w14:paraId="0215E3DA"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TUBO DE ENSAYE DE POLIPROPILENO DE 16 X 150 ESTERILES</w:t>
            </w:r>
          </w:p>
        </w:tc>
        <w:tc>
          <w:tcPr>
            <w:tcW w:w="1134" w:type="dxa"/>
            <w:tcBorders>
              <w:top w:val="nil"/>
              <w:left w:val="nil"/>
              <w:bottom w:val="single" w:sz="4" w:space="0" w:color="auto"/>
              <w:right w:val="single" w:sz="4" w:space="0" w:color="auto"/>
            </w:tcBorders>
            <w:shd w:val="clear" w:color="auto" w:fill="auto"/>
            <w:noWrap/>
            <w:vAlign w:val="center"/>
            <w:hideMark/>
          </w:tcPr>
          <w:p w14:paraId="1CD2CB6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5DD241D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635EC3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3DB2E80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1,400</w:t>
            </w:r>
          </w:p>
        </w:tc>
      </w:tr>
      <w:tr w:rsidR="00A67457" w:rsidRPr="00A67457" w14:paraId="0289264E"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37E30D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lastRenderedPageBreak/>
              <w:t>168</w:t>
            </w:r>
          </w:p>
        </w:tc>
        <w:tc>
          <w:tcPr>
            <w:tcW w:w="1154" w:type="dxa"/>
            <w:tcBorders>
              <w:top w:val="nil"/>
              <w:left w:val="nil"/>
              <w:bottom w:val="single" w:sz="4" w:space="0" w:color="auto"/>
              <w:right w:val="single" w:sz="4" w:space="0" w:color="auto"/>
            </w:tcBorders>
            <w:shd w:val="clear" w:color="auto" w:fill="auto"/>
            <w:noWrap/>
            <w:vAlign w:val="center"/>
            <w:hideMark/>
          </w:tcPr>
          <w:p w14:paraId="6B24809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0809091648</w:t>
            </w:r>
          </w:p>
        </w:tc>
        <w:tc>
          <w:tcPr>
            <w:tcW w:w="4658" w:type="dxa"/>
            <w:tcBorders>
              <w:top w:val="nil"/>
              <w:left w:val="nil"/>
              <w:bottom w:val="single" w:sz="4" w:space="0" w:color="auto"/>
              <w:right w:val="single" w:sz="4" w:space="0" w:color="auto"/>
            </w:tcBorders>
            <w:shd w:val="clear" w:color="auto" w:fill="auto"/>
            <w:vAlign w:val="center"/>
            <w:hideMark/>
          </w:tcPr>
          <w:p w14:paraId="726634E9"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TUBO DE POLIPROPILENO PARA CENTRIFUGA CON CAPACIDAD DE 50 ML. GRADUADO CONICO, CON TAPON DE ROSCA, ESTERIL</w:t>
            </w:r>
          </w:p>
        </w:tc>
        <w:tc>
          <w:tcPr>
            <w:tcW w:w="1134" w:type="dxa"/>
            <w:tcBorders>
              <w:top w:val="nil"/>
              <w:left w:val="nil"/>
              <w:bottom w:val="single" w:sz="4" w:space="0" w:color="auto"/>
              <w:right w:val="single" w:sz="4" w:space="0" w:color="auto"/>
            </w:tcBorders>
            <w:shd w:val="clear" w:color="auto" w:fill="auto"/>
            <w:noWrap/>
            <w:vAlign w:val="center"/>
            <w:hideMark/>
          </w:tcPr>
          <w:p w14:paraId="5608CBD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2A8131C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C/400</w:t>
            </w:r>
          </w:p>
        </w:tc>
        <w:tc>
          <w:tcPr>
            <w:tcW w:w="984" w:type="dxa"/>
            <w:tcBorders>
              <w:top w:val="nil"/>
              <w:left w:val="nil"/>
              <w:bottom w:val="single" w:sz="4" w:space="0" w:color="auto"/>
              <w:right w:val="single" w:sz="4" w:space="0" w:color="auto"/>
            </w:tcBorders>
            <w:shd w:val="clear" w:color="auto" w:fill="auto"/>
            <w:noWrap/>
            <w:vAlign w:val="center"/>
            <w:hideMark/>
          </w:tcPr>
          <w:p w14:paraId="395E7E7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7927AF9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26</w:t>
            </w:r>
          </w:p>
        </w:tc>
      </w:tr>
      <w:tr w:rsidR="00A67457" w:rsidRPr="00A67457" w14:paraId="5BAE5E7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28F330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169</w:t>
            </w:r>
          </w:p>
        </w:tc>
        <w:tc>
          <w:tcPr>
            <w:tcW w:w="1154" w:type="dxa"/>
            <w:tcBorders>
              <w:top w:val="nil"/>
              <w:left w:val="nil"/>
              <w:bottom w:val="single" w:sz="4" w:space="0" w:color="auto"/>
              <w:right w:val="single" w:sz="4" w:space="0" w:color="auto"/>
            </w:tcBorders>
            <w:shd w:val="clear" w:color="auto" w:fill="auto"/>
            <w:noWrap/>
            <w:vAlign w:val="center"/>
            <w:hideMark/>
          </w:tcPr>
          <w:p w14:paraId="2AA4C82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5059090805</w:t>
            </w:r>
          </w:p>
        </w:tc>
        <w:tc>
          <w:tcPr>
            <w:tcW w:w="4658" w:type="dxa"/>
            <w:tcBorders>
              <w:top w:val="nil"/>
              <w:left w:val="nil"/>
              <w:bottom w:val="single" w:sz="4" w:space="0" w:color="auto"/>
              <w:right w:val="single" w:sz="4" w:space="0" w:color="auto"/>
            </w:tcBorders>
            <w:shd w:val="clear" w:color="auto" w:fill="auto"/>
            <w:vAlign w:val="center"/>
            <w:hideMark/>
          </w:tcPr>
          <w:p w14:paraId="0E9FEE71"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TUBO DE VIDRIO CON ROSCA DE 22 X 175</w:t>
            </w:r>
          </w:p>
        </w:tc>
        <w:tc>
          <w:tcPr>
            <w:tcW w:w="1134" w:type="dxa"/>
            <w:tcBorders>
              <w:top w:val="nil"/>
              <w:left w:val="nil"/>
              <w:bottom w:val="single" w:sz="4" w:space="0" w:color="auto"/>
              <w:right w:val="single" w:sz="4" w:space="0" w:color="auto"/>
            </w:tcBorders>
            <w:shd w:val="clear" w:color="auto" w:fill="auto"/>
            <w:noWrap/>
            <w:vAlign w:val="center"/>
            <w:hideMark/>
          </w:tcPr>
          <w:p w14:paraId="288B303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7EC51BD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ACA2F5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69862E6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1,050</w:t>
            </w:r>
          </w:p>
        </w:tc>
      </w:tr>
      <w:tr w:rsidR="00A67457" w:rsidRPr="00A67457" w14:paraId="3FACA2C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B6AAE2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170</w:t>
            </w:r>
          </w:p>
        </w:tc>
        <w:tc>
          <w:tcPr>
            <w:tcW w:w="1154" w:type="dxa"/>
            <w:tcBorders>
              <w:top w:val="nil"/>
              <w:left w:val="nil"/>
              <w:bottom w:val="single" w:sz="4" w:space="0" w:color="auto"/>
              <w:right w:val="single" w:sz="4" w:space="0" w:color="auto"/>
            </w:tcBorders>
            <w:shd w:val="clear" w:color="auto" w:fill="auto"/>
            <w:noWrap/>
            <w:vAlign w:val="center"/>
            <w:hideMark/>
          </w:tcPr>
          <w:p w14:paraId="56A9085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0809090335</w:t>
            </w:r>
          </w:p>
        </w:tc>
        <w:tc>
          <w:tcPr>
            <w:tcW w:w="4658" w:type="dxa"/>
            <w:tcBorders>
              <w:top w:val="nil"/>
              <w:left w:val="nil"/>
              <w:bottom w:val="single" w:sz="4" w:space="0" w:color="auto"/>
              <w:right w:val="single" w:sz="4" w:space="0" w:color="auto"/>
            </w:tcBorders>
            <w:shd w:val="clear" w:color="auto" w:fill="auto"/>
            <w:vAlign w:val="center"/>
            <w:hideMark/>
          </w:tcPr>
          <w:p w14:paraId="2DB174C1"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TUBO DE VIDRIO CON TAPON DE ROSCA, PARA CULTIVO DE 18 X 150 MM</w:t>
            </w:r>
          </w:p>
        </w:tc>
        <w:tc>
          <w:tcPr>
            <w:tcW w:w="1134" w:type="dxa"/>
            <w:tcBorders>
              <w:top w:val="nil"/>
              <w:left w:val="nil"/>
              <w:bottom w:val="single" w:sz="4" w:space="0" w:color="auto"/>
              <w:right w:val="single" w:sz="4" w:space="0" w:color="auto"/>
            </w:tcBorders>
            <w:shd w:val="clear" w:color="auto" w:fill="auto"/>
            <w:noWrap/>
            <w:vAlign w:val="center"/>
            <w:hideMark/>
          </w:tcPr>
          <w:p w14:paraId="0BD8DBB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1971DFE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0A6CA3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59A8E6D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3,500</w:t>
            </w:r>
          </w:p>
        </w:tc>
      </w:tr>
      <w:tr w:rsidR="00A67457" w:rsidRPr="00A67457" w14:paraId="277E87C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CEE13A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171</w:t>
            </w:r>
          </w:p>
        </w:tc>
        <w:tc>
          <w:tcPr>
            <w:tcW w:w="1154" w:type="dxa"/>
            <w:tcBorders>
              <w:top w:val="nil"/>
              <w:left w:val="nil"/>
              <w:bottom w:val="single" w:sz="4" w:space="0" w:color="auto"/>
              <w:right w:val="single" w:sz="4" w:space="0" w:color="auto"/>
            </w:tcBorders>
            <w:shd w:val="clear" w:color="auto" w:fill="auto"/>
            <w:noWrap/>
            <w:vAlign w:val="center"/>
            <w:hideMark/>
          </w:tcPr>
          <w:p w14:paraId="347583B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5059091019</w:t>
            </w:r>
          </w:p>
        </w:tc>
        <w:tc>
          <w:tcPr>
            <w:tcW w:w="4658" w:type="dxa"/>
            <w:tcBorders>
              <w:top w:val="nil"/>
              <w:left w:val="nil"/>
              <w:bottom w:val="single" w:sz="4" w:space="0" w:color="auto"/>
              <w:right w:val="single" w:sz="4" w:space="0" w:color="auto"/>
            </w:tcBorders>
            <w:shd w:val="clear" w:color="auto" w:fill="auto"/>
            <w:vAlign w:val="center"/>
            <w:hideMark/>
          </w:tcPr>
          <w:p w14:paraId="1B4B5309"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TUBO DURHAM DE 6 X 50 MM. DE VIDRIO</w:t>
            </w:r>
          </w:p>
        </w:tc>
        <w:tc>
          <w:tcPr>
            <w:tcW w:w="1134" w:type="dxa"/>
            <w:tcBorders>
              <w:top w:val="nil"/>
              <w:left w:val="nil"/>
              <w:bottom w:val="single" w:sz="4" w:space="0" w:color="auto"/>
              <w:right w:val="single" w:sz="4" w:space="0" w:color="auto"/>
            </w:tcBorders>
            <w:shd w:val="clear" w:color="auto" w:fill="auto"/>
            <w:noWrap/>
            <w:vAlign w:val="center"/>
            <w:hideMark/>
          </w:tcPr>
          <w:p w14:paraId="33BD394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7D4BAE7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B71CCB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37C8A56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1,400</w:t>
            </w:r>
          </w:p>
        </w:tc>
      </w:tr>
      <w:tr w:rsidR="00A67457" w:rsidRPr="00A67457" w14:paraId="041C28B0"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C2CE1C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172</w:t>
            </w:r>
          </w:p>
        </w:tc>
        <w:tc>
          <w:tcPr>
            <w:tcW w:w="1154" w:type="dxa"/>
            <w:tcBorders>
              <w:top w:val="nil"/>
              <w:left w:val="nil"/>
              <w:bottom w:val="single" w:sz="4" w:space="0" w:color="auto"/>
              <w:right w:val="single" w:sz="4" w:space="0" w:color="auto"/>
            </w:tcBorders>
            <w:shd w:val="clear" w:color="auto" w:fill="auto"/>
            <w:noWrap/>
            <w:vAlign w:val="center"/>
            <w:hideMark/>
          </w:tcPr>
          <w:p w14:paraId="20DF218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0809090343</w:t>
            </w:r>
          </w:p>
        </w:tc>
        <w:tc>
          <w:tcPr>
            <w:tcW w:w="4658" w:type="dxa"/>
            <w:tcBorders>
              <w:top w:val="nil"/>
              <w:left w:val="nil"/>
              <w:bottom w:val="single" w:sz="4" w:space="0" w:color="auto"/>
              <w:right w:val="single" w:sz="4" w:space="0" w:color="auto"/>
            </w:tcBorders>
            <w:shd w:val="clear" w:color="auto" w:fill="auto"/>
            <w:vAlign w:val="center"/>
            <w:hideMark/>
          </w:tcPr>
          <w:p w14:paraId="2B1630C1"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TUBO PARA CULTIVO, DE VIDRIO, CON TAPON DE ROSCA, EN DIMENSIONES DE 13 X 100 MM</w:t>
            </w:r>
          </w:p>
        </w:tc>
        <w:tc>
          <w:tcPr>
            <w:tcW w:w="1134" w:type="dxa"/>
            <w:tcBorders>
              <w:top w:val="nil"/>
              <w:left w:val="nil"/>
              <w:bottom w:val="single" w:sz="4" w:space="0" w:color="auto"/>
              <w:right w:val="single" w:sz="4" w:space="0" w:color="auto"/>
            </w:tcBorders>
            <w:shd w:val="clear" w:color="auto" w:fill="auto"/>
            <w:noWrap/>
            <w:vAlign w:val="center"/>
            <w:hideMark/>
          </w:tcPr>
          <w:p w14:paraId="0D59277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304CDC4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0FAB388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36A5723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2,100</w:t>
            </w:r>
          </w:p>
        </w:tc>
      </w:tr>
      <w:tr w:rsidR="00A67457" w:rsidRPr="00A67457" w14:paraId="3F9E49B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751A6F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173</w:t>
            </w:r>
          </w:p>
        </w:tc>
        <w:tc>
          <w:tcPr>
            <w:tcW w:w="1154" w:type="dxa"/>
            <w:tcBorders>
              <w:top w:val="nil"/>
              <w:left w:val="nil"/>
              <w:bottom w:val="single" w:sz="4" w:space="0" w:color="auto"/>
              <w:right w:val="single" w:sz="4" w:space="0" w:color="auto"/>
            </w:tcBorders>
            <w:shd w:val="clear" w:color="auto" w:fill="auto"/>
            <w:noWrap/>
            <w:vAlign w:val="center"/>
            <w:hideMark/>
          </w:tcPr>
          <w:p w14:paraId="227EAF4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4059090050</w:t>
            </w:r>
          </w:p>
        </w:tc>
        <w:tc>
          <w:tcPr>
            <w:tcW w:w="4658" w:type="dxa"/>
            <w:tcBorders>
              <w:top w:val="nil"/>
              <w:left w:val="nil"/>
              <w:bottom w:val="single" w:sz="4" w:space="0" w:color="auto"/>
              <w:right w:val="single" w:sz="4" w:space="0" w:color="auto"/>
            </w:tcBorders>
            <w:shd w:val="clear" w:color="auto" w:fill="auto"/>
            <w:vAlign w:val="center"/>
            <w:hideMark/>
          </w:tcPr>
          <w:p w14:paraId="71168843"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TUBO POLIPROPILENO ESTERIL 13 X 100 ML. (10 ML.) CON ROSCA CON TAPON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087653E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3E7D653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BA0AD7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0E2BC12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700</w:t>
            </w:r>
          </w:p>
        </w:tc>
      </w:tr>
      <w:tr w:rsidR="00A67457" w:rsidRPr="00A67457" w14:paraId="2F0BFD87"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67FBD9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174</w:t>
            </w:r>
          </w:p>
        </w:tc>
        <w:tc>
          <w:tcPr>
            <w:tcW w:w="1154" w:type="dxa"/>
            <w:tcBorders>
              <w:top w:val="nil"/>
              <w:left w:val="nil"/>
              <w:bottom w:val="single" w:sz="4" w:space="0" w:color="auto"/>
              <w:right w:val="single" w:sz="4" w:space="0" w:color="auto"/>
            </w:tcBorders>
            <w:shd w:val="clear" w:color="auto" w:fill="auto"/>
            <w:noWrap/>
            <w:vAlign w:val="center"/>
            <w:hideMark/>
          </w:tcPr>
          <w:p w14:paraId="5D98185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0809091671</w:t>
            </w:r>
          </w:p>
        </w:tc>
        <w:tc>
          <w:tcPr>
            <w:tcW w:w="4658" w:type="dxa"/>
            <w:tcBorders>
              <w:top w:val="nil"/>
              <w:left w:val="nil"/>
              <w:bottom w:val="single" w:sz="4" w:space="0" w:color="auto"/>
              <w:right w:val="single" w:sz="4" w:space="0" w:color="auto"/>
            </w:tcBorders>
            <w:shd w:val="clear" w:color="auto" w:fill="auto"/>
            <w:vAlign w:val="center"/>
            <w:hideMark/>
          </w:tcPr>
          <w:p w14:paraId="2EEB02C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TUBOS DE POLIPROPILENO TIPO EPPENDORFF, CON CAPACIDAD DE 1,500 MICROLITROS, CON TAPA Y SELLO DE SEGURIDAD, FONDO REDONDEADO, RESISTE 16,000 G SE ESTERILIZAN EN AUTOCLAVE. LIBRE DE RNAASA. BOLSA CON 1000 PIEZAS.</w:t>
            </w:r>
          </w:p>
        </w:tc>
        <w:tc>
          <w:tcPr>
            <w:tcW w:w="1134" w:type="dxa"/>
            <w:tcBorders>
              <w:top w:val="nil"/>
              <w:left w:val="nil"/>
              <w:bottom w:val="single" w:sz="4" w:space="0" w:color="auto"/>
              <w:right w:val="single" w:sz="4" w:space="0" w:color="auto"/>
            </w:tcBorders>
            <w:shd w:val="clear" w:color="auto" w:fill="auto"/>
            <w:noWrap/>
            <w:vAlign w:val="center"/>
            <w:hideMark/>
          </w:tcPr>
          <w:p w14:paraId="08D623C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BOLSA</w:t>
            </w:r>
          </w:p>
        </w:tc>
        <w:tc>
          <w:tcPr>
            <w:tcW w:w="1000" w:type="dxa"/>
            <w:tcBorders>
              <w:top w:val="nil"/>
              <w:left w:val="nil"/>
              <w:bottom w:val="single" w:sz="4" w:space="0" w:color="auto"/>
              <w:right w:val="single" w:sz="4" w:space="0" w:color="auto"/>
            </w:tcBorders>
            <w:shd w:val="clear" w:color="auto" w:fill="auto"/>
            <w:noWrap/>
            <w:vAlign w:val="center"/>
            <w:hideMark/>
          </w:tcPr>
          <w:p w14:paraId="1A262A9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C/1000</w:t>
            </w:r>
          </w:p>
        </w:tc>
        <w:tc>
          <w:tcPr>
            <w:tcW w:w="984" w:type="dxa"/>
            <w:tcBorders>
              <w:top w:val="nil"/>
              <w:left w:val="nil"/>
              <w:bottom w:val="single" w:sz="4" w:space="0" w:color="auto"/>
              <w:right w:val="single" w:sz="4" w:space="0" w:color="auto"/>
            </w:tcBorders>
            <w:shd w:val="clear" w:color="auto" w:fill="auto"/>
            <w:noWrap/>
            <w:vAlign w:val="center"/>
            <w:hideMark/>
          </w:tcPr>
          <w:p w14:paraId="453D5C7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5E10369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63</w:t>
            </w:r>
          </w:p>
        </w:tc>
      </w:tr>
      <w:tr w:rsidR="00A67457" w:rsidRPr="00A67457" w14:paraId="77F9CA3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A09EB5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175</w:t>
            </w:r>
          </w:p>
        </w:tc>
        <w:tc>
          <w:tcPr>
            <w:tcW w:w="1154" w:type="dxa"/>
            <w:tcBorders>
              <w:top w:val="nil"/>
              <w:left w:val="nil"/>
              <w:bottom w:val="single" w:sz="4" w:space="0" w:color="auto"/>
              <w:right w:val="single" w:sz="4" w:space="0" w:color="auto"/>
            </w:tcBorders>
            <w:shd w:val="clear" w:color="auto" w:fill="auto"/>
            <w:noWrap/>
            <w:vAlign w:val="center"/>
            <w:hideMark/>
          </w:tcPr>
          <w:p w14:paraId="699798B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0809090046</w:t>
            </w:r>
          </w:p>
        </w:tc>
        <w:tc>
          <w:tcPr>
            <w:tcW w:w="4658" w:type="dxa"/>
            <w:tcBorders>
              <w:top w:val="nil"/>
              <w:left w:val="nil"/>
              <w:bottom w:val="single" w:sz="4" w:space="0" w:color="auto"/>
              <w:right w:val="single" w:sz="4" w:space="0" w:color="auto"/>
            </w:tcBorders>
            <w:shd w:val="clear" w:color="auto" w:fill="auto"/>
            <w:vAlign w:val="center"/>
            <w:hideMark/>
          </w:tcPr>
          <w:p w14:paraId="77CA926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TUBOS DE VIDRIO CON TAPON DE ROSCA, PARA CULTIVO DE 16 X 150 MM</w:t>
            </w:r>
          </w:p>
        </w:tc>
        <w:tc>
          <w:tcPr>
            <w:tcW w:w="1134" w:type="dxa"/>
            <w:tcBorders>
              <w:top w:val="nil"/>
              <w:left w:val="nil"/>
              <w:bottom w:val="single" w:sz="4" w:space="0" w:color="auto"/>
              <w:right w:val="single" w:sz="4" w:space="0" w:color="auto"/>
            </w:tcBorders>
            <w:shd w:val="clear" w:color="auto" w:fill="auto"/>
            <w:noWrap/>
            <w:vAlign w:val="center"/>
            <w:hideMark/>
          </w:tcPr>
          <w:p w14:paraId="315F3EC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2DF9201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951794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55A6B85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2,100</w:t>
            </w:r>
          </w:p>
        </w:tc>
      </w:tr>
      <w:tr w:rsidR="00A67457" w:rsidRPr="00A67457" w14:paraId="0FC86045"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4D0D66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176</w:t>
            </w:r>
          </w:p>
        </w:tc>
        <w:tc>
          <w:tcPr>
            <w:tcW w:w="1154" w:type="dxa"/>
            <w:tcBorders>
              <w:top w:val="nil"/>
              <w:left w:val="nil"/>
              <w:bottom w:val="single" w:sz="4" w:space="0" w:color="auto"/>
              <w:right w:val="single" w:sz="4" w:space="0" w:color="auto"/>
            </w:tcBorders>
            <w:shd w:val="clear" w:color="auto" w:fill="auto"/>
            <w:noWrap/>
            <w:vAlign w:val="center"/>
            <w:hideMark/>
          </w:tcPr>
          <w:p w14:paraId="1ABD656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5054310305</w:t>
            </w:r>
          </w:p>
        </w:tc>
        <w:tc>
          <w:tcPr>
            <w:tcW w:w="4658" w:type="dxa"/>
            <w:tcBorders>
              <w:top w:val="nil"/>
              <w:left w:val="nil"/>
              <w:bottom w:val="single" w:sz="4" w:space="0" w:color="auto"/>
              <w:right w:val="single" w:sz="4" w:space="0" w:color="auto"/>
            </w:tcBorders>
            <w:shd w:val="clear" w:color="auto" w:fill="auto"/>
            <w:vAlign w:val="center"/>
            <w:hideMark/>
          </w:tcPr>
          <w:p w14:paraId="6EE857FD"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VASO DE PRECIPITADO DE POLIPROPILENO CON GRADUACIÓN PARA VOLÚMENES APROXIMADOS CAPACIDAD DE 150 MILILITROS</w:t>
            </w:r>
          </w:p>
        </w:tc>
        <w:tc>
          <w:tcPr>
            <w:tcW w:w="1134" w:type="dxa"/>
            <w:tcBorders>
              <w:top w:val="nil"/>
              <w:left w:val="nil"/>
              <w:bottom w:val="single" w:sz="4" w:space="0" w:color="auto"/>
              <w:right w:val="single" w:sz="4" w:space="0" w:color="auto"/>
            </w:tcBorders>
            <w:shd w:val="clear" w:color="auto" w:fill="auto"/>
            <w:noWrap/>
            <w:vAlign w:val="center"/>
            <w:hideMark/>
          </w:tcPr>
          <w:p w14:paraId="628485D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111039F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68D7C6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noWrap/>
            <w:vAlign w:val="center"/>
            <w:hideMark/>
          </w:tcPr>
          <w:p w14:paraId="6CEB091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350</w:t>
            </w:r>
          </w:p>
        </w:tc>
      </w:tr>
      <w:tr w:rsidR="00A67457" w:rsidRPr="00A67457" w14:paraId="0F3B74B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521F17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177</w:t>
            </w:r>
          </w:p>
        </w:tc>
        <w:tc>
          <w:tcPr>
            <w:tcW w:w="1154" w:type="dxa"/>
            <w:tcBorders>
              <w:top w:val="nil"/>
              <w:left w:val="nil"/>
              <w:bottom w:val="single" w:sz="4" w:space="0" w:color="auto"/>
              <w:right w:val="single" w:sz="4" w:space="0" w:color="auto"/>
            </w:tcBorders>
            <w:shd w:val="clear" w:color="auto" w:fill="auto"/>
            <w:vAlign w:val="center"/>
            <w:hideMark/>
          </w:tcPr>
          <w:p w14:paraId="52381C4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5058883025</w:t>
            </w:r>
          </w:p>
        </w:tc>
        <w:tc>
          <w:tcPr>
            <w:tcW w:w="4658" w:type="dxa"/>
            <w:tcBorders>
              <w:top w:val="nil"/>
              <w:left w:val="nil"/>
              <w:bottom w:val="single" w:sz="4" w:space="0" w:color="auto"/>
              <w:right w:val="single" w:sz="4" w:space="0" w:color="auto"/>
            </w:tcBorders>
            <w:shd w:val="clear" w:color="auto" w:fill="auto"/>
            <w:vAlign w:val="center"/>
            <w:hideMark/>
          </w:tcPr>
          <w:p w14:paraId="4DA160F3"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VIALES PARA CONGELACION CON TAPON DE ROSCA, CAP. 5.0 ML.</w:t>
            </w:r>
          </w:p>
        </w:tc>
        <w:tc>
          <w:tcPr>
            <w:tcW w:w="1134" w:type="dxa"/>
            <w:tcBorders>
              <w:top w:val="nil"/>
              <w:left w:val="nil"/>
              <w:bottom w:val="single" w:sz="4" w:space="0" w:color="auto"/>
              <w:right w:val="single" w:sz="4" w:space="0" w:color="auto"/>
            </w:tcBorders>
            <w:shd w:val="clear" w:color="auto" w:fill="auto"/>
            <w:vAlign w:val="center"/>
            <w:hideMark/>
          </w:tcPr>
          <w:p w14:paraId="43113AF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vAlign w:val="center"/>
            <w:hideMark/>
          </w:tcPr>
          <w:p w14:paraId="07101D2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103A371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25501</w:t>
            </w:r>
          </w:p>
        </w:tc>
        <w:tc>
          <w:tcPr>
            <w:tcW w:w="848" w:type="dxa"/>
            <w:tcBorders>
              <w:top w:val="nil"/>
              <w:left w:val="nil"/>
              <w:bottom w:val="single" w:sz="4" w:space="0" w:color="auto"/>
              <w:right w:val="single" w:sz="4" w:space="0" w:color="auto"/>
            </w:tcBorders>
            <w:shd w:val="clear" w:color="auto" w:fill="auto"/>
            <w:vAlign w:val="center"/>
            <w:hideMark/>
          </w:tcPr>
          <w:p w14:paraId="245FEE0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1050</w:t>
            </w:r>
          </w:p>
        </w:tc>
      </w:tr>
      <w:tr w:rsidR="00A67457" w:rsidRPr="00A67457" w14:paraId="1D0E0EBE"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6FA233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178</w:t>
            </w:r>
          </w:p>
        </w:tc>
        <w:tc>
          <w:tcPr>
            <w:tcW w:w="1154" w:type="dxa"/>
            <w:tcBorders>
              <w:top w:val="nil"/>
              <w:left w:val="nil"/>
              <w:bottom w:val="single" w:sz="4" w:space="0" w:color="auto"/>
              <w:right w:val="single" w:sz="4" w:space="0" w:color="auto"/>
            </w:tcBorders>
            <w:shd w:val="clear" w:color="auto" w:fill="auto"/>
            <w:noWrap/>
            <w:vAlign w:val="center"/>
            <w:hideMark/>
          </w:tcPr>
          <w:p w14:paraId="7526DE4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0806101200.01</w:t>
            </w:r>
          </w:p>
        </w:tc>
        <w:tc>
          <w:tcPr>
            <w:tcW w:w="4658" w:type="dxa"/>
            <w:tcBorders>
              <w:top w:val="nil"/>
              <w:left w:val="nil"/>
              <w:bottom w:val="single" w:sz="4" w:space="0" w:color="auto"/>
              <w:right w:val="single" w:sz="4" w:space="0" w:color="auto"/>
            </w:tcBorders>
            <w:shd w:val="clear" w:color="auto" w:fill="auto"/>
            <w:vAlign w:val="center"/>
            <w:hideMark/>
          </w:tcPr>
          <w:p w14:paraId="6F2A6B90"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AGAR BASE SANGRE 450 GR.</w:t>
            </w:r>
          </w:p>
        </w:tc>
        <w:tc>
          <w:tcPr>
            <w:tcW w:w="1134" w:type="dxa"/>
            <w:tcBorders>
              <w:top w:val="nil"/>
              <w:left w:val="nil"/>
              <w:bottom w:val="single" w:sz="4" w:space="0" w:color="auto"/>
              <w:right w:val="single" w:sz="4" w:space="0" w:color="auto"/>
            </w:tcBorders>
            <w:shd w:val="clear" w:color="auto" w:fill="auto"/>
            <w:noWrap/>
            <w:vAlign w:val="center"/>
            <w:hideMark/>
          </w:tcPr>
          <w:p w14:paraId="496D537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0227180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0D28A2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180BF04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6</w:t>
            </w:r>
          </w:p>
        </w:tc>
      </w:tr>
      <w:tr w:rsidR="00A67457" w:rsidRPr="00A67457" w14:paraId="1315113E"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F5849E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179</w:t>
            </w:r>
          </w:p>
        </w:tc>
        <w:tc>
          <w:tcPr>
            <w:tcW w:w="1154" w:type="dxa"/>
            <w:tcBorders>
              <w:top w:val="nil"/>
              <w:left w:val="nil"/>
              <w:bottom w:val="single" w:sz="4" w:space="0" w:color="auto"/>
              <w:right w:val="single" w:sz="4" w:space="0" w:color="auto"/>
            </w:tcBorders>
            <w:shd w:val="clear" w:color="auto" w:fill="auto"/>
            <w:vAlign w:val="center"/>
            <w:hideMark/>
          </w:tcPr>
          <w:p w14:paraId="39188D5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0806100269.01</w:t>
            </w:r>
          </w:p>
        </w:tc>
        <w:tc>
          <w:tcPr>
            <w:tcW w:w="4658" w:type="dxa"/>
            <w:tcBorders>
              <w:top w:val="nil"/>
              <w:left w:val="nil"/>
              <w:bottom w:val="single" w:sz="4" w:space="0" w:color="auto"/>
              <w:right w:val="single" w:sz="4" w:space="0" w:color="auto"/>
            </w:tcBorders>
            <w:shd w:val="clear" w:color="auto" w:fill="auto"/>
            <w:vAlign w:val="center"/>
            <w:hideMark/>
          </w:tcPr>
          <w:p w14:paraId="7DF4368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AGAR LISINA Y HIERRO (LIA), 450 GR.</w:t>
            </w:r>
          </w:p>
        </w:tc>
        <w:tc>
          <w:tcPr>
            <w:tcW w:w="1134" w:type="dxa"/>
            <w:tcBorders>
              <w:top w:val="nil"/>
              <w:left w:val="nil"/>
              <w:bottom w:val="single" w:sz="4" w:space="0" w:color="auto"/>
              <w:right w:val="single" w:sz="4" w:space="0" w:color="auto"/>
            </w:tcBorders>
            <w:shd w:val="clear" w:color="auto" w:fill="auto"/>
            <w:vAlign w:val="center"/>
            <w:hideMark/>
          </w:tcPr>
          <w:p w14:paraId="1CDD8C2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vAlign w:val="center"/>
            <w:hideMark/>
          </w:tcPr>
          <w:p w14:paraId="7A5762C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0576451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2546401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4367ED00"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A43201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180</w:t>
            </w:r>
          </w:p>
        </w:tc>
        <w:tc>
          <w:tcPr>
            <w:tcW w:w="1154" w:type="dxa"/>
            <w:tcBorders>
              <w:top w:val="nil"/>
              <w:left w:val="nil"/>
              <w:bottom w:val="single" w:sz="4" w:space="0" w:color="auto"/>
              <w:right w:val="single" w:sz="4" w:space="0" w:color="auto"/>
            </w:tcBorders>
            <w:shd w:val="clear" w:color="auto" w:fill="auto"/>
            <w:noWrap/>
            <w:vAlign w:val="center"/>
            <w:hideMark/>
          </w:tcPr>
          <w:p w14:paraId="6C31C38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5090100349</w:t>
            </w:r>
          </w:p>
        </w:tc>
        <w:tc>
          <w:tcPr>
            <w:tcW w:w="4658" w:type="dxa"/>
            <w:tcBorders>
              <w:top w:val="nil"/>
              <w:left w:val="nil"/>
              <w:bottom w:val="single" w:sz="4" w:space="0" w:color="auto"/>
              <w:right w:val="single" w:sz="4" w:space="0" w:color="auto"/>
            </w:tcBorders>
            <w:shd w:val="clear" w:color="auto" w:fill="auto"/>
            <w:vAlign w:val="center"/>
            <w:hideMark/>
          </w:tcPr>
          <w:p w14:paraId="4C27EBD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AGAR PARA CUENTA EN PLACA (AGAR DE PEPTONA DE CASEINA, DEXTROSA Y EXTRACTO DE LEVADURA) FRASCO CON 500 GRAMOS</w:t>
            </w:r>
          </w:p>
        </w:tc>
        <w:tc>
          <w:tcPr>
            <w:tcW w:w="1134" w:type="dxa"/>
            <w:tcBorders>
              <w:top w:val="nil"/>
              <w:left w:val="nil"/>
              <w:bottom w:val="single" w:sz="4" w:space="0" w:color="auto"/>
              <w:right w:val="single" w:sz="4" w:space="0" w:color="auto"/>
            </w:tcBorders>
            <w:shd w:val="clear" w:color="auto" w:fill="auto"/>
            <w:noWrap/>
            <w:vAlign w:val="center"/>
            <w:hideMark/>
          </w:tcPr>
          <w:p w14:paraId="328F551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3FBF75B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F13058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07C8F4E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w:t>
            </w:r>
          </w:p>
        </w:tc>
      </w:tr>
      <w:tr w:rsidR="00A67457" w:rsidRPr="00A67457" w14:paraId="5D8481AE"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4FC03D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181</w:t>
            </w:r>
          </w:p>
        </w:tc>
        <w:tc>
          <w:tcPr>
            <w:tcW w:w="1154" w:type="dxa"/>
            <w:tcBorders>
              <w:top w:val="nil"/>
              <w:left w:val="nil"/>
              <w:bottom w:val="single" w:sz="4" w:space="0" w:color="auto"/>
              <w:right w:val="single" w:sz="4" w:space="0" w:color="auto"/>
            </w:tcBorders>
            <w:shd w:val="clear" w:color="auto" w:fill="auto"/>
            <w:noWrap/>
            <w:vAlign w:val="center"/>
            <w:hideMark/>
          </w:tcPr>
          <w:p w14:paraId="532C766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0806100574.01</w:t>
            </w:r>
          </w:p>
        </w:tc>
        <w:tc>
          <w:tcPr>
            <w:tcW w:w="4658" w:type="dxa"/>
            <w:tcBorders>
              <w:top w:val="nil"/>
              <w:left w:val="nil"/>
              <w:bottom w:val="single" w:sz="4" w:space="0" w:color="auto"/>
              <w:right w:val="single" w:sz="4" w:space="0" w:color="auto"/>
            </w:tcBorders>
            <w:shd w:val="clear" w:color="auto" w:fill="auto"/>
            <w:vAlign w:val="center"/>
            <w:hideMark/>
          </w:tcPr>
          <w:p w14:paraId="6BC7D7D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AGAR SULFITO DE BISMUTO. 450 G.</w:t>
            </w:r>
          </w:p>
        </w:tc>
        <w:tc>
          <w:tcPr>
            <w:tcW w:w="1134" w:type="dxa"/>
            <w:tcBorders>
              <w:top w:val="nil"/>
              <w:left w:val="nil"/>
              <w:bottom w:val="single" w:sz="4" w:space="0" w:color="auto"/>
              <w:right w:val="single" w:sz="4" w:space="0" w:color="auto"/>
            </w:tcBorders>
            <w:shd w:val="clear" w:color="auto" w:fill="auto"/>
            <w:noWrap/>
            <w:vAlign w:val="center"/>
            <w:hideMark/>
          </w:tcPr>
          <w:p w14:paraId="6CB10FD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5FB90A0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8C3DDC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6D1F1C1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22</w:t>
            </w:r>
          </w:p>
        </w:tc>
      </w:tr>
      <w:tr w:rsidR="00A67457" w:rsidRPr="00A67457" w14:paraId="64F5F5E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F6FD16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182</w:t>
            </w:r>
          </w:p>
        </w:tc>
        <w:tc>
          <w:tcPr>
            <w:tcW w:w="1154" w:type="dxa"/>
            <w:tcBorders>
              <w:top w:val="nil"/>
              <w:left w:val="nil"/>
              <w:bottom w:val="single" w:sz="4" w:space="0" w:color="auto"/>
              <w:right w:val="single" w:sz="4" w:space="0" w:color="auto"/>
            </w:tcBorders>
            <w:shd w:val="clear" w:color="auto" w:fill="auto"/>
            <w:noWrap/>
            <w:vAlign w:val="center"/>
            <w:hideMark/>
          </w:tcPr>
          <w:p w14:paraId="3FC0D9B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5090100365</w:t>
            </w:r>
          </w:p>
        </w:tc>
        <w:tc>
          <w:tcPr>
            <w:tcW w:w="4658" w:type="dxa"/>
            <w:tcBorders>
              <w:top w:val="nil"/>
              <w:left w:val="nil"/>
              <w:bottom w:val="single" w:sz="4" w:space="0" w:color="auto"/>
              <w:right w:val="single" w:sz="4" w:space="0" w:color="auto"/>
            </w:tcBorders>
            <w:shd w:val="clear" w:color="auto" w:fill="auto"/>
            <w:vAlign w:val="center"/>
            <w:hideMark/>
          </w:tcPr>
          <w:p w14:paraId="646D535D"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ANFOTERICINA B DE STREPTOMYCES SP. FRASCO CON 500 MG</w:t>
            </w:r>
          </w:p>
        </w:tc>
        <w:tc>
          <w:tcPr>
            <w:tcW w:w="1134" w:type="dxa"/>
            <w:tcBorders>
              <w:top w:val="nil"/>
              <w:left w:val="nil"/>
              <w:bottom w:val="single" w:sz="4" w:space="0" w:color="auto"/>
              <w:right w:val="single" w:sz="4" w:space="0" w:color="auto"/>
            </w:tcBorders>
            <w:shd w:val="clear" w:color="auto" w:fill="auto"/>
            <w:noWrap/>
            <w:vAlign w:val="center"/>
            <w:hideMark/>
          </w:tcPr>
          <w:p w14:paraId="512409B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6E95F07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09372BE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249AE2A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7F2A3E83"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AE8C6C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183</w:t>
            </w:r>
          </w:p>
        </w:tc>
        <w:tc>
          <w:tcPr>
            <w:tcW w:w="1154" w:type="dxa"/>
            <w:tcBorders>
              <w:top w:val="nil"/>
              <w:left w:val="nil"/>
              <w:bottom w:val="single" w:sz="4" w:space="0" w:color="auto"/>
              <w:right w:val="single" w:sz="4" w:space="0" w:color="auto"/>
            </w:tcBorders>
            <w:shd w:val="clear" w:color="auto" w:fill="auto"/>
            <w:noWrap/>
            <w:vAlign w:val="center"/>
            <w:hideMark/>
          </w:tcPr>
          <w:p w14:paraId="5F1EFB9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5096102463</w:t>
            </w:r>
          </w:p>
        </w:tc>
        <w:tc>
          <w:tcPr>
            <w:tcW w:w="4658" w:type="dxa"/>
            <w:tcBorders>
              <w:top w:val="nil"/>
              <w:left w:val="nil"/>
              <w:bottom w:val="single" w:sz="4" w:space="0" w:color="auto"/>
              <w:right w:val="single" w:sz="4" w:space="0" w:color="auto"/>
            </w:tcBorders>
            <w:shd w:val="clear" w:color="auto" w:fill="auto"/>
            <w:vAlign w:val="center"/>
            <w:hideMark/>
          </w:tcPr>
          <w:p w14:paraId="42A793C5"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ANTICUERPO ANTI-IGG HUMANA. CONJUGADO A FITC PRODUCIDO EN CABRA. FRASCO DE 1 ML</w:t>
            </w:r>
          </w:p>
        </w:tc>
        <w:tc>
          <w:tcPr>
            <w:tcW w:w="1134" w:type="dxa"/>
            <w:tcBorders>
              <w:top w:val="nil"/>
              <w:left w:val="nil"/>
              <w:bottom w:val="single" w:sz="4" w:space="0" w:color="auto"/>
              <w:right w:val="single" w:sz="4" w:space="0" w:color="auto"/>
            </w:tcBorders>
            <w:shd w:val="clear" w:color="auto" w:fill="auto"/>
            <w:noWrap/>
            <w:vAlign w:val="center"/>
            <w:hideMark/>
          </w:tcPr>
          <w:p w14:paraId="31DCCF5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7F0A660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CFA558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3AAFA3C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w:t>
            </w:r>
          </w:p>
        </w:tc>
      </w:tr>
      <w:tr w:rsidR="00A67457" w:rsidRPr="00A67457" w14:paraId="124EEB23"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2AD1D2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184</w:t>
            </w:r>
          </w:p>
        </w:tc>
        <w:tc>
          <w:tcPr>
            <w:tcW w:w="1154" w:type="dxa"/>
            <w:tcBorders>
              <w:top w:val="nil"/>
              <w:left w:val="nil"/>
              <w:bottom w:val="single" w:sz="4" w:space="0" w:color="auto"/>
              <w:right w:val="single" w:sz="4" w:space="0" w:color="auto"/>
            </w:tcBorders>
            <w:shd w:val="clear" w:color="auto" w:fill="auto"/>
            <w:noWrap/>
            <w:vAlign w:val="center"/>
            <w:hideMark/>
          </w:tcPr>
          <w:p w14:paraId="16443AD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5090001251</w:t>
            </w:r>
          </w:p>
        </w:tc>
        <w:tc>
          <w:tcPr>
            <w:tcW w:w="4658" w:type="dxa"/>
            <w:tcBorders>
              <w:top w:val="nil"/>
              <w:left w:val="nil"/>
              <w:bottom w:val="single" w:sz="4" w:space="0" w:color="auto"/>
              <w:right w:val="single" w:sz="4" w:space="0" w:color="auto"/>
            </w:tcBorders>
            <w:shd w:val="clear" w:color="auto" w:fill="auto"/>
            <w:vAlign w:val="center"/>
            <w:hideMark/>
          </w:tcPr>
          <w:p w14:paraId="5292CDA8"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MONOVALENTE NEISSERIA MENINGITIDIS GRUPO D, FRASCO DE VIDRIO CON 1 ML.</w:t>
            </w:r>
          </w:p>
        </w:tc>
        <w:tc>
          <w:tcPr>
            <w:tcW w:w="1134" w:type="dxa"/>
            <w:tcBorders>
              <w:top w:val="nil"/>
              <w:left w:val="nil"/>
              <w:bottom w:val="single" w:sz="4" w:space="0" w:color="auto"/>
              <w:right w:val="single" w:sz="4" w:space="0" w:color="auto"/>
            </w:tcBorders>
            <w:shd w:val="clear" w:color="auto" w:fill="auto"/>
            <w:noWrap/>
            <w:vAlign w:val="center"/>
            <w:hideMark/>
          </w:tcPr>
          <w:p w14:paraId="64E887A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47A9523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5C49A9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226B880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6F514DE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89F48B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185</w:t>
            </w:r>
          </w:p>
        </w:tc>
        <w:tc>
          <w:tcPr>
            <w:tcW w:w="1154" w:type="dxa"/>
            <w:tcBorders>
              <w:top w:val="nil"/>
              <w:left w:val="nil"/>
              <w:bottom w:val="single" w:sz="4" w:space="0" w:color="auto"/>
              <w:right w:val="single" w:sz="4" w:space="0" w:color="auto"/>
            </w:tcBorders>
            <w:shd w:val="clear" w:color="auto" w:fill="auto"/>
            <w:noWrap/>
            <w:vAlign w:val="center"/>
            <w:hideMark/>
          </w:tcPr>
          <w:p w14:paraId="11B5C51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5090001252</w:t>
            </w:r>
          </w:p>
        </w:tc>
        <w:tc>
          <w:tcPr>
            <w:tcW w:w="4658" w:type="dxa"/>
            <w:tcBorders>
              <w:top w:val="nil"/>
              <w:left w:val="nil"/>
              <w:bottom w:val="single" w:sz="4" w:space="0" w:color="auto"/>
              <w:right w:val="single" w:sz="4" w:space="0" w:color="auto"/>
            </w:tcBorders>
            <w:shd w:val="clear" w:color="auto" w:fill="auto"/>
            <w:vAlign w:val="center"/>
            <w:hideMark/>
          </w:tcPr>
          <w:p w14:paraId="0556BBC8"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MONOVALENTE NEISSERIA MENINGITIDIS GRUPO X, FRASCO DE VIDRIO CON 1 ML.</w:t>
            </w:r>
          </w:p>
        </w:tc>
        <w:tc>
          <w:tcPr>
            <w:tcW w:w="1134" w:type="dxa"/>
            <w:tcBorders>
              <w:top w:val="nil"/>
              <w:left w:val="nil"/>
              <w:bottom w:val="single" w:sz="4" w:space="0" w:color="auto"/>
              <w:right w:val="single" w:sz="4" w:space="0" w:color="auto"/>
            </w:tcBorders>
            <w:shd w:val="clear" w:color="auto" w:fill="auto"/>
            <w:noWrap/>
            <w:vAlign w:val="center"/>
            <w:hideMark/>
          </w:tcPr>
          <w:p w14:paraId="6B6E928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0BF7A7E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6F0E33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5249ABD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4DE38BF0"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D26CD7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186</w:t>
            </w:r>
          </w:p>
        </w:tc>
        <w:tc>
          <w:tcPr>
            <w:tcW w:w="1154" w:type="dxa"/>
            <w:tcBorders>
              <w:top w:val="nil"/>
              <w:left w:val="nil"/>
              <w:bottom w:val="single" w:sz="4" w:space="0" w:color="auto"/>
              <w:right w:val="single" w:sz="4" w:space="0" w:color="auto"/>
            </w:tcBorders>
            <w:shd w:val="clear" w:color="auto" w:fill="auto"/>
            <w:noWrap/>
            <w:vAlign w:val="center"/>
            <w:hideMark/>
          </w:tcPr>
          <w:p w14:paraId="74A4542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5090001253</w:t>
            </w:r>
          </w:p>
        </w:tc>
        <w:tc>
          <w:tcPr>
            <w:tcW w:w="4658" w:type="dxa"/>
            <w:tcBorders>
              <w:top w:val="nil"/>
              <w:left w:val="nil"/>
              <w:bottom w:val="single" w:sz="4" w:space="0" w:color="auto"/>
              <w:right w:val="single" w:sz="4" w:space="0" w:color="auto"/>
            </w:tcBorders>
            <w:shd w:val="clear" w:color="auto" w:fill="auto"/>
            <w:vAlign w:val="center"/>
            <w:hideMark/>
          </w:tcPr>
          <w:p w14:paraId="5F3DF9F1"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POLIVALENTE 2 NEISSERIA MENINGITIDIS, FRASCO DE VIDRIO CON 1 ML.</w:t>
            </w:r>
          </w:p>
        </w:tc>
        <w:tc>
          <w:tcPr>
            <w:tcW w:w="1134" w:type="dxa"/>
            <w:tcBorders>
              <w:top w:val="nil"/>
              <w:left w:val="nil"/>
              <w:bottom w:val="single" w:sz="4" w:space="0" w:color="auto"/>
              <w:right w:val="single" w:sz="4" w:space="0" w:color="auto"/>
            </w:tcBorders>
            <w:shd w:val="clear" w:color="auto" w:fill="auto"/>
            <w:noWrap/>
            <w:vAlign w:val="center"/>
            <w:hideMark/>
          </w:tcPr>
          <w:p w14:paraId="67AA8A5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148AD64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D4AEFA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2ED8CAA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4E334A42"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D7C482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187</w:t>
            </w:r>
          </w:p>
        </w:tc>
        <w:tc>
          <w:tcPr>
            <w:tcW w:w="1154" w:type="dxa"/>
            <w:tcBorders>
              <w:top w:val="nil"/>
              <w:left w:val="nil"/>
              <w:bottom w:val="single" w:sz="4" w:space="0" w:color="auto"/>
              <w:right w:val="single" w:sz="4" w:space="0" w:color="auto"/>
            </w:tcBorders>
            <w:shd w:val="clear" w:color="auto" w:fill="auto"/>
            <w:noWrap/>
            <w:vAlign w:val="center"/>
            <w:hideMark/>
          </w:tcPr>
          <w:p w14:paraId="13E91BC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0800814824.01</w:t>
            </w:r>
          </w:p>
        </w:tc>
        <w:tc>
          <w:tcPr>
            <w:tcW w:w="4658" w:type="dxa"/>
            <w:tcBorders>
              <w:top w:val="nil"/>
              <w:left w:val="nil"/>
              <w:bottom w:val="single" w:sz="4" w:space="0" w:color="auto"/>
              <w:right w:val="single" w:sz="4" w:space="0" w:color="auto"/>
            </w:tcBorders>
            <w:shd w:val="clear" w:color="auto" w:fill="auto"/>
            <w:vAlign w:val="center"/>
            <w:hideMark/>
          </w:tcPr>
          <w:p w14:paraId="70DC1ED9"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ANTISUERO VIBRIO CHOLERAE, POLIVALENTE. 3 ML.</w:t>
            </w:r>
          </w:p>
        </w:tc>
        <w:tc>
          <w:tcPr>
            <w:tcW w:w="1134" w:type="dxa"/>
            <w:tcBorders>
              <w:top w:val="nil"/>
              <w:left w:val="nil"/>
              <w:bottom w:val="single" w:sz="4" w:space="0" w:color="auto"/>
              <w:right w:val="single" w:sz="4" w:space="0" w:color="auto"/>
            </w:tcBorders>
            <w:shd w:val="clear" w:color="auto" w:fill="auto"/>
            <w:noWrap/>
            <w:vAlign w:val="center"/>
            <w:hideMark/>
          </w:tcPr>
          <w:p w14:paraId="47985E7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3B6C1FB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E0A9E2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3863229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50B7212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0B4976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188</w:t>
            </w:r>
          </w:p>
        </w:tc>
        <w:tc>
          <w:tcPr>
            <w:tcW w:w="1154" w:type="dxa"/>
            <w:tcBorders>
              <w:top w:val="nil"/>
              <w:left w:val="nil"/>
              <w:bottom w:val="single" w:sz="4" w:space="0" w:color="auto"/>
              <w:right w:val="single" w:sz="4" w:space="0" w:color="auto"/>
            </w:tcBorders>
            <w:shd w:val="clear" w:color="auto" w:fill="auto"/>
            <w:noWrap/>
            <w:vAlign w:val="center"/>
            <w:hideMark/>
          </w:tcPr>
          <w:p w14:paraId="4B21F51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0807847942</w:t>
            </w:r>
          </w:p>
        </w:tc>
        <w:tc>
          <w:tcPr>
            <w:tcW w:w="4658" w:type="dxa"/>
            <w:tcBorders>
              <w:top w:val="nil"/>
              <w:left w:val="nil"/>
              <w:bottom w:val="single" w:sz="4" w:space="0" w:color="auto"/>
              <w:right w:val="single" w:sz="4" w:space="0" w:color="auto"/>
            </w:tcBorders>
            <w:shd w:val="clear" w:color="auto" w:fill="auto"/>
            <w:vAlign w:val="center"/>
            <w:hideMark/>
          </w:tcPr>
          <w:p w14:paraId="70C40137"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ANTI-ZIKA VIRUS (IGM). KIT O ESTUCHE DE REACTIVOS PARA LA DETERMINACIÓN DE ANTICUERPOS HUMANOS CLASE IGM CONTRA EL VIRUS ZIKA MEDIANTE LA TÉCNICA DE INMUNOENSAYO ENZIMÁTICO (ELISA)</w:t>
            </w:r>
          </w:p>
        </w:tc>
        <w:tc>
          <w:tcPr>
            <w:tcW w:w="1134" w:type="dxa"/>
            <w:tcBorders>
              <w:top w:val="nil"/>
              <w:left w:val="nil"/>
              <w:bottom w:val="single" w:sz="4" w:space="0" w:color="auto"/>
              <w:right w:val="single" w:sz="4" w:space="0" w:color="auto"/>
            </w:tcBorders>
            <w:shd w:val="clear" w:color="auto" w:fill="auto"/>
            <w:noWrap/>
            <w:vAlign w:val="center"/>
            <w:hideMark/>
          </w:tcPr>
          <w:p w14:paraId="2A6F8BF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KIT</w:t>
            </w:r>
          </w:p>
        </w:tc>
        <w:tc>
          <w:tcPr>
            <w:tcW w:w="1000" w:type="dxa"/>
            <w:tcBorders>
              <w:top w:val="nil"/>
              <w:left w:val="nil"/>
              <w:bottom w:val="single" w:sz="4" w:space="0" w:color="auto"/>
              <w:right w:val="single" w:sz="4" w:space="0" w:color="auto"/>
            </w:tcBorders>
            <w:shd w:val="clear" w:color="auto" w:fill="auto"/>
            <w:noWrap/>
            <w:vAlign w:val="center"/>
            <w:hideMark/>
          </w:tcPr>
          <w:p w14:paraId="1459A60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C/96</w:t>
            </w:r>
          </w:p>
        </w:tc>
        <w:tc>
          <w:tcPr>
            <w:tcW w:w="984" w:type="dxa"/>
            <w:tcBorders>
              <w:top w:val="nil"/>
              <w:left w:val="nil"/>
              <w:bottom w:val="single" w:sz="4" w:space="0" w:color="auto"/>
              <w:right w:val="single" w:sz="4" w:space="0" w:color="auto"/>
            </w:tcBorders>
            <w:shd w:val="clear" w:color="auto" w:fill="auto"/>
            <w:noWrap/>
            <w:vAlign w:val="center"/>
            <w:hideMark/>
          </w:tcPr>
          <w:p w14:paraId="4E421FF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59D1625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0CD00CB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C80158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189</w:t>
            </w:r>
          </w:p>
        </w:tc>
        <w:tc>
          <w:tcPr>
            <w:tcW w:w="1154" w:type="dxa"/>
            <w:tcBorders>
              <w:top w:val="nil"/>
              <w:left w:val="nil"/>
              <w:bottom w:val="single" w:sz="4" w:space="0" w:color="auto"/>
              <w:right w:val="single" w:sz="4" w:space="0" w:color="auto"/>
            </w:tcBorders>
            <w:shd w:val="clear" w:color="auto" w:fill="auto"/>
            <w:noWrap/>
            <w:vAlign w:val="center"/>
            <w:hideMark/>
          </w:tcPr>
          <w:p w14:paraId="78C6007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0806102265.01</w:t>
            </w:r>
          </w:p>
        </w:tc>
        <w:tc>
          <w:tcPr>
            <w:tcW w:w="4658" w:type="dxa"/>
            <w:tcBorders>
              <w:top w:val="nil"/>
              <w:left w:val="nil"/>
              <w:bottom w:val="single" w:sz="4" w:space="0" w:color="auto"/>
              <w:right w:val="single" w:sz="4" w:space="0" w:color="auto"/>
            </w:tcBorders>
            <w:shd w:val="clear" w:color="auto" w:fill="auto"/>
            <w:vAlign w:val="center"/>
            <w:hideMark/>
          </w:tcPr>
          <w:p w14:paraId="5F0D49D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CALDO TETRATIONATO 450 GR</w:t>
            </w:r>
          </w:p>
        </w:tc>
        <w:tc>
          <w:tcPr>
            <w:tcW w:w="1134" w:type="dxa"/>
            <w:tcBorders>
              <w:top w:val="nil"/>
              <w:left w:val="nil"/>
              <w:bottom w:val="single" w:sz="4" w:space="0" w:color="auto"/>
              <w:right w:val="single" w:sz="4" w:space="0" w:color="auto"/>
            </w:tcBorders>
            <w:shd w:val="clear" w:color="auto" w:fill="auto"/>
            <w:noWrap/>
            <w:vAlign w:val="center"/>
            <w:hideMark/>
          </w:tcPr>
          <w:p w14:paraId="1BD7CC1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40BDBDF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A2E63C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70B5E2F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062C83A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485C31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190</w:t>
            </w:r>
          </w:p>
        </w:tc>
        <w:tc>
          <w:tcPr>
            <w:tcW w:w="1154" w:type="dxa"/>
            <w:tcBorders>
              <w:top w:val="nil"/>
              <w:left w:val="nil"/>
              <w:bottom w:val="single" w:sz="4" w:space="0" w:color="auto"/>
              <w:right w:val="single" w:sz="4" w:space="0" w:color="auto"/>
            </w:tcBorders>
            <w:shd w:val="clear" w:color="auto" w:fill="auto"/>
            <w:noWrap/>
            <w:vAlign w:val="center"/>
            <w:hideMark/>
          </w:tcPr>
          <w:p w14:paraId="3A9A430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5090001306</w:t>
            </w:r>
          </w:p>
        </w:tc>
        <w:tc>
          <w:tcPr>
            <w:tcW w:w="4658" w:type="dxa"/>
            <w:tcBorders>
              <w:top w:val="nil"/>
              <w:left w:val="nil"/>
              <w:bottom w:val="single" w:sz="4" w:space="0" w:color="auto"/>
              <w:right w:val="single" w:sz="4" w:space="0" w:color="auto"/>
            </w:tcBorders>
            <w:shd w:val="clear" w:color="auto" w:fill="auto"/>
            <w:vAlign w:val="center"/>
            <w:hideMark/>
          </w:tcPr>
          <w:p w14:paraId="4B0AAFD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CLORURO DE MAGNESIO, SOLUCION 25 MILIMOLAR, GRADO BIOLOGÍA MOLECULAR, 4 VIALES CON 1.25 MILILITROS</w:t>
            </w:r>
          </w:p>
        </w:tc>
        <w:tc>
          <w:tcPr>
            <w:tcW w:w="1134" w:type="dxa"/>
            <w:tcBorders>
              <w:top w:val="nil"/>
              <w:left w:val="nil"/>
              <w:bottom w:val="single" w:sz="4" w:space="0" w:color="auto"/>
              <w:right w:val="single" w:sz="4" w:space="0" w:color="auto"/>
            </w:tcBorders>
            <w:shd w:val="clear" w:color="auto" w:fill="auto"/>
            <w:noWrap/>
            <w:vAlign w:val="center"/>
            <w:hideMark/>
          </w:tcPr>
          <w:p w14:paraId="7409E4A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3A9621C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C99B46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1FAB356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16</w:t>
            </w:r>
          </w:p>
        </w:tc>
      </w:tr>
      <w:tr w:rsidR="00A67457" w:rsidRPr="00A67457" w14:paraId="5C1EACA1"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4C3E30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191</w:t>
            </w:r>
          </w:p>
        </w:tc>
        <w:tc>
          <w:tcPr>
            <w:tcW w:w="1154" w:type="dxa"/>
            <w:tcBorders>
              <w:top w:val="nil"/>
              <w:left w:val="nil"/>
              <w:bottom w:val="single" w:sz="4" w:space="0" w:color="auto"/>
              <w:right w:val="single" w:sz="4" w:space="0" w:color="auto"/>
            </w:tcBorders>
            <w:shd w:val="clear" w:color="auto" w:fill="auto"/>
            <w:noWrap/>
            <w:vAlign w:val="center"/>
            <w:hideMark/>
          </w:tcPr>
          <w:p w14:paraId="19E96E5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5090100372</w:t>
            </w:r>
          </w:p>
        </w:tc>
        <w:tc>
          <w:tcPr>
            <w:tcW w:w="4658" w:type="dxa"/>
            <w:tcBorders>
              <w:top w:val="nil"/>
              <w:left w:val="nil"/>
              <w:bottom w:val="single" w:sz="4" w:space="0" w:color="auto"/>
              <w:right w:val="single" w:sz="4" w:space="0" w:color="auto"/>
            </w:tcBorders>
            <w:shd w:val="clear" w:color="auto" w:fill="auto"/>
            <w:vAlign w:val="center"/>
            <w:hideMark/>
          </w:tcPr>
          <w:p w14:paraId="2B39ED1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DESOXINUCLEÓSIDOS TRIFOSFATADOS (DATP, DTTP, DCTP, Y DGTP), SOLUCIÓN DE 40 MILIMOLAR (10 MILIMOLARES C/U). GRADO BIOLOGÍA MOLECULAR. VIAL CON 1 MILILITRO.</w:t>
            </w:r>
          </w:p>
        </w:tc>
        <w:tc>
          <w:tcPr>
            <w:tcW w:w="1134" w:type="dxa"/>
            <w:tcBorders>
              <w:top w:val="nil"/>
              <w:left w:val="nil"/>
              <w:bottom w:val="single" w:sz="4" w:space="0" w:color="auto"/>
              <w:right w:val="single" w:sz="4" w:space="0" w:color="auto"/>
            </w:tcBorders>
            <w:shd w:val="clear" w:color="auto" w:fill="auto"/>
            <w:noWrap/>
            <w:vAlign w:val="center"/>
            <w:hideMark/>
          </w:tcPr>
          <w:p w14:paraId="684A93F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noWrap/>
            <w:vAlign w:val="center"/>
            <w:hideMark/>
          </w:tcPr>
          <w:p w14:paraId="101BD63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16F66B4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067F48F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w:t>
            </w:r>
          </w:p>
        </w:tc>
      </w:tr>
      <w:tr w:rsidR="00A67457" w:rsidRPr="00A67457" w14:paraId="3144F34C"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FD17D3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192</w:t>
            </w:r>
          </w:p>
        </w:tc>
        <w:tc>
          <w:tcPr>
            <w:tcW w:w="1154" w:type="dxa"/>
            <w:tcBorders>
              <w:top w:val="nil"/>
              <w:left w:val="nil"/>
              <w:bottom w:val="single" w:sz="4" w:space="0" w:color="auto"/>
              <w:right w:val="single" w:sz="4" w:space="0" w:color="auto"/>
            </w:tcBorders>
            <w:shd w:val="clear" w:color="auto" w:fill="auto"/>
            <w:noWrap/>
            <w:vAlign w:val="center"/>
            <w:hideMark/>
          </w:tcPr>
          <w:p w14:paraId="42BDBA4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5019994907.01</w:t>
            </w:r>
          </w:p>
        </w:tc>
        <w:tc>
          <w:tcPr>
            <w:tcW w:w="4658" w:type="dxa"/>
            <w:tcBorders>
              <w:top w:val="nil"/>
              <w:left w:val="nil"/>
              <w:bottom w:val="single" w:sz="4" w:space="0" w:color="auto"/>
              <w:right w:val="single" w:sz="4" w:space="0" w:color="auto"/>
            </w:tcBorders>
            <w:shd w:val="clear" w:color="auto" w:fill="auto"/>
            <w:vAlign w:val="center"/>
            <w:hideMark/>
          </w:tcPr>
          <w:p w14:paraId="03A086C6" w14:textId="7B6CB41F"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ENZIMA TERMOESTABLE DE APROXIMADAMENTE 94 KDA AISLADA DE LA EUBACTERIA THERMUS AQUIATICUS CEPA YT-1 ESTA ENZIMA REPLICAEL DNA A 72ª C .LA ENZIMA CATALIZA LA POLIMERIZACION DE NUCLEOTIDOS EN ARN,</w:t>
            </w:r>
            <w:r>
              <w:rPr>
                <w:rFonts w:ascii="Calibri" w:eastAsia="Times New Roman" w:hAnsi="Calibri" w:cs="Calibri"/>
                <w:color w:val="000000"/>
                <w:sz w:val="16"/>
                <w:szCs w:val="16"/>
                <w:lang w:eastAsia="es-MX"/>
              </w:rPr>
              <w:t xml:space="preserve"> </w:t>
            </w:r>
            <w:r w:rsidRPr="00A67457">
              <w:rPr>
                <w:rFonts w:ascii="Calibri" w:eastAsia="Times New Roman" w:hAnsi="Calibri" w:cs="Calibri"/>
                <w:color w:val="000000"/>
                <w:sz w:val="16"/>
                <w:szCs w:val="16"/>
                <w:lang w:eastAsia="es-MX"/>
              </w:rPr>
              <w:t>DNA DE DOBLE HEBRA EN PRESENCIA DE IONES DE MAGNESIO Y MUESTRA ACTIVIDAD EXONUCLEASA. ENZIMA ALTAMENTE PURIFICADA LIBRE DE EXONUCLEASAS ENDONUCLEASAS O NUCLEASAS INESPECIFICAS. ENVASE CON 500 MICROLITROS</w:t>
            </w:r>
          </w:p>
        </w:tc>
        <w:tc>
          <w:tcPr>
            <w:tcW w:w="1134" w:type="dxa"/>
            <w:tcBorders>
              <w:top w:val="nil"/>
              <w:left w:val="nil"/>
              <w:bottom w:val="single" w:sz="4" w:space="0" w:color="auto"/>
              <w:right w:val="single" w:sz="4" w:space="0" w:color="auto"/>
            </w:tcBorders>
            <w:shd w:val="clear" w:color="auto" w:fill="auto"/>
            <w:noWrap/>
            <w:vAlign w:val="center"/>
            <w:hideMark/>
          </w:tcPr>
          <w:p w14:paraId="405EFDE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ENVASE</w:t>
            </w:r>
          </w:p>
        </w:tc>
        <w:tc>
          <w:tcPr>
            <w:tcW w:w="1000" w:type="dxa"/>
            <w:tcBorders>
              <w:top w:val="nil"/>
              <w:left w:val="nil"/>
              <w:bottom w:val="single" w:sz="4" w:space="0" w:color="auto"/>
              <w:right w:val="single" w:sz="4" w:space="0" w:color="auto"/>
            </w:tcBorders>
            <w:shd w:val="clear" w:color="auto" w:fill="auto"/>
            <w:noWrap/>
            <w:vAlign w:val="center"/>
            <w:hideMark/>
          </w:tcPr>
          <w:p w14:paraId="173F1B3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B043C2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1C84E4A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10</w:t>
            </w:r>
          </w:p>
        </w:tc>
      </w:tr>
      <w:tr w:rsidR="00A67457" w:rsidRPr="00A67457" w14:paraId="2F19E380"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D36848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193</w:t>
            </w:r>
          </w:p>
        </w:tc>
        <w:tc>
          <w:tcPr>
            <w:tcW w:w="1154" w:type="dxa"/>
            <w:tcBorders>
              <w:top w:val="nil"/>
              <w:left w:val="nil"/>
              <w:bottom w:val="single" w:sz="4" w:space="0" w:color="auto"/>
              <w:right w:val="single" w:sz="4" w:space="0" w:color="auto"/>
            </w:tcBorders>
            <w:shd w:val="clear" w:color="auto" w:fill="auto"/>
            <w:noWrap/>
            <w:vAlign w:val="center"/>
            <w:hideMark/>
          </w:tcPr>
          <w:p w14:paraId="6F86E15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5018883249.01</w:t>
            </w:r>
          </w:p>
        </w:tc>
        <w:tc>
          <w:tcPr>
            <w:tcW w:w="4658" w:type="dxa"/>
            <w:tcBorders>
              <w:top w:val="nil"/>
              <w:left w:val="nil"/>
              <w:bottom w:val="single" w:sz="4" w:space="0" w:color="auto"/>
              <w:right w:val="single" w:sz="4" w:space="0" w:color="auto"/>
            </w:tcBorders>
            <w:shd w:val="clear" w:color="auto" w:fill="auto"/>
            <w:vAlign w:val="center"/>
            <w:hideMark/>
          </w:tcPr>
          <w:p w14:paraId="247EDC0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 xml:space="preserve">EQUIPO PARA DETERMINACION DE ANTICUERPOS TIPO IGM CONTRA EL VIRUS DE CHIKUNGUNYA MEDIANTE TECNICA DE ELISA TIPO SANDWICH INDIRECTA CADA ESTUCHE CONTIENE: UNA PLACA DE 96 POZOS RECUBIERTOS CON ANTIGENO RECOMBINANTE DE VIRUS CHIKUNGUNYA, CONJUGADO COMPUESTO POR ANTI-ANTICUERPO IGM CON EMZIMA PEROXIDASA, DILUYENTE PARA CONJUGADO, DILUYENTE PARA MUESTRAS, CONTROLES POSITIVOS CONTROLES </w:t>
            </w:r>
            <w:r w:rsidRPr="00A67457">
              <w:rPr>
                <w:rFonts w:ascii="Calibri" w:eastAsia="Times New Roman" w:hAnsi="Calibri" w:cs="Calibri"/>
                <w:color w:val="000000"/>
                <w:sz w:val="16"/>
                <w:szCs w:val="16"/>
                <w:lang w:eastAsia="es-MX"/>
              </w:rPr>
              <w:lastRenderedPageBreak/>
              <w:t>NEGATIVOS SOLUCION SUSTRATO TMB "A" SOLUCION SUSTRATO TMB "B" SOLUCION DE LAVADO SOLUCION DE PARO CUBIERTAS PLASTICAS ADHERIBLES PARA PLACA DE 96 POZOS</w:t>
            </w:r>
          </w:p>
        </w:tc>
        <w:tc>
          <w:tcPr>
            <w:tcW w:w="1134" w:type="dxa"/>
            <w:tcBorders>
              <w:top w:val="nil"/>
              <w:left w:val="nil"/>
              <w:bottom w:val="single" w:sz="4" w:space="0" w:color="auto"/>
              <w:right w:val="single" w:sz="4" w:space="0" w:color="auto"/>
            </w:tcBorders>
            <w:shd w:val="clear" w:color="auto" w:fill="auto"/>
            <w:noWrap/>
            <w:vAlign w:val="center"/>
            <w:hideMark/>
          </w:tcPr>
          <w:p w14:paraId="31CCFA3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lastRenderedPageBreak/>
              <w:t>EQUIPO</w:t>
            </w:r>
          </w:p>
        </w:tc>
        <w:tc>
          <w:tcPr>
            <w:tcW w:w="1000" w:type="dxa"/>
            <w:tcBorders>
              <w:top w:val="nil"/>
              <w:left w:val="nil"/>
              <w:bottom w:val="single" w:sz="4" w:space="0" w:color="auto"/>
              <w:right w:val="single" w:sz="4" w:space="0" w:color="auto"/>
            </w:tcBorders>
            <w:shd w:val="clear" w:color="auto" w:fill="auto"/>
            <w:noWrap/>
            <w:vAlign w:val="center"/>
            <w:hideMark/>
          </w:tcPr>
          <w:p w14:paraId="1FA74CB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0361E2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672FC80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741A8E2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F39845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194</w:t>
            </w:r>
          </w:p>
        </w:tc>
        <w:tc>
          <w:tcPr>
            <w:tcW w:w="1154" w:type="dxa"/>
            <w:tcBorders>
              <w:top w:val="nil"/>
              <w:left w:val="nil"/>
              <w:bottom w:val="single" w:sz="4" w:space="0" w:color="auto"/>
              <w:right w:val="single" w:sz="4" w:space="0" w:color="auto"/>
            </w:tcBorders>
            <w:shd w:val="clear" w:color="auto" w:fill="auto"/>
            <w:noWrap/>
            <w:vAlign w:val="center"/>
            <w:hideMark/>
          </w:tcPr>
          <w:p w14:paraId="2C97959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5018883111</w:t>
            </w:r>
          </w:p>
        </w:tc>
        <w:tc>
          <w:tcPr>
            <w:tcW w:w="4658" w:type="dxa"/>
            <w:tcBorders>
              <w:top w:val="nil"/>
              <w:left w:val="nil"/>
              <w:bottom w:val="single" w:sz="4" w:space="0" w:color="auto"/>
              <w:right w:val="single" w:sz="4" w:space="0" w:color="auto"/>
            </w:tcBorders>
            <w:shd w:val="clear" w:color="auto" w:fill="auto"/>
            <w:vAlign w:val="center"/>
            <w:hideMark/>
          </w:tcPr>
          <w:p w14:paraId="4E5379D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ERIOCROMO NEGRO T. FRASCO CON 100 GR</w:t>
            </w:r>
          </w:p>
        </w:tc>
        <w:tc>
          <w:tcPr>
            <w:tcW w:w="1134" w:type="dxa"/>
            <w:tcBorders>
              <w:top w:val="nil"/>
              <w:left w:val="nil"/>
              <w:bottom w:val="single" w:sz="4" w:space="0" w:color="auto"/>
              <w:right w:val="single" w:sz="4" w:space="0" w:color="auto"/>
            </w:tcBorders>
            <w:shd w:val="clear" w:color="auto" w:fill="auto"/>
            <w:noWrap/>
            <w:vAlign w:val="center"/>
            <w:hideMark/>
          </w:tcPr>
          <w:p w14:paraId="7376ADE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2AF9A37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6003F6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128E31D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9</w:t>
            </w:r>
          </w:p>
        </w:tc>
      </w:tr>
      <w:tr w:rsidR="00A67457" w:rsidRPr="00A67457" w14:paraId="57FF808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9CD070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195</w:t>
            </w:r>
          </w:p>
        </w:tc>
        <w:tc>
          <w:tcPr>
            <w:tcW w:w="1154" w:type="dxa"/>
            <w:tcBorders>
              <w:top w:val="nil"/>
              <w:left w:val="nil"/>
              <w:bottom w:val="single" w:sz="4" w:space="0" w:color="auto"/>
              <w:right w:val="single" w:sz="4" w:space="0" w:color="auto"/>
            </w:tcBorders>
            <w:shd w:val="clear" w:color="auto" w:fill="auto"/>
            <w:vAlign w:val="center"/>
            <w:hideMark/>
          </w:tcPr>
          <w:p w14:paraId="09925CC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5090100363</w:t>
            </w:r>
          </w:p>
        </w:tc>
        <w:tc>
          <w:tcPr>
            <w:tcW w:w="4658" w:type="dxa"/>
            <w:tcBorders>
              <w:top w:val="nil"/>
              <w:left w:val="nil"/>
              <w:bottom w:val="single" w:sz="4" w:space="0" w:color="auto"/>
              <w:right w:val="single" w:sz="4" w:space="0" w:color="auto"/>
            </w:tcBorders>
            <w:shd w:val="clear" w:color="auto" w:fill="auto"/>
            <w:vAlign w:val="center"/>
            <w:hideMark/>
          </w:tcPr>
          <w:p w14:paraId="4EFCEBBE"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CON VIAL CON LIOFILIZADO QUE CONTIENE OLIGONUCLEÓTIDO ANTISENTIDO PARA LA DETECCIÓN DEL GEN RNASA P DE ORIGEN ENDÓGENO PARA EL DIAGNÓSTICO DE CORONAVIRUS MEDIANTE RT-PCR EN TIEMPO REAL</w:t>
            </w:r>
          </w:p>
        </w:tc>
        <w:tc>
          <w:tcPr>
            <w:tcW w:w="1134" w:type="dxa"/>
            <w:tcBorders>
              <w:top w:val="nil"/>
              <w:left w:val="nil"/>
              <w:bottom w:val="single" w:sz="4" w:space="0" w:color="auto"/>
              <w:right w:val="single" w:sz="4" w:space="0" w:color="auto"/>
            </w:tcBorders>
            <w:shd w:val="clear" w:color="auto" w:fill="auto"/>
            <w:vAlign w:val="center"/>
            <w:hideMark/>
          </w:tcPr>
          <w:p w14:paraId="57ECC87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w:t>
            </w:r>
          </w:p>
        </w:tc>
        <w:tc>
          <w:tcPr>
            <w:tcW w:w="1000" w:type="dxa"/>
            <w:tcBorders>
              <w:top w:val="nil"/>
              <w:left w:val="nil"/>
              <w:bottom w:val="single" w:sz="4" w:space="0" w:color="auto"/>
              <w:right w:val="single" w:sz="4" w:space="0" w:color="auto"/>
            </w:tcBorders>
            <w:shd w:val="clear" w:color="auto" w:fill="auto"/>
            <w:vAlign w:val="center"/>
            <w:hideMark/>
          </w:tcPr>
          <w:p w14:paraId="31D455E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39F0476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51EEFA2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6E1E125E"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FF3D85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196</w:t>
            </w:r>
          </w:p>
        </w:tc>
        <w:tc>
          <w:tcPr>
            <w:tcW w:w="1154" w:type="dxa"/>
            <w:tcBorders>
              <w:top w:val="nil"/>
              <w:left w:val="nil"/>
              <w:bottom w:val="single" w:sz="4" w:space="0" w:color="auto"/>
              <w:right w:val="single" w:sz="4" w:space="0" w:color="auto"/>
            </w:tcBorders>
            <w:shd w:val="clear" w:color="auto" w:fill="auto"/>
            <w:vAlign w:val="center"/>
            <w:hideMark/>
          </w:tcPr>
          <w:p w14:paraId="48BFA57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5090100364</w:t>
            </w:r>
          </w:p>
        </w:tc>
        <w:tc>
          <w:tcPr>
            <w:tcW w:w="4658" w:type="dxa"/>
            <w:tcBorders>
              <w:top w:val="nil"/>
              <w:left w:val="nil"/>
              <w:bottom w:val="single" w:sz="4" w:space="0" w:color="auto"/>
              <w:right w:val="single" w:sz="4" w:space="0" w:color="auto"/>
            </w:tcBorders>
            <w:shd w:val="clear" w:color="auto" w:fill="auto"/>
            <w:vAlign w:val="center"/>
            <w:hideMark/>
          </w:tcPr>
          <w:p w14:paraId="7B3BF662"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CON VIAL CON LIOFILIZADO QUE CONTIENE OLIGONUCLEÓTIDO SENTIDO PARA LA DETECCIÓN DEL GEN RNASA P DE ORIGEN ENDÓGENO PARA EL DIAGNÓSTICO DE CORONAVIRUS MEDIANTE RT-PCR EN TIEMPO REAL</w:t>
            </w:r>
          </w:p>
        </w:tc>
        <w:tc>
          <w:tcPr>
            <w:tcW w:w="1134" w:type="dxa"/>
            <w:tcBorders>
              <w:top w:val="nil"/>
              <w:left w:val="nil"/>
              <w:bottom w:val="single" w:sz="4" w:space="0" w:color="auto"/>
              <w:right w:val="single" w:sz="4" w:space="0" w:color="auto"/>
            </w:tcBorders>
            <w:shd w:val="clear" w:color="auto" w:fill="auto"/>
            <w:vAlign w:val="center"/>
            <w:hideMark/>
          </w:tcPr>
          <w:p w14:paraId="46680F3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w:t>
            </w:r>
          </w:p>
        </w:tc>
        <w:tc>
          <w:tcPr>
            <w:tcW w:w="1000" w:type="dxa"/>
            <w:tcBorders>
              <w:top w:val="nil"/>
              <w:left w:val="nil"/>
              <w:bottom w:val="single" w:sz="4" w:space="0" w:color="auto"/>
              <w:right w:val="single" w:sz="4" w:space="0" w:color="auto"/>
            </w:tcBorders>
            <w:shd w:val="clear" w:color="auto" w:fill="auto"/>
            <w:vAlign w:val="center"/>
            <w:hideMark/>
          </w:tcPr>
          <w:p w14:paraId="211D073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71AA154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24FF384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15568A2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2B38A8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197</w:t>
            </w:r>
          </w:p>
        </w:tc>
        <w:tc>
          <w:tcPr>
            <w:tcW w:w="1154" w:type="dxa"/>
            <w:tcBorders>
              <w:top w:val="nil"/>
              <w:left w:val="nil"/>
              <w:bottom w:val="single" w:sz="4" w:space="0" w:color="auto"/>
              <w:right w:val="single" w:sz="4" w:space="0" w:color="auto"/>
            </w:tcBorders>
            <w:shd w:val="clear" w:color="auto" w:fill="auto"/>
            <w:vAlign w:val="center"/>
            <w:hideMark/>
          </w:tcPr>
          <w:p w14:paraId="0CD6F40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5090100362</w:t>
            </w:r>
          </w:p>
        </w:tc>
        <w:tc>
          <w:tcPr>
            <w:tcW w:w="4658" w:type="dxa"/>
            <w:tcBorders>
              <w:top w:val="nil"/>
              <w:left w:val="nil"/>
              <w:bottom w:val="single" w:sz="4" w:space="0" w:color="auto"/>
              <w:right w:val="single" w:sz="4" w:space="0" w:color="auto"/>
            </w:tcBorders>
            <w:shd w:val="clear" w:color="auto" w:fill="auto"/>
            <w:vAlign w:val="center"/>
            <w:hideMark/>
          </w:tcPr>
          <w:p w14:paraId="2D5B875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CON VIAL CON LIOFILIZADO QUE CONTIENE OLIGONUCLEÓTIDO SONDA DE RT-PCR EN TIEMPO REAL PARA LA DETECCION DEL GEN RNASA P DE ORIGEN ENDÓGENO</w:t>
            </w:r>
          </w:p>
        </w:tc>
        <w:tc>
          <w:tcPr>
            <w:tcW w:w="1134" w:type="dxa"/>
            <w:tcBorders>
              <w:top w:val="nil"/>
              <w:left w:val="nil"/>
              <w:bottom w:val="single" w:sz="4" w:space="0" w:color="auto"/>
              <w:right w:val="single" w:sz="4" w:space="0" w:color="auto"/>
            </w:tcBorders>
            <w:shd w:val="clear" w:color="auto" w:fill="auto"/>
            <w:vAlign w:val="center"/>
            <w:hideMark/>
          </w:tcPr>
          <w:p w14:paraId="2B64825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w:t>
            </w:r>
          </w:p>
        </w:tc>
        <w:tc>
          <w:tcPr>
            <w:tcW w:w="1000" w:type="dxa"/>
            <w:tcBorders>
              <w:top w:val="nil"/>
              <w:left w:val="nil"/>
              <w:bottom w:val="single" w:sz="4" w:space="0" w:color="auto"/>
              <w:right w:val="single" w:sz="4" w:space="0" w:color="auto"/>
            </w:tcBorders>
            <w:shd w:val="clear" w:color="auto" w:fill="auto"/>
            <w:vAlign w:val="center"/>
            <w:hideMark/>
          </w:tcPr>
          <w:p w14:paraId="49E99DC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2257728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0FD2641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3561CB4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3FF55D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198</w:t>
            </w:r>
          </w:p>
        </w:tc>
        <w:tc>
          <w:tcPr>
            <w:tcW w:w="1154" w:type="dxa"/>
            <w:tcBorders>
              <w:top w:val="nil"/>
              <w:left w:val="nil"/>
              <w:bottom w:val="single" w:sz="4" w:space="0" w:color="auto"/>
              <w:right w:val="single" w:sz="4" w:space="0" w:color="auto"/>
            </w:tcBorders>
            <w:shd w:val="clear" w:color="auto" w:fill="auto"/>
            <w:noWrap/>
            <w:vAlign w:val="center"/>
            <w:hideMark/>
          </w:tcPr>
          <w:p w14:paraId="658DA24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5019994933.01</w:t>
            </w:r>
          </w:p>
        </w:tc>
        <w:tc>
          <w:tcPr>
            <w:tcW w:w="4658" w:type="dxa"/>
            <w:tcBorders>
              <w:top w:val="nil"/>
              <w:left w:val="nil"/>
              <w:bottom w:val="single" w:sz="4" w:space="0" w:color="auto"/>
              <w:right w:val="single" w:sz="4" w:space="0" w:color="auto"/>
            </w:tcBorders>
            <w:shd w:val="clear" w:color="auto" w:fill="auto"/>
            <w:vAlign w:val="center"/>
            <w:hideMark/>
          </w:tcPr>
          <w:p w14:paraId="059750F8"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DE OLIGONUCLEOTIDOS DE PCR TIEMPO REAL PARA LA DETCCION DEL VIRUS DE CHIKUNGUNYA</w:t>
            </w:r>
          </w:p>
        </w:tc>
        <w:tc>
          <w:tcPr>
            <w:tcW w:w="1134" w:type="dxa"/>
            <w:tcBorders>
              <w:top w:val="nil"/>
              <w:left w:val="nil"/>
              <w:bottom w:val="single" w:sz="4" w:space="0" w:color="auto"/>
              <w:right w:val="single" w:sz="4" w:space="0" w:color="auto"/>
            </w:tcBorders>
            <w:shd w:val="clear" w:color="auto" w:fill="auto"/>
            <w:noWrap/>
            <w:vAlign w:val="center"/>
            <w:hideMark/>
          </w:tcPr>
          <w:p w14:paraId="1909DF0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TUBOS</w:t>
            </w:r>
          </w:p>
        </w:tc>
        <w:tc>
          <w:tcPr>
            <w:tcW w:w="1000" w:type="dxa"/>
            <w:tcBorders>
              <w:top w:val="nil"/>
              <w:left w:val="nil"/>
              <w:bottom w:val="single" w:sz="4" w:space="0" w:color="auto"/>
              <w:right w:val="single" w:sz="4" w:space="0" w:color="auto"/>
            </w:tcBorders>
            <w:shd w:val="clear" w:color="auto" w:fill="auto"/>
            <w:noWrap/>
            <w:vAlign w:val="center"/>
            <w:hideMark/>
          </w:tcPr>
          <w:p w14:paraId="2ABE24C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B969FB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3C7A281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6324D91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3C1695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199</w:t>
            </w:r>
          </w:p>
        </w:tc>
        <w:tc>
          <w:tcPr>
            <w:tcW w:w="1154" w:type="dxa"/>
            <w:tcBorders>
              <w:top w:val="nil"/>
              <w:left w:val="nil"/>
              <w:bottom w:val="single" w:sz="4" w:space="0" w:color="auto"/>
              <w:right w:val="single" w:sz="4" w:space="0" w:color="auto"/>
            </w:tcBorders>
            <w:shd w:val="clear" w:color="auto" w:fill="auto"/>
            <w:noWrap/>
            <w:vAlign w:val="center"/>
            <w:hideMark/>
          </w:tcPr>
          <w:p w14:paraId="2DF23D8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5019994935.01</w:t>
            </w:r>
          </w:p>
        </w:tc>
        <w:tc>
          <w:tcPr>
            <w:tcW w:w="4658" w:type="dxa"/>
            <w:tcBorders>
              <w:top w:val="nil"/>
              <w:left w:val="nil"/>
              <w:bottom w:val="single" w:sz="4" w:space="0" w:color="auto"/>
              <w:right w:val="single" w:sz="4" w:space="0" w:color="auto"/>
            </w:tcBorders>
            <w:shd w:val="clear" w:color="auto" w:fill="auto"/>
            <w:vAlign w:val="center"/>
            <w:hideMark/>
          </w:tcPr>
          <w:p w14:paraId="412FAD4D"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DE OLIGONUCLEOTIDOS DE PCR TIEMPO REAL PARA LA DETECCION DEL VIRUS ZIKA</w:t>
            </w:r>
          </w:p>
        </w:tc>
        <w:tc>
          <w:tcPr>
            <w:tcW w:w="1134" w:type="dxa"/>
            <w:tcBorders>
              <w:top w:val="nil"/>
              <w:left w:val="nil"/>
              <w:bottom w:val="single" w:sz="4" w:space="0" w:color="auto"/>
              <w:right w:val="single" w:sz="4" w:space="0" w:color="auto"/>
            </w:tcBorders>
            <w:shd w:val="clear" w:color="auto" w:fill="auto"/>
            <w:noWrap/>
            <w:vAlign w:val="center"/>
            <w:hideMark/>
          </w:tcPr>
          <w:p w14:paraId="5D18387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TUBOS</w:t>
            </w:r>
          </w:p>
        </w:tc>
        <w:tc>
          <w:tcPr>
            <w:tcW w:w="1000" w:type="dxa"/>
            <w:tcBorders>
              <w:top w:val="nil"/>
              <w:left w:val="nil"/>
              <w:bottom w:val="single" w:sz="4" w:space="0" w:color="auto"/>
              <w:right w:val="single" w:sz="4" w:space="0" w:color="auto"/>
            </w:tcBorders>
            <w:shd w:val="clear" w:color="auto" w:fill="auto"/>
            <w:noWrap/>
            <w:vAlign w:val="center"/>
            <w:hideMark/>
          </w:tcPr>
          <w:p w14:paraId="053B10B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5FDDE8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374EBFE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544528D3"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7A9D8F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200</w:t>
            </w:r>
          </w:p>
        </w:tc>
        <w:tc>
          <w:tcPr>
            <w:tcW w:w="1154" w:type="dxa"/>
            <w:tcBorders>
              <w:top w:val="nil"/>
              <w:left w:val="nil"/>
              <w:bottom w:val="single" w:sz="4" w:space="0" w:color="auto"/>
              <w:right w:val="single" w:sz="4" w:space="0" w:color="auto"/>
            </w:tcBorders>
            <w:shd w:val="clear" w:color="auto" w:fill="auto"/>
            <w:noWrap/>
            <w:vAlign w:val="center"/>
            <w:hideMark/>
          </w:tcPr>
          <w:p w14:paraId="69F66F9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5090001215</w:t>
            </w:r>
          </w:p>
        </w:tc>
        <w:tc>
          <w:tcPr>
            <w:tcW w:w="4658" w:type="dxa"/>
            <w:tcBorders>
              <w:top w:val="nil"/>
              <w:left w:val="nil"/>
              <w:bottom w:val="single" w:sz="4" w:space="0" w:color="auto"/>
              <w:right w:val="single" w:sz="4" w:space="0" w:color="auto"/>
            </w:tcBorders>
            <w:shd w:val="clear" w:color="auto" w:fill="auto"/>
            <w:vAlign w:val="center"/>
            <w:hideMark/>
          </w:tcPr>
          <w:p w14:paraId="2E242CEE"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PARA DETERMINACIÓN DE ANTÍGENO DE ROTAVIRUS EN HECES FECALES POR MÉTODO DE INMUNOENSAYO ENZIMÁTICO (EIA), ESTUCHE SUFICIENTE PARA 48 DETERMINACIONES</w:t>
            </w:r>
          </w:p>
        </w:tc>
        <w:tc>
          <w:tcPr>
            <w:tcW w:w="1134" w:type="dxa"/>
            <w:tcBorders>
              <w:top w:val="nil"/>
              <w:left w:val="nil"/>
              <w:bottom w:val="single" w:sz="4" w:space="0" w:color="auto"/>
              <w:right w:val="single" w:sz="4" w:space="0" w:color="auto"/>
            </w:tcBorders>
            <w:shd w:val="clear" w:color="auto" w:fill="auto"/>
            <w:noWrap/>
            <w:vAlign w:val="center"/>
            <w:hideMark/>
          </w:tcPr>
          <w:p w14:paraId="3CDC72F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703332A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72B81C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5B1F211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0F6A36DC"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C3C0CB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201</w:t>
            </w:r>
          </w:p>
        </w:tc>
        <w:tc>
          <w:tcPr>
            <w:tcW w:w="1154" w:type="dxa"/>
            <w:tcBorders>
              <w:top w:val="nil"/>
              <w:left w:val="nil"/>
              <w:bottom w:val="single" w:sz="4" w:space="0" w:color="auto"/>
              <w:right w:val="single" w:sz="4" w:space="0" w:color="auto"/>
            </w:tcBorders>
            <w:shd w:val="clear" w:color="auto" w:fill="auto"/>
            <w:noWrap/>
            <w:vAlign w:val="center"/>
            <w:hideMark/>
          </w:tcPr>
          <w:p w14:paraId="26C03E5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5096102457</w:t>
            </w:r>
          </w:p>
        </w:tc>
        <w:tc>
          <w:tcPr>
            <w:tcW w:w="4658" w:type="dxa"/>
            <w:tcBorders>
              <w:top w:val="nil"/>
              <w:left w:val="nil"/>
              <w:bottom w:val="single" w:sz="4" w:space="0" w:color="auto"/>
              <w:right w:val="single" w:sz="4" w:space="0" w:color="auto"/>
            </w:tcBorders>
            <w:shd w:val="clear" w:color="auto" w:fill="auto"/>
            <w:vAlign w:val="center"/>
            <w:hideMark/>
          </w:tcPr>
          <w:p w14:paraId="3825620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 PARA LA DETERMINACION DE ACIDO RIBONUCLEICO (ARN) DEL SARS-COV-2 (COVID-19) E INFLUENZA A/B POR QPCR EN MUESTRAS DE ORIGEN HUMANO</w:t>
            </w:r>
          </w:p>
        </w:tc>
        <w:tc>
          <w:tcPr>
            <w:tcW w:w="1134" w:type="dxa"/>
            <w:tcBorders>
              <w:top w:val="nil"/>
              <w:left w:val="nil"/>
              <w:bottom w:val="single" w:sz="4" w:space="0" w:color="auto"/>
              <w:right w:val="single" w:sz="4" w:space="0" w:color="auto"/>
            </w:tcBorders>
            <w:shd w:val="clear" w:color="auto" w:fill="auto"/>
            <w:noWrap/>
            <w:vAlign w:val="center"/>
            <w:hideMark/>
          </w:tcPr>
          <w:p w14:paraId="0D2F9EF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w:t>
            </w:r>
          </w:p>
        </w:tc>
        <w:tc>
          <w:tcPr>
            <w:tcW w:w="1000" w:type="dxa"/>
            <w:tcBorders>
              <w:top w:val="nil"/>
              <w:left w:val="nil"/>
              <w:bottom w:val="single" w:sz="4" w:space="0" w:color="auto"/>
              <w:right w:val="single" w:sz="4" w:space="0" w:color="auto"/>
            </w:tcBorders>
            <w:shd w:val="clear" w:color="auto" w:fill="auto"/>
            <w:noWrap/>
            <w:vAlign w:val="center"/>
            <w:hideMark/>
          </w:tcPr>
          <w:p w14:paraId="76F2F29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C/100</w:t>
            </w:r>
          </w:p>
        </w:tc>
        <w:tc>
          <w:tcPr>
            <w:tcW w:w="984" w:type="dxa"/>
            <w:tcBorders>
              <w:top w:val="nil"/>
              <w:left w:val="nil"/>
              <w:bottom w:val="single" w:sz="4" w:space="0" w:color="auto"/>
              <w:right w:val="single" w:sz="4" w:space="0" w:color="auto"/>
            </w:tcBorders>
            <w:shd w:val="clear" w:color="auto" w:fill="auto"/>
            <w:noWrap/>
            <w:vAlign w:val="center"/>
            <w:hideMark/>
          </w:tcPr>
          <w:p w14:paraId="6151DB9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1C62A54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40</w:t>
            </w:r>
          </w:p>
        </w:tc>
      </w:tr>
      <w:tr w:rsidR="00A67457" w:rsidRPr="00A67457" w14:paraId="5C52EB9E"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8C748A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202</w:t>
            </w:r>
          </w:p>
        </w:tc>
        <w:tc>
          <w:tcPr>
            <w:tcW w:w="1154" w:type="dxa"/>
            <w:tcBorders>
              <w:top w:val="nil"/>
              <w:left w:val="nil"/>
              <w:bottom w:val="single" w:sz="4" w:space="0" w:color="auto"/>
              <w:right w:val="single" w:sz="4" w:space="0" w:color="auto"/>
            </w:tcBorders>
            <w:shd w:val="clear" w:color="auto" w:fill="auto"/>
            <w:vAlign w:val="center"/>
            <w:hideMark/>
          </w:tcPr>
          <w:p w14:paraId="103AE10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5019994994</w:t>
            </w:r>
          </w:p>
        </w:tc>
        <w:tc>
          <w:tcPr>
            <w:tcW w:w="4658" w:type="dxa"/>
            <w:tcBorders>
              <w:top w:val="nil"/>
              <w:left w:val="nil"/>
              <w:bottom w:val="single" w:sz="4" w:space="0" w:color="auto"/>
              <w:right w:val="single" w:sz="4" w:space="0" w:color="auto"/>
            </w:tcBorders>
            <w:shd w:val="clear" w:color="auto" w:fill="auto"/>
            <w:vAlign w:val="center"/>
            <w:hideMark/>
          </w:tcPr>
          <w:p w14:paraId="3DD7590E"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MEDIO DE TRANSPORTE AMIES CON CARBÓN. TUBOS PREPARADOS CON HISOPO. PIEZA</w:t>
            </w:r>
          </w:p>
        </w:tc>
        <w:tc>
          <w:tcPr>
            <w:tcW w:w="1134" w:type="dxa"/>
            <w:tcBorders>
              <w:top w:val="nil"/>
              <w:left w:val="nil"/>
              <w:bottom w:val="single" w:sz="4" w:space="0" w:color="auto"/>
              <w:right w:val="single" w:sz="4" w:space="0" w:color="auto"/>
            </w:tcBorders>
            <w:shd w:val="clear" w:color="auto" w:fill="auto"/>
            <w:vAlign w:val="center"/>
            <w:hideMark/>
          </w:tcPr>
          <w:p w14:paraId="0980389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vAlign w:val="center"/>
            <w:hideMark/>
          </w:tcPr>
          <w:p w14:paraId="1706DB4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vAlign w:val="center"/>
            <w:hideMark/>
          </w:tcPr>
          <w:p w14:paraId="7D17335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7E1A91A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560</w:t>
            </w:r>
          </w:p>
        </w:tc>
      </w:tr>
      <w:tr w:rsidR="00A67457" w:rsidRPr="00A67457" w14:paraId="031E3FA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425E38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203</w:t>
            </w:r>
          </w:p>
        </w:tc>
        <w:tc>
          <w:tcPr>
            <w:tcW w:w="1154" w:type="dxa"/>
            <w:tcBorders>
              <w:top w:val="nil"/>
              <w:left w:val="nil"/>
              <w:bottom w:val="single" w:sz="4" w:space="0" w:color="auto"/>
              <w:right w:val="single" w:sz="4" w:space="0" w:color="auto"/>
            </w:tcBorders>
            <w:shd w:val="clear" w:color="auto" w:fill="auto"/>
            <w:noWrap/>
            <w:vAlign w:val="center"/>
            <w:hideMark/>
          </w:tcPr>
          <w:p w14:paraId="6C97087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0806101317.01</w:t>
            </w:r>
          </w:p>
        </w:tc>
        <w:tc>
          <w:tcPr>
            <w:tcW w:w="4658" w:type="dxa"/>
            <w:tcBorders>
              <w:top w:val="nil"/>
              <w:left w:val="nil"/>
              <w:bottom w:val="single" w:sz="4" w:space="0" w:color="auto"/>
              <w:right w:val="single" w:sz="4" w:space="0" w:color="auto"/>
            </w:tcBorders>
            <w:shd w:val="clear" w:color="auto" w:fill="auto"/>
            <w:vAlign w:val="center"/>
            <w:hideMark/>
          </w:tcPr>
          <w:p w14:paraId="792D77DA"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MEDIO INFUSION CEREBRO Y CORAZON. 450 G.</w:t>
            </w:r>
          </w:p>
        </w:tc>
        <w:tc>
          <w:tcPr>
            <w:tcW w:w="1134" w:type="dxa"/>
            <w:tcBorders>
              <w:top w:val="nil"/>
              <w:left w:val="nil"/>
              <w:bottom w:val="single" w:sz="4" w:space="0" w:color="auto"/>
              <w:right w:val="single" w:sz="4" w:space="0" w:color="auto"/>
            </w:tcBorders>
            <w:shd w:val="clear" w:color="auto" w:fill="auto"/>
            <w:noWrap/>
            <w:vAlign w:val="center"/>
            <w:hideMark/>
          </w:tcPr>
          <w:p w14:paraId="605BDB4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3EF93BF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A7D690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3832777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w:t>
            </w:r>
          </w:p>
        </w:tc>
      </w:tr>
      <w:tr w:rsidR="00A67457" w:rsidRPr="00A67457" w14:paraId="30A78325"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A7C328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204</w:t>
            </w:r>
          </w:p>
        </w:tc>
        <w:tc>
          <w:tcPr>
            <w:tcW w:w="1154" w:type="dxa"/>
            <w:tcBorders>
              <w:top w:val="nil"/>
              <w:left w:val="nil"/>
              <w:bottom w:val="single" w:sz="4" w:space="0" w:color="auto"/>
              <w:right w:val="single" w:sz="4" w:space="0" w:color="auto"/>
            </w:tcBorders>
            <w:shd w:val="clear" w:color="auto" w:fill="auto"/>
            <w:noWrap/>
            <w:vAlign w:val="center"/>
            <w:hideMark/>
          </w:tcPr>
          <w:p w14:paraId="49AAFE2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0806100541</w:t>
            </w:r>
          </w:p>
        </w:tc>
        <w:tc>
          <w:tcPr>
            <w:tcW w:w="4658" w:type="dxa"/>
            <w:tcBorders>
              <w:top w:val="nil"/>
              <w:left w:val="nil"/>
              <w:bottom w:val="single" w:sz="4" w:space="0" w:color="auto"/>
              <w:right w:val="single" w:sz="4" w:space="0" w:color="auto"/>
            </w:tcBorders>
            <w:shd w:val="clear" w:color="auto" w:fill="auto"/>
            <w:vAlign w:val="center"/>
            <w:hideMark/>
          </w:tcPr>
          <w:p w14:paraId="3FE4BC84"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MEDIOS DE CULTIVO CALDOS. CALDO BIOTRIPTASA. MEDIO LÍQUIDO PARA AISLAMIENTO DE BRUCELLA. FRASCO CON 450 G. TA.</w:t>
            </w:r>
          </w:p>
        </w:tc>
        <w:tc>
          <w:tcPr>
            <w:tcW w:w="1134" w:type="dxa"/>
            <w:tcBorders>
              <w:top w:val="nil"/>
              <w:left w:val="nil"/>
              <w:bottom w:val="single" w:sz="4" w:space="0" w:color="auto"/>
              <w:right w:val="single" w:sz="4" w:space="0" w:color="auto"/>
            </w:tcBorders>
            <w:shd w:val="clear" w:color="auto" w:fill="auto"/>
            <w:noWrap/>
            <w:vAlign w:val="center"/>
            <w:hideMark/>
          </w:tcPr>
          <w:p w14:paraId="4520DD1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18CE534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E5CE2A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0C6F9B5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w:t>
            </w:r>
          </w:p>
        </w:tc>
      </w:tr>
      <w:tr w:rsidR="00A67457" w:rsidRPr="00A67457" w14:paraId="70368962"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55EE5C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205</w:t>
            </w:r>
          </w:p>
        </w:tc>
        <w:tc>
          <w:tcPr>
            <w:tcW w:w="1154" w:type="dxa"/>
            <w:tcBorders>
              <w:top w:val="nil"/>
              <w:left w:val="nil"/>
              <w:bottom w:val="single" w:sz="4" w:space="0" w:color="auto"/>
              <w:right w:val="single" w:sz="4" w:space="0" w:color="auto"/>
            </w:tcBorders>
            <w:shd w:val="clear" w:color="auto" w:fill="auto"/>
            <w:noWrap/>
            <w:vAlign w:val="center"/>
            <w:hideMark/>
          </w:tcPr>
          <w:p w14:paraId="44A2CEA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0806110094</w:t>
            </w:r>
          </w:p>
        </w:tc>
        <w:tc>
          <w:tcPr>
            <w:tcW w:w="4658" w:type="dxa"/>
            <w:tcBorders>
              <w:top w:val="nil"/>
              <w:left w:val="nil"/>
              <w:bottom w:val="single" w:sz="4" w:space="0" w:color="auto"/>
              <w:right w:val="single" w:sz="4" w:space="0" w:color="auto"/>
            </w:tcBorders>
            <w:shd w:val="clear" w:color="auto" w:fill="auto"/>
            <w:vAlign w:val="center"/>
            <w:hideMark/>
          </w:tcPr>
          <w:p w14:paraId="34DDB235"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MEDIOS DE CULTIVO CALDOS.CALDO BASE ROJO DE FENOL. FRASCO CON 500 G. TA.</w:t>
            </w:r>
          </w:p>
        </w:tc>
        <w:tc>
          <w:tcPr>
            <w:tcW w:w="1134" w:type="dxa"/>
            <w:tcBorders>
              <w:top w:val="nil"/>
              <w:left w:val="nil"/>
              <w:bottom w:val="single" w:sz="4" w:space="0" w:color="auto"/>
              <w:right w:val="single" w:sz="4" w:space="0" w:color="auto"/>
            </w:tcBorders>
            <w:shd w:val="clear" w:color="auto" w:fill="auto"/>
            <w:noWrap/>
            <w:vAlign w:val="center"/>
            <w:hideMark/>
          </w:tcPr>
          <w:p w14:paraId="380A6C2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02E4DAC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0A9FBB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342AFCF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248B595C"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7415AA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206</w:t>
            </w:r>
          </w:p>
        </w:tc>
        <w:tc>
          <w:tcPr>
            <w:tcW w:w="1154" w:type="dxa"/>
            <w:tcBorders>
              <w:top w:val="nil"/>
              <w:left w:val="nil"/>
              <w:bottom w:val="single" w:sz="4" w:space="0" w:color="auto"/>
              <w:right w:val="single" w:sz="4" w:space="0" w:color="auto"/>
            </w:tcBorders>
            <w:shd w:val="clear" w:color="auto" w:fill="auto"/>
            <w:noWrap/>
            <w:vAlign w:val="center"/>
            <w:hideMark/>
          </w:tcPr>
          <w:p w14:paraId="213FA1C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5096102479</w:t>
            </w:r>
          </w:p>
        </w:tc>
        <w:tc>
          <w:tcPr>
            <w:tcW w:w="4658" w:type="dxa"/>
            <w:tcBorders>
              <w:top w:val="nil"/>
              <w:left w:val="nil"/>
              <w:bottom w:val="single" w:sz="4" w:space="0" w:color="auto"/>
              <w:right w:val="single" w:sz="4" w:space="0" w:color="auto"/>
            </w:tcBorders>
            <w:shd w:val="clear" w:color="auto" w:fill="auto"/>
            <w:vAlign w:val="center"/>
            <w:hideMark/>
          </w:tcPr>
          <w:p w14:paraId="212EBC98"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MEZCLA MAESTRA PARA EXPRESIÓN GÉNICA CON ENZIMA PARA LA REACCIÓN EN CADENA DE LA POLIMERASA EN TIEMPO REAL SIN UNG AMPERASA. ESTUCHE CON 2 VIALES CON 1.25 MILILITROS CADA UNO.</w:t>
            </w:r>
          </w:p>
        </w:tc>
        <w:tc>
          <w:tcPr>
            <w:tcW w:w="1134" w:type="dxa"/>
            <w:tcBorders>
              <w:top w:val="nil"/>
              <w:left w:val="nil"/>
              <w:bottom w:val="single" w:sz="4" w:space="0" w:color="auto"/>
              <w:right w:val="single" w:sz="4" w:space="0" w:color="auto"/>
            </w:tcBorders>
            <w:shd w:val="clear" w:color="auto" w:fill="auto"/>
            <w:noWrap/>
            <w:vAlign w:val="center"/>
            <w:hideMark/>
          </w:tcPr>
          <w:p w14:paraId="1905D08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w:t>
            </w:r>
          </w:p>
        </w:tc>
        <w:tc>
          <w:tcPr>
            <w:tcW w:w="1000" w:type="dxa"/>
            <w:tcBorders>
              <w:top w:val="nil"/>
              <w:left w:val="nil"/>
              <w:bottom w:val="single" w:sz="4" w:space="0" w:color="auto"/>
              <w:right w:val="single" w:sz="4" w:space="0" w:color="auto"/>
            </w:tcBorders>
            <w:shd w:val="clear" w:color="auto" w:fill="auto"/>
            <w:noWrap/>
            <w:vAlign w:val="center"/>
            <w:hideMark/>
          </w:tcPr>
          <w:p w14:paraId="0F1CFB6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5E5284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234837A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35</w:t>
            </w:r>
          </w:p>
        </w:tc>
      </w:tr>
      <w:tr w:rsidR="00A67457" w:rsidRPr="00A67457" w14:paraId="31ACEAC3"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0EFDC8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207</w:t>
            </w:r>
          </w:p>
        </w:tc>
        <w:tc>
          <w:tcPr>
            <w:tcW w:w="1154" w:type="dxa"/>
            <w:tcBorders>
              <w:top w:val="nil"/>
              <w:left w:val="nil"/>
              <w:bottom w:val="single" w:sz="4" w:space="0" w:color="auto"/>
              <w:right w:val="single" w:sz="4" w:space="0" w:color="auto"/>
            </w:tcBorders>
            <w:shd w:val="clear" w:color="auto" w:fill="auto"/>
            <w:noWrap/>
            <w:vAlign w:val="center"/>
            <w:hideMark/>
          </w:tcPr>
          <w:p w14:paraId="5CEC63D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5090100366</w:t>
            </w:r>
          </w:p>
        </w:tc>
        <w:tc>
          <w:tcPr>
            <w:tcW w:w="4658" w:type="dxa"/>
            <w:tcBorders>
              <w:top w:val="nil"/>
              <w:left w:val="nil"/>
              <w:bottom w:val="single" w:sz="4" w:space="0" w:color="auto"/>
              <w:right w:val="single" w:sz="4" w:space="0" w:color="auto"/>
            </w:tcBorders>
            <w:shd w:val="clear" w:color="auto" w:fill="auto"/>
            <w:vAlign w:val="center"/>
            <w:hideMark/>
          </w:tcPr>
          <w:p w14:paraId="73BFE4EE"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NITRATO DE LANTANO (III) HEXAHIDRATADO CON GRADO DE PUREZA 99.999%. FRASCO CON 25 GR</w:t>
            </w:r>
          </w:p>
        </w:tc>
        <w:tc>
          <w:tcPr>
            <w:tcW w:w="1134" w:type="dxa"/>
            <w:tcBorders>
              <w:top w:val="nil"/>
              <w:left w:val="nil"/>
              <w:bottom w:val="single" w:sz="4" w:space="0" w:color="auto"/>
              <w:right w:val="single" w:sz="4" w:space="0" w:color="auto"/>
            </w:tcBorders>
            <w:shd w:val="clear" w:color="auto" w:fill="auto"/>
            <w:noWrap/>
            <w:vAlign w:val="center"/>
            <w:hideMark/>
          </w:tcPr>
          <w:p w14:paraId="23BE81E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5E89AC0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2990B6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2456D16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1CE1DA4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1B6FC1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208</w:t>
            </w:r>
          </w:p>
        </w:tc>
        <w:tc>
          <w:tcPr>
            <w:tcW w:w="1154" w:type="dxa"/>
            <w:tcBorders>
              <w:top w:val="nil"/>
              <w:left w:val="nil"/>
              <w:bottom w:val="single" w:sz="4" w:space="0" w:color="auto"/>
              <w:right w:val="single" w:sz="4" w:space="0" w:color="auto"/>
            </w:tcBorders>
            <w:shd w:val="clear" w:color="auto" w:fill="auto"/>
            <w:noWrap/>
            <w:vAlign w:val="center"/>
            <w:hideMark/>
          </w:tcPr>
          <w:p w14:paraId="73F2534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5090100383</w:t>
            </w:r>
          </w:p>
        </w:tc>
        <w:tc>
          <w:tcPr>
            <w:tcW w:w="4658" w:type="dxa"/>
            <w:tcBorders>
              <w:top w:val="nil"/>
              <w:left w:val="nil"/>
              <w:bottom w:val="single" w:sz="4" w:space="0" w:color="auto"/>
              <w:right w:val="single" w:sz="4" w:space="0" w:color="auto"/>
            </w:tcBorders>
            <w:shd w:val="clear" w:color="auto" w:fill="auto"/>
            <w:vAlign w:val="center"/>
            <w:hideMark/>
          </w:tcPr>
          <w:p w14:paraId="3272935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NITRATO DE NIQUEL, SOLUCION MODIFICADORA DE MATRIZ PARA ESPECTROFOTOMETRO. FRASCO CON 100 ML.</w:t>
            </w:r>
          </w:p>
        </w:tc>
        <w:tc>
          <w:tcPr>
            <w:tcW w:w="1134" w:type="dxa"/>
            <w:tcBorders>
              <w:top w:val="nil"/>
              <w:left w:val="nil"/>
              <w:bottom w:val="single" w:sz="4" w:space="0" w:color="auto"/>
              <w:right w:val="single" w:sz="4" w:space="0" w:color="auto"/>
            </w:tcBorders>
            <w:shd w:val="clear" w:color="auto" w:fill="auto"/>
            <w:noWrap/>
            <w:vAlign w:val="center"/>
            <w:hideMark/>
          </w:tcPr>
          <w:p w14:paraId="708BD09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3ECD219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5E8E92A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1E9D8AC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5DDA11AA"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F7F6B1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209</w:t>
            </w:r>
          </w:p>
        </w:tc>
        <w:tc>
          <w:tcPr>
            <w:tcW w:w="1154" w:type="dxa"/>
            <w:tcBorders>
              <w:top w:val="nil"/>
              <w:left w:val="nil"/>
              <w:bottom w:val="single" w:sz="4" w:space="0" w:color="auto"/>
              <w:right w:val="single" w:sz="4" w:space="0" w:color="auto"/>
            </w:tcBorders>
            <w:shd w:val="clear" w:color="auto" w:fill="auto"/>
            <w:noWrap/>
            <w:vAlign w:val="center"/>
            <w:hideMark/>
          </w:tcPr>
          <w:p w14:paraId="763B81D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0806101879.01</w:t>
            </w:r>
          </w:p>
        </w:tc>
        <w:tc>
          <w:tcPr>
            <w:tcW w:w="4658" w:type="dxa"/>
            <w:tcBorders>
              <w:top w:val="nil"/>
              <w:left w:val="nil"/>
              <w:bottom w:val="single" w:sz="4" w:space="0" w:color="auto"/>
              <w:right w:val="single" w:sz="4" w:space="0" w:color="auto"/>
            </w:tcBorders>
            <w:shd w:val="clear" w:color="auto" w:fill="auto"/>
            <w:vAlign w:val="center"/>
            <w:hideMark/>
          </w:tcPr>
          <w:p w14:paraId="63F1931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PEPTONA DE CASEINA 450 GR.</w:t>
            </w:r>
          </w:p>
        </w:tc>
        <w:tc>
          <w:tcPr>
            <w:tcW w:w="1134" w:type="dxa"/>
            <w:tcBorders>
              <w:top w:val="nil"/>
              <w:left w:val="nil"/>
              <w:bottom w:val="single" w:sz="4" w:space="0" w:color="auto"/>
              <w:right w:val="single" w:sz="4" w:space="0" w:color="auto"/>
            </w:tcBorders>
            <w:shd w:val="clear" w:color="auto" w:fill="auto"/>
            <w:noWrap/>
            <w:vAlign w:val="center"/>
            <w:hideMark/>
          </w:tcPr>
          <w:p w14:paraId="45A5906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7BA0D91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4B4365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7096A23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w:t>
            </w:r>
          </w:p>
        </w:tc>
      </w:tr>
      <w:tr w:rsidR="00A67457" w:rsidRPr="00A67457" w14:paraId="4A608992"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1E4800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210</w:t>
            </w:r>
          </w:p>
        </w:tc>
        <w:tc>
          <w:tcPr>
            <w:tcW w:w="1154" w:type="dxa"/>
            <w:tcBorders>
              <w:top w:val="nil"/>
              <w:left w:val="nil"/>
              <w:bottom w:val="single" w:sz="4" w:space="0" w:color="auto"/>
              <w:right w:val="single" w:sz="4" w:space="0" w:color="auto"/>
            </w:tcBorders>
            <w:shd w:val="clear" w:color="auto" w:fill="auto"/>
            <w:noWrap/>
            <w:vAlign w:val="center"/>
            <w:hideMark/>
          </w:tcPr>
          <w:p w14:paraId="060F404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0806101481.01</w:t>
            </w:r>
          </w:p>
        </w:tc>
        <w:tc>
          <w:tcPr>
            <w:tcW w:w="4658" w:type="dxa"/>
            <w:tcBorders>
              <w:top w:val="nil"/>
              <w:left w:val="nil"/>
              <w:bottom w:val="single" w:sz="4" w:space="0" w:color="auto"/>
              <w:right w:val="single" w:sz="4" w:space="0" w:color="auto"/>
            </w:tcBorders>
            <w:shd w:val="clear" w:color="auto" w:fill="auto"/>
            <w:vAlign w:val="center"/>
            <w:hideMark/>
          </w:tcPr>
          <w:p w14:paraId="12222AE1"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PLACA DE AGAR GELOSA CHOCOLATE, DESECHABLE ESTERIL DE POLIESTIRENO CRISTAL DE 92 MM DE DIAMETRO CON 18 ML. DE MEDIO HIDRATADO CON 1 % DE HEMOGLOBINA Y 1 % DE SUPLEMENTO NUTRITIVO. APILABLE, CON IDENTIFICACION IMPRESA INDIVIDUAL. BOLSA ESTERIL DE PVDC POLIPROPILENO SELLADA AL CALOR CON ETIQUETA DE IDENTIFICACION.</w:t>
            </w:r>
          </w:p>
        </w:tc>
        <w:tc>
          <w:tcPr>
            <w:tcW w:w="1134" w:type="dxa"/>
            <w:tcBorders>
              <w:top w:val="nil"/>
              <w:left w:val="nil"/>
              <w:bottom w:val="single" w:sz="4" w:space="0" w:color="auto"/>
              <w:right w:val="single" w:sz="4" w:space="0" w:color="auto"/>
            </w:tcBorders>
            <w:shd w:val="clear" w:color="auto" w:fill="auto"/>
            <w:noWrap/>
            <w:vAlign w:val="center"/>
            <w:hideMark/>
          </w:tcPr>
          <w:p w14:paraId="43D3C4F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PLACA</w:t>
            </w:r>
          </w:p>
        </w:tc>
        <w:tc>
          <w:tcPr>
            <w:tcW w:w="1000" w:type="dxa"/>
            <w:tcBorders>
              <w:top w:val="nil"/>
              <w:left w:val="nil"/>
              <w:bottom w:val="single" w:sz="4" w:space="0" w:color="auto"/>
              <w:right w:val="single" w:sz="4" w:space="0" w:color="auto"/>
            </w:tcBorders>
            <w:shd w:val="clear" w:color="auto" w:fill="auto"/>
            <w:noWrap/>
            <w:vAlign w:val="center"/>
            <w:hideMark/>
          </w:tcPr>
          <w:p w14:paraId="2E381FA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A23476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7676E5F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350</w:t>
            </w:r>
          </w:p>
        </w:tc>
      </w:tr>
      <w:tr w:rsidR="00A67457" w:rsidRPr="00A67457" w14:paraId="71557F28"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48A8E4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211</w:t>
            </w:r>
          </w:p>
        </w:tc>
        <w:tc>
          <w:tcPr>
            <w:tcW w:w="1154" w:type="dxa"/>
            <w:tcBorders>
              <w:top w:val="nil"/>
              <w:left w:val="nil"/>
              <w:bottom w:val="single" w:sz="4" w:space="0" w:color="auto"/>
              <w:right w:val="single" w:sz="4" w:space="0" w:color="auto"/>
            </w:tcBorders>
            <w:shd w:val="clear" w:color="auto" w:fill="auto"/>
            <w:vAlign w:val="center"/>
            <w:hideMark/>
          </w:tcPr>
          <w:p w14:paraId="0280939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5090001305</w:t>
            </w:r>
          </w:p>
        </w:tc>
        <w:tc>
          <w:tcPr>
            <w:tcW w:w="4658" w:type="dxa"/>
            <w:tcBorders>
              <w:top w:val="nil"/>
              <w:left w:val="nil"/>
              <w:bottom w:val="single" w:sz="4" w:space="0" w:color="auto"/>
              <w:right w:val="single" w:sz="4" w:space="0" w:color="auto"/>
            </w:tcBorders>
            <w:shd w:val="clear" w:color="auto" w:fill="auto"/>
            <w:vAlign w:val="center"/>
            <w:hideMark/>
          </w:tcPr>
          <w:p w14:paraId="19AA7CB2"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PRUEBA CONFIRMATORIA WESTERNBLOT PARA DETERMINACION IN VITRO CUALITATIVA DE ANTICUERPOS IGM CONTRA ANTIGENOS DE TREPONEMA PALLIDUM (SIFILIS) EN SUERO O PLASMA. CAJA CON 16</w:t>
            </w:r>
          </w:p>
        </w:tc>
        <w:tc>
          <w:tcPr>
            <w:tcW w:w="1134" w:type="dxa"/>
            <w:tcBorders>
              <w:top w:val="nil"/>
              <w:left w:val="nil"/>
              <w:bottom w:val="single" w:sz="4" w:space="0" w:color="auto"/>
              <w:right w:val="single" w:sz="4" w:space="0" w:color="auto"/>
            </w:tcBorders>
            <w:shd w:val="clear" w:color="auto" w:fill="auto"/>
            <w:vAlign w:val="center"/>
            <w:hideMark/>
          </w:tcPr>
          <w:p w14:paraId="3C7E69A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vAlign w:val="center"/>
            <w:hideMark/>
          </w:tcPr>
          <w:p w14:paraId="58A8AE0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C/16</w:t>
            </w:r>
          </w:p>
        </w:tc>
        <w:tc>
          <w:tcPr>
            <w:tcW w:w="984" w:type="dxa"/>
            <w:tcBorders>
              <w:top w:val="nil"/>
              <w:left w:val="nil"/>
              <w:bottom w:val="single" w:sz="4" w:space="0" w:color="auto"/>
              <w:right w:val="single" w:sz="4" w:space="0" w:color="auto"/>
            </w:tcBorders>
            <w:shd w:val="clear" w:color="auto" w:fill="auto"/>
            <w:vAlign w:val="center"/>
            <w:hideMark/>
          </w:tcPr>
          <w:p w14:paraId="5A28DB0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6C681E0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20</w:t>
            </w:r>
          </w:p>
        </w:tc>
      </w:tr>
      <w:tr w:rsidR="00A67457" w:rsidRPr="00A67457" w14:paraId="4D4477A9"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7FC28C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212</w:t>
            </w:r>
          </w:p>
        </w:tc>
        <w:tc>
          <w:tcPr>
            <w:tcW w:w="1154" w:type="dxa"/>
            <w:tcBorders>
              <w:top w:val="nil"/>
              <w:left w:val="nil"/>
              <w:bottom w:val="single" w:sz="4" w:space="0" w:color="auto"/>
              <w:right w:val="single" w:sz="4" w:space="0" w:color="auto"/>
            </w:tcBorders>
            <w:shd w:val="clear" w:color="auto" w:fill="auto"/>
            <w:vAlign w:val="center"/>
            <w:hideMark/>
          </w:tcPr>
          <w:p w14:paraId="1FB52EE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5090001301</w:t>
            </w:r>
          </w:p>
        </w:tc>
        <w:tc>
          <w:tcPr>
            <w:tcW w:w="4658" w:type="dxa"/>
            <w:tcBorders>
              <w:top w:val="nil"/>
              <w:left w:val="nil"/>
              <w:bottom w:val="single" w:sz="4" w:space="0" w:color="auto"/>
              <w:right w:val="single" w:sz="4" w:space="0" w:color="auto"/>
            </w:tcBorders>
            <w:shd w:val="clear" w:color="auto" w:fill="auto"/>
            <w:vAlign w:val="center"/>
            <w:hideMark/>
          </w:tcPr>
          <w:p w14:paraId="04D49728"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PRUEBA CONFIRMATORIA WESTERNBLOT PARA LA DETERMINACION IN VITRO CUALITATIVA DE ANTICUERPOS IGG CONTRA ANTIGENOS DE TREPONEMA PALLIDUM (SIFILIS) EN SUERO Y PLASMA, CAJA CON 16</w:t>
            </w:r>
          </w:p>
        </w:tc>
        <w:tc>
          <w:tcPr>
            <w:tcW w:w="1134" w:type="dxa"/>
            <w:tcBorders>
              <w:top w:val="nil"/>
              <w:left w:val="nil"/>
              <w:bottom w:val="single" w:sz="4" w:space="0" w:color="auto"/>
              <w:right w:val="single" w:sz="4" w:space="0" w:color="auto"/>
            </w:tcBorders>
            <w:shd w:val="clear" w:color="auto" w:fill="auto"/>
            <w:vAlign w:val="center"/>
            <w:hideMark/>
          </w:tcPr>
          <w:p w14:paraId="6AB7811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vAlign w:val="center"/>
            <w:hideMark/>
          </w:tcPr>
          <w:p w14:paraId="1CE04BF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C/16</w:t>
            </w:r>
          </w:p>
        </w:tc>
        <w:tc>
          <w:tcPr>
            <w:tcW w:w="984" w:type="dxa"/>
            <w:tcBorders>
              <w:top w:val="nil"/>
              <w:left w:val="nil"/>
              <w:bottom w:val="single" w:sz="4" w:space="0" w:color="auto"/>
              <w:right w:val="single" w:sz="4" w:space="0" w:color="auto"/>
            </w:tcBorders>
            <w:shd w:val="clear" w:color="auto" w:fill="auto"/>
            <w:vAlign w:val="center"/>
            <w:hideMark/>
          </w:tcPr>
          <w:p w14:paraId="63CEF8D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162CBC6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20</w:t>
            </w:r>
          </w:p>
        </w:tc>
      </w:tr>
      <w:tr w:rsidR="00A67457" w:rsidRPr="00A67457" w14:paraId="2EB7C0CB"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6AF69B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213</w:t>
            </w:r>
          </w:p>
        </w:tc>
        <w:tc>
          <w:tcPr>
            <w:tcW w:w="1154" w:type="dxa"/>
            <w:tcBorders>
              <w:top w:val="nil"/>
              <w:left w:val="nil"/>
              <w:bottom w:val="single" w:sz="4" w:space="0" w:color="auto"/>
              <w:right w:val="single" w:sz="4" w:space="0" w:color="auto"/>
            </w:tcBorders>
            <w:shd w:val="clear" w:color="auto" w:fill="auto"/>
            <w:noWrap/>
            <w:vAlign w:val="center"/>
            <w:hideMark/>
          </w:tcPr>
          <w:p w14:paraId="227814E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5096102471</w:t>
            </w:r>
          </w:p>
        </w:tc>
        <w:tc>
          <w:tcPr>
            <w:tcW w:w="4658" w:type="dxa"/>
            <w:tcBorders>
              <w:top w:val="nil"/>
              <w:left w:val="nil"/>
              <w:bottom w:val="single" w:sz="4" w:space="0" w:color="auto"/>
              <w:right w:val="single" w:sz="4" w:space="0" w:color="auto"/>
            </w:tcBorders>
            <w:shd w:val="clear" w:color="auto" w:fill="auto"/>
            <w:vAlign w:val="center"/>
            <w:hideMark/>
          </w:tcPr>
          <w:p w14:paraId="73C5F5C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PRUEBA INMUNOENZIMÁTICA PARA CUANTIFICACIÓN DE MICROCISTINA. INCLUYE CONTROLES Y REACTIVOS. CAJA CON 96 PRUEBAS</w:t>
            </w:r>
          </w:p>
        </w:tc>
        <w:tc>
          <w:tcPr>
            <w:tcW w:w="1134" w:type="dxa"/>
            <w:tcBorders>
              <w:top w:val="nil"/>
              <w:left w:val="nil"/>
              <w:bottom w:val="single" w:sz="4" w:space="0" w:color="auto"/>
              <w:right w:val="single" w:sz="4" w:space="0" w:color="auto"/>
            </w:tcBorders>
            <w:shd w:val="clear" w:color="auto" w:fill="auto"/>
            <w:noWrap/>
            <w:vAlign w:val="center"/>
            <w:hideMark/>
          </w:tcPr>
          <w:p w14:paraId="0C7368D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42895F1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C/96</w:t>
            </w:r>
          </w:p>
        </w:tc>
        <w:tc>
          <w:tcPr>
            <w:tcW w:w="984" w:type="dxa"/>
            <w:tcBorders>
              <w:top w:val="nil"/>
              <w:left w:val="nil"/>
              <w:bottom w:val="single" w:sz="4" w:space="0" w:color="auto"/>
              <w:right w:val="single" w:sz="4" w:space="0" w:color="auto"/>
            </w:tcBorders>
            <w:shd w:val="clear" w:color="auto" w:fill="auto"/>
            <w:noWrap/>
            <w:vAlign w:val="center"/>
            <w:hideMark/>
          </w:tcPr>
          <w:p w14:paraId="2B10BEA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3C6FF93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w:t>
            </w:r>
          </w:p>
        </w:tc>
      </w:tr>
      <w:tr w:rsidR="00A67457" w:rsidRPr="00A67457" w14:paraId="4C6F1087"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A6BE61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214</w:t>
            </w:r>
          </w:p>
        </w:tc>
        <w:tc>
          <w:tcPr>
            <w:tcW w:w="1154" w:type="dxa"/>
            <w:tcBorders>
              <w:top w:val="nil"/>
              <w:left w:val="nil"/>
              <w:bottom w:val="single" w:sz="4" w:space="0" w:color="auto"/>
              <w:right w:val="single" w:sz="4" w:space="0" w:color="auto"/>
            </w:tcBorders>
            <w:shd w:val="clear" w:color="auto" w:fill="auto"/>
            <w:noWrap/>
            <w:vAlign w:val="center"/>
            <w:hideMark/>
          </w:tcPr>
          <w:p w14:paraId="7867D37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5019996000</w:t>
            </w:r>
          </w:p>
        </w:tc>
        <w:tc>
          <w:tcPr>
            <w:tcW w:w="4658" w:type="dxa"/>
            <w:tcBorders>
              <w:top w:val="nil"/>
              <w:left w:val="nil"/>
              <w:bottom w:val="single" w:sz="4" w:space="0" w:color="auto"/>
              <w:right w:val="single" w:sz="4" w:space="0" w:color="auto"/>
            </w:tcBorders>
            <w:shd w:val="clear" w:color="auto" w:fill="auto"/>
            <w:vAlign w:val="center"/>
            <w:hideMark/>
          </w:tcPr>
          <w:p w14:paraId="4228F392"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 xml:space="preserve">REACTIVO Y JUEGO DE REACTIVOS PARA PRUEBAS ESPECÍFICAS. MAYARO Y OROPOUCHE. ESTUCHE DE REACTIVOS PARA LA DETERMINACIÓN MOLECULAR SIMULTÁNEA POR PCR EN TIEMPO </w:t>
            </w:r>
            <w:r w:rsidRPr="00A67457">
              <w:rPr>
                <w:rFonts w:ascii="Calibri" w:eastAsia="Times New Roman" w:hAnsi="Calibri" w:cs="Calibri"/>
                <w:color w:val="000000"/>
                <w:sz w:val="16"/>
                <w:szCs w:val="16"/>
                <w:lang w:eastAsia="es-MX"/>
              </w:rPr>
              <w:lastRenderedPageBreak/>
              <w:t>REAL DE LOS VIRUS MAYARO Y OROPOUCHE. ESTUCHE CON 9 VIALES A 200 NANOMOLAR.</w:t>
            </w:r>
          </w:p>
        </w:tc>
        <w:tc>
          <w:tcPr>
            <w:tcW w:w="1134" w:type="dxa"/>
            <w:tcBorders>
              <w:top w:val="nil"/>
              <w:left w:val="nil"/>
              <w:bottom w:val="single" w:sz="4" w:space="0" w:color="auto"/>
              <w:right w:val="single" w:sz="4" w:space="0" w:color="auto"/>
            </w:tcBorders>
            <w:shd w:val="clear" w:color="auto" w:fill="auto"/>
            <w:noWrap/>
            <w:vAlign w:val="center"/>
            <w:hideMark/>
          </w:tcPr>
          <w:p w14:paraId="3814F27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lastRenderedPageBreak/>
              <w:t>ESTUCHE</w:t>
            </w:r>
          </w:p>
        </w:tc>
        <w:tc>
          <w:tcPr>
            <w:tcW w:w="1000" w:type="dxa"/>
            <w:tcBorders>
              <w:top w:val="nil"/>
              <w:left w:val="nil"/>
              <w:bottom w:val="single" w:sz="4" w:space="0" w:color="auto"/>
              <w:right w:val="single" w:sz="4" w:space="0" w:color="auto"/>
            </w:tcBorders>
            <w:shd w:val="clear" w:color="auto" w:fill="auto"/>
            <w:noWrap/>
            <w:vAlign w:val="center"/>
            <w:hideMark/>
          </w:tcPr>
          <w:p w14:paraId="16A5C10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FEBEE0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4918833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315C6ED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BD9D75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215</w:t>
            </w:r>
          </w:p>
        </w:tc>
        <w:tc>
          <w:tcPr>
            <w:tcW w:w="1154" w:type="dxa"/>
            <w:tcBorders>
              <w:top w:val="nil"/>
              <w:left w:val="nil"/>
              <w:bottom w:val="single" w:sz="4" w:space="0" w:color="auto"/>
              <w:right w:val="single" w:sz="4" w:space="0" w:color="auto"/>
            </w:tcBorders>
            <w:shd w:val="clear" w:color="auto" w:fill="auto"/>
            <w:noWrap/>
            <w:vAlign w:val="center"/>
            <w:hideMark/>
          </w:tcPr>
          <w:p w14:paraId="4F263B2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0807847991</w:t>
            </w:r>
          </w:p>
        </w:tc>
        <w:tc>
          <w:tcPr>
            <w:tcW w:w="4658" w:type="dxa"/>
            <w:tcBorders>
              <w:top w:val="nil"/>
              <w:left w:val="nil"/>
              <w:bottom w:val="single" w:sz="4" w:space="0" w:color="auto"/>
              <w:right w:val="single" w:sz="4" w:space="0" w:color="auto"/>
            </w:tcBorders>
            <w:shd w:val="clear" w:color="auto" w:fill="auto"/>
            <w:vAlign w:val="center"/>
            <w:hideMark/>
          </w:tcPr>
          <w:p w14:paraId="08B93E1D"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REACTIVO Y JUEGO DE REACTIVOS PARA PRUEBAS ESPECÍFICAS. REACTIVOS PARA LA DETECCIÓN DE COMPUESTOS DE ADN DE MYCOBACTERIUM TUBERCULOSIS Y MUTACIONES ASOCIADAS A RESISTENCIA A RIFAMPICINA DEL GEN RPOB MEDIANTE PCR SEMICUANTITATIVA INTEGRADA Y EN TIEMPO REAL EN MUESTRAS DE ESPUTO Y SEDIMENTOS PREPARADOS 10 CARTUCHOS RTC.</w:t>
            </w:r>
          </w:p>
        </w:tc>
        <w:tc>
          <w:tcPr>
            <w:tcW w:w="1134" w:type="dxa"/>
            <w:tcBorders>
              <w:top w:val="nil"/>
              <w:left w:val="nil"/>
              <w:bottom w:val="single" w:sz="4" w:space="0" w:color="auto"/>
              <w:right w:val="single" w:sz="4" w:space="0" w:color="auto"/>
            </w:tcBorders>
            <w:shd w:val="clear" w:color="auto" w:fill="auto"/>
            <w:noWrap/>
            <w:vAlign w:val="center"/>
            <w:hideMark/>
          </w:tcPr>
          <w:p w14:paraId="45908F5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55D6D36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D79842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29D0265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77</w:t>
            </w:r>
          </w:p>
        </w:tc>
      </w:tr>
      <w:tr w:rsidR="00A67457" w:rsidRPr="00A67457" w14:paraId="6A6CCE07"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215ED2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216</w:t>
            </w:r>
          </w:p>
        </w:tc>
        <w:tc>
          <w:tcPr>
            <w:tcW w:w="1154" w:type="dxa"/>
            <w:tcBorders>
              <w:top w:val="nil"/>
              <w:left w:val="nil"/>
              <w:bottom w:val="single" w:sz="4" w:space="0" w:color="auto"/>
              <w:right w:val="single" w:sz="4" w:space="0" w:color="auto"/>
            </w:tcBorders>
            <w:shd w:val="clear" w:color="auto" w:fill="auto"/>
            <w:noWrap/>
            <w:vAlign w:val="center"/>
            <w:hideMark/>
          </w:tcPr>
          <w:p w14:paraId="5E37B4F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5096102478</w:t>
            </w:r>
          </w:p>
        </w:tc>
        <w:tc>
          <w:tcPr>
            <w:tcW w:w="4658" w:type="dxa"/>
            <w:tcBorders>
              <w:top w:val="nil"/>
              <w:left w:val="nil"/>
              <w:bottom w:val="single" w:sz="4" w:space="0" w:color="auto"/>
              <w:right w:val="single" w:sz="4" w:space="0" w:color="auto"/>
            </w:tcBorders>
            <w:shd w:val="clear" w:color="auto" w:fill="auto"/>
            <w:vAlign w:val="center"/>
            <w:hideMark/>
          </w:tcPr>
          <w:p w14:paraId="1A26C36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REACTIVOS Y JUEGO DE REACTIVOS PARA PRUEBAS ESPECIFICAS. MPOX. ESTUCHE DE REACTIVOS PARA LA DETERMINACIÓN MOLECULAR POR PCR EN TIEMPO REAL DEL VIRUS DE LA VIRUELA SIMICA Y RNASA. ESTUCHE CON 15 VIALES A 200 NANOMOLAR</w:t>
            </w:r>
          </w:p>
        </w:tc>
        <w:tc>
          <w:tcPr>
            <w:tcW w:w="1134" w:type="dxa"/>
            <w:tcBorders>
              <w:top w:val="nil"/>
              <w:left w:val="nil"/>
              <w:bottom w:val="single" w:sz="4" w:space="0" w:color="auto"/>
              <w:right w:val="single" w:sz="4" w:space="0" w:color="auto"/>
            </w:tcBorders>
            <w:shd w:val="clear" w:color="auto" w:fill="auto"/>
            <w:noWrap/>
            <w:vAlign w:val="center"/>
            <w:hideMark/>
          </w:tcPr>
          <w:p w14:paraId="5C23CF9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w:t>
            </w:r>
          </w:p>
        </w:tc>
        <w:tc>
          <w:tcPr>
            <w:tcW w:w="1000" w:type="dxa"/>
            <w:tcBorders>
              <w:top w:val="nil"/>
              <w:left w:val="nil"/>
              <w:bottom w:val="single" w:sz="4" w:space="0" w:color="auto"/>
              <w:right w:val="single" w:sz="4" w:space="0" w:color="auto"/>
            </w:tcBorders>
            <w:shd w:val="clear" w:color="auto" w:fill="auto"/>
            <w:noWrap/>
            <w:vAlign w:val="center"/>
            <w:hideMark/>
          </w:tcPr>
          <w:p w14:paraId="64DFA70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31782D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6803875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63FAD022"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B28DB2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217</w:t>
            </w:r>
          </w:p>
        </w:tc>
        <w:tc>
          <w:tcPr>
            <w:tcW w:w="1154" w:type="dxa"/>
            <w:tcBorders>
              <w:top w:val="nil"/>
              <w:left w:val="nil"/>
              <w:bottom w:val="single" w:sz="4" w:space="0" w:color="auto"/>
              <w:right w:val="single" w:sz="4" w:space="0" w:color="auto"/>
            </w:tcBorders>
            <w:shd w:val="clear" w:color="auto" w:fill="auto"/>
            <w:noWrap/>
            <w:vAlign w:val="center"/>
            <w:hideMark/>
          </w:tcPr>
          <w:p w14:paraId="196D382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800742033</w:t>
            </w:r>
          </w:p>
        </w:tc>
        <w:tc>
          <w:tcPr>
            <w:tcW w:w="4658" w:type="dxa"/>
            <w:tcBorders>
              <w:top w:val="nil"/>
              <w:left w:val="nil"/>
              <w:bottom w:val="single" w:sz="4" w:space="0" w:color="auto"/>
              <w:right w:val="single" w:sz="4" w:space="0" w:color="auto"/>
            </w:tcBorders>
            <w:shd w:val="clear" w:color="auto" w:fill="auto"/>
            <w:vAlign w:val="center"/>
            <w:hideMark/>
          </w:tcPr>
          <w:p w14:paraId="0E0ED0F6"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REACTIVOS Y JUEGOS DE REACTIVOS PARA PRUEBAS ESPECÍFICAS REACTIVO DE ELISA PARA DETECCIÓN DE ANTICUERPOS CONTRA TRYPANOSOMA CRUZI. EN SUERO O PLASMA. MEDIANTE EL USO DE ANTÍGENOS CRUDOS. INCLUYE CONTROLES. ESTUCHE PARA MÍNIMO 96 PRUEBAS. SOLICITAR POR NÚMERO DE PRUEBAS. RTC.</w:t>
            </w:r>
          </w:p>
        </w:tc>
        <w:tc>
          <w:tcPr>
            <w:tcW w:w="1134" w:type="dxa"/>
            <w:tcBorders>
              <w:top w:val="nil"/>
              <w:left w:val="nil"/>
              <w:bottom w:val="single" w:sz="4" w:space="0" w:color="auto"/>
              <w:right w:val="single" w:sz="4" w:space="0" w:color="auto"/>
            </w:tcBorders>
            <w:shd w:val="clear" w:color="auto" w:fill="auto"/>
            <w:noWrap/>
            <w:vAlign w:val="center"/>
            <w:hideMark/>
          </w:tcPr>
          <w:p w14:paraId="69731CB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ESTUCHE</w:t>
            </w:r>
          </w:p>
        </w:tc>
        <w:tc>
          <w:tcPr>
            <w:tcW w:w="1000" w:type="dxa"/>
            <w:tcBorders>
              <w:top w:val="nil"/>
              <w:left w:val="nil"/>
              <w:bottom w:val="single" w:sz="4" w:space="0" w:color="auto"/>
              <w:right w:val="single" w:sz="4" w:space="0" w:color="auto"/>
            </w:tcBorders>
            <w:shd w:val="clear" w:color="auto" w:fill="auto"/>
            <w:noWrap/>
            <w:vAlign w:val="center"/>
            <w:hideMark/>
          </w:tcPr>
          <w:p w14:paraId="0021B74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C/96</w:t>
            </w:r>
          </w:p>
        </w:tc>
        <w:tc>
          <w:tcPr>
            <w:tcW w:w="984" w:type="dxa"/>
            <w:tcBorders>
              <w:top w:val="nil"/>
              <w:left w:val="nil"/>
              <w:bottom w:val="single" w:sz="4" w:space="0" w:color="auto"/>
              <w:right w:val="single" w:sz="4" w:space="0" w:color="auto"/>
            </w:tcBorders>
            <w:shd w:val="clear" w:color="auto" w:fill="auto"/>
            <w:noWrap/>
            <w:vAlign w:val="center"/>
            <w:hideMark/>
          </w:tcPr>
          <w:p w14:paraId="28800E7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53B864A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1A3ABBA5"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80F844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218</w:t>
            </w:r>
          </w:p>
        </w:tc>
        <w:tc>
          <w:tcPr>
            <w:tcW w:w="1154" w:type="dxa"/>
            <w:tcBorders>
              <w:top w:val="nil"/>
              <w:left w:val="nil"/>
              <w:bottom w:val="single" w:sz="4" w:space="0" w:color="auto"/>
              <w:right w:val="single" w:sz="4" w:space="0" w:color="auto"/>
            </w:tcBorders>
            <w:shd w:val="clear" w:color="auto" w:fill="auto"/>
            <w:noWrap/>
            <w:vAlign w:val="center"/>
            <w:hideMark/>
          </w:tcPr>
          <w:p w14:paraId="7652DFD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0800810731</w:t>
            </w:r>
          </w:p>
        </w:tc>
        <w:tc>
          <w:tcPr>
            <w:tcW w:w="4658" w:type="dxa"/>
            <w:tcBorders>
              <w:top w:val="nil"/>
              <w:left w:val="nil"/>
              <w:bottom w:val="single" w:sz="4" w:space="0" w:color="auto"/>
              <w:right w:val="single" w:sz="4" w:space="0" w:color="auto"/>
            </w:tcBorders>
            <w:shd w:val="clear" w:color="auto" w:fill="auto"/>
            <w:vAlign w:val="center"/>
            <w:hideMark/>
          </w:tcPr>
          <w:p w14:paraId="64628748"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REACTIVOS Y JUEGOS DE REACTIVOS PARA PRUEBAS ESPECÍFICAS RUBÉOLA. IGG. PARA DETERMINAR EN SUERO Y PLASMA POR TÉCNICA INMUNOENZIMÁTICA. EQUIPO COMPLETO INCLUYE: CONTROLES REACTIVOS. PARA MÍNIMO 96 PRUEBAS. RTC.</w:t>
            </w:r>
          </w:p>
        </w:tc>
        <w:tc>
          <w:tcPr>
            <w:tcW w:w="1134" w:type="dxa"/>
            <w:tcBorders>
              <w:top w:val="nil"/>
              <w:left w:val="nil"/>
              <w:bottom w:val="single" w:sz="4" w:space="0" w:color="auto"/>
              <w:right w:val="single" w:sz="4" w:space="0" w:color="auto"/>
            </w:tcBorders>
            <w:shd w:val="clear" w:color="auto" w:fill="auto"/>
            <w:noWrap/>
            <w:vAlign w:val="center"/>
            <w:hideMark/>
          </w:tcPr>
          <w:p w14:paraId="32ECD45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w:t>
            </w:r>
          </w:p>
        </w:tc>
        <w:tc>
          <w:tcPr>
            <w:tcW w:w="1000" w:type="dxa"/>
            <w:tcBorders>
              <w:top w:val="nil"/>
              <w:left w:val="nil"/>
              <w:bottom w:val="single" w:sz="4" w:space="0" w:color="auto"/>
              <w:right w:val="single" w:sz="4" w:space="0" w:color="auto"/>
            </w:tcBorders>
            <w:shd w:val="clear" w:color="auto" w:fill="auto"/>
            <w:noWrap/>
            <w:vAlign w:val="center"/>
            <w:hideMark/>
          </w:tcPr>
          <w:p w14:paraId="4299BDE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C/96</w:t>
            </w:r>
          </w:p>
        </w:tc>
        <w:tc>
          <w:tcPr>
            <w:tcW w:w="984" w:type="dxa"/>
            <w:tcBorders>
              <w:top w:val="nil"/>
              <w:left w:val="nil"/>
              <w:bottom w:val="single" w:sz="4" w:space="0" w:color="auto"/>
              <w:right w:val="single" w:sz="4" w:space="0" w:color="auto"/>
            </w:tcBorders>
            <w:shd w:val="clear" w:color="auto" w:fill="auto"/>
            <w:noWrap/>
            <w:vAlign w:val="center"/>
            <w:hideMark/>
          </w:tcPr>
          <w:p w14:paraId="1F1733A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5824E38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59817CE5"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A3D627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219</w:t>
            </w:r>
          </w:p>
        </w:tc>
        <w:tc>
          <w:tcPr>
            <w:tcW w:w="1154" w:type="dxa"/>
            <w:tcBorders>
              <w:top w:val="nil"/>
              <w:left w:val="nil"/>
              <w:bottom w:val="single" w:sz="4" w:space="0" w:color="auto"/>
              <w:right w:val="single" w:sz="4" w:space="0" w:color="auto"/>
            </w:tcBorders>
            <w:shd w:val="clear" w:color="auto" w:fill="auto"/>
            <w:noWrap/>
            <w:vAlign w:val="center"/>
            <w:hideMark/>
          </w:tcPr>
          <w:p w14:paraId="7FF81C1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0800702466</w:t>
            </w:r>
          </w:p>
        </w:tc>
        <w:tc>
          <w:tcPr>
            <w:tcW w:w="4658" w:type="dxa"/>
            <w:tcBorders>
              <w:top w:val="nil"/>
              <w:left w:val="nil"/>
              <w:bottom w:val="single" w:sz="4" w:space="0" w:color="auto"/>
              <w:right w:val="single" w:sz="4" w:space="0" w:color="auto"/>
            </w:tcBorders>
            <w:shd w:val="clear" w:color="auto" w:fill="auto"/>
            <w:vAlign w:val="center"/>
            <w:hideMark/>
          </w:tcPr>
          <w:p w14:paraId="6C599D07"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REACTIVOS Y JUEGOS DE REACTIVOS PARA PRUEBAS ESPECÍFICAS. DENGUE. IGM. PARA DETERMINAR POR TÉCNICA INMUNOENZIMÁTICA ANTICUERPOS CONTRA DENGUE: IGG E IGM, ANTÍGENO INACTIVADO CON LOS CUATRO SEROTIPOS (1, 2, 3 Y 4). PARA MÍNIMO 96 PRUEBAS. RTC.</w:t>
            </w:r>
          </w:p>
        </w:tc>
        <w:tc>
          <w:tcPr>
            <w:tcW w:w="1134" w:type="dxa"/>
            <w:tcBorders>
              <w:top w:val="nil"/>
              <w:left w:val="nil"/>
              <w:bottom w:val="single" w:sz="4" w:space="0" w:color="auto"/>
              <w:right w:val="single" w:sz="4" w:space="0" w:color="auto"/>
            </w:tcBorders>
            <w:shd w:val="clear" w:color="auto" w:fill="auto"/>
            <w:noWrap/>
            <w:vAlign w:val="center"/>
            <w:hideMark/>
          </w:tcPr>
          <w:p w14:paraId="44EA024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6065B3C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C/96</w:t>
            </w:r>
          </w:p>
        </w:tc>
        <w:tc>
          <w:tcPr>
            <w:tcW w:w="984" w:type="dxa"/>
            <w:tcBorders>
              <w:top w:val="nil"/>
              <w:left w:val="nil"/>
              <w:bottom w:val="single" w:sz="4" w:space="0" w:color="auto"/>
              <w:right w:val="single" w:sz="4" w:space="0" w:color="auto"/>
            </w:tcBorders>
            <w:shd w:val="clear" w:color="auto" w:fill="auto"/>
            <w:noWrap/>
            <w:vAlign w:val="center"/>
            <w:hideMark/>
          </w:tcPr>
          <w:p w14:paraId="38ADF72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04EED58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w:t>
            </w:r>
          </w:p>
        </w:tc>
      </w:tr>
      <w:tr w:rsidR="00A67457" w:rsidRPr="00A67457" w14:paraId="6844B55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7A13E8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220</w:t>
            </w:r>
          </w:p>
        </w:tc>
        <w:tc>
          <w:tcPr>
            <w:tcW w:w="1154" w:type="dxa"/>
            <w:tcBorders>
              <w:top w:val="nil"/>
              <w:left w:val="nil"/>
              <w:bottom w:val="single" w:sz="4" w:space="0" w:color="auto"/>
              <w:right w:val="single" w:sz="4" w:space="0" w:color="auto"/>
            </w:tcBorders>
            <w:shd w:val="clear" w:color="auto" w:fill="auto"/>
            <w:noWrap/>
            <w:vAlign w:val="center"/>
            <w:hideMark/>
          </w:tcPr>
          <w:p w14:paraId="5FE872A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0800741456.01</w:t>
            </w:r>
          </w:p>
        </w:tc>
        <w:tc>
          <w:tcPr>
            <w:tcW w:w="4658" w:type="dxa"/>
            <w:tcBorders>
              <w:top w:val="nil"/>
              <w:left w:val="nil"/>
              <w:bottom w:val="single" w:sz="4" w:space="0" w:color="auto"/>
              <w:right w:val="single" w:sz="4" w:space="0" w:color="auto"/>
            </w:tcBorders>
            <w:shd w:val="clear" w:color="auto" w:fill="auto"/>
            <w:vAlign w:val="center"/>
            <w:hideMark/>
          </w:tcPr>
          <w:p w14:paraId="73830738"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ROSA DE BENGALA, AGLUTINACION EN PLACA PARA DIAGNOSTICO DE BRUCELOSIS. FRASCO CON 5ML.</w:t>
            </w:r>
          </w:p>
        </w:tc>
        <w:tc>
          <w:tcPr>
            <w:tcW w:w="1134" w:type="dxa"/>
            <w:tcBorders>
              <w:top w:val="nil"/>
              <w:left w:val="nil"/>
              <w:bottom w:val="single" w:sz="4" w:space="0" w:color="auto"/>
              <w:right w:val="single" w:sz="4" w:space="0" w:color="auto"/>
            </w:tcBorders>
            <w:shd w:val="clear" w:color="auto" w:fill="auto"/>
            <w:noWrap/>
            <w:vAlign w:val="center"/>
            <w:hideMark/>
          </w:tcPr>
          <w:p w14:paraId="04B8E30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43EA952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1967EA0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428AF77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w:t>
            </w:r>
          </w:p>
        </w:tc>
      </w:tr>
      <w:tr w:rsidR="00A67457" w:rsidRPr="00A67457" w14:paraId="6D84CC8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EEEE43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221</w:t>
            </w:r>
          </w:p>
        </w:tc>
        <w:tc>
          <w:tcPr>
            <w:tcW w:w="1154" w:type="dxa"/>
            <w:tcBorders>
              <w:top w:val="nil"/>
              <w:left w:val="nil"/>
              <w:bottom w:val="single" w:sz="4" w:space="0" w:color="auto"/>
              <w:right w:val="single" w:sz="4" w:space="0" w:color="auto"/>
            </w:tcBorders>
            <w:shd w:val="clear" w:color="auto" w:fill="auto"/>
            <w:noWrap/>
            <w:vAlign w:val="center"/>
            <w:hideMark/>
          </w:tcPr>
          <w:p w14:paraId="1DB6D32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0800812141.01</w:t>
            </w:r>
          </w:p>
        </w:tc>
        <w:tc>
          <w:tcPr>
            <w:tcW w:w="4658" w:type="dxa"/>
            <w:tcBorders>
              <w:top w:val="nil"/>
              <w:left w:val="nil"/>
              <w:bottom w:val="single" w:sz="4" w:space="0" w:color="auto"/>
              <w:right w:val="single" w:sz="4" w:space="0" w:color="auto"/>
            </w:tcBorders>
            <w:shd w:val="clear" w:color="auto" w:fill="auto"/>
            <w:vAlign w:val="center"/>
            <w:hideMark/>
          </w:tcPr>
          <w:p w14:paraId="09CE39B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RUBEOLA. PARA DETERMINAR EN SUERO Y PLASMA POR TECNICA INMUNOENZIMATICA. EQUIPO COMPLETO INCLUYE: CONTROLES, REACITVOS IGM.</w:t>
            </w:r>
          </w:p>
        </w:tc>
        <w:tc>
          <w:tcPr>
            <w:tcW w:w="1134" w:type="dxa"/>
            <w:tcBorders>
              <w:top w:val="nil"/>
              <w:left w:val="nil"/>
              <w:bottom w:val="single" w:sz="4" w:space="0" w:color="auto"/>
              <w:right w:val="single" w:sz="4" w:space="0" w:color="auto"/>
            </w:tcBorders>
            <w:shd w:val="clear" w:color="auto" w:fill="auto"/>
            <w:noWrap/>
            <w:vAlign w:val="center"/>
            <w:hideMark/>
          </w:tcPr>
          <w:p w14:paraId="4789A33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EQUIPO</w:t>
            </w:r>
          </w:p>
        </w:tc>
        <w:tc>
          <w:tcPr>
            <w:tcW w:w="1000" w:type="dxa"/>
            <w:tcBorders>
              <w:top w:val="nil"/>
              <w:left w:val="nil"/>
              <w:bottom w:val="single" w:sz="4" w:space="0" w:color="auto"/>
              <w:right w:val="single" w:sz="4" w:space="0" w:color="auto"/>
            </w:tcBorders>
            <w:shd w:val="clear" w:color="auto" w:fill="auto"/>
            <w:noWrap/>
            <w:vAlign w:val="center"/>
            <w:hideMark/>
          </w:tcPr>
          <w:p w14:paraId="064808A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C/96</w:t>
            </w:r>
          </w:p>
        </w:tc>
        <w:tc>
          <w:tcPr>
            <w:tcW w:w="984" w:type="dxa"/>
            <w:tcBorders>
              <w:top w:val="nil"/>
              <w:left w:val="nil"/>
              <w:bottom w:val="single" w:sz="4" w:space="0" w:color="auto"/>
              <w:right w:val="single" w:sz="4" w:space="0" w:color="auto"/>
            </w:tcBorders>
            <w:shd w:val="clear" w:color="auto" w:fill="auto"/>
            <w:noWrap/>
            <w:vAlign w:val="center"/>
            <w:hideMark/>
          </w:tcPr>
          <w:p w14:paraId="14805F3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1BD24A9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w:t>
            </w:r>
          </w:p>
        </w:tc>
      </w:tr>
      <w:tr w:rsidR="00A67457" w:rsidRPr="00A67457" w14:paraId="576617DA"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AA8894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222</w:t>
            </w:r>
          </w:p>
        </w:tc>
        <w:tc>
          <w:tcPr>
            <w:tcW w:w="1154" w:type="dxa"/>
            <w:tcBorders>
              <w:top w:val="nil"/>
              <w:left w:val="nil"/>
              <w:bottom w:val="single" w:sz="4" w:space="0" w:color="auto"/>
              <w:right w:val="single" w:sz="4" w:space="0" w:color="auto"/>
            </w:tcBorders>
            <w:shd w:val="clear" w:color="auto" w:fill="auto"/>
            <w:noWrap/>
            <w:vAlign w:val="center"/>
            <w:hideMark/>
          </w:tcPr>
          <w:p w14:paraId="4EA64D7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5090100375</w:t>
            </w:r>
          </w:p>
        </w:tc>
        <w:tc>
          <w:tcPr>
            <w:tcW w:w="4658" w:type="dxa"/>
            <w:tcBorders>
              <w:top w:val="nil"/>
              <w:left w:val="nil"/>
              <w:bottom w:val="single" w:sz="4" w:space="0" w:color="auto"/>
              <w:right w:val="single" w:sz="4" w:space="0" w:color="auto"/>
            </w:tcBorders>
            <w:shd w:val="clear" w:color="auto" w:fill="auto"/>
            <w:vAlign w:val="center"/>
            <w:hideMark/>
          </w:tcPr>
          <w:p w14:paraId="5CF6B9AD"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SOLUCION AMORTIGUADORA PBS (10X) PH 7.4 FRASCO CON 500 ML</w:t>
            </w:r>
          </w:p>
        </w:tc>
        <w:tc>
          <w:tcPr>
            <w:tcW w:w="1134" w:type="dxa"/>
            <w:tcBorders>
              <w:top w:val="nil"/>
              <w:left w:val="nil"/>
              <w:bottom w:val="single" w:sz="4" w:space="0" w:color="auto"/>
              <w:right w:val="single" w:sz="4" w:space="0" w:color="auto"/>
            </w:tcBorders>
            <w:shd w:val="clear" w:color="auto" w:fill="auto"/>
            <w:noWrap/>
            <w:vAlign w:val="center"/>
            <w:hideMark/>
          </w:tcPr>
          <w:p w14:paraId="003E0DD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67A5014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030339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1438857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70</w:t>
            </w:r>
          </w:p>
        </w:tc>
      </w:tr>
      <w:tr w:rsidR="00A67457" w:rsidRPr="00A67457" w14:paraId="1EC3171F"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2ADE15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223</w:t>
            </w:r>
          </w:p>
        </w:tc>
        <w:tc>
          <w:tcPr>
            <w:tcW w:w="1154" w:type="dxa"/>
            <w:tcBorders>
              <w:top w:val="nil"/>
              <w:left w:val="nil"/>
              <w:bottom w:val="single" w:sz="4" w:space="0" w:color="auto"/>
              <w:right w:val="single" w:sz="4" w:space="0" w:color="auto"/>
            </w:tcBorders>
            <w:shd w:val="clear" w:color="auto" w:fill="auto"/>
            <w:noWrap/>
            <w:vAlign w:val="center"/>
            <w:hideMark/>
          </w:tcPr>
          <w:p w14:paraId="63A968B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5019994949.01</w:t>
            </w:r>
          </w:p>
        </w:tc>
        <w:tc>
          <w:tcPr>
            <w:tcW w:w="4658" w:type="dxa"/>
            <w:tcBorders>
              <w:top w:val="nil"/>
              <w:left w:val="nil"/>
              <w:bottom w:val="single" w:sz="4" w:space="0" w:color="auto"/>
              <w:right w:val="single" w:sz="4" w:space="0" w:color="auto"/>
            </w:tcBorders>
            <w:shd w:val="clear" w:color="auto" w:fill="auto"/>
            <w:vAlign w:val="center"/>
            <w:hideMark/>
          </w:tcPr>
          <w:p w14:paraId="75242115"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SOLUCIÓN ESTANDAR DE CLENBUTEROL DE 100 NG/ML. FRASCO CON 1 ML</w:t>
            </w:r>
          </w:p>
        </w:tc>
        <w:tc>
          <w:tcPr>
            <w:tcW w:w="1134" w:type="dxa"/>
            <w:tcBorders>
              <w:top w:val="nil"/>
              <w:left w:val="nil"/>
              <w:bottom w:val="single" w:sz="4" w:space="0" w:color="auto"/>
              <w:right w:val="single" w:sz="4" w:space="0" w:color="auto"/>
            </w:tcBorders>
            <w:shd w:val="clear" w:color="auto" w:fill="auto"/>
            <w:noWrap/>
            <w:vAlign w:val="center"/>
            <w:hideMark/>
          </w:tcPr>
          <w:p w14:paraId="06160E3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172C9A9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534672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666729F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11</w:t>
            </w:r>
          </w:p>
        </w:tc>
      </w:tr>
      <w:tr w:rsidR="00A67457" w:rsidRPr="00A67457" w14:paraId="1E1F2161"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D5AC0E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224</w:t>
            </w:r>
          </w:p>
        </w:tc>
        <w:tc>
          <w:tcPr>
            <w:tcW w:w="1154" w:type="dxa"/>
            <w:tcBorders>
              <w:top w:val="nil"/>
              <w:left w:val="nil"/>
              <w:bottom w:val="single" w:sz="4" w:space="0" w:color="auto"/>
              <w:right w:val="single" w:sz="4" w:space="0" w:color="auto"/>
            </w:tcBorders>
            <w:shd w:val="clear" w:color="auto" w:fill="auto"/>
            <w:noWrap/>
            <w:vAlign w:val="center"/>
            <w:hideMark/>
          </w:tcPr>
          <w:p w14:paraId="5DA8149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5090100386</w:t>
            </w:r>
          </w:p>
        </w:tc>
        <w:tc>
          <w:tcPr>
            <w:tcW w:w="4658" w:type="dxa"/>
            <w:tcBorders>
              <w:top w:val="nil"/>
              <w:left w:val="nil"/>
              <w:bottom w:val="single" w:sz="4" w:space="0" w:color="auto"/>
              <w:right w:val="single" w:sz="4" w:space="0" w:color="auto"/>
            </w:tcBorders>
            <w:shd w:val="clear" w:color="auto" w:fill="auto"/>
            <w:vAlign w:val="center"/>
            <w:hideMark/>
          </w:tcPr>
          <w:p w14:paraId="142A0207"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SOLUCION ESTÁNDAR MICROCISTINA. FRASCO CON 1 MILILITRO</w:t>
            </w:r>
          </w:p>
        </w:tc>
        <w:tc>
          <w:tcPr>
            <w:tcW w:w="1134" w:type="dxa"/>
            <w:tcBorders>
              <w:top w:val="nil"/>
              <w:left w:val="nil"/>
              <w:bottom w:val="single" w:sz="4" w:space="0" w:color="auto"/>
              <w:right w:val="single" w:sz="4" w:space="0" w:color="auto"/>
            </w:tcBorders>
            <w:shd w:val="clear" w:color="auto" w:fill="auto"/>
            <w:noWrap/>
            <w:vAlign w:val="center"/>
            <w:hideMark/>
          </w:tcPr>
          <w:p w14:paraId="2A9C89F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526627F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417268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772D40E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032D7132"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B5042B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225</w:t>
            </w:r>
          </w:p>
        </w:tc>
        <w:tc>
          <w:tcPr>
            <w:tcW w:w="1154" w:type="dxa"/>
            <w:tcBorders>
              <w:top w:val="nil"/>
              <w:left w:val="nil"/>
              <w:bottom w:val="single" w:sz="4" w:space="0" w:color="auto"/>
              <w:right w:val="single" w:sz="4" w:space="0" w:color="auto"/>
            </w:tcBorders>
            <w:shd w:val="clear" w:color="auto" w:fill="auto"/>
            <w:noWrap/>
            <w:vAlign w:val="center"/>
            <w:hideMark/>
          </w:tcPr>
          <w:p w14:paraId="411BE3A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5090100122</w:t>
            </w:r>
          </w:p>
        </w:tc>
        <w:tc>
          <w:tcPr>
            <w:tcW w:w="4658" w:type="dxa"/>
            <w:tcBorders>
              <w:top w:val="nil"/>
              <w:left w:val="nil"/>
              <w:bottom w:val="single" w:sz="4" w:space="0" w:color="auto"/>
              <w:right w:val="single" w:sz="4" w:space="0" w:color="auto"/>
            </w:tcBorders>
            <w:shd w:val="clear" w:color="auto" w:fill="auto"/>
            <w:vAlign w:val="center"/>
            <w:hideMark/>
          </w:tcPr>
          <w:p w14:paraId="65F89B6F"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SOLUCION REGULADORA (TAMPONADA) DE LISIS PARA EMPLEAR EN UN EQUIPO AUTOMATIZADO PARA LA EXTRACCIÓN DE ÁCIDOS NUCLEICOS POR CORRIDA ANALÍTICA. FRASCO CON 100 ML</w:t>
            </w:r>
          </w:p>
        </w:tc>
        <w:tc>
          <w:tcPr>
            <w:tcW w:w="1134" w:type="dxa"/>
            <w:tcBorders>
              <w:top w:val="nil"/>
              <w:left w:val="nil"/>
              <w:bottom w:val="single" w:sz="4" w:space="0" w:color="auto"/>
              <w:right w:val="single" w:sz="4" w:space="0" w:color="auto"/>
            </w:tcBorders>
            <w:shd w:val="clear" w:color="auto" w:fill="auto"/>
            <w:noWrap/>
            <w:vAlign w:val="center"/>
            <w:hideMark/>
          </w:tcPr>
          <w:p w14:paraId="0D6FEC8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19D1026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0255243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175A6DA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8</w:t>
            </w:r>
          </w:p>
        </w:tc>
      </w:tr>
      <w:tr w:rsidR="00A67457" w:rsidRPr="00A67457" w14:paraId="35E9E37A"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15C474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226</w:t>
            </w:r>
          </w:p>
        </w:tc>
        <w:tc>
          <w:tcPr>
            <w:tcW w:w="1154" w:type="dxa"/>
            <w:tcBorders>
              <w:top w:val="nil"/>
              <w:left w:val="nil"/>
              <w:bottom w:val="single" w:sz="4" w:space="0" w:color="auto"/>
              <w:right w:val="single" w:sz="4" w:space="0" w:color="auto"/>
            </w:tcBorders>
            <w:shd w:val="clear" w:color="auto" w:fill="auto"/>
            <w:noWrap/>
            <w:vAlign w:val="center"/>
            <w:hideMark/>
          </w:tcPr>
          <w:p w14:paraId="4C267C6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5090001225</w:t>
            </w:r>
          </w:p>
        </w:tc>
        <w:tc>
          <w:tcPr>
            <w:tcW w:w="4658" w:type="dxa"/>
            <w:tcBorders>
              <w:top w:val="nil"/>
              <w:left w:val="nil"/>
              <w:bottom w:val="single" w:sz="4" w:space="0" w:color="auto"/>
              <w:right w:val="single" w:sz="4" w:space="0" w:color="auto"/>
            </w:tcBorders>
            <w:shd w:val="clear" w:color="auto" w:fill="auto"/>
            <w:vAlign w:val="center"/>
            <w:hideMark/>
          </w:tcPr>
          <w:p w14:paraId="7B7E780F" w14:textId="14470E30"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SOLUCIONES DE DECOLORACION PARA LA EXTRACCION DE CLENBUTEROL; CAJA CON UN FRASCO DE 40 ML DE BUFFER (SOLUCION AJUSTE) USADO PARA AJUSTAR EL PH DE LA MUESTRA, UN FRASCO DE PLASTICO CON 40 ML DE SOLUCION DECOLORANTE USADO PARA ELIMINAR IMPUREZAS Y UN FRAZCO DE PLASTICO CON 20 ML DE SOLUCION PRECIPITANTE USADO PARA PRECIPITAR IMPUREZAS.</w:t>
            </w:r>
          </w:p>
        </w:tc>
        <w:tc>
          <w:tcPr>
            <w:tcW w:w="1134" w:type="dxa"/>
            <w:tcBorders>
              <w:top w:val="nil"/>
              <w:left w:val="nil"/>
              <w:bottom w:val="single" w:sz="4" w:space="0" w:color="auto"/>
              <w:right w:val="single" w:sz="4" w:space="0" w:color="auto"/>
            </w:tcBorders>
            <w:shd w:val="clear" w:color="auto" w:fill="auto"/>
            <w:noWrap/>
            <w:vAlign w:val="center"/>
            <w:hideMark/>
          </w:tcPr>
          <w:p w14:paraId="3DD0DAF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PAQUETE</w:t>
            </w:r>
          </w:p>
        </w:tc>
        <w:tc>
          <w:tcPr>
            <w:tcW w:w="1000" w:type="dxa"/>
            <w:tcBorders>
              <w:top w:val="nil"/>
              <w:left w:val="nil"/>
              <w:bottom w:val="single" w:sz="4" w:space="0" w:color="auto"/>
              <w:right w:val="single" w:sz="4" w:space="0" w:color="auto"/>
            </w:tcBorders>
            <w:shd w:val="clear" w:color="auto" w:fill="auto"/>
            <w:noWrap/>
            <w:vAlign w:val="center"/>
            <w:hideMark/>
          </w:tcPr>
          <w:p w14:paraId="106C6DB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ABA3D0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45C51CA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1F17838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8C895D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227</w:t>
            </w:r>
          </w:p>
        </w:tc>
        <w:tc>
          <w:tcPr>
            <w:tcW w:w="1154" w:type="dxa"/>
            <w:tcBorders>
              <w:top w:val="nil"/>
              <w:left w:val="nil"/>
              <w:bottom w:val="single" w:sz="4" w:space="0" w:color="auto"/>
              <w:right w:val="single" w:sz="4" w:space="0" w:color="auto"/>
            </w:tcBorders>
            <w:shd w:val="clear" w:color="auto" w:fill="auto"/>
            <w:noWrap/>
            <w:vAlign w:val="center"/>
            <w:hideMark/>
          </w:tcPr>
          <w:p w14:paraId="722A114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5019994997</w:t>
            </w:r>
          </w:p>
        </w:tc>
        <w:tc>
          <w:tcPr>
            <w:tcW w:w="4658" w:type="dxa"/>
            <w:tcBorders>
              <w:top w:val="nil"/>
              <w:left w:val="nil"/>
              <w:bottom w:val="single" w:sz="4" w:space="0" w:color="auto"/>
              <w:right w:val="single" w:sz="4" w:space="0" w:color="auto"/>
            </w:tcBorders>
            <w:shd w:val="clear" w:color="auto" w:fill="auto"/>
            <w:vAlign w:val="center"/>
            <w:hideMark/>
          </w:tcPr>
          <w:p w14:paraId="52E4DFE0" w14:textId="485EF37B"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SUERO CONTROL TERCERA OPINIÓN NEGATIVO DE MÚLTIPLES MARCADORES (HEPATITIS A, B Y C, CITOMEGALOVIRUS,</w:t>
            </w:r>
            <w:r>
              <w:rPr>
                <w:rFonts w:ascii="Calibri" w:eastAsia="Times New Roman" w:hAnsi="Calibri" w:cs="Calibri"/>
                <w:color w:val="000000"/>
                <w:sz w:val="16"/>
                <w:szCs w:val="16"/>
                <w:lang w:eastAsia="es-MX"/>
              </w:rPr>
              <w:t xml:space="preserve"> </w:t>
            </w:r>
            <w:r w:rsidRPr="00A67457">
              <w:rPr>
                <w:rFonts w:ascii="Calibri" w:eastAsia="Times New Roman" w:hAnsi="Calibri" w:cs="Calibri"/>
                <w:color w:val="000000"/>
                <w:sz w:val="16"/>
                <w:szCs w:val="16"/>
                <w:lang w:eastAsia="es-MX"/>
              </w:rPr>
              <w:t>VIH,</w:t>
            </w:r>
            <w:r>
              <w:rPr>
                <w:rFonts w:ascii="Calibri" w:eastAsia="Times New Roman" w:hAnsi="Calibri" w:cs="Calibri"/>
                <w:color w:val="000000"/>
                <w:sz w:val="16"/>
                <w:szCs w:val="16"/>
                <w:lang w:eastAsia="es-MX"/>
              </w:rPr>
              <w:t xml:space="preserve"> </w:t>
            </w:r>
            <w:r w:rsidRPr="00A67457">
              <w:rPr>
                <w:rFonts w:ascii="Calibri" w:eastAsia="Times New Roman" w:hAnsi="Calibri" w:cs="Calibri"/>
                <w:color w:val="000000"/>
                <w:sz w:val="16"/>
                <w:szCs w:val="16"/>
                <w:lang w:eastAsia="es-MX"/>
              </w:rPr>
              <w:t>HTLV, SIFILIS Y BORRELIA). CAJA CON 6 FRASCOS CON 3.5 ML</w:t>
            </w:r>
          </w:p>
        </w:tc>
        <w:tc>
          <w:tcPr>
            <w:tcW w:w="1134" w:type="dxa"/>
            <w:tcBorders>
              <w:top w:val="nil"/>
              <w:left w:val="nil"/>
              <w:bottom w:val="single" w:sz="4" w:space="0" w:color="auto"/>
              <w:right w:val="single" w:sz="4" w:space="0" w:color="auto"/>
            </w:tcBorders>
            <w:shd w:val="clear" w:color="auto" w:fill="auto"/>
            <w:noWrap/>
            <w:vAlign w:val="center"/>
            <w:hideMark/>
          </w:tcPr>
          <w:p w14:paraId="316D788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4FB6B3C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C/6</w:t>
            </w:r>
          </w:p>
        </w:tc>
        <w:tc>
          <w:tcPr>
            <w:tcW w:w="984" w:type="dxa"/>
            <w:tcBorders>
              <w:top w:val="nil"/>
              <w:left w:val="nil"/>
              <w:bottom w:val="single" w:sz="4" w:space="0" w:color="auto"/>
              <w:right w:val="single" w:sz="4" w:space="0" w:color="auto"/>
            </w:tcBorders>
            <w:shd w:val="clear" w:color="auto" w:fill="auto"/>
            <w:noWrap/>
            <w:vAlign w:val="center"/>
            <w:hideMark/>
          </w:tcPr>
          <w:p w14:paraId="2F1CC5F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7DE396A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0FDF0B88"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41D731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228</w:t>
            </w:r>
          </w:p>
        </w:tc>
        <w:tc>
          <w:tcPr>
            <w:tcW w:w="1154" w:type="dxa"/>
            <w:tcBorders>
              <w:top w:val="nil"/>
              <w:left w:val="nil"/>
              <w:bottom w:val="single" w:sz="4" w:space="0" w:color="auto"/>
              <w:right w:val="single" w:sz="4" w:space="0" w:color="auto"/>
            </w:tcBorders>
            <w:shd w:val="clear" w:color="auto" w:fill="auto"/>
            <w:noWrap/>
            <w:vAlign w:val="center"/>
            <w:hideMark/>
          </w:tcPr>
          <w:p w14:paraId="58D4F0C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5019994954</w:t>
            </w:r>
          </w:p>
        </w:tc>
        <w:tc>
          <w:tcPr>
            <w:tcW w:w="4658" w:type="dxa"/>
            <w:tcBorders>
              <w:top w:val="nil"/>
              <w:left w:val="nil"/>
              <w:bottom w:val="single" w:sz="4" w:space="0" w:color="auto"/>
              <w:right w:val="single" w:sz="4" w:space="0" w:color="auto"/>
            </w:tcBorders>
            <w:shd w:val="clear" w:color="auto" w:fill="auto"/>
            <w:vAlign w:val="center"/>
            <w:hideMark/>
          </w:tcPr>
          <w:p w14:paraId="7C26D231"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SUERO CONTROL TERCERA OPINION POSITIVO DE MULTIPLES MARCADORES VIRALES (HEPATITIS B Y C, CITOMEGALOVIRUS, VIH Y HTLV) CAJA CON 3 FRASCOS DE 1 ML.</w:t>
            </w:r>
          </w:p>
        </w:tc>
        <w:tc>
          <w:tcPr>
            <w:tcW w:w="1134" w:type="dxa"/>
            <w:tcBorders>
              <w:top w:val="nil"/>
              <w:left w:val="nil"/>
              <w:bottom w:val="single" w:sz="4" w:space="0" w:color="auto"/>
              <w:right w:val="single" w:sz="4" w:space="0" w:color="auto"/>
            </w:tcBorders>
            <w:shd w:val="clear" w:color="auto" w:fill="auto"/>
            <w:noWrap/>
            <w:vAlign w:val="center"/>
            <w:hideMark/>
          </w:tcPr>
          <w:p w14:paraId="785AAD5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49B7DEA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C/3</w:t>
            </w:r>
          </w:p>
        </w:tc>
        <w:tc>
          <w:tcPr>
            <w:tcW w:w="984" w:type="dxa"/>
            <w:tcBorders>
              <w:top w:val="nil"/>
              <w:left w:val="nil"/>
              <w:bottom w:val="single" w:sz="4" w:space="0" w:color="auto"/>
              <w:right w:val="single" w:sz="4" w:space="0" w:color="auto"/>
            </w:tcBorders>
            <w:shd w:val="clear" w:color="auto" w:fill="auto"/>
            <w:noWrap/>
            <w:vAlign w:val="center"/>
            <w:hideMark/>
          </w:tcPr>
          <w:p w14:paraId="2DE5B1F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5FE92FE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4</w:t>
            </w:r>
          </w:p>
        </w:tc>
      </w:tr>
      <w:tr w:rsidR="00A67457" w:rsidRPr="00A67457" w14:paraId="60A74784"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ACA21B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229</w:t>
            </w:r>
          </w:p>
        </w:tc>
        <w:tc>
          <w:tcPr>
            <w:tcW w:w="1154" w:type="dxa"/>
            <w:tcBorders>
              <w:top w:val="nil"/>
              <w:left w:val="nil"/>
              <w:bottom w:val="single" w:sz="4" w:space="0" w:color="auto"/>
              <w:right w:val="single" w:sz="4" w:space="0" w:color="auto"/>
            </w:tcBorders>
            <w:shd w:val="clear" w:color="auto" w:fill="auto"/>
            <w:noWrap/>
            <w:vAlign w:val="center"/>
            <w:hideMark/>
          </w:tcPr>
          <w:p w14:paraId="377D5ED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5019994957</w:t>
            </w:r>
          </w:p>
        </w:tc>
        <w:tc>
          <w:tcPr>
            <w:tcW w:w="4658" w:type="dxa"/>
            <w:tcBorders>
              <w:top w:val="nil"/>
              <w:left w:val="nil"/>
              <w:bottom w:val="single" w:sz="4" w:space="0" w:color="auto"/>
              <w:right w:val="single" w:sz="4" w:space="0" w:color="auto"/>
            </w:tcBorders>
            <w:shd w:val="clear" w:color="auto" w:fill="auto"/>
            <w:vAlign w:val="center"/>
            <w:hideMark/>
          </w:tcPr>
          <w:p w14:paraId="5FAC892A"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SUERO CONTROL TERCERA OPINIÓN POSITIVO DE MÚLTIPLES MARCADORES VIRALES IGG (SARAMPIÓN, PAROTIDITIS, RUBEOLA, VARICELA ZOSTER). CAJA CON 3 FRASCOS DE 1 MILILITRO</w:t>
            </w:r>
          </w:p>
        </w:tc>
        <w:tc>
          <w:tcPr>
            <w:tcW w:w="1134" w:type="dxa"/>
            <w:tcBorders>
              <w:top w:val="nil"/>
              <w:left w:val="nil"/>
              <w:bottom w:val="single" w:sz="4" w:space="0" w:color="auto"/>
              <w:right w:val="single" w:sz="4" w:space="0" w:color="auto"/>
            </w:tcBorders>
            <w:shd w:val="clear" w:color="auto" w:fill="auto"/>
            <w:noWrap/>
            <w:vAlign w:val="center"/>
            <w:hideMark/>
          </w:tcPr>
          <w:p w14:paraId="7917046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0310855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C/3</w:t>
            </w:r>
          </w:p>
        </w:tc>
        <w:tc>
          <w:tcPr>
            <w:tcW w:w="984" w:type="dxa"/>
            <w:tcBorders>
              <w:top w:val="nil"/>
              <w:left w:val="nil"/>
              <w:bottom w:val="single" w:sz="4" w:space="0" w:color="auto"/>
              <w:right w:val="single" w:sz="4" w:space="0" w:color="auto"/>
            </w:tcBorders>
            <w:shd w:val="clear" w:color="auto" w:fill="auto"/>
            <w:noWrap/>
            <w:vAlign w:val="center"/>
            <w:hideMark/>
          </w:tcPr>
          <w:p w14:paraId="2BD8FF3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3EC32D2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47F36A26"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C6F8ED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230</w:t>
            </w:r>
          </w:p>
        </w:tc>
        <w:tc>
          <w:tcPr>
            <w:tcW w:w="1154" w:type="dxa"/>
            <w:tcBorders>
              <w:top w:val="nil"/>
              <w:left w:val="nil"/>
              <w:bottom w:val="single" w:sz="4" w:space="0" w:color="auto"/>
              <w:right w:val="single" w:sz="4" w:space="0" w:color="auto"/>
            </w:tcBorders>
            <w:shd w:val="clear" w:color="auto" w:fill="auto"/>
            <w:noWrap/>
            <w:vAlign w:val="center"/>
            <w:hideMark/>
          </w:tcPr>
          <w:p w14:paraId="2EC67EB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5090001258</w:t>
            </w:r>
          </w:p>
        </w:tc>
        <w:tc>
          <w:tcPr>
            <w:tcW w:w="4658" w:type="dxa"/>
            <w:tcBorders>
              <w:top w:val="nil"/>
              <w:left w:val="nil"/>
              <w:bottom w:val="single" w:sz="4" w:space="0" w:color="auto"/>
              <w:right w:val="single" w:sz="4" w:space="0" w:color="auto"/>
            </w:tcBorders>
            <w:shd w:val="clear" w:color="auto" w:fill="auto"/>
            <w:vAlign w:val="center"/>
            <w:hideMark/>
          </w:tcPr>
          <w:p w14:paraId="0FF7A1A0"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SUERO CONTROL TERCERA OPINIÓN POSITIVO IGG RUBEOLA, FRASCO CON 5 ML</w:t>
            </w:r>
          </w:p>
        </w:tc>
        <w:tc>
          <w:tcPr>
            <w:tcW w:w="1134" w:type="dxa"/>
            <w:tcBorders>
              <w:top w:val="nil"/>
              <w:left w:val="nil"/>
              <w:bottom w:val="single" w:sz="4" w:space="0" w:color="auto"/>
              <w:right w:val="single" w:sz="4" w:space="0" w:color="auto"/>
            </w:tcBorders>
            <w:shd w:val="clear" w:color="auto" w:fill="auto"/>
            <w:noWrap/>
            <w:vAlign w:val="center"/>
            <w:hideMark/>
          </w:tcPr>
          <w:p w14:paraId="2A002F9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642FBEF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16BD687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7B5D5E31"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726D2BD7"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03C007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231</w:t>
            </w:r>
          </w:p>
        </w:tc>
        <w:tc>
          <w:tcPr>
            <w:tcW w:w="1154" w:type="dxa"/>
            <w:tcBorders>
              <w:top w:val="nil"/>
              <w:left w:val="nil"/>
              <w:bottom w:val="single" w:sz="4" w:space="0" w:color="auto"/>
              <w:right w:val="single" w:sz="4" w:space="0" w:color="auto"/>
            </w:tcBorders>
            <w:shd w:val="clear" w:color="auto" w:fill="auto"/>
            <w:noWrap/>
            <w:vAlign w:val="center"/>
            <w:hideMark/>
          </w:tcPr>
          <w:p w14:paraId="78EA5B5F"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5019994953</w:t>
            </w:r>
          </w:p>
        </w:tc>
        <w:tc>
          <w:tcPr>
            <w:tcW w:w="4658" w:type="dxa"/>
            <w:tcBorders>
              <w:top w:val="nil"/>
              <w:left w:val="nil"/>
              <w:bottom w:val="single" w:sz="4" w:space="0" w:color="auto"/>
              <w:right w:val="single" w:sz="4" w:space="0" w:color="auto"/>
            </w:tcBorders>
            <w:shd w:val="clear" w:color="auto" w:fill="auto"/>
            <w:vAlign w:val="center"/>
            <w:hideMark/>
          </w:tcPr>
          <w:p w14:paraId="51C047A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SUERO CONTROL TERCERA OPINIÓN POSITIVO IGM HEPATITIS "A". FRASCO CON 5 ML</w:t>
            </w:r>
          </w:p>
        </w:tc>
        <w:tc>
          <w:tcPr>
            <w:tcW w:w="1134" w:type="dxa"/>
            <w:tcBorders>
              <w:top w:val="nil"/>
              <w:left w:val="nil"/>
              <w:bottom w:val="single" w:sz="4" w:space="0" w:color="auto"/>
              <w:right w:val="single" w:sz="4" w:space="0" w:color="auto"/>
            </w:tcBorders>
            <w:shd w:val="clear" w:color="auto" w:fill="auto"/>
            <w:noWrap/>
            <w:vAlign w:val="center"/>
            <w:hideMark/>
          </w:tcPr>
          <w:p w14:paraId="588A443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4B67A45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62182D1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5487A26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54C49880"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137D7A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lastRenderedPageBreak/>
              <w:t>232</w:t>
            </w:r>
          </w:p>
        </w:tc>
        <w:tc>
          <w:tcPr>
            <w:tcW w:w="1154" w:type="dxa"/>
            <w:tcBorders>
              <w:top w:val="nil"/>
              <w:left w:val="nil"/>
              <w:bottom w:val="single" w:sz="4" w:space="0" w:color="auto"/>
              <w:right w:val="single" w:sz="4" w:space="0" w:color="auto"/>
            </w:tcBorders>
            <w:shd w:val="clear" w:color="auto" w:fill="auto"/>
            <w:noWrap/>
            <w:vAlign w:val="center"/>
            <w:hideMark/>
          </w:tcPr>
          <w:p w14:paraId="365A22B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5019994952</w:t>
            </w:r>
          </w:p>
        </w:tc>
        <w:tc>
          <w:tcPr>
            <w:tcW w:w="4658" w:type="dxa"/>
            <w:tcBorders>
              <w:top w:val="nil"/>
              <w:left w:val="nil"/>
              <w:bottom w:val="single" w:sz="4" w:space="0" w:color="auto"/>
              <w:right w:val="single" w:sz="4" w:space="0" w:color="auto"/>
            </w:tcBorders>
            <w:shd w:val="clear" w:color="auto" w:fill="auto"/>
            <w:vAlign w:val="center"/>
            <w:hideMark/>
          </w:tcPr>
          <w:p w14:paraId="3AF2FE5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SUERO CONTROL TERCERA OPINION POSITIVO IGM RUBEOLA. FRASCO CON 1.0 ML.</w:t>
            </w:r>
          </w:p>
        </w:tc>
        <w:tc>
          <w:tcPr>
            <w:tcW w:w="1134" w:type="dxa"/>
            <w:tcBorders>
              <w:top w:val="nil"/>
              <w:left w:val="nil"/>
              <w:bottom w:val="single" w:sz="4" w:space="0" w:color="auto"/>
              <w:right w:val="single" w:sz="4" w:space="0" w:color="auto"/>
            </w:tcBorders>
            <w:shd w:val="clear" w:color="auto" w:fill="auto"/>
            <w:noWrap/>
            <w:vAlign w:val="center"/>
            <w:hideMark/>
          </w:tcPr>
          <w:p w14:paraId="1714B92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1110140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30DD9BA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40A9FFB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3</w:t>
            </w:r>
          </w:p>
        </w:tc>
      </w:tr>
      <w:tr w:rsidR="00A67457" w:rsidRPr="00A67457" w14:paraId="160A6452"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51B521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233</w:t>
            </w:r>
          </w:p>
        </w:tc>
        <w:tc>
          <w:tcPr>
            <w:tcW w:w="1154" w:type="dxa"/>
            <w:tcBorders>
              <w:top w:val="nil"/>
              <w:left w:val="nil"/>
              <w:bottom w:val="single" w:sz="4" w:space="0" w:color="auto"/>
              <w:right w:val="single" w:sz="4" w:space="0" w:color="auto"/>
            </w:tcBorders>
            <w:shd w:val="clear" w:color="auto" w:fill="auto"/>
            <w:noWrap/>
            <w:vAlign w:val="center"/>
            <w:hideMark/>
          </w:tcPr>
          <w:p w14:paraId="54295CA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5018883274</w:t>
            </w:r>
          </w:p>
        </w:tc>
        <w:tc>
          <w:tcPr>
            <w:tcW w:w="4658" w:type="dxa"/>
            <w:tcBorders>
              <w:top w:val="nil"/>
              <w:left w:val="nil"/>
              <w:bottom w:val="single" w:sz="4" w:space="0" w:color="auto"/>
              <w:right w:val="single" w:sz="4" w:space="0" w:color="auto"/>
            </w:tcBorders>
            <w:shd w:val="clear" w:color="auto" w:fill="auto"/>
            <w:vAlign w:val="center"/>
            <w:hideMark/>
          </w:tcPr>
          <w:p w14:paraId="51D35445"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SULFATO DE COBRE 5 H2O CON 99.99% DE PUREZA. FRASCO CON 10 GR-50 GR.</w:t>
            </w:r>
          </w:p>
        </w:tc>
        <w:tc>
          <w:tcPr>
            <w:tcW w:w="1134" w:type="dxa"/>
            <w:tcBorders>
              <w:top w:val="nil"/>
              <w:left w:val="nil"/>
              <w:bottom w:val="single" w:sz="4" w:space="0" w:color="auto"/>
              <w:right w:val="single" w:sz="4" w:space="0" w:color="auto"/>
            </w:tcBorders>
            <w:shd w:val="clear" w:color="auto" w:fill="auto"/>
            <w:noWrap/>
            <w:vAlign w:val="center"/>
            <w:hideMark/>
          </w:tcPr>
          <w:p w14:paraId="3354B55B"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53BE392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3A45A6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132BE55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281B948D"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7B7613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234</w:t>
            </w:r>
          </w:p>
        </w:tc>
        <w:tc>
          <w:tcPr>
            <w:tcW w:w="1154" w:type="dxa"/>
            <w:tcBorders>
              <w:top w:val="nil"/>
              <w:left w:val="nil"/>
              <w:bottom w:val="single" w:sz="4" w:space="0" w:color="auto"/>
              <w:right w:val="single" w:sz="4" w:space="0" w:color="auto"/>
            </w:tcBorders>
            <w:shd w:val="clear" w:color="auto" w:fill="auto"/>
            <w:noWrap/>
            <w:vAlign w:val="center"/>
            <w:hideMark/>
          </w:tcPr>
          <w:p w14:paraId="4119B3D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5090001307</w:t>
            </w:r>
          </w:p>
        </w:tc>
        <w:tc>
          <w:tcPr>
            <w:tcW w:w="4658" w:type="dxa"/>
            <w:tcBorders>
              <w:top w:val="nil"/>
              <w:left w:val="nil"/>
              <w:bottom w:val="single" w:sz="4" w:space="0" w:color="auto"/>
              <w:right w:val="single" w:sz="4" w:space="0" w:color="auto"/>
            </w:tcBorders>
            <w:shd w:val="clear" w:color="auto" w:fill="auto"/>
            <w:vAlign w:val="center"/>
            <w:hideMark/>
          </w:tcPr>
          <w:p w14:paraId="1214A9FB"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SUSPENSIÓN ANTIGÉNICA ESTABILIZADA PARA REALIZAR LA PRUEBA VDRL MODIFICADA (USR) DE DETECCIÓN DE SÍFILIS</w:t>
            </w:r>
          </w:p>
        </w:tc>
        <w:tc>
          <w:tcPr>
            <w:tcW w:w="1134" w:type="dxa"/>
            <w:tcBorders>
              <w:top w:val="nil"/>
              <w:left w:val="nil"/>
              <w:bottom w:val="single" w:sz="4" w:space="0" w:color="auto"/>
              <w:right w:val="single" w:sz="4" w:space="0" w:color="auto"/>
            </w:tcBorders>
            <w:shd w:val="clear" w:color="auto" w:fill="auto"/>
            <w:noWrap/>
            <w:vAlign w:val="center"/>
            <w:hideMark/>
          </w:tcPr>
          <w:p w14:paraId="3DC9AD1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CAJA</w:t>
            </w:r>
          </w:p>
        </w:tc>
        <w:tc>
          <w:tcPr>
            <w:tcW w:w="1000" w:type="dxa"/>
            <w:tcBorders>
              <w:top w:val="nil"/>
              <w:left w:val="nil"/>
              <w:bottom w:val="single" w:sz="4" w:space="0" w:color="auto"/>
              <w:right w:val="single" w:sz="4" w:space="0" w:color="auto"/>
            </w:tcBorders>
            <w:shd w:val="clear" w:color="auto" w:fill="auto"/>
            <w:noWrap/>
            <w:vAlign w:val="center"/>
            <w:hideMark/>
          </w:tcPr>
          <w:p w14:paraId="7D0334C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7F0DCC0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4F5918D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21</w:t>
            </w:r>
          </w:p>
        </w:tc>
      </w:tr>
      <w:tr w:rsidR="00A67457" w:rsidRPr="00A67457" w14:paraId="19A532F3"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51EBCE4"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235</w:t>
            </w:r>
          </w:p>
        </w:tc>
        <w:tc>
          <w:tcPr>
            <w:tcW w:w="1154" w:type="dxa"/>
            <w:tcBorders>
              <w:top w:val="nil"/>
              <w:left w:val="nil"/>
              <w:bottom w:val="single" w:sz="4" w:space="0" w:color="auto"/>
              <w:right w:val="single" w:sz="4" w:space="0" w:color="auto"/>
            </w:tcBorders>
            <w:shd w:val="clear" w:color="auto" w:fill="auto"/>
            <w:noWrap/>
            <w:vAlign w:val="center"/>
            <w:hideMark/>
          </w:tcPr>
          <w:p w14:paraId="47413E3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0807843396</w:t>
            </w:r>
          </w:p>
        </w:tc>
        <w:tc>
          <w:tcPr>
            <w:tcW w:w="4658" w:type="dxa"/>
            <w:tcBorders>
              <w:top w:val="nil"/>
              <w:left w:val="nil"/>
              <w:bottom w:val="single" w:sz="4" w:space="0" w:color="auto"/>
              <w:right w:val="single" w:sz="4" w:space="0" w:color="auto"/>
            </w:tcBorders>
            <w:shd w:val="clear" w:color="auto" w:fill="auto"/>
            <w:vAlign w:val="center"/>
            <w:hideMark/>
          </w:tcPr>
          <w:p w14:paraId="2CFD619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SUSTANCIA BIOLÓGICAS PROTEINASA K CON ACTIVIDAD ESPECÍFICA DE 10 A 20 U/MG. GRADO BIOLOGÍA MOLECULAR. FRASCO CON 100 MG. C (0 °C).</w:t>
            </w:r>
          </w:p>
        </w:tc>
        <w:tc>
          <w:tcPr>
            <w:tcW w:w="1134" w:type="dxa"/>
            <w:tcBorders>
              <w:top w:val="nil"/>
              <w:left w:val="nil"/>
              <w:bottom w:val="single" w:sz="4" w:space="0" w:color="auto"/>
              <w:right w:val="single" w:sz="4" w:space="0" w:color="auto"/>
            </w:tcBorders>
            <w:shd w:val="clear" w:color="auto" w:fill="auto"/>
            <w:noWrap/>
            <w:vAlign w:val="center"/>
            <w:hideMark/>
          </w:tcPr>
          <w:p w14:paraId="0F96610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1715551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286D028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7906EC5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22</w:t>
            </w:r>
          </w:p>
        </w:tc>
      </w:tr>
      <w:tr w:rsidR="00A67457" w:rsidRPr="00A67457" w14:paraId="18C6A29A"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1A0656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236</w:t>
            </w:r>
          </w:p>
        </w:tc>
        <w:tc>
          <w:tcPr>
            <w:tcW w:w="1154" w:type="dxa"/>
            <w:tcBorders>
              <w:top w:val="nil"/>
              <w:left w:val="nil"/>
              <w:bottom w:val="single" w:sz="4" w:space="0" w:color="auto"/>
              <w:right w:val="single" w:sz="4" w:space="0" w:color="auto"/>
            </w:tcBorders>
            <w:shd w:val="clear" w:color="auto" w:fill="auto"/>
            <w:noWrap/>
            <w:vAlign w:val="center"/>
            <w:hideMark/>
          </w:tcPr>
          <w:p w14:paraId="315FD593"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5018883109</w:t>
            </w:r>
          </w:p>
        </w:tc>
        <w:tc>
          <w:tcPr>
            <w:tcW w:w="4658" w:type="dxa"/>
            <w:tcBorders>
              <w:top w:val="nil"/>
              <w:left w:val="nil"/>
              <w:bottom w:val="single" w:sz="4" w:space="0" w:color="auto"/>
              <w:right w:val="single" w:sz="4" w:space="0" w:color="auto"/>
            </w:tcBorders>
            <w:shd w:val="clear" w:color="auto" w:fill="auto"/>
            <w:vAlign w:val="center"/>
            <w:hideMark/>
          </w:tcPr>
          <w:p w14:paraId="44912D43"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SUSTANCIAS BIOLÓGICAS ANTISUERO PARA TIPIFICACIÓN DE NEISSERIA MENINGITIDIS GRUPO Z. FRASCO CON 1 ML</w:t>
            </w:r>
          </w:p>
        </w:tc>
        <w:tc>
          <w:tcPr>
            <w:tcW w:w="1134" w:type="dxa"/>
            <w:tcBorders>
              <w:top w:val="nil"/>
              <w:left w:val="nil"/>
              <w:bottom w:val="single" w:sz="4" w:space="0" w:color="auto"/>
              <w:right w:val="single" w:sz="4" w:space="0" w:color="auto"/>
            </w:tcBorders>
            <w:shd w:val="clear" w:color="auto" w:fill="auto"/>
            <w:noWrap/>
            <w:vAlign w:val="center"/>
            <w:hideMark/>
          </w:tcPr>
          <w:p w14:paraId="10823A6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6F07842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0E663E0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0366C60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0A6446C8"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758B50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237</w:t>
            </w:r>
          </w:p>
        </w:tc>
        <w:tc>
          <w:tcPr>
            <w:tcW w:w="1154" w:type="dxa"/>
            <w:tcBorders>
              <w:top w:val="nil"/>
              <w:left w:val="nil"/>
              <w:bottom w:val="single" w:sz="4" w:space="0" w:color="auto"/>
              <w:right w:val="single" w:sz="4" w:space="0" w:color="auto"/>
            </w:tcBorders>
            <w:shd w:val="clear" w:color="auto" w:fill="auto"/>
            <w:noWrap/>
            <w:vAlign w:val="center"/>
            <w:hideMark/>
          </w:tcPr>
          <w:p w14:paraId="41269C0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0800815458</w:t>
            </w:r>
          </w:p>
        </w:tc>
        <w:tc>
          <w:tcPr>
            <w:tcW w:w="4658" w:type="dxa"/>
            <w:tcBorders>
              <w:top w:val="nil"/>
              <w:left w:val="nil"/>
              <w:bottom w:val="single" w:sz="4" w:space="0" w:color="auto"/>
              <w:right w:val="single" w:sz="4" w:space="0" w:color="auto"/>
            </w:tcBorders>
            <w:shd w:val="clear" w:color="auto" w:fill="auto"/>
            <w:vAlign w:val="center"/>
            <w:hideMark/>
          </w:tcPr>
          <w:p w14:paraId="013C6607"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SUSTANCIAS BIOLÓGICAS ANTISUERO PARA TIPIFICACIÓN DE NEISSERIA MENINGITIDIS GRUPOS X, Y, Z. POLIVALENTE II. LIOFILIZADO. FRASCO CON 1 ML. RTC.</w:t>
            </w:r>
          </w:p>
        </w:tc>
        <w:tc>
          <w:tcPr>
            <w:tcW w:w="1134" w:type="dxa"/>
            <w:tcBorders>
              <w:top w:val="nil"/>
              <w:left w:val="nil"/>
              <w:bottom w:val="single" w:sz="4" w:space="0" w:color="auto"/>
              <w:right w:val="single" w:sz="4" w:space="0" w:color="auto"/>
            </w:tcBorders>
            <w:shd w:val="clear" w:color="auto" w:fill="auto"/>
            <w:noWrap/>
            <w:vAlign w:val="center"/>
            <w:hideMark/>
          </w:tcPr>
          <w:p w14:paraId="0522D7D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PIEZA</w:t>
            </w:r>
          </w:p>
        </w:tc>
        <w:tc>
          <w:tcPr>
            <w:tcW w:w="1000" w:type="dxa"/>
            <w:tcBorders>
              <w:top w:val="nil"/>
              <w:left w:val="nil"/>
              <w:bottom w:val="single" w:sz="4" w:space="0" w:color="auto"/>
              <w:right w:val="single" w:sz="4" w:space="0" w:color="auto"/>
            </w:tcBorders>
            <w:shd w:val="clear" w:color="auto" w:fill="auto"/>
            <w:noWrap/>
            <w:vAlign w:val="center"/>
            <w:hideMark/>
          </w:tcPr>
          <w:p w14:paraId="24BEF68D"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D053AF9"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5CB44267"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w:t>
            </w:r>
          </w:p>
        </w:tc>
      </w:tr>
      <w:tr w:rsidR="00A67457" w:rsidRPr="00A67457" w14:paraId="50EE3AB3"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3FC2692"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238</w:t>
            </w:r>
          </w:p>
        </w:tc>
        <w:tc>
          <w:tcPr>
            <w:tcW w:w="1154" w:type="dxa"/>
            <w:tcBorders>
              <w:top w:val="nil"/>
              <w:left w:val="nil"/>
              <w:bottom w:val="single" w:sz="4" w:space="0" w:color="auto"/>
              <w:right w:val="single" w:sz="4" w:space="0" w:color="auto"/>
            </w:tcBorders>
            <w:shd w:val="clear" w:color="auto" w:fill="auto"/>
            <w:noWrap/>
            <w:vAlign w:val="center"/>
            <w:hideMark/>
          </w:tcPr>
          <w:p w14:paraId="3B60868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0800741464</w:t>
            </w:r>
          </w:p>
        </w:tc>
        <w:tc>
          <w:tcPr>
            <w:tcW w:w="4658" w:type="dxa"/>
            <w:tcBorders>
              <w:top w:val="nil"/>
              <w:left w:val="nil"/>
              <w:bottom w:val="single" w:sz="4" w:space="0" w:color="auto"/>
              <w:right w:val="single" w:sz="4" w:space="0" w:color="auto"/>
            </w:tcBorders>
            <w:shd w:val="clear" w:color="auto" w:fill="auto"/>
            <w:vAlign w:val="center"/>
            <w:hideMark/>
          </w:tcPr>
          <w:p w14:paraId="0116D56C"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SUSTANCIAS BIOLÓGICAS. ANTÍGENO CON P - 2 MERCAPTOETANOL, DE TUBO, PARA EL DIAGNÓSTICO DE BRUCELOSIS 1:10. FRASCO CON 5 ML. RTC.</w:t>
            </w:r>
          </w:p>
        </w:tc>
        <w:tc>
          <w:tcPr>
            <w:tcW w:w="1134" w:type="dxa"/>
            <w:tcBorders>
              <w:top w:val="nil"/>
              <w:left w:val="nil"/>
              <w:bottom w:val="single" w:sz="4" w:space="0" w:color="auto"/>
              <w:right w:val="single" w:sz="4" w:space="0" w:color="auto"/>
            </w:tcBorders>
            <w:shd w:val="clear" w:color="auto" w:fill="auto"/>
            <w:noWrap/>
            <w:vAlign w:val="center"/>
            <w:hideMark/>
          </w:tcPr>
          <w:p w14:paraId="64064FE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FRASCO</w:t>
            </w:r>
          </w:p>
        </w:tc>
        <w:tc>
          <w:tcPr>
            <w:tcW w:w="1000" w:type="dxa"/>
            <w:tcBorders>
              <w:top w:val="nil"/>
              <w:left w:val="nil"/>
              <w:bottom w:val="single" w:sz="4" w:space="0" w:color="auto"/>
              <w:right w:val="single" w:sz="4" w:space="0" w:color="auto"/>
            </w:tcBorders>
            <w:shd w:val="clear" w:color="auto" w:fill="auto"/>
            <w:noWrap/>
            <w:vAlign w:val="center"/>
            <w:hideMark/>
          </w:tcPr>
          <w:p w14:paraId="6134F9B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C/1</w:t>
            </w:r>
          </w:p>
        </w:tc>
        <w:tc>
          <w:tcPr>
            <w:tcW w:w="984" w:type="dxa"/>
            <w:tcBorders>
              <w:top w:val="nil"/>
              <w:left w:val="nil"/>
              <w:bottom w:val="single" w:sz="4" w:space="0" w:color="auto"/>
              <w:right w:val="single" w:sz="4" w:space="0" w:color="auto"/>
            </w:tcBorders>
            <w:shd w:val="clear" w:color="auto" w:fill="auto"/>
            <w:noWrap/>
            <w:vAlign w:val="center"/>
            <w:hideMark/>
          </w:tcPr>
          <w:p w14:paraId="485C8C6A"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vAlign w:val="center"/>
            <w:hideMark/>
          </w:tcPr>
          <w:p w14:paraId="21839B6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18</w:t>
            </w:r>
          </w:p>
        </w:tc>
      </w:tr>
      <w:tr w:rsidR="00A67457" w:rsidRPr="00A67457" w14:paraId="0B9B4FA1" w14:textId="77777777" w:rsidTr="00A67457">
        <w:trPr>
          <w:trHeight w:val="2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E4ED545"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239</w:t>
            </w:r>
          </w:p>
        </w:tc>
        <w:tc>
          <w:tcPr>
            <w:tcW w:w="1154" w:type="dxa"/>
            <w:tcBorders>
              <w:top w:val="nil"/>
              <w:left w:val="nil"/>
              <w:bottom w:val="single" w:sz="4" w:space="0" w:color="auto"/>
              <w:right w:val="single" w:sz="4" w:space="0" w:color="auto"/>
            </w:tcBorders>
            <w:shd w:val="clear" w:color="auto" w:fill="auto"/>
            <w:noWrap/>
            <w:vAlign w:val="center"/>
            <w:hideMark/>
          </w:tcPr>
          <w:p w14:paraId="115895A8"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0807847926</w:t>
            </w:r>
          </w:p>
        </w:tc>
        <w:tc>
          <w:tcPr>
            <w:tcW w:w="4658" w:type="dxa"/>
            <w:tcBorders>
              <w:top w:val="nil"/>
              <w:left w:val="nil"/>
              <w:bottom w:val="single" w:sz="4" w:space="0" w:color="auto"/>
              <w:right w:val="single" w:sz="4" w:space="0" w:color="auto"/>
            </w:tcBorders>
            <w:shd w:val="clear" w:color="auto" w:fill="auto"/>
            <w:vAlign w:val="center"/>
            <w:hideMark/>
          </w:tcPr>
          <w:p w14:paraId="0E71FC7D" w14:textId="77777777" w:rsidR="00A67457" w:rsidRPr="00A67457" w:rsidRDefault="00A67457" w:rsidP="00A67457">
            <w:pPr>
              <w:jc w:val="both"/>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ZIKA, DENGUE Y CHIKUNGUNYA. KIT O ESTUCHE DE REACTIVOS PARA LA DETERMINACION MOLECULAR SIMULTÁNEA POR PCR EN TIEMPO REAL DE LOS VIRUS ZIKA, DENGUE Y CHIKUNGUNYA. KIT O ESTUCHE PARA 96 DETERMINACIONES CTC</w:t>
            </w:r>
          </w:p>
        </w:tc>
        <w:tc>
          <w:tcPr>
            <w:tcW w:w="1134" w:type="dxa"/>
            <w:tcBorders>
              <w:top w:val="nil"/>
              <w:left w:val="nil"/>
              <w:bottom w:val="single" w:sz="4" w:space="0" w:color="auto"/>
              <w:right w:val="single" w:sz="4" w:space="0" w:color="auto"/>
            </w:tcBorders>
            <w:shd w:val="clear" w:color="auto" w:fill="auto"/>
            <w:noWrap/>
            <w:vAlign w:val="center"/>
            <w:hideMark/>
          </w:tcPr>
          <w:p w14:paraId="45F01290"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KIT</w:t>
            </w:r>
          </w:p>
        </w:tc>
        <w:tc>
          <w:tcPr>
            <w:tcW w:w="1000" w:type="dxa"/>
            <w:tcBorders>
              <w:top w:val="nil"/>
              <w:left w:val="nil"/>
              <w:bottom w:val="single" w:sz="4" w:space="0" w:color="auto"/>
              <w:right w:val="single" w:sz="4" w:space="0" w:color="auto"/>
            </w:tcBorders>
            <w:shd w:val="clear" w:color="auto" w:fill="auto"/>
            <w:noWrap/>
            <w:vAlign w:val="center"/>
            <w:hideMark/>
          </w:tcPr>
          <w:p w14:paraId="2604FF46"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C/96</w:t>
            </w:r>
          </w:p>
        </w:tc>
        <w:tc>
          <w:tcPr>
            <w:tcW w:w="984" w:type="dxa"/>
            <w:tcBorders>
              <w:top w:val="nil"/>
              <w:left w:val="nil"/>
              <w:bottom w:val="single" w:sz="4" w:space="0" w:color="auto"/>
              <w:right w:val="single" w:sz="4" w:space="0" w:color="auto"/>
            </w:tcBorders>
            <w:shd w:val="clear" w:color="auto" w:fill="auto"/>
            <w:noWrap/>
            <w:vAlign w:val="center"/>
            <w:hideMark/>
          </w:tcPr>
          <w:p w14:paraId="28C1D58E"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25901</w:t>
            </w:r>
          </w:p>
        </w:tc>
        <w:tc>
          <w:tcPr>
            <w:tcW w:w="848" w:type="dxa"/>
            <w:tcBorders>
              <w:top w:val="nil"/>
              <w:left w:val="nil"/>
              <w:bottom w:val="single" w:sz="4" w:space="0" w:color="auto"/>
              <w:right w:val="single" w:sz="4" w:space="0" w:color="auto"/>
            </w:tcBorders>
            <w:shd w:val="clear" w:color="auto" w:fill="auto"/>
            <w:noWrap/>
            <w:vAlign w:val="center"/>
            <w:hideMark/>
          </w:tcPr>
          <w:p w14:paraId="2F2A7A1C" w14:textId="77777777" w:rsidR="00A67457" w:rsidRPr="00A67457" w:rsidRDefault="00A67457" w:rsidP="00A67457">
            <w:pPr>
              <w:jc w:val="center"/>
              <w:rPr>
                <w:rFonts w:ascii="Calibri" w:eastAsia="Times New Roman" w:hAnsi="Calibri" w:cs="Calibri"/>
                <w:color w:val="000000"/>
                <w:sz w:val="16"/>
                <w:szCs w:val="16"/>
                <w:lang w:eastAsia="es-MX"/>
              </w:rPr>
            </w:pPr>
            <w:r w:rsidRPr="00A67457">
              <w:rPr>
                <w:rFonts w:ascii="Calibri" w:eastAsia="Times New Roman" w:hAnsi="Calibri" w:cs="Calibri"/>
                <w:color w:val="000000"/>
                <w:sz w:val="16"/>
                <w:szCs w:val="16"/>
                <w:lang w:eastAsia="es-MX"/>
              </w:rPr>
              <w:t>105</w:t>
            </w:r>
          </w:p>
        </w:tc>
      </w:tr>
    </w:tbl>
    <w:p w14:paraId="3625686A" w14:textId="77777777" w:rsidR="00A67457" w:rsidRDefault="00A67457" w:rsidP="00A67457"/>
    <w:p w14:paraId="53C3FA9B" w14:textId="77777777" w:rsidR="00D11EBB" w:rsidRPr="00D11EBB" w:rsidRDefault="00D11EBB" w:rsidP="00D11EBB">
      <w:pPr>
        <w:jc w:val="both"/>
        <w:rPr>
          <w:rFonts w:ascii="Calibri" w:hAnsi="Calibri" w:cs="Calibri"/>
          <w:b/>
          <w:bCs/>
          <w:sz w:val="18"/>
          <w:szCs w:val="18"/>
        </w:rPr>
      </w:pPr>
      <w:r w:rsidRPr="00D11EBB">
        <w:rPr>
          <w:rFonts w:ascii="Calibri" w:hAnsi="Calibri" w:cs="Calibri"/>
          <w:b/>
          <w:bCs/>
          <w:sz w:val="18"/>
          <w:szCs w:val="18"/>
        </w:rPr>
        <w:t>NOTA 1</w:t>
      </w:r>
    </w:p>
    <w:p w14:paraId="2071FA75" w14:textId="77777777" w:rsidR="00D11EBB" w:rsidRPr="00D11EBB" w:rsidRDefault="00D11EBB" w:rsidP="00D11EBB">
      <w:pPr>
        <w:jc w:val="both"/>
        <w:rPr>
          <w:rFonts w:ascii="Calibri" w:eastAsia="Times New Roman" w:hAnsi="Calibri" w:cs="Calibri"/>
          <w:color w:val="000000"/>
          <w:sz w:val="18"/>
          <w:szCs w:val="18"/>
          <w:lang w:eastAsia="es-MX"/>
        </w:rPr>
      </w:pPr>
      <w:r w:rsidRPr="000631DC">
        <w:rPr>
          <w:rFonts w:ascii="Calibri" w:eastAsia="Times New Roman" w:hAnsi="Calibri" w:cs="Calibri"/>
          <w:color w:val="000000"/>
          <w:sz w:val="18"/>
          <w:szCs w:val="18"/>
          <w:lang w:eastAsia="es-MX"/>
        </w:rPr>
        <w:t>LOS INSUMOS DE LOS RENGLONES 5, 6, 8, 9, 10, 12, 14, 36, 37, 38, 39, 40, 41, 43, 46, 52, 5</w:t>
      </w:r>
      <w:r w:rsidRPr="000631DC">
        <w:rPr>
          <w:rFonts w:ascii="Calibri" w:eastAsia="Times New Roman" w:hAnsi="Calibri" w:cs="Calibri"/>
          <w:sz w:val="18"/>
          <w:szCs w:val="18"/>
          <w:lang w:eastAsia="es-MX"/>
        </w:rPr>
        <w:t>3, 56, 71, 72, 75, 89, 90, 94, 100, 105, 179</w:t>
      </w:r>
      <w:r w:rsidRPr="000631DC">
        <w:rPr>
          <w:rFonts w:ascii="Calibri" w:eastAsia="Times New Roman" w:hAnsi="Calibri" w:cs="Calibri"/>
          <w:color w:val="000000"/>
          <w:sz w:val="18"/>
          <w:szCs w:val="18"/>
          <w:lang w:eastAsia="es-MX"/>
        </w:rPr>
        <w:t xml:space="preserve">, </w:t>
      </w:r>
      <w:r w:rsidRPr="000631DC">
        <w:rPr>
          <w:rFonts w:ascii="Calibri" w:eastAsia="Times New Roman" w:hAnsi="Calibri" w:cs="Calibri"/>
          <w:sz w:val="18"/>
          <w:szCs w:val="18"/>
          <w:lang w:eastAsia="es-MX"/>
        </w:rPr>
        <w:t xml:space="preserve">180, 181, 188, 193, 200, 201, 203, 204, 211, 212, 213, 217, 218, 219, 220, 221, 226, 234, 238 Y 239 </w:t>
      </w:r>
      <w:r w:rsidRPr="000631DC">
        <w:rPr>
          <w:rFonts w:ascii="Calibri" w:eastAsia="Times New Roman" w:hAnsi="Calibri" w:cs="Calibri"/>
          <w:color w:val="000000"/>
          <w:sz w:val="18"/>
          <w:szCs w:val="18"/>
          <w:lang w:eastAsia="es-MX"/>
        </w:rPr>
        <w:t>DEBEN DE SER LOS RECOMENDADOS, EVALUADOS Y/O ESTANDARIZADOS PARA SU USO EN LOS LABORATORIOS ESTATALES DE SALUD PÚBLICA, PARA CUMPLIR CON LOS LINEAMIENTOS ESTABLECIDOS POR PARTE DE LAS INSTANCIAS REGULATORIAS DEL GOBIERNO FEDERAL INSTITUTO DE DIAGNÓSTICO Y REFERENCIA EPIDEMIOLÓGICO (DGE/INDRE) Y LA COMISIÓN DE CONTROL ANALÍTICO Y AMPLIACIÓN DE COBERTURA (COFEPRIS/CCAYAC); O INSUMOS QUE HAN SIDO VALIDADOS PARA SU USO EN LAS DETERMINACIONES ANALÍTICAS POR PARTE DEL SISTEMA DE GESTIÓN INTEGRAL DEL LABORATORIO ESTATAL DE SALUD PÚBLICA DE NUEVO LEÓN.</w:t>
      </w:r>
    </w:p>
    <w:p w14:paraId="4FA20E6E" w14:textId="77777777" w:rsidR="00D11EBB" w:rsidRPr="00D11EBB" w:rsidRDefault="00D11EBB" w:rsidP="00D11EBB">
      <w:pPr>
        <w:jc w:val="both"/>
        <w:rPr>
          <w:rFonts w:ascii="Calibri" w:eastAsia="Times New Roman" w:hAnsi="Calibri" w:cs="Calibri"/>
          <w:color w:val="000000"/>
          <w:sz w:val="18"/>
          <w:szCs w:val="18"/>
          <w:lang w:eastAsia="es-MX"/>
        </w:rPr>
      </w:pPr>
    </w:p>
    <w:p w14:paraId="17106715" w14:textId="77777777" w:rsidR="00D11EBB" w:rsidRPr="00D11EBB" w:rsidRDefault="00D11EBB" w:rsidP="00D11EBB">
      <w:pPr>
        <w:jc w:val="both"/>
        <w:rPr>
          <w:rFonts w:ascii="Calibri" w:eastAsia="Times New Roman" w:hAnsi="Calibri" w:cs="Calibri"/>
          <w:b/>
          <w:bCs/>
          <w:color w:val="000000"/>
          <w:sz w:val="18"/>
          <w:szCs w:val="18"/>
          <w:lang w:eastAsia="es-MX"/>
        </w:rPr>
      </w:pPr>
      <w:r w:rsidRPr="00D11EBB">
        <w:rPr>
          <w:rFonts w:ascii="Calibri" w:eastAsia="Times New Roman" w:hAnsi="Calibri" w:cs="Calibri"/>
          <w:b/>
          <w:bCs/>
          <w:color w:val="000000"/>
          <w:sz w:val="18"/>
          <w:szCs w:val="18"/>
          <w:lang w:eastAsia="es-MX"/>
        </w:rPr>
        <w:t>NOTA 2</w:t>
      </w:r>
    </w:p>
    <w:p w14:paraId="6B4F514A" w14:textId="77777777" w:rsidR="00D11EBB" w:rsidRPr="00D11EBB" w:rsidRDefault="00D11EBB" w:rsidP="00D11EBB">
      <w:pPr>
        <w:jc w:val="both"/>
        <w:rPr>
          <w:rFonts w:ascii="Calibri" w:eastAsia="Times New Roman" w:hAnsi="Calibri" w:cs="Calibri"/>
          <w:color w:val="000000"/>
          <w:sz w:val="18"/>
          <w:szCs w:val="18"/>
          <w:lang w:eastAsia="es-MX"/>
        </w:rPr>
      </w:pPr>
      <w:r w:rsidRPr="000631DC">
        <w:rPr>
          <w:rFonts w:ascii="Calibri" w:eastAsia="Times New Roman" w:hAnsi="Calibri" w:cs="Calibri"/>
          <w:color w:val="000000"/>
          <w:sz w:val="18"/>
          <w:szCs w:val="18"/>
          <w:lang w:eastAsia="es-MX"/>
        </w:rPr>
        <w:t>LOS INSUMOS DE LOS RENGLONES 57, 58, 59, 60, 61, 62, 63, 64, 65, 66, 67, 81, 83, 88, 195, 196, 197, 198, 199, 214 Y 216 DEBEN DE SER COTIZADOS A UNA CONCENTRACIÓN MÍNIMA DE 200 NANOMOLAR. LAS SECUENCIAS PARA ESTOS REACTIVOS SERÁN LAS PROPORCIONADAS POR PARTE DE LAS INSTANCIAS REGULATORIAS DEL GOBIERNO FEDERAL INSTITUTO DE DIAGNÓSTICO Y REFERENCIA EPIDEMIOLÓGICO (DGE/INDRE) Y LA COMISIÓN DE CONTROL ANALÍTICO Y AMPLIACIÓN DE COBERTURA (COFEPRIS/CCAYAC)</w:t>
      </w:r>
    </w:p>
    <w:p w14:paraId="5CEE7AB8" w14:textId="77777777" w:rsidR="00D11EBB" w:rsidRPr="00D11EBB" w:rsidRDefault="00D11EBB" w:rsidP="00D11EBB">
      <w:pPr>
        <w:jc w:val="both"/>
        <w:rPr>
          <w:rFonts w:ascii="Calibri" w:eastAsia="Times New Roman" w:hAnsi="Calibri" w:cs="Calibri"/>
          <w:color w:val="000000"/>
          <w:sz w:val="18"/>
          <w:szCs w:val="18"/>
          <w:lang w:eastAsia="es-MX"/>
        </w:rPr>
      </w:pPr>
    </w:p>
    <w:p w14:paraId="43E6C1FB" w14:textId="77777777" w:rsidR="00D11EBB" w:rsidRPr="00D11EBB" w:rsidRDefault="00D11EBB" w:rsidP="00D11EBB">
      <w:pPr>
        <w:jc w:val="both"/>
        <w:rPr>
          <w:rFonts w:ascii="Calibri" w:eastAsia="Times New Roman" w:hAnsi="Calibri" w:cs="Calibri"/>
          <w:b/>
          <w:bCs/>
          <w:color w:val="000000"/>
          <w:sz w:val="18"/>
          <w:szCs w:val="18"/>
          <w:lang w:eastAsia="es-MX"/>
        </w:rPr>
      </w:pPr>
      <w:r w:rsidRPr="00D11EBB">
        <w:rPr>
          <w:rFonts w:ascii="Calibri" w:eastAsia="Times New Roman" w:hAnsi="Calibri" w:cs="Calibri"/>
          <w:b/>
          <w:bCs/>
          <w:color w:val="000000"/>
          <w:sz w:val="18"/>
          <w:szCs w:val="18"/>
          <w:lang w:eastAsia="es-MX"/>
        </w:rPr>
        <w:t>NOTA 3</w:t>
      </w:r>
    </w:p>
    <w:p w14:paraId="06AC8B8F" w14:textId="77777777" w:rsidR="00D11EBB" w:rsidRPr="00D11EBB" w:rsidRDefault="00D11EBB" w:rsidP="00D11EBB">
      <w:pPr>
        <w:jc w:val="both"/>
        <w:rPr>
          <w:rFonts w:ascii="Calibri" w:eastAsia="Times New Roman" w:hAnsi="Calibri" w:cs="Calibri"/>
          <w:color w:val="000000"/>
          <w:sz w:val="18"/>
          <w:szCs w:val="18"/>
          <w:lang w:eastAsia="es-MX"/>
        </w:rPr>
      </w:pPr>
      <w:r w:rsidRPr="000631DC">
        <w:rPr>
          <w:rFonts w:ascii="Calibri" w:eastAsia="Times New Roman" w:hAnsi="Calibri" w:cs="Calibri"/>
          <w:color w:val="000000"/>
          <w:sz w:val="18"/>
          <w:szCs w:val="18"/>
          <w:lang w:eastAsia="es-MX"/>
        </w:rPr>
        <w:t>EL INSUMO DEL RENGLÓN 82 DEBERÁ INCLUIR: PRIMER Y SONDA DE INFLUENZA A UNIVERSAL, PRIMER Y SONDA DE INFLUENZA APDM, PRIMER Y SONDA DE INFLUENZA H1PDM, PRIMER Y SONDA DE INFLUENZA A/H3 Y PRIMER Y SONDA DE RNASA P A UNA CONCENTRACIÓN 200 NANOMOLAR</w:t>
      </w:r>
    </w:p>
    <w:p w14:paraId="2472AA78" w14:textId="77777777" w:rsidR="00D11EBB" w:rsidRPr="00D11EBB" w:rsidRDefault="00D11EBB" w:rsidP="00D11EBB">
      <w:pPr>
        <w:jc w:val="both"/>
        <w:rPr>
          <w:rFonts w:ascii="Calibri" w:eastAsia="Times New Roman" w:hAnsi="Calibri" w:cs="Calibri"/>
          <w:color w:val="000000"/>
          <w:sz w:val="18"/>
          <w:szCs w:val="18"/>
          <w:lang w:eastAsia="es-MX"/>
        </w:rPr>
      </w:pPr>
    </w:p>
    <w:p w14:paraId="5E0275F0" w14:textId="77777777" w:rsidR="00D11EBB" w:rsidRPr="00D11EBB" w:rsidRDefault="00D11EBB" w:rsidP="00D11EBB">
      <w:pPr>
        <w:jc w:val="both"/>
        <w:rPr>
          <w:rFonts w:ascii="Calibri" w:eastAsia="Times New Roman" w:hAnsi="Calibri" w:cs="Calibri"/>
          <w:b/>
          <w:bCs/>
          <w:color w:val="000000"/>
          <w:sz w:val="18"/>
          <w:szCs w:val="18"/>
          <w:lang w:eastAsia="es-MX"/>
        </w:rPr>
      </w:pPr>
      <w:r w:rsidRPr="00D11EBB">
        <w:rPr>
          <w:rFonts w:ascii="Calibri" w:eastAsia="Times New Roman" w:hAnsi="Calibri" w:cs="Calibri"/>
          <w:b/>
          <w:bCs/>
          <w:color w:val="000000"/>
          <w:sz w:val="18"/>
          <w:szCs w:val="18"/>
          <w:lang w:eastAsia="es-MX"/>
        </w:rPr>
        <w:t>NOTA 4</w:t>
      </w:r>
    </w:p>
    <w:p w14:paraId="1F7368CF" w14:textId="77777777" w:rsidR="00D11EBB" w:rsidRPr="00D11EBB" w:rsidRDefault="00D11EBB" w:rsidP="00D11EBB">
      <w:pPr>
        <w:jc w:val="both"/>
        <w:rPr>
          <w:rFonts w:ascii="Calibri" w:eastAsia="Times New Roman" w:hAnsi="Calibri" w:cs="Calibri"/>
          <w:color w:val="000000"/>
          <w:sz w:val="18"/>
          <w:szCs w:val="18"/>
          <w:lang w:eastAsia="es-MX"/>
        </w:rPr>
      </w:pPr>
      <w:r w:rsidRPr="000631DC">
        <w:rPr>
          <w:rFonts w:ascii="Calibri" w:eastAsia="Times New Roman" w:hAnsi="Calibri" w:cs="Calibri"/>
          <w:color w:val="000000"/>
          <w:sz w:val="18"/>
          <w:szCs w:val="18"/>
          <w:lang w:eastAsia="es-MX"/>
        </w:rPr>
        <w:t>EL INSUMO RENGLÓN 16 DEBE DE CUMPLIR CON UNA CONDUCTIVIDAD MÁXIMA DE 1 MICROOHM/CENTÍMETRO A 25 °C (NOM-117-SSA1-1994 NUMERAL 5.1)</w:t>
      </w:r>
    </w:p>
    <w:p w14:paraId="298880E7" w14:textId="77777777" w:rsidR="00D11EBB" w:rsidRPr="00D11EBB" w:rsidRDefault="00D11EBB" w:rsidP="00D11EBB">
      <w:pPr>
        <w:jc w:val="both"/>
        <w:rPr>
          <w:rFonts w:ascii="Calibri" w:eastAsia="Times New Roman" w:hAnsi="Calibri" w:cs="Calibri"/>
          <w:color w:val="000000"/>
          <w:sz w:val="18"/>
          <w:szCs w:val="18"/>
          <w:lang w:eastAsia="es-MX"/>
        </w:rPr>
      </w:pPr>
    </w:p>
    <w:p w14:paraId="74C5DE21" w14:textId="77777777" w:rsidR="00D11EBB" w:rsidRPr="00D11EBB" w:rsidRDefault="00D11EBB" w:rsidP="00D11EBB">
      <w:pPr>
        <w:jc w:val="both"/>
        <w:rPr>
          <w:rFonts w:ascii="Calibri" w:eastAsia="Times New Roman" w:hAnsi="Calibri" w:cs="Calibri"/>
          <w:b/>
          <w:bCs/>
          <w:color w:val="000000"/>
          <w:sz w:val="18"/>
          <w:szCs w:val="18"/>
          <w:lang w:eastAsia="es-MX"/>
        </w:rPr>
      </w:pPr>
      <w:r w:rsidRPr="00D11EBB">
        <w:rPr>
          <w:rFonts w:ascii="Calibri" w:eastAsia="Times New Roman" w:hAnsi="Calibri" w:cs="Calibri"/>
          <w:b/>
          <w:bCs/>
          <w:color w:val="000000"/>
          <w:sz w:val="18"/>
          <w:szCs w:val="18"/>
          <w:lang w:eastAsia="es-MX"/>
        </w:rPr>
        <w:t>NOTA 5</w:t>
      </w:r>
    </w:p>
    <w:p w14:paraId="65E78B60" w14:textId="77777777" w:rsidR="00D11EBB" w:rsidRPr="00D11EBB" w:rsidRDefault="00D11EBB" w:rsidP="00D11EBB">
      <w:pPr>
        <w:jc w:val="both"/>
        <w:rPr>
          <w:rFonts w:ascii="Calibri" w:eastAsia="Times New Roman" w:hAnsi="Calibri" w:cs="Calibri"/>
          <w:color w:val="000000"/>
          <w:sz w:val="18"/>
          <w:szCs w:val="18"/>
          <w:lang w:eastAsia="es-MX"/>
        </w:rPr>
      </w:pPr>
      <w:r w:rsidRPr="000631DC">
        <w:rPr>
          <w:rFonts w:ascii="Calibri" w:eastAsia="Times New Roman" w:hAnsi="Calibri" w:cs="Calibri"/>
          <w:color w:val="000000"/>
          <w:sz w:val="18"/>
          <w:szCs w:val="18"/>
          <w:lang w:eastAsia="es-MX"/>
        </w:rPr>
        <w:t>INSUMO RENGLÓN 55 DEBE DE CUMPLIR CON UNA CONCENTRACIÓN DE 1,000 MG/L (PPM)</w:t>
      </w:r>
    </w:p>
    <w:p w14:paraId="7EDAD795" w14:textId="77777777" w:rsidR="00D11EBB" w:rsidRPr="00D11EBB" w:rsidRDefault="00D11EBB" w:rsidP="00D11EBB">
      <w:pPr>
        <w:jc w:val="both"/>
        <w:rPr>
          <w:rFonts w:ascii="Calibri" w:eastAsia="Times New Roman" w:hAnsi="Calibri" w:cs="Calibri"/>
          <w:color w:val="000000"/>
          <w:sz w:val="18"/>
          <w:szCs w:val="18"/>
          <w:lang w:eastAsia="es-MX"/>
        </w:rPr>
      </w:pPr>
    </w:p>
    <w:p w14:paraId="2C8D7D0B" w14:textId="77777777" w:rsidR="00D11EBB" w:rsidRPr="00D11EBB" w:rsidRDefault="00D11EBB" w:rsidP="00D11EBB">
      <w:pPr>
        <w:jc w:val="both"/>
        <w:rPr>
          <w:rFonts w:ascii="Calibri" w:eastAsia="Times New Roman" w:hAnsi="Calibri" w:cs="Calibri"/>
          <w:b/>
          <w:bCs/>
          <w:color w:val="000000"/>
          <w:sz w:val="18"/>
          <w:szCs w:val="18"/>
          <w:lang w:eastAsia="es-MX"/>
        </w:rPr>
      </w:pPr>
      <w:r w:rsidRPr="00D11EBB">
        <w:rPr>
          <w:rFonts w:ascii="Calibri" w:eastAsia="Times New Roman" w:hAnsi="Calibri" w:cs="Calibri"/>
          <w:b/>
          <w:bCs/>
          <w:color w:val="000000"/>
          <w:sz w:val="18"/>
          <w:szCs w:val="18"/>
          <w:lang w:eastAsia="es-MX"/>
        </w:rPr>
        <w:t>NOTA 6</w:t>
      </w:r>
    </w:p>
    <w:p w14:paraId="4B02EA09" w14:textId="77777777" w:rsidR="00D11EBB" w:rsidRPr="00D11EBB" w:rsidRDefault="00D11EBB" w:rsidP="00D11EBB">
      <w:pPr>
        <w:jc w:val="both"/>
        <w:rPr>
          <w:rFonts w:ascii="Calibri" w:eastAsia="Times New Roman" w:hAnsi="Calibri" w:cs="Calibri"/>
          <w:color w:val="000000"/>
          <w:sz w:val="18"/>
          <w:szCs w:val="18"/>
          <w:lang w:eastAsia="es-MX"/>
        </w:rPr>
      </w:pPr>
      <w:r w:rsidRPr="000631DC">
        <w:rPr>
          <w:rFonts w:ascii="Calibri" w:eastAsia="Times New Roman" w:hAnsi="Calibri" w:cs="Calibri"/>
          <w:color w:val="000000"/>
          <w:sz w:val="18"/>
          <w:szCs w:val="18"/>
          <w:lang w:eastAsia="es-MX"/>
        </w:rPr>
        <w:t>EL INSUMO RENGLÓN 97 DEBE CONTENER EN SU FORMULACIÓN INDICADOR ROJO FENOL, CALCIO Y MAGNESIO</w:t>
      </w:r>
    </w:p>
    <w:p w14:paraId="49D92958" w14:textId="77777777" w:rsidR="00D11EBB" w:rsidRPr="00D11EBB" w:rsidRDefault="00D11EBB" w:rsidP="00D11EBB">
      <w:pPr>
        <w:jc w:val="both"/>
        <w:rPr>
          <w:rFonts w:ascii="Calibri" w:eastAsia="Times New Roman" w:hAnsi="Calibri" w:cs="Calibri"/>
          <w:color w:val="000000"/>
          <w:sz w:val="18"/>
          <w:szCs w:val="18"/>
          <w:lang w:eastAsia="es-MX"/>
        </w:rPr>
      </w:pPr>
    </w:p>
    <w:p w14:paraId="2B13F926" w14:textId="77777777" w:rsidR="00D11EBB" w:rsidRPr="00D11EBB" w:rsidRDefault="00D11EBB" w:rsidP="00D11EBB">
      <w:pPr>
        <w:jc w:val="both"/>
        <w:rPr>
          <w:rFonts w:ascii="Calibri" w:eastAsia="Times New Roman" w:hAnsi="Calibri" w:cs="Calibri"/>
          <w:b/>
          <w:bCs/>
          <w:color w:val="000000"/>
          <w:sz w:val="18"/>
          <w:szCs w:val="18"/>
          <w:lang w:eastAsia="es-MX"/>
        </w:rPr>
      </w:pPr>
      <w:r w:rsidRPr="00D11EBB">
        <w:rPr>
          <w:rFonts w:ascii="Calibri" w:eastAsia="Times New Roman" w:hAnsi="Calibri" w:cs="Calibri"/>
          <w:b/>
          <w:bCs/>
          <w:color w:val="000000"/>
          <w:sz w:val="18"/>
          <w:szCs w:val="18"/>
          <w:lang w:eastAsia="es-MX"/>
        </w:rPr>
        <w:t>NOTA 7</w:t>
      </w:r>
    </w:p>
    <w:p w14:paraId="3849FB06" w14:textId="77777777" w:rsidR="00D11EBB" w:rsidRPr="00D11EBB" w:rsidRDefault="00D11EBB" w:rsidP="00D11EBB">
      <w:pPr>
        <w:jc w:val="both"/>
        <w:rPr>
          <w:rFonts w:ascii="Calibri" w:eastAsia="Times New Roman" w:hAnsi="Calibri" w:cs="Calibri"/>
          <w:color w:val="000000"/>
          <w:sz w:val="18"/>
          <w:szCs w:val="18"/>
          <w:lang w:eastAsia="es-MX"/>
        </w:rPr>
      </w:pPr>
      <w:r w:rsidRPr="000631DC">
        <w:rPr>
          <w:rFonts w:ascii="Calibri" w:eastAsia="Times New Roman" w:hAnsi="Calibri" w:cs="Calibri"/>
          <w:color w:val="000000"/>
          <w:sz w:val="18"/>
          <w:szCs w:val="18"/>
          <w:lang w:eastAsia="es-MX"/>
        </w:rPr>
        <w:t>EL INSUMO RENGLÓN 120 DEBE SER DE CELDA COMPLETA Y CON CONEXIÓN B.N.C.</w:t>
      </w:r>
    </w:p>
    <w:p w14:paraId="092FF551" w14:textId="77777777" w:rsidR="00D11EBB" w:rsidRPr="00D11EBB" w:rsidRDefault="00D11EBB" w:rsidP="00D11EBB">
      <w:pPr>
        <w:rPr>
          <w:rFonts w:ascii="Calibri" w:eastAsia="Times New Roman" w:hAnsi="Calibri" w:cs="Calibri"/>
          <w:color w:val="000000"/>
          <w:sz w:val="18"/>
          <w:szCs w:val="18"/>
          <w:lang w:eastAsia="es-MX"/>
        </w:rPr>
      </w:pPr>
    </w:p>
    <w:p w14:paraId="0FE2D9A1" w14:textId="77777777" w:rsidR="00D11EBB" w:rsidRPr="00D11EBB" w:rsidRDefault="00D11EBB" w:rsidP="00D11EBB">
      <w:pPr>
        <w:jc w:val="both"/>
        <w:rPr>
          <w:rFonts w:ascii="Calibri" w:eastAsia="Times New Roman" w:hAnsi="Calibri" w:cs="Calibri"/>
          <w:b/>
          <w:bCs/>
          <w:color w:val="000000"/>
          <w:sz w:val="18"/>
          <w:szCs w:val="18"/>
          <w:lang w:eastAsia="es-MX"/>
        </w:rPr>
      </w:pPr>
      <w:r w:rsidRPr="00D11EBB">
        <w:rPr>
          <w:rFonts w:ascii="Calibri" w:eastAsia="Times New Roman" w:hAnsi="Calibri" w:cs="Calibri"/>
          <w:b/>
          <w:bCs/>
          <w:color w:val="000000"/>
          <w:sz w:val="18"/>
          <w:szCs w:val="18"/>
          <w:lang w:eastAsia="es-MX"/>
        </w:rPr>
        <w:lastRenderedPageBreak/>
        <w:t>NOTA 8</w:t>
      </w:r>
    </w:p>
    <w:p w14:paraId="0CC3A79E" w14:textId="77777777" w:rsidR="00D11EBB" w:rsidRPr="00D11EBB" w:rsidRDefault="00D11EBB" w:rsidP="00D11EBB">
      <w:pPr>
        <w:jc w:val="both"/>
        <w:rPr>
          <w:rFonts w:ascii="Calibri" w:eastAsia="Times New Roman" w:hAnsi="Calibri" w:cs="Calibri"/>
          <w:color w:val="000000"/>
          <w:sz w:val="18"/>
          <w:szCs w:val="18"/>
          <w:lang w:eastAsia="es-MX"/>
        </w:rPr>
      </w:pPr>
      <w:r w:rsidRPr="000631DC">
        <w:rPr>
          <w:rFonts w:ascii="Calibri" w:eastAsia="Times New Roman" w:hAnsi="Calibri" w:cs="Calibri"/>
          <w:color w:val="000000"/>
          <w:sz w:val="18"/>
          <w:szCs w:val="18"/>
          <w:lang w:eastAsia="es-MX"/>
        </w:rPr>
        <w:t>EL INSUMO RENGLÓN 121 DEBE SER DE CELDA COMPLETA</w:t>
      </w:r>
    </w:p>
    <w:p w14:paraId="49021FBB" w14:textId="77777777" w:rsidR="00D11EBB" w:rsidRPr="00D11EBB" w:rsidRDefault="00D11EBB" w:rsidP="00D11EBB">
      <w:pPr>
        <w:jc w:val="both"/>
        <w:rPr>
          <w:rFonts w:ascii="Calibri" w:eastAsia="Times New Roman" w:hAnsi="Calibri" w:cs="Calibri"/>
          <w:color w:val="000000"/>
          <w:sz w:val="18"/>
          <w:szCs w:val="18"/>
          <w:lang w:eastAsia="es-MX"/>
        </w:rPr>
      </w:pPr>
    </w:p>
    <w:p w14:paraId="71881FC6" w14:textId="77777777" w:rsidR="00D11EBB" w:rsidRPr="00D11EBB" w:rsidRDefault="00D11EBB" w:rsidP="00D11EBB">
      <w:pPr>
        <w:jc w:val="both"/>
        <w:rPr>
          <w:rFonts w:ascii="Calibri" w:eastAsia="Times New Roman" w:hAnsi="Calibri" w:cs="Calibri"/>
          <w:b/>
          <w:bCs/>
          <w:color w:val="000000"/>
          <w:sz w:val="18"/>
          <w:szCs w:val="18"/>
          <w:lang w:eastAsia="es-MX"/>
        </w:rPr>
      </w:pPr>
      <w:r w:rsidRPr="00D11EBB">
        <w:rPr>
          <w:rFonts w:ascii="Calibri" w:eastAsia="Times New Roman" w:hAnsi="Calibri" w:cs="Calibri"/>
          <w:b/>
          <w:bCs/>
          <w:color w:val="000000"/>
          <w:sz w:val="18"/>
          <w:szCs w:val="18"/>
          <w:lang w:eastAsia="es-MX"/>
        </w:rPr>
        <w:t>NOTA 9</w:t>
      </w:r>
    </w:p>
    <w:p w14:paraId="0E37DCC7" w14:textId="77777777" w:rsidR="00D11EBB" w:rsidRPr="00D11EBB" w:rsidRDefault="00D11EBB" w:rsidP="00D11EBB">
      <w:pPr>
        <w:jc w:val="both"/>
        <w:rPr>
          <w:rFonts w:ascii="Calibri" w:eastAsia="Times New Roman" w:hAnsi="Calibri" w:cs="Calibri"/>
          <w:color w:val="000000"/>
          <w:sz w:val="18"/>
          <w:szCs w:val="18"/>
          <w:lang w:eastAsia="es-MX"/>
        </w:rPr>
      </w:pPr>
      <w:r w:rsidRPr="000631DC">
        <w:rPr>
          <w:rFonts w:ascii="Calibri" w:eastAsia="Times New Roman" w:hAnsi="Calibri" w:cs="Calibri"/>
          <w:color w:val="000000"/>
          <w:sz w:val="18"/>
          <w:szCs w:val="18"/>
          <w:lang w:eastAsia="es-MX"/>
        </w:rPr>
        <w:t>EL INSUMO RENGLÓN 122 DEBE TENER UN VOLÚMEN DE 1 LITRO</w:t>
      </w:r>
    </w:p>
    <w:p w14:paraId="101D7CDD" w14:textId="77777777" w:rsidR="00D11EBB" w:rsidRPr="00D11EBB" w:rsidRDefault="00D11EBB" w:rsidP="00D11EBB">
      <w:pPr>
        <w:jc w:val="both"/>
        <w:rPr>
          <w:rFonts w:ascii="Calibri" w:eastAsia="Times New Roman" w:hAnsi="Calibri" w:cs="Calibri"/>
          <w:color w:val="000000"/>
          <w:sz w:val="18"/>
          <w:szCs w:val="18"/>
          <w:lang w:eastAsia="es-MX"/>
        </w:rPr>
      </w:pPr>
    </w:p>
    <w:p w14:paraId="564BD119" w14:textId="77777777" w:rsidR="00D11EBB" w:rsidRPr="00D11EBB" w:rsidRDefault="00D11EBB" w:rsidP="00D11EBB">
      <w:pPr>
        <w:jc w:val="both"/>
        <w:rPr>
          <w:rFonts w:ascii="Calibri" w:eastAsia="Times New Roman" w:hAnsi="Calibri" w:cs="Calibri"/>
          <w:b/>
          <w:bCs/>
          <w:color w:val="000000"/>
          <w:sz w:val="18"/>
          <w:szCs w:val="18"/>
          <w:lang w:eastAsia="es-MX"/>
        </w:rPr>
      </w:pPr>
      <w:r w:rsidRPr="00D11EBB">
        <w:rPr>
          <w:rFonts w:ascii="Calibri" w:eastAsia="Times New Roman" w:hAnsi="Calibri" w:cs="Calibri"/>
          <w:b/>
          <w:bCs/>
          <w:color w:val="000000"/>
          <w:sz w:val="18"/>
          <w:szCs w:val="18"/>
          <w:lang w:eastAsia="es-MX"/>
        </w:rPr>
        <w:t>NOTA 10</w:t>
      </w:r>
    </w:p>
    <w:p w14:paraId="35A1895E" w14:textId="77777777" w:rsidR="00D11EBB" w:rsidRPr="00D11EBB" w:rsidRDefault="00D11EBB" w:rsidP="00D11EBB">
      <w:pPr>
        <w:jc w:val="both"/>
        <w:rPr>
          <w:rFonts w:ascii="Calibri" w:eastAsia="Times New Roman" w:hAnsi="Calibri" w:cs="Calibri"/>
          <w:color w:val="000000"/>
          <w:sz w:val="18"/>
          <w:szCs w:val="18"/>
          <w:lang w:eastAsia="es-MX"/>
        </w:rPr>
      </w:pPr>
      <w:r w:rsidRPr="000631DC">
        <w:rPr>
          <w:rFonts w:ascii="Calibri" w:eastAsia="Times New Roman" w:hAnsi="Calibri" w:cs="Calibri"/>
          <w:color w:val="000000"/>
          <w:sz w:val="18"/>
          <w:szCs w:val="18"/>
          <w:lang w:eastAsia="es-MX"/>
        </w:rPr>
        <w:t>EL INSUMO RENGLÓN 126 DEBE TENER MEDIDAS DE 457 X 305 X 305 EN MILIMETROS. CONTAR CON 4 ESTANTES Y PUERTA DE CARGA FRONTAL</w:t>
      </w:r>
    </w:p>
    <w:p w14:paraId="111FBA76" w14:textId="77777777" w:rsidR="00D11EBB" w:rsidRPr="00D11EBB" w:rsidRDefault="00D11EBB" w:rsidP="00D11EBB">
      <w:pPr>
        <w:jc w:val="both"/>
        <w:rPr>
          <w:rFonts w:ascii="Calibri" w:eastAsia="Times New Roman" w:hAnsi="Calibri" w:cs="Calibri"/>
          <w:color w:val="000000"/>
          <w:sz w:val="18"/>
          <w:szCs w:val="18"/>
          <w:lang w:eastAsia="es-MX"/>
        </w:rPr>
      </w:pPr>
    </w:p>
    <w:p w14:paraId="0940F625" w14:textId="77777777" w:rsidR="00D11EBB" w:rsidRPr="00D11EBB" w:rsidRDefault="00D11EBB" w:rsidP="00D11EBB">
      <w:pPr>
        <w:jc w:val="both"/>
        <w:rPr>
          <w:rFonts w:ascii="Calibri" w:eastAsia="Times New Roman" w:hAnsi="Calibri" w:cs="Calibri"/>
          <w:b/>
          <w:bCs/>
          <w:color w:val="000000"/>
          <w:sz w:val="18"/>
          <w:szCs w:val="18"/>
          <w:lang w:eastAsia="es-MX"/>
        </w:rPr>
      </w:pPr>
      <w:r w:rsidRPr="00D11EBB">
        <w:rPr>
          <w:rFonts w:ascii="Calibri" w:eastAsia="Times New Roman" w:hAnsi="Calibri" w:cs="Calibri"/>
          <w:b/>
          <w:bCs/>
          <w:color w:val="000000"/>
          <w:sz w:val="18"/>
          <w:szCs w:val="18"/>
          <w:lang w:eastAsia="es-MX"/>
        </w:rPr>
        <w:t>NOTA 11</w:t>
      </w:r>
    </w:p>
    <w:p w14:paraId="1C2FA28A" w14:textId="77777777" w:rsidR="00D11EBB" w:rsidRPr="00D11EBB" w:rsidRDefault="00D11EBB" w:rsidP="00D11EBB">
      <w:pPr>
        <w:jc w:val="both"/>
        <w:rPr>
          <w:rFonts w:ascii="Calibri" w:eastAsia="Times New Roman" w:hAnsi="Calibri" w:cs="Calibri"/>
          <w:color w:val="000000"/>
          <w:sz w:val="18"/>
          <w:szCs w:val="18"/>
          <w:lang w:eastAsia="es-MX"/>
        </w:rPr>
      </w:pPr>
      <w:r w:rsidRPr="000631DC">
        <w:rPr>
          <w:rFonts w:ascii="Calibri" w:eastAsia="Times New Roman" w:hAnsi="Calibri" w:cs="Calibri"/>
          <w:color w:val="000000"/>
          <w:sz w:val="18"/>
          <w:szCs w:val="18"/>
          <w:lang w:eastAsia="es-MX"/>
        </w:rPr>
        <w:t>EL INSUMO RENGLÓN 150 DEBE SER PLACA DE REACCIÓN ÓPTICA DE 96 POZOS DE 0.1 MILILITROS DE CAPACIDAD PARA USAR EN DETERMINACIONES DE PCR TIEMPO REAL</w:t>
      </w:r>
    </w:p>
    <w:p w14:paraId="6A7B4B57" w14:textId="77777777" w:rsidR="00D11EBB" w:rsidRPr="00D11EBB" w:rsidRDefault="00D11EBB" w:rsidP="00D11EBB">
      <w:pPr>
        <w:jc w:val="both"/>
        <w:rPr>
          <w:rFonts w:ascii="Calibri" w:eastAsia="Times New Roman" w:hAnsi="Calibri" w:cs="Calibri"/>
          <w:color w:val="000000"/>
          <w:sz w:val="18"/>
          <w:szCs w:val="18"/>
          <w:lang w:eastAsia="es-MX"/>
        </w:rPr>
      </w:pPr>
    </w:p>
    <w:p w14:paraId="17064630" w14:textId="77777777" w:rsidR="00D11EBB" w:rsidRPr="00D11EBB" w:rsidRDefault="00D11EBB" w:rsidP="00D11EBB">
      <w:pPr>
        <w:jc w:val="both"/>
        <w:rPr>
          <w:rFonts w:ascii="Calibri" w:eastAsia="Times New Roman" w:hAnsi="Calibri" w:cs="Calibri"/>
          <w:b/>
          <w:bCs/>
          <w:color w:val="000000"/>
          <w:sz w:val="18"/>
          <w:szCs w:val="18"/>
          <w:lang w:eastAsia="es-MX"/>
        </w:rPr>
      </w:pPr>
      <w:r w:rsidRPr="00D11EBB">
        <w:rPr>
          <w:rFonts w:ascii="Calibri" w:eastAsia="Times New Roman" w:hAnsi="Calibri" w:cs="Calibri"/>
          <w:b/>
          <w:bCs/>
          <w:color w:val="000000"/>
          <w:sz w:val="18"/>
          <w:szCs w:val="18"/>
          <w:lang w:eastAsia="es-MX"/>
        </w:rPr>
        <w:t>NOTA 12</w:t>
      </w:r>
    </w:p>
    <w:p w14:paraId="66BF6365" w14:textId="77777777" w:rsidR="00D11EBB" w:rsidRPr="00D11EBB" w:rsidRDefault="00D11EBB" w:rsidP="00D11EBB">
      <w:pPr>
        <w:jc w:val="both"/>
        <w:rPr>
          <w:rFonts w:ascii="Calibri" w:eastAsia="Times New Roman" w:hAnsi="Calibri" w:cs="Calibri"/>
          <w:color w:val="000000"/>
          <w:sz w:val="18"/>
          <w:szCs w:val="18"/>
          <w:lang w:eastAsia="es-MX"/>
        </w:rPr>
      </w:pPr>
      <w:r w:rsidRPr="000631DC">
        <w:rPr>
          <w:rFonts w:ascii="Calibri" w:eastAsia="Times New Roman" w:hAnsi="Calibri" w:cs="Calibri"/>
          <w:color w:val="000000"/>
          <w:sz w:val="18"/>
          <w:szCs w:val="18"/>
          <w:lang w:eastAsia="es-MX"/>
        </w:rPr>
        <w:t>EL INSUMO RENGLÓN 177 DEBE TENER FALDON</w:t>
      </w:r>
    </w:p>
    <w:p w14:paraId="5755103A" w14:textId="77777777" w:rsidR="00D11EBB" w:rsidRPr="00D11EBB" w:rsidRDefault="00D11EBB" w:rsidP="00D11EBB">
      <w:pPr>
        <w:jc w:val="both"/>
        <w:rPr>
          <w:rFonts w:ascii="Calibri" w:eastAsia="Times New Roman" w:hAnsi="Calibri" w:cs="Calibri"/>
          <w:color w:val="000000"/>
          <w:sz w:val="18"/>
          <w:szCs w:val="18"/>
          <w:lang w:eastAsia="es-MX"/>
        </w:rPr>
      </w:pPr>
    </w:p>
    <w:p w14:paraId="755C688B" w14:textId="77777777" w:rsidR="00D11EBB" w:rsidRPr="00D11EBB" w:rsidRDefault="00D11EBB" w:rsidP="00D11EBB">
      <w:pPr>
        <w:jc w:val="both"/>
        <w:rPr>
          <w:rFonts w:ascii="Calibri" w:eastAsia="Times New Roman" w:hAnsi="Calibri" w:cs="Calibri"/>
          <w:b/>
          <w:bCs/>
          <w:color w:val="000000"/>
          <w:sz w:val="18"/>
          <w:szCs w:val="18"/>
          <w:lang w:eastAsia="es-MX"/>
        </w:rPr>
      </w:pPr>
      <w:r w:rsidRPr="00D11EBB">
        <w:rPr>
          <w:rFonts w:ascii="Calibri" w:eastAsia="Times New Roman" w:hAnsi="Calibri" w:cs="Calibri"/>
          <w:b/>
          <w:bCs/>
          <w:color w:val="000000"/>
          <w:sz w:val="18"/>
          <w:szCs w:val="18"/>
          <w:lang w:eastAsia="es-MX"/>
        </w:rPr>
        <w:t>NOTA 13</w:t>
      </w:r>
    </w:p>
    <w:p w14:paraId="752396C7" w14:textId="77777777" w:rsidR="00D11EBB" w:rsidRPr="00D11EBB" w:rsidRDefault="00D11EBB" w:rsidP="00D11EBB">
      <w:pPr>
        <w:jc w:val="both"/>
        <w:rPr>
          <w:rFonts w:ascii="Calibri" w:eastAsia="Times New Roman" w:hAnsi="Calibri" w:cs="Calibri"/>
          <w:color w:val="000000"/>
          <w:sz w:val="18"/>
          <w:szCs w:val="18"/>
          <w:lang w:eastAsia="es-MX"/>
        </w:rPr>
      </w:pPr>
      <w:r w:rsidRPr="000631DC">
        <w:rPr>
          <w:rFonts w:ascii="Calibri" w:eastAsia="Times New Roman" w:hAnsi="Calibri" w:cs="Calibri"/>
          <w:color w:val="000000"/>
          <w:sz w:val="18"/>
          <w:szCs w:val="18"/>
          <w:lang w:eastAsia="es-MX"/>
        </w:rPr>
        <w:t>EL INSUMO RENGLÓN 235 DEBE SER EN PRESENTACIÓN DE FRASCO CON 10 MILILITROS</w:t>
      </w:r>
    </w:p>
    <w:p w14:paraId="715C3AEA" w14:textId="77777777" w:rsidR="00D11EBB" w:rsidRPr="00D11EBB" w:rsidRDefault="00D11EBB" w:rsidP="00D11EBB">
      <w:pPr>
        <w:jc w:val="both"/>
        <w:rPr>
          <w:rFonts w:ascii="Calibri" w:eastAsia="Times New Roman" w:hAnsi="Calibri" w:cs="Calibri"/>
          <w:color w:val="000000"/>
          <w:sz w:val="18"/>
          <w:szCs w:val="18"/>
          <w:lang w:eastAsia="es-MX"/>
        </w:rPr>
      </w:pPr>
    </w:p>
    <w:p w14:paraId="7A4D0F20" w14:textId="77777777" w:rsidR="00D11EBB" w:rsidRPr="00D11EBB" w:rsidRDefault="00D11EBB" w:rsidP="00D11EBB">
      <w:pPr>
        <w:jc w:val="both"/>
        <w:rPr>
          <w:rFonts w:ascii="Calibri" w:eastAsia="Times New Roman" w:hAnsi="Calibri" w:cs="Calibri"/>
          <w:b/>
          <w:bCs/>
          <w:color w:val="000000"/>
          <w:sz w:val="18"/>
          <w:szCs w:val="18"/>
          <w:lang w:eastAsia="es-MX"/>
        </w:rPr>
      </w:pPr>
      <w:r w:rsidRPr="00D11EBB">
        <w:rPr>
          <w:rFonts w:ascii="Calibri" w:eastAsia="Times New Roman" w:hAnsi="Calibri" w:cs="Calibri"/>
          <w:b/>
          <w:bCs/>
          <w:color w:val="000000"/>
          <w:sz w:val="18"/>
          <w:szCs w:val="18"/>
          <w:lang w:eastAsia="es-MX"/>
        </w:rPr>
        <w:t>NOTA 14</w:t>
      </w:r>
    </w:p>
    <w:p w14:paraId="794A4305" w14:textId="77777777" w:rsidR="00D11EBB" w:rsidRPr="000631DC" w:rsidRDefault="00D11EBB" w:rsidP="00D11EBB">
      <w:pPr>
        <w:jc w:val="both"/>
        <w:rPr>
          <w:b/>
          <w:bCs/>
        </w:rPr>
      </w:pPr>
      <w:r w:rsidRPr="000631DC">
        <w:rPr>
          <w:rFonts w:ascii="Calibri" w:eastAsia="Times New Roman" w:hAnsi="Calibri" w:cs="Calibri"/>
          <w:color w:val="000000"/>
          <w:sz w:val="18"/>
          <w:szCs w:val="18"/>
          <w:lang w:eastAsia="es-MX"/>
        </w:rPr>
        <w:t>LOS INSUMOS DE LOS RENGLONES 129, 133, 134, 135, 136, 142, 143 Y 147 DEBEN DE SER DE CLASE "A" Y TENER NÚMERIO DE SERIE (SERIALIZADO) Y CERTIFICADO POR PARTE DEL FABRICANTE</w:t>
      </w:r>
    </w:p>
    <w:p w14:paraId="20296DCC" w14:textId="77777777" w:rsidR="005D769A" w:rsidRDefault="005D769A" w:rsidP="00A67457"/>
    <w:p w14:paraId="1126FA80" w14:textId="77777777" w:rsidR="005D769A" w:rsidRDefault="005D769A" w:rsidP="00A67457"/>
    <w:p w14:paraId="7741F981" w14:textId="77777777" w:rsidR="005D769A" w:rsidRDefault="005D769A" w:rsidP="00A67457"/>
    <w:p w14:paraId="5F7B5207" w14:textId="77777777" w:rsidR="005D769A" w:rsidRDefault="005D769A" w:rsidP="00A67457"/>
    <w:p w14:paraId="582357C1" w14:textId="77777777" w:rsidR="00A67457" w:rsidRDefault="00A67457" w:rsidP="00A67457"/>
    <w:p w14:paraId="60E3DED2" w14:textId="77777777" w:rsidR="00A67457" w:rsidRDefault="00A67457" w:rsidP="00A67457"/>
    <w:p w14:paraId="7EA835D6" w14:textId="77777777" w:rsidR="00A67457" w:rsidRDefault="00A67457" w:rsidP="00A67457"/>
    <w:p w14:paraId="582BF585" w14:textId="77777777" w:rsidR="00A67457" w:rsidRDefault="00A67457" w:rsidP="00A67457"/>
    <w:p w14:paraId="4C497E20" w14:textId="77777777" w:rsidR="00A67457" w:rsidRDefault="00A67457" w:rsidP="00A67457"/>
    <w:p w14:paraId="3B0CCB64" w14:textId="77777777" w:rsidR="00A67457" w:rsidRDefault="00A67457" w:rsidP="00A67457"/>
    <w:p w14:paraId="54C55149" w14:textId="77777777" w:rsidR="00625FA2" w:rsidRPr="009A19E8" w:rsidRDefault="00625FA2" w:rsidP="00625FA2">
      <w:pPr>
        <w:rPr>
          <w:rFonts w:cstheme="minorHAnsi"/>
          <w:sz w:val="16"/>
          <w:szCs w:val="16"/>
        </w:rPr>
      </w:pPr>
    </w:p>
    <w:p w14:paraId="30CC4A8B" w14:textId="77777777" w:rsidR="00625FA2" w:rsidRDefault="00625FA2" w:rsidP="00625FA2"/>
    <w:p w14:paraId="285474FD" w14:textId="77777777" w:rsidR="00625FA2" w:rsidRDefault="00625FA2" w:rsidP="00625FA2"/>
    <w:p w14:paraId="4B18D41E" w14:textId="77777777" w:rsidR="00625FA2" w:rsidRDefault="00625FA2" w:rsidP="00625FA2"/>
    <w:p w14:paraId="128E644F" w14:textId="77777777" w:rsidR="00625FA2" w:rsidRDefault="00625FA2" w:rsidP="00625FA2"/>
    <w:p w14:paraId="7BAAE344" w14:textId="77777777" w:rsidR="00625FA2" w:rsidRDefault="00625FA2" w:rsidP="00625FA2"/>
    <w:p w14:paraId="65DDAD39" w14:textId="77777777" w:rsidR="00625FA2" w:rsidRDefault="00625FA2" w:rsidP="00625FA2"/>
    <w:p w14:paraId="044B57ED" w14:textId="77777777" w:rsidR="00625FA2" w:rsidRDefault="00625FA2" w:rsidP="00625FA2"/>
    <w:p w14:paraId="5978C802" w14:textId="77777777" w:rsidR="00625FA2" w:rsidRDefault="00625FA2" w:rsidP="00625FA2"/>
    <w:p w14:paraId="099DD550" w14:textId="77777777" w:rsidR="00625FA2" w:rsidRDefault="00625FA2" w:rsidP="00625FA2"/>
    <w:p w14:paraId="070D16B6" w14:textId="77777777" w:rsidR="00625FA2" w:rsidRDefault="00625FA2" w:rsidP="00625FA2"/>
    <w:p w14:paraId="1C2D03E2" w14:textId="77777777" w:rsidR="00625FA2" w:rsidRDefault="00625FA2" w:rsidP="00625FA2"/>
    <w:p w14:paraId="05FABEAF" w14:textId="77777777" w:rsidR="00625FA2" w:rsidRDefault="00625FA2" w:rsidP="00625FA2"/>
    <w:p w14:paraId="736CE046" w14:textId="77777777" w:rsidR="00625FA2" w:rsidRPr="007379D5" w:rsidRDefault="00625FA2" w:rsidP="00625FA2">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69E2FF"/>
        <w:jc w:val="center"/>
        <w:rPr>
          <w:rFonts w:ascii="Calibri" w:hAnsi="Calibri"/>
          <w:b/>
          <w:sz w:val="20"/>
          <w:szCs w:val="20"/>
        </w:rPr>
      </w:pPr>
      <w:r w:rsidRPr="007379D5">
        <w:rPr>
          <w:rFonts w:ascii="Calibri" w:hAnsi="Calibri"/>
          <w:b/>
          <w:sz w:val="20"/>
          <w:szCs w:val="20"/>
        </w:rPr>
        <w:lastRenderedPageBreak/>
        <w:t>ANEXO 2</w:t>
      </w:r>
    </w:p>
    <w:p w14:paraId="32E4D098" w14:textId="77777777" w:rsidR="00625FA2" w:rsidRPr="007379D5" w:rsidRDefault="00625FA2" w:rsidP="00625FA2">
      <w:pPr>
        <w:tabs>
          <w:tab w:val="left" w:pos="4253"/>
          <w:tab w:val="left" w:pos="7797"/>
        </w:tabs>
        <w:jc w:val="center"/>
        <w:rPr>
          <w:rFonts w:ascii="Calibri" w:hAnsi="Calibri"/>
          <w:sz w:val="20"/>
          <w:szCs w:val="20"/>
        </w:rPr>
      </w:pPr>
      <w:r w:rsidRPr="007379D5">
        <w:rPr>
          <w:rFonts w:ascii="Calibri" w:hAnsi="Calibri"/>
          <w:b/>
          <w:sz w:val="20"/>
          <w:szCs w:val="20"/>
        </w:rPr>
        <w:t>FORMATO DE PROPOSICIÓN TÉCNICA</w:t>
      </w:r>
    </w:p>
    <w:p w14:paraId="0F23381B" w14:textId="77777777" w:rsidR="00625FA2" w:rsidRPr="007379D5" w:rsidRDefault="00625FA2" w:rsidP="00625FA2">
      <w:pPr>
        <w:jc w:val="center"/>
        <w:rPr>
          <w:rFonts w:ascii="Calibri" w:hAnsi="Calibri"/>
          <w:sz w:val="20"/>
          <w:szCs w:val="20"/>
        </w:rPr>
      </w:pPr>
      <w:r w:rsidRPr="007379D5">
        <w:rPr>
          <w:rFonts w:ascii="Calibri" w:hAnsi="Calibri"/>
          <w:sz w:val="20"/>
          <w:szCs w:val="20"/>
        </w:rPr>
        <w:t>(Deberá contener las características solicitadas en el anexo 1)</w:t>
      </w:r>
    </w:p>
    <w:p w14:paraId="552C11F7" w14:textId="77777777" w:rsidR="00625FA2" w:rsidRPr="007379D5" w:rsidRDefault="00625FA2" w:rsidP="00625FA2">
      <w:pPr>
        <w:jc w:val="center"/>
        <w:rPr>
          <w:rFonts w:ascii="Calibri" w:hAnsi="Calibri"/>
          <w:sz w:val="20"/>
          <w:szCs w:val="20"/>
        </w:rPr>
      </w:pPr>
      <w:r w:rsidRPr="007379D5">
        <w:rPr>
          <w:rFonts w:ascii="Calibri" w:hAnsi="Calibri"/>
          <w:sz w:val="20"/>
          <w:szCs w:val="20"/>
        </w:rPr>
        <w:t>(Presentar este formato para la partida y renglones en los que desee participar)</w:t>
      </w:r>
    </w:p>
    <w:p w14:paraId="16BA0660" w14:textId="77777777" w:rsidR="00625FA2" w:rsidRPr="007379D5" w:rsidRDefault="00625FA2" w:rsidP="00625FA2">
      <w:pPr>
        <w:ind w:left="851"/>
        <w:jc w:val="both"/>
        <w:rPr>
          <w:b/>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625FA2" w:rsidRPr="007379D5" w14:paraId="75B5F52B" w14:textId="77777777" w:rsidTr="001F3532">
        <w:trPr>
          <w:jc w:val="center"/>
        </w:trPr>
        <w:tc>
          <w:tcPr>
            <w:tcW w:w="7371" w:type="dxa"/>
            <w:tcBorders>
              <w:bottom w:val="nil"/>
            </w:tcBorders>
            <w:shd w:val="clear" w:color="auto" w:fill="69E2FF"/>
          </w:tcPr>
          <w:p w14:paraId="79935BF3" w14:textId="77777777" w:rsidR="00625FA2" w:rsidRPr="007379D5" w:rsidRDefault="00625FA2" w:rsidP="001F3532">
            <w:pPr>
              <w:jc w:val="center"/>
              <w:rPr>
                <w:rFonts w:ascii="Calibri" w:hAnsi="Calibri"/>
                <w:b/>
                <w:sz w:val="20"/>
                <w:szCs w:val="20"/>
              </w:rPr>
            </w:pPr>
            <w:r w:rsidRPr="007379D5">
              <w:rPr>
                <w:rFonts w:ascii="Calibri" w:hAnsi="Calibri"/>
                <w:b/>
                <w:sz w:val="20"/>
                <w:szCs w:val="20"/>
              </w:rPr>
              <w:t>CONCURSO No.</w:t>
            </w:r>
          </w:p>
        </w:tc>
        <w:tc>
          <w:tcPr>
            <w:tcW w:w="1843" w:type="dxa"/>
            <w:tcBorders>
              <w:bottom w:val="nil"/>
            </w:tcBorders>
            <w:shd w:val="clear" w:color="auto" w:fill="69E2FF"/>
          </w:tcPr>
          <w:p w14:paraId="253B79A2" w14:textId="77777777" w:rsidR="00625FA2" w:rsidRPr="007379D5" w:rsidRDefault="00625FA2" w:rsidP="001F3532">
            <w:pPr>
              <w:jc w:val="center"/>
              <w:rPr>
                <w:rFonts w:ascii="Calibri" w:hAnsi="Calibri"/>
                <w:b/>
                <w:sz w:val="20"/>
                <w:szCs w:val="20"/>
              </w:rPr>
            </w:pPr>
            <w:r w:rsidRPr="007379D5">
              <w:rPr>
                <w:rFonts w:ascii="Calibri" w:hAnsi="Calibri"/>
                <w:b/>
                <w:sz w:val="20"/>
                <w:szCs w:val="20"/>
              </w:rPr>
              <w:t>FECHA</w:t>
            </w:r>
          </w:p>
        </w:tc>
      </w:tr>
      <w:tr w:rsidR="00625FA2" w:rsidRPr="007379D5" w14:paraId="7930F80E" w14:textId="77777777" w:rsidTr="001F3532">
        <w:trPr>
          <w:trHeight w:val="418"/>
          <w:jc w:val="center"/>
        </w:trPr>
        <w:tc>
          <w:tcPr>
            <w:tcW w:w="7371" w:type="dxa"/>
            <w:tcBorders>
              <w:top w:val="single" w:sz="4" w:space="0" w:color="auto"/>
              <w:left w:val="single" w:sz="4" w:space="0" w:color="auto"/>
              <w:bottom w:val="single" w:sz="4" w:space="0" w:color="auto"/>
              <w:right w:val="nil"/>
            </w:tcBorders>
            <w:vAlign w:val="center"/>
          </w:tcPr>
          <w:p w14:paraId="608B7119" w14:textId="5DC456B4" w:rsidR="00625FA2" w:rsidRPr="007379D5" w:rsidRDefault="00625FA2" w:rsidP="001F3532">
            <w:pPr>
              <w:jc w:val="center"/>
              <w:rPr>
                <w:rFonts w:ascii="Calibri" w:hAnsi="Calibri" w:cs="Arial"/>
                <w:b/>
                <w:sz w:val="20"/>
                <w:szCs w:val="20"/>
              </w:rPr>
            </w:pPr>
            <w:r w:rsidRPr="007379D5">
              <w:rPr>
                <w:rFonts w:ascii="Calibri" w:hAnsi="Calibri" w:cs="Arial"/>
                <w:bCs/>
                <w:sz w:val="20"/>
                <w:szCs w:val="20"/>
              </w:rPr>
              <w:t xml:space="preserve">No. </w:t>
            </w:r>
            <w:r w:rsidR="00EE6AD2">
              <w:rPr>
                <w:rFonts w:ascii="Calibri" w:hAnsi="Calibri"/>
                <w:b/>
                <w:bCs/>
                <w:sz w:val="20"/>
                <w:szCs w:val="20"/>
              </w:rPr>
              <w:t>LP-919044992-I10-2025</w:t>
            </w:r>
          </w:p>
        </w:tc>
        <w:tc>
          <w:tcPr>
            <w:tcW w:w="1843" w:type="dxa"/>
            <w:tcBorders>
              <w:top w:val="single" w:sz="4" w:space="0" w:color="auto"/>
              <w:left w:val="single" w:sz="4" w:space="0" w:color="auto"/>
              <w:bottom w:val="single" w:sz="4" w:space="0" w:color="auto"/>
              <w:right w:val="single" w:sz="4" w:space="0" w:color="auto"/>
            </w:tcBorders>
            <w:vAlign w:val="center"/>
          </w:tcPr>
          <w:p w14:paraId="607EBD4C" w14:textId="77777777" w:rsidR="00625FA2" w:rsidRPr="007379D5" w:rsidRDefault="00625FA2" w:rsidP="001F3532">
            <w:pPr>
              <w:jc w:val="center"/>
              <w:rPr>
                <w:rFonts w:ascii="Calibri" w:hAnsi="Calibri"/>
                <w:sz w:val="20"/>
                <w:szCs w:val="20"/>
              </w:rPr>
            </w:pPr>
            <w:r w:rsidRPr="007379D5">
              <w:rPr>
                <w:rFonts w:ascii="Calibri" w:hAnsi="Calibri"/>
                <w:sz w:val="20"/>
                <w:szCs w:val="20"/>
              </w:rPr>
              <w:t>_____________</w:t>
            </w:r>
          </w:p>
        </w:tc>
      </w:tr>
    </w:tbl>
    <w:p w14:paraId="66A91D0E" w14:textId="77777777" w:rsidR="00625FA2" w:rsidRPr="007379D5" w:rsidRDefault="00625FA2" w:rsidP="00625FA2">
      <w:pPr>
        <w:ind w:left="851"/>
        <w:jc w:val="both"/>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625FA2" w:rsidRPr="007379D5" w14:paraId="4405135E" w14:textId="77777777" w:rsidTr="001F3532">
        <w:trPr>
          <w:jc w:val="center"/>
        </w:trPr>
        <w:tc>
          <w:tcPr>
            <w:tcW w:w="9193" w:type="dxa"/>
            <w:tcBorders>
              <w:top w:val="single" w:sz="4" w:space="0" w:color="auto"/>
              <w:left w:val="single" w:sz="4" w:space="0" w:color="auto"/>
              <w:bottom w:val="single" w:sz="4" w:space="0" w:color="auto"/>
              <w:right w:val="single" w:sz="4" w:space="0" w:color="auto"/>
            </w:tcBorders>
            <w:shd w:val="clear" w:color="auto" w:fill="69E2FF"/>
          </w:tcPr>
          <w:p w14:paraId="00CC988D" w14:textId="77777777" w:rsidR="00625FA2" w:rsidRPr="007379D5" w:rsidRDefault="00625FA2" w:rsidP="001F3532">
            <w:pPr>
              <w:ind w:left="851"/>
              <w:jc w:val="center"/>
              <w:rPr>
                <w:rFonts w:ascii="Calibri" w:hAnsi="Calibri"/>
                <w:b/>
                <w:sz w:val="20"/>
                <w:szCs w:val="20"/>
              </w:rPr>
            </w:pPr>
            <w:r w:rsidRPr="007379D5">
              <w:rPr>
                <w:rFonts w:ascii="Calibri" w:hAnsi="Calibri"/>
                <w:b/>
                <w:sz w:val="20"/>
                <w:szCs w:val="20"/>
              </w:rPr>
              <w:t xml:space="preserve">NOMBRE </w:t>
            </w:r>
            <w:proofErr w:type="spellStart"/>
            <w:r w:rsidRPr="007379D5">
              <w:rPr>
                <w:rFonts w:ascii="Calibri" w:hAnsi="Calibri"/>
                <w:b/>
                <w:sz w:val="20"/>
                <w:szCs w:val="20"/>
              </w:rPr>
              <w:t>Ó</w:t>
            </w:r>
            <w:proofErr w:type="spellEnd"/>
            <w:r w:rsidRPr="007379D5">
              <w:rPr>
                <w:rFonts w:ascii="Calibri" w:hAnsi="Calibri"/>
                <w:b/>
                <w:sz w:val="20"/>
                <w:szCs w:val="20"/>
              </w:rPr>
              <w:t xml:space="preserve"> RAZÓN SOCIAL DE LA COMPAÑÍA</w:t>
            </w:r>
          </w:p>
        </w:tc>
      </w:tr>
      <w:tr w:rsidR="00625FA2" w:rsidRPr="007379D5" w14:paraId="1EFB015C" w14:textId="77777777" w:rsidTr="001F3532">
        <w:trPr>
          <w:jc w:val="center"/>
        </w:trPr>
        <w:tc>
          <w:tcPr>
            <w:tcW w:w="9193" w:type="dxa"/>
            <w:tcBorders>
              <w:top w:val="nil"/>
            </w:tcBorders>
          </w:tcPr>
          <w:p w14:paraId="11C4D532" w14:textId="77777777" w:rsidR="00625FA2" w:rsidRPr="007379D5" w:rsidRDefault="00625FA2" w:rsidP="001F3532">
            <w:pPr>
              <w:jc w:val="center"/>
              <w:rPr>
                <w:rFonts w:ascii="Calibri" w:hAnsi="Calibri"/>
                <w:sz w:val="20"/>
                <w:szCs w:val="20"/>
              </w:rPr>
            </w:pPr>
            <w:r w:rsidRPr="007379D5">
              <w:rPr>
                <w:rFonts w:ascii="Calibri" w:hAnsi="Calibri"/>
                <w:sz w:val="20"/>
                <w:szCs w:val="20"/>
              </w:rPr>
              <w:t>________________________________________________________</w:t>
            </w:r>
          </w:p>
          <w:p w14:paraId="47338826" w14:textId="77777777" w:rsidR="00625FA2" w:rsidRPr="007379D5" w:rsidRDefault="00625FA2" w:rsidP="001F3532">
            <w:pPr>
              <w:ind w:left="851"/>
              <w:jc w:val="center"/>
              <w:rPr>
                <w:rFonts w:ascii="Calibri" w:hAnsi="Calibri"/>
                <w:b/>
                <w:sz w:val="20"/>
                <w:szCs w:val="20"/>
              </w:rPr>
            </w:pPr>
          </w:p>
        </w:tc>
      </w:tr>
    </w:tbl>
    <w:p w14:paraId="1E6FDAF3" w14:textId="77777777" w:rsidR="00625FA2" w:rsidRPr="007379D5" w:rsidRDefault="00625FA2" w:rsidP="00625FA2">
      <w:pPr>
        <w:tabs>
          <w:tab w:val="right" w:pos="9781"/>
        </w:tabs>
        <w:ind w:right="141"/>
        <w:rPr>
          <w:rFonts w:ascii="Calibri" w:hAnsi="Calibri"/>
          <w:sz w:val="20"/>
          <w:szCs w:val="20"/>
          <w:highlight w:val="red"/>
          <w:u w:val="single"/>
        </w:rPr>
      </w:pPr>
    </w:p>
    <w:p w14:paraId="442F5C6B" w14:textId="77777777" w:rsidR="00625FA2" w:rsidRPr="007379D5" w:rsidRDefault="00625FA2" w:rsidP="00625FA2">
      <w:pPr>
        <w:tabs>
          <w:tab w:val="right" w:pos="9781"/>
        </w:tabs>
        <w:ind w:right="567"/>
        <w:jc w:val="right"/>
        <w:rPr>
          <w:rFonts w:ascii="Calibri" w:hAnsi="Calibri"/>
          <w:sz w:val="20"/>
          <w:szCs w:val="20"/>
        </w:rPr>
      </w:pPr>
      <w:r w:rsidRPr="007379D5">
        <w:rPr>
          <w:rFonts w:ascii="Calibri" w:hAnsi="Calibri"/>
          <w:sz w:val="20"/>
          <w:szCs w:val="20"/>
        </w:rPr>
        <w:t>PARTIDA ___________</w:t>
      </w:r>
    </w:p>
    <w:p w14:paraId="67F93AED" w14:textId="77777777" w:rsidR="00625FA2" w:rsidRDefault="00625FA2" w:rsidP="00625FA2">
      <w:pPr>
        <w:tabs>
          <w:tab w:val="right" w:pos="9781"/>
        </w:tabs>
        <w:ind w:right="141"/>
        <w:rPr>
          <w:rFonts w:ascii="Calibri" w:hAnsi="Calibri"/>
          <w:highlight w:val="red"/>
          <w:u w:val="single"/>
        </w:rPr>
      </w:pPr>
    </w:p>
    <w:tbl>
      <w:tblPr>
        <w:tblW w:w="978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847"/>
        <w:gridCol w:w="1421"/>
        <w:gridCol w:w="2265"/>
        <w:gridCol w:w="709"/>
        <w:gridCol w:w="850"/>
        <w:gridCol w:w="851"/>
        <w:gridCol w:w="1139"/>
        <w:gridCol w:w="845"/>
        <w:gridCol w:w="856"/>
      </w:tblGrid>
      <w:tr w:rsidR="00625FA2" w:rsidRPr="00CB3BA8" w14:paraId="10B78C04" w14:textId="77777777" w:rsidTr="001F3532">
        <w:trPr>
          <w:jc w:val="center"/>
        </w:trPr>
        <w:tc>
          <w:tcPr>
            <w:tcW w:w="847" w:type="dxa"/>
            <w:vMerge w:val="restart"/>
            <w:shd w:val="clear" w:color="auto" w:fill="69E2FF"/>
            <w:vAlign w:val="center"/>
          </w:tcPr>
          <w:p w14:paraId="5F568FEE" w14:textId="77777777" w:rsidR="00625FA2" w:rsidRDefault="00625FA2" w:rsidP="001F3532">
            <w:pPr>
              <w:jc w:val="center"/>
              <w:rPr>
                <w:b/>
                <w:sz w:val="14"/>
                <w:szCs w:val="14"/>
              </w:rPr>
            </w:pPr>
            <w:r>
              <w:rPr>
                <w:b/>
                <w:sz w:val="14"/>
                <w:szCs w:val="14"/>
              </w:rPr>
              <w:t>RENGLÓN</w:t>
            </w:r>
          </w:p>
        </w:tc>
        <w:tc>
          <w:tcPr>
            <w:tcW w:w="1421" w:type="dxa"/>
            <w:vMerge w:val="restart"/>
            <w:shd w:val="clear" w:color="auto" w:fill="69E2FF"/>
            <w:vAlign w:val="center"/>
          </w:tcPr>
          <w:p w14:paraId="16DC84A4" w14:textId="77777777" w:rsidR="00625FA2" w:rsidRPr="00CB3BA8" w:rsidRDefault="00625FA2" w:rsidP="001F3532">
            <w:pPr>
              <w:jc w:val="center"/>
              <w:rPr>
                <w:b/>
                <w:sz w:val="14"/>
                <w:szCs w:val="14"/>
              </w:rPr>
            </w:pPr>
            <w:r w:rsidRPr="00CB3BA8">
              <w:rPr>
                <w:b/>
                <w:sz w:val="14"/>
                <w:szCs w:val="14"/>
              </w:rPr>
              <w:t>CLAVE</w:t>
            </w:r>
          </w:p>
        </w:tc>
        <w:tc>
          <w:tcPr>
            <w:tcW w:w="2265" w:type="dxa"/>
            <w:vMerge w:val="restart"/>
            <w:shd w:val="clear" w:color="auto" w:fill="69E2FF"/>
            <w:vAlign w:val="center"/>
          </w:tcPr>
          <w:p w14:paraId="24D93FA0" w14:textId="77777777" w:rsidR="00625FA2" w:rsidRPr="00CB3BA8" w:rsidRDefault="00625FA2" w:rsidP="001F3532">
            <w:pPr>
              <w:jc w:val="center"/>
              <w:rPr>
                <w:b/>
                <w:sz w:val="14"/>
                <w:szCs w:val="14"/>
              </w:rPr>
            </w:pPr>
            <w:r w:rsidRPr="00CB3BA8">
              <w:rPr>
                <w:b/>
                <w:sz w:val="14"/>
                <w:szCs w:val="14"/>
              </w:rPr>
              <w:t>DESCRIPCIÓN</w:t>
            </w:r>
          </w:p>
        </w:tc>
        <w:tc>
          <w:tcPr>
            <w:tcW w:w="709" w:type="dxa"/>
            <w:vMerge w:val="restart"/>
            <w:shd w:val="clear" w:color="auto" w:fill="69E2FF"/>
            <w:vAlign w:val="center"/>
          </w:tcPr>
          <w:p w14:paraId="3D6AB1DF" w14:textId="77777777" w:rsidR="00625FA2" w:rsidRPr="00CB3BA8" w:rsidRDefault="00625FA2" w:rsidP="001F3532">
            <w:pPr>
              <w:jc w:val="center"/>
              <w:rPr>
                <w:b/>
                <w:sz w:val="14"/>
                <w:szCs w:val="14"/>
              </w:rPr>
            </w:pPr>
            <w:r w:rsidRPr="00CB3BA8">
              <w:rPr>
                <w:b/>
                <w:sz w:val="14"/>
                <w:szCs w:val="14"/>
              </w:rPr>
              <w:t>PRESEN</w:t>
            </w:r>
            <w:r>
              <w:rPr>
                <w:b/>
                <w:sz w:val="14"/>
                <w:szCs w:val="14"/>
              </w:rPr>
              <w:t>-</w:t>
            </w:r>
            <w:r w:rsidRPr="00CB3BA8">
              <w:rPr>
                <w:b/>
                <w:sz w:val="14"/>
                <w:szCs w:val="14"/>
              </w:rPr>
              <w:t>TACIÓN</w:t>
            </w:r>
          </w:p>
        </w:tc>
        <w:tc>
          <w:tcPr>
            <w:tcW w:w="850" w:type="dxa"/>
            <w:vMerge w:val="restart"/>
            <w:shd w:val="clear" w:color="auto" w:fill="69E2FF"/>
            <w:vAlign w:val="center"/>
          </w:tcPr>
          <w:p w14:paraId="41367C32" w14:textId="77777777" w:rsidR="00625FA2" w:rsidRPr="00CB3BA8" w:rsidRDefault="00625FA2" w:rsidP="001F3532">
            <w:pPr>
              <w:jc w:val="center"/>
              <w:rPr>
                <w:b/>
                <w:sz w:val="14"/>
                <w:szCs w:val="14"/>
              </w:rPr>
            </w:pPr>
            <w:r w:rsidRPr="00CB3BA8">
              <w:rPr>
                <w:b/>
                <w:sz w:val="14"/>
                <w:szCs w:val="14"/>
              </w:rPr>
              <w:t>UNIDAD DE MEDIDA</w:t>
            </w:r>
          </w:p>
        </w:tc>
        <w:tc>
          <w:tcPr>
            <w:tcW w:w="851" w:type="dxa"/>
            <w:vMerge w:val="restart"/>
            <w:shd w:val="clear" w:color="auto" w:fill="69E2FF"/>
            <w:vAlign w:val="center"/>
          </w:tcPr>
          <w:p w14:paraId="62476F3E" w14:textId="77777777" w:rsidR="00625FA2" w:rsidRPr="00CB3BA8" w:rsidRDefault="00625FA2" w:rsidP="001F3532">
            <w:pPr>
              <w:jc w:val="center"/>
              <w:rPr>
                <w:b/>
                <w:sz w:val="14"/>
                <w:szCs w:val="14"/>
              </w:rPr>
            </w:pPr>
            <w:r w:rsidRPr="00CB3BA8">
              <w:rPr>
                <w:b/>
                <w:sz w:val="14"/>
                <w:szCs w:val="14"/>
              </w:rPr>
              <w:t>CANTIDAD OFERTADA</w:t>
            </w:r>
          </w:p>
        </w:tc>
        <w:tc>
          <w:tcPr>
            <w:tcW w:w="1139" w:type="dxa"/>
            <w:vMerge w:val="restart"/>
            <w:shd w:val="clear" w:color="auto" w:fill="69E2FF"/>
            <w:vAlign w:val="center"/>
          </w:tcPr>
          <w:p w14:paraId="698378A2" w14:textId="77777777" w:rsidR="00625FA2" w:rsidRPr="00CB3BA8" w:rsidRDefault="00625FA2" w:rsidP="001F3532">
            <w:pPr>
              <w:jc w:val="center"/>
              <w:rPr>
                <w:b/>
                <w:sz w:val="14"/>
                <w:szCs w:val="14"/>
              </w:rPr>
            </w:pPr>
            <w:r w:rsidRPr="00CB3BA8">
              <w:rPr>
                <w:b/>
                <w:sz w:val="14"/>
                <w:szCs w:val="14"/>
              </w:rPr>
              <w:t>MARCA</w:t>
            </w:r>
          </w:p>
          <w:p w14:paraId="73B7DA41" w14:textId="77777777" w:rsidR="00625FA2" w:rsidRPr="00CB3BA8" w:rsidRDefault="00625FA2" w:rsidP="001F3532">
            <w:pPr>
              <w:jc w:val="center"/>
              <w:rPr>
                <w:b/>
                <w:sz w:val="14"/>
                <w:szCs w:val="14"/>
              </w:rPr>
            </w:pPr>
            <w:r>
              <w:rPr>
                <w:b/>
                <w:sz w:val="14"/>
                <w:szCs w:val="14"/>
              </w:rPr>
              <w:t>Y</w:t>
            </w:r>
            <w:r w:rsidRPr="00CB3BA8">
              <w:rPr>
                <w:b/>
                <w:sz w:val="14"/>
                <w:szCs w:val="14"/>
              </w:rPr>
              <w:t xml:space="preserve"> FABRICANTE</w:t>
            </w:r>
          </w:p>
        </w:tc>
        <w:tc>
          <w:tcPr>
            <w:tcW w:w="1701" w:type="dxa"/>
            <w:gridSpan w:val="2"/>
            <w:shd w:val="clear" w:color="auto" w:fill="69E2FF"/>
            <w:vAlign w:val="center"/>
          </w:tcPr>
          <w:p w14:paraId="6F3CF608" w14:textId="77777777" w:rsidR="00625FA2" w:rsidRPr="000D1FC3" w:rsidRDefault="00625FA2" w:rsidP="001F3532">
            <w:pPr>
              <w:jc w:val="center"/>
              <w:rPr>
                <w:b/>
                <w:sz w:val="14"/>
                <w:szCs w:val="14"/>
              </w:rPr>
            </w:pPr>
            <w:r w:rsidRPr="00CB3BA8">
              <w:rPr>
                <w:b/>
                <w:sz w:val="14"/>
                <w:szCs w:val="14"/>
              </w:rPr>
              <w:t>PARA SER LLENADO EXCLUSI</w:t>
            </w:r>
            <w:r>
              <w:rPr>
                <w:b/>
                <w:sz w:val="14"/>
                <w:szCs w:val="14"/>
              </w:rPr>
              <w:t>VAMENTE POR EL COMITÉ EVALUADOR</w:t>
            </w:r>
          </w:p>
        </w:tc>
      </w:tr>
      <w:tr w:rsidR="00625FA2" w:rsidRPr="00CB3BA8" w14:paraId="14173850" w14:textId="77777777" w:rsidTr="001F3532">
        <w:trPr>
          <w:jc w:val="center"/>
        </w:trPr>
        <w:tc>
          <w:tcPr>
            <w:tcW w:w="847" w:type="dxa"/>
            <w:vMerge/>
            <w:shd w:val="clear" w:color="auto" w:fill="69E2FF"/>
          </w:tcPr>
          <w:p w14:paraId="6C8339B6" w14:textId="77777777" w:rsidR="00625FA2" w:rsidRPr="00CB3BA8" w:rsidRDefault="00625FA2" w:rsidP="001F3532">
            <w:pPr>
              <w:jc w:val="center"/>
              <w:rPr>
                <w:b/>
                <w:sz w:val="14"/>
                <w:szCs w:val="14"/>
              </w:rPr>
            </w:pPr>
          </w:p>
        </w:tc>
        <w:tc>
          <w:tcPr>
            <w:tcW w:w="1421" w:type="dxa"/>
            <w:vMerge/>
            <w:shd w:val="clear" w:color="auto" w:fill="69E2FF"/>
            <w:vAlign w:val="center"/>
          </w:tcPr>
          <w:p w14:paraId="0149E72B" w14:textId="77777777" w:rsidR="00625FA2" w:rsidRPr="00CB3BA8" w:rsidRDefault="00625FA2" w:rsidP="001F3532">
            <w:pPr>
              <w:jc w:val="center"/>
              <w:rPr>
                <w:b/>
                <w:sz w:val="14"/>
                <w:szCs w:val="14"/>
              </w:rPr>
            </w:pPr>
          </w:p>
        </w:tc>
        <w:tc>
          <w:tcPr>
            <w:tcW w:w="2265" w:type="dxa"/>
            <w:vMerge/>
            <w:shd w:val="clear" w:color="auto" w:fill="69E2FF"/>
            <w:vAlign w:val="center"/>
          </w:tcPr>
          <w:p w14:paraId="0B360D67" w14:textId="77777777" w:rsidR="00625FA2" w:rsidRPr="00CB3BA8" w:rsidRDefault="00625FA2" w:rsidP="001F3532">
            <w:pPr>
              <w:jc w:val="center"/>
              <w:rPr>
                <w:b/>
                <w:sz w:val="14"/>
                <w:szCs w:val="14"/>
              </w:rPr>
            </w:pPr>
          </w:p>
        </w:tc>
        <w:tc>
          <w:tcPr>
            <w:tcW w:w="709" w:type="dxa"/>
            <w:vMerge/>
            <w:shd w:val="clear" w:color="auto" w:fill="69E2FF"/>
            <w:vAlign w:val="center"/>
          </w:tcPr>
          <w:p w14:paraId="33ACE569" w14:textId="77777777" w:rsidR="00625FA2" w:rsidRPr="00CB3BA8" w:rsidRDefault="00625FA2" w:rsidP="001F3532">
            <w:pPr>
              <w:jc w:val="center"/>
              <w:rPr>
                <w:b/>
                <w:sz w:val="14"/>
                <w:szCs w:val="14"/>
              </w:rPr>
            </w:pPr>
          </w:p>
        </w:tc>
        <w:tc>
          <w:tcPr>
            <w:tcW w:w="850" w:type="dxa"/>
            <w:vMerge/>
            <w:shd w:val="clear" w:color="auto" w:fill="69E2FF"/>
            <w:vAlign w:val="center"/>
          </w:tcPr>
          <w:p w14:paraId="0AE9CCF2" w14:textId="77777777" w:rsidR="00625FA2" w:rsidRPr="00CB3BA8" w:rsidRDefault="00625FA2" w:rsidP="001F3532">
            <w:pPr>
              <w:jc w:val="center"/>
              <w:rPr>
                <w:b/>
                <w:sz w:val="14"/>
                <w:szCs w:val="14"/>
              </w:rPr>
            </w:pPr>
          </w:p>
        </w:tc>
        <w:tc>
          <w:tcPr>
            <w:tcW w:w="851" w:type="dxa"/>
            <w:vMerge/>
            <w:shd w:val="clear" w:color="auto" w:fill="69E2FF"/>
            <w:vAlign w:val="center"/>
          </w:tcPr>
          <w:p w14:paraId="466808F0" w14:textId="77777777" w:rsidR="00625FA2" w:rsidRPr="00CB3BA8" w:rsidRDefault="00625FA2" w:rsidP="001F3532">
            <w:pPr>
              <w:jc w:val="center"/>
              <w:rPr>
                <w:b/>
                <w:sz w:val="14"/>
                <w:szCs w:val="14"/>
              </w:rPr>
            </w:pPr>
          </w:p>
        </w:tc>
        <w:tc>
          <w:tcPr>
            <w:tcW w:w="1139" w:type="dxa"/>
            <w:vMerge/>
            <w:shd w:val="clear" w:color="auto" w:fill="69E2FF"/>
            <w:vAlign w:val="center"/>
          </w:tcPr>
          <w:p w14:paraId="202BB70B" w14:textId="77777777" w:rsidR="00625FA2" w:rsidRPr="00CB3BA8" w:rsidRDefault="00625FA2" w:rsidP="001F3532">
            <w:pPr>
              <w:jc w:val="center"/>
              <w:rPr>
                <w:b/>
                <w:sz w:val="14"/>
                <w:szCs w:val="14"/>
              </w:rPr>
            </w:pPr>
          </w:p>
        </w:tc>
        <w:tc>
          <w:tcPr>
            <w:tcW w:w="845" w:type="dxa"/>
            <w:shd w:val="clear" w:color="auto" w:fill="69E2FF"/>
            <w:vAlign w:val="center"/>
          </w:tcPr>
          <w:p w14:paraId="4819E6AE" w14:textId="77777777" w:rsidR="00625FA2" w:rsidRPr="000D1FC3" w:rsidRDefault="00625FA2" w:rsidP="001F3532">
            <w:pPr>
              <w:jc w:val="center"/>
              <w:rPr>
                <w:b/>
                <w:sz w:val="12"/>
                <w:szCs w:val="14"/>
              </w:rPr>
            </w:pPr>
            <w:r w:rsidRPr="000D1FC3">
              <w:rPr>
                <w:b/>
                <w:sz w:val="12"/>
                <w:szCs w:val="14"/>
              </w:rPr>
              <w:t>ACEPTADO</w:t>
            </w:r>
          </w:p>
        </w:tc>
        <w:tc>
          <w:tcPr>
            <w:tcW w:w="856" w:type="dxa"/>
            <w:shd w:val="clear" w:color="auto" w:fill="69E2FF"/>
            <w:vAlign w:val="center"/>
          </w:tcPr>
          <w:p w14:paraId="24B37834" w14:textId="77777777" w:rsidR="00625FA2" w:rsidRPr="000D1FC3" w:rsidRDefault="00625FA2" w:rsidP="001F3532">
            <w:pPr>
              <w:jc w:val="center"/>
              <w:rPr>
                <w:b/>
                <w:sz w:val="12"/>
                <w:szCs w:val="14"/>
              </w:rPr>
            </w:pPr>
            <w:r w:rsidRPr="000D1FC3">
              <w:rPr>
                <w:b/>
                <w:sz w:val="12"/>
                <w:szCs w:val="14"/>
              </w:rPr>
              <w:t>RECHAZADO</w:t>
            </w:r>
          </w:p>
        </w:tc>
      </w:tr>
      <w:tr w:rsidR="00625FA2" w:rsidRPr="00CB3BA8" w14:paraId="5C03312C" w14:textId="77777777" w:rsidTr="001F3532">
        <w:trPr>
          <w:trHeight w:val="55"/>
          <w:jc w:val="center"/>
        </w:trPr>
        <w:tc>
          <w:tcPr>
            <w:tcW w:w="847" w:type="dxa"/>
          </w:tcPr>
          <w:p w14:paraId="59D80B3C" w14:textId="77777777" w:rsidR="00625FA2" w:rsidRPr="00CB3BA8" w:rsidRDefault="00625FA2" w:rsidP="001F3532">
            <w:pPr>
              <w:jc w:val="center"/>
              <w:rPr>
                <w:b/>
                <w:sz w:val="14"/>
                <w:szCs w:val="14"/>
              </w:rPr>
            </w:pPr>
          </w:p>
        </w:tc>
        <w:tc>
          <w:tcPr>
            <w:tcW w:w="1421" w:type="dxa"/>
          </w:tcPr>
          <w:p w14:paraId="5033E326" w14:textId="77777777" w:rsidR="00625FA2" w:rsidRPr="00CB3BA8" w:rsidRDefault="00625FA2" w:rsidP="001F3532">
            <w:pPr>
              <w:jc w:val="center"/>
              <w:rPr>
                <w:b/>
                <w:sz w:val="14"/>
                <w:szCs w:val="14"/>
              </w:rPr>
            </w:pPr>
          </w:p>
        </w:tc>
        <w:tc>
          <w:tcPr>
            <w:tcW w:w="2265" w:type="dxa"/>
          </w:tcPr>
          <w:p w14:paraId="719E0749" w14:textId="77777777" w:rsidR="00625FA2" w:rsidRPr="00CB3BA8" w:rsidRDefault="00625FA2" w:rsidP="001F3532">
            <w:pPr>
              <w:jc w:val="center"/>
              <w:rPr>
                <w:b/>
                <w:sz w:val="14"/>
                <w:szCs w:val="14"/>
              </w:rPr>
            </w:pPr>
          </w:p>
        </w:tc>
        <w:tc>
          <w:tcPr>
            <w:tcW w:w="709" w:type="dxa"/>
          </w:tcPr>
          <w:p w14:paraId="568A7D98" w14:textId="77777777" w:rsidR="00625FA2" w:rsidRPr="00CB3BA8" w:rsidRDefault="00625FA2" w:rsidP="001F3532">
            <w:pPr>
              <w:jc w:val="center"/>
              <w:rPr>
                <w:b/>
                <w:sz w:val="14"/>
                <w:szCs w:val="14"/>
              </w:rPr>
            </w:pPr>
          </w:p>
        </w:tc>
        <w:tc>
          <w:tcPr>
            <w:tcW w:w="850" w:type="dxa"/>
          </w:tcPr>
          <w:p w14:paraId="1A0116A6" w14:textId="77777777" w:rsidR="00625FA2" w:rsidRPr="00CB3BA8" w:rsidRDefault="00625FA2" w:rsidP="001F3532">
            <w:pPr>
              <w:jc w:val="center"/>
              <w:rPr>
                <w:b/>
                <w:sz w:val="14"/>
                <w:szCs w:val="14"/>
              </w:rPr>
            </w:pPr>
          </w:p>
        </w:tc>
        <w:tc>
          <w:tcPr>
            <w:tcW w:w="851" w:type="dxa"/>
          </w:tcPr>
          <w:p w14:paraId="36CE9D65" w14:textId="77777777" w:rsidR="00625FA2" w:rsidRPr="00CB3BA8" w:rsidRDefault="00625FA2" w:rsidP="001F3532">
            <w:pPr>
              <w:jc w:val="center"/>
              <w:rPr>
                <w:b/>
                <w:sz w:val="14"/>
                <w:szCs w:val="14"/>
              </w:rPr>
            </w:pPr>
          </w:p>
        </w:tc>
        <w:tc>
          <w:tcPr>
            <w:tcW w:w="1139" w:type="dxa"/>
          </w:tcPr>
          <w:p w14:paraId="2F790349" w14:textId="77777777" w:rsidR="00625FA2" w:rsidRPr="00CB3BA8" w:rsidRDefault="00625FA2" w:rsidP="001F3532">
            <w:pPr>
              <w:rPr>
                <w:b/>
                <w:sz w:val="14"/>
                <w:szCs w:val="14"/>
              </w:rPr>
            </w:pPr>
          </w:p>
        </w:tc>
        <w:tc>
          <w:tcPr>
            <w:tcW w:w="845" w:type="dxa"/>
          </w:tcPr>
          <w:p w14:paraId="507FC7F5" w14:textId="77777777" w:rsidR="00625FA2" w:rsidRPr="00CB3BA8" w:rsidRDefault="00625FA2" w:rsidP="001F3532">
            <w:pPr>
              <w:jc w:val="center"/>
              <w:rPr>
                <w:b/>
                <w:sz w:val="14"/>
                <w:szCs w:val="14"/>
              </w:rPr>
            </w:pPr>
          </w:p>
        </w:tc>
        <w:tc>
          <w:tcPr>
            <w:tcW w:w="856" w:type="dxa"/>
          </w:tcPr>
          <w:p w14:paraId="5126E3EF" w14:textId="77777777" w:rsidR="00625FA2" w:rsidRPr="00CB3BA8" w:rsidRDefault="00625FA2" w:rsidP="001F3532">
            <w:pPr>
              <w:jc w:val="center"/>
              <w:rPr>
                <w:b/>
                <w:sz w:val="14"/>
                <w:szCs w:val="14"/>
              </w:rPr>
            </w:pPr>
          </w:p>
        </w:tc>
      </w:tr>
      <w:tr w:rsidR="00625FA2" w:rsidRPr="00CB3BA8" w14:paraId="049274BA" w14:textId="77777777" w:rsidTr="001F3532">
        <w:trPr>
          <w:trHeight w:val="55"/>
          <w:jc w:val="center"/>
        </w:trPr>
        <w:tc>
          <w:tcPr>
            <w:tcW w:w="847" w:type="dxa"/>
          </w:tcPr>
          <w:p w14:paraId="01824DAA" w14:textId="77777777" w:rsidR="00625FA2" w:rsidRPr="00CB3BA8" w:rsidRDefault="00625FA2" w:rsidP="001F3532">
            <w:pPr>
              <w:rPr>
                <w:b/>
                <w:sz w:val="14"/>
                <w:szCs w:val="14"/>
              </w:rPr>
            </w:pPr>
          </w:p>
        </w:tc>
        <w:tc>
          <w:tcPr>
            <w:tcW w:w="1421" w:type="dxa"/>
          </w:tcPr>
          <w:p w14:paraId="7EEA1CB7" w14:textId="77777777" w:rsidR="00625FA2" w:rsidRPr="00CB3BA8" w:rsidRDefault="00625FA2" w:rsidP="001F3532">
            <w:pPr>
              <w:rPr>
                <w:b/>
                <w:sz w:val="14"/>
                <w:szCs w:val="14"/>
              </w:rPr>
            </w:pPr>
          </w:p>
        </w:tc>
        <w:tc>
          <w:tcPr>
            <w:tcW w:w="2265" w:type="dxa"/>
          </w:tcPr>
          <w:p w14:paraId="765C8DE4" w14:textId="77777777" w:rsidR="00625FA2" w:rsidRPr="00CB3BA8" w:rsidRDefault="00625FA2" w:rsidP="001F3532">
            <w:pPr>
              <w:rPr>
                <w:b/>
                <w:sz w:val="14"/>
                <w:szCs w:val="14"/>
              </w:rPr>
            </w:pPr>
          </w:p>
        </w:tc>
        <w:tc>
          <w:tcPr>
            <w:tcW w:w="709" w:type="dxa"/>
          </w:tcPr>
          <w:p w14:paraId="57BC617B" w14:textId="77777777" w:rsidR="00625FA2" w:rsidRPr="00CB3BA8" w:rsidRDefault="00625FA2" w:rsidP="001F3532">
            <w:pPr>
              <w:rPr>
                <w:b/>
                <w:sz w:val="14"/>
                <w:szCs w:val="14"/>
              </w:rPr>
            </w:pPr>
          </w:p>
        </w:tc>
        <w:tc>
          <w:tcPr>
            <w:tcW w:w="850" w:type="dxa"/>
          </w:tcPr>
          <w:p w14:paraId="70F49D0C" w14:textId="77777777" w:rsidR="00625FA2" w:rsidRPr="00CB3BA8" w:rsidRDefault="00625FA2" w:rsidP="001F3532">
            <w:pPr>
              <w:rPr>
                <w:b/>
                <w:sz w:val="14"/>
                <w:szCs w:val="14"/>
              </w:rPr>
            </w:pPr>
          </w:p>
        </w:tc>
        <w:tc>
          <w:tcPr>
            <w:tcW w:w="851" w:type="dxa"/>
          </w:tcPr>
          <w:p w14:paraId="7339CEBE" w14:textId="77777777" w:rsidR="00625FA2" w:rsidRPr="00CB3BA8" w:rsidRDefault="00625FA2" w:rsidP="001F3532">
            <w:pPr>
              <w:jc w:val="center"/>
              <w:rPr>
                <w:b/>
                <w:sz w:val="14"/>
                <w:szCs w:val="14"/>
              </w:rPr>
            </w:pPr>
          </w:p>
        </w:tc>
        <w:tc>
          <w:tcPr>
            <w:tcW w:w="1139" w:type="dxa"/>
          </w:tcPr>
          <w:p w14:paraId="0BBD32C2" w14:textId="77777777" w:rsidR="00625FA2" w:rsidRPr="00CB3BA8" w:rsidRDefault="00625FA2" w:rsidP="001F3532">
            <w:pPr>
              <w:jc w:val="center"/>
              <w:rPr>
                <w:b/>
                <w:sz w:val="14"/>
                <w:szCs w:val="14"/>
              </w:rPr>
            </w:pPr>
          </w:p>
        </w:tc>
        <w:tc>
          <w:tcPr>
            <w:tcW w:w="845" w:type="dxa"/>
          </w:tcPr>
          <w:p w14:paraId="7450E6F5" w14:textId="77777777" w:rsidR="00625FA2" w:rsidRPr="00CB3BA8" w:rsidRDefault="00625FA2" w:rsidP="001F3532">
            <w:pPr>
              <w:jc w:val="center"/>
              <w:rPr>
                <w:b/>
                <w:sz w:val="14"/>
                <w:szCs w:val="14"/>
              </w:rPr>
            </w:pPr>
          </w:p>
        </w:tc>
        <w:tc>
          <w:tcPr>
            <w:tcW w:w="856" w:type="dxa"/>
          </w:tcPr>
          <w:p w14:paraId="5EB944D4" w14:textId="77777777" w:rsidR="00625FA2" w:rsidRPr="00CB3BA8" w:rsidRDefault="00625FA2" w:rsidP="001F3532">
            <w:pPr>
              <w:jc w:val="center"/>
              <w:rPr>
                <w:b/>
                <w:sz w:val="14"/>
                <w:szCs w:val="14"/>
              </w:rPr>
            </w:pPr>
          </w:p>
        </w:tc>
      </w:tr>
      <w:tr w:rsidR="00625FA2" w:rsidRPr="00CB3BA8" w14:paraId="26652612" w14:textId="77777777" w:rsidTr="001F3532">
        <w:trPr>
          <w:trHeight w:val="55"/>
          <w:jc w:val="center"/>
        </w:trPr>
        <w:tc>
          <w:tcPr>
            <w:tcW w:w="847" w:type="dxa"/>
          </w:tcPr>
          <w:p w14:paraId="0194B2C7" w14:textId="77777777" w:rsidR="00625FA2" w:rsidRPr="00CB3BA8" w:rsidRDefault="00625FA2" w:rsidP="001F3532">
            <w:pPr>
              <w:rPr>
                <w:b/>
                <w:sz w:val="14"/>
                <w:szCs w:val="14"/>
              </w:rPr>
            </w:pPr>
          </w:p>
        </w:tc>
        <w:tc>
          <w:tcPr>
            <w:tcW w:w="1421" w:type="dxa"/>
          </w:tcPr>
          <w:p w14:paraId="409B4067" w14:textId="77777777" w:rsidR="00625FA2" w:rsidRPr="00CB3BA8" w:rsidRDefault="00625FA2" w:rsidP="001F3532">
            <w:pPr>
              <w:rPr>
                <w:b/>
                <w:sz w:val="14"/>
                <w:szCs w:val="14"/>
              </w:rPr>
            </w:pPr>
          </w:p>
        </w:tc>
        <w:tc>
          <w:tcPr>
            <w:tcW w:w="2265" w:type="dxa"/>
          </w:tcPr>
          <w:p w14:paraId="1F028D88" w14:textId="77777777" w:rsidR="00625FA2" w:rsidRPr="00CB3BA8" w:rsidRDefault="00625FA2" w:rsidP="001F3532">
            <w:pPr>
              <w:rPr>
                <w:b/>
                <w:sz w:val="14"/>
                <w:szCs w:val="14"/>
              </w:rPr>
            </w:pPr>
          </w:p>
        </w:tc>
        <w:tc>
          <w:tcPr>
            <w:tcW w:w="709" w:type="dxa"/>
          </w:tcPr>
          <w:p w14:paraId="3FFC5EBE" w14:textId="77777777" w:rsidR="00625FA2" w:rsidRPr="00CB3BA8" w:rsidRDefault="00625FA2" w:rsidP="001F3532">
            <w:pPr>
              <w:rPr>
                <w:b/>
                <w:sz w:val="14"/>
                <w:szCs w:val="14"/>
              </w:rPr>
            </w:pPr>
          </w:p>
        </w:tc>
        <w:tc>
          <w:tcPr>
            <w:tcW w:w="850" w:type="dxa"/>
          </w:tcPr>
          <w:p w14:paraId="4FCB6BAD" w14:textId="77777777" w:rsidR="00625FA2" w:rsidRPr="00CB3BA8" w:rsidRDefault="00625FA2" w:rsidP="001F3532">
            <w:pPr>
              <w:rPr>
                <w:b/>
                <w:sz w:val="14"/>
                <w:szCs w:val="14"/>
              </w:rPr>
            </w:pPr>
          </w:p>
        </w:tc>
        <w:tc>
          <w:tcPr>
            <w:tcW w:w="851" w:type="dxa"/>
          </w:tcPr>
          <w:p w14:paraId="49EE9EB8" w14:textId="77777777" w:rsidR="00625FA2" w:rsidRPr="00CB3BA8" w:rsidRDefault="00625FA2" w:rsidP="001F3532">
            <w:pPr>
              <w:rPr>
                <w:b/>
                <w:sz w:val="14"/>
                <w:szCs w:val="14"/>
              </w:rPr>
            </w:pPr>
          </w:p>
        </w:tc>
        <w:tc>
          <w:tcPr>
            <w:tcW w:w="1139" w:type="dxa"/>
          </w:tcPr>
          <w:p w14:paraId="624BCEA3" w14:textId="77777777" w:rsidR="00625FA2" w:rsidRPr="00CB3BA8" w:rsidRDefault="00625FA2" w:rsidP="001F3532">
            <w:pPr>
              <w:rPr>
                <w:b/>
                <w:sz w:val="14"/>
                <w:szCs w:val="14"/>
              </w:rPr>
            </w:pPr>
          </w:p>
        </w:tc>
        <w:tc>
          <w:tcPr>
            <w:tcW w:w="845" w:type="dxa"/>
          </w:tcPr>
          <w:p w14:paraId="11431C3C" w14:textId="77777777" w:rsidR="00625FA2" w:rsidRPr="00CB3BA8" w:rsidRDefault="00625FA2" w:rsidP="001F3532">
            <w:pPr>
              <w:rPr>
                <w:b/>
                <w:sz w:val="14"/>
                <w:szCs w:val="14"/>
              </w:rPr>
            </w:pPr>
          </w:p>
        </w:tc>
        <w:tc>
          <w:tcPr>
            <w:tcW w:w="856" w:type="dxa"/>
          </w:tcPr>
          <w:p w14:paraId="569ED52E" w14:textId="77777777" w:rsidR="00625FA2" w:rsidRPr="00CB3BA8" w:rsidRDefault="00625FA2" w:rsidP="001F3532">
            <w:pPr>
              <w:rPr>
                <w:b/>
                <w:sz w:val="14"/>
                <w:szCs w:val="14"/>
              </w:rPr>
            </w:pPr>
          </w:p>
        </w:tc>
      </w:tr>
      <w:tr w:rsidR="00625FA2" w:rsidRPr="00CB3BA8" w14:paraId="723B5233" w14:textId="77777777" w:rsidTr="001F3532">
        <w:trPr>
          <w:trHeight w:val="55"/>
          <w:jc w:val="center"/>
        </w:trPr>
        <w:tc>
          <w:tcPr>
            <w:tcW w:w="847" w:type="dxa"/>
          </w:tcPr>
          <w:p w14:paraId="11724AA5" w14:textId="77777777" w:rsidR="00625FA2" w:rsidRPr="00CB3BA8" w:rsidRDefault="00625FA2" w:rsidP="001F3532">
            <w:pPr>
              <w:rPr>
                <w:b/>
                <w:sz w:val="14"/>
                <w:szCs w:val="14"/>
              </w:rPr>
            </w:pPr>
          </w:p>
        </w:tc>
        <w:tc>
          <w:tcPr>
            <w:tcW w:w="1421" w:type="dxa"/>
          </w:tcPr>
          <w:p w14:paraId="68A66811" w14:textId="77777777" w:rsidR="00625FA2" w:rsidRPr="00CB3BA8" w:rsidRDefault="00625FA2" w:rsidP="001F3532">
            <w:pPr>
              <w:rPr>
                <w:b/>
                <w:sz w:val="14"/>
                <w:szCs w:val="14"/>
              </w:rPr>
            </w:pPr>
          </w:p>
        </w:tc>
        <w:tc>
          <w:tcPr>
            <w:tcW w:w="2265" w:type="dxa"/>
          </w:tcPr>
          <w:p w14:paraId="52F342FE" w14:textId="77777777" w:rsidR="00625FA2" w:rsidRPr="00CB3BA8" w:rsidRDefault="00625FA2" w:rsidP="001F3532">
            <w:pPr>
              <w:rPr>
                <w:b/>
                <w:sz w:val="14"/>
                <w:szCs w:val="14"/>
              </w:rPr>
            </w:pPr>
          </w:p>
        </w:tc>
        <w:tc>
          <w:tcPr>
            <w:tcW w:w="709" w:type="dxa"/>
          </w:tcPr>
          <w:p w14:paraId="595DFCEA" w14:textId="77777777" w:rsidR="00625FA2" w:rsidRPr="00CB3BA8" w:rsidRDefault="00625FA2" w:rsidP="001F3532">
            <w:pPr>
              <w:rPr>
                <w:b/>
                <w:sz w:val="14"/>
                <w:szCs w:val="14"/>
              </w:rPr>
            </w:pPr>
          </w:p>
        </w:tc>
        <w:tc>
          <w:tcPr>
            <w:tcW w:w="850" w:type="dxa"/>
          </w:tcPr>
          <w:p w14:paraId="05BC7367" w14:textId="77777777" w:rsidR="00625FA2" w:rsidRPr="00CB3BA8" w:rsidRDefault="00625FA2" w:rsidP="001F3532">
            <w:pPr>
              <w:rPr>
                <w:b/>
                <w:sz w:val="14"/>
                <w:szCs w:val="14"/>
              </w:rPr>
            </w:pPr>
          </w:p>
        </w:tc>
        <w:tc>
          <w:tcPr>
            <w:tcW w:w="851" w:type="dxa"/>
          </w:tcPr>
          <w:p w14:paraId="29A3FA74" w14:textId="77777777" w:rsidR="00625FA2" w:rsidRPr="00CB3BA8" w:rsidRDefault="00625FA2" w:rsidP="001F3532">
            <w:pPr>
              <w:rPr>
                <w:b/>
                <w:sz w:val="14"/>
                <w:szCs w:val="14"/>
              </w:rPr>
            </w:pPr>
          </w:p>
        </w:tc>
        <w:tc>
          <w:tcPr>
            <w:tcW w:w="1139" w:type="dxa"/>
          </w:tcPr>
          <w:p w14:paraId="12CC0B49" w14:textId="77777777" w:rsidR="00625FA2" w:rsidRPr="00CB3BA8" w:rsidRDefault="00625FA2" w:rsidP="001F3532">
            <w:pPr>
              <w:rPr>
                <w:b/>
                <w:sz w:val="14"/>
                <w:szCs w:val="14"/>
              </w:rPr>
            </w:pPr>
          </w:p>
        </w:tc>
        <w:tc>
          <w:tcPr>
            <w:tcW w:w="845" w:type="dxa"/>
          </w:tcPr>
          <w:p w14:paraId="38D9AC83" w14:textId="77777777" w:rsidR="00625FA2" w:rsidRPr="00CB3BA8" w:rsidRDefault="00625FA2" w:rsidP="001F3532">
            <w:pPr>
              <w:rPr>
                <w:b/>
                <w:sz w:val="14"/>
                <w:szCs w:val="14"/>
              </w:rPr>
            </w:pPr>
          </w:p>
        </w:tc>
        <w:tc>
          <w:tcPr>
            <w:tcW w:w="856" w:type="dxa"/>
          </w:tcPr>
          <w:p w14:paraId="11BBF1E3" w14:textId="77777777" w:rsidR="00625FA2" w:rsidRPr="00CB3BA8" w:rsidRDefault="00625FA2" w:rsidP="001F3532">
            <w:pPr>
              <w:rPr>
                <w:b/>
                <w:sz w:val="14"/>
                <w:szCs w:val="14"/>
              </w:rPr>
            </w:pPr>
          </w:p>
        </w:tc>
      </w:tr>
      <w:tr w:rsidR="00625FA2" w:rsidRPr="00CB3BA8" w14:paraId="3EE5985A" w14:textId="77777777" w:rsidTr="001F3532">
        <w:trPr>
          <w:trHeight w:val="55"/>
          <w:jc w:val="center"/>
        </w:trPr>
        <w:tc>
          <w:tcPr>
            <w:tcW w:w="847" w:type="dxa"/>
          </w:tcPr>
          <w:p w14:paraId="68CD6C54" w14:textId="77777777" w:rsidR="00625FA2" w:rsidRPr="00CB3BA8" w:rsidRDefault="00625FA2" w:rsidP="001F3532">
            <w:pPr>
              <w:rPr>
                <w:b/>
                <w:sz w:val="14"/>
                <w:szCs w:val="14"/>
              </w:rPr>
            </w:pPr>
          </w:p>
        </w:tc>
        <w:tc>
          <w:tcPr>
            <w:tcW w:w="1421" w:type="dxa"/>
          </w:tcPr>
          <w:p w14:paraId="2BC1D1D2" w14:textId="77777777" w:rsidR="00625FA2" w:rsidRPr="00CB3BA8" w:rsidRDefault="00625FA2" w:rsidP="001F3532">
            <w:pPr>
              <w:rPr>
                <w:b/>
                <w:sz w:val="14"/>
                <w:szCs w:val="14"/>
              </w:rPr>
            </w:pPr>
          </w:p>
        </w:tc>
        <w:tc>
          <w:tcPr>
            <w:tcW w:w="2265" w:type="dxa"/>
          </w:tcPr>
          <w:p w14:paraId="459B3011" w14:textId="77777777" w:rsidR="00625FA2" w:rsidRPr="00CB3BA8" w:rsidRDefault="00625FA2" w:rsidP="001F3532">
            <w:pPr>
              <w:rPr>
                <w:b/>
                <w:sz w:val="14"/>
                <w:szCs w:val="14"/>
              </w:rPr>
            </w:pPr>
          </w:p>
        </w:tc>
        <w:tc>
          <w:tcPr>
            <w:tcW w:w="709" w:type="dxa"/>
          </w:tcPr>
          <w:p w14:paraId="6D8FE0A7" w14:textId="77777777" w:rsidR="00625FA2" w:rsidRPr="00CB3BA8" w:rsidRDefault="00625FA2" w:rsidP="001F3532">
            <w:pPr>
              <w:rPr>
                <w:b/>
                <w:sz w:val="14"/>
                <w:szCs w:val="14"/>
              </w:rPr>
            </w:pPr>
          </w:p>
        </w:tc>
        <w:tc>
          <w:tcPr>
            <w:tcW w:w="850" w:type="dxa"/>
          </w:tcPr>
          <w:p w14:paraId="43AA56C3" w14:textId="77777777" w:rsidR="00625FA2" w:rsidRPr="00CB3BA8" w:rsidRDefault="00625FA2" w:rsidP="001F3532">
            <w:pPr>
              <w:rPr>
                <w:b/>
                <w:sz w:val="14"/>
                <w:szCs w:val="14"/>
              </w:rPr>
            </w:pPr>
          </w:p>
        </w:tc>
        <w:tc>
          <w:tcPr>
            <w:tcW w:w="851" w:type="dxa"/>
          </w:tcPr>
          <w:p w14:paraId="78CF467C" w14:textId="77777777" w:rsidR="00625FA2" w:rsidRPr="00CB3BA8" w:rsidRDefault="00625FA2" w:rsidP="001F3532">
            <w:pPr>
              <w:rPr>
                <w:b/>
                <w:sz w:val="14"/>
                <w:szCs w:val="14"/>
              </w:rPr>
            </w:pPr>
          </w:p>
        </w:tc>
        <w:tc>
          <w:tcPr>
            <w:tcW w:w="1139" w:type="dxa"/>
          </w:tcPr>
          <w:p w14:paraId="42D00679" w14:textId="77777777" w:rsidR="00625FA2" w:rsidRPr="00CB3BA8" w:rsidRDefault="00625FA2" w:rsidP="001F3532">
            <w:pPr>
              <w:rPr>
                <w:b/>
                <w:sz w:val="14"/>
                <w:szCs w:val="14"/>
              </w:rPr>
            </w:pPr>
          </w:p>
        </w:tc>
        <w:tc>
          <w:tcPr>
            <w:tcW w:w="845" w:type="dxa"/>
          </w:tcPr>
          <w:p w14:paraId="41951A83" w14:textId="77777777" w:rsidR="00625FA2" w:rsidRPr="00CB3BA8" w:rsidRDefault="00625FA2" w:rsidP="001F3532">
            <w:pPr>
              <w:rPr>
                <w:b/>
                <w:sz w:val="14"/>
                <w:szCs w:val="14"/>
              </w:rPr>
            </w:pPr>
          </w:p>
        </w:tc>
        <w:tc>
          <w:tcPr>
            <w:tcW w:w="856" w:type="dxa"/>
          </w:tcPr>
          <w:p w14:paraId="1026E32B" w14:textId="77777777" w:rsidR="00625FA2" w:rsidRPr="00CB3BA8" w:rsidRDefault="00625FA2" w:rsidP="001F3532">
            <w:pPr>
              <w:rPr>
                <w:b/>
                <w:sz w:val="14"/>
                <w:szCs w:val="14"/>
              </w:rPr>
            </w:pPr>
          </w:p>
        </w:tc>
      </w:tr>
      <w:tr w:rsidR="00625FA2" w:rsidRPr="00CB3BA8" w14:paraId="01CCA9CA" w14:textId="77777777" w:rsidTr="001F3532">
        <w:trPr>
          <w:trHeight w:val="55"/>
          <w:jc w:val="center"/>
        </w:trPr>
        <w:tc>
          <w:tcPr>
            <w:tcW w:w="847" w:type="dxa"/>
          </w:tcPr>
          <w:p w14:paraId="09128339" w14:textId="77777777" w:rsidR="00625FA2" w:rsidRPr="00CB3BA8" w:rsidRDefault="00625FA2" w:rsidP="001F3532">
            <w:pPr>
              <w:rPr>
                <w:b/>
                <w:sz w:val="14"/>
                <w:szCs w:val="14"/>
              </w:rPr>
            </w:pPr>
          </w:p>
        </w:tc>
        <w:tc>
          <w:tcPr>
            <w:tcW w:w="1421" w:type="dxa"/>
          </w:tcPr>
          <w:p w14:paraId="2640E2F9" w14:textId="77777777" w:rsidR="00625FA2" w:rsidRPr="00CB3BA8" w:rsidRDefault="00625FA2" w:rsidP="001F3532">
            <w:pPr>
              <w:rPr>
                <w:b/>
                <w:sz w:val="14"/>
                <w:szCs w:val="14"/>
              </w:rPr>
            </w:pPr>
          </w:p>
        </w:tc>
        <w:tc>
          <w:tcPr>
            <w:tcW w:w="2265" w:type="dxa"/>
          </w:tcPr>
          <w:p w14:paraId="225025F4" w14:textId="77777777" w:rsidR="00625FA2" w:rsidRPr="00CB3BA8" w:rsidRDefault="00625FA2" w:rsidP="001F3532">
            <w:pPr>
              <w:rPr>
                <w:b/>
                <w:sz w:val="14"/>
                <w:szCs w:val="14"/>
              </w:rPr>
            </w:pPr>
          </w:p>
        </w:tc>
        <w:tc>
          <w:tcPr>
            <w:tcW w:w="709" w:type="dxa"/>
          </w:tcPr>
          <w:p w14:paraId="77CCBDA8" w14:textId="77777777" w:rsidR="00625FA2" w:rsidRPr="00CB3BA8" w:rsidRDefault="00625FA2" w:rsidP="001F3532">
            <w:pPr>
              <w:rPr>
                <w:b/>
                <w:sz w:val="14"/>
                <w:szCs w:val="14"/>
              </w:rPr>
            </w:pPr>
          </w:p>
        </w:tc>
        <w:tc>
          <w:tcPr>
            <w:tcW w:w="850" w:type="dxa"/>
          </w:tcPr>
          <w:p w14:paraId="0494C2D5" w14:textId="77777777" w:rsidR="00625FA2" w:rsidRPr="00CB3BA8" w:rsidRDefault="00625FA2" w:rsidP="001F3532">
            <w:pPr>
              <w:rPr>
                <w:b/>
                <w:sz w:val="14"/>
                <w:szCs w:val="14"/>
              </w:rPr>
            </w:pPr>
          </w:p>
        </w:tc>
        <w:tc>
          <w:tcPr>
            <w:tcW w:w="851" w:type="dxa"/>
          </w:tcPr>
          <w:p w14:paraId="5A030EF6" w14:textId="77777777" w:rsidR="00625FA2" w:rsidRPr="00CB3BA8" w:rsidRDefault="00625FA2" w:rsidP="001F3532">
            <w:pPr>
              <w:rPr>
                <w:b/>
                <w:sz w:val="14"/>
                <w:szCs w:val="14"/>
              </w:rPr>
            </w:pPr>
          </w:p>
        </w:tc>
        <w:tc>
          <w:tcPr>
            <w:tcW w:w="1139" w:type="dxa"/>
          </w:tcPr>
          <w:p w14:paraId="4261EC4D" w14:textId="77777777" w:rsidR="00625FA2" w:rsidRPr="00CB3BA8" w:rsidRDefault="00625FA2" w:rsidP="001F3532">
            <w:pPr>
              <w:rPr>
                <w:b/>
                <w:sz w:val="14"/>
                <w:szCs w:val="14"/>
              </w:rPr>
            </w:pPr>
          </w:p>
        </w:tc>
        <w:tc>
          <w:tcPr>
            <w:tcW w:w="845" w:type="dxa"/>
          </w:tcPr>
          <w:p w14:paraId="41B32641" w14:textId="77777777" w:rsidR="00625FA2" w:rsidRPr="00CB3BA8" w:rsidRDefault="00625FA2" w:rsidP="001F3532">
            <w:pPr>
              <w:rPr>
                <w:b/>
                <w:sz w:val="14"/>
                <w:szCs w:val="14"/>
              </w:rPr>
            </w:pPr>
          </w:p>
        </w:tc>
        <w:tc>
          <w:tcPr>
            <w:tcW w:w="856" w:type="dxa"/>
          </w:tcPr>
          <w:p w14:paraId="10CF751E" w14:textId="77777777" w:rsidR="00625FA2" w:rsidRPr="00CB3BA8" w:rsidRDefault="00625FA2" w:rsidP="001F3532">
            <w:pPr>
              <w:rPr>
                <w:b/>
                <w:sz w:val="14"/>
                <w:szCs w:val="14"/>
              </w:rPr>
            </w:pPr>
          </w:p>
        </w:tc>
      </w:tr>
      <w:tr w:rsidR="00625FA2" w:rsidRPr="00CB3BA8" w14:paraId="3677DEF4" w14:textId="77777777" w:rsidTr="001F3532">
        <w:trPr>
          <w:trHeight w:val="55"/>
          <w:jc w:val="center"/>
        </w:trPr>
        <w:tc>
          <w:tcPr>
            <w:tcW w:w="847" w:type="dxa"/>
          </w:tcPr>
          <w:p w14:paraId="239A4C1A" w14:textId="77777777" w:rsidR="00625FA2" w:rsidRPr="00CB3BA8" w:rsidRDefault="00625FA2" w:rsidP="001F3532">
            <w:pPr>
              <w:rPr>
                <w:b/>
                <w:sz w:val="14"/>
                <w:szCs w:val="14"/>
              </w:rPr>
            </w:pPr>
          </w:p>
        </w:tc>
        <w:tc>
          <w:tcPr>
            <w:tcW w:w="1421" w:type="dxa"/>
          </w:tcPr>
          <w:p w14:paraId="7166513E" w14:textId="77777777" w:rsidR="00625FA2" w:rsidRPr="00CB3BA8" w:rsidRDefault="00625FA2" w:rsidP="001F3532">
            <w:pPr>
              <w:rPr>
                <w:b/>
                <w:sz w:val="14"/>
                <w:szCs w:val="14"/>
              </w:rPr>
            </w:pPr>
          </w:p>
        </w:tc>
        <w:tc>
          <w:tcPr>
            <w:tcW w:w="2265" w:type="dxa"/>
          </w:tcPr>
          <w:p w14:paraId="7D47B985" w14:textId="77777777" w:rsidR="00625FA2" w:rsidRPr="00CB3BA8" w:rsidRDefault="00625FA2" w:rsidP="001F3532">
            <w:pPr>
              <w:rPr>
                <w:b/>
                <w:sz w:val="14"/>
                <w:szCs w:val="14"/>
              </w:rPr>
            </w:pPr>
          </w:p>
        </w:tc>
        <w:tc>
          <w:tcPr>
            <w:tcW w:w="709" w:type="dxa"/>
          </w:tcPr>
          <w:p w14:paraId="43A52937" w14:textId="77777777" w:rsidR="00625FA2" w:rsidRPr="00CB3BA8" w:rsidRDefault="00625FA2" w:rsidP="001F3532">
            <w:pPr>
              <w:rPr>
                <w:b/>
                <w:sz w:val="14"/>
                <w:szCs w:val="14"/>
              </w:rPr>
            </w:pPr>
          </w:p>
        </w:tc>
        <w:tc>
          <w:tcPr>
            <w:tcW w:w="850" w:type="dxa"/>
          </w:tcPr>
          <w:p w14:paraId="322AED3C" w14:textId="77777777" w:rsidR="00625FA2" w:rsidRPr="00CB3BA8" w:rsidRDefault="00625FA2" w:rsidP="001F3532">
            <w:pPr>
              <w:rPr>
                <w:b/>
                <w:sz w:val="14"/>
                <w:szCs w:val="14"/>
              </w:rPr>
            </w:pPr>
          </w:p>
        </w:tc>
        <w:tc>
          <w:tcPr>
            <w:tcW w:w="851" w:type="dxa"/>
          </w:tcPr>
          <w:p w14:paraId="33DBF0DD" w14:textId="77777777" w:rsidR="00625FA2" w:rsidRPr="00CB3BA8" w:rsidRDefault="00625FA2" w:rsidP="001F3532">
            <w:pPr>
              <w:rPr>
                <w:b/>
                <w:sz w:val="14"/>
                <w:szCs w:val="14"/>
              </w:rPr>
            </w:pPr>
          </w:p>
        </w:tc>
        <w:tc>
          <w:tcPr>
            <w:tcW w:w="1139" w:type="dxa"/>
          </w:tcPr>
          <w:p w14:paraId="17B40E80" w14:textId="77777777" w:rsidR="00625FA2" w:rsidRPr="00CB3BA8" w:rsidRDefault="00625FA2" w:rsidP="001F3532">
            <w:pPr>
              <w:rPr>
                <w:b/>
                <w:sz w:val="14"/>
                <w:szCs w:val="14"/>
              </w:rPr>
            </w:pPr>
          </w:p>
        </w:tc>
        <w:tc>
          <w:tcPr>
            <w:tcW w:w="845" w:type="dxa"/>
          </w:tcPr>
          <w:p w14:paraId="719D1186" w14:textId="77777777" w:rsidR="00625FA2" w:rsidRPr="00CB3BA8" w:rsidRDefault="00625FA2" w:rsidP="001F3532">
            <w:pPr>
              <w:rPr>
                <w:b/>
                <w:sz w:val="14"/>
                <w:szCs w:val="14"/>
              </w:rPr>
            </w:pPr>
          </w:p>
        </w:tc>
        <w:tc>
          <w:tcPr>
            <w:tcW w:w="856" w:type="dxa"/>
          </w:tcPr>
          <w:p w14:paraId="31B63765" w14:textId="77777777" w:rsidR="00625FA2" w:rsidRPr="00CB3BA8" w:rsidRDefault="00625FA2" w:rsidP="001F3532">
            <w:pPr>
              <w:rPr>
                <w:b/>
                <w:sz w:val="14"/>
                <w:szCs w:val="14"/>
              </w:rPr>
            </w:pPr>
          </w:p>
        </w:tc>
      </w:tr>
      <w:tr w:rsidR="00625FA2" w:rsidRPr="00CB3BA8" w14:paraId="0AC3DF9B" w14:textId="77777777" w:rsidTr="001F3532">
        <w:trPr>
          <w:trHeight w:val="55"/>
          <w:jc w:val="center"/>
        </w:trPr>
        <w:tc>
          <w:tcPr>
            <w:tcW w:w="847" w:type="dxa"/>
          </w:tcPr>
          <w:p w14:paraId="2FB11880" w14:textId="77777777" w:rsidR="00625FA2" w:rsidRPr="00CB3BA8" w:rsidRDefault="00625FA2" w:rsidP="001F3532">
            <w:pPr>
              <w:rPr>
                <w:b/>
                <w:sz w:val="14"/>
                <w:szCs w:val="14"/>
              </w:rPr>
            </w:pPr>
          </w:p>
        </w:tc>
        <w:tc>
          <w:tcPr>
            <w:tcW w:w="1421" w:type="dxa"/>
          </w:tcPr>
          <w:p w14:paraId="3805A285" w14:textId="77777777" w:rsidR="00625FA2" w:rsidRPr="00CB3BA8" w:rsidRDefault="00625FA2" w:rsidP="001F3532">
            <w:pPr>
              <w:rPr>
                <w:b/>
                <w:sz w:val="14"/>
                <w:szCs w:val="14"/>
              </w:rPr>
            </w:pPr>
          </w:p>
        </w:tc>
        <w:tc>
          <w:tcPr>
            <w:tcW w:w="2265" w:type="dxa"/>
          </w:tcPr>
          <w:p w14:paraId="4B388EC0" w14:textId="77777777" w:rsidR="00625FA2" w:rsidRPr="00CB3BA8" w:rsidRDefault="00625FA2" w:rsidP="001F3532">
            <w:pPr>
              <w:rPr>
                <w:b/>
                <w:sz w:val="14"/>
                <w:szCs w:val="14"/>
              </w:rPr>
            </w:pPr>
          </w:p>
        </w:tc>
        <w:tc>
          <w:tcPr>
            <w:tcW w:w="709" w:type="dxa"/>
          </w:tcPr>
          <w:p w14:paraId="53C92BB3" w14:textId="77777777" w:rsidR="00625FA2" w:rsidRPr="00CB3BA8" w:rsidRDefault="00625FA2" w:rsidP="001F3532">
            <w:pPr>
              <w:rPr>
                <w:b/>
                <w:sz w:val="14"/>
                <w:szCs w:val="14"/>
              </w:rPr>
            </w:pPr>
          </w:p>
        </w:tc>
        <w:tc>
          <w:tcPr>
            <w:tcW w:w="850" w:type="dxa"/>
          </w:tcPr>
          <w:p w14:paraId="679E4499" w14:textId="77777777" w:rsidR="00625FA2" w:rsidRPr="00CB3BA8" w:rsidRDefault="00625FA2" w:rsidP="001F3532">
            <w:pPr>
              <w:rPr>
                <w:b/>
                <w:sz w:val="14"/>
                <w:szCs w:val="14"/>
              </w:rPr>
            </w:pPr>
          </w:p>
        </w:tc>
        <w:tc>
          <w:tcPr>
            <w:tcW w:w="851" w:type="dxa"/>
          </w:tcPr>
          <w:p w14:paraId="3DBA81DE" w14:textId="77777777" w:rsidR="00625FA2" w:rsidRPr="00CB3BA8" w:rsidRDefault="00625FA2" w:rsidP="001F3532">
            <w:pPr>
              <w:rPr>
                <w:b/>
                <w:sz w:val="14"/>
                <w:szCs w:val="14"/>
              </w:rPr>
            </w:pPr>
          </w:p>
        </w:tc>
        <w:tc>
          <w:tcPr>
            <w:tcW w:w="1139" w:type="dxa"/>
          </w:tcPr>
          <w:p w14:paraId="3714E4C9" w14:textId="77777777" w:rsidR="00625FA2" w:rsidRPr="00CB3BA8" w:rsidRDefault="00625FA2" w:rsidP="001F3532">
            <w:pPr>
              <w:rPr>
                <w:b/>
                <w:sz w:val="14"/>
                <w:szCs w:val="14"/>
              </w:rPr>
            </w:pPr>
          </w:p>
        </w:tc>
        <w:tc>
          <w:tcPr>
            <w:tcW w:w="845" w:type="dxa"/>
          </w:tcPr>
          <w:p w14:paraId="3799C345" w14:textId="77777777" w:rsidR="00625FA2" w:rsidRPr="00CB3BA8" w:rsidRDefault="00625FA2" w:rsidP="001F3532">
            <w:pPr>
              <w:rPr>
                <w:b/>
                <w:sz w:val="14"/>
                <w:szCs w:val="14"/>
              </w:rPr>
            </w:pPr>
          </w:p>
        </w:tc>
        <w:tc>
          <w:tcPr>
            <w:tcW w:w="856" w:type="dxa"/>
          </w:tcPr>
          <w:p w14:paraId="20E4F626" w14:textId="77777777" w:rsidR="00625FA2" w:rsidRPr="00CB3BA8" w:rsidRDefault="00625FA2" w:rsidP="001F3532">
            <w:pPr>
              <w:rPr>
                <w:b/>
                <w:sz w:val="14"/>
                <w:szCs w:val="14"/>
              </w:rPr>
            </w:pPr>
          </w:p>
        </w:tc>
      </w:tr>
      <w:tr w:rsidR="00625FA2" w:rsidRPr="00CB3BA8" w14:paraId="244E2433" w14:textId="77777777" w:rsidTr="001F3532">
        <w:trPr>
          <w:trHeight w:val="55"/>
          <w:jc w:val="center"/>
        </w:trPr>
        <w:tc>
          <w:tcPr>
            <w:tcW w:w="847" w:type="dxa"/>
          </w:tcPr>
          <w:p w14:paraId="176601F2" w14:textId="77777777" w:rsidR="00625FA2" w:rsidRPr="00CB3BA8" w:rsidRDefault="00625FA2" w:rsidP="001F3532">
            <w:pPr>
              <w:rPr>
                <w:b/>
                <w:sz w:val="14"/>
                <w:szCs w:val="14"/>
              </w:rPr>
            </w:pPr>
          </w:p>
        </w:tc>
        <w:tc>
          <w:tcPr>
            <w:tcW w:w="1421" w:type="dxa"/>
          </w:tcPr>
          <w:p w14:paraId="3F656313" w14:textId="77777777" w:rsidR="00625FA2" w:rsidRPr="00CB3BA8" w:rsidRDefault="00625FA2" w:rsidP="001F3532">
            <w:pPr>
              <w:rPr>
                <w:b/>
                <w:sz w:val="14"/>
                <w:szCs w:val="14"/>
              </w:rPr>
            </w:pPr>
          </w:p>
        </w:tc>
        <w:tc>
          <w:tcPr>
            <w:tcW w:w="2265" w:type="dxa"/>
          </w:tcPr>
          <w:p w14:paraId="2F96B8A7" w14:textId="77777777" w:rsidR="00625FA2" w:rsidRPr="00CB3BA8" w:rsidRDefault="00625FA2" w:rsidP="001F3532">
            <w:pPr>
              <w:rPr>
                <w:b/>
                <w:sz w:val="14"/>
                <w:szCs w:val="14"/>
              </w:rPr>
            </w:pPr>
          </w:p>
        </w:tc>
        <w:tc>
          <w:tcPr>
            <w:tcW w:w="709" w:type="dxa"/>
          </w:tcPr>
          <w:p w14:paraId="4436B5F6" w14:textId="77777777" w:rsidR="00625FA2" w:rsidRPr="00CB3BA8" w:rsidRDefault="00625FA2" w:rsidP="001F3532">
            <w:pPr>
              <w:rPr>
                <w:b/>
                <w:sz w:val="14"/>
                <w:szCs w:val="14"/>
              </w:rPr>
            </w:pPr>
          </w:p>
        </w:tc>
        <w:tc>
          <w:tcPr>
            <w:tcW w:w="850" w:type="dxa"/>
          </w:tcPr>
          <w:p w14:paraId="01EF694D" w14:textId="77777777" w:rsidR="00625FA2" w:rsidRPr="00CB3BA8" w:rsidRDefault="00625FA2" w:rsidP="001F3532">
            <w:pPr>
              <w:rPr>
                <w:b/>
                <w:sz w:val="14"/>
                <w:szCs w:val="14"/>
              </w:rPr>
            </w:pPr>
          </w:p>
        </w:tc>
        <w:tc>
          <w:tcPr>
            <w:tcW w:w="851" w:type="dxa"/>
          </w:tcPr>
          <w:p w14:paraId="58A754A9" w14:textId="77777777" w:rsidR="00625FA2" w:rsidRPr="00CB3BA8" w:rsidRDefault="00625FA2" w:rsidP="001F3532">
            <w:pPr>
              <w:rPr>
                <w:b/>
                <w:sz w:val="14"/>
                <w:szCs w:val="14"/>
              </w:rPr>
            </w:pPr>
          </w:p>
        </w:tc>
        <w:tc>
          <w:tcPr>
            <w:tcW w:w="1139" w:type="dxa"/>
          </w:tcPr>
          <w:p w14:paraId="2667BF40" w14:textId="77777777" w:rsidR="00625FA2" w:rsidRPr="00CB3BA8" w:rsidRDefault="00625FA2" w:rsidP="001F3532">
            <w:pPr>
              <w:rPr>
                <w:b/>
                <w:sz w:val="14"/>
                <w:szCs w:val="14"/>
              </w:rPr>
            </w:pPr>
          </w:p>
        </w:tc>
        <w:tc>
          <w:tcPr>
            <w:tcW w:w="845" w:type="dxa"/>
          </w:tcPr>
          <w:p w14:paraId="7520BB49" w14:textId="77777777" w:rsidR="00625FA2" w:rsidRPr="00CB3BA8" w:rsidRDefault="00625FA2" w:rsidP="001F3532">
            <w:pPr>
              <w:rPr>
                <w:b/>
                <w:sz w:val="14"/>
                <w:szCs w:val="14"/>
              </w:rPr>
            </w:pPr>
          </w:p>
        </w:tc>
        <w:tc>
          <w:tcPr>
            <w:tcW w:w="856" w:type="dxa"/>
          </w:tcPr>
          <w:p w14:paraId="03BDD2D7" w14:textId="77777777" w:rsidR="00625FA2" w:rsidRPr="00CB3BA8" w:rsidRDefault="00625FA2" w:rsidP="001F3532">
            <w:pPr>
              <w:rPr>
                <w:b/>
                <w:sz w:val="14"/>
                <w:szCs w:val="14"/>
              </w:rPr>
            </w:pPr>
          </w:p>
        </w:tc>
      </w:tr>
      <w:tr w:rsidR="00625FA2" w:rsidRPr="00CB3BA8" w14:paraId="4A830A86" w14:textId="77777777" w:rsidTr="001F3532">
        <w:trPr>
          <w:trHeight w:val="55"/>
          <w:jc w:val="center"/>
        </w:trPr>
        <w:tc>
          <w:tcPr>
            <w:tcW w:w="847" w:type="dxa"/>
          </w:tcPr>
          <w:p w14:paraId="64CF84CD" w14:textId="77777777" w:rsidR="00625FA2" w:rsidRPr="00CB3BA8" w:rsidRDefault="00625FA2" w:rsidP="001F3532">
            <w:pPr>
              <w:rPr>
                <w:b/>
                <w:sz w:val="14"/>
                <w:szCs w:val="14"/>
              </w:rPr>
            </w:pPr>
          </w:p>
        </w:tc>
        <w:tc>
          <w:tcPr>
            <w:tcW w:w="1421" w:type="dxa"/>
          </w:tcPr>
          <w:p w14:paraId="0826A93B" w14:textId="77777777" w:rsidR="00625FA2" w:rsidRPr="00CB3BA8" w:rsidRDefault="00625FA2" w:rsidP="001F3532">
            <w:pPr>
              <w:rPr>
                <w:b/>
                <w:sz w:val="14"/>
                <w:szCs w:val="14"/>
              </w:rPr>
            </w:pPr>
          </w:p>
        </w:tc>
        <w:tc>
          <w:tcPr>
            <w:tcW w:w="2265" w:type="dxa"/>
          </w:tcPr>
          <w:p w14:paraId="4E370078" w14:textId="77777777" w:rsidR="00625FA2" w:rsidRPr="00CB3BA8" w:rsidRDefault="00625FA2" w:rsidP="001F3532">
            <w:pPr>
              <w:rPr>
                <w:b/>
                <w:sz w:val="14"/>
                <w:szCs w:val="14"/>
              </w:rPr>
            </w:pPr>
          </w:p>
        </w:tc>
        <w:tc>
          <w:tcPr>
            <w:tcW w:w="709" w:type="dxa"/>
          </w:tcPr>
          <w:p w14:paraId="2F19D2BD" w14:textId="77777777" w:rsidR="00625FA2" w:rsidRPr="00CB3BA8" w:rsidRDefault="00625FA2" w:rsidP="001F3532">
            <w:pPr>
              <w:rPr>
                <w:b/>
                <w:sz w:val="14"/>
                <w:szCs w:val="14"/>
              </w:rPr>
            </w:pPr>
          </w:p>
        </w:tc>
        <w:tc>
          <w:tcPr>
            <w:tcW w:w="850" w:type="dxa"/>
          </w:tcPr>
          <w:p w14:paraId="0CB659A8" w14:textId="77777777" w:rsidR="00625FA2" w:rsidRPr="00CB3BA8" w:rsidRDefault="00625FA2" w:rsidP="001F3532">
            <w:pPr>
              <w:rPr>
                <w:b/>
                <w:sz w:val="14"/>
                <w:szCs w:val="14"/>
              </w:rPr>
            </w:pPr>
          </w:p>
        </w:tc>
        <w:tc>
          <w:tcPr>
            <w:tcW w:w="851" w:type="dxa"/>
          </w:tcPr>
          <w:p w14:paraId="4A9A2FF6" w14:textId="77777777" w:rsidR="00625FA2" w:rsidRPr="00CB3BA8" w:rsidRDefault="00625FA2" w:rsidP="001F3532">
            <w:pPr>
              <w:rPr>
                <w:b/>
                <w:sz w:val="14"/>
                <w:szCs w:val="14"/>
              </w:rPr>
            </w:pPr>
          </w:p>
        </w:tc>
        <w:tc>
          <w:tcPr>
            <w:tcW w:w="1139" w:type="dxa"/>
          </w:tcPr>
          <w:p w14:paraId="182ED779" w14:textId="77777777" w:rsidR="00625FA2" w:rsidRPr="00CB3BA8" w:rsidRDefault="00625FA2" w:rsidP="001F3532">
            <w:pPr>
              <w:rPr>
                <w:b/>
                <w:sz w:val="14"/>
                <w:szCs w:val="14"/>
              </w:rPr>
            </w:pPr>
          </w:p>
        </w:tc>
        <w:tc>
          <w:tcPr>
            <w:tcW w:w="845" w:type="dxa"/>
          </w:tcPr>
          <w:p w14:paraId="580CEE09" w14:textId="77777777" w:rsidR="00625FA2" w:rsidRPr="00CB3BA8" w:rsidRDefault="00625FA2" w:rsidP="001F3532">
            <w:pPr>
              <w:rPr>
                <w:b/>
                <w:sz w:val="14"/>
                <w:szCs w:val="14"/>
              </w:rPr>
            </w:pPr>
          </w:p>
        </w:tc>
        <w:tc>
          <w:tcPr>
            <w:tcW w:w="856" w:type="dxa"/>
          </w:tcPr>
          <w:p w14:paraId="0314A823" w14:textId="77777777" w:rsidR="00625FA2" w:rsidRPr="00CB3BA8" w:rsidRDefault="00625FA2" w:rsidP="001F3532">
            <w:pPr>
              <w:rPr>
                <w:b/>
                <w:sz w:val="14"/>
                <w:szCs w:val="14"/>
              </w:rPr>
            </w:pPr>
          </w:p>
        </w:tc>
      </w:tr>
      <w:tr w:rsidR="00625FA2" w:rsidRPr="00CB3BA8" w14:paraId="6195F974" w14:textId="77777777" w:rsidTr="001F3532">
        <w:trPr>
          <w:trHeight w:val="55"/>
          <w:jc w:val="center"/>
        </w:trPr>
        <w:tc>
          <w:tcPr>
            <w:tcW w:w="847" w:type="dxa"/>
          </w:tcPr>
          <w:p w14:paraId="20379F49" w14:textId="77777777" w:rsidR="00625FA2" w:rsidRPr="00CB3BA8" w:rsidRDefault="00625FA2" w:rsidP="001F3532">
            <w:pPr>
              <w:rPr>
                <w:b/>
                <w:sz w:val="14"/>
                <w:szCs w:val="14"/>
              </w:rPr>
            </w:pPr>
          </w:p>
        </w:tc>
        <w:tc>
          <w:tcPr>
            <w:tcW w:w="1421" w:type="dxa"/>
          </w:tcPr>
          <w:p w14:paraId="10E66D84" w14:textId="77777777" w:rsidR="00625FA2" w:rsidRPr="00CB3BA8" w:rsidRDefault="00625FA2" w:rsidP="001F3532">
            <w:pPr>
              <w:rPr>
                <w:b/>
                <w:sz w:val="14"/>
                <w:szCs w:val="14"/>
              </w:rPr>
            </w:pPr>
          </w:p>
        </w:tc>
        <w:tc>
          <w:tcPr>
            <w:tcW w:w="2265" w:type="dxa"/>
          </w:tcPr>
          <w:p w14:paraId="73042B0E" w14:textId="77777777" w:rsidR="00625FA2" w:rsidRPr="00CB3BA8" w:rsidRDefault="00625FA2" w:rsidP="001F3532">
            <w:pPr>
              <w:rPr>
                <w:b/>
                <w:sz w:val="14"/>
                <w:szCs w:val="14"/>
              </w:rPr>
            </w:pPr>
          </w:p>
        </w:tc>
        <w:tc>
          <w:tcPr>
            <w:tcW w:w="709" w:type="dxa"/>
          </w:tcPr>
          <w:p w14:paraId="01F4AA95" w14:textId="77777777" w:rsidR="00625FA2" w:rsidRPr="00CB3BA8" w:rsidRDefault="00625FA2" w:rsidP="001F3532">
            <w:pPr>
              <w:rPr>
                <w:b/>
                <w:sz w:val="14"/>
                <w:szCs w:val="14"/>
              </w:rPr>
            </w:pPr>
          </w:p>
        </w:tc>
        <w:tc>
          <w:tcPr>
            <w:tcW w:w="850" w:type="dxa"/>
          </w:tcPr>
          <w:p w14:paraId="2240B839" w14:textId="77777777" w:rsidR="00625FA2" w:rsidRPr="00CB3BA8" w:rsidRDefault="00625FA2" w:rsidP="001F3532">
            <w:pPr>
              <w:rPr>
                <w:b/>
                <w:sz w:val="14"/>
                <w:szCs w:val="14"/>
              </w:rPr>
            </w:pPr>
          </w:p>
        </w:tc>
        <w:tc>
          <w:tcPr>
            <w:tcW w:w="851" w:type="dxa"/>
          </w:tcPr>
          <w:p w14:paraId="27E82EFD" w14:textId="77777777" w:rsidR="00625FA2" w:rsidRPr="00CB3BA8" w:rsidRDefault="00625FA2" w:rsidP="001F3532">
            <w:pPr>
              <w:rPr>
                <w:b/>
                <w:sz w:val="14"/>
                <w:szCs w:val="14"/>
              </w:rPr>
            </w:pPr>
          </w:p>
        </w:tc>
        <w:tc>
          <w:tcPr>
            <w:tcW w:w="1139" w:type="dxa"/>
          </w:tcPr>
          <w:p w14:paraId="115F66F2" w14:textId="77777777" w:rsidR="00625FA2" w:rsidRPr="00CB3BA8" w:rsidRDefault="00625FA2" w:rsidP="001F3532">
            <w:pPr>
              <w:rPr>
                <w:b/>
                <w:sz w:val="14"/>
                <w:szCs w:val="14"/>
              </w:rPr>
            </w:pPr>
          </w:p>
        </w:tc>
        <w:tc>
          <w:tcPr>
            <w:tcW w:w="845" w:type="dxa"/>
          </w:tcPr>
          <w:p w14:paraId="13FD0CE3" w14:textId="77777777" w:rsidR="00625FA2" w:rsidRPr="00CB3BA8" w:rsidRDefault="00625FA2" w:rsidP="001F3532">
            <w:pPr>
              <w:rPr>
                <w:b/>
                <w:sz w:val="14"/>
                <w:szCs w:val="14"/>
              </w:rPr>
            </w:pPr>
          </w:p>
        </w:tc>
        <w:tc>
          <w:tcPr>
            <w:tcW w:w="856" w:type="dxa"/>
          </w:tcPr>
          <w:p w14:paraId="6DE41211" w14:textId="77777777" w:rsidR="00625FA2" w:rsidRPr="00CB3BA8" w:rsidRDefault="00625FA2" w:rsidP="001F3532">
            <w:pPr>
              <w:rPr>
                <w:b/>
                <w:sz w:val="14"/>
                <w:szCs w:val="14"/>
              </w:rPr>
            </w:pPr>
          </w:p>
        </w:tc>
      </w:tr>
      <w:tr w:rsidR="00625FA2" w:rsidRPr="00CB3BA8" w14:paraId="1444A98B" w14:textId="77777777" w:rsidTr="001F3532">
        <w:trPr>
          <w:trHeight w:val="55"/>
          <w:jc w:val="center"/>
        </w:trPr>
        <w:tc>
          <w:tcPr>
            <w:tcW w:w="847" w:type="dxa"/>
          </w:tcPr>
          <w:p w14:paraId="518FCAE7" w14:textId="77777777" w:rsidR="00625FA2" w:rsidRPr="00CB3BA8" w:rsidRDefault="00625FA2" w:rsidP="001F3532">
            <w:pPr>
              <w:rPr>
                <w:b/>
                <w:sz w:val="14"/>
                <w:szCs w:val="14"/>
              </w:rPr>
            </w:pPr>
          </w:p>
        </w:tc>
        <w:tc>
          <w:tcPr>
            <w:tcW w:w="1421" w:type="dxa"/>
          </w:tcPr>
          <w:p w14:paraId="1467F21D" w14:textId="77777777" w:rsidR="00625FA2" w:rsidRPr="00CB3BA8" w:rsidRDefault="00625FA2" w:rsidP="001F3532">
            <w:pPr>
              <w:rPr>
                <w:b/>
                <w:sz w:val="14"/>
                <w:szCs w:val="14"/>
              </w:rPr>
            </w:pPr>
          </w:p>
        </w:tc>
        <w:tc>
          <w:tcPr>
            <w:tcW w:w="2265" w:type="dxa"/>
          </w:tcPr>
          <w:p w14:paraId="72BFEF1D" w14:textId="77777777" w:rsidR="00625FA2" w:rsidRPr="00CB3BA8" w:rsidRDefault="00625FA2" w:rsidP="001F3532">
            <w:pPr>
              <w:rPr>
                <w:b/>
                <w:sz w:val="14"/>
                <w:szCs w:val="14"/>
              </w:rPr>
            </w:pPr>
          </w:p>
        </w:tc>
        <w:tc>
          <w:tcPr>
            <w:tcW w:w="709" w:type="dxa"/>
          </w:tcPr>
          <w:p w14:paraId="48452EA9" w14:textId="77777777" w:rsidR="00625FA2" w:rsidRPr="00CB3BA8" w:rsidRDefault="00625FA2" w:rsidP="001F3532">
            <w:pPr>
              <w:rPr>
                <w:b/>
                <w:sz w:val="14"/>
                <w:szCs w:val="14"/>
              </w:rPr>
            </w:pPr>
          </w:p>
        </w:tc>
        <w:tc>
          <w:tcPr>
            <w:tcW w:w="850" w:type="dxa"/>
          </w:tcPr>
          <w:p w14:paraId="211BDE71" w14:textId="77777777" w:rsidR="00625FA2" w:rsidRPr="00CB3BA8" w:rsidRDefault="00625FA2" w:rsidP="001F3532">
            <w:pPr>
              <w:rPr>
                <w:b/>
                <w:sz w:val="14"/>
                <w:szCs w:val="14"/>
              </w:rPr>
            </w:pPr>
          </w:p>
        </w:tc>
        <w:tc>
          <w:tcPr>
            <w:tcW w:w="851" w:type="dxa"/>
          </w:tcPr>
          <w:p w14:paraId="45314EBF" w14:textId="77777777" w:rsidR="00625FA2" w:rsidRPr="00CB3BA8" w:rsidRDefault="00625FA2" w:rsidP="001F3532">
            <w:pPr>
              <w:rPr>
                <w:b/>
                <w:sz w:val="14"/>
                <w:szCs w:val="14"/>
              </w:rPr>
            </w:pPr>
          </w:p>
        </w:tc>
        <w:tc>
          <w:tcPr>
            <w:tcW w:w="1139" w:type="dxa"/>
          </w:tcPr>
          <w:p w14:paraId="0FA6C9FC" w14:textId="77777777" w:rsidR="00625FA2" w:rsidRPr="00CB3BA8" w:rsidRDefault="00625FA2" w:rsidP="001F3532">
            <w:pPr>
              <w:rPr>
                <w:b/>
                <w:sz w:val="14"/>
                <w:szCs w:val="14"/>
              </w:rPr>
            </w:pPr>
          </w:p>
        </w:tc>
        <w:tc>
          <w:tcPr>
            <w:tcW w:w="845" w:type="dxa"/>
          </w:tcPr>
          <w:p w14:paraId="0C9F7ECC" w14:textId="77777777" w:rsidR="00625FA2" w:rsidRPr="00CB3BA8" w:rsidRDefault="00625FA2" w:rsidP="001F3532">
            <w:pPr>
              <w:rPr>
                <w:b/>
                <w:sz w:val="14"/>
                <w:szCs w:val="14"/>
              </w:rPr>
            </w:pPr>
          </w:p>
        </w:tc>
        <w:tc>
          <w:tcPr>
            <w:tcW w:w="856" w:type="dxa"/>
          </w:tcPr>
          <w:p w14:paraId="5DD01F11" w14:textId="77777777" w:rsidR="00625FA2" w:rsidRPr="00CB3BA8" w:rsidRDefault="00625FA2" w:rsidP="001F3532">
            <w:pPr>
              <w:rPr>
                <w:b/>
                <w:sz w:val="14"/>
                <w:szCs w:val="14"/>
              </w:rPr>
            </w:pPr>
          </w:p>
        </w:tc>
      </w:tr>
      <w:tr w:rsidR="00625FA2" w:rsidRPr="00CB3BA8" w14:paraId="3CBC85FB" w14:textId="77777777" w:rsidTr="001F3532">
        <w:trPr>
          <w:trHeight w:val="55"/>
          <w:jc w:val="center"/>
        </w:trPr>
        <w:tc>
          <w:tcPr>
            <w:tcW w:w="847" w:type="dxa"/>
          </w:tcPr>
          <w:p w14:paraId="2928EF39" w14:textId="77777777" w:rsidR="00625FA2" w:rsidRPr="00CB3BA8" w:rsidRDefault="00625FA2" w:rsidP="001F3532">
            <w:pPr>
              <w:rPr>
                <w:b/>
                <w:sz w:val="14"/>
                <w:szCs w:val="14"/>
              </w:rPr>
            </w:pPr>
          </w:p>
        </w:tc>
        <w:tc>
          <w:tcPr>
            <w:tcW w:w="1421" w:type="dxa"/>
          </w:tcPr>
          <w:p w14:paraId="226E1A40" w14:textId="77777777" w:rsidR="00625FA2" w:rsidRPr="00CB3BA8" w:rsidRDefault="00625FA2" w:rsidP="001F3532">
            <w:pPr>
              <w:rPr>
                <w:b/>
                <w:sz w:val="14"/>
                <w:szCs w:val="14"/>
              </w:rPr>
            </w:pPr>
          </w:p>
        </w:tc>
        <w:tc>
          <w:tcPr>
            <w:tcW w:w="2265" w:type="dxa"/>
          </w:tcPr>
          <w:p w14:paraId="74F1DA18" w14:textId="77777777" w:rsidR="00625FA2" w:rsidRPr="00CB3BA8" w:rsidRDefault="00625FA2" w:rsidP="001F3532">
            <w:pPr>
              <w:rPr>
                <w:b/>
                <w:sz w:val="14"/>
                <w:szCs w:val="14"/>
              </w:rPr>
            </w:pPr>
          </w:p>
        </w:tc>
        <w:tc>
          <w:tcPr>
            <w:tcW w:w="709" w:type="dxa"/>
          </w:tcPr>
          <w:p w14:paraId="7D48CA8B" w14:textId="77777777" w:rsidR="00625FA2" w:rsidRPr="00CB3BA8" w:rsidRDefault="00625FA2" w:rsidP="001F3532">
            <w:pPr>
              <w:rPr>
                <w:b/>
                <w:sz w:val="14"/>
                <w:szCs w:val="14"/>
              </w:rPr>
            </w:pPr>
          </w:p>
        </w:tc>
        <w:tc>
          <w:tcPr>
            <w:tcW w:w="850" w:type="dxa"/>
          </w:tcPr>
          <w:p w14:paraId="6C8F3233" w14:textId="77777777" w:rsidR="00625FA2" w:rsidRPr="00CB3BA8" w:rsidRDefault="00625FA2" w:rsidP="001F3532">
            <w:pPr>
              <w:rPr>
                <w:b/>
                <w:sz w:val="14"/>
                <w:szCs w:val="14"/>
              </w:rPr>
            </w:pPr>
          </w:p>
        </w:tc>
        <w:tc>
          <w:tcPr>
            <w:tcW w:w="851" w:type="dxa"/>
          </w:tcPr>
          <w:p w14:paraId="4C85CA89" w14:textId="77777777" w:rsidR="00625FA2" w:rsidRPr="00CB3BA8" w:rsidRDefault="00625FA2" w:rsidP="001F3532">
            <w:pPr>
              <w:rPr>
                <w:b/>
                <w:sz w:val="14"/>
                <w:szCs w:val="14"/>
              </w:rPr>
            </w:pPr>
          </w:p>
        </w:tc>
        <w:tc>
          <w:tcPr>
            <w:tcW w:w="1139" w:type="dxa"/>
          </w:tcPr>
          <w:p w14:paraId="43B7B4EC" w14:textId="77777777" w:rsidR="00625FA2" w:rsidRPr="00CB3BA8" w:rsidRDefault="00625FA2" w:rsidP="001F3532">
            <w:pPr>
              <w:rPr>
                <w:b/>
                <w:sz w:val="14"/>
                <w:szCs w:val="14"/>
              </w:rPr>
            </w:pPr>
          </w:p>
        </w:tc>
        <w:tc>
          <w:tcPr>
            <w:tcW w:w="845" w:type="dxa"/>
          </w:tcPr>
          <w:p w14:paraId="79A4A2B0" w14:textId="77777777" w:rsidR="00625FA2" w:rsidRPr="00CB3BA8" w:rsidRDefault="00625FA2" w:rsidP="001F3532">
            <w:pPr>
              <w:rPr>
                <w:b/>
                <w:sz w:val="14"/>
                <w:szCs w:val="14"/>
              </w:rPr>
            </w:pPr>
          </w:p>
        </w:tc>
        <w:tc>
          <w:tcPr>
            <w:tcW w:w="856" w:type="dxa"/>
          </w:tcPr>
          <w:p w14:paraId="3C023BCA" w14:textId="77777777" w:rsidR="00625FA2" w:rsidRPr="00CB3BA8" w:rsidRDefault="00625FA2" w:rsidP="001F3532">
            <w:pPr>
              <w:rPr>
                <w:b/>
                <w:sz w:val="14"/>
                <w:szCs w:val="14"/>
              </w:rPr>
            </w:pPr>
          </w:p>
        </w:tc>
      </w:tr>
      <w:tr w:rsidR="00625FA2" w:rsidRPr="00CB3BA8" w14:paraId="19C1938C" w14:textId="77777777" w:rsidTr="001F3532">
        <w:trPr>
          <w:trHeight w:val="55"/>
          <w:jc w:val="center"/>
        </w:trPr>
        <w:tc>
          <w:tcPr>
            <w:tcW w:w="847" w:type="dxa"/>
          </w:tcPr>
          <w:p w14:paraId="276CC09B" w14:textId="77777777" w:rsidR="00625FA2" w:rsidRPr="00CB3BA8" w:rsidRDefault="00625FA2" w:rsidP="001F3532">
            <w:pPr>
              <w:rPr>
                <w:b/>
                <w:sz w:val="14"/>
                <w:szCs w:val="14"/>
              </w:rPr>
            </w:pPr>
          </w:p>
        </w:tc>
        <w:tc>
          <w:tcPr>
            <w:tcW w:w="1421" w:type="dxa"/>
          </w:tcPr>
          <w:p w14:paraId="1225CCA8" w14:textId="77777777" w:rsidR="00625FA2" w:rsidRPr="00CB3BA8" w:rsidRDefault="00625FA2" w:rsidP="001F3532">
            <w:pPr>
              <w:rPr>
                <w:b/>
                <w:sz w:val="14"/>
                <w:szCs w:val="14"/>
              </w:rPr>
            </w:pPr>
          </w:p>
        </w:tc>
        <w:tc>
          <w:tcPr>
            <w:tcW w:w="2265" w:type="dxa"/>
          </w:tcPr>
          <w:p w14:paraId="4F291469" w14:textId="77777777" w:rsidR="00625FA2" w:rsidRPr="00CB3BA8" w:rsidRDefault="00625FA2" w:rsidP="001F3532">
            <w:pPr>
              <w:rPr>
                <w:b/>
                <w:sz w:val="14"/>
                <w:szCs w:val="14"/>
              </w:rPr>
            </w:pPr>
          </w:p>
        </w:tc>
        <w:tc>
          <w:tcPr>
            <w:tcW w:w="709" w:type="dxa"/>
          </w:tcPr>
          <w:p w14:paraId="7600CFA4" w14:textId="77777777" w:rsidR="00625FA2" w:rsidRPr="00CB3BA8" w:rsidRDefault="00625FA2" w:rsidP="001F3532">
            <w:pPr>
              <w:rPr>
                <w:b/>
                <w:sz w:val="14"/>
                <w:szCs w:val="14"/>
              </w:rPr>
            </w:pPr>
          </w:p>
        </w:tc>
        <w:tc>
          <w:tcPr>
            <w:tcW w:w="850" w:type="dxa"/>
          </w:tcPr>
          <w:p w14:paraId="182ABC12" w14:textId="77777777" w:rsidR="00625FA2" w:rsidRPr="00CB3BA8" w:rsidRDefault="00625FA2" w:rsidP="001F3532">
            <w:pPr>
              <w:rPr>
                <w:b/>
                <w:sz w:val="14"/>
                <w:szCs w:val="14"/>
              </w:rPr>
            </w:pPr>
          </w:p>
        </w:tc>
        <w:tc>
          <w:tcPr>
            <w:tcW w:w="851" w:type="dxa"/>
          </w:tcPr>
          <w:p w14:paraId="3A7DAAD3" w14:textId="77777777" w:rsidR="00625FA2" w:rsidRPr="00CB3BA8" w:rsidRDefault="00625FA2" w:rsidP="001F3532">
            <w:pPr>
              <w:rPr>
                <w:b/>
                <w:sz w:val="14"/>
                <w:szCs w:val="14"/>
              </w:rPr>
            </w:pPr>
          </w:p>
        </w:tc>
        <w:tc>
          <w:tcPr>
            <w:tcW w:w="1139" w:type="dxa"/>
          </w:tcPr>
          <w:p w14:paraId="020F218B" w14:textId="77777777" w:rsidR="00625FA2" w:rsidRPr="00CB3BA8" w:rsidRDefault="00625FA2" w:rsidP="001F3532">
            <w:pPr>
              <w:rPr>
                <w:b/>
                <w:sz w:val="14"/>
                <w:szCs w:val="14"/>
              </w:rPr>
            </w:pPr>
          </w:p>
        </w:tc>
        <w:tc>
          <w:tcPr>
            <w:tcW w:w="845" w:type="dxa"/>
          </w:tcPr>
          <w:p w14:paraId="19869083" w14:textId="77777777" w:rsidR="00625FA2" w:rsidRPr="00CB3BA8" w:rsidRDefault="00625FA2" w:rsidP="001F3532">
            <w:pPr>
              <w:rPr>
                <w:b/>
                <w:sz w:val="14"/>
                <w:szCs w:val="14"/>
              </w:rPr>
            </w:pPr>
          </w:p>
        </w:tc>
        <w:tc>
          <w:tcPr>
            <w:tcW w:w="856" w:type="dxa"/>
          </w:tcPr>
          <w:p w14:paraId="5A62C237" w14:textId="77777777" w:rsidR="00625FA2" w:rsidRPr="00CB3BA8" w:rsidRDefault="00625FA2" w:rsidP="001F3532">
            <w:pPr>
              <w:rPr>
                <w:b/>
                <w:sz w:val="14"/>
                <w:szCs w:val="14"/>
              </w:rPr>
            </w:pPr>
          </w:p>
        </w:tc>
      </w:tr>
      <w:tr w:rsidR="00625FA2" w:rsidRPr="00CB3BA8" w14:paraId="69632659" w14:textId="77777777" w:rsidTr="001F3532">
        <w:trPr>
          <w:trHeight w:val="55"/>
          <w:jc w:val="center"/>
        </w:trPr>
        <w:tc>
          <w:tcPr>
            <w:tcW w:w="847" w:type="dxa"/>
          </w:tcPr>
          <w:p w14:paraId="324613FD" w14:textId="77777777" w:rsidR="00625FA2" w:rsidRPr="00CB3BA8" w:rsidRDefault="00625FA2" w:rsidP="001F3532">
            <w:pPr>
              <w:rPr>
                <w:b/>
                <w:sz w:val="14"/>
                <w:szCs w:val="14"/>
              </w:rPr>
            </w:pPr>
          </w:p>
        </w:tc>
        <w:tc>
          <w:tcPr>
            <w:tcW w:w="1421" w:type="dxa"/>
          </w:tcPr>
          <w:p w14:paraId="4579983E" w14:textId="77777777" w:rsidR="00625FA2" w:rsidRPr="00CB3BA8" w:rsidRDefault="00625FA2" w:rsidP="001F3532">
            <w:pPr>
              <w:rPr>
                <w:b/>
                <w:sz w:val="14"/>
                <w:szCs w:val="14"/>
              </w:rPr>
            </w:pPr>
          </w:p>
        </w:tc>
        <w:tc>
          <w:tcPr>
            <w:tcW w:w="2265" w:type="dxa"/>
          </w:tcPr>
          <w:p w14:paraId="64D2595D" w14:textId="77777777" w:rsidR="00625FA2" w:rsidRPr="00CB3BA8" w:rsidRDefault="00625FA2" w:rsidP="001F3532">
            <w:pPr>
              <w:rPr>
                <w:b/>
                <w:sz w:val="14"/>
                <w:szCs w:val="14"/>
              </w:rPr>
            </w:pPr>
          </w:p>
        </w:tc>
        <w:tc>
          <w:tcPr>
            <w:tcW w:w="709" w:type="dxa"/>
          </w:tcPr>
          <w:p w14:paraId="74BB32A1" w14:textId="77777777" w:rsidR="00625FA2" w:rsidRPr="00CB3BA8" w:rsidRDefault="00625FA2" w:rsidP="001F3532">
            <w:pPr>
              <w:rPr>
                <w:b/>
                <w:sz w:val="14"/>
                <w:szCs w:val="14"/>
              </w:rPr>
            </w:pPr>
          </w:p>
        </w:tc>
        <w:tc>
          <w:tcPr>
            <w:tcW w:w="850" w:type="dxa"/>
          </w:tcPr>
          <w:p w14:paraId="4C922F44" w14:textId="77777777" w:rsidR="00625FA2" w:rsidRPr="00CB3BA8" w:rsidRDefault="00625FA2" w:rsidP="001F3532">
            <w:pPr>
              <w:rPr>
                <w:b/>
                <w:sz w:val="14"/>
                <w:szCs w:val="14"/>
              </w:rPr>
            </w:pPr>
          </w:p>
        </w:tc>
        <w:tc>
          <w:tcPr>
            <w:tcW w:w="851" w:type="dxa"/>
          </w:tcPr>
          <w:p w14:paraId="1F2C2962" w14:textId="77777777" w:rsidR="00625FA2" w:rsidRPr="00CB3BA8" w:rsidRDefault="00625FA2" w:rsidP="001F3532">
            <w:pPr>
              <w:rPr>
                <w:b/>
                <w:sz w:val="14"/>
                <w:szCs w:val="14"/>
              </w:rPr>
            </w:pPr>
          </w:p>
        </w:tc>
        <w:tc>
          <w:tcPr>
            <w:tcW w:w="1139" w:type="dxa"/>
          </w:tcPr>
          <w:p w14:paraId="7C3C5ABB" w14:textId="77777777" w:rsidR="00625FA2" w:rsidRPr="00CB3BA8" w:rsidRDefault="00625FA2" w:rsidP="001F3532">
            <w:pPr>
              <w:rPr>
                <w:b/>
                <w:sz w:val="14"/>
                <w:szCs w:val="14"/>
              </w:rPr>
            </w:pPr>
          </w:p>
        </w:tc>
        <w:tc>
          <w:tcPr>
            <w:tcW w:w="845" w:type="dxa"/>
          </w:tcPr>
          <w:p w14:paraId="3271B8BD" w14:textId="77777777" w:rsidR="00625FA2" w:rsidRPr="00CB3BA8" w:rsidRDefault="00625FA2" w:rsidP="001F3532">
            <w:pPr>
              <w:rPr>
                <w:b/>
                <w:sz w:val="14"/>
                <w:szCs w:val="14"/>
              </w:rPr>
            </w:pPr>
          </w:p>
        </w:tc>
        <w:tc>
          <w:tcPr>
            <w:tcW w:w="856" w:type="dxa"/>
          </w:tcPr>
          <w:p w14:paraId="4FC8E76D" w14:textId="77777777" w:rsidR="00625FA2" w:rsidRPr="00CB3BA8" w:rsidRDefault="00625FA2" w:rsidP="001F3532">
            <w:pPr>
              <w:rPr>
                <w:b/>
                <w:sz w:val="14"/>
                <w:szCs w:val="14"/>
              </w:rPr>
            </w:pPr>
          </w:p>
        </w:tc>
      </w:tr>
      <w:tr w:rsidR="00625FA2" w:rsidRPr="00CB3BA8" w14:paraId="43C5BAC0" w14:textId="77777777" w:rsidTr="001F3532">
        <w:trPr>
          <w:trHeight w:val="55"/>
          <w:jc w:val="center"/>
        </w:trPr>
        <w:tc>
          <w:tcPr>
            <w:tcW w:w="847" w:type="dxa"/>
          </w:tcPr>
          <w:p w14:paraId="1BC317CD" w14:textId="77777777" w:rsidR="00625FA2" w:rsidRPr="00CB3BA8" w:rsidRDefault="00625FA2" w:rsidP="001F3532">
            <w:pPr>
              <w:rPr>
                <w:b/>
                <w:sz w:val="14"/>
                <w:szCs w:val="14"/>
              </w:rPr>
            </w:pPr>
          </w:p>
        </w:tc>
        <w:tc>
          <w:tcPr>
            <w:tcW w:w="1421" w:type="dxa"/>
          </w:tcPr>
          <w:p w14:paraId="2674C36E" w14:textId="77777777" w:rsidR="00625FA2" w:rsidRPr="00CB3BA8" w:rsidRDefault="00625FA2" w:rsidP="001F3532">
            <w:pPr>
              <w:rPr>
                <w:b/>
                <w:sz w:val="14"/>
                <w:szCs w:val="14"/>
              </w:rPr>
            </w:pPr>
          </w:p>
        </w:tc>
        <w:tc>
          <w:tcPr>
            <w:tcW w:w="2265" w:type="dxa"/>
          </w:tcPr>
          <w:p w14:paraId="687A1006" w14:textId="77777777" w:rsidR="00625FA2" w:rsidRPr="00CB3BA8" w:rsidRDefault="00625FA2" w:rsidP="001F3532">
            <w:pPr>
              <w:rPr>
                <w:b/>
                <w:sz w:val="14"/>
                <w:szCs w:val="14"/>
              </w:rPr>
            </w:pPr>
          </w:p>
        </w:tc>
        <w:tc>
          <w:tcPr>
            <w:tcW w:w="709" w:type="dxa"/>
          </w:tcPr>
          <w:p w14:paraId="2DC5B7CF" w14:textId="77777777" w:rsidR="00625FA2" w:rsidRPr="00CB3BA8" w:rsidRDefault="00625FA2" w:rsidP="001F3532">
            <w:pPr>
              <w:rPr>
                <w:b/>
                <w:sz w:val="14"/>
                <w:szCs w:val="14"/>
              </w:rPr>
            </w:pPr>
          </w:p>
        </w:tc>
        <w:tc>
          <w:tcPr>
            <w:tcW w:w="850" w:type="dxa"/>
          </w:tcPr>
          <w:p w14:paraId="15293CD2" w14:textId="77777777" w:rsidR="00625FA2" w:rsidRPr="00CB3BA8" w:rsidRDefault="00625FA2" w:rsidP="001F3532">
            <w:pPr>
              <w:rPr>
                <w:b/>
                <w:sz w:val="14"/>
                <w:szCs w:val="14"/>
              </w:rPr>
            </w:pPr>
          </w:p>
        </w:tc>
        <w:tc>
          <w:tcPr>
            <w:tcW w:w="851" w:type="dxa"/>
          </w:tcPr>
          <w:p w14:paraId="6A0EF5BD" w14:textId="77777777" w:rsidR="00625FA2" w:rsidRPr="00CB3BA8" w:rsidRDefault="00625FA2" w:rsidP="001F3532">
            <w:pPr>
              <w:rPr>
                <w:b/>
                <w:sz w:val="14"/>
                <w:szCs w:val="14"/>
              </w:rPr>
            </w:pPr>
          </w:p>
        </w:tc>
        <w:tc>
          <w:tcPr>
            <w:tcW w:w="1139" w:type="dxa"/>
          </w:tcPr>
          <w:p w14:paraId="5AF64F5E" w14:textId="77777777" w:rsidR="00625FA2" w:rsidRPr="00CB3BA8" w:rsidRDefault="00625FA2" w:rsidP="001F3532">
            <w:pPr>
              <w:rPr>
                <w:b/>
                <w:sz w:val="14"/>
                <w:szCs w:val="14"/>
              </w:rPr>
            </w:pPr>
          </w:p>
        </w:tc>
        <w:tc>
          <w:tcPr>
            <w:tcW w:w="845" w:type="dxa"/>
          </w:tcPr>
          <w:p w14:paraId="364F9EB8" w14:textId="77777777" w:rsidR="00625FA2" w:rsidRPr="00CB3BA8" w:rsidRDefault="00625FA2" w:rsidP="001F3532">
            <w:pPr>
              <w:rPr>
                <w:b/>
                <w:sz w:val="14"/>
                <w:szCs w:val="14"/>
              </w:rPr>
            </w:pPr>
          </w:p>
        </w:tc>
        <w:tc>
          <w:tcPr>
            <w:tcW w:w="856" w:type="dxa"/>
          </w:tcPr>
          <w:p w14:paraId="2788BCF5" w14:textId="77777777" w:rsidR="00625FA2" w:rsidRPr="00CB3BA8" w:rsidRDefault="00625FA2" w:rsidP="001F3532">
            <w:pPr>
              <w:rPr>
                <w:b/>
                <w:sz w:val="14"/>
                <w:szCs w:val="14"/>
              </w:rPr>
            </w:pPr>
          </w:p>
        </w:tc>
      </w:tr>
      <w:tr w:rsidR="00625FA2" w:rsidRPr="00CB3BA8" w14:paraId="5568B5A3" w14:textId="77777777" w:rsidTr="001F3532">
        <w:trPr>
          <w:trHeight w:val="55"/>
          <w:jc w:val="center"/>
        </w:trPr>
        <w:tc>
          <w:tcPr>
            <w:tcW w:w="847" w:type="dxa"/>
          </w:tcPr>
          <w:p w14:paraId="139A36FD" w14:textId="77777777" w:rsidR="00625FA2" w:rsidRPr="00CB3BA8" w:rsidRDefault="00625FA2" w:rsidP="001F3532">
            <w:pPr>
              <w:rPr>
                <w:b/>
                <w:sz w:val="14"/>
                <w:szCs w:val="14"/>
              </w:rPr>
            </w:pPr>
          </w:p>
        </w:tc>
        <w:tc>
          <w:tcPr>
            <w:tcW w:w="1421" w:type="dxa"/>
          </w:tcPr>
          <w:p w14:paraId="1E3C3638" w14:textId="77777777" w:rsidR="00625FA2" w:rsidRPr="00CB3BA8" w:rsidRDefault="00625FA2" w:rsidP="001F3532">
            <w:pPr>
              <w:rPr>
                <w:b/>
                <w:sz w:val="14"/>
                <w:szCs w:val="14"/>
              </w:rPr>
            </w:pPr>
          </w:p>
        </w:tc>
        <w:tc>
          <w:tcPr>
            <w:tcW w:w="2265" w:type="dxa"/>
          </w:tcPr>
          <w:p w14:paraId="06F8BF90" w14:textId="77777777" w:rsidR="00625FA2" w:rsidRPr="00CB3BA8" w:rsidRDefault="00625FA2" w:rsidP="001F3532">
            <w:pPr>
              <w:rPr>
                <w:b/>
                <w:sz w:val="14"/>
                <w:szCs w:val="14"/>
              </w:rPr>
            </w:pPr>
          </w:p>
        </w:tc>
        <w:tc>
          <w:tcPr>
            <w:tcW w:w="709" w:type="dxa"/>
          </w:tcPr>
          <w:p w14:paraId="0FD9BA27" w14:textId="77777777" w:rsidR="00625FA2" w:rsidRPr="00CB3BA8" w:rsidRDefault="00625FA2" w:rsidP="001F3532">
            <w:pPr>
              <w:rPr>
                <w:b/>
                <w:sz w:val="14"/>
                <w:szCs w:val="14"/>
              </w:rPr>
            </w:pPr>
          </w:p>
        </w:tc>
        <w:tc>
          <w:tcPr>
            <w:tcW w:w="850" w:type="dxa"/>
          </w:tcPr>
          <w:p w14:paraId="2EC71E8B" w14:textId="77777777" w:rsidR="00625FA2" w:rsidRPr="00CB3BA8" w:rsidRDefault="00625FA2" w:rsidP="001F3532">
            <w:pPr>
              <w:rPr>
                <w:b/>
                <w:sz w:val="14"/>
                <w:szCs w:val="14"/>
              </w:rPr>
            </w:pPr>
          </w:p>
        </w:tc>
        <w:tc>
          <w:tcPr>
            <w:tcW w:w="851" w:type="dxa"/>
          </w:tcPr>
          <w:p w14:paraId="27EB9310" w14:textId="77777777" w:rsidR="00625FA2" w:rsidRPr="00CB3BA8" w:rsidRDefault="00625FA2" w:rsidP="001F3532">
            <w:pPr>
              <w:rPr>
                <w:b/>
                <w:sz w:val="14"/>
                <w:szCs w:val="14"/>
              </w:rPr>
            </w:pPr>
          </w:p>
        </w:tc>
        <w:tc>
          <w:tcPr>
            <w:tcW w:w="1139" w:type="dxa"/>
          </w:tcPr>
          <w:p w14:paraId="13759B1E" w14:textId="77777777" w:rsidR="00625FA2" w:rsidRPr="00CB3BA8" w:rsidRDefault="00625FA2" w:rsidP="001F3532">
            <w:pPr>
              <w:rPr>
                <w:b/>
                <w:sz w:val="14"/>
                <w:szCs w:val="14"/>
              </w:rPr>
            </w:pPr>
          </w:p>
        </w:tc>
        <w:tc>
          <w:tcPr>
            <w:tcW w:w="845" w:type="dxa"/>
          </w:tcPr>
          <w:p w14:paraId="21CC7A42" w14:textId="77777777" w:rsidR="00625FA2" w:rsidRPr="00CB3BA8" w:rsidRDefault="00625FA2" w:rsidP="001F3532">
            <w:pPr>
              <w:rPr>
                <w:b/>
                <w:sz w:val="14"/>
                <w:szCs w:val="14"/>
              </w:rPr>
            </w:pPr>
          </w:p>
        </w:tc>
        <w:tc>
          <w:tcPr>
            <w:tcW w:w="856" w:type="dxa"/>
          </w:tcPr>
          <w:p w14:paraId="3C7AFDD5" w14:textId="77777777" w:rsidR="00625FA2" w:rsidRPr="00CB3BA8" w:rsidRDefault="00625FA2" w:rsidP="001F3532">
            <w:pPr>
              <w:rPr>
                <w:b/>
                <w:sz w:val="14"/>
                <w:szCs w:val="14"/>
              </w:rPr>
            </w:pPr>
          </w:p>
        </w:tc>
      </w:tr>
      <w:tr w:rsidR="00625FA2" w:rsidRPr="00CB3BA8" w14:paraId="640D5369" w14:textId="77777777" w:rsidTr="001F3532">
        <w:trPr>
          <w:trHeight w:val="55"/>
          <w:jc w:val="center"/>
        </w:trPr>
        <w:tc>
          <w:tcPr>
            <w:tcW w:w="847" w:type="dxa"/>
          </w:tcPr>
          <w:p w14:paraId="2D0CFF37" w14:textId="77777777" w:rsidR="00625FA2" w:rsidRPr="00CB3BA8" w:rsidRDefault="00625FA2" w:rsidP="001F3532">
            <w:pPr>
              <w:rPr>
                <w:b/>
                <w:sz w:val="14"/>
                <w:szCs w:val="14"/>
              </w:rPr>
            </w:pPr>
          </w:p>
        </w:tc>
        <w:tc>
          <w:tcPr>
            <w:tcW w:w="1421" w:type="dxa"/>
          </w:tcPr>
          <w:p w14:paraId="66A7A204" w14:textId="77777777" w:rsidR="00625FA2" w:rsidRPr="00CB3BA8" w:rsidRDefault="00625FA2" w:rsidP="001F3532">
            <w:pPr>
              <w:rPr>
                <w:b/>
                <w:sz w:val="14"/>
                <w:szCs w:val="14"/>
              </w:rPr>
            </w:pPr>
          </w:p>
        </w:tc>
        <w:tc>
          <w:tcPr>
            <w:tcW w:w="2265" w:type="dxa"/>
          </w:tcPr>
          <w:p w14:paraId="47FF66C5" w14:textId="77777777" w:rsidR="00625FA2" w:rsidRPr="00CB3BA8" w:rsidRDefault="00625FA2" w:rsidP="001F3532">
            <w:pPr>
              <w:rPr>
                <w:b/>
                <w:sz w:val="14"/>
                <w:szCs w:val="14"/>
              </w:rPr>
            </w:pPr>
          </w:p>
        </w:tc>
        <w:tc>
          <w:tcPr>
            <w:tcW w:w="709" w:type="dxa"/>
          </w:tcPr>
          <w:p w14:paraId="2C165BF3" w14:textId="77777777" w:rsidR="00625FA2" w:rsidRPr="00CB3BA8" w:rsidRDefault="00625FA2" w:rsidP="001F3532">
            <w:pPr>
              <w:rPr>
                <w:b/>
                <w:sz w:val="14"/>
                <w:szCs w:val="14"/>
              </w:rPr>
            </w:pPr>
          </w:p>
        </w:tc>
        <w:tc>
          <w:tcPr>
            <w:tcW w:w="850" w:type="dxa"/>
          </w:tcPr>
          <w:p w14:paraId="70D23E95" w14:textId="77777777" w:rsidR="00625FA2" w:rsidRPr="00CB3BA8" w:rsidRDefault="00625FA2" w:rsidP="001F3532">
            <w:pPr>
              <w:rPr>
                <w:b/>
                <w:sz w:val="14"/>
                <w:szCs w:val="14"/>
              </w:rPr>
            </w:pPr>
          </w:p>
        </w:tc>
        <w:tc>
          <w:tcPr>
            <w:tcW w:w="851" w:type="dxa"/>
          </w:tcPr>
          <w:p w14:paraId="4CB7DB01" w14:textId="77777777" w:rsidR="00625FA2" w:rsidRPr="00CB3BA8" w:rsidRDefault="00625FA2" w:rsidP="001F3532">
            <w:pPr>
              <w:rPr>
                <w:b/>
                <w:sz w:val="14"/>
                <w:szCs w:val="14"/>
              </w:rPr>
            </w:pPr>
          </w:p>
        </w:tc>
        <w:tc>
          <w:tcPr>
            <w:tcW w:w="1139" w:type="dxa"/>
          </w:tcPr>
          <w:p w14:paraId="44599F63" w14:textId="77777777" w:rsidR="00625FA2" w:rsidRPr="00CB3BA8" w:rsidRDefault="00625FA2" w:rsidP="001F3532">
            <w:pPr>
              <w:rPr>
                <w:b/>
                <w:sz w:val="14"/>
                <w:szCs w:val="14"/>
              </w:rPr>
            </w:pPr>
          </w:p>
        </w:tc>
        <w:tc>
          <w:tcPr>
            <w:tcW w:w="845" w:type="dxa"/>
          </w:tcPr>
          <w:p w14:paraId="3D4473A1" w14:textId="77777777" w:rsidR="00625FA2" w:rsidRPr="00CB3BA8" w:rsidRDefault="00625FA2" w:rsidP="001F3532">
            <w:pPr>
              <w:rPr>
                <w:b/>
                <w:sz w:val="14"/>
                <w:szCs w:val="14"/>
              </w:rPr>
            </w:pPr>
          </w:p>
        </w:tc>
        <w:tc>
          <w:tcPr>
            <w:tcW w:w="856" w:type="dxa"/>
          </w:tcPr>
          <w:p w14:paraId="0614B917" w14:textId="77777777" w:rsidR="00625FA2" w:rsidRPr="00CB3BA8" w:rsidRDefault="00625FA2" w:rsidP="001F3532">
            <w:pPr>
              <w:rPr>
                <w:b/>
                <w:sz w:val="14"/>
                <w:szCs w:val="14"/>
              </w:rPr>
            </w:pPr>
          </w:p>
        </w:tc>
      </w:tr>
      <w:tr w:rsidR="00625FA2" w:rsidRPr="00CB3BA8" w14:paraId="3211A970" w14:textId="77777777" w:rsidTr="001F3532">
        <w:trPr>
          <w:trHeight w:val="55"/>
          <w:jc w:val="center"/>
        </w:trPr>
        <w:tc>
          <w:tcPr>
            <w:tcW w:w="847" w:type="dxa"/>
          </w:tcPr>
          <w:p w14:paraId="6E45DBDA" w14:textId="77777777" w:rsidR="00625FA2" w:rsidRPr="00CB3BA8" w:rsidRDefault="00625FA2" w:rsidP="001F3532">
            <w:pPr>
              <w:rPr>
                <w:b/>
                <w:sz w:val="14"/>
                <w:szCs w:val="14"/>
              </w:rPr>
            </w:pPr>
          </w:p>
        </w:tc>
        <w:tc>
          <w:tcPr>
            <w:tcW w:w="1421" w:type="dxa"/>
          </w:tcPr>
          <w:p w14:paraId="09102BF1" w14:textId="77777777" w:rsidR="00625FA2" w:rsidRPr="00CB3BA8" w:rsidRDefault="00625FA2" w:rsidP="001F3532">
            <w:pPr>
              <w:rPr>
                <w:b/>
                <w:sz w:val="14"/>
                <w:szCs w:val="14"/>
              </w:rPr>
            </w:pPr>
          </w:p>
        </w:tc>
        <w:tc>
          <w:tcPr>
            <w:tcW w:w="2265" w:type="dxa"/>
          </w:tcPr>
          <w:p w14:paraId="4C7265D6" w14:textId="77777777" w:rsidR="00625FA2" w:rsidRPr="00CB3BA8" w:rsidRDefault="00625FA2" w:rsidP="001F3532">
            <w:pPr>
              <w:rPr>
                <w:b/>
                <w:sz w:val="14"/>
                <w:szCs w:val="14"/>
              </w:rPr>
            </w:pPr>
          </w:p>
        </w:tc>
        <w:tc>
          <w:tcPr>
            <w:tcW w:w="709" w:type="dxa"/>
          </w:tcPr>
          <w:p w14:paraId="5BB99FCD" w14:textId="77777777" w:rsidR="00625FA2" w:rsidRPr="00CB3BA8" w:rsidRDefault="00625FA2" w:rsidP="001F3532">
            <w:pPr>
              <w:rPr>
                <w:b/>
                <w:sz w:val="14"/>
                <w:szCs w:val="14"/>
              </w:rPr>
            </w:pPr>
          </w:p>
        </w:tc>
        <w:tc>
          <w:tcPr>
            <w:tcW w:w="850" w:type="dxa"/>
          </w:tcPr>
          <w:p w14:paraId="7B346C3D" w14:textId="77777777" w:rsidR="00625FA2" w:rsidRPr="00CB3BA8" w:rsidRDefault="00625FA2" w:rsidP="001F3532">
            <w:pPr>
              <w:rPr>
                <w:b/>
                <w:sz w:val="14"/>
                <w:szCs w:val="14"/>
              </w:rPr>
            </w:pPr>
          </w:p>
        </w:tc>
        <w:tc>
          <w:tcPr>
            <w:tcW w:w="851" w:type="dxa"/>
          </w:tcPr>
          <w:p w14:paraId="2529482A" w14:textId="77777777" w:rsidR="00625FA2" w:rsidRPr="00CB3BA8" w:rsidRDefault="00625FA2" w:rsidP="001F3532">
            <w:pPr>
              <w:rPr>
                <w:b/>
                <w:sz w:val="14"/>
                <w:szCs w:val="14"/>
              </w:rPr>
            </w:pPr>
          </w:p>
        </w:tc>
        <w:tc>
          <w:tcPr>
            <w:tcW w:w="1139" w:type="dxa"/>
          </w:tcPr>
          <w:p w14:paraId="3BC22B3B" w14:textId="77777777" w:rsidR="00625FA2" w:rsidRPr="00CB3BA8" w:rsidRDefault="00625FA2" w:rsidP="001F3532">
            <w:pPr>
              <w:rPr>
                <w:b/>
                <w:sz w:val="14"/>
                <w:szCs w:val="14"/>
              </w:rPr>
            </w:pPr>
          </w:p>
        </w:tc>
        <w:tc>
          <w:tcPr>
            <w:tcW w:w="845" w:type="dxa"/>
          </w:tcPr>
          <w:p w14:paraId="23014436" w14:textId="77777777" w:rsidR="00625FA2" w:rsidRPr="00CB3BA8" w:rsidRDefault="00625FA2" w:rsidP="001F3532">
            <w:pPr>
              <w:rPr>
                <w:b/>
                <w:sz w:val="14"/>
                <w:szCs w:val="14"/>
              </w:rPr>
            </w:pPr>
          </w:p>
        </w:tc>
        <w:tc>
          <w:tcPr>
            <w:tcW w:w="856" w:type="dxa"/>
          </w:tcPr>
          <w:p w14:paraId="02A293ED" w14:textId="77777777" w:rsidR="00625FA2" w:rsidRPr="00CB3BA8" w:rsidRDefault="00625FA2" w:rsidP="001F3532">
            <w:pPr>
              <w:rPr>
                <w:b/>
                <w:sz w:val="14"/>
                <w:szCs w:val="14"/>
              </w:rPr>
            </w:pPr>
          </w:p>
        </w:tc>
      </w:tr>
      <w:tr w:rsidR="00625FA2" w:rsidRPr="00CB3BA8" w14:paraId="54698AB1" w14:textId="77777777" w:rsidTr="001F3532">
        <w:trPr>
          <w:trHeight w:val="55"/>
          <w:jc w:val="center"/>
        </w:trPr>
        <w:tc>
          <w:tcPr>
            <w:tcW w:w="847" w:type="dxa"/>
          </w:tcPr>
          <w:p w14:paraId="6A9E0C52" w14:textId="77777777" w:rsidR="00625FA2" w:rsidRPr="00CB3BA8" w:rsidRDefault="00625FA2" w:rsidP="001F3532">
            <w:pPr>
              <w:rPr>
                <w:b/>
                <w:sz w:val="14"/>
                <w:szCs w:val="14"/>
              </w:rPr>
            </w:pPr>
          </w:p>
        </w:tc>
        <w:tc>
          <w:tcPr>
            <w:tcW w:w="1421" w:type="dxa"/>
          </w:tcPr>
          <w:p w14:paraId="4C4BA671" w14:textId="77777777" w:rsidR="00625FA2" w:rsidRPr="00CB3BA8" w:rsidRDefault="00625FA2" w:rsidP="001F3532">
            <w:pPr>
              <w:rPr>
                <w:b/>
                <w:sz w:val="14"/>
                <w:szCs w:val="14"/>
              </w:rPr>
            </w:pPr>
          </w:p>
        </w:tc>
        <w:tc>
          <w:tcPr>
            <w:tcW w:w="2265" w:type="dxa"/>
          </w:tcPr>
          <w:p w14:paraId="0D3D122C" w14:textId="77777777" w:rsidR="00625FA2" w:rsidRPr="00CB3BA8" w:rsidRDefault="00625FA2" w:rsidP="001F3532">
            <w:pPr>
              <w:rPr>
                <w:b/>
                <w:sz w:val="14"/>
                <w:szCs w:val="14"/>
              </w:rPr>
            </w:pPr>
          </w:p>
        </w:tc>
        <w:tc>
          <w:tcPr>
            <w:tcW w:w="709" w:type="dxa"/>
          </w:tcPr>
          <w:p w14:paraId="7AEEE2A5" w14:textId="77777777" w:rsidR="00625FA2" w:rsidRPr="00CB3BA8" w:rsidRDefault="00625FA2" w:rsidP="001F3532">
            <w:pPr>
              <w:rPr>
                <w:b/>
                <w:sz w:val="14"/>
                <w:szCs w:val="14"/>
              </w:rPr>
            </w:pPr>
          </w:p>
        </w:tc>
        <w:tc>
          <w:tcPr>
            <w:tcW w:w="850" w:type="dxa"/>
          </w:tcPr>
          <w:p w14:paraId="3979CAC7" w14:textId="77777777" w:rsidR="00625FA2" w:rsidRPr="00CB3BA8" w:rsidRDefault="00625FA2" w:rsidP="001F3532">
            <w:pPr>
              <w:rPr>
                <w:b/>
                <w:sz w:val="14"/>
                <w:szCs w:val="14"/>
              </w:rPr>
            </w:pPr>
          </w:p>
        </w:tc>
        <w:tc>
          <w:tcPr>
            <w:tcW w:w="851" w:type="dxa"/>
          </w:tcPr>
          <w:p w14:paraId="1065116F" w14:textId="77777777" w:rsidR="00625FA2" w:rsidRPr="00CB3BA8" w:rsidRDefault="00625FA2" w:rsidP="001F3532">
            <w:pPr>
              <w:rPr>
                <w:b/>
                <w:sz w:val="14"/>
                <w:szCs w:val="14"/>
              </w:rPr>
            </w:pPr>
          </w:p>
        </w:tc>
        <w:tc>
          <w:tcPr>
            <w:tcW w:w="1139" w:type="dxa"/>
          </w:tcPr>
          <w:p w14:paraId="105A7A56" w14:textId="77777777" w:rsidR="00625FA2" w:rsidRPr="00CB3BA8" w:rsidRDefault="00625FA2" w:rsidP="001F3532">
            <w:pPr>
              <w:rPr>
                <w:b/>
                <w:sz w:val="14"/>
                <w:szCs w:val="14"/>
              </w:rPr>
            </w:pPr>
          </w:p>
        </w:tc>
        <w:tc>
          <w:tcPr>
            <w:tcW w:w="845" w:type="dxa"/>
          </w:tcPr>
          <w:p w14:paraId="7A13F2C1" w14:textId="77777777" w:rsidR="00625FA2" w:rsidRPr="00CB3BA8" w:rsidRDefault="00625FA2" w:rsidP="001F3532">
            <w:pPr>
              <w:rPr>
                <w:b/>
                <w:sz w:val="14"/>
                <w:szCs w:val="14"/>
              </w:rPr>
            </w:pPr>
          </w:p>
        </w:tc>
        <w:tc>
          <w:tcPr>
            <w:tcW w:w="856" w:type="dxa"/>
          </w:tcPr>
          <w:p w14:paraId="6A54DB2F" w14:textId="77777777" w:rsidR="00625FA2" w:rsidRPr="00CB3BA8" w:rsidRDefault="00625FA2" w:rsidP="001F3532">
            <w:pPr>
              <w:rPr>
                <w:b/>
                <w:sz w:val="14"/>
                <w:szCs w:val="14"/>
              </w:rPr>
            </w:pPr>
          </w:p>
        </w:tc>
      </w:tr>
    </w:tbl>
    <w:p w14:paraId="6FFA825D" w14:textId="77777777" w:rsidR="00625FA2" w:rsidRDefault="00625FA2" w:rsidP="00625FA2">
      <w:pPr>
        <w:tabs>
          <w:tab w:val="right" w:pos="9781"/>
        </w:tabs>
        <w:ind w:right="141"/>
        <w:rPr>
          <w:rFonts w:ascii="Calibri" w:hAnsi="Calibri"/>
          <w:highlight w:val="red"/>
          <w:u w:val="single"/>
        </w:rPr>
      </w:pPr>
    </w:p>
    <w:p w14:paraId="7868105C" w14:textId="77777777" w:rsidR="00625FA2" w:rsidRPr="007379D5" w:rsidRDefault="00625FA2" w:rsidP="00625FA2">
      <w:pPr>
        <w:pStyle w:val="Default"/>
        <w:jc w:val="center"/>
        <w:rPr>
          <w:rFonts w:asciiTheme="minorHAnsi" w:hAnsiTheme="minorHAnsi"/>
          <w:b/>
          <w:sz w:val="20"/>
          <w:szCs w:val="20"/>
        </w:rPr>
      </w:pPr>
    </w:p>
    <w:p w14:paraId="4B488CE3" w14:textId="77777777" w:rsidR="00625FA2" w:rsidRPr="007379D5" w:rsidRDefault="00625FA2" w:rsidP="00625FA2">
      <w:pPr>
        <w:pStyle w:val="Default"/>
        <w:jc w:val="center"/>
        <w:rPr>
          <w:rFonts w:asciiTheme="minorHAnsi" w:hAnsiTheme="minorHAnsi"/>
          <w:b/>
          <w:sz w:val="20"/>
          <w:szCs w:val="20"/>
        </w:rPr>
      </w:pPr>
      <w:r w:rsidRPr="007379D5">
        <w:rPr>
          <w:rFonts w:asciiTheme="minorHAnsi" w:hAnsiTheme="minorHAnsi"/>
          <w:b/>
          <w:sz w:val="20"/>
          <w:szCs w:val="20"/>
        </w:rPr>
        <w:t>Lugar y fecha</w:t>
      </w:r>
    </w:p>
    <w:p w14:paraId="3951B6DC" w14:textId="77777777" w:rsidR="00625FA2" w:rsidRPr="007379D5" w:rsidRDefault="00625FA2" w:rsidP="00625FA2">
      <w:pPr>
        <w:pStyle w:val="Default"/>
        <w:jc w:val="center"/>
        <w:rPr>
          <w:rFonts w:ascii="Calibri" w:hAnsi="Calibri"/>
          <w:b/>
          <w:sz w:val="20"/>
          <w:szCs w:val="20"/>
        </w:rPr>
      </w:pPr>
    </w:p>
    <w:p w14:paraId="0EE0D9F6" w14:textId="77777777" w:rsidR="00625FA2" w:rsidRPr="007379D5" w:rsidRDefault="00625FA2" w:rsidP="00625FA2">
      <w:pPr>
        <w:pStyle w:val="Default"/>
        <w:jc w:val="center"/>
        <w:rPr>
          <w:rFonts w:ascii="Calibri" w:hAnsi="Calibri"/>
          <w:b/>
          <w:sz w:val="20"/>
          <w:szCs w:val="20"/>
        </w:rPr>
      </w:pPr>
      <w:r w:rsidRPr="007379D5">
        <w:rPr>
          <w:rFonts w:ascii="Calibri" w:hAnsi="Calibri"/>
          <w:b/>
          <w:sz w:val="20"/>
          <w:szCs w:val="20"/>
        </w:rPr>
        <w:t>_________________________________________</w:t>
      </w:r>
    </w:p>
    <w:p w14:paraId="63166325" w14:textId="77777777" w:rsidR="00625FA2" w:rsidRPr="007379D5" w:rsidRDefault="00625FA2" w:rsidP="00625FA2">
      <w:pPr>
        <w:pStyle w:val="Default"/>
        <w:jc w:val="center"/>
        <w:rPr>
          <w:rFonts w:ascii="Calibri" w:hAnsi="Calibri"/>
          <w:b/>
          <w:sz w:val="20"/>
          <w:szCs w:val="20"/>
        </w:rPr>
      </w:pPr>
      <w:r w:rsidRPr="007379D5">
        <w:rPr>
          <w:rFonts w:ascii="Calibri" w:hAnsi="Calibri"/>
          <w:b/>
          <w:sz w:val="20"/>
          <w:szCs w:val="20"/>
        </w:rPr>
        <w:t>NOMBRE Y FIRMA DEL REPRESENTANTE LEGAL</w:t>
      </w:r>
    </w:p>
    <w:p w14:paraId="6CE665CB" w14:textId="77777777" w:rsidR="00625FA2" w:rsidRPr="007379D5" w:rsidRDefault="00625FA2" w:rsidP="00625FA2">
      <w:pPr>
        <w:ind w:left="426"/>
        <w:jc w:val="center"/>
        <w:rPr>
          <w:rFonts w:ascii="Calibri" w:hAnsi="Calibri"/>
          <w:b/>
          <w:sz w:val="20"/>
          <w:szCs w:val="20"/>
        </w:rPr>
      </w:pPr>
      <w:r w:rsidRPr="007379D5">
        <w:rPr>
          <w:rFonts w:ascii="Calibri" w:hAnsi="Calibri"/>
          <w:b/>
          <w:sz w:val="20"/>
          <w:szCs w:val="20"/>
        </w:rPr>
        <w:t>Protesto lo necesario</w:t>
      </w:r>
    </w:p>
    <w:p w14:paraId="5DDC1767" w14:textId="77777777" w:rsidR="00625FA2" w:rsidRPr="007379D5" w:rsidRDefault="00625FA2" w:rsidP="00625FA2">
      <w:pPr>
        <w:ind w:left="426"/>
        <w:jc w:val="center"/>
        <w:rPr>
          <w:rFonts w:ascii="Calibri" w:hAnsi="Calibri"/>
          <w:b/>
          <w:sz w:val="20"/>
          <w:szCs w:val="20"/>
        </w:rPr>
      </w:pPr>
    </w:p>
    <w:p w14:paraId="5F7AB198" w14:textId="77777777" w:rsidR="00625FA2" w:rsidRPr="007379D5" w:rsidRDefault="00625FA2" w:rsidP="00625FA2">
      <w:pPr>
        <w:ind w:left="426"/>
        <w:jc w:val="center"/>
        <w:rPr>
          <w:rFonts w:ascii="Calibri" w:hAnsi="Calibri"/>
          <w:b/>
          <w:sz w:val="20"/>
          <w:szCs w:val="20"/>
        </w:rPr>
      </w:pPr>
    </w:p>
    <w:p w14:paraId="00FBF2A2" w14:textId="77777777" w:rsidR="00625FA2" w:rsidRPr="007379D5" w:rsidRDefault="00625FA2" w:rsidP="00625FA2">
      <w:pPr>
        <w:ind w:left="426"/>
        <w:jc w:val="center"/>
        <w:rPr>
          <w:rFonts w:ascii="Calibri" w:hAnsi="Calibri"/>
          <w:b/>
          <w:sz w:val="20"/>
          <w:szCs w:val="20"/>
        </w:rPr>
      </w:pPr>
    </w:p>
    <w:p w14:paraId="5C97DF3B" w14:textId="77777777" w:rsidR="00625FA2" w:rsidRPr="007379D5" w:rsidRDefault="00625FA2" w:rsidP="00625FA2">
      <w:pPr>
        <w:ind w:left="426"/>
        <w:jc w:val="center"/>
        <w:rPr>
          <w:rFonts w:ascii="Calibri" w:hAnsi="Calibri"/>
          <w:b/>
          <w:sz w:val="20"/>
          <w:szCs w:val="20"/>
        </w:rPr>
      </w:pPr>
    </w:p>
    <w:p w14:paraId="495BC4FC" w14:textId="77777777" w:rsidR="00625FA2" w:rsidRPr="007379D5" w:rsidRDefault="00625FA2" w:rsidP="00625FA2">
      <w:pPr>
        <w:ind w:left="426"/>
        <w:jc w:val="center"/>
        <w:rPr>
          <w:rFonts w:ascii="Calibri" w:hAnsi="Calibri"/>
          <w:b/>
          <w:sz w:val="20"/>
          <w:szCs w:val="20"/>
        </w:rPr>
      </w:pPr>
    </w:p>
    <w:p w14:paraId="60A0C1B9" w14:textId="77777777" w:rsidR="00625FA2" w:rsidRDefault="00625FA2" w:rsidP="00625FA2">
      <w:pPr>
        <w:ind w:left="426"/>
        <w:jc w:val="center"/>
        <w:rPr>
          <w:rFonts w:ascii="Calibri" w:hAnsi="Calibri"/>
          <w:b/>
        </w:rPr>
      </w:pPr>
    </w:p>
    <w:p w14:paraId="36B3C9D5" w14:textId="77777777" w:rsidR="00625FA2" w:rsidRPr="007379D5"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left" w:pos="4253"/>
          <w:tab w:val="left" w:pos="8080"/>
        </w:tabs>
        <w:ind w:right="1"/>
        <w:jc w:val="center"/>
        <w:rPr>
          <w:rFonts w:ascii="Calibri" w:hAnsi="Calibri" w:cs="Arial"/>
          <w:b/>
          <w:bCs/>
          <w:sz w:val="20"/>
          <w:szCs w:val="20"/>
        </w:rPr>
      </w:pPr>
      <w:r w:rsidRPr="007379D5">
        <w:rPr>
          <w:rFonts w:ascii="Calibri" w:hAnsi="Calibri" w:cs="Arial"/>
          <w:b/>
          <w:bCs/>
          <w:sz w:val="20"/>
          <w:szCs w:val="20"/>
        </w:rPr>
        <w:lastRenderedPageBreak/>
        <w:t>ANEXO 3</w:t>
      </w:r>
    </w:p>
    <w:p w14:paraId="2A52BADC" w14:textId="77777777" w:rsidR="00625FA2" w:rsidRPr="007379D5" w:rsidRDefault="00625FA2" w:rsidP="00625FA2">
      <w:pPr>
        <w:tabs>
          <w:tab w:val="left" w:pos="426"/>
        </w:tabs>
        <w:ind w:left="284"/>
        <w:jc w:val="center"/>
        <w:rPr>
          <w:rFonts w:ascii="Calibri" w:hAnsi="Calibri"/>
          <w:b/>
          <w:sz w:val="20"/>
          <w:szCs w:val="20"/>
        </w:rPr>
      </w:pPr>
      <w:r w:rsidRPr="007379D5">
        <w:rPr>
          <w:rFonts w:ascii="Calibri" w:hAnsi="Calibri"/>
          <w:b/>
          <w:sz w:val="20"/>
          <w:szCs w:val="20"/>
        </w:rPr>
        <w:t>Formato de Oferta Económica</w:t>
      </w:r>
    </w:p>
    <w:p w14:paraId="42D75287" w14:textId="77777777" w:rsidR="00625FA2" w:rsidRPr="007379D5" w:rsidRDefault="00625FA2" w:rsidP="00625FA2">
      <w:pPr>
        <w:tabs>
          <w:tab w:val="left" w:pos="426"/>
        </w:tabs>
        <w:ind w:left="284"/>
        <w:jc w:val="center"/>
        <w:rPr>
          <w:rFonts w:ascii="Calibri" w:hAnsi="Calibri"/>
          <w:sz w:val="20"/>
          <w:szCs w:val="20"/>
        </w:rPr>
      </w:pPr>
      <w:r w:rsidRPr="007379D5">
        <w:rPr>
          <w:rFonts w:ascii="Calibri" w:hAnsi="Calibri"/>
          <w:sz w:val="20"/>
          <w:szCs w:val="20"/>
        </w:rPr>
        <w:t>(Presentar este formato por separado para la partida y renglones en los que desee participar)</w:t>
      </w:r>
    </w:p>
    <w:p w14:paraId="5985DF41" w14:textId="77777777" w:rsidR="00625FA2" w:rsidRPr="007379D5" w:rsidRDefault="00625FA2" w:rsidP="00625FA2">
      <w:pPr>
        <w:ind w:left="851"/>
        <w:jc w:val="both"/>
        <w:rPr>
          <w:b/>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625FA2" w:rsidRPr="007379D5" w14:paraId="08AEB72E" w14:textId="77777777" w:rsidTr="001F3532">
        <w:trPr>
          <w:jc w:val="center"/>
        </w:trPr>
        <w:tc>
          <w:tcPr>
            <w:tcW w:w="7371" w:type="dxa"/>
            <w:tcBorders>
              <w:bottom w:val="nil"/>
            </w:tcBorders>
            <w:shd w:val="clear" w:color="auto" w:fill="69E2FF"/>
          </w:tcPr>
          <w:p w14:paraId="7FD2B520" w14:textId="77777777" w:rsidR="00625FA2" w:rsidRPr="007379D5" w:rsidRDefault="00625FA2" w:rsidP="001F3532">
            <w:pPr>
              <w:jc w:val="center"/>
              <w:rPr>
                <w:rFonts w:ascii="Calibri" w:hAnsi="Calibri"/>
                <w:b/>
                <w:sz w:val="20"/>
                <w:szCs w:val="20"/>
              </w:rPr>
            </w:pPr>
            <w:r w:rsidRPr="007379D5">
              <w:rPr>
                <w:rFonts w:ascii="Calibri" w:hAnsi="Calibri"/>
                <w:b/>
                <w:sz w:val="20"/>
                <w:szCs w:val="20"/>
              </w:rPr>
              <w:t>CONCURSO No.</w:t>
            </w:r>
          </w:p>
        </w:tc>
        <w:tc>
          <w:tcPr>
            <w:tcW w:w="1843" w:type="dxa"/>
            <w:tcBorders>
              <w:bottom w:val="nil"/>
            </w:tcBorders>
            <w:shd w:val="clear" w:color="auto" w:fill="69E2FF"/>
          </w:tcPr>
          <w:p w14:paraId="517B77C6" w14:textId="77777777" w:rsidR="00625FA2" w:rsidRPr="007379D5" w:rsidRDefault="00625FA2" w:rsidP="001F3532">
            <w:pPr>
              <w:jc w:val="center"/>
              <w:rPr>
                <w:rFonts w:ascii="Calibri" w:hAnsi="Calibri"/>
                <w:b/>
                <w:sz w:val="20"/>
                <w:szCs w:val="20"/>
              </w:rPr>
            </w:pPr>
            <w:r w:rsidRPr="007379D5">
              <w:rPr>
                <w:rFonts w:ascii="Calibri" w:hAnsi="Calibri"/>
                <w:b/>
                <w:sz w:val="20"/>
                <w:szCs w:val="20"/>
              </w:rPr>
              <w:t>FECHA</w:t>
            </w:r>
          </w:p>
        </w:tc>
      </w:tr>
      <w:tr w:rsidR="00625FA2" w:rsidRPr="007379D5" w14:paraId="0067CD7F" w14:textId="77777777" w:rsidTr="001F3532">
        <w:trPr>
          <w:trHeight w:val="418"/>
          <w:jc w:val="center"/>
        </w:trPr>
        <w:tc>
          <w:tcPr>
            <w:tcW w:w="7371" w:type="dxa"/>
            <w:tcBorders>
              <w:top w:val="single" w:sz="4" w:space="0" w:color="auto"/>
              <w:left w:val="single" w:sz="4" w:space="0" w:color="auto"/>
              <w:bottom w:val="single" w:sz="4" w:space="0" w:color="auto"/>
              <w:right w:val="nil"/>
            </w:tcBorders>
            <w:vAlign w:val="center"/>
          </w:tcPr>
          <w:p w14:paraId="31B627CB" w14:textId="1EA474AF" w:rsidR="00625FA2" w:rsidRPr="007379D5" w:rsidRDefault="00625FA2" w:rsidP="001F3532">
            <w:pPr>
              <w:jc w:val="center"/>
              <w:rPr>
                <w:rFonts w:ascii="Calibri" w:hAnsi="Calibri" w:cs="Arial"/>
                <w:b/>
                <w:sz w:val="20"/>
                <w:szCs w:val="20"/>
              </w:rPr>
            </w:pPr>
            <w:r w:rsidRPr="007379D5">
              <w:rPr>
                <w:rFonts w:ascii="Calibri" w:hAnsi="Calibri" w:cs="Arial"/>
                <w:bCs/>
                <w:sz w:val="20"/>
                <w:szCs w:val="20"/>
              </w:rPr>
              <w:t xml:space="preserve">No. </w:t>
            </w:r>
            <w:r w:rsidR="00EE6AD2">
              <w:rPr>
                <w:rFonts w:ascii="Calibri" w:hAnsi="Calibri"/>
                <w:b/>
                <w:bCs/>
                <w:sz w:val="20"/>
                <w:szCs w:val="20"/>
              </w:rPr>
              <w:t>LP-919044992-I10-2025</w:t>
            </w:r>
          </w:p>
        </w:tc>
        <w:tc>
          <w:tcPr>
            <w:tcW w:w="1843" w:type="dxa"/>
            <w:tcBorders>
              <w:top w:val="single" w:sz="4" w:space="0" w:color="auto"/>
              <w:left w:val="single" w:sz="4" w:space="0" w:color="auto"/>
              <w:bottom w:val="single" w:sz="4" w:space="0" w:color="auto"/>
              <w:right w:val="single" w:sz="4" w:space="0" w:color="auto"/>
            </w:tcBorders>
            <w:vAlign w:val="center"/>
          </w:tcPr>
          <w:p w14:paraId="3421668C" w14:textId="77777777" w:rsidR="00625FA2" w:rsidRPr="007379D5" w:rsidRDefault="00625FA2" w:rsidP="001F3532">
            <w:pPr>
              <w:jc w:val="center"/>
              <w:rPr>
                <w:rFonts w:ascii="Calibri" w:hAnsi="Calibri"/>
                <w:sz w:val="20"/>
                <w:szCs w:val="20"/>
              </w:rPr>
            </w:pPr>
            <w:r w:rsidRPr="007379D5">
              <w:rPr>
                <w:rFonts w:ascii="Calibri" w:hAnsi="Calibri"/>
                <w:sz w:val="20"/>
                <w:szCs w:val="20"/>
              </w:rPr>
              <w:t>_____________</w:t>
            </w:r>
          </w:p>
        </w:tc>
      </w:tr>
    </w:tbl>
    <w:p w14:paraId="2943434D" w14:textId="77777777" w:rsidR="00625FA2" w:rsidRPr="007379D5" w:rsidRDefault="00625FA2" w:rsidP="00625FA2">
      <w:pPr>
        <w:ind w:left="851"/>
        <w:jc w:val="both"/>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625FA2" w:rsidRPr="007379D5" w14:paraId="197CE61A" w14:textId="77777777" w:rsidTr="001F3532">
        <w:trPr>
          <w:jc w:val="center"/>
        </w:trPr>
        <w:tc>
          <w:tcPr>
            <w:tcW w:w="9193" w:type="dxa"/>
            <w:tcBorders>
              <w:top w:val="single" w:sz="4" w:space="0" w:color="auto"/>
              <w:left w:val="single" w:sz="4" w:space="0" w:color="auto"/>
              <w:bottom w:val="single" w:sz="4" w:space="0" w:color="auto"/>
              <w:right w:val="single" w:sz="4" w:space="0" w:color="auto"/>
            </w:tcBorders>
            <w:shd w:val="clear" w:color="auto" w:fill="69E2FF"/>
          </w:tcPr>
          <w:p w14:paraId="1479A35D" w14:textId="77777777" w:rsidR="00625FA2" w:rsidRPr="007379D5" w:rsidRDefault="00625FA2" w:rsidP="001F3532">
            <w:pPr>
              <w:ind w:left="851"/>
              <w:jc w:val="center"/>
              <w:rPr>
                <w:rFonts w:ascii="Calibri" w:hAnsi="Calibri"/>
                <w:b/>
                <w:sz w:val="20"/>
                <w:szCs w:val="20"/>
              </w:rPr>
            </w:pPr>
            <w:r w:rsidRPr="007379D5">
              <w:rPr>
                <w:rFonts w:ascii="Calibri" w:hAnsi="Calibri"/>
                <w:b/>
                <w:sz w:val="20"/>
                <w:szCs w:val="20"/>
              </w:rPr>
              <w:t xml:space="preserve">NOMBRE </w:t>
            </w:r>
            <w:proofErr w:type="spellStart"/>
            <w:r w:rsidRPr="007379D5">
              <w:rPr>
                <w:rFonts w:ascii="Calibri" w:hAnsi="Calibri"/>
                <w:b/>
                <w:sz w:val="20"/>
                <w:szCs w:val="20"/>
              </w:rPr>
              <w:t>Ó</w:t>
            </w:r>
            <w:proofErr w:type="spellEnd"/>
            <w:r w:rsidRPr="007379D5">
              <w:rPr>
                <w:rFonts w:ascii="Calibri" w:hAnsi="Calibri"/>
                <w:b/>
                <w:sz w:val="20"/>
                <w:szCs w:val="20"/>
              </w:rPr>
              <w:t xml:space="preserve"> RAZÓN SOCIAL DE LA COMPAÑÍA</w:t>
            </w:r>
          </w:p>
        </w:tc>
      </w:tr>
      <w:tr w:rsidR="00625FA2" w:rsidRPr="007379D5" w14:paraId="743860B2" w14:textId="77777777" w:rsidTr="001F3532">
        <w:trPr>
          <w:jc w:val="center"/>
        </w:trPr>
        <w:tc>
          <w:tcPr>
            <w:tcW w:w="9193" w:type="dxa"/>
            <w:tcBorders>
              <w:top w:val="nil"/>
            </w:tcBorders>
          </w:tcPr>
          <w:p w14:paraId="67943993" w14:textId="77777777" w:rsidR="00625FA2" w:rsidRPr="007379D5" w:rsidRDefault="00625FA2" w:rsidP="001F3532">
            <w:pPr>
              <w:ind w:left="851"/>
              <w:jc w:val="center"/>
              <w:rPr>
                <w:rFonts w:ascii="Calibri" w:hAnsi="Calibri"/>
                <w:b/>
                <w:sz w:val="20"/>
                <w:szCs w:val="20"/>
              </w:rPr>
            </w:pPr>
          </w:p>
          <w:p w14:paraId="3C71BD34" w14:textId="77777777" w:rsidR="00625FA2" w:rsidRPr="007379D5" w:rsidRDefault="00625FA2" w:rsidP="001F3532">
            <w:pPr>
              <w:jc w:val="center"/>
              <w:rPr>
                <w:rFonts w:ascii="Calibri" w:hAnsi="Calibri"/>
                <w:sz w:val="20"/>
                <w:szCs w:val="20"/>
              </w:rPr>
            </w:pPr>
            <w:r w:rsidRPr="007379D5">
              <w:rPr>
                <w:rFonts w:ascii="Calibri" w:hAnsi="Calibri"/>
                <w:sz w:val="20"/>
                <w:szCs w:val="20"/>
              </w:rPr>
              <w:t>________________________________________________________</w:t>
            </w:r>
          </w:p>
          <w:p w14:paraId="727456F1" w14:textId="77777777" w:rsidR="00625FA2" w:rsidRPr="007379D5" w:rsidRDefault="00625FA2" w:rsidP="001F3532">
            <w:pPr>
              <w:ind w:left="851"/>
              <w:jc w:val="center"/>
              <w:rPr>
                <w:rFonts w:ascii="Calibri" w:hAnsi="Calibri"/>
                <w:b/>
                <w:sz w:val="20"/>
                <w:szCs w:val="20"/>
              </w:rPr>
            </w:pPr>
          </w:p>
        </w:tc>
      </w:tr>
    </w:tbl>
    <w:p w14:paraId="31E28453" w14:textId="77777777" w:rsidR="00625FA2" w:rsidRPr="007379D5" w:rsidRDefault="00625FA2" w:rsidP="00625FA2">
      <w:pPr>
        <w:ind w:left="851"/>
        <w:jc w:val="both"/>
        <w:rPr>
          <w:rFonts w:ascii="Calibri" w:hAnsi="Calibri"/>
          <w:sz w:val="20"/>
          <w:szCs w:val="20"/>
        </w:rPr>
      </w:pPr>
    </w:p>
    <w:p w14:paraId="59FB4123" w14:textId="77777777" w:rsidR="00625FA2" w:rsidRPr="007379D5" w:rsidRDefault="00625FA2" w:rsidP="00625FA2">
      <w:pPr>
        <w:ind w:left="851"/>
        <w:jc w:val="both"/>
        <w:rPr>
          <w:rFonts w:ascii="Calibri" w:hAnsi="Calibri"/>
          <w:sz w:val="20"/>
          <w:szCs w:val="20"/>
        </w:rPr>
      </w:pPr>
    </w:p>
    <w:p w14:paraId="16FEC584" w14:textId="77777777" w:rsidR="00625FA2" w:rsidRPr="007379D5" w:rsidRDefault="00625FA2" w:rsidP="00625FA2">
      <w:pPr>
        <w:ind w:left="851"/>
        <w:jc w:val="both"/>
        <w:rPr>
          <w:rFonts w:ascii="Calibri" w:hAnsi="Calibri"/>
          <w:sz w:val="20"/>
          <w:szCs w:val="20"/>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625FA2" w:rsidRPr="007379D5" w14:paraId="2DE5DB4D" w14:textId="77777777" w:rsidTr="001F3532">
        <w:trPr>
          <w:jc w:val="center"/>
        </w:trPr>
        <w:tc>
          <w:tcPr>
            <w:tcW w:w="3083" w:type="dxa"/>
            <w:tcBorders>
              <w:bottom w:val="single" w:sz="4" w:space="0" w:color="auto"/>
            </w:tcBorders>
            <w:shd w:val="clear" w:color="auto" w:fill="69E2FF"/>
            <w:vAlign w:val="center"/>
          </w:tcPr>
          <w:p w14:paraId="46EC1EB6" w14:textId="77777777" w:rsidR="00625FA2" w:rsidRPr="007379D5" w:rsidRDefault="00625FA2" w:rsidP="001F3532">
            <w:pPr>
              <w:spacing w:before="120" w:after="120"/>
              <w:jc w:val="center"/>
              <w:rPr>
                <w:rFonts w:ascii="Calibri" w:hAnsi="Calibri"/>
                <w:b/>
                <w:noProof/>
                <w:sz w:val="20"/>
                <w:szCs w:val="20"/>
              </w:rPr>
            </w:pPr>
            <w:r w:rsidRPr="007379D5">
              <w:rPr>
                <w:rFonts w:ascii="Calibri" w:hAnsi="Calibri"/>
                <w:b/>
                <w:noProof/>
                <w:sz w:val="20"/>
                <w:szCs w:val="20"/>
              </w:rPr>
              <w:t>Partida</w:t>
            </w:r>
          </w:p>
        </w:tc>
        <w:tc>
          <w:tcPr>
            <w:tcW w:w="3083" w:type="dxa"/>
            <w:tcBorders>
              <w:bottom w:val="single" w:sz="4" w:space="0" w:color="auto"/>
            </w:tcBorders>
            <w:shd w:val="clear" w:color="auto" w:fill="69E2FF"/>
            <w:vAlign w:val="center"/>
          </w:tcPr>
          <w:p w14:paraId="6B630A13" w14:textId="77777777" w:rsidR="00625FA2" w:rsidRPr="007379D5" w:rsidRDefault="00625FA2" w:rsidP="001F3532">
            <w:pPr>
              <w:spacing w:before="120" w:after="120"/>
              <w:jc w:val="center"/>
              <w:rPr>
                <w:rFonts w:ascii="Calibri" w:hAnsi="Calibri"/>
                <w:b/>
                <w:noProof/>
                <w:sz w:val="20"/>
                <w:szCs w:val="20"/>
              </w:rPr>
            </w:pPr>
            <w:r w:rsidRPr="007379D5">
              <w:rPr>
                <w:rFonts w:ascii="Calibri" w:hAnsi="Calibri"/>
                <w:b/>
                <w:noProof/>
                <w:sz w:val="20"/>
                <w:szCs w:val="20"/>
              </w:rPr>
              <w:t>Cantidad Cotizada</w:t>
            </w:r>
          </w:p>
        </w:tc>
        <w:tc>
          <w:tcPr>
            <w:tcW w:w="3083" w:type="dxa"/>
            <w:tcBorders>
              <w:bottom w:val="single" w:sz="4" w:space="0" w:color="auto"/>
            </w:tcBorders>
            <w:shd w:val="clear" w:color="auto" w:fill="69E2FF"/>
            <w:vAlign w:val="center"/>
          </w:tcPr>
          <w:p w14:paraId="51867290" w14:textId="77777777" w:rsidR="00625FA2" w:rsidRPr="007379D5" w:rsidRDefault="00625FA2" w:rsidP="001F3532">
            <w:pPr>
              <w:spacing w:before="120" w:after="120"/>
              <w:jc w:val="center"/>
              <w:rPr>
                <w:rFonts w:ascii="Calibri" w:hAnsi="Calibri"/>
                <w:b/>
                <w:noProof/>
                <w:sz w:val="20"/>
                <w:szCs w:val="20"/>
              </w:rPr>
            </w:pPr>
            <w:r w:rsidRPr="007379D5">
              <w:rPr>
                <w:rFonts w:ascii="Calibri" w:hAnsi="Calibri"/>
                <w:b/>
                <w:noProof/>
                <w:sz w:val="20"/>
                <w:szCs w:val="20"/>
              </w:rPr>
              <w:t>Precio Unitario antes de IVA</w:t>
            </w:r>
          </w:p>
        </w:tc>
      </w:tr>
      <w:tr w:rsidR="00625FA2" w:rsidRPr="007379D5" w14:paraId="69B4CD09" w14:textId="77777777" w:rsidTr="007379D5">
        <w:trPr>
          <w:trHeight w:val="592"/>
          <w:jc w:val="center"/>
        </w:trPr>
        <w:tc>
          <w:tcPr>
            <w:tcW w:w="3083" w:type="dxa"/>
            <w:tcBorders>
              <w:top w:val="single" w:sz="4" w:space="0" w:color="auto"/>
              <w:left w:val="single" w:sz="4" w:space="0" w:color="auto"/>
              <w:bottom w:val="single" w:sz="4" w:space="0" w:color="auto"/>
              <w:right w:val="single" w:sz="4" w:space="0" w:color="auto"/>
            </w:tcBorders>
            <w:vAlign w:val="center"/>
          </w:tcPr>
          <w:p w14:paraId="661ADC68" w14:textId="77777777" w:rsidR="00625FA2" w:rsidRPr="007379D5" w:rsidRDefault="00625FA2" w:rsidP="001F3532">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2F866DE7" w14:textId="77777777" w:rsidR="00625FA2" w:rsidRPr="007379D5" w:rsidRDefault="00625FA2" w:rsidP="001F3532">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533314E1" w14:textId="77777777" w:rsidR="00625FA2" w:rsidRPr="007379D5" w:rsidRDefault="00625FA2" w:rsidP="001F3532">
            <w:pPr>
              <w:jc w:val="center"/>
              <w:rPr>
                <w:rFonts w:ascii="Calibri" w:hAnsi="Calibri"/>
                <w:noProof/>
                <w:sz w:val="20"/>
                <w:szCs w:val="20"/>
              </w:rPr>
            </w:pPr>
          </w:p>
        </w:tc>
      </w:tr>
    </w:tbl>
    <w:p w14:paraId="582AAF2E" w14:textId="77777777" w:rsidR="00625FA2" w:rsidRPr="007379D5" w:rsidRDefault="00625FA2" w:rsidP="00625FA2">
      <w:pPr>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625FA2" w:rsidRPr="007379D5" w14:paraId="6B4BFDB7" w14:textId="77777777" w:rsidTr="001F3532">
        <w:trPr>
          <w:jc w:val="center"/>
        </w:trPr>
        <w:tc>
          <w:tcPr>
            <w:tcW w:w="3071" w:type="dxa"/>
            <w:tcBorders>
              <w:top w:val="single" w:sz="4" w:space="0" w:color="auto"/>
              <w:left w:val="single" w:sz="4" w:space="0" w:color="auto"/>
              <w:bottom w:val="single" w:sz="4" w:space="0" w:color="auto"/>
            </w:tcBorders>
            <w:shd w:val="clear" w:color="auto" w:fill="69E2FF"/>
            <w:vAlign w:val="center"/>
          </w:tcPr>
          <w:p w14:paraId="788F5A8A" w14:textId="77777777" w:rsidR="00625FA2" w:rsidRPr="007379D5" w:rsidRDefault="00625FA2" w:rsidP="001F3532">
            <w:pPr>
              <w:jc w:val="center"/>
              <w:rPr>
                <w:rFonts w:ascii="Calibri" w:hAnsi="Calibri"/>
                <w:b/>
                <w:noProof/>
                <w:sz w:val="20"/>
                <w:szCs w:val="20"/>
              </w:rPr>
            </w:pPr>
          </w:p>
          <w:p w14:paraId="2E915060" w14:textId="77777777" w:rsidR="00625FA2" w:rsidRPr="007379D5" w:rsidRDefault="00625FA2" w:rsidP="001F3532">
            <w:pPr>
              <w:jc w:val="center"/>
              <w:rPr>
                <w:rFonts w:ascii="Calibri" w:hAnsi="Calibri"/>
                <w:b/>
                <w:noProof/>
                <w:sz w:val="20"/>
                <w:szCs w:val="20"/>
              </w:rPr>
            </w:pPr>
            <w:r w:rsidRPr="007379D5">
              <w:rPr>
                <w:rFonts w:ascii="Calibri" w:hAnsi="Calibri"/>
                <w:b/>
                <w:noProof/>
                <w:sz w:val="20"/>
                <w:szCs w:val="20"/>
              </w:rPr>
              <w:t>Subtotal antes de I.V.A.</w:t>
            </w:r>
          </w:p>
          <w:p w14:paraId="17C5509D" w14:textId="77777777" w:rsidR="00625FA2" w:rsidRPr="007379D5" w:rsidRDefault="00625FA2" w:rsidP="001F3532">
            <w:pPr>
              <w:jc w:val="center"/>
              <w:rPr>
                <w:rFonts w:ascii="Calibri" w:hAnsi="Calibri"/>
                <w:b/>
                <w:noProof/>
                <w:sz w:val="20"/>
                <w:szCs w:val="20"/>
              </w:rPr>
            </w:pPr>
          </w:p>
        </w:tc>
        <w:tc>
          <w:tcPr>
            <w:tcW w:w="3071" w:type="dxa"/>
            <w:tcBorders>
              <w:top w:val="single" w:sz="4" w:space="0" w:color="auto"/>
              <w:bottom w:val="single" w:sz="4" w:space="0" w:color="auto"/>
            </w:tcBorders>
            <w:shd w:val="clear" w:color="auto" w:fill="69E2FF"/>
            <w:vAlign w:val="center"/>
          </w:tcPr>
          <w:p w14:paraId="07B2536E" w14:textId="77777777" w:rsidR="00625FA2" w:rsidRPr="007379D5" w:rsidRDefault="00625FA2" w:rsidP="001F3532">
            <w:pPr>
              <w:jc w:val="center"/>
              <w:rPr>
                <w:rFonts w:ascii="Calibri" w:hAnsi="Calibri"/>
                <w:b/>
                <w:noProof/>
                <w:sz w:val="20"/>
                <w:szCs w:val="20"/>
              </w:rPr>
            </w:pPr>
            <w:r w:rsidRPr="007379D5">
              <w:rPr>
                <w:rFonts w:ascii="Calibri" w:hAnsi="Calibri"/>
                <w:b/>
                <w:noProof/>
                <w:sz w:val="20"/>
                <w:szCs w:val="20"/>
              </w:rPr>
              <w:t>I.V.A.</w:t>
            </w:r>
          </w:p>
        </w:tc>
        <w:tc>
          <w:tcPr>
            <w:tcW w:w="3072" w:type="dxa"/>
            <w:tcBorders>
              <w:top w:val="single" w:sz="4" w:space="0" w:color="auto"/>
              <w:bottom w:val="single" w:sz="4" w:space="0" w:color="auto"/>
              <w:right w:val="single" w:sz="4" w:space="0" w:color="auto"/>
            </w:tcBorders>
            <w:shd w:val="clear" w:color="auto" w:fill="69E2FF"/>
            <w:vAlign w:val="center"/>
          </w:tcPr>
          <w:p w14:paraId="5F3765DF" w14:textId="77777777" w:rsidR="00625FA2" w:rsidRPr="007379D5" w:rsidRDefault="00625FA2" w:rsidP="001F3532">
            <w:pPr>
              <w:jc w:val="center"/>
              <w:rPr>
                <w:rFonts w:ascii="Calibri" w:hAnsi="Calibri"/>
                <w:b/>
                <w:noProof/>
                <w:sz w:val="20"/>
                <w:szCs w:val="20"/>
              </w:rPr>
            </w:pPr>
            <w:r w:rsidRPr="007379D5">
              <w:rPr>
                <w:rFonts w:ascii="Calibri" w:hAnsi="Calibri"/>
                <w:b/>
                <w:noProof/>
                <w:sz w:val="20"/>
                <w:szCs w:val="20"/>
              </w:rPr>
              <w:t>Total incluyendo I.V.A.</w:t>
            </w:r>
          </w:p>
        </w:tc>
      </w:tr>
      <w:tr w:rsidR="00625FA2" w:rsidRPr="007379D5" w14:paraId="6F243802" w14:textId="77777777" w:rsidTr="007379D5">
        <w:trPr>
          <w:trHeight w:val="558"/>
          <w:jc w:val="center"/>
        </w:trPr>
        <w:tc>
          <w:tcPr>
            <w:tcW w:w="3071" w:type="dxa"/>
            <w:tcBorders>
              <w:top w:val="single" w:sz="4" w:space="0" w:color="auto"/>
            </w:tcBorders>
          </w:tcPr>
          <w:p w14:paraId="7BB91E04" w14:textId="77777777" w:rsidR="00625FA2" w:rsidRPr="007379D5" w:rsidRDefault="00625FA2" w:rsidP="001F3532">
            <w:pPr>
              <w:rPr>
                <w:rFonts w:ascii="Calibri" w:hAnsi="Calibri"/>
                <w:noProof/>
                <w:sz w:val="20"/>
                <w:szCs w:val="20"/>
              </w:rPr>
            </w:pPr>
          </w:p>
          <w:p w14:paraId="07C17B50" w14:textId="77777777" w:rsidR="00625FA2" w:rsidRPr="007379D5" w:rsidRDefault="00625FA2" w:rsidP="001F3532">
            <w:pPr>
              <w:rPr>
                <w:rFonts w:ascii="Calibri" w:hAnsi="Calibri"/>
                <w:noProof/>
                <w:sz w:val="20"/>
                <w:szCs w:val="20"/>
              </w:rPr>
            </w:pPr>
          </w:p>
        </w:tc>
        <w:tc>
          <w:tcPr>
            <w:tcW w:w="3071" w:type="dxa"/>
            <w:tcBorders>
              <w:top w:val="single" w:sz="4" w:space="0" w:color="auto"/>
            </w:tcBorders>
          </w:tcPr>
          <w:p w14:paraId="24A46948" w14:textId="77777777" w:rsidR="00625FA2" w:rsidRPr="007379D5" w:rsidRDefault="00625FA2" w:rsidP="001F3532">
            <w:pPr>
              <w:rPr>
                <w:rFonts w:ascii="Calibri" w:hAnsi="Calibri"/>
                <w:noProof/>
                <w:sz w:val="20"/>
                <w:szCs w:val="20"/>
              </w:rPr>
            </w:pPr>
          </w:p>
        </w:tc>
        <w:tc>
          <w:tcPr>
            <w:tcW w:w="3072" w:type="dxa"/>
            <w:tcBorders>
              <w:top w:val="single" w:sz="4" w:space="0" w:color="auto"/>
            </w:tcBorders>
          </w:tcPr>
          <w:p w14:paraId="5267B1FE" w14:textId="77777777" w:rsidR="00625FA2" w:rsidRPr="007379D5" w:rsidRDefault="00625FA2" w:rsidP="001F3532">
            <w:pPr>
              <w:rPr>
                <w:rFonts w:ascii="Calibri" w:hAnsi="Calibri"/>
                <w:noProof/>
                <w:sz w:val="20"/>
                <w:szCs w:val="20"/>
              </w:rPr>
            </w:pPr>
          </w:p>
        </w:tc>
      </w:tr>
    </w:tbl>
    <w:p w14:paraId="5B85A3A7" w14:textId="77777777" w:rsidR="00625FA2" w:rsidRPr="007379D5" w:rsidRDefault="00625FA2" w:rsidP="00625FA2">
      <w:pPr>
        <w:rPr>
          <w:rFonts w:ascii="Calibri" w:hAnsi="Calibri"/>
          <w:sz w:val="20"/>
          <w:szCs w:val="20"/>
        </w:rPr>
      </w:pPr>
    </w:p>
    <w:p w14:paraId="30E4327B" w14:textId="77777777" w:rsidR="00625FA2" w:rsidRPr="007379D5" w:rsidRDefault="00625FA2" w:rsidP="00625FA2">
      <w:pPr>
        <w:tabs>
          <w:tab w:val="left" w:pos="5245"/>
          <w:tab w:val="left" w:pos="7655"/>
        </w:tabs>
        <w:ind w:left="426"/>
        <w:jc w:val="center"/>
        <w:rPr>
          <w:rFonts w:ascii="Calibri" w:hAnsi="Calibri"/>
          <w:b/>
          <w:sz w:val="20"/>
          <w:szCs w:val="20"/>
        </w:rPr>
      </w:pPr>
      <w:r w:rsidRPr="007379D5">
        <w:rPr>
          <w:rFonts w:ascii="Calibri" w:hAnsi="Calibri"/>
          <w:b/>
          <w:sz w:val="20"/>
          <w:szCs w:val="20"/>
        </w:rPr>
        <w:t>Datos del Representante Legal de la Compañía</w:t>
      </w:r>
    </w:p>
    <w:p w14:paraId="3D717957" w14:textId="77777777" w:rsidR="00625FA2" w:rsidRPr="007379D5" w:rsidRDefault="00625FA2" w:rsidP="00625FA2">
      <w:pPr>
        <w:tabs>
          <w:tab w:val="left" w:pos="5245"/>
          <w:tab w:val="left" w:pos="7655"/>
        </w:tabs>
        <w:ind w:left="426"/>
        <w:jc w:val="center"/>
        <w:rPr>
          <w:rFonts w:ascii="Calibri" w:hAnsi="Calibri"/>
          <w:b/>
          <w:sz w:val="20"/>
          <w:szCs w:val="20"/>
        </w:rPr>
      </w:pPr>
    </w:p>
    <w:p w14:paraId="4548E495" w14:textId="77777777" w:rsidR="00625FA2" w:rsidRPr="007379D5" w:rsidRDefault="00625FA2" w:rsidP="00625FA2">
      <w:pPr>
        <w:tabs>
          <w:tab w:val="left" w:pos="5245"/>
          <w:tab w:val="left" w:pos="7655"/>
        </w:tabs>
        <w:ind w:left="426"/>
        <w:rPr>
          <w:rFonts w:ascii="Calibri" w:hAnsi="Calibri"/>
          <w:b/>
          <w:sz w:val="20"/>
          <w:szCs w:val="20"/>
        </w:rPr>
      </w:pPr>
    </w:p>
    <w:p w14:paraId="18760A23" w14:textId="77777777" w:rsidR="00625FA2" w:rsidRPr="007379D5" w:rsidRDefault="00625FA2" w:rsidP="00625FA2">
      <w:pPr>
        <w:tabs>
          <w:tab w:val="left" w:pos="5245"/>
          <w:tab w:val="left" w:pos="7655"/>
        </w:tabs>
        <w:ind w:left="426"/>
        <w:jc w:val="center"/>
        <w:rPr>
          <w:rFonts w:ascii="Calibri" w:hAnsi="Calibri"/>
          <w:b/>
          <w:sz w:val="20"/>
          <w:szCs w:val="20"/>
        </w:rPr>
      </w:pPr>
      <w:r w:rsidRPr="007379D5">
        <w:rPr>
          <w:rFonts w:ascii="Calibri" w:hAnsi="Calibri"/>
          <w:b/>
          <w:sz w:val="20"/>
          <w:szCs w:val="20"/>
        </w:rPr>
        <w:t>_____________________________________________</w:t>
      </w:r>
    </w:p>
    <w:p w14:paraId="036FAAAC" w14:textId="77777777" w:rsidR="00625FA2" w:rsidRPr="007379D5" w:rsidRDefault="00625FA2" w:rsidP="00625FA2">
      <w:pPr>
        <w:tabs>
          <w:tab w:val="left" w:pos="5245"/>
          <w:tab w:val="left" w:pos="7655"/>
        </w:tabs>
        <w:ind w:left="426"/>
        <w:jc w:val="center"/>
        <w:rPr>
          <w:rFonts w:ascii="Calibri" w:hAnsi="Calibri"/>
          <w:b/>
          <w:sz w:val="20"/>
          <w:szCs w:val="20"/>
        </w:rPr>
      </w:pPr>
      <w:r w:rsidRPr="007379D5">
        <w:rPr>
          <w:rFonts w:ascii="Calibri" w:hAnsi="Calibri"/>
          <w:b/>
          <w:sz w:val="20"/>
          <w:szCs w:val="20"/>
        </w:rPr>
        <w:t>Nombre y Firma</w:t>
      </w:r>
    </w:p>
    <w:p w14:paraId="6DF346AC" w14:textId="77777777" w:rsidR="00625FA2" w:rsidRPr="007379D5" w:rsidRDefault="00625FA2" w:rsidP="00625FA2">
      <w:pPr>
        <w:tabs>
          <w:tab w:val="left" w:pos="5245"/>
          <w:tab w:val="left" w:pos="7655"/>
        </w:tabs>
        <w:ind w:left="426"/>
        <w:jc w:val="center"/>
        <w:rPr>
          <w:rFonts w:ascii="Calibri" w:hAnsi="Calibri"/>
          <w:sz w:val="20"/>
          <w:szCs w:val="20"/>
        </w:rPr>
      </w:pPr>
    </w:p>
    <w:p w14:paraId="28EB2B8C" w14:textId="77777777" w:rsidR="00625FA2" w:rsidRPr="007379D5" w:rsidRDefault="00625FA2" w:rsidP="00625FA2">
      <w:pPr>
        <w:tabs>
          <w:tab w:val="left" w:pos="4253"/>
          <w:tab w:val="left" w:pos="8080"/>
        </w:tabs>
        <w:ind w:right="1"/>
        <w:jc w:val="center"/>
        <w:rPr>
          <w:rFonts w:ascii="Calibri" w:hAnsi="Calibri"/>
          <w:b/>
          <w:sz w:val="20"/>
          <w:szCs w:val="20"/>
        </w:rPr>
      </w:pPr>
      <w:r w:rsidRPr="007379D5">
        <w:rPr>
          <w:rFonts w:ascii="Calibri" w:hAnsi="Calibri"/>
          <w:b/>
          <w:sz w:val="20"/>
          <w:szCs w:val="20"/>
        </w:rPr>
        <w:t>*Anexar en sobre Económico</w:t>
      </w:r>
    </w:p>
    <w:p w14:paraId="60F26576" w14:textId="77777777" w:rsidR="00625FA2" w:rsidRPr="007379D5" w:rsidRDefault="00625FA2" w:rsidP="00625FA2">
      <w:pPr>
        <w:jc w:val="center"/>
        <w:rPr>
          <w:rFonts w:ascii="Calibri" w:hAnsi="Calibri" w:cs="Arial"/>
          <w:b/>
          <w:bCs/>
          <w:sz w:val="20"/>
          <w:szCs w:val="20"/>
        </w:rPr>
      </w:pPr>
      <w:r w:rsidRPr="007379D5">
        <w:rPr>
          <w:rFonts w:ascii="Calibri" w:hAnsi="Calibri" w:cs="Arial"/>
          <w:b/>
          <w:bCs/>
          <w:sz w:val="20"/>
          <w:szCs w:val="20"/>
        </w:rPr>
        <w:t>*Anexar también al sobre económico CD o USB con Propuesta económica en formato EXCEL.</w:t>
      </w:r>
    </w:p>
    <w:p w14:paraId="4E2B4445" w14:textId="77777777" w:rsidR="00625FA2" w:rsidRDefault="00625FA2" w:rsidP="00625FA2">
      <w:pPr>
        <w:jc w:val="center"/>
        <w:rPr>
          <w:rFonts w:ascii="Calibri" w:hAnsi="Calibri" w:cs="Arial"/>
          <w:b/>
          <w:bCs/>
        </w:rPr>
      </w:pPr>
    </w:p>
    <w:p w14:paraId="6CE6F430" w14:textId="77777777" w:rsidR="00625FA2" w:rsidRDefault="00625FA2" w:rsidP="00625FA2">
      <w:pPr>
        <w:jc w:val="center"/>
        <w:rPr>
          <w:rFonts w:ascii="Calibri" w:hAnsi="Calibri" w:cs="Arial"/>
          <w:b/>
          <w:bCs/>
        </w:rPr>
      </w:pPr>
    </w:p>
    <w:p w14:paraId="7332CF91" w14:textId="77777777" w:rsidR="00625FA2" w:rsidRDefault="00625FA2" w:rsidP="00625FA2">
      <w:pPr>
        <w:jc w:val="center"/>
        <w:rPr>
          <w:rFonts w:ascii="Calibri" w:hAnsi="Calibri"/>
          <w:b/>
        </w:rPr>
      </w:pPr>
    </w:p>
    <w:p w14:paraId="7F51F0DF" w14:textId="77777777" w:rsidR="00625FA2" w:rsidRDefault="00625FA2" w:rsidP="00625FA2">
      <w:pPr>
        <w:jc w:val="center"/>
        <w:rPr>
          <w:rFonts w:ascii="Calibri" w:hAnsi="Calibri"/>
          <w:b/>
        </w:rPr>
      </w:pPr>
    </w:p>
    <w:p w14:paraId="05929D51" w14:textId="77777777" w:rsidR="00625FA2" w:rsidRDefault="00625FA2" w:rsidP="00625FA2">
      <w:pPr>
        <w:jc w:val="center"/>
        <w:rPr>
          <w:rFonts w:ascii="Calibri" w:hAnsi="Calibri"/>
          <w:b/>
        </w:rPr>
      </w:pPr>
    </w:p>
    <w:p w14:paraId="64A9DB1B" w14:textId="77777777" w:rsidR="00625FA2" w:rsidRDefault="00625FA2" w:rsidP="00625FA2">
      <w:pPr>
        <w:jc w:val="center"/>
        <w:rPr>
          <w:rFonts w:ascii="Calibri" w:hAnsi="Calibri"/>
          <w:b/>
        </w:rPr>
      </w:pPr>
    </w:p>
    <w:p w14:paraId="63477ADD" w14:textId="77777777" w:rsidR="00625FA2" w:rsidRDefault="00625FA2" w:rsidP="00625FA2">
      <w:pPr>
        <w:jc w:val="center"/>
        <w:rPr>
          <w:rFonts w:ascii="Calibri" w:hAnsi="Calibri"/>
          <w:b/>
        </w:rPr>
      </w:pPr>
    </w:p>
    <w:p w14:paraId="48416B3E" w14:textId="77777777" w:rsidR="00625FA2" w:rsidRDefault="00625FA2" w:rsidP="00625FA2">
      <w:pPr>
        <w:jc w:val="center"/>
        <w:rPr>
          <w:rFonts w:ascii="Calibri" w:hAnsi="Calibri"/>
          <w:b/>
        </w:rPr>
      </w:pPr>
    </w:p>
    <w:p w14:paraId="10BC0623" w14:textId="77777777" w:rsidR="00625FA2" w:rsidRDefault="00625FA2" w:rsidP="00625FA2">
      <w:pPr>
        <w:jc w:val="center"/>
        <w:rPr>
          <w:rFonts w:ascii="Calibri" w:hAnsi="Calibri"/>
          <w:b/>
        </w:rPr>
      </w:pPr>
    </w:p>
    <w:p w14:paraId="184433AD" w14:textId="77777777" w:rsidR="00625FA2" w:rsidRDefault="00625FA2" w:rsidP="00625FA2">
      <w:pPr>
        <w:jc w:val="center"/>
        <w:rPr>
          <w:rFonts w:ascii="Calibri" w:hAnsi="Calibri"/>
          <w:b/>
        </w:rPr>
      </w:pPr>
    </w:p>
    <w:p w14:paraId="4AE109A4" w14:textId="77777777" w:rsidR="00625FA2" w:rsidRPr="007379D5" w:rsidRDefault="00625FA2" w:rsidP="00625FA2">
      <w:pPr>
        <w:pBdr>
          <w:top w:val="single" w:sz="4" w:space="1" w:color="auto"/>
          <w:left w:val="single" w:sz="4" w:space="4" w:color="auto"/>
          <w:bottom w:val="single" w:sz="4" w:space="1" w:color="auto"/>
          <w:right w:val="single" w:sz="4" w:space="4" w:color="auto"/>
        </w:pBdr>
        <w:shd w:val="clear" w:color="auto" w:fill="69E2FF"/>
        <w:tabs>
          <w:tab w:val="left" w:pos="4253"/>
          <w:tab w:val="left" w:pos="8080"/>
        </w:tabs>
        <w:ind w:right="1"/>
        <w:jc w:val="center"/>
        <w:outlineLvl w:val="0"/>
        <w:rPr>
          <w:rFonts w:ascii="Calibri" w:hAnsi="Calibri" w:cs="Arial"/>
          <w:b/>
          <w:bCs/>
          <w:sz w:val="20"/>
          <w:szCs w:val="20"/>
        </w:rPr>
      </w:pPr>
      <w:r w:rsidRPr="007379D5">
        <w:rPr>
          <w:rFonts w:ascii="Calibri" w:hAnsi="Calibri" w:cs="Arial"/>
          <w:b/>
          <w:bCs/>
          <w:sz w:val="20"/>
          <w:szCs w:val="20"/>
        </w:rPr>
        <w:lastRenderedPageBreak/>
        <w:t>ANEXO 4</w:t>
      </w:r>
    </w:p>
    <w:p w14:paraId="363BB20B" w14:textId="77777777" w:rsidR="00625FA2" w:rsidRPr="007379D5" w:rsidRDefault="00625FA2" w:rsidP="00625FA2">
      <w:pPr>
        <w:tabs>
          <w:tab w:val="left" w:pos="5387"/>
          <w:tab w:val="left" w:pos="8222"/>
          <w:tab w:val="right" w:pos="14459"/>
        </w:tabs>
        <w:jc w:val="center"/>
        <w:rPr>
          <w:rFonts w:ascii="Calibri" w:hAnsi="Calibri"/>
          <w:b/>
          <w:sz w:val="20"/>
          <w:szCs w:val="20"/>
        </w:rPr>
      </w:pPr>
      <w:r w:rsidRPr="007379D5">
        <w:rPr>
          <w:rFonts w:ascii="Calibri" w:hAnsi="Calibri"/>
          <w:b/>
          <w:sz w:val="20"/>
          <w:szCs w:val="20"/>
        </w:rPr>
        <w:t>HOJA DE RESUMEN DE PROPUESTAS ECONÓMICAS</w:t>
      </w:r>
    </w:p>
    <w:p w14:paraId="2B2A2531" w14:textId="77777777" w:rsidR="00625FA2" w:rsidRPr="007379D5" w:rsidRDefault="00625FA2" w:rsidP="00625FA2">
      <w:pPr>
        <w:tabs>
          <w:tab w:val="left" w:pos="5245"/>
          <w:tab w:val="left" w:pos="7655"/>
        </w:tabs>
        <w:ind w:left="567"/>
        <w:rPr>
          <w:rFonts w:ascii="Calibri" w:hAnsi="Calibri"/>
          <w:sz w:val="20"/>
          <w:szCs w:val="20"/>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625FA2" w:rsidRPr="007379D5" w14:paraId="5595D035" w14:textId="77777777" w:rsidTr="001F3532">
        <w:trPr>
          <w:jc w:val="center"/>
        </w:trPr>
        <w:tc>
          <w:tcPr>
            <w:tcW w:w="7102" w:type="dxa"/>
            <w:tcBorders>
              <w:bottom w:val="nil"/>
            </w:tcBorders>
            <w:shd w:val="clear" w:color="auto" w:fill="69E2FF"/>
          </w:tcPr>
          <w:p w14:paraId="0AE19070" w14:textId="77777777" w:rsidR="00625FA2" w:rsidRPr="007379D5" w:rsidRDefault="00625FA2" w:rsidP="001F3532">
            <w:pPr>
              <w:jc w:val="center"/>
              <w:rPr>
                <w:b/>
                <w:sz w:val="20"/>
                <w:szCs w:val="20"/>
              </w:rPr>
            </w:pPr>
            <w:r w:rsidRPr="007379D5">
              <w:rPr>
                <w:b/>
                <w:sz w:val="20"/>
                <w:szCs w:val="20"/>
              </w:rPr>
              <w:t>Concurso No.</w:t>
            </w:r>
          </w:p>
        </w:tc>
        <w:tc>
          <w:tcPr>
            <w:tcW w:w="2899" w:type="dxa"/>
            <w:tcBorders>
              <w:bottom w:val="nil"/>
            </w:tcBorders>
            <w:shd w:val="clear" w:color="auto" w:fill="69E2FF"/>
          </w:tcPr>
          <w:p w14:paraId="0A6EBEAE" w14:textId="77777777" w:rsidR="00625FA2" w:rsidRPr="007379D5" w:rsidRDefault="00625FA2" w:rsidP="001F3532">
            <w:pPr>
              <w:jc w:val="center"/>
              <w:rPr>
                <w:b/>
                <w:sz w:val="20"/>
                <w:szCs w:val="20"/>
              </w:rPr>
            </w:pPr>
            <w:r w:rsidRPr="007379D5">
              <w:rPr>
                <w:b/>
                <w:sz w:val="20"/>
                <w:szCs w:val="20"/>
              </w:rPr>
              <w:t>Fecha</w:t>
            </w:r>
          </w:p>
        </w:tc>
      </w:tr>
      <w:tr w:rsidR="00625FA2" w:rsidRPr="007379D5" w14:paraId="1A167492" w14:textId="77777777" w:rsidTr="001F3532">
        <w:trPr>
          <w:trHeight w:val="424"/>
          <w:jc w:val="center"/>
        </w:trPr>
        <w:tc>
          <w:tcPr>
            <w:tcW w:w="7102" w:type="dxa"/>
            <w:tcBorders>
              <w:top w:val="single" w:sz="4" w:space="0" w:color="auto"/>
              <w:left w:val="single" w:sz="4" w:space="0" w:color="auto"/>
              <w:bottom w:val="single" w:sz="4" w:space="0" w:color="auto"/>
              <w:right w:val="nil"/>
            </w:tcBorders>
            <w:vAlign w:val="center"/>
          </w:tcPr>
          <w:p w14:paraId="6F616787" w14:textId="48C71BFC" w:rsidR="00625FA2" w:rsidRPr="007379D5" w:rsidRDefault="00625FA2" w:rsidP="001F3532">
            <w:pPr>
              <w:jc w:val="center"/>
              <w:rPr>
                <w:rFonts w:cs="Arial"/>
                <w:bCs/>
                <w:sz w:val="20"/>
                <w:szCs w:val="20"/>
                <w:u w:val="single"/>
              </w:rPr>
            </w:pPr>
            <w:r w:rsidRPr="007379D5">
              <w:rPr>
                <w:rFonts w:cs="Arial"/>
                <w:bCs/>
                <w:sz w:val="20"/>
                <w:szCs w:val="20"/>
                <w:u w:val="single"/>
              </w:rPr>
              <w:t xml:space="preserve">No. </w:t>
            </w:r>
            <w:r w:rsidR="00EE6AD2">
              <w:rPr>
                <w:rFonts w:cs="Arial"/>
                <w:bCs/>
                <w:sz w:val="20"/>
                <w:szCs w:val="20"/>
                <w:u w:val="single"/>
              </w:rPr>
              <w:t>LP-919044992-I10-2025</w:t>
            </w:r>
          </w:p>
        </w:tc>
        <w:tc>
          <w:tcPr>
            <w:tcW w:w="2899" w:type="dxa"/>
            <w:tcBorders>
              <w:top w:val="single" w:sz="4" w:space="0" w:color="auto"/>
              <w:left w:val="single" w:sz="4" w:space="0" w:color="auto"/>
              <w:bottom w:val="single" w:sz="4" w:space="0" w:color="auto"/>
              <w:right w:val="single" w:sz="4" w:space="0" w:color="auto"/>
            </w:tcBorders>
            <w:vAlign w:val="center"/>
          </w:tcPr>
          <w:p w14:paraId="06CDA3ED" w14:textId="77777777" w:rsidR="00625FA2" w:rsidRPr="007379D5" w:rsidRDefault="00625FA2" w:rsidP="001F3532">
            <w:pPr>
              <w:jc w:val="center"/>
              <w:rPr>
                <w:sz w:val="20"/>
                <w:szCs w:val="20"/>
              </w:rPr>
            </w:pPr>
            <w:r w:rsidRPr="007379D5">
              <w:rPr>
                <w:sz w:val="20"/>
                <w:szCs w:val="20"/>
              </w:rPr>
              <w:t>_____________</w:t>
            </w:r>
          </w:p>
        </w:tc>
      </w:tr>
    </w:tbl>
    <w:p w14:paraId="6A82C4BA" w14:textId="77777777" w:rsidR="00625FA2" w:rsidRPr="007379D5" w:rsidRDefault="00625FA2" w:rsidP="00625FA2">
      <w:pPr>
        <w:tabs>
          <w:tab w:val="left" w:pos="426"/>
        </w:tabs>
        <w:ind w:left="284"/>
        <w:jc w:val="center"/>
        <w:rPr>
          <w:b/>
          <w:sz w:val="20"/>
          <w:szCs w:val="20"/>
        </w:rPr>
      </w:pPr>
    </w:p>
    <w:p w14:paraId="35C1FC8C" w14:textId="77777777" w:rsidR="00625FA2" w:rsidRPr="007379D5" w:rsidRDefault="00625FA2" w:rsidP="00625FA2">
      <w:pPr>
        <w:tabs>
          <w:tab w:val="left" w:pos="426"/>
        </w:tabs>
        <w:ind w:left="284"/>
        <w:jc w:val="center"/>
        <w:rPr>
          <w:b/>
          <w:sz w:val="20"/>
          <w:szCs w:val="20"/>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625FA2" w:rsidRPr="007379D5" w14:paraId="6945073A" w14:textId="77777777" w:rsidTr="001F3532">
        <w:trPr>
          <w:jc w:val="center"/>
        </w:trPr>
        <w:tc>
          <w:tcPr>
            <w:tcW w:w="10359" w:type="dxa"/>
            <w:tcBorders>
              <w:top w:val="single" w:sz="4" w:space="0" w:color="auto"/>
              <w:left w:val="single" w:sz="4" w:space="0" w:color="auto"/>
              <w:bottom w:val="single" w:sz="4" w:space="0" w:color="auto"/>
              <w:right w:val="single" w:sz="4" w:space="0" w:color="auto"/>
            </w:tcBorders>
            <w:shd w:val="clear" w:color="auto" w:fill="69E2FF"/>
          </w:tcPr>
          <w:p w14:paraId="6E024CB1" w14:textId="77777777" w:rsidR="00625FA2" w:rsidRPr="007379D5" w:rsidRDefault="00625FA2" w:rsidP="001F3532">
            <w:pPr>
              <w:ind w:left="851"/>
              <w:jc w:val="center"/>
              <w:rPr>
                <w:b/>
                <w:sz w:val="20"/>
                <w:szCs w:val="20"/>
              </w:rPr>
            </w:pPr>
            <w:r w:rsidRPr="007379D5">
              <w:rPr>
                <w:b/>
                <w:sz w:val="20"/>
                <w:szCs w:val="20"/>
              </w:rPr>
              <w:t xml:space="preserve">Nombre </w:t>
            </w:r>
            <w:proofErr w:type="spellStart"/>
            <w:r w:rsidRPr="007379D5">
              <w:rPr>
                <w:b/>
                <w:sz w:val="20"/>
                <w:szCs w:val="20"/>
              </w:rPr>
              <w:t>ó</w:t>
            </w:r>
            <w:proofErr w:type="spellEnd"/>
            <w:r w:rsidRPr="007379D5">
              <w:rPr>
                <w:b/>
                <w:sz w:val="20"/>
                <w:szCs w:val="20"/>
              </w:rPr>
              <w:t xml:space="preserve"> Razón Social de la Compañía</w:t>
            </w:r>
          </w:p>
        </w:tc>
      </w:tr>
      <w:tr w:rsidR="00625FA2" w:rsidRPr="007379D5" w14:paraId="21E176FB" w14:textId="77777777" w:rsidTr="001F3532">
        <w:trPr>
          <w:trHeight w:val="172"/>
          <w:jc w:val="center"/>
        </w:trPr>
        <w:tc>
          <w:tcPr>
            <w:tcW w:w="10359" w:type="dxa"/>
            <w:tcBorders>
              <w:top w:val="nil"/>
            </w:tcBorders>
          </w:tcPr>
          <w:p w14:paraId="18332FB0" w14:textId="77777777" w:rsidR="00625FA2" w:rsidRPr="007379D5" w:rsidRDefault="00625FA2" w:rsidP="001F3532">
            <w:pPr>
              <w:jc w:val="center"/>
              <w:rPr>
                <w:sz w:val="20"/>
                <w:szCs w:val="20"/>
              </w:rPr>
            </w:pPr>
          </w:p>
          <w:p w14:paraId="7EB930D3" w14:textId="77777777" w:rsidR="00625FA2" w:rsidRPr="007379D5" w:rsidRDefault="00625FA2" w:rsidP="001F3532">
            <w:pPr>
              <w:jc w:val="center"/>
              <w:rPr>
                <w:sz w:val="20"/>
                <w:szCs w:val="20"/>
              </w:rPr>
            </w:pPr>
            <w:r w:rsidRPr="007379D5">
              <w:rPr>
                <w:sz w:val="20"/>
                <w:szCs w:val="20"/>
              </w:rPr>
              <w:t>________________________________________________________</w:t>
            </w:r>
          </w:p>
          <w:p w14:paraId="21931035" w14:textId="77777777" w:rsidR="00625FA2" w:rsidRPr="007379D5" w:rsidRDefault="00625FA2" w:rsidP="001F3532">
            <w:pPr>
              <w:jc w:val="center"/>
              <w:rPr>
                <w:sz w:val="20"/>
                <w:szCs w:val="20"/>
              </w:rPr>
            </w:pPr>
          </w:p>
        </w:tc>
      </w:tr>
    </w:tbl>
    <w:p w14:paraId="619E37B9" w14:textId="77777777" w:rsidR="00625FA2" w:rsidRPr="007379D5" w:rsidRDefault="00625FA2" w:rsidP="00625FA2">
      <w:pPr>
        <w:tabs>
          <w:tab w:val="left" w:pos="426"/>
        </w:tabs>
        <w:ind w:left="284"/>
        <w:jc w:val="center"/>
        <w:rPr>
          <w:b/>
          <w:sz w:val="20"/>
          <w:szCs w:val="20"/>
        </w:rPr>
      </w:pPr>
    </w:p>
    <w:p w14:paraId="0DCCAB6C" w14:textId="77777777" w:rsidR="00625FA2" w:rsidRPr="007379D5" w:rsidRDefault="00625FA2" w:rsidP="00625FA2">
      <w:pPr>
        <w:tabs>
          <w:tab w:val="left" w:pos="426"/>
        </w:tabs>
        <w:ind w:left="284"/>
        <w:jc w:val="center"/>
        <w:rPr>
          <w:b/>
          <w:sz w:val="20"/>
          <w:szCs w:val="20"/>
        </w:rPr>
      </w:pPr>
      <w:r w:rsidRPr="007379D5">
        <w:rPr>
          <w:b/>
          <w:sz w:val="20"/>
          <w:szCs w:val="20"/>
        </w:rPr>
        <w:t>CONFORME AL ANEXO 1</w:t>
      </w:r>
    </w:p>
    <w:p w14:paraId="7FD90155" w14:textId="77777777" w:rsidR="00625FA2" w:rsidRPr="007379D5" w:rsidRDefault="00625FA2" w:rsidP="00625FA2">
      <w:pPr>
        <w:tabs>
          <w:tab w:val="left" w:pos="426"/>
        </w:tabs>
        <w:ind w:left="284"/>
        <w:jc w:val="center"/>
        <w:rPr>
          <w:b/>
          <w:sz w:val="20"/>
          <w:szCs w:val="20"/>
        </w:rPr>
      </w:pPr>
    </w:p>
    <w:tbl>
      <w:tblPr>
        <w:tblW w:w="4992" w:type="pct"/>
        <w:jc w:val="center"/>
        <w:tblCellMar>
          <w:left w:w="70" w:type="dxa"/>
          <w:right w:w="70" w:type="dxa"/>
        </w:tblCellMar>
        <w:tblLook w:val="04A0" w:firstRow="1" w:lastRow="0" w:firstColumn="1" w:lastColumn="0" w:noHBand="0" w:noVBand="1"/>
      </w:tblPr>
      <w:tblGrid>
        <w:gridCol w:w="690"/>
        <w:gridCol w:w="715"/>
        <w:gridCol w:w="622"/>
        <w:gridCol w:w="926"/>
        <w:gridCol w:w="768"/>
        <w:gridCol w:w="1041"/>
        <w:gridCol w:w="873"/>
        <w:gridCol w:w="1425"/>
        <w:gridCol w:w="1186"/>
        <w:gridCol w:w="754"/>
        <w:gridCol w:w="640"/>
        <w:gridCol w:w="964"/>
      </w:tblGrid>
      <w:tr w:rsidR="00625FA2" w:rsidRPr="0093321E" w14:paraId="71F435F9" w14:textId="77777777" w:rsidTr="001F3532">
        <w:trPr>
          <w:trHeight w:val="300"/>
          <w:jc w:val="center"/>
        </w:trPr>
        <w:tc>
          <w:tcPr>
            <w:tcW w:w="328" w:type="pct"/>
            <w:tcBorders>
              <w:top w:val="single" w:sz="4" w:space="0" w:color="auto"/>
              <w:left w:val="single" w:sz="4" w:space="0" w:color="auto"/>
              <w:bottom w:val="single" w:sz="4" w:space="0" w:color="auto"/>
              <w:right w:val="single" w:sz="4" w:space="0" w:color="auto"/>
            </w:tcBorders>
            <w:shd w:val="clear" w:color="auto" w:fill="69E2FF"/>
            <w:vAlign w:val="center"/>
          </w:tcPr>
          <w:p w14:paraId="43151570" w14:textId="77777777" w:rsidR="00625FA2" w:rsidRDefault="00625FA2" w:rsidP="001F3532">
            <w:pPr>
              <w:jc w:val="center"/>
              <w:rPr>
                <w:rFonts w:cs="Calibri"/>
                <w:b/>
                <w:color w:val="000000"/>
                <w:sz w:val="14"/>
                <w:szCs w:val="16"/>
              </w:rPr>
            </w:pPr>
            <w:r>
              <w:rPr>
                <w:rFonts w:cs="Calibri"/>
                <w:b/>
                <w:color w:val="000000"/>
                <w:sz w:val="14"/>
                <w:szCs w:val="16"/>
              </w:rPr>
              <w:t>PARTIDA</w:t>
            </w:r>
          </w:p>
        </w:tc>
        <w:tc>
          <w:tcPr>
            <w:tcW w:w="329" w:type="pct"/>
            <w:tcBorders>
              <w:top w:val="single" w:sz="4" w:space="0" w:color="auto"/>
              <w:left w:val="single" w:sz="4" w:space="0" w:color="auto"/>
              <w:bottom w:val="single" w:sz="4" w:space="0" w:color="auto"/>
              <w:right w:val="single" w:sz="4" w:space="0" w:color="auto"/>
            </w:tcBorders>
            <w:shd w:val="clear" w:color="auto" w:fill="69E2FF"/>
            <w:vAlign w:val="center"/>
          </w:tcPr>
          <w:p w14:paraId="1AE43165" w14:textId="77777777" w:rsidR="00625FA2" w:rsidRDefault="00625FA2" w:rsidP="001F3532">
            <w:pPr>
              <w:jc w:val="center"/>
              <w:rPr>
                <w:rFonts w:cs="Calibri"/>
                <w:b/>
                <w:color w:val="000000"/>
                <w:sz w:val="14"/>
                <w:szCs w:val="16"/>
              </w:rPr>
            </w:pPr>
            <w:r>
              <w:rPr>
                <w:rFonts w:cs="Calibri"/>
                <w:b/>
                <w:color w:val="000000"/>
                <w:sz w:val="14"/>
                <w:szCs w:val="16"/>
              </w:rPr>
              <w:t>RENGLÓN</w:t>
            </w:r>
          </w:p>
        </w:tc>
        <w:tc>
          <w:tcPr>
            <w:tcW w:w="296" w:type="pct"/>
            <w:tcBorders>
              <w:top w:val="single" w:sz="4" w:space="0" w:color="auto"/>
              <w:left w:val="single" w:sz="4" w:space="0" w:color="auto"/>
              <w:bottom w:val="single" w:sz="4" w:space="0" w:color="auto"/>
              <w:right w:val="single" w:sz="4" w:space="0" w:color="auto"/>
            </w:tcBorders>
            <w:shd w:val="clear" w:color="auto" w:fill="69E2FF"/>
            <w:noWrap/>
            <w:vAlign w:val="center"/>
            <w:hideMark/>
          </w:tcPr>
          <w:p w14:paraId="3F47C303" w14:textId="77777777" w:rsidR="00625FA2" w:rsidRPr="00396725" w:rsidRDefault="00625FA2" w:rsidP="001F3532">
            <w:pPr>
              <w:jc w:val="center"/>
              <w:rPr>
                <w:rFonts w:cs="Calibri"/>
                <w:b/>
                <w:color w:val="000000"/>
                <w:sz w:val="14"/>
                <w:szCs w:val="16"/>
              </w:rPr>
            </w:pPr>
            <w:r w:rsidRPr="00396725">
              <w:rPr>
                <w:rFonts w:cs="Calibri"/>
                <w:b/>
                <w:color w:val="000000"/>
                <w:sz w:val="14"/>
                <w:szCs w:val="16"/>
              </w:rPr>
              <w:t>CLAVE</w:t>
            </w:r>
          </w:p>
        </w:tc>
        <w:tc>
          <w:tcPr>
            <w:tcW w:w="436" w:type="pct"/>
            <w:tcBorders>
              <w:top w:val="single" w:sz="4" w:space="0" w:color="auto"/>
              <w:left w:val="nil"/>
              <w:bottom w:val="single" w:sz="4" w:space="0" w:color="auto"/>
              <w:right w:val="single" w:sz="4" w:space="0" w:color="auto"/>
            </w:tcBorders>
            <w:shd w:val="clear" w:color="auto" w:fill="69E2FF"/>
            <w:vAlign w:val="center"/>
          </w:tcPr>
          <w:p w14:paraId="3F112354" w14:textId="77777777" w:rsidR="00625FA2" w:rsidRPr="00396725" w:rsidRDefault="00625FA2" w:rsidP="001F3532">
            <w:pPr>
              <w:jc w:val="center"/>
              <w:rPr>
                <w:rFonts w:cs="Calibri"/>
                <w:b/>
                <w:color w:val="000000"/>
                <w:sz w:val="14"/>
                <w:szCs w:val="16"/>
              </w:rPr>
            </w:pPr>
            <w:r w:rsidRPr="00396725">
              <w:rPr>
                <w:rFonts w:cs="Calibri"/>
                <w:b/>
                <w:color w:val="000000"/>
                <w:sz w:val="14"/>
                <w:szCs w:val="16"/>
              </w:rPr>
              <w:t>DESCRIPCION</w:t>
            </w:r>
          </w:p>
        </w:tc>
        <w:tc>
          <w:tcPr>
            <w:tcW w:w="365" w:type="pct"/>
            <w:tcBorders>
              <w:top w:val="single" w:sz="4" w:space="0" w:color="auto"/>
              <w:left w:val="single" w:sz="4" w:space="0" w:color="auto"/>
              <w:bottom w:val="single" w:sz="4" w:space="0" w:color="auto"/>
              <w:right w:val="single" w:sz="4" w:space="0" w:color="auto"/>
            </w:tcBorders>
            <w:shd w:val="clear" w:color="auto" w:fill="69E2FF"/>
            <w:vAlign w:val="center"/>
          </w:tcPr>
          <w:p w14:paraId="0F85342C" w14:textId="77777777" w:rsidR="00625FA2" w:rsidRPr="00396725" w:rsidRDefault="00625FA2" w:rsidP="001F3532">
            <w:pPr>
              <w:tabs>
                <w:tab w:val="right" w:pos="9923"/>
              </w:tabs>
              <w:jc w:val="center"/>
              <w:rPr>
                <w:rFonts w:cs="Calibri"/>
                <w:b/>
                <w:color w:val="000000"/>
                <w:sz w:val="14"/>
                <w:szCs w:val="16"/>
              </w:rPr>
            </w:pPr>
            <w:r w:rsidRPr="00396725">
              <w:rPr>
                <w:rFonts w:cs="Calibri"/>
                <w:b/>
                <w:color w:val="000000"/>
                <w:sz w:val="14"/>
                <w:szCs w:val="16"/>
              </w:rPr>
              <w:t>UNIDAD DE MEDIDA</w:t>
            </w:r>
          </w:p>
        </w:tc>
        <w:tc>
          <w:tcPr>
            <w:tcW w:w="490" w:type="pct"/>
            <w:tcBorders>
              <w:top w:val="single" w:sz="4" w:space="0" w:color="auto"/>
              <w:left w:val="single" w:sz="4" w:space="0" w:color="auto"/>
              <w:bottom w:val="single" w:sz="4" w:space="0" w:color="auto"/>
              <w:right w:val="single" w:sz="4" w:space="0" w:color="auto"/>
            </w:tcBorders>
            <w:shd w:val="clear" w:color="auto" w:fill="69E2FF"/>
            <w:vAlign w:val="center"/>
          </w:tcPr>
          <w:p w14:paraId="042F299F" w14:textId="77777777" w:rsidR="00625FA2" w:rsidRPr="00396725" w:rsidRDefault="00625FA2" w:rsidP="001F3532">
            <w:pPr>
              <w:tabs>
                <w:tab w:val="right" w:pos="9923"/>
              </w:tabs>
              <w:ind w:right="-66"/>
              <w:jc w:val="center"/>
              <w:rPr>
                <w:rFonts w:cs="Calibri"/>
                <w:b/>
                <w:color w:val="000000"/>
                <w:sz w:val="14"/>
                <w:szCs w:val="16"/>
              </w:rPr>
            </w:pPr>
            <w:r w:rsidRPr="00396725">
              <w:rPr>
                <w:rFonts w:cs="Calibri"/>
                <w:b/>
                <w:color w:val="000000"/>
                <w:sz w:val="14"/>
                <w:szCs w:val="16"/>
              </w:rPr>
              <w:t>PRESENTACION</w:t>
            </w:r>
          </w:p>
        </w:tc>
        <w:tc>
          <w:tcPr>
            <w:tcW w:w="411" w:type="pct"/>
            <w:tcBorders>
              <w:top w:val="single" w:sz="4" w:space="0" w:color="auto"/>
              <w:left w:val="single" w:sz="4" w:space="0" w:color="auto"/>
              <w:bottom w:val="single" w:sz="4" w:space="0" w:color="auto"/>
              <w:right w:val="single" w:sz="4" w:space="0" w:color="auto"/>
            </w:tcBorders>
            <w:shd w:val="clear" w:color="auto" w:fill="69E2FF"/>
            <w:vAlign w:val="center"/>
          </w:tcPr>
          <w:p w14:paraId="205C5DA1" w14:textId="77777777" w:rsidR="00625FA2" w:rsidRPr="00396725" w:rsidRDefault="00625FA2" w:rsidP="001F3532">
            <w:pPr>
              <w:jc w:val="center"/>
              <w:rPr>
                <w:rFonts w:cs="Calibri"/>
                <w:b/>
                <w:color w:val="000000"/>
                <w:sz w:val="14"/>
                <w:szCs w:val="16"/>
              </w:rPr>
            </w:pPr>
            <w:r w:rsidRPr="00396725">
              <w:rPr>
                <w:rFonts w:cs="Calibri"/>
                <w:b/>
                <w:color w:val="000000"/>
                <w:sz w:val="14"/>
                <w:szCs w:val="16"/>
              </w:rPr>
              <w:t>MARCA O FABRICANTE</w:t>
            </w:r>
          </w:p>
        </w:tc>
        <w:tc>
          <w:tcPr>
            <w:tcW w:w="671" w:type="pct"/>
            <w:tcBorders>
              <w:top w:val="single" w:sz="4" w:space="0" w:color="auto"/>
              <w:left w:val="single" w:sz="4" w:space="0" w:color="auto"/>
              <w:bottom w:val="single" w:sz="4" w:space="0" w:color="auto"/>
              <w:right w:val="single" w:sz="4" w:space="0" w:color="auto"/>
            </w:tcBorders>
            <w:shd w:val="clear" w:color="auto" w:fill="69E2FF"/>
            <w:noWrap/>
            <w:vAlign w:val="center"/>
            <w:hideMark/>
          </w:tcPr>
          <w:p w14:paraId="1280AB0E" w14:textId="77777777" w:rsidR="00625FA2" w:rsidRPr="00396725" w:rsidRDefault="00625FA2" w:rsidP="001F3532">
            <w:pPr>
              <w:jc w:val="center"/>
              <w:rPr>
                <w:rFonts w:cs="Calibri"/>
                <w:b/>
                <w:color w:val="000000"/>
                <w:sz w:val="14"/>
                <w:szCs w:val="16"/>
              </w:rPr>
            </w:pPr>
            <w:r w:rsidRPr="00396725">
              <w:rPr>
                <w:rFonts w:cs="Calibri"/>
                <w:b/>
                <w:color w:val="000000"/>
                <w:sz w:val="14"/>
                <w:szCs w:val="16"/>
              </w:rPr>
              <w:t>CANTIDAD</w:t>
            </w:r>
            <w:r>
              <w:rPr>
                <w:rFonts w:cs="Calibri"/>
                <w:b/>
                <w:color w:val="000000"/>
                <w:sz w:val="14"/>
                <w:szCs w:val="16"/>
              </w:rPr>
              <w:t xml:space="preserve"> OFERTADA</w:t>
            </w:r>
          </w:p>
        </w:tc>
        <w:tc>
          <w:tcPr>
            <w:tcW w:w="558" w:type="pct"/>
            <w:tcBorders>
              <w:top w:val="single" w:sz="4" w:space="0" w:color="auto"/>
              <w:left w:val="nil"/>
              <w:bottom w:val="single" w:sz="4" w:space="0" w:color="auto"/>
              <w:right w:val="single" w:sz="4" w:space="0" w:color="auto"/>
            </w:tcBorders>
            <w:shd w:val="clear" w:color="auto" w:fill="69E2FF"/>
            <w:noWrap/>
            <w:vAlign w:val="center"/>
            <w:hideMark/>
          </w:tcPr>
          <w:p w14:paraId="6D2EE916" w14:textId="77777777" w:rsidR="00625FA2" w:rsidRPr="00396725" w:rsidRDefault="00625FA2" w:rsidP="001F3532">
            <w:pPr>
              <w:jc w:val="center"/>
              <w:rPr>
                <w:rFonts w:cs="Calibri"/>
                <w:b/>
                <w:color w:val="000000"/>
                <w:sz w:val="14"/>
                <w:szCs w:val="16"/>
              </w:rPr>
            </w:pPr>
            <w:r w:rsidRPr="00396725">
              <w:rPr>
                <w:rFonts w:cs="Calibri"/>
                <w:b/>
                <w:color w:val="000000"/>
                <w:sz w:val="14"/>
                <w:szCs w:val="16"/>
              </w:rPr>
              <w:t>PRECIO UNITARIO</w:t>
            </w:r>
          </w:p>
        </w:tc>
        <w:tc>
          <w:tcPr>
            <w:tcW w:w="355" w:type="pct"/>
            <w:tcBorders>
              <w:top w:val="single" w:sz="4" w:space="0" w:color="auto"/>
              <w:left w:val="nil"/>
              <w:bottom w:val="single" w:sz="4" w:space="0" w:color="auto"/>
              <w:right w:val="single" w:sz="4" w:space="0" w:color="auto"/>
            </w:tcBorders>
            <w:shd w:val="clear" w:color="auto" w:fill="69E2FF"/>
            <w:noWrap/>
            <w:vAlign w:val="center"/>
            <w:hideMark/>
          </w:tcPr>
          <w:p w14:paraId="3BB0E941" w14:textId="77777777" w:rsidR="00625FA2" w:rsidRPr="00396725" w:rsidRDefault="00625FA2" w:rsidP="001F3532">
            <w:pPr>
              <w:jc w:val="center"/>
              <w:rPr>
                <w:rFonts w:cs="Calibri"/>
                <w:b/>
                <w:color w:val="000000"/>
                <w:sz w:val="14"/>
                <w:szCs w:val="16"/>
              </w:rPr>
            </w:pPr>
            <w:r>
              <w:rPr>
                <w:rFonts w:cs="Calibri"/>
                <w:b/>
                <w:color w:val="000000"/>
                <w:sz w:val="14"/>
                <w:szCs w:val="16"/>
              </w:rPr>
              <w:t>SUBTOTAL</w:t>
            </w:r>
          </w:p>
        </w:tc>
        <w:tc>
          <w:tcPr>
            <w:tcW w:w="304" w:type="pct"/>
            <w:tcBorders>
              <w:top w:val="single" w:sz="4" w:space="0" w:color="auto"/>
              <w:left w:val="nil"/>
              <w:bottom w:val="single" w:sz="4" w:space="0" w:color="auto"/>
              <w:right w:val="single" w:sz="4" w:space="0" w:color="auto"/>
            </w:tcBorders>
            <w:shd w:val="clear" w:color="auto" w:fill="69E2FF"/>
            <w:vAlign w:val="center"/>
          </w:tcPr>
          <w:p w14:paraId="0CF12A9F" w14:textId="77777777" w:rsidR="00625FA2" w:rsidRPr="00396725" w:rsidRDefault="00625FA2" w:rsidP="001F3532">
            <w:pPr>
              <w:jc w:val="center"/>
              <w:rPr>
                <w:rFonts w:cs="Calibri"/>
                <w:b/>
                <w:color w:val="000000"/>
                <w:sz w:val="14"/>
                <w:szCs w:val="16"/>
              </w:rPr>
            </w:pPr>
            <w:r>
              <w:rPr>
                <w:rFonts w:cs="Calibri"/>
                <w:b/>
                <w:color w:val="000000"/>
                <w:sz w:val="14"/>
                <w:szCs w:val="16"/>
              </w:rPr>
              <w:t>IVA</w:t>
            </w:r>
          </w:p>
        </w:tc>
        <w:tc>
          <w:tcPr>
            <w:tcW w:w="457" w:type="pct"/>
            <w:tcBorders>
              <w:top w:val="single" w:sz="4" w:space="0" w:color="auto"/>
              <w:left w:val="single" w:sz="4" w:space="0" w:color="auto"/>
              <w:bottom w:val="single" w:sz="4" w:space="0" w:color="auto"/>
              <w:right w:val="single" w:sz="4" w:space="0" w:color="auto"/>
            </w:tcBorders>
            <w:shd w:val="clear" w:color="auto" w:fill="69E2FF"/>
            <w:vAlign w:val="center"/>
          </w:tcPr>
          <w:p w14:paraId="1AFCDE98" w14:textId="77777777" w:rsidR="00625FA2" w:rsidRPr="0093321E" w:rsidRDefault="00625FA2" w:rsidP="001F3532">
            <w:pPr>
              <w:jc w:val="center"/>
              <w:rPr>
                <w:rFonts w:cs="Calibri"/>
                <w:b/>
                <w:color w:val="000000"/>
                <w:sz w:val="14"/>
                <w:szCs w:val="16"/>
              </w:rPr>
            </w:pPr>
            <w:r w:rsidRPr="00396725">
              <w:rPr>
                <w:rFonts w:cs="Calibri"/>
                <w:b/>
                <w:color w:val="000000"/>
                <w:sz w:val="14"/>
                <w:szCs w:val="16"/>
              </w:rPr>
              <w:t>IMPORTE TOTAL</w:t>
            </w:r>
          </w:p>
        </w:tc>
      </w:tr>
      <w:tr w:rsidR="00625FA2" w:rsidRPr="0093321E" w14:paraId="599D5E86" w14:textId="77777777" w:rsidTr="001F3532">
        <w:trPr>
          <w:trHeight w:val="60"/>
          <w:jc w:val="center"/>
        </w:trPr>
        <w:tc>
          <w:tcPr>
            <w:tcW w:w="328" w:type="pct"/>
            <w:vMerge w:val="restart"/>
            <w:tcBorders>
              <w:top w:val="single" w:sz="4" w:space="0" w:color="auto"/>
              <w:left w:val="single" w:sz="4" w:space="0" w:color="auto"/>
              <w:right w:val="single" w:sz="4" w:space="0" w:color="auto"/>
            </w:tcBorders>
            <w:vAlign w:val="center"/>
          </w:tcPr>
          <w:p w14:paraId="40C7799C" w14:textId="77777777" w:rsidR="00625FA2" w:rsidRPr="007379D5" w:rsidRDefault="00625FA2" w:rsidP="001F3532">
            <w:pPr>
              <w:jc w:val="center"/>
              <w:rPr>
                <w:rFonts w:cs="Calibri"/>
                <w:color w:val="000000"/>
                <w:sz w:val="20"/>
                <w:szCs w:val="20"/>
              </w:rPr>
            </w:pPr>
            <w:r w:rsidRPr="007379D5">
              <w:rPr>
                <w:rFonts w:cs="Calibri"/>
                <w:color w:val="000000"/>
                <w:sz w:val="20"/>
                <w:szCs w:val="20"/>
              </w:rPr>
              <w:t>1</w:t>
            </w:r>
          </w:p>
        </w:tc>
        <w:tc>
          <w:tcPr>
            <w:tcW w:w="329" w:type="pct"/>
            <w:tcBorders>
              <w:top w:val="single" w:sz="4" w:space="0" w:color="auto"/>
              <w:left w:val="single" w:sz="4" w:space="0" w:color="auto"/>
              <w:bottom w:val="single" w:sz="4" w:space="0" w:color="auto"/>
              <w:right w:val="single" w:sz="4" w:space="0" w:color="auto"/>
            </w:tcBorders>
          </w:tcPr>
          <w:p w14:paraId="3F911BBB" w14:textId="77777777" w:rsidR="00625FA2" w:rsidRPr="0093321E" w:rsidRDefault="00625FA2" w:rsidP="001F3532">
            <w:pPr>
              <w:jc w:val="center"/>
              <w:rPr>
                <w:rFonts w:cs="Calibri"/>
                <w:color w:val="000000"/>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E1A867" w14:textId="77777777" w:rsidR="00625FA2" w:rsidRPr="00D85843" w:rsidRDefault="00625FA2" w:rsidP="001F3532">
            <w:pPr>
              <w:spacing w:line="276" w:lineRule="auto"/>
              <w:jc w:val="center"/>
              <w:rPr>
                <w:sz w:val="16"/>
                <w:szCs w:val="14"/>
              </w:rPr>
            </w:pPr>
          </w:p>
        </w:tc>
        <w:tc>
          <w:tcPr>
            <w:tcW w:w="436" w:type="pct"/>
            <w:tcBorders>
              <w:top w:val="single" w:sz="4" w:space="0" w:color="auto"/>
              <w:left w:val="nil"/>
              <w:bottom w:val="single" w:sz="4" w:space="0" w:color="auto"/>
              <w:right w:val="single" w:sz="4" w:space="0" w:color="auto"/>
            </w:tcBorders>
            <w:vAlign w:val="center"/>
          </w:tcPr>
          <w:p w14:paraId="38065E98" w14:textId="77777777" w:rsidR="00625FA2" w:rsidRPr="0093321E" w:rsidRDefault="00625FA2" w:rsidP="001F3532">
            <w:pPr>
              <w:jc w:val="center"/>
              <w:rPr>
                <w:rFonts w:cs="Calibri"/>
                <w:color w:val="000000"/>
              </w:rPr>
            </w:pPr>
          </w:p>
        </w:tc>
        <w:tc>
          <w:tcPr>
            <w:tcW w:w="365" w:type="pct"/>
            <w:tcBorders>
              <w:top w:val="single" w:sz="4" w:space="0" w:color="auto"/>
              <w:left w:val="single" w:sz="4" w:space="0" w:color="auto"/>
              <w:bottom w:val="single" w:sz="4" w:space="0" w:color="auto"/>
              <w:right w:val="single" w:sz="4" w:space="0" w:color="auto"/>
            </w:tcBorders>
            <w:vAlign w:val="center"/>
          </w:tcPr>
          <w:p w14:paraId="6767CBA0" w14:textId="77777777" w:rsidR="00625FA2" w:rsidRPr="0093321E" w:rsidRDefault="00625FA2" w:rsidP="001F3532">
            <w:pPr>
              <w:jc w:val="center"/>
              <w:rPr>
                <w:rFonts w:cs="Calibri"/>
                <w:color w:val="000000"/>
              </w:rPr>
            </w:pPr>
          </w:p>
        </w:tc>
        <w:tc>
          <w:tcPr>
            <w:tcW w:w="490" w:type="pct"/>
            <w:tcBorders>
              <w:top w:val="single" w:sz="4" w:space="0" w:color="auto"/>
              <w:left w:val="single" w:sz="4" w:space="0" w:color="auto"/>
              <w:bottom w:val="single" w:sz="4" w:space="0" w:color="auto"/>
              <w:right w:val="single" w:sz="4" w:space="0" w:color="auto"/>
            </w:tcBorders>
            <w:vAlign w:val="center"/>
          </w:tcPr>
          <w:p w14:paraId="13FBB43C" w14:textId="77777777" w:rsidR="00625FA2" w:rsidRPr="0093321E" w:rsidRDefault="00625FA2" w:rsidP="001F3532">
            <w:pPr>
              <w:jc w:val="center"/>
              <w:rPr>
                <w:rFonts w:cs="Calibri"/>
                <w:color w:val="000000"/>
              </w:rPr>
            </w:pPr>
          </w:p>
        </w:tc>
        <w:tc>
          <w:tcPr>
            <w:tcW w:w="411" w:type="pct"/>
            <w:tcBorders>
              <w:top w:val="single" w:sz="4" w:space="0" w:color="auto"/>
              <w:left w:val="single" w:sz="4" w:space="0" w:color="auto"/>
              <w:bottom w:val="single" w:sz="4" w:space="0" w:color="auto"/>
              <w:right w:val="single" w:sz="4" w:space="0" w:color="auto"/>
            </w:tcBorders>
            <w:vAlign w:val="center"/>
          </w:tcPr>
          <w:p w14:paraId="3A3E25FB" w14:textId="77777777" w:rsidR="00625FA2" w:rsidRPr="0093321E" w:rsidRDefault="00625FA2" w:rsidP="001F3532">
            <w:pPr>
              <w:jc w:val="center"/>
              <w:rPr>
                <w:rFonts w:cs="Calibri"/>
                <w:color w:val="00000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43F342" w14:textId="77777777" w:rsidR="00625FA2" w:rsidRPr="0093321E" w:rsidRDefault="00625FA2" w:rsidP="001F3532">
            <w:pPr>
              <w:jc w:val="center"/>
              <w:rPr>
                <w:rFonts w:cs="Calibri"/>
                <w:color w:val="000000"/>
              </w:rPr>
            </w:pPr>
          </w:p>
        </w:tc>
        <w:tc>
          <w:tcPr>
            <w:tcW w:w="558" w:type="pct"/>
            <w:tcBorders>
              <w:top w:val="single" w:sz="4" w:space="0" w:color="auto"/>
              <w:left w:val="nil"/>
              <w:bottom w:val="single" w:sz="4" w:space="0" w:color="auto"/>
              <w:right w:val="single" w:sz="4" w:space="0" w:color="auto"/>
            </w:tcBorders>
            <w:shd w:val="clear" w:color="auto" w:fill="auto"/>
            <w:noWrap/>
            <w:vAlign w:val="center"/>
            <w:hideMark/>
          </w:tcPr>
          <w:p w14:paraId="32D82C74" w14:textId="77777777" w:rsidR="00625FA2" w:rsidRPr="0093321E" w:rsidRDefault="00625FA2" w:rsidP="001F3532">
            <w:pPr>
              <w:jc w:val="center"/>
              <w:rPr>
                <w:rFonts w:cs="Calibri"/>
                <w:color w:val="000000"/>
              </w:rPr>
            </w:pPr>
          </w:p>
        </w:tc>
        <w:tc>
          <w:tcPr>
            <w:tcW w:w="355" w:type="pct"/>
            <w:tcBorders>
              <w:top w:val="single" w:sz="4" w:space="0" w:color="auto"/>
              <w:left w:val="nil"/>
              <w:bottom w:val="single" w:sz="4" w:space="0" w:color="auto"/>
              <w:right w:val="single" w:sz="4" w:space="0" w:color="auto"/>
            </w:tcBorders>
            <w:shd w:val="clear" w:color="auto" w:fill="auto"/>
            <w:noWrap/>
            <w:vAlign w:val="center"/>
            <w:hideMark/>
          </w:tcPr>
          <w:p w14:paraId="2A2E3330" w14:textId="77777777" w:rsidR="00625FA2" w:rsidRPr="0093321E" w:rsidRDefault="00625FA2" w:rsidP="001F3532">
            <w:pPr>
              <w:jc w:val="center"/>
              <w:rPr>
                <w:rFonts w:cs="Calibri"/>
                <w:color w:val="000000"/>
              </w:rPr>
            </w:pPr>
          </w:p>
        </w:tc>
        <w:tc>
          <w:tcPr>
            <w:tcW w:w="304" w:type="pct"/>
            <w:tcBorders>
              <w:top w:val="single" w:sz="4" w:space="0" w:color="auto"/>
              <w:left w:val="nil"/>
              <w:bottom w:val="single" w:sz="4" w:space="0" w:color="auto"/>
              <w:right w:val="single" w:sz="4" w:space="0" w:color="auto"/>
            </w:tcBorders>
            <w:vAlign w:val="center"/>
          </w:tcPr>
          <w:p w14:paraId="496E7222" w14:textId="77777777" w:rsidR="00625FA2" w:rsidRPr="0093321E" w:rsidRDefault="00625FA2" w:rsidP="001F3532">
            <w:pPr>
              <w:jc w:val="center"/>
              <w:rPr>
                <w:rFonts w:cs="Calibri"/>
                <w:color w:val="000000"/>
              </w:rPr>
            </w:pPr>
          </w:p>
        </w:tc>
        <w:tc>
          <w:tcPr>
            <w:tcW w:w="457" w:type="pct"/>
            <w:tcBorders>
              <w:top w:val="single" w:sz="4" w:space="0" w:color="auto"/>
              <w:left w:val="single" w:sz="4" w:space="0" w:color="auto"/>
              <w:bottom w:val="single" w:sz="4" w:space="0" w:color="auto"/>
              <w:right w:val="single" w:sz="4" w:space="0" w:color="auto"/>
            </w:tcBorders>
            <w:vAlign w:val="center"/>
          </w:tcPr>
          <w:p w14:paraId="2D1D56F2" w14:textId="77777777" w:rsidR="00625FA2" w:rsidRPr="0093321E" w:rsidRDefault="00625FA2" w:rsidP="001F3532">
            <w:pPr>
              <w:jc w:val="center"/>
              <w:rPr>
                <w:rFonts w:cs="Calibri"/>
                <w:color w:val="000000"/>
              </w:rPr>
            </w:pPr>
          </w:p>
        </w:tc>
      </w:tr>
      <w:tr w:rsidR="00625FA2" w:rsidRPr="0093321E" w14:paraId="40222292" w14:textId="77777777" w:rsidTr="001F3532">
        <w:trPr>
          <w:trHeight w:val="60"/>
          <w:jc w:val="center"/>
        </w:trPr>
        <w:tc>
          <w:tcPr>
            <w:tcW w:w="328" w:type="pct"/>
            <w:vMerge/>
            <w:tcBorders>
              <w:left w:val="single" w:sz="4" w:space="0" w:color="auto"/>
              <w:right w:val="single" w:sz="4" w:space="0" w:color="auto"/>
            </w:tcBorders>
          </w:tcPr>
          <w:p w14:paraId="05402801" w14:textId="77777777" w:rsidR="00625FA2" w:rsidRPr="0093321E" w:rsidRDefault="00625FA2" w:rsidP="001F3532">
            <w:pPr>
              <w:jc w:val="center"/>
              <w:rPr>
                <w:rFonts w:cs="Calibri"/>
                <w:color w:val="000000"/>
              </w:rPr>
            </w:pPr>
          </w:p>
        </w:tc>
        <w:tc>
          <w:tcPr>
            <w:tcW w:w="329" w:type="pct"/>
            <w:tcBorders>
              <w:top w:val="single" w:sz="4" w:space="0" w:color="auto"/>
              <w:left w:val="single" w:sz="4" w:space="0" w:color="auto"/>
              <w:bottom w:val="single" w:sz="4" w:space="0" w:color="auto"/>
              <w:right w:val="single" w:sz="4" w:space="0" w:color="auto"/>
            </w:tcBorders>
          </w:tcPr>
          <w:p w14:paraId="094B625E" w14:textId="77777777" w:rsidR="00625FA2" w:rsidRPr="0093321E" w:rsidRDefault="00625FA2" w:rsidP="001F3532">
            <w:pPr>
              <w:jc w:val="center"/>
              <w:rPr>
                <w:rFonts w:cs="Calibri"/>
                <w:color w:val="000000"/>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0965E0" w14:textId="77777777" w:rsidR="00625FA2" w:rsidRPr="00D85843" w:rsidRDefault="00625FA2" w:rsidP="001F3532">
            <w:pPr>
              <w:spacing w:line="276" w:lineRule="auto"/>
              <w:jc w:val="center"/>
              <w:rPr>
                <w:sz w:val="16"/>
                <w:szCs w:val="14"/>
              </w:rPr>
            </w:pPr>
          </w:p>
        </w:tc>
        <w:tc>
          <w:tcPr>
            <w:tcW w:w="436" w:type="pct"/>
            <w:tcBorders>
              <w:top w:val="single" w:sz="4" w:space="0" w:color="auto"/>
              <w:left w:val="nil"/>
              <w:bottom w:val="single" w:sz="4" w:space="0" w:color="auto"/>
              <w:right w:val="single" w:sz="4" w:space="0" w:color="auto"/>
            </w:tcBorders>
            <w:vAlign w:val="center"/>
          </w:tcPr>
          <w:p w14:paraId="7F95FEEA" w14:textId="77777777" w:rsidR="00625FA2" w:rsidRPr="0093321E" w:rsidRDefault="00625FA2" w:rsidP="001F3532">
            <w:pPr>
              <w:jc w:val="center"/>
              <w:rPr>
                <w:rFonts w:cs="Calibri"/>
                <w:color w:val="000000"/>
              </w:rPr>
            </w:pPr>
          </w:p>
        </w:tc>
        <w:tc>
          <w:tcPr>
            <w:tcW w:w="365" w:type="pct"/>
            <w:tcBorders>
              <w:top w:val="single" w:sz="4" w:space="0" w:color="auto"/>
              <w:left w:val="single" w:sz="4" w:space="0" w:color="auto"/>
              <w:bottom w:val="single" w:sz="4" w:space="0" w:color="auto"/>
              <w:right w:val="single" w:sz="4" w:space="0" w:color="auto"/>
            </w:tcBorders>
            <w:vAlign w:val="center"/>
          </w:tcPr>
          <w:p w14:paraId="38614E38" w14:textId="77777777" w:rsidR="00625FA2" w:rsidRPr="0093321E" w:rsidRDefault="00625FA2" w:rsidP="001F3532">
            <w:pPr>
              <w:jc w:val="center"/>
              <w:rPr>
                <w:rFonts w:cs="Calibri"/>
                <w:color w:val="000000"/>
              </w:rPr>
            </w:pPr>
          </w:p>
        </w:tc>
        <w:tc>
          <w:tcPr>
            <w:tcW w:w="490" w:type="pct"/>
            <w:tcBorders>
              <w:top w:val="single" w:sz="4" w:space="0" w:color="auto"/>
              <w:left w:val="single" w:sz="4" w:space="0" w:color="auto"/>
              <w:bottom w:val="single" w:sz="4" w:space="0" w:color="auto"/>
              <w:right w:val="single" w:sz="4" w:space="0" w:color="auto"/>
            </w:tcBorders>
            <w:vAlign w:val="center"/>
          </w:tcPr>
          <w:p w14:paraId="080293E3" w14:textId="77777777" w:rsidR="00625FA2" w:rsidRPr="0093321E" w:rsidRDefault="00625FA2" w:rsidP="001F3532">
            <w:pPr>
              <w:jc w:val="center"/>
              <w:rPr>
                <w:rFonts w:cs="Calibri"/>
                <w:color w:val="000000"/>
              </w:rPr>
            </w:pPr>
          </w:p>
        </w:tc>
        <w:tc>
          <w:tcPr>
            <w:tcW w:w="411" w:type="pct"/>
            <w:tcBorders>
              <w:top w:val="single" w:sz="4" w:space="0" w:color="auto"/>
              <w:left w:val="single" w:sz="4" w:space="0" w:color="auto"/>
              <w:bottom w:val="single" w:sz="4" w:space="0" w:color="auto"/>
              <w:right w:val="single" w:sz="4" w:space="0" w:color="auto"/>
            </w:tcBorders>
            <w:vAlign w:val="center"/>
          </w:tcPr>
          <w:p w14:paraId="65F02143" w14:textId="77777777" w:rsidR="00625FA2" w:rsidRPr="0093321E" w:rsidRDefault="00625FA2" w:rsidP="001F3532">
            <w:pPr>
              <w:jc w:val="center"/>
              <w:rPr>
                <w:rFonts w:cs="Calibri"/>
                <w:color w:val="00000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38F137" w14:textId="77777777" w:rsidR="00625FA2" w:rsidRPr="0093321E" w:rsidRDefault="00625FA2" w:rsidP="001F3532">
            <w:pPr>
              <w:jc w:val="center"/>
              <w:rPr>
                <w:rFonts w:cs="Calibri"/>
                <w:color w:val="000000"/>
              </w:rPr>
            </w:pPr>
          </w:p>
        </w:tc>
        <w:tc>
          <w:tcPr>
            <w:tcW w:w="558" w:type="pct"/>
            <w:tcBorders>
              <w:top w:val="single" w:sz="4" w:space="0" w:color="auto"/>
              <w:left w:val="nil"/>
              <w:bottom w:val="single" w:sz="4" w:space="0" w:color="auto"/>
              <w:right w:val="single" w:sz="4" w:space="0" w:color="auto"/>
            </w:tcBorders>
            <w:shd w:val="clear" w:color="auto" w:fill="auto"/>
            <w:noWrap/>
            <w:vAlign w:val="center"/>
          </w:tcPr>
          <w:p w14:paraId="4B8A97B5" w14:textId="77777777" w:rsidR="00625FA2" w:rsidRPr="0093321E" w:rsidRDefault="00625FA2" w:rsidP="001F3532">
            <w:pPr>
              <w:jc w:val="center"/>
              <w:rPr>
                <w:rFonts w:cs="Calibri"/>
                <w:color w:val="000000"/>
              </w:rPr>
            </w:pPr>
          </w:p>
        </w:tc>
        <w:tc>
          <w:tcPr>
            <w:tcW w:w="355" w:type="pct"/>
            <w:tcBorders>
              <w:top w:val="single" w:sz="4" w:space="0" w:color="auto"/>
              <w:left w:val="nil"/>
              <w:bottom w:val="single" w:sz="4" w:space="0" w:color="auto"/>
              <w:right w:val="single" w:sz="4" w:space="0" w:color="auto"/>
            </w:tcBorders>
            <w:shd w:val="clear" w:color="auto" w:fill="auto"/>
            <w:noWrap/>
            <w:vAlign w:val="center"/>
          </w:tcPr>
          <w:p w14:paraId="1EEAD498" w14:textId="77777777" w:rsidR="00625FA2" w:rsidRPr="0093321E" w:rsidRDefault="00625FA2" w:rsidP="001F3532">
            <w:pPr>
              <w:jc w:val="center"/>
              <w:rPr>
                <w:rFonts w:cs="Calibri"/>
                <w:color w:val="000000"/>
              </w:rPr>
            </w:pPr>
          </w:p>
        </w:tc>
        <w:tc>
          <w:tcPr>
            <w:tcW w:w="304" w:type="pct"/>
            <w:tcBorders>
              <w:top w:val="single" w:sz="4" w:space="0" w:color="auto"/>
              <w:left w:val="nil"/>
              <w:bottom w:val="single" w:sz="4" w:space="0" w:color="auto"/>
              <w:right w:val="single" w:sz="4" w:space="0" w:color="auto"/>
            </w:tcBorders>
            <w:vAlign w:val="center"/>
          </w:tcPr>
          <w:p w14:paraId="31EA9CE4" w14:textId="77777777" w:rsidR="00625FA2" w:rsidRPr="0093321E" w:rsidRDefault="00625FA2" w:rsidP="001F3532">
            <w:pPr>
              <w:jc w:val="center"/>
              <w:rPr>
                <w:rFonts w:cs="Calibri"/>
                <w:color w:val="000000"/>
              </w:rPr>
            </w:pPr>
          </w:p>
        </w:tc>
        <w:tc>
          <w:tcPr>
            <w:tcW w:w="457" w:type="pct"/>
            <w:tcBorders>
              <w:top w:val="single" w:sz="4" w:space="0" w:color="auto"/>
              <w:left w:val="single" w:sz="4" w:space="0" w:color="auto"/>
              <w:bottom w:val="single" w:sz="4" w:space="0" w:color="auto"/>
              <w:right w:val="single" w:sz="4" w:space="0" w:color="auto"/>
            </w:tcBorders>
            <w:vAlign w:val="center"/>
          </w:tcPr>
          <w:p w14:paraId="1091B039" w14:textId="77777777" w:rsidR="00625FA2" w:rsidRPr="0093321E" w:rsidRDefault="00625FA2" w:rsidP="001F3532">
            <w:pPr>
              <w:jc w:val="center"/>
              <w:rPr>
                <w:rFonts w:cs="Calibri"/>
                <w:color w:val="000000"/>
              </w:rPr>
            </w:pPr>
          </w:p>
        </w:tc>
      </w:tr>
      <w:tr w:rsidR="00625FA2" w:rsidRPr="0093321E" w14:paraId="65C4BC46" w14:textId="77777777" w:rsidTr="001F3532">
        <w:trPr>
          <w:trHeight w:val="60"/>
          <w:jc w:val="center"/>
        </w:trPr>
        <w:tc>
          <w:tcPr>
            <w:tcW w:w="328" w:type="pct"/>
            <w:vMerge/>
            <w:tcBorders>
              <w:left w:val="single" w:sz="4" w:space="0" w:color="auto"/>
              <w:right w:val="single" w:sz="4" w:space="0" w:color="auto"/>
            </w:tcBorders>
          </w:tcPr>
          <w:p w14:paraId="789506CA" w14:textId="77777777" w:rsidR="00625FA2" w:rsidRPr="0093321E" w:rsidRDefault="00625FA2" w:rsidP="001F3532">
            <w:pPr>
              <w:jc w:val="center"/>
              <w:rPr>
                <w:rFonts w:cs="Calibri"/>
                <w:color w:val="000000"/>
              </w:rPr>
            </w:pPr>
          </w:p>
        </w:tc>
        <w:tc>
          <w:tcPr>
            <w:tcW w:w="329" w:type="pct"/>
            <w:tcBorders>
              <w:top w:val="single" w:sz="4" w:space="0" w:color="auto"/>
              <w:left w:val="single" w:sz="4" w:space="0" w:color="auto"/>
              <w:bottom w:val="single" w:sz="4" w:space="0" w:color="auto"/>
              <w:right w:val="single" w:sz="4" w:space="0" w:color="auto"/>
            </w:tcBorders>
          </w:tcPr>
          <w:p w14:paraId="083265BA" w14:textId="77777777" w:rsidR="00625FA2" w:rsidRPr="0093321E" w:rsidRDefault="00625FA2" w:rsidP="001F3532">
            <w:pPr>
              <w:jc w:val="center"/>
              <w:rPr>
                <w:rFonts w:cs="Calibri"/>
                <w:color w:val="000000"/>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754B3E" w14:textId="77777777" w:rsidR="00625FA2" w:rsidRPr="00D85843" w:rsidRDefault="00625FA2" w:rsidP="001F3532">
            <w:pPr>
              <w:spacing w:line="276" w:lineRule="auto"/>
              <w:jc w:val="center"/>
              <w:rPr>
                <w:sz w:val="16"/>
                <w:szCs w:val="14"/>
              </w:rPr>
            </w:pPr>
          </w:p>
        </w:tc>
        <w:tc>
          <w:tcPr>
            <w:tcW w:w="436" w:type="pct"/>
            <w:tcBorders>
              <w:top w:val="single" w:sz="4" w:space="0" w:color="auto"/>
              <w:left w:val="nil"/>
              <w:bottom w:val="single" w:sz="4" w:space="0" w:color="auto"/>
              <w:right w:val="single" w:sz="4" w:space="0" w:color="auto"/>
            </w:tcBorders>
            <w:vAlign w:val="center"/>
          </w:tcPr>
          <w:p w14:paraId="7ED4459D" w14:textId="77777777" w:rsidR="00625FA2" w:rsidRPr="0093321E" w:rsidRDefault="00625FA2" w:rsidP="001F3532">
            <w:pPr>
              <w:jc w:val="center"/>
              <w:rPr>
                <w:rFonts w:cs="Calibri"/>
                <w:color w:val="000000"/>
              </w:rPr>
            </w:pPr>
          </w:p>
        </w:tc>
        <w:tc>
          <w:tcPr>
            <w:tcW w:w="365" w:type="pct"/>
            <w:tcBorders>
              <w:top w:val="single" w:sz="4" w:space="0" w:color="auto"/>
              <w:left w:val="single" w:sz="4" w:space="0" w:color="auto"/>
              <w:bottom w:val="single" w:sz="4" w:space="0" w:color="auto"/>
              <w:right w:val="single" w:sz="4" w:space="0" w:color="auto"/>
            </w:tcBorders>
            <w:vAlign w:val="center"/>
          </w:tcPr>
          <w:p w14:paraId="307F8BCD" w14:textId="77777777" w:rsidR="00625FA2" w:rsidRPr="0093321E" w:rsidRDefault="00625FA2" w:rsidP="001F3532">
            <w:pPr>
              <w:jc w:val="center"/>
              <w:rPr>
                <w:rFonts w:cs="Calibri"/>
                <w:color w:val="000000"/>
              </w:rPr>
            </w:pPr>
          </w:p>
        </w:tc>
        <w:tc>
          <w:tcPr>
            <w:tcW w:w="490" w:type="pct"/>
            <w:tcBorders>
              <w:top w:val="single" w:sz="4" w:space="0" w:color="auto"/>
              <w:left w:val="single" w:sz="4" w:space="0" w:color="auto"/>
              <w:bottom w:val="single" w:sz="4" w:space="0" w:color="auto"/>
              <w:right w:val="single" w:sz="4" w:space="0" w:color="auto"/>
            </w:tcBorders>
            <w:vAlign w:val="center"/>
          </w:tcPr>
          <w:p w14:paraId="28230360" w14:textId="77777777" w:rsidR="00625FA2" w:rsidRPr="0093321E" w:rsidRDefault="00625FA2" w:rsidP="001F3532">
            <w:pPr>
              <w:jc w:val="center"/>
              <w:rPr>
                <w:rFonts w:cs="Calibri"/>
                <w:color w:val="000000"/>
              </w:rPr>
            </w:pPr>
          </w:p>
        </w:tc>
        <w:tc>
          <w:tcPr>
            <w:tcW w:w="411" w:type="pct"/>
            <w:tcBorders>
              <w:top w:val="single" w:sz="4" w:space="0" w:color="auto"/>
              <w:left w:val="single" w:sz="4" w:space="0" w:color="auto"/>
              <w:bottom w:val="single" w:sz="4" w:space="0" w:color="auto"/>
              <w:right w:val="single" w:sz="4" w:space="0" w:color="auto"/>
            </w:tcBorders>
            <w:vAlign w:val="center"/>
          </w:tcPr>
          <w:p w14:paraId="624553CA" w14:textId="77777777" w:rsidR="00625FA2" w:rsidRPr="0093321E" w:rsidRDefault="00625FA2" w:rsidP="001F3532">
            <w:pPr>
              <w:jc w:val="center"/>
              <w:rPr>
                <w:rFonts w:cs="Calibri"/>
                <w:color w:val="00000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AC4507" w14:textId="77777777" w:rsidR="00625FA2" w:rsidRPr="0093321E" w:rsidRDefault="00625FA2" w:rsidP="001F3532">
            <w:pPr>
              <w:jc w:val="center"/>
              <w:rPr>
                <w:rFonts w:cs="Calibri"/>
                <w:color w:val="000000"/>
              </w:rPr>
            </w:pPr>
          </w:p>
        </w:tc>
        <w:tc>
          <w:tcPr>
            <w:tcW w:w="558" w:type="pct"/>
            <w:tcBorders>
              <w:top w:val="single" w:sz="4" w:space="0" w:color="auto"/>
              <w:left w:val="nil"/>
              <w:bottom w:val="single" w:sz="4" w:space="0" w:color="auto"/>
              <w:right w:val="single" w:sz="4" w:space="0" w:color="auto"/>
            </w:tcBorders>
            <w:shd w:val="clear" w:color="auto" w:fill="auto"/>
            <w:noWrap/>
            <w:vAlign w:val="center"/>
          </w:tcPr>
          <w:p w14:paraId="23E0CC73" w14:textId="77777777" w:rsidR="00625FA2" w:rsidRPr="0093321E" w:rsidRDefault="00625FA2" w:rsidP="001F3532">
            <w:pPr>
              <w:jc w:val="center"/>
              <w:rPr>
                <w:rFonts w:cs="Calibri"/>
                <w:color w:val="000000"/>
              </w:rPr>
            </w:pPr>
          </w:p>
        </w:tc>
        <w:tc>
          <w:tcPr>
            <w:tcW w:w="355" w:type="pct"/>
            <w:tcBorders>
              <w:top w:val="single" w:sz="4" w:space="0" w:color="auto"/>
              <w:left w:val="nil"/>
              <w:bottom w:val="single" w:sz="4" w:space="0" w:color="auto"/>
              <w:right w:val="single" w:sz="4" w:space="0" w:color="auto"/>
            </w:tcBorders>
            <w:shd w:val="clear" w:color="auto" w:fill="auto"/>
            <w:noWrap/>
            <w:vAlign w:val="center"/>
          </w:tcPr>
          <w:p w14:paraId="02102662" w14:textId="77777777" w:rsidR="00625FA2" w:rsidRPr="0093321E" w:rsidRDefault="00625FA2" w:rsidP="001F3532">
            <w:pPr>
              <w:jc w:val="center"/>
              <w:rPr>
                <w:rFonts w:cs="Calibri"/>
                <w:color w:val="000000"/>
              </w:rPr>
            </w:pPr>
          </w:p>
        </w:tc>
        <w:tc>
          <w:tcPr>
            <w:tcW w:w="304" w:type="pct"/>
            <w:tcBorders>
              <w:top w:val="single" w:sz="4" w:space="0" w:color="auto"/>
              <w:left w:val="nil"/>
              <w:bottom w:val="single" w:sz="4" w:space="0" w:color="auto"/>
              <w:right w:val="single" w:sz="4" w:space="0" w:color="auto"/>
            </w:tcBorders>
            <w:vAlign w:val="center"/>
          </w:tcPr>
          <w:p w14:paraId="409D1F78" w14:textId="77777777" w:rsidR="00625FA2" w:rsidRPr="0093321E" w:rsidRDefault="00625FA2" w:rsidP="001F3532">
            <w:pPr>
              <w:jc w:val="center"/>
              <w:rPr>
                <w:rFonts w:cs="Calibri"/>
                <w:color w:val="000000"/>
              </w:rPr>
            </w:pPr>
          </w:p>
        </w:tc>
        <w:tc>
          <w:tcPr>
            <w:tcW w:w="457" w:type="pct"/>
            <w:tcBorders>
              <w:top w:val="single" w:sz="4" w:space="0" w:color="auto"/>
              <w:left w:val="single" w:sz="4" w:space="0" w:color="auto"/>
              <w:bottom w:val="single" w:sz="4" w:space="0" w:color="auto"/>
              <w:right w:val="single" w:sz="4" w:space="0" w:color="auto"/>
            </w:tcBorders>
            <w:vAlign w:val="center"/>
          </w:tcPr>
          <w:p w14:paraId="66CD1C54" w14:textId="77777777" w:rsidR="00625FA2" w:rsidRPr="0093321E" w:rsidRDefault="00625FA2" w:rsidP="001F3532">
            <w:pPr>
              <w:jc w:val="center"/>
              <w:rPr>
                <w:rFonts w:cs="Calibri"/>
                <w:color w:val="000000"/>
              </w:rPr>
            </w:pPr>
          </w:p>
        </w:tc>
      </w:tr>
      <w:tr w:rsidR="00625FA2" w:rsidRPr="0093321E" w14:paraId="336539FE" w14:textId="77777777" w:rsidTr="001F3532">
        <w:trPr>
          <w:trHeight w:val="60"/>
          <w:jc w:val="center"/>
        </w:trPr>
        <w:tc>
          <w:tcPr>
            <w:tcW w:w="328" w:type="pct"/>
            <w:vMerge/>
            <w:tcBorders>
              <w:left w:val="single" w:sz="4" w:space="0" w:color="auto"/>
              <w:right w:val="single" w:sz="4" w:space="0" w:color="auto"/>
            </w:tcBorders>
          </w:tcPr>
          <w:p w14:paraId="4777A9A3" w14:textId="77777777" w:rsidR="00625FA2" w:rsidRPr="0093321E" w:rsidRDefault="00625FA2" w:rsidP="001F3532">
            <w:pPr>
              <w:jc w:val="center"/>
              <w:rPr>
                <w:rFonts w:cs="Calibri"/>
                <w:color w:val="000000"/>
              </w:rPr>
            </w:pPr>
          </w:p>
        </w:tc>
        <w:tc>
          <w:tcPr>
            <w:tcW w:w="329" w:type="pct"/>
            <w:tcBorders>
              <w:top w:val="single" w:sz="4" w:space="0" w:color="auto"/>
              <w:left w:val="single" w:sz="4" w:space="0" w:color="auto"/>
              <w:bottom w:val="single" w:sz="4" w:space="0" w:color="auto"/>
              <w:right w:val="single" w:sz="4" w:space="0" w:color="auto"/>
            </w:tcBorders>
          </w:tcPr>
          <w:p w14:paraId="54B3B4BF" w14:textId="77777777" w:rsidR="00625FA2" w:rsidRPr="0093321E" w:rsidRDefault="00625FA2" w:rsidP="001F3532">
            <w:pPr>
              <w:jc w:val="center"/>
              <w:rPr>
                <w:rFonts w:cs="Calibri"/>
                <w:color w:val="000000"/>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29D7C2" w14:textId="77777777" w:rsidR="00625FA2" w:rsidRPr="00D85843" w:rsidRDefault="00625FA2" w:rsidP="001F3532">
            <w:pPr>
              <w:spacing w:line="276" w:lineRule="auto"/>
              <w:jc w:val="center"/>
              <w:rPr>
                <w:sz w:val="16"/>
                <w:szCs w:val="14"/>
              </w:rPr>
            </w:pPr>
          </w:p>
        </w:tc>
        <w:tc>
          <w:tcPr>
            <w:tcW w:w="436" w:type="pct"/>
            <w:tcBorders>
              <w:top w:val="single" w:sz="4" w:space="0" w:color="auto"/>
              <w:left w:val="nil"/>
              <w:bottom w:val="single" w:sz="4" w:space="0" w:color="auto"/>
              <w:right w:val="single" w:sz="4" w:space="0" w:color="auto"/>
            </w:tcBorders>
            <w:vAlign w:val="center"/>
          </w:tcPr>
          <w:p w14:paraId="1946F530" w14:textId="77777777" w:rsidR="00625FA2" w:rsidRPr="0093321E" w:rsidRDefault="00625FA2" w:rsidP="001F3532">
            <w:pPr>
              <w:jc w:val="center"/>
              <w:rPr>
                <w:rFonts w:cs="Calibri"/>
                <w:color w:val="000000"/>
              </w:rPr>
            </w:pPr>
          </w:p>
        </w:tc>
        <w:tc>
          <w:tcPr>
            <w:tcW w:w="365" w:type="pct"/>
            <w:tcBorders>
              <w:top w:val="single" w:sz="4" w:space="0" w:color="auto"/>
              <w:left w:val="single" w:sz="4" w:space="0" w:color="auto"/>
              <w:bottom w:val="single" w:sz="4" w:space="0" w:color="auto"/>
              <w:right w:val="single" w:sz="4" w:space="0" w:color="auto"/>
            </w:tcBorders>
            <w:vAlign w:val="center"/>
          </w:tcPr>
          <w:p w14:paraId="5238DF65" w14:textId="77777777" w:rsidR="00625FA2" w:rsidRPr="0093321E" w:rsidRDefault="00625FA2" w:rsidP="001F3532">
            <w:pPr>
              <w:jc w:val="center"/>
              <w:rPr>
                <w:rFonts w:cs="Calibri"/>
                <w:color w:val="000000"/>
              </w:rPr>
            </w:pPr>
          </w:p>
        </w:tc>
        <w:tc>
          <w:tcPr>
            <w:tcW w:w="490" w:type="pct"/>
            <w:tcBorders>
              <w:top w:val="single" w:sz="4" w:space="0" w:color="auto"/>
              <w:left w:val="single" w:sz="4" w:space="0" w:color="auto"/>
              <w:bottom w:val="single" w:sz="4" w:space="0" w:color="auto"/>
              <w:right w:val="single" w:sz="4" w:space="0" w:color="auto"/>
            </w:tcBorders>
            <w:vAlign w:val="center"/>
          </w:tcPr>
          <w:p w14:paraId="6ADEFEEE" w14:textId="77777777" w:rsidR="00625FA2" w:rsidRPr="0093321E" w:rsidRDefault="00625FA2" w:rsidP="001F3532">
            <w:pPr>
              <w:jc w:val="center"/>
              <w:rPr>
                <w:rFonts w:cs="Calibri"/>
                <w:color w:val="000000"/>
              </w:rPr>
            </w:pPr>
          </w:p>
        </w:tc>
        <w:tc>
          <w:tcPr>
            <w:tcW w:w="411" w:type="pct"/>
            <w:tcBorders>
              <w:top w:val="single" w:sz="4" w:space="0" w:color="auto"/>
              <w:left w:val="single" w:sz="4" w:space="0" w:color="auto"/>
              <w:bottom w:val="single" w:sz="4" w:space="0" w:color="auto"/>
              <w:right w:val="single" w:sz="4" w:space="0" w:color="auto"/>
            </w:tcBorders>
            <w:vAlign w:val="center"/>
          </w:tcPr>
          <w:p w14:paraId="07E6D71E" w14:textId="77777777" w:rsidR="00625FA2" w:rsidRPr="0093321E" w:rsidRDefault="00625FA2" w:rsidP="001F3532">
            <w:pPr>
              <w:jc w:val="center"/>
              <w:rPr>
                <w:rFonts w:cs="Calibri"/>
                <w:color w:val="00000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DD747AE" w14:textId="77777777" w:rsidR="00625FA2" w:rsidRPr="0093321E" w:rsidRDefault="00625FA2" w:rsidP="001F3532">
            <w:pPr>
              <w:jc w:val="center"/>
              <w:rPr>
                <w:rFonts w:cs="Calibri"/>
                <w:color w:val="000000"/>
              </w:rPr>
            </w:pPr>
          </w:p>
        </w:tc>
        <w:tc>
          <w:tcPr>
            <w:tcW w:w="558" w:type="pct"/>
            <w:tcBorders>
              <w:top w:val="single" w:sz="4" w:space="0" w:color="auto"/>
              <w:left w:val="nil"/>
              <w:bottom w:val="single" w:sz="4" w:space="0" w:color="auto"/>
              <w:right w:val="single" w:sz="4" w:space="0" w:color="auto"/>
            </w:tcBorders>
            <w:shd w:val="clear" w:color="auto" w:fill="auto"/>
            <w:noWrap/>
            <w:vAlign w:val="center"/>
          </w:tcPr>
          <w:p w14:paraId="06E5B761" w14:textId="77777777" w:rsidR="00625FA2" w:rsidRPr="0093321E" w:rsidRDefault="00625FA2" w:rsidP="001F3532">
            <w:pPr>
              <w:jc w:val="center"/>
              <w:rPr>
                <w:rFonts w:cs="Calibri"/>
                <w:color w:val="000000"/>
              </w:rPr>
            </w:pPr>
          </w:p>
        </w:tc>
        <w:tc>
          <w:tcPr>
            <w:tcW w:w="355" w:type="pct"/>
            <w:tcBorders>
              <w:top w:val="single" w:sz="4" w:space="0" w:color="auto"/>
              <w:left w:val="nil"/>
              <w:bottom w:val="single" w:sz="4" w:space="0" w:color="auto"/>
              <w:right w:val="single" w:sz="4" w:space="0" w:color="auto"/>
            </w:tcBorders>
            <w:shd w:val="clear" w:color="auto" w:fill="auto"/>
            <w:noWrap/>
            <w:vAlign w:val="center"/>
          </w:tcPr>
          <w:p w14:paraId="35B8BD8F" w14:textId="77777777" w:rsidR="00625FA2" w:rsidRPr="0093321E" w:rsidRDefault="00625FA2" w:rsidP="001F3532">
            <w:pPr>
              <w:jc w:val="center"/>
              <w:rPr>
                <w:rFonts w:cs="Calibri"/>
                <w:color w:val="000000"/>
              </w:rPr>
            </w:pPr>
          </w:p>
        </w:tc>
        <w:tc>
          <w:tcPr>
            <w:tcW w:w="304" w:type="pct"/>
            <w:tcBorders>
              <w:top w:val="single" w:sz="4" w:space="0" w:color="auto"/>
              <w:left w:val="nil"/>
              <w:bottom w:val="single" w:sz="4" w:space="0" w:color="auto"/>
              <w:right w:val="single" w:sz="4" w:space="0" w:color="auto"/>
            </w:tcBorders>
            <w:vAlign w:val="center"/>
          </w:tcPr>
          <w:p w14:paraId="0B4CEF12" w14:textId="77777777" w:rsidR="00625FA2" w:rsidRPr="0093321E" w:rsidRDefault="00625FA2" w:rsidP="001F3532">
            <w:pPr>
              <w:jc w:val="center"/>
              <w:rPr>
                <w:rFonts w:cs="Calibri"/>
                <w:color w:val="000000"/>
              </w:rPr>
            </w:pPr>
          </w:p>
        </w:tc>
        <w:tc>
          <w:tcPr>
            <w:tcW w:w="457" w:type="pct"/>
            <w:tcBorders>
              <w:top w:val="single" w:sz="4" w:space="0" w:color="auto"/>
              <w:left w:val="single" w:sz="4" w:space="0" w:color="auto"/>
              <w:bottom w:val="single" w:sz="4" w:space="0" w:color="auto"/>
              <w:right w:val="single" w:sz="4" w:space="0" w:color="auto"/>
            </w:tcBorders>
            <w:vAlign w:val="center"/>
          </w:tcPr>
          <w:p w14:paraId="217C2A08" w14:textId="77777777" w:rsidR="00625FA2" w:rsidRPr="0093321E" w:rsidRDefault="00625FA2" w:rsidP="001F3532">
            <w:pPr>
              <w:jc w:val="center"/>
              <w:rPr>
                <w:rFonts w:cs="Calibri"/>
                <w:color w:val="000000"/>
              </w:rPr>
            </w:pPr>
          </w:p>
        </w:tc>
      </w:tr>
      <w:tr w:rsidR="00625FA2" w:rsidRPr="0093321E" w14:paraId="1D190C9B" w14:textId="77777777" w:rsidTr="001F3532">
        <w:trPr>
          <w:trHeight w:val="60"/>
          <w:jc w:val="center"/>
        </w:trPr>
        <w:tc>
          <w:tcPr>
            <w:tcW w:w="328" w:type="pct"/>
            <w:vMerge/>
            <w:tcBorders>
              <w:left w:val="single" w:sz="4" w:space="0" w:color="auto"/>
              <w:right w:val="single" w:sz="4" w:space="0" w:color="auto"/>
            </w:tcBorders>
          </w:tcPr>
          <w:p w14:paraId="4D6E8AE2" w14:textId="77777777" w:rsidR="00625FA2" w:rsidRPr="0093321E" w:rsidRDefault="00625FA2" w:rsidP="001F3532">
            <w:pPr>
              <w:jc w:val="center"/>
              <w:rPr>
                <w:rFonts w:cs="Calibri"/>
                <w:color w:val="000000"/>
              </w:rPr>
            </w:pPr>
          </w:p>
        </w:tc>
        <w:tc>
          <w:tcPr>
            <w:tcW w:w="329" w:type="pct"/>
            <w:tcBorders>
              <w:top w:val="single" w:sz="4" w:space="0" w:color="auto"/>
              <w:left w:val="single" w:sz="4" w:space="0" w:color="auto"/>
              <w:bottom w:val="single" w:sz="4" w:space="0" w:color="auto"/>
              <w:right w:val="single" w:sz="4" w:space="0" w:color="auto"/>
            </w:tcBorders>
          </w:tcPr>
          <w:p w14:paraId="24D2D021" w14:textId="77777777" w:rsidR="00625FA2" w:rsidRPr="0093321E" w:rsidRDefault="00625FA2" w:rsidP="001F3532">
            <w:pPr>
              <w:jc w:val="center"/>
              <w:rPr>
                <w:rFonts w:cs="Calibri"/>
                <w:color w:val="000000"/>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87352A" w14:textId="77777777" w:rsidR="00625FA2" w:rsidRPr="00D85843" w:rsidRDefault="00625FA2" w:rsidP="001F3532">
            <w:pPr>
              <w:spacing w:line="276" w:lineRule="auto"/>
              <w:jc w:val="center"/>
              <w:rPr>
                <w:sz w:val="16"/>
                <w:szCs w:val="14"/>
              </w:rPr>
            </w:pPr>
          </w:p>
        </w:tc>
        <w:tc>
          <w:tcPr>
            <w:tcW w:w="436" w:type="pct"/>
            <w:tcBorders>
              <w:top w:val="single" w:sz="4" w:space="0" w:color="auto"/>
              <w:left w:val="nil"/>
              <w:bottom w:val="single" w:sz="4" w:space="0" w:color="auto"/>
              <w:right w:val="single" w:sz="4" w:space="0" w:color="auto"/>
            </w:tcBorders>
            <w:vAlign w:val="center"/>
          </w:tcPr>
          <w:p w14:paraId="4C0F686B" w14:textId="77777777" w:rsidR="00625FA2" w:rsidRPr="0093321E" w:rsidRDefault="00625FA2" w:rsidP="001F3532">
            <w:pPr>
              <w:jc w:val="center"/>
              <w:rPr>
                <w:rFonts w:cs="Calibri"/>
                <w:color w:val="000000"/>
              </w:rPr>
            </w:pPr>
          </w:p>
        </w:tc>
        <w:tc>
          <w:tcPr>
            <w:tcW w:w="365" w:type="pct"/>
            <w:tcBorders>
              <w:top w:val="single" w:sz="4" w:space="0" w:color="auto"/>
              <w:left w:val="single" w:sz="4" w:space="0" w:color="auto"/>
              <w:bottom w:val="single" w:sz="4" w:space="0" w:color="auto"/>
              <w:right w:val="single" w:sz="4" w:space="0" w:color="auto"/>
            </w:tcBorders>
            <w:vAlign w:val="center"/>
          </w:tcPr>
          <w:p w14:paraId="0625BAC0" w14:textId="77777777" w:rsidR="00625FA2" w:rsidRPr="0093321E" w:rsidRDefault="00625FA2" w:rsidP="001F3532">
            <w:pPr>
              <w:jc w:val="center"/>
              <w:rPr>
                <w:rFonts w:cs="Calibri"/>
                <w:color w:val="000000"/>
              </w:rPr>
            </w:pPr>
          </w:p>
        </w:tc>
        <w:tc>
          <w:tcPr>
            <w:tcW w:w="490" w:type="pct"/>
            <w:tcBorders>
              <w:top w:val="single" w:sz="4" w:space="0" w:color="auto"/>
              <w:left w:val="single" w:sz="4" w:space="0" w:color="auto"/>
              <w:bottom w:val="single" w:sz="4" w:space="0" w:color="auto"/>
              <w:right w:val="single" w:sz="4" w:space="0" w:color="auto"/>
            </w:tcBorders>
            <w:vAlign w:val="center"/>
          </w:tcPr>
          <w:p w14:paraId="7079FE1C" w14:textId="77777777" w:rsidR="00625FA2" w:rsidRPr="0093321E" w:rsidRDefault="00625FA2" w:rsidP="001F3532">
            <w:pPr>
              <w:jc w:val="center"/>
              <w:rPr>
                <w:rFonts w:cs="Calibri"/>
                <w:color w:val="000000"/>
              </w:rPr>
            </w:pPr>
          </w:p>
        </w:tc>
        <w:tc>
          <w:tcPr>
            <w:tcW w:w="411" w:type="pct"/>
            <w:tcBorders>
              <w:top w:val="single" w:sz="4" w:space="0" w:color="auto"/>
              <w:left w:val="single" w:sz="4" w:space="0" w:color="auto"/>
              <w:bottom w:val="single" w:sz="4" w:space="0" w:color="auto"/>
              <w:right w:val="single" w:sz="4" w:space="0" w:color="auto"/>
            </w:tcBorders>
            <w:vAlign w:val="center"/>
          </w:tcPr>
          <w:p w14:paraId="13167861" w14:textId="77777777" w:rsidR="00625FA2" w:rsidRPr="0093321E" w:rsidRDefault="00625FA2" w:rsidP="001F3532">
            <w:pPr>
              <w:jc w:val="center"/>
              <w:rPr>
                <w:rFonts w:cs="Calibri"/>
                <w:color w:val="00000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14CC9F" w14:textId="77777777" w:rsidR="00625FA2" w:rsidRPr="0093321E" w:rsidRDefault="00625FA2" w:rsidP="001F3532">
            <w:pPr>
              <w:jc w:val="center"/>
              <w:rPr>
                <w:rFonts w:cs="Calibri"/>
                <w:color w:val="000000"/>
              </w:rPr>
            </w:pPr>
          </w:p>
        </w:tc>
        <w:tc>
          <w:tcPr>
            <w:tcW w:w="558" w:type="pct"/>
            <w:tcBorders>
              <w:top w:val="single" w:sz="4" w:space="0" w:color="auto"/>
              <w:left w:val="nil"/>
              <w:bottom w:val="single" w:sz="4" w:space="0" w:color="auto"/>
              <w:right w:val="single" w:sz="4" w:space="0" w:color="auto"/>
            </w:tcBorders>
            <w:shd w:val="clear" w:color="auto" w:fill="auto"/>
            <w:noWrap/>
            <w:vAlign w:val="center"/>
          </w:tcPr>
          <w:p w14:paraId="18FAD01F" w14:textId="77777777" w:rsidR="00625FA2" w:rsidRPr="0093321E" w:rsidRDefault="00625FA2" w:rsidP="001F3532">
            <w:pPr>
              <w:jc w:val="center"/>
              <w:rPr>
                <w:rFonts w:cs="Calibri"/>
                <w:color w:val="000000"/>
              </w:rPr>
            </w:pPr>
          </w:p>
        </w:tc>
        <w:tc>
          <w:tcPr>
            <w:tcW w:w="355" w:type="pct"/>
            <w:tcBorders>
              <w:top w:val="single" w:sz="4" w:space="0" w:color="auto"/>
              <w:left w:val="nil"/>
              <w:bottom w:val="single" w:sz="4" w:space="0" w:color="auto"/>
              <w:right w:val="single" w:sz="4" w:space="0" w:color="auto"/>
            </w:tcBorders>
            <w:shd w:val="clear" w:color="auto" w:fill="auto"/>
            <w:noWrap/>
            <w:vAlign w:val="center"/>
          </w:tcPr>
          <w:p w14:paraId="690EFF5D" w14:textId="77777777" w:rsidR="00625FA2" w:rsidRPr="0093321E" w:rsidRDefault="00625FA2" w:rsidP="001F3532">
            <w:pPr>
              <w:jc w:val="center"/>
              <w:rPr>
                <w:rFonts w:cs="Calibri"/>
                <w:color w:val="000000"/>
              </w:rPr>
            </w:pPr>
          </w:p>
        </w:tc>
        <w:tc>
          <w:tcPr>
            <w:tcW w:w="304" w:type="pct"/>
            <w:tcBorders>
              <w:top w:val="single" w:sz="4" w:space="0" w:color="auto"/>
              <w:left w:val="nil"/>
              <w:bottom w:val="single" w:sz="4" w:space="0" w:color="auto"/>
              <w:right w:val="single" w:sz="4" w:space="0" w:color="auto"/>
            </w:tcBorders>
            <w:vAlign w:val="center"/>
          </w:tcPr>
          <w:p w14:paraId="7F678546" w14:textId="77777777" w:rsidR="00625FA2" w:rsidRPr="0093321E" w:rsidRDefault="00625FA2" w:rsidP="001F3532">
            <w:pPr>
              <w:jc w:val="center"/>
              <w:rPr>
                <w:rFonts w:cs="Calibri"/>
                <w:color w:val="000000"/>
              </w:rPr>
            </w:pPr>
          </w:p>
        </w:tc>
        <w:tc>
          <w:tcPr>
            <w:tcW w:w="457" w:type="pct"/>
            <w:tcBorders>
              <w:top w:val="single" w:sz="4" w:space="0" w:color="auto"/>
              <w:left w:val="single" w:sz="4" w:space="0" w:color="auto"/>
              <w:bottom w:val="single" w:sz="4" w:space="0" w:color="auto"/>
              <w:right w:val="single" w:sz="4" w:space="0" w:color="auto"/>
            </w:tcBorders>
            <w:vAlign w:val="center"/>
          </w:tcPr>
          <w:p w14:paraId="4170BD40" w14:textId="77777777" w:rsidR="00625FA2" w:rsidRPr="0093321E" w:rsidRDefault="00625FA2" w:rsidP="001F3532">
            <w:pPr>
              <w:jc w:val="center"/>
              <w:rPr>
                <w:rFonts w:cs="Calibri"/>
                <w:color w:val="000000"/>
              </w:rPr>
            </w:pPr>
          </w:p>
        </w:tc>
      </w:tr>
      <w:tr w:rsidR="00625FA2" w:rsidRPr="0093321E" w14:paraId="1F5041D7" w14:textId="77777777" w:rsidTr="001F3532">
        <w:trPr>
          <w:trHeight w:val="60"/>
          <w:jc w:val="center"/>
        </w:trPr>
        <w:tc>
          <w:tcPr>
            <w:tcW w:w="328" w:type="pct"/>
            <w:vMerge/>
            <w:tcBorders>
              <w:left w:val="single" w:sz="4" w:space="0" w:color="auto"/>
              <w:right w:val="single" w:sz="4" w:space="0" w:color="auto"/>
            </w:tcBorders>
          </w:tcPr>
          <w:p w14:paraId="65054D4E" w14:textId="77777777" w:rsidR="00625FA2" w:rsidRPr="0093321E" w:rsidRDefault="00625FA2" w:rsidP="001F3532">
            <w:pPr>
              <w:jc w:val="center"/>
              <w:rPr>
                <w:rFonts w:cs="Calibri"/>
                <w:color w:val="000000"/>
              </w:rPr>
            </w:pPr>
          </w:p>
        </w:tc>
        <w:tc>
          <w:tcPr>
            <w:tcW w:w="329" w:type="pct"/>
            <w:tcBorders>
              <w:top w:val="single" w:sz="4" w:space="0" w:color="auto"/>
              <w:left w:val="single" w:sz="4" w:space="0" w:color="auto"/>
              <w:bottom w:val="single" w:sz="4" w:space="0" w:color="auto"/>
              <w:right w:val="single" w:sz="4" w:space="0" w:color="auto"/>
            </w:tcBorders>
          </w:tcPr>
          <w:p w14:paraId="17738F9E" w14:textId="77777777" w:rsidR="00625FA2" w:rsidRPr="0093321E" w:rsidRDefault="00625FA2" w:rsidP="001F3532">
            <w:pPr>
              <w:jc w:val="center"/>
              <w:rPr>
                <w:rFonts w:cs="Calibri"/>
                <w:color w:val="000000"/>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59518D" w14:textId="77777777" w:rsidR="00625FA2" w:rsidRPr="00D85843" w:rsidRDefault="00625FA2" w:rsidP="001F3532">
            <w:pPr>
              <w:spacing w:line="276" w:lineRule="auto"/>
              <w:jc w:val="center"/>
              <w:rPr>
                <w:sz w:val="16"/>
                <w:szCs w:val="14"/>
              </w:rPr>
            </w:pPr>
          </w:p>
        </w:tc>
        <w:tc>
          <w:tcPr>
            <w:tcW w:w="436" w:type="pct"/>
            <w:tcBorders>
              <w:top w:val="single" w:sz="4" w:space="0" w:color="auto"/>
              <w:left w:val="nil"/>
              <w:bottom w:val="single" w:sz="4" w:space="0" w:color="auto"/>
              <w:right w:val="single" w:sz="4" w:space="0" w:color="auto"/>
            </w:tcBorders>
            <w:vAlign w:val="center"/>
          </w:tcPr>
          <w:p w14:paraId="489A6E0E" w14:textId="77777777" w:rsidR="00625FA2" w:rsidRPr="0093321E" w:rsidRDefault="00625FA2" w:rsidP="001F3532">
            <w:pPr>
              <w:jc w:val="center"/>
              <w:rPr>
                <w:rFonts w:cs="Calibri"/>
                <w:color w:val="000000"/>
              </w:rPr>
            </w:pPr>
          </w:p>
        </w:tc>
        <w:tc>
          <w:tcPr>
            <w:tcW w:w="365" w:type="pct"/>
            <w:tcBorders>
              <w:top w:val="single" w:sz="4" w:space="0" w:color="auto"/>
              <w:left w:val="single" w:sz="4" w:space="0" w:color="auto"/>
              <w:bottom w:val="single" w:sz="4" w:space="0" w:color="auto"/>
              <w:right w:val="single" w:sz="4" w:space="0" w:color="auto"/>
            </w:tcBorders>
            <w:vAlign w:val="center"/>
          </w:tcPr>
          <w:p w14:paraId="677CF523" w14:textId="77777777" w:rsidR="00625FA2" w:rsidRPr="0093321E" w:rsidRDefault="00625FA2" w:rsidP="001F3532">
            <w:pPr>
              <w:jc w:val="center"/>
              <w:rPr>
                <w:rFonts w:cs="Calibri"/>
                <w:color w:val="000000"/>
              </w:rPr>
            </w:pPr>
          </w:p>
        </w:tc>
        <w:tc>
          <w:tcPr>
            <w:tcW w:w="490" w:type="pct"/>
            <w:tcBorders>
              <w:top w:val="single" w:sz="4" w:space="0" w:color="auto"/>
              <w:left w:val="single" w:sz="4" w:space="0" w:color="auto"/>
              <w:bottom w:val="single" w:sz="4" w:space="0" w:color="auto"/>
              <w:right w:val="single" w:sz="4" w:space="0" w:color="auto"/>
            </w:tcBorders>
            <w:vAlign w:val="center"/>
          </w:tcPr>
          <w:p w14:paraId="3FD528B1" w14:textId="77777777" w:rsidR="00625FA2" w:rsidRPr="0093321E" w:rsidRDefault="00625FA2" w:rsidP="001F3532">
            <w:pPr>
              <w:jc w:val="center"/>
              <w:rPr>
                <w:rFonts w:cs="Calibri"/>
                <w:color w:val="000000"/>
              </w:rPr>
            </w:pPr>
          </w:p>
        </w:tc>
        <w:tc>
          <w:tcPr>
            <w:tcW w:w="411" w:type="pct"/>
            <w:tcBorders>
              <w:top w:val="single" w:sz="4" w:space="0" w:color="auto"/>
              <w:left w:val="single" w:sz="4" w:space="0" w:color="auto"/>
              <w:bottom w:val="single" w:sz="4" w:space="0" w:color="auto"/>
              <w:right w:val="single" w:sz="4" w:space="0" w:color="auto"/>
            </w:tcBorders>
            <w:vAlign w:val="center"/>
          </w:tcPr>
          <w:p w14:paraId="6F86D422" w14:textId="77777777" w:rsidR="00625FA2" w:rsidRPr="0093321E" w:rsidRDefault="00625FA2" w:rsidP="001F3532">
            <w:pPr>
              <w:jc w:val="center"/>
              <w:rPr>
                <w:rFonts w:cs="Calibri"/>
                <w:color w:val="00000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2850148" w14:textId="77777777" w:rsidR="00625FA2" w:rsidRPr="0093321E" w:rsidRDefault="00625FA2" w:rsidP="001F3532">
            <w:pPr>
              <w:jc w:val="center"/>
              <w:rPr>
                <w:rFonts w:cs="Calibri"/>
                <w:color w:val="000000"/>
              </w:rPr>
            </w:pPr>
          </w:p>
        </w:tc>
        <w:tc>
          <w:tcPr>
            <w:tcW w:w="558" w:type="pct"/>
            <w:tcBorders>
              <w:top w:val="single" w:sz="4" w:space="0" w:color="auto"/>
              <w:left w:val="nil"/>
              <w:bottom w:val="single" w:sz="4" w:space="0" w:color="auto"/>
              <w:right w:val="single" w:sz="4" w:space="0" w:color="auto"/>
            </w:tcBorders>
            <w:shd w:val="clear" w:color="auto" w:fill="auto"/>
            <w:noWrap/>
            <w:vAlign w:val="center"/>
          </w:tcPr>
          <w:p w14:paraId="638EF468" w14:textId="77777777" w:rsidR="00625FA2" w:rsidRPr="0093321E" w:rsidRDefault="00625FA2" w:rsidP="001F3532">
            <w:pPr>
              <w:jc w:val="center"/>
              <w:rPr>
                <w:rFonts w:cs="Calibri"/>
                <w:color w:val="000000"/>
              </w:rPr>
            </w:pPr>
          </w:p>
        </w:tc>
        <w:tc>
          <w:tcPr>
            <w:tcW w:w="355" w:type="pct"/>
            <w:tcBorders>
              <w:top w:val="single" w:sz="4" w:space="0" w:color="auto"/>
              <w:left w:val="nil"/>
              <w:bottom w:val="single" w:sz="4" w:space="0" w:color="auto"/>
              <w:right w:val="single" w:sz="4" w:space="0" w:color="auto"/>
            </w:tcBorders>
            <w:shd w:val="clear" w:color="auto" w:fill="auto"/>
            <w:noWrap/>
            <w:vAlign w:val="center"/>
          </w:tcPr>
          <w:p w14:paraId="7E431E08" w14:textId="77777777" w:rsidR="00625FA2" w:rsidRPr="0093321E" w:rsidRDefault="00625FA2" w:rsidP="001F3532">
            <w:pPr>
              <w:jc w:val="center"/>
              <w:rPr>
                <w:rFonts w:cs="Calibri"/>
                <w:color w:val="000000"/>
              </w:rPr>
            </w:pPr>
          </w:p>
        </w:tc>
        <w:tc>
          <w:tcPr>
            <w:tcW w:w="304" w:type="pct"/>
            <w:tcBorders>
              <w:top w:val="single" w:sz="4" w:space="0" w:color="auto"/>
              <w:left w:val="nil"/>
              <w:bottom w:val="single" w:sz="4" w:space="0" w:color="auto"/>
              <w:right w:val="single" w:sz="4" w:space="0" w:color="auto"/>
            </w:tcBorders>
            <w:vAlign w:val="center"/>
          </w:tcPr>
          <w:p w14:paraId="6FE41A74" w14:textId="77777777" w:rsidR="00625FA2" w:rsidRPr="0093321E" w:rsidRDefault="00625FA2" w:rsidP="001F3532">
            <w:pPr>
              <w:jc w:val="center"/>
              <w:rPr>
                <w:rFonts w:cs="Calibri"/>
                <w:color w:val="000000"/>
              </w:rPr>
            </w:pPr>
          </w:p>
        </w:tc>
        <w:tc>
          <w:tcPr>
            <w:tcW w:w="457" w:type="pct"/>
            <w:tcBorders>
              <w:top w:val="single" w:sz="4" w:space="0" w:color="auto"/>
              <w:left w:val="single" w:sz="4" w:space="0" w:color="auto"/>
              <w:bottom w:val="single" w:sz="4" w:space="0" w:color="auto"/>
              <w:right w:val="single" w:sz="4" w:space="0" w:color="auto"/>
            </w:tcBorders>
            <w:vAlign w:val="center"/>
          </w:tcPr>
          <w:p w14:paraId="1CD7D698" w14:textId="77777777" w:rsidR="00625FA2" w:rsidRPr="0093321E" w:rsidRDefault="00625FA2" w:rsidP="001F3532">
            <w:pPr>
              <w:jc w:val="center"/>
              <w:rPr>
                <w:rFonts w:cs="Calibri"/>
                <w:color w:val="000000"/>
              </w:rPr>
            </w:pPr>
          </w:p>
        </w:tc>
      </w:tr>
      <w:tr w:rsidR="00625FA2" w:rsidRPr="0093321E" w14:paraId="2D65583F" w14:textId="77777777" w:rsidTr="001F3532">
        <w:trPr>
          <w:trHeight w:val="60"/>
          <w:jc w:val="center"/>
        </w:trPr>
        <w:tc>
          <w:tcPr>
            <w:tcW w:w="328" w:type="pct"/>
            <w:vMerge/>
            <w:tcBorders>
              <w:left w:val="single" w:sz="4" w:space="0" w:color="auto"/>
              <w:right w:val="single" w:sz="4" w:space="0" w:color="auto"/>
            </w:tcBorders>
          </w:tcPr>
          <w:p w14:paraId="64FA868E" w14:textId="77777777" w:rsidR="00625FA2" w:rsidRPr="0093321E" w:rsidRDefault="00625FA2" w:rsidP="001F3532">
            <w:pPr>
              <w:jc w:val="center"/>
              <w:rPr>
                <w:rFonts w:cs="Calibri"/>
                <w:color w:val="000000"/>
              </w:rPr>
            </w:pPr>
          </w:p>
        </w:tc>
        <w:tc>
          <w:tcPr>
            <w:tcW w:w="329" w:type="pct"/>
            <w:tcBorders>
              <w:top w:val="single" w:sz="4" w:space="0" w:color="auto"/>
              <w:left w:val="single" w:sz="4" w:space="0" w:color="auto"/>
              <w:bottom w:val="single" w:sz="4" w:space="0" w:color="auto"/>
              <w:right w:val="single" w:sz="4" w:space="0" w:color="auto"/>
            </w:tcBorders>
          </w:tcPr>
          <w:p w14:paraId="7A08F14A" w14:textId="77777777" w:rsidR="00625FA2" w:rsidRPr="0093321E" w:rsidRDefault="00625FA2" w:rsidP="001F3532">
            <w:pPr>
              <w:jc w:val="center"/>
              <w:rPr>
                <w:rFonts w:cs="Calibri"/>
                <w:color w:val="000000"/>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1D9FD0" w14:textId="77777777" w:rsidR="00625FA2" w:rsidRPr="00D85843" w:rsidRDefault="00625FA2" w:rsidP="001F3532">
            <w:pPr>
              <w:spacing w:line="276" w:lineRule="auto"/>
              <w:jc w:val="center"/>
              <w:rPr>
                <w:sz w:val="16"/>
                <w:szCs w:val="14"/>
              </w:rPr>
            </w:pPr>
          </w:p>
        </w:tc>
        <w:tc>
          <w:tcPr>
            <w:tcW w:w="436" w:type="pct"/>
            <w:tcBorders>
              <w:top w:val="single" w:sz="4" w:space="0" w:color="auto"/>
              <w:left w:val="nil"/>
              <w:bottom w:val="single" w:sz="4" w:space="0" w:color="auto"/>
              <w:right w:val="single" w:sz="4" w:space="0" w:color="auto"/>
            </w:tcBorders>
            <w:vAlign w:val="center"/>
          </w:tcPr>
          <w:p w14:paraId="3F88D930" w14:textId="77777777" w:rsidR="00625FA2" w:rsidRPr="0093321E" w:rsidRDefault="00625FA2" w:rsidP="001F3532">
            <w:pPr>
              <w:jc w:val="center"/>
              <w:rPr>
                <w:rFonts w:cs="Calibri"/>
                <w:color w:val="000000"/>
              </w:rPr>
            </w:pPr>
          </w:p>
        </w:tc>
        <w:tc>
          <w:tcPr>
            <w:tcW w:w="365" w:type="pct"/>
            <w:tcBorders>
              <w:top w:val="single" w:sz="4" w:space="0" w:color="auto"/>
              <w:left w:val="single" w:sz="4" w:space="0" w:color="auto"/>
              <w:bottom w:val="single" w:sz="4" w:space="0" w:color="auto"/>
              <w:right w:val="single" w:sz="4" w:space="0" w:color="auto"/>
            </w:tcBorders>
            <w:vAlign w:val="center"/>
          </w:tcPr>
          <w:p w14:paraId="0000CC20" w14:textId="77777777" w:rsidR="00625FA2" w:rsidRPr="0093321E" w:rsidRDefault="00625FA2" w:rsidP="001F3532">
            <w:pPr>
              <w:jc w:val="center"/>
              <w:rPr>
                <w:rFonts w:cs="Calibri"/>
                <w:color w:val="000000"/>
              </w:rPr>
            </w:pPr>
          </w:p>
        </w:tc>
        <w:tc>
          <w:tcPr>
            <w:tcW w:w="490" w:type="pct"/>
            <w:tcBorders>
              <w:top w:val="single" w:sz="4" w:space="0" w:color="auto"/>
              <w:left w:val="single" w:sz="4" w:space="0" w:color="auto"/>
              <w:bottom w:val="single" w:sz="4" w:space="0" w:color="auto"/>
              <w:right w:val="single" w:sz="4" w:space="0" w:color="auto"/>
            </w:tcBorders>
            <w:vAlign w:val="center"/>
          </w:tcPr>
          <w:p w14:paraId="39A39841" w14:textId="77777777" w:rsidR="00625FA2" w:rsidRPr="0093321E" w:rsidRDefault="00625FA2" w:rsidP="001F3532">
            <w:pPr>
              <w:jc w:val="center"/>
              <w:rPr>
                <w:rFonts w:cs="Calibri"/>
                <w:color w:val="000000"/>
              </w:rPr>
            </w:pPr>
          </w:p>
        </w:tc>
        <w:tc>
          <w:tcPr>
            <w:tcW w:w="411" w:type="pct"/>
            <w:tcBorders>
              <w:top w:val="single" w:sz="4" w:space="0" w:color="auto"/>
              <w:left w:val="single" w:sz="4" w:space="0" w:color="auto"/>
              <w:bottom w:val="single" w:sz="4" w:space="0" w:color="auto"/>
              <w:right w:val="single" w:sz="4" w:space="0" w:color="auto"/>
            </w:tcBorders>
            <w:vAlign w:val="center"/>
          </w:tcPr>
          <w:p w14:paraId="5414CB08" w14:textId="77777777" w:rsidR="00625FA2" w:rsidRPr="0093321E" w:rsidRDefault="00625FA2" w:rsidP="001F3532">
            <w:pPr>
              <w:jc w:val="center"/>
              <w:rPr>
                <w:rFonts w:cs="Calibri"/>
                <w:color w:val="00000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BDDC3B" w14:textId="77777777" w:rsidR="00625FA2" w:rsidRPr="0093321E" w:rsidRDefault="00625FA2" w:rsidP="001F3532">
            <w:pPr>
              <w:jc w:val="center"/>
              <w:rPr>
                <w:rFonts w:cs="Calibri"/>
                <w:color w:val="000000"/>
              </w:rPr>
            </w:pPr>
          </w:p>
        </w:tc>
        <w:tc>
          <w:tcPr>
            <w:tcW w:w="558" w:type="pct"/>
            <w:tcBorders>
              <w:top w:val="single" w:sz="4" w:space="0" w:color="auto"/>
              <w:left w:val="nil"/>
              <w:bottom w:val="single" w:sz="4" w:space="0" w:color="auto"/>
              <w:right w:val="single" w:sz="4" w:space="0" w:color="auto"/>
            </w:tcBorders>
            <w:shd w:val="clear" w:color="auto" w:fill="auto"/>
            <w:noWrap/>
            <w:vAlign w:val="center"/>
          </w:tcPr>
          <w:p w14:paraId="5AB6939B" w14:textId="77777777" w:rsidR="00625FA2" w:rsidRPr="0093321E" w:rsidRDefault="00625FA2" w:rsidP="001F3532">
            <w:pPr>
              <w:jc w:val="center"/>
              <w:rPr>
                <w:rFonts w:cs="Calibri"/>
                <w:color w:val="000000"/>
              </w:rPr>
            </w:pPr>
          </w:p>
        </w:tc>
        <w:tc>
          <w:tcPr>
            <w:tcW w:w="355" w:type="pct"/>
            <w:tcBorders>
              <w:top w:val="single" w:sz="4" w:space="0" w:color="auto"/>
              <w:left w:val="nil"/>
              <w:bottom w:val="single" w:sz="4" w:space="0" w:color="auto"/>
              <w:right w:val="single" w:sz="4" w:space="0" w:color="auto"/>
            </w:tcBorders>
            <w:shd w:val="clear" w:color="auto" w:fill="auto"/>
            <w:noWrap/>
            <w:vAlign w:val="center"/>
          </w:tcPr>
          <w:p w14:paraId="294988C9" w14:textId="77777777" w:rsidR="00625FA2" w:rsidRPr="0093321E" w:rsidRDefault="00625FA2" w:rsidP="001F3532">
            <w:pPr>
              <w:jc w:val="center"/>
              <w:rPr>
                <w:rFonts w:cs="Calibri"/>
                <w:color w:val="000000"/>
              </w:rPr>
            </w:pPr>
          </w:p>
        </w:tc>
        <w:tc>
          <w:tcPr>
            <w:tcW w:w="304" w:type="pct"/>
            <w:tcBorders>
              <w:top w:val="single" w:sz="4" w:space="0" w:color="auto"/>
              <w:left w:val="nil"/>
              <w:bottom w:val="single" w:sz="4" w:space="0" w:color="auto"/>
              <w:right w:val="single" w:sz="4" w:space="0" w:color="auto"/>
            </w:tcBorders>
            <w:vAlign w:val="center"/>
          </w:tcPr>
          <w:p w14:paraId="05115AF1" w14:textId="77777777" w:rsidR="00625FA2" w:rsidRPr="0093321E" w:rsidRDefault="00625FA2" w:rsidP="001F3532">
            <w:pPr>
              <w:jc w:val="center"/>
              <w:rPr>
                <w:rFonts w:cs="Calibri"/>
                <w:color w:val="000000"/>
              </w:rPr>
            </w:pPr>
          </w:p>
        </w:tc>
        <w:tc>
          <w:tcPr>
            <w:tcW w:w="457" w:type="pct"/>
            <w:tcBorders>
              <w:top w:val="single" w:sz="4" w:space="0" w:color="auto"/>
              <w:left w:val="single" w:sz="4" w:space="0" w:color="auto"/>
              <w:bottom w:val="single" w:sz="4" w:space="0" w:color="auto"/>
              <w:right w:val="single" w:sz="4" w:space="0" w:color="auto"/>
            </w:tcBorders>
            <w:vAlign w:val="center"/>
          </w:tcPr>
          <w:p w14:paraId="05DA93D0" w14:textId="77777777" w:rsidR="00625FA2" w:rsidRPr="0093321E" w:rsidRDefault="00625FA2" w:rsidP="001F3532">
            <w:pPr>
              <w:jc w:val="center"/>
              <w:rPr>
                <w:rFonts w:cs="Calibri"/>
                <w:color w:val="000000"/>
              </w:rPr>
            </w:pPr>
          </w:p>
        </w:tc>
      </w:tr>
      <w:tr w:rsidR="00625FA2" w:rsidRPr="0093321E" w14:paraId="41D297F2" w14:textId="77777777" w:rsidTr="001F3532">
        <w:trPr>
          <w:trHeight w:val="60"/>
          <w:jc w:val="center"/>
        </w:trPr>
        <w:tc>
          <w:tcPr>
            <w:tcW w:w="328" w:type="pct"/>
            <w:vMerge/>
            <w:tcBorders>
              <w:left w:val="single" w:sz="4" w:space="0" w:color="auto"/>
              <w:bottom w:val="single" w:sz="4" w:space="0" w:color="auto"/>
              <w:right w:val="single" w:sz="4" w:space="0" w:color="auto"/>
            </w:tcBorders>
          </w:tcPr>
          <w:p w14:paraId="23F73FE1" w14:textId="77777777" w:rsidR="00625FA2" w:rsidRPr="0093321E" w:rsidRDefault="00625FA2" w:rsidP="001F3532">
            <w:pPr>
              <w:jc w:val="center"/>
              <w:rPr>
                <w:rFonts w:cs="Calibri"/>
                <w:color w:val="000000"/>
              </w:rPr>
            </w:pPr>
          </w:p>
        </w:tc>
        <w:tc>
          <w:tcPr>
            <w:tcW w:w="329" w:type="pct"/>
            <w:tcBorders>
              <w:top w:val="single" w:sz="4" w:space="0" w:color="auto"/>
              <w:left w:val="single" w:sz="4" w:space="0" w:color="auto"/>
              <w:bottom w:val="single" w:sz="4" w:space="0" w:color="auto"/>
              <w:right w:val="single" w:sz="4" w:space="0" w:color="auto"/>
            </w:tcBorders>
          </w:tcPr>
          <w:p w14:paraId="5F5A7028" w14:textId="77777777" w:rsidR="00625FA2" w:rsidRPr="0093321E" w:rsidRDefault="00625FA2" w:rsidP="001F3532">
            <w:pPr>
              <w:jc w:val="center"/>
              <w:rPr>
                <w:rFonts w:cs="Calibri"/>
                <w:color w:val="000000"/>
              </w:rPr>
            </w:pPr>
          </w:p>
        </w:tc>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B8D8B12" w14:textId="77777777" w:rsidR="00625FA2" w:rsidRPr="00D85843" w:rsidRDefault="00625FA2" w:rsidP="001F3532">
            <w:pPr>
              <w:spacing w:line="276" w:lineRule="auto"/>
              <w:jc w:val="center"/>
              <w:rPr>
                <w:sz w:val="16"/>
                <w:szCs w:val="14"/>
              </w:rPr>
            </w:pPr>
          </w:p>
        </w:tc>
        <w:tc>
          <w:tcPr>
            <w:tcW w:w="436" w:type="pct"/>
            <w:tcBorders>
              <w:top w:val="single" w:sz="4" w:space="0" w:color="auto"/>
              <w:left w:val="nil"/>
              <w:bottom w:val="single" w:sz="4" w:space="0" w:color="auto"/>
              <w:right w:val="single" w:sz="4" w:space="0" w:color="auto"/>
            </w:tcBorders>
            <w:vAlign w:val="center"/>
          </w:tcPr>
          <w:p w14:paraId="701CF186" w14:textId="77777777" w:rsidR="00625FA2" w:rsidRPr="0093321E" w:rsidRDefault="00625FA2" w:rsidP="001F3532">
            <w:pPr>
              <w:jc w:val="center"/>
              <w:rPr>
                <w:rFonts w:cs="Calibri"/>
                <w:color w:val="000000"/>
              </w:rPr>
            </w:pPr>
          </w:p>
        </w:tc>
        <w:tc>
          <w:tcPr>
            <w:tcW w:w="365" w:type="pct"/>
            <w:tcBorders>
              <w:top w:val="single" w:sz="4" w:space="0" w:color="auto"/>
              <w:left w:val="single" w:sz="4" w:space="0" w:color="auto"/>
              <w:bottom w:val="single" w:sz="4" w:space="0" w:color="auto"/>
              <w:right w:val="single" w:sz="4" w:space="0" w:color="auto"/>
            </w:tcBorders>
            <w:vAlign w:val="center"/>
          </w:tcPr>
          <w:p w14:paraId="216AA688" w14:textId="77777777" w:rsidR="00625FA2" w:rsidRPr="0093321E" w:rsidRDefault="00625FA2" w:rsidP="001F3532">
            <w:pPr>
              <w:jc w:val="center"/>
              <w:rPr>
                <w:rFonts w:cs="Calibri"/>
                <w:color w:val="000000"/>
              </w:rPr>
            </w:pPr>
          </w:p>
        </w:tc>
        <w:tc>
          <w:tcPr>
            <w:tcW w:w="490" w:type="pct"/>
            <w:tcBorders>
              <w:top w:val="single" w:sz="4" w:space="0" w:color="auto"/>
              <w:left w:val="single" w:sz="4" w:space="0" w:color="auto"/>
              <w:bottom w:val="single" w:sz="4" w:space="0" w:color="auto"/>
              <w:right w:val="single" w:sz="4" w:space="0" w:color="auto"/>
            </w:tcBorders>
            <w:vAlign w:val="center"/>
          </w:tcPr>
          <w:p w14:paraId="138364D5" w14:textId="77777777" w:rsidR="00625FA2" w:rsidRPr="0093321E" w:rsidRDefault="00625FA2" w:rsidP="001F3532">
            <w:pPr>
              <w:jc w:val="center"/>
              <w:rPr>
                <w:rFonts w:cs="Calibri"/>
                <w:color w:val="000000"/>
              </w:rPr>
            </w:pPr>
          </w:p>
        </w:tc>
        <w:tc>
          <w:tcPr>
            <w:tcW w:w="411" w:type="pct"/>
            <w:tcBorders>
              <w:top w:val="single" w:sz="4" w:space="0" w:color="auto"/>
              <w:left w:val="single" w:sz="4" w:space="0" w:color="auto"/>
              <w:bottom w:val="single" w:sz="4" w:space="0" w:color="auto"/>
              <w:right w:val="single" w:sz="4" w:space="0" w:color="auto"/>
            </w:tcBorders>
            <w:vAlign w:val="center"/>
          </w:tcPr>
          <w:p w14:paraId="32C00669" w14:textId="77777777" w:rsidR="00625FA2" w:rsidRPr="0093321E" w:rsidRDefault="00625FA2" w:rsidP="001F3532">
            <w:pPr>
              <w:jc w:val="center"/>
              <w:rPr>
                <w:rFonts w:cs="Calibri"/>
                <w:color w:val="00000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BC2CB7B" w14:textId="77777777" w:rsidR="00625FA2" w:rsidRPr="0093321E" w:rsidRDefault="00625FA2" w:rsidP="001F3532">
            <w:pPr>
              <w:jc w:val="center"/>
              <w:rPr>
                <w:rFonts w:cs="Calibri"/>
                <w:color w:val="000000"/>
              </w:rPr>
            </w:pPr>
          </w:p>
        </w:tc>
        <w:tc>
          <w:tcPr>
            <w:tcW w:w="558" w:type="pct"/>
            <w:tcBorders>
              <w:top w:val="single" w:sz="4" w:space="0" w:color="auto"/>
              <w:left w:val="nil"/>
              <w:bottom w:val="single" w:sz="4" w:space="0" w:color="auto"/>
              <w:right w:val="single" w:sz="4" w:space="0" w:color="auto"/>
            </w:tcBorders>
            <w:shd w:val="clear" w:color="auto" w:fill="auto"/>
            <w:noWrap/>
            <w:vAlign w:val="center"/>
          </w:tcPr>
          <w:p w14:paraId="4B04DF49" w14:textId="77777777" w:rsidR="00625FA2" w:rsidRPr="0093321E" w:rsidRDefault="00625FA2" w:rsidP="001F3532">
            <w:pPr>
              <w:jc w:val="center"/>
              <w:rPr>
                <w:rFonts w:cs="Calibri"/>
                <w:color w:val="000000"/>
              </w:rPr>
            </w:pPr>
          </w:p>
        </w:tc>
        <w:tc>
          <w:tcPr>
            <w:tcW w:w="355" w:type="pct"/>
            <w:tcBorders>
              <w:top w:val="single" w:sz="4" w:space="0" w:color="auto"/>
              <w:left w:val="nil"/>
              <w:bottom w:val="single" w:sz="4" w:space="0" w:color="auto"/>
              <w:right w:val="single" w:sz="4" w:space="0" w:color="auto"/>
            </w:tcBorders>
            <w:shd w:val="clear" w:color="auto" w:fill="auto"/>
            <w:noWrap/>
            <w:vAlign w:val="center"/>
          </w:tcPr>
          <w:p w14:paraId="14F6D6CD" w14:textId="77777777" w:rsidR="00625FA2" w:rsidRPr="0093321E" w:rsidRDefault="00625FA2" w:rsidP="001F3532">
            <w:pPr>
              <w:jc w:val="center"/>
              <w:rPr>
                <w:rFonts w:cs="Calibri"/>
                <w:color w:val="000000"/>
              </w:rPr>
            </w:pPr>
          </w:p>
        </w:tc>
        <w:tc>
          <w:tcPr>
            <w:tcW w:w="304" w:type="pct"/>
            <w:tcBorders>
              <w:top w:val="single" w:sz="4" w:space="0" w:color="auto"/>
              <w:left w:val="nil"/>
              <w:bottom w:val="single" w:sz="4" w:space="0" w:color="auto"/>
              <w:right w:val="single" w:sz="4" w:space="0" w:color="auto"/>
            </w:tcBorders>
            <w:vAlign w:val="center"/>
          </w:tcPr>
          <w:p w14:paraId="5C9B43CC" w14:textId="77777777" w:rsidR="00625FA2" w:rsidRPr="0093321E" w:rsidRDefault="00625FA2" w:rsidP="001F3532">
            <w:pPr>
              <w:jc w:val="center"/>
              <w:rPr>
                <w:rFonts w:cs="Calibri"/>
                <w:color w:val="000000"/>
              </w:rPr>
            </w:pPr>
          </w:p>
        </w:tc>
        <w:tc>
          <w:tcPr>
            <w:tcW w:w="457" w:type="pct"/>
            <w:tcBorders>
              <w:top w:val="single" w:sz="4" w:space="0" w:color="auto"/>
              <w:left w:val="single" w:sz="4" w:space="0" w:color="auto"/>
              <w:bottom w:val="single" w:sz="4" w:space="0" w:color="auto"/>
              <w:right w:val="single" w:sz="4" w:space="0" w:color="auto"/>
            </w:tcBorders>
            <w:vAlign w:val="center"/>
          </w:tcPr>
          <w:p w14:paraId="4B84D455" w14:textId="77777777" w:rsidR="00625FA2" w:rsidRPr="0093321E" w:rsidRDefault="00625FA2" w:rsidP="001F3532">
            <w:pPr>
              <w:jc w:val="center"/>
              <w:rPr>
                <w:rFonts w:cs="Calibri"/>
                <w:color w:val="000000"/>
              </w:rPr>
            </w:pPr>
          </w:p>
        </w:tc>
      </w:tr>
    </w:tbl>
    <w:p w14:paraId="471BFB4D" w14:textId="77777777" w:rsidR="00625FA2" w:rsidRDefault="00625FA2" w:rsidP="00625FA2">
      <w:pPr>
        <w:rPr>
          <w:rFonts w:ascii="Calibri" w:hAnsi="Calibri"/>
        </w:rPr>
      </w:pPr>
    </w:p>
    <w:p w14:paraId="17849164" w14:textId="77777777" w:rsidR="00625FA2" w:rsidRPr="002522C8" w:rsidRDefault="00625FA2" w:rsidP="00625FA2">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625FA2" w:rsidRPr="002522C8" w14:paraId="6EB1DE7F" w14:textId="77777777" w:rsidTr="001F3532">
        <w:trPr>
          <w:trHeight w:val="321"/>
          <w:jc w:val="center"/>
        </w:trPr>
        <w:tc>
          <w:tcPr>
            <w:tcW w:w="3071" w:type="dxa"/>
            <w:tcBorders>
              <w:top w:val="single" w:sz="4" w:space="0" w:color="auto"/>
              <w:left w:val="single" w:sz="4" w:space="0" w:color="auto"/>
              <w:bottom w:val="single" w:sz="4" w:space="0" w:color="auto"/>
            </w:tcBorders>
            <w:shd w:val="clear" w:color="auto" w:fill="69E2FF"/>
            <w:vAlign w:val="center"/>
          </w:tcPr>
          <w:p w14:paraId="53CA69B1" w14:textId="77777777" w:rsidR="00625FA2" w:rsidRPr="007379D5" w:rsidRDefault="00625FA2" w:rsidP="001F3532">
            <w:pPr>
              <w:jc w:val="center"/>
              <w:rPr>
                <w:rFonts w:ascii="Calibri" w:hAnsi="Calibri"/>
                <w:b/>
                <w:noProof/>
                <w:sz w:val="20"/>
                <w:szCs w:val="20"/>
              </w:rPr>
            </w:pPr>
            <w:r w:rsidRPr="007379D5">
              <w:rPr>
                <w:rFonts w:ascii="Calibri" w:hAnsi="Calibri"/>
                <w:b/>
                <w:noProof/>
                <w:sz w:val="20"/>
                <w:szCs w:val="20"/>
              </w:rPr>
              <w:t>Subtotal antes de I.V.A.</w:t>
            </w:r>
          </w:p>
        </w:tc>
        <w:tc>
          <w:tcPr>
            <w:tcW w:w="3071" w:type="dxa"/>
            <w:tcBorders>
              <w:top w:val="single" w:sz="4" w:space="0" w:color="auto"/>
              <w:bottom w:val="single" w:sz="4" w:space="0" w:color="auto"/>
            </w:tcBorders>
            <w:shd w:val="clear" w:color="auto" w:fill="69E2FF"/>
            <w:vAlign w:val="center"/>
          </w:tcPr>
          <w:p w14:paraId="17458644" w14:textId="77777777" w:rsidR="00625FA2" w:rsidRPr="007379D5" w:rsidRDefault="00625FA2" w:rsidP="001F3532">
            <w:pPr>
              <w:jc w:val="center"/>
              <w:rPr>
                <w:rFonts w:ascii="Calibri" w:hAnsi="Calibri"/>
                <w:b/>
                <w:noProof/>
                <w:sz w:val="20"/>
                <w:szCs w:val="20"/>
              </w:rPr>
            </w:pPr>
            <w:r w:rsidRPr="007379D5">
              <w:rPr>
                <w:rFonts w:ascii="Calibri" w:hAnsi="Calibri"/>
                <w:b/>
                <w:noProof/>
                <w:sz w:val="20"/>
                <w:szCs w:val="20"/>
              </w:rPr>
              <w:t>I.V.A.</w:t>
            </w:r>
          </w:p>
        </w:tc>
        <w:tc>
          <w:tcPr>
            <w:tcW w:w="3072" w:type="dxa"/>
            <w:tcBorders>
              <w:top w:val="single" w:sz="4" w:space="0" w:color="auto"/>
              <w:bottom w:val="single" w:sz="4" w:space="0" w:color="auto"/>
              <w:right w:val="single" w:sz="4" w:space="0" w:color="auto"/>
            </w:tcBorders>
            <w:shd w:val="clear" w:color="auto" w:fill="69E2FF"/>
            <w:vAlign w:val="center"/>
          </w:tcPr>
          <w:p w14:paraId="613CA5CF" w14:textId="77777777" w:rsidR="00625FA2" w:rsidRPr="007379D5" w:rsidRDefault="00625FA2" w:rsidP="001F3532">
            <w:pPr>
              <w:jc w:val="center"/>
              <w:rPr>
                <w:rFonts w:ascii="Calibri" w:hAnsi="Calibri"/>
                <w:b/>
                <w:noProof/>
                <w:sz w:val="20"/>
                <w:szCs w:val="20"/>
              </w:rPr>
            </w:pPr>
            <w:r w:rsidRPr="007379D5">
              <w:rPr>
                <w:rFonts w:ascii="Calibri" w:hAnsi="Calibri"/>
                <w:b/>
                <w:noProof/>
                <w:sz w:val="20"/>
                <w:szCs w:val="20"/>
              </w:rPr>
              <w:t>Total incluyendo I.V.A.</w:t>
            </w:r>
          </w:p>
        </w:tc>
      </w:tr>
      <w:tr w:rsidR="00625FA2" w:rsidRPr="002522C8" w14:paraId="6DFBF4F7" w14:textId="77777777" w:rsidTr="001F3532">
        <w:trPr>
          <w:trHeight w:val="566"/>
          <w:jc w:val="center"/>
        </w:trPr>
        <w:tc>
          <w:tcPr>
            <w:tcW w:w="3071" w:type="dxa"/>
            <w:tcBorders>
              <w:top w:val="single" w:sz="4" w:space="0" w:color="auto"/>
            </w:tcBorders>
            <w:vAlign w:val="center"/>
          </w:tcPr>
          <w:p w14:paraId="38B1A858" w14:textId="77777777" w:rsidR="00625FA2" w:rsidRPr="007379D5" w:rsidRDefault="00625FA2" w:rsidP="001F3532">
            <w:pPr>
              <w:jc w:val="center"/>
              <w:rPr>
                <w:rFonts w:ascii="Calibri" w:hAnsi="Calibri"/>
                <w:noProof/>
                <w:sz w:val="20"/>
                <w:szCs w:val="20"/>
              </w:rPr>
            </w:pPr>
          </w:p>
        </w:tc>
        <w:tc>
          <w:tcPr>
            <w:tcW w:w="3071" w:type="dxa"/>
            <w:tcBorders>
              <w:top w:val="single" w:sz="4" w:space="0" w:color="auto"/>
            </w:tcBorders>
            <w:vAlign w:val="center"/>
          </w:tcPr>
          <w:p w14:paraId="12941BB4" w14:textId="77777777" w:rsidR="00625FA2" w:rsidRPr="007379D5" w:rsidRDefault="00625FA2" w:rsidP="001F3532">
            <w:pPr>
              <w:jc w:val="center"/>
              <w:rPr>
                <w:rFonts w:ascii="Calibri" w:hAnsi="Calibri"/>
                <w:noProof/>
                <w:sz w:val="20"/>
                <w:szCs w:val="20"/>
              </w:rPr>
            </w:pPr>
          </w:p>
        </w:tc>
        <w:tc>
          <w:tcPr>
            <w:tcW w:w="3072" w:type="dxa"/>
            <w:tcBorders>
              <w:top w:val="single" w:sz="4" w:space="0" w:color="auto"/>
            </w:tcBorders>
            <w:vAlign w:val="center"/>
          </w:tcPr>
          <w:p w14:paraId="56F772CD" w14:textId="77777777" w:rsidR="00625FA2" w:rsidRPr="007379D5" w:rsidRDefault="00625FA2" w:rsidP="001F3532">
            <w:pPr>
              <w:jc w:val="center"/>
              <w:rPr>
                <w:rFonts w:ascii="Calibri" w:hAnsi="Calibri"/>
                <w:noProof/>
                <w:sz w:val="20"/>
                <w:szCs w:val="20"/>
              </w:rPr>
            </w:pPr>
          </w:p>
        </w:tc>
      </w:tr>
    </w:tbl>
    <w:p w14:paraId="75F1A768" w14:textId="77777777" w:rsidR="00625FA2" w:rsidRPr="007379D5" w:rsidRDefault="00625FA2" w:rsidP="00625FA2">
      <w:pPr>
        <w:rPr>
          <w:rFonts w:ascii="Calibri" w:hAnsi="Calibri"/>
          <w:sz w:val="20"/>
          <w:szCs w:val="20"/>
        </w:rPr>
      </w:pPr>
    </w:p>
    <w:p w14:paraId="52B02E67" w14:textId="77777777" w:rsidR="00625FA2" w:rsidRPr="007379D5" w:rsidRDefault="00625FA2" w:rsidP="00625FA2">
      <w:pPr>
        <w:tabs>
          <w:tab w:val="left" w:pos="5245"/>
          <w:tab w:val="left" w:pos="8364"/>
        </w:tabs>
        <w:ind w:left="567"/>
        <w:jc w:val="center"/>
        <w:rPr>
          <w:rFonts w:ascii="Calibri" w:hAnsi="Calibri"/>
          <w:sz w:val="20"/>
          <w:szCs w:val="20"/>
        </w:rPr>
      </w:pPr>
    </w:p>
    <w:p w14:paraId="4BF0F55E" w14:textId="77777777" w:rsidR="00625FA2" w:rsidRPr="007379D5" w:rsidRDefault="00625FA2" w:rsidP="00625FA2">
      <w:pPr>
        <w:tabs>
          <w:tab w:val="left" w:pos="5245"/>
          <w:tab w:val="left" w:pos="8364"/>
        </w:tabs>
        <w:ind w:left="567"/>
        <w:jc w:val="center"/>
        <w:rPr>
          <w:rFonts w:ascii="Calibri" w:hAnsi="Calibri"/>
          <w:sz w:val="20"/>
          <w:szCs w:val="20"/>
        </w:rPr>
      </w:pPr>
      <w:r w:rsidRPr="007379D5">
        <w:rPr>
          <w:rFonts w:ascii="Calibri" w:hAnsi="Calibri"/>
          <w:sz w:val="20"/>
          <w:szCs w:val="20"/>
        </w:rPr>
        <w:t>_______________________________________________________</w:t>
      </w:r>
    </w:p>
    <w:p w14:paraId="7601E9B7" w14:textId="77777777" w:rsidR="00625FA2" w:rsidRPr="007379D5" w:rsidRDefault="00625FA2" w:rsidP="00625FA2">
      <w:pPr>
        <w:tabs>
          <w:tab w:val="left" w:pos="1418"/>
          <w:tab w:val="left" w:pos="5245"/>
          <w:tab w:val="left" w:pos="7655"/>
          <w:tab w:val="left" w:pos="9356"/>
        </w:tabs>
        <w:ind w:left="567"/>
        <w:jc w:val="center"/>
        <w:rPr>
          <w:rFonts w:ascii="Calibri" w:hAnsi="Calibri"/>
          <w:sz w:val="20"/>
          <w:szCs w:val="20"/>
        </w:rPr>
      </w:pPr>
      <w:r w:rsidRPr="007379D5">
        <w:rPr>
          <w:rFonts w:ascii="Calibri" w:hAnsi="Calibri"/>
          <w:sz w:val="20"/>
          <w:szCs w:val="20"/>
        </w:rPr>
        <w:t>NOMBRE Y FIRMA DEL REPRESENTANTE LEGAL</w:t>
      </w:r>
    </w:p>
    <w:p w14:paraId="42701820" w14:textId="77777777" w:rsidR="00625FA2" w:rsidRPr="007379D5" w:rsidRDefault="00625FA2" w:rsidP="00625FA2">
      <w:pPr>
        <w:tabs>
          <w:tab w:val="left" w:pos="3686"/>
          <w:tab w:val="left" w:pos="6804"/>
          <w:tab w:val="left" w:pos="7655"/>
          <w:tab w:val="left" w:pos="9356"/>
        </w:tabs>
        <w:ind w:left="567"/>
        <w:rPr>
          <w:rFonts w:ascii="Calibri" w:hAnsi="Calibri"/>
          <w:b/>
          <w:sz w:val="20"/>
          <w:szCs w:val="20"/>
        </w:rPr>
      </w:pPr>
    </w:p>
    <w:p w14:paraId="615A6D32" w14:textId="77777777" w:rsidR="00625FA2" w:rsidRPr="007379D5" w:rsidRDefault="00625FA2" w:rsidP="00625FA2">
      <w:pPr>
        <w:tabs>
          <w:tab w:val="left" w:pos="4253"/>
          <w:tab w:val="left" w:pos="8080"/>
        </w:tabs>
        <w:ind w:right="1"/>
        <w:jc w:val="center"/>
        <w:rPr>
          <w:rFonts w:ascii="Calibri" w:hAnsi="Calibri"/>
          <w:b/>
          <w:sz w:val="20"/>
          <w:szCs w:val="20"/>
        </w:rPr>
      </w:pPr>
      <w:r w:rsidRPr="007379D5">
        <w:rPr>
          <w:rFonts w:ascii="Calibri" w:hAnsi="Calibri"/>
          <w:b/>
          <w:sz w:val="20"/>
          <w:szCs w:val="20"/>
        </w:rPr>
        <w:t>*Anexar en sobre Económico</w:t>
      </w:r>
    </w:p>
    <w:p w14:paraId="651C14BE" w14:textId="77777777" w:rsidR="00625FA2" w:rsidRPr="007379D5" w:rsidRDefault="00625FA2" w:rsidP="00625FA2">
      <w:pPr>
        <w:tabs>
          <w:tab w:val="left" w:pos="4253"/>
          <w:tab w:val="left" w:pos="8080"/>
        </w:tabs>
        <w:ind w:right="1"/>
        <w:jc w:val="center"/>
        <w:rPr>
          <w:rFonts w:ascii="Calibri" w:hAnsi="Calibri" w:cs="Arial"/>
          <w:b/>
          <w:bCs/>
          <w:sz w:val="20"/>
          <w:szCs w:val="20"/>
        </w:rPr>
      </w:pPr>
      <w:r w:rsidRPr="007379D5">
        <w:rPr>
          <w:rFonts w:ascii="Calibri" w:hAnsi="Calibri" w:cs="Arial"/>
          <w:b/>
          <w:bCs/>
          <w:sz w:val="20"/>
          <w:szCs w:val="20"/>
        </w:rPr>
        <w:t>*Anexar también al sobre económico CD o USB con Propuesta económica en formato EXCEL.</w:t>
      </w:r>
    </w:p>
    <w:p w14:paraId="0154A75A" w14:textId="77777777" w:rsidR="00625FA2" w:rsidRPr="007379D5" w:rsidRDefault="00625FA2" w:rsidP="00625FA2">
      <w:pPr>
        <w:tabs>
          <w:tab w:val="left" w:pos="8080"/>
        </w:tabs>
        <w:spacing w:line="360" w:lineRule="auto"/>
        <w:jc w:val="both"/>
        <w:rPr>
          <w:rFonts w:ascii="Calibri" w:hAnsi="Calibri" w:cs="Arial"/>
          <w:sz w:val="20"/>
          <w:szCs w:val="20"/>
        </w:rPr>
      </w:pPr>
    </w:p>
    <w:p w14:paraId="27A4D182" w14:textId="77777777" w:rsidR="00625FA2" w:rsidRPr="007379D5" w:rsidRDefault="00625FA2" w:rsidP="00625FA2">
      <w:pPr>
        <w:tabs>
          <w:tab w:val="left" w:pos="8080"/>
        </w:tabs>
        <w:spacing w:line="360" w:lineRule="auto"/>
        <w:jc w:val="both"/>
        <w:rPr>
          <w:rFonts w:ascii="Calibri" w:hAnsi="Calibri" w:cs="Arial"/>
          <w:sz w:val="20"/>
          <w:szCs w:val="20"/>
        </w:rPr>
      </w:pPr>
    </w:p>
    <w:p w14:paraId="79062956" w14:textId="77777777" w:rsidR="00625FA2" w:rsidRPr="007379D5" w:rsidRDefault="00625FA2" w:rsidP="00625FA2">
      <w:pPr>
        <w:tabs>
          <w:tab w:val="left" w:pos="8080"/>
        </w:tabs>
        <w:spacing w:line="360" w:lineRule="auto"/>
        <w:jc w:val="both"/>
        <w:rPr>
          <w:rFonts w:ascii="Calibri" w:hAnsi="Calibri" w:cs="Arial"/>
          <w:sz w:val="20"/>
          <w:szCs w:val="20"/>
        </w:rPr>
      </w:pPr>
    </w:p>
    <w:p w14:paraId="7C6CCE06" w14:textId="77777777" w:rsidR="00625FA2" w:rsidRDefault="00625FA2" w:rsidP="00625FA2">
      <w:pPr>
        <w:tabs>
          <w:tab w:val="left" w:pos="8080"/>
        </w:tabs>
        <w:spacing w:line="360" w:lineRule="auto"/>
        <w:jc w:val="both"/>
        <w:rPr>
          <w:rFonts w:ascii="Calibri" w:hAnsi="Calibri" w:cs="Arial"/>
        </w:rPr>
      </w:pPr>
    </w:p>
    <w:p w14:paraId="405919E2" w14:textId="77777777" w:rsidR="00625FA2" w:rsidRPr="007379D5" w:rsidRDefault="00625FA2" w:rsidP="00625FA2">
      <w:pPr>
        <w:pBdr>
          <w:top w:val="single" w:sz="4" w:space="1" w:color="auto"/>
          <w:left w:val="single" w:sz="4" w:space="4" w:color="auto"/>
          <w:bottom w:val="single" w:sz="4" w:space="1" w:color="auto"/>
          <w:right w:val="single" w:sz="4" w:space="4" w:color="auto"/>
        </w:pBdr>
        <w:shd w:val="clear" w:color="auto" w:fill="69E2FF"/>
        <w:tabs>
          <w:tab w:val="left" w:pos="4253"/>
          <w:tab w:val="left" w:pos="7938"/>
        </w:tabs>
        <w:ind w:right="-91"/>
        <w:jc w:val="center"/>
        <w:rPr>
          <w:rFonts w:ascii="Calibri" w:hAnsi="Calibri" w:cs="Arial"/>
          <w:sz w:val="20"/>
          <w:szCs w:val="20"/>
        </w:rPr>
      </w:pPr>
      <w:r w:rsidRPr="007379D5">
        <w:rPr>
          <w:rFonts w:ascii="Calibri" w:hAnsi="Calibri" w:cs="Arial"/>
          <w:b/>
          <w:bCs/>
          <w:sz w:val="20"/>
          <w:szCs w:val="20"/>
        </w:rPr>
        <w:lastRenderedPageBreak/>
        <w:t>ANEXO</w:t>
      </w:r>
      <w:r w:rsidRPr="007379D5">
        <w:rPr>
          <w:rFonts w:ascii="Calibri" w:hAnsi="Calibri" w:cs="Arial"/>
          <w:b/>
          <w:sz w:val="20"/>
          <w:szCs w:val="20"/>
        </w:rPr>
        <w:t xml:space="preserve"> 5</w:t>
      </w:r>
    </w:p>
    <w:p w14:paraId="3542BD95" w14:textId="77777777" w:rsidR="00625FA2" w:rsidRPr="007379D5" w:rsidRDefault="00625FA2" w:rsidP="00625FA2">
      <w:pPr>
        <w:tabs>
          <w:tab w:val="left" w:pos="4253"/>
          <w:tab w:val="left" w:pos="7938"/>
        </w:tabs>
        <w:jc w:val="right"/>
        <w:rPr>
          <w:rFonts w:ascii="Calibri" w:hAnsi="Calibri" w:cs="Arial"/>
          <w:sz w:val="20"/>
          <w:szCs w:val="20"/>
        </w:rPr>
      </w:pPr>
      <w:r w:rsidRPr="007379D5">
        <w:rPr>
          <w:rFonts w:ascii="Calibri" w:hAnsi="Calibri" w:cs="Arial"/>
          <w:sz w:val="20"/>
          <w:szCs w:val="20"/>
        </w:rPr>
        <w:t>No. De licitación</w:t>
      </w:r>
    </w:p>
    <w:p w14:paraId="5C6FC5BC" w14:textId="77777777" w:rsidR="00625FA2" w:rsidRPr="007379D5" w:rsidRDefault="00625FA2" w:rsidP="00625FA2">
      <w:pPr>
        <w:tabs>
          <w:tab w:val="left" w:pos="4253"/>
          <w:tab w:val="left" w:pos="7938"/>
        </w:tabs>
        <w:jc w:val="right"/>
        <w:rPr>
          <w:rFonts w:ascii="Calibri" w:hAnsi="Calibri" w:cs="Arial"/>
          <w:sz w:val="20"/>
          <w:szCs w:val="20"/>
        </w:rPr>
      </w:pPr>
    </w:p>
    <w:p w14:paraId="47019783" w14:textId="77777777" w:rsidR="00625FA2" w:rsidRPr="007379D5" w:rsidRDefault="00625FA2" w:rsidP="00625FA2">
      <w:pPr>
        <w:tabs>
          <w:tab w:val="left" w:pos="4253"/>
          <w:tab w:val="left" w:pos="7938"/>
        </w:tabs>
        <w:jc w:val="right"/>
        <w:rPr>
          <w:rFonts w:ascii="Calibri" w:hAnsi="Calibri" w:cs="Arial"/>
          <w:sz w:val="20"/>
          <w:szCs w:val="20"/>
        </w:rPr>
      </w:pPr>
      <w:r w:rsidRPr="007379D5">
        <w:rPr>
          <w:rFonts w:ascii="Calibri" w:hAnsi="Calibri" w:cs="Arial"/>
          <w:sz w:val="20"/>
          <w:szCs w:val="20"/>
        </w:rPr>
        <w:t>______________________</w:t>
      </w:r>
    </w:p>
    <w:p w14:paraId="231E4ABE" w14:textId="77777777" w:rsidR="00625FA2" w:rsidRPr="007379D5" w:rsidRDefault="00625FA2" w:rsidP="00625FA2">
      <w:pPr>
        <w:tabs>
          <w:tab w:val="left" w:pos="4253"/>
          <w:tab w:val="left" w:pos="7938"/>
        </w:tabs>
        <w:jc w:val="center"/>
        <w:rPr>
          <w:rFonts w:ascii="Calibri" w:hAnsi="Calibri" w:cs="Arial"/>
          <w:b/>
          <w:sz w:val="20"/>
          <w:szCs w:val="20"/>
        </w:rPr>
      </w:pPr>
      <w:r w:rsidRPr="007379D5">
        <w:rPr>
          <w:rFonts w:ascii="Calibri" w:hAnsi="Calibri" w:cs="Arial"/>
          <w:b/>
          <w:sz w:val="20"/>
          <w:szCs w:val="20"/>
        </w:rPr>
        <w:t>CARTA DE PRESENTACIÓN DE PROPOSICIONES</w:t>
      </w:r>
    </w:p>
    <w:p w14:paraId="5C261FCE" w14:textId="77777777" w:rsidR="00625FA2" w:rsidRPr="007379D5" w:rsidRDefault="00625FA2" w:rsidP="00625FA2">
      <w:pPr>
        <w:tabs>
          <w:tab w:val="left" w:pos="4253"/>
          <w:tab w:val="left" w:pos="7938"/>
        </w:tabs>
        <w:rPr>
          <w:rFonts w:ascii="Calibri" w:hAnsi="Calibri" w:cs="Arial"/>
          <w:sz w:val="20"/>
          <w:szCs w:val="20"/>
        </w:rPr>
      </w:pPr>
    </w:p>
    <w:p w14:paraId="3D9F184C" w14:textId="77777777" w:rsidR="00625FA2" w:rsidRPr="007379D5" w:rsidRDefault="00625FA2" w:rsidP="00625FA2">
      <w:pPr>
        <w:pStyle w:val="Default"/>
        <w:rPr>
          <w:rFonts w:asciiTheme="minorHAnsi" w:hAnsiTheme="minorHAnsi"/>
          <w:b/>
          <w:bCs/>
          <w:sz w:val="20"/>
          <w:szCs w:val="20"/>
        </w:rPr>
      </w:pPr>
      <w:r w:rsidRPr="007379D5">
        <w:rPr>
          <w:rFonts w:asciiTheme="minorHAnsi" w:hAnsiTheme="minorHAnsi"/>
          <w:b/>
          <w:bCs/>
          <w:sz w:val="20"/>
          <w:szCs w:val="20"/>
        </w:rPr>
        <w:t xml:space="preserve">LIC. VICENTE ARTURO LÓPEZ LIMÓN </w:t>
      </w:r>
    </w:p>
    <w:p w14:paraId="1B73FC1F" w14:textId="77777777" w:rsidR="00625FA2" w:rsidRPr="007379D5" w:rsidRDefault="00625FA2" w:rsidP="00625FA2">
      <w:pPr>
        <w:pStyle w:val="Default"/>
        <w:rPr>
          <w:rFonts w:asciiTheme="minorHAnsi" w:hAnsiTheme="minorHAnsi"/>
          <w:b/>
          <w:sz w:val="20"/>
          <w:szCs w:val="20"/>
        </w:rPr>
      </w:pPr>
      <w:r w:rsidRPr="007379D5">
        <w:rPr>
          <w:rFonts w:asciiTheme="minorHAnsi" w:hAnsiTheme="minorHAnsi"/>
          <w:b/>
          <w:sz w:val="20"/>
          <w:szCs w:val="20"/>
        </w:rPr>
        <w:t>DIRECTOR ADMINISTRATIVO</w:t>
      </w:r>
    </w:p>
    <w:p w14:paraId="4B9BE2F0" w14:textId="77777777" w:rsidR="00625FA2" w:rsidRPr="007379D5" w:rsidRDefault="00625FA2" w:rsidP="00625FA2">
      <w:pPr>
        <w:pStyle w:val="Default"/>
        <w:rPr>
          <w:rFonts w:asciiTheme="minorHAnsi" w:hAnsiTheme="minorHAnsi"/>
          <w:b/>
          <w:sz w:val="20"/>
          <w:szCs w:val="20"/>
        </w:rPr>
      </w:pPr>
      <w:r w:rsidRPr="007379D5">
        <w:rPr>
          <w:rFonts w:asciiTheme="minorHAnsi" w:hAnsiTheme="minorHAnsi"/>
          <w:b/>
          <w:sz w:val="20"/>
          <w:szCs w:val="20"/>
        </w:rPr>
        <w:t>SERVICIOS DE SALUD DE NUEVO LEÓN, O.P.D.</w:t>
      </w:r>
    </w:p>
    <w:p w14:paraId="365DFB70" w14:textId="77777777" w:rsidR="00625FA2" w:rsidRPr="007379D5" w:rsidRDefault="00625FA2" w:rsidP="00625FA2">
      <w:pPr>
        <w:pStyle w:val="Default"/>
        <w:rPr>
          <w:rFonts w:asciiTheme="minorHAnsi" w:hAnsiTheme="minorHAnsi"/>
          <w:b/>
          <w:sz w:val="20"/>
          <w:szCs w:val="20"/>
        </w:rPr>
      </w:pPr>
      <w:r w:rsidRPr="007379D5">
        <w:rPr>
          <w:rFonts w:asciiTheme="minorHAnsi" w:hAnsiTheme="minorHAnsi"/>
          <w:b/>
          <w:sz w:val="20"/>
          <w:szCs w:val="20"/>
        </w:rPr>
        <w:t xml:space="preserve">PRESENTE. - </w:t>
      </w:r>
    </w:p>
    <w:p w14:paraId="4E83C0E4" w14:textId="77777777" w:rsidR="00625FA2" w:rsidRPr="007379D5" w:rsidRDefault="00625FA2" w:rsidP="00625FA2">
      <w:pPr>
        <w:tabs>
          <w:tab w:val="left" w:pos="4253"/>
          <w:tab w:val="left" w:pos="7938"/>
        </w:tabs>
        <w:rPr>
          <w:rFonts w:ascii="Calibri" w:hAnsi="Calibri" w:cs="Arial"/>
          <w:sz w:val="20"/>
          <w:szCs w:val="20"/>
        </w:rPr>
      </w:pPr>
    </w:p>
    <w:p w14:paraId="2F8BD66D" w14:textId="77777777" w:rsidR="00625FA2" w:rsidRPr="007379D5" w:rsidRDefault="00625FA2" w:rsidP="00625FA2">
      <w:pPr>
        <w:tabs>
          <w:tab w:val="left" w:pos="1985"/>
          <w:tab w:val="left" w:pos="6096"/>
          <w:tab w:val="left" w:pos="8647"/>
        </w:tabs>
        <w:rPr>
          <w:rFonts w:ascii="Calibri" w:hAnsi="Calibri" w:cs="Arial"/>
          <w:sz w:val="20"/>
          <w:szCs w:val="20"/>
        </w:rPr>
      </w:pPr>
    </w:p>
    <w:p w14:paraId="22ADE725" w14:textId="77777777" w:rsidR="00625FA2" w:rsidRPr="007379D5" w:rsidRDefault="00625FA2" w:rsidP="00625FA2">
      <w:pPr>
        <w:tabs>
          <w:tab w:val="left" w:pos="1985"/>
          <w:tab w:val="left" w:pos="6096"/>
          <w:tab w:val="left" w:pos="8647"/>
        </w:tabs>
        <w:jc w:val="both"/>
        <w:rPr>
          <w:rFonts w:ascii="Calibri" w:hAnsi="Calibri" w:cs="Arial"/>
          <w:sz w:val="20"/>
          <w:szCs w:val="20"/>
        </w:rPr>
      </w:pPr>
      <w:r w:rsidRPr="007379D5">
        <w:rPr>
          <w:rFonts w:ascii="Calibri" w:hAnsi="Calibri" w:cs="Arial"/>
          <w:sz w:val="20"/>
          <w:szCs w:val="20"/>
        </w:rPr>
        <w:t xml:space="preserve">Me refiero a su Convocatoria por la que se invita a participar en el concurso de ____________, relativa a la contratación de ____________________________. Sobre el particular, el suscrito ____________________________ en mi calidad de ____________________________ </w:t>
      </w:r>
      <w:proofErr w:type="spellStart"/>
      <w:r w:rsidRPr="007379D5">
        <w:rPr>
          <w:rFonts w:ascii="Calibri" w:hAnsi="Calibri" w:cs="Arial"/>
          <w:sz w:val="20"/>
          <w:szCs w:val="20"/>
        </w:rPr>
        <w:t>de</w:t>
      </w:r>
      <w:proofErr w:type="spellEnd"/>
      <w:r w:rsidRPr="007379D5">
        <w:rPr>
          <w:rFonts w:ascii="Calibri" w:hAnsi="Calibri" w:cs="Arial"/>
          <w:sz w:val="20"/>
          <w:szCs w:val="20"/>
        </w:rPr>
        <w:t xml:space="preserve"> la empresa ___________________________, manifiesto a usted lo siguiente:</w:t>
      </w:r>
    </w:p>
    <w:p w14:paraId="04893E3A" w14:textId="77777777" w:rsidR="00625FA2" w:rsidRPr="007379D5" w:rsidRDefault="00625FA2" w:rsidP="00625FA2">
      <w:pPr>
        <w:tabs>
          <w:tab w:val="left" w:pos="8080"/>
        </w:tabs>
        <w:jc w:val="both"/>
        <w:rPr>
          <w:rFonts w:ascii="Calibri" w:hAnsi="Calibri" w:cs="Arial"/>
          <w:b/>
          <w:sz w:val="20"/>
          <w:szCs w:val="20"/>
        </w:rPr>
      </w:pPr>
    </w:p>
    <w:p w14:paraId="2024EAFF" w14:textId="77777777" w:rsidR="00625FA2" w:rsidRPr="007379D5" w:rsidRDefault="00625FA2" w:rsidP="00625FA2">
      <w:pPr>
        <w:tabs>
          <w:tab w:val="left" w:pos="8080"/>
        </w:tabs>
        <w:jc w:val="both"/>
        <w:rPr>
          <w:rFonts w:ascii="Calibri" w:hAnsi="Calibri" w:cs="Arial"/>
          <w:sz w:val="20"/>
          <w:szCs w:val="20"/>
        </w:rPr>
      </w:pPr>
      <w:r w:rsidRPr="007379D5">
        <w:rPr>
          <w:rFonts w:ascii="Calibri" w:hAnsi="Calibri" w:cs="Arial"/>
          <w:b/>
          <w:sz w:val="20"/>
          <w:szCs w:val="20"/>
        </w:rPr>
        <w:t>1.-</w:t>
      </w:r>
      <w:r w:rsidRPr="007379D5">
        <w:rPr>
          <w:rFonts w:ascii="Calibri" w:hAnsi="Calibri" w:cs="Arial"/>
          <w:sz w:val="20"/>
          <w:szCs w:val="20"/>
        </w:rPr>
        <w:t xml:space="preserve"> La empresa que represento propone vender los bienes a los que se refiere esta licitación de acuerdo con las especificaciones que me fueron proporcionadas.</w:t>
      </w:r>
    </w:p>
    <w:p w14:paraId="43580DC1" w14:textId="77777777" w:rsidR="00625FA2" w:rsidRPr="007379D5" w:rsidRDefault="00625FA2" w:rsidP="00625FA2">
      <w:pPr>
        <w:tabs>
          <w:tab w:val="left" w:pos="8080"/>
        </w:tabs>
        <w:jc w:val="both"/>
        <w:rPr>
          <w:rFonts w:ascii="Calibri" w:hAnsi="Calibri" w:cs="Arial"/>
          <w:b/>
          <w:sz w:val="20"/>
          <w:szCs w:val="20"/>
        </w:rPr>
      </w:pPr>
    </w:p>
    <w:p w14:paraId="24148C24" w14:textId="77777777" w:rsidR="00625FA2" w:rsidRPr="007379D5" w:rsidRDefault="00625FA2" w:rsidP="00625FA2">
      <w:pPr>
        <w:tabs>
          <w:tab w:val="left" w:pos="8080"/>
        </w:tabs>
        <w:jc w:val="both"/>
        <w:rPr>
          <w:rFonts w:ascii="Calibri" w:hAnsi="Calibri" w:cs="Arial"/>
          <w:sz w:val="20"/>
          <w:szCs w:val="20"/>
        </w:rPr>
      </w:pPr>
      <w:r w:rsidRPr="007379D5">
        <w:rPr>
          <w:rFonts w:ascii="Calibri" w:hAnsi="Calibri" w:cs="Arial"/>
          <w:b/>
          <w:sz w:val="20"/>
          <w:szCs w:val="20"/>
        </w:rPr>
        <w:t>2.-</w:t>
      </w:r>
      <w:r w:rsidRPr="007379D5">
        <w:rPr>
          <w:rFonts w:ascii="Calibri" w:hAnsi="Calibri" w:cs="Arial"/>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 O.P.D.</w:t>
      </w:r>
    </w:p>
    <w:p w14:paraId="4351118D" w14:textId="77777777" w:rsidR="00625FA2" w:rsidRPr="007379D5" w:rsidRDefault="00625FA2" w:rsidP="00625FA2">
      <w:pPr>
        <w:tabs>
          <w:tab w:val="left" w:pos="8080"/>
        </w:tabs>
        <w:jc w:val="both"/>
        <w:rPr>
          <w:rFonts w:ascii="Calibri" w:hAnsi="Calibri" w:cs="Arial"/>
          <w:sz w:val="20"/>
          <w:szCs w:val="20"/>
        </w:rPr>
      </w:pPr>
    </w:p>
    <w:p w14:paraId="181B2B36" w14:textId="77777777" w:rsidR="00625FA2" w:rsidRPr="007379D5" w:rsidRDefault="00625FA2" w:rsidP="00625FA2">
      <w:pPr>
        <w:tabs>
          <w:tab w:val="left" w:pos="8080"/>
        </w:tabs>
        <w:jc w:val="both"/>
        <w:rPr>
          <w:rFonts w:ascii="Calibri" w:hAnsi="Calibri" w:cs="Arial"/>
          <w:sz w:val="20"/>
          <w:szCs w:val="20"/>
        </w:rPr>
      </w:pPr>
      <w:r w:rsidRPr="007379D5">
        <w:rPr>
          <w:rFonts w:ascii="Calibri" w:hAnsi="Calibri" w:cs="Arial"/>
          <w:b/>
          <w:sz w:val="20"/>
          <w:szCs w:val="20"/>
        </w:rPr>
        <w:t>3.-</w:t>
      </w:r>
      <w:r w:rsidRPr="007379D5">
        <w:rPr>
          <w:rFonts w:ascii="Calibri" w:hAnsi="Calibri" w:cs="Arial"/>
          <w:sz w:val="20"/>
          <w:szCs w:val="20"/>
        </w:rPr>
        <w:t xml:space="preserve"> Que si resultamos favorecidos en la licitación nos comprometemos a firmar el contrato respectivo dentro de los 10 días hábiles siguientes a la notificación de asignación.</w:t>
      </w:r>
    </w:p>
    <w:p w14:paraId="65557A0D" w14:textId="77777777" w:rsidR="00625FA2" w:rsidRPr="007379D5" w:rsidRDefault="00625FA2" w:rsidP="00625FA2">
      <w:pPr>
        <w:tabs>
          <w:tab w:val="left" w:pos="8080"/>
        </w:tabs>
        <w:jc w:val="both"/>
        <w:rPr>
          <w:rFonts w:ascii="Calibri" w:hAnsi="Calibri" w:cs="Arial"/>
          <w:b/>
          <w:sz w:val="20"/>
          <w:szCs w:val="20"/>
        </w:rPr>
      </w:pPr>
    </w:p>
    <w:p w14:paraId="1B3830D9" w14:textId="77777777" w:rsidR="00625FA2" w:rsidRPr="007379D5" w:rsidRDefault="00625FA2" w:rsidP="00625FA2">
      <w:pPr>
        <w:tabs>
          <w:tab w:val="left" w:pos="8080"/>
        </w:tabs>
        <w:jc w:val="both"/>
        <w:rPr>
          <w:rFonts w:ascii="Calibri" w:hAnsi="Calibri" w:cs="Arial"/>
          <w:sz w:val="20"/>
          <w:szCs w:val="20"/>
        </w:rPr>
      </w:pPr>
      <w:r w:rsidRPr="007379D5">
        <w:rPr>
          <w:rFonts w:ascii="Calibri" w:hAnsi="Calibri" w:cs="Arial"/>
          <w:b/>
          <w:sz w:val="20"/>
          <w:szCs w:val="20"/>
        </w:rPr>
        <w:t>4.-</w:t>
      </w:r>
      <w:r w:rsidRPr="007379D5">
        <w:rPr>
          <w:rFonts w:ascii="Calibri" w:hAnsi="Calibri" w:cs="Arial"/>
          <w:sz w:val="20"/>
          <w:szCs w:val="20"/>
        </w:rPr>
        <w:t xml:space="preserve"> Con base en lo anterior se entrega esta proposición con los siguientes documentos que aparecen dentro del sobre cerrado de manera inviolable y que recibe el representante de Servicios de Salud de Nuevo León, O.P.D.</w:t>
      </w:r>
    </w:p>
    <w:p w14:paraId="55B6AC6E" w14:textId="77777777" w:rsidR="00625FA2" w:rsidRPr="007379D5" w:rsidRDefault="00625FA2" w:rsidP="00625FA2">
      <w:pPr>
        <w:tabs>
          <w:tab w:val="left" w:pos="5245"/>
          <w:tab w:val="left" w:pos="7655"/>
        </w:tabs>
        <w:rPr>
          <w:rFonts w:ascii="Calibri" w:hAnsi="Calibri" w:cs="Arial"/>
          <w:b/>
          <w:sz w:val="20"/>
          <w:szCs w:val="20"/>
        </w:rPr>
      </w:pPr>
    </w:p>
    <w:p w14:paraId="5C01C942" w14:textId="77777777" w:rsidR="00625FA2" w:rsidRPr="007379D5" w:rsidRDefault="00625FA2" w:rsidP="00625FA2">
      <w:pPr>
        <w:tabs>
          <w:tab w:val="left" w:pos="5245"/>
          <w:tab w:val="left" w:pos="7655"/>
        </w:tabs>
        <w:ind w:left="567"/>
        <w:rPr>
          <w:rFonts w:ascii="Calibri" w:hAnsi="Calibri" w:cs="Arial"/>
          <w:sz w:val="20"/>
          <w:szCs w:val="20"/>
        </w:rPr>
      </w:pPr>
      <w:r w:rsidRPr="007379D5">
        <w:rPr>
          <w:rFonts w:ascii="Calibri" w:hAnsi="Calibri" w:cs="Arial"/>
          <w:b/>
          <w:sz w:val="20"/>
          <w:szCs w:val="20"/>
        </w:rPr>
        <w:t>4.1</w:t>
      </w:r>
      <w:r w:rsidRPr="007379D5">
        <w:rPr>
          <w:rFonts w:ascii="Calibri" w:hAnsi="Calibri" w:cs="Arial"/>
          <w:sz w:val="20"/>
          <w:szCs w:val="20"/>
        </w:rPr>
        <w:t xml:space="preserve"> Ofertas Técnicas</w:t>
      </w:r>
    </w:p>
    <w:p w14:paraId="4B92C5E3" w14:textId="77777777" w:rsidR="00625FA2" w:rsidRPr="007379D5" w:rsidRDefault="00625FA2" w:rsidP="00625FA2">
      <w:pPr>
        <w:tabs>
          <w:tab w:val="left" w:pos="5245"/>
          <w:tab w:val="left" w:pos="7655"/>
        </w:tabs>
        <w:rPr>
          <w:rFonts w:ascii="Calibri" w:hAnsi="Calibri" w:cs="Arial"/>
          <w:sz w:val="20"/>
          <w:szCs w:val="20"/>
        </w:rPr>
      </w:pPr>
    </w:p>
    <w:p w14:paraId="58BE784B" w14:textId="77777777" w:rsidR="00625FA2" w:rsidRPr="007379D5" w:rsidRDefault="00625FA2" w:rsidP="00625FA2">
      <w:pPr>
        <w:jc w:val="both"/>
        <w:rPr>
          <w:rFonts w:ascii="Calibri" w:hAnsi="Calibri" w:cs="Arial"/>
          <w:sz w:val="20"/>
          <w:szCs w:val="20"/>
        </w:rPr>
      </w:pPr>
      <w:r w:rsidRPr="007379D5">
        <w:rPr>
          <w:rFonts w:ascii="Calibri" w:hAnsi="Calibri" w:cs="Arial"/>
          <w:b/>
          <w:sz w:val="20"/>
          <w:szCs w:val="20"/>
        </w:rPr>
        <w:t xml:space="preserve">5.- </w:t>
      </w:r>
      <w:r w:rsidRPr="007379D5">
        <w:rPr>
          <w:rFonts w:ascii="Calibri" w:hAnsi="Calibri" w:cs="Arial"/>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1E19C57E" w14:textId="77777777" w:rsidR="00625FA2" w:rsidRPr="007379D5" w:rsidRDefault="00625FA2" w:rsidP="00625FA2">
      <w:pPr>
        <w:tabs>
          <w:tab w:val="left" w:pos="5245"/>
          <w:tab w:val="left" w:pos="7655"/>
        </w:tabs>
        <w:rPr>
          <w:rFonts w:ascii="Calibri" w:hAnsi="Calibri" w:cs="Arial"/>
          <w:sz w:val="20"/>
          <w:szCs w:val="20"/>
        </w:rPr>
      </w:pPr>
    </w:p>
    <w:p w14:paraId="5DBA29FE" w14:textId="77777777" w:rsidR="00625FA2" w:rsidRPr="007379D5" w:rsidRDefault="00625FA2" w:rsidP="00625FA2">
      <w:pPr>
        <w:tabs>
          <w:tab w:val="left" w:pos="5245"/>
          <w:tab w:val="left" w:pos="7655"/>
        </w:tabs>
        <w:jc w:val="center"/>
        <w:rPr>
          <w:rFonts w:ascii="Calibri" w:hAnsi="Calibri" w:cs="Arial"/>
          <w:sz w:val="20"/>
          <w:szCs w:val="20"/>
        </w:rPr>
      </w:pPr>
      <w:r w:rsidRPr="007379D5">
        <w:rPr>
          <w:rFonts w:ascii="Calibri" w:hAnsi="Calibri" w:cs="Arial"/>
          <w:sz w:val="20"/>
          <w:szCs w:val="20"/>
        </w:rPr>
        <w:t>_____________________________________________________</w:t>
      </w:r>
    </w:p>
    <w:p w14:paraId="49E9F075" w14:textId="77777777" w:rsidR="00625FA2" w:rsidRPr="007379D5" w:rsidRDefault="00625FA2" w:rsidP="00625FA2">
      <w:pPr>
        <w:tabs>
          <w:tab w:val="left" w:pos="5245"/>
          <w:tab w:val="left" w:pos="7655"/>
        </w:tabs>
        <w:jc w:val="center"/>
        <w:rPr>
          <w:rFonts w:ascii="Calibri" w:hAnsi="Calibri" w:cs="Arial"/>
          <w:sz w:val="20"/>
          <w:szCs w:val="20"/>
        </w:rPr>
      </w:pPr>
      <w:r w:rsidRPr="007379D5">
        <w:rPr>
          <w:rFonts w:ascii="Calibri" w:hAnsi="Calibri" w:cs="Arial"/>
          <w:sz w:val="20"/>
          <w:szCs w:val="20"/>
        </w:rPr>
        <w:t>Nombre, Firma y Cargo del Representante</w:t>
      </w:r>
    </w:p>
    <w:p w14:paraId="2EBA83A9" w14:textId="77777777" w:rsidR="00625FA2" w:rsidRPr="007379D5" w:rsidRDefault="00625FA2" w:rsidP="00625FA2">
      <w:pPr>
        <w:tabs>
          <w:tab w:val="left" w:pos="5245"/>
          <w:tab w:val="left" w:pos="7655"/>
        </w:tabs>
        <w:jc w:val="center"/>
        <w:rPr>
          <w:rFonts w:ascii="Calibri" w:hAnsi="Calibri" w:cs="Arial"/>
          <w:sz w:val="20"/>
          <w:szCs w:val="20"/>
        </w:rPr>
      </w:pPr>
      <w:r w:rsidRPr="007379D5">
        <w:rPr>
          <w:rFonts w:ascii="Calibri" w:hAnsi="Calibri" w:cs="Arial"/>
          <w:sz w:val="20"/>
          <w:szCs w:val="20"/>
        </w:rPr>
        <w:t>de la Empresa</w:t>
      </w:r>
    </w:p>
    <w:p w14:paraId="4459A4FD" w14:textId="77777777" w:rsidR="00625FA2" w:rsidRPr="007379D5" w:rsidRDefault="00625FA2" w:rsidP="00625FA2">
      <w:pPr>
        <w:tabs>
          <w:tab w:val="left" w:pos="5245"/>
          <w:tab w:val="left" w:pos="7655"/>
        </w:tabs>
        <w:jc w:val="center"/>
        <w:rPr>
          <w:rFonts w:ascii="Calibri" w:hAnsi="Calibri" w:cs="Arial"/>
          <w:sz w:val="20"/>
          <w:szCs w:val="20"/>
        </w:rPr>
      </w:pPr>
    </w:p>
    <w:p w14:paraId="3E1B5966" w14:textId="77777777" w:rsidR="00625FA2" w:rsidRPr="007379D5" w:rsidRDefault="00625FA2" w:rsidP="00625FA2">
      <w:pPr>
        <w:tabs>
          <w:tab w:val="left" w:pos="5245"/>
          <w:tab w:val="left" w:pos="7655"/>
        </w:tabs>
        <w:rPr>
          <w:rFonts w:ascii="Calibri" w:hAnsi="Calibri" w:cs="Arial"/>
          <w:i/>
          <w:sz w:val="20"/>
          <w:szCs w:val="20"/>
        </w:rPr>
      </w:pPr>
      <w:r w:rsidRPr="007379D5">
        <w:rPr>
          <w:rFonts w:ascii="Calibri" w:hAnsi="Calibri" w:cs="Arial"/>
          <w:i/>
          <w:sz w:val="20"/>
          <w:szCs w:val="20"/>
        </w:rPr>
        <w:t>Se deberá elaborar en papel membretado de la empresa.</w:t>
      </w:r>
    </w:p>
    <w:p w14:paraId="3A416F94" w14:textId="77777777" w:rsidR="00625FA2" w:rsidRPr="007379D5" w:rsidRDefault="00625FA2" w:rsidP="00625FA2">
      <w:pPr>
        <w:tabs>
          <w:tab w:val="left" w:pos="5245"/>
          <w:tab w:val="left" w:pos="7655"/>
        </w:tabs>
        <w:jc w:val="center"/>
        <w:rPr>
          <w:rFonts w:ascii="Calibri" w:hAnsi="Calibri" w:cs="Arial"/>
          <w:b/>
          <w:i/>
          <w:sz w:val="20"/>
          <w:szCs w:val="20"/>
          <w:u w:val="single"/>
        </w:rPr>
      </w:pPr>
      <w:r w:rsidRPr="007379D5">
        <w:rPr>
          <w:rFonts w:ascii="Calibri" w:hAnsi="Calibri" w:cs="Arial"/>
          <w:b/>
          <w:i/>
          <w:sz w:val="20"/>
          <w:szCs w:val="20"/>
          <w:u w:val="single"/>
        </w:rPr>
        <w:t>*Incluir en sobre Técnico</w:t>
      </w:r>
    </w:p>
    <w:p w14:paraId="7B624C37" w14:textId="77777777" w:rsidR="00625FA2" w:rsidRPr="007379D5" w:rsidRDefault="00625FA2" w:rsidP="00625FA2">
      <w:pPr>
        <w:tabs>
          <w:tab w:val="left" w:pos="5245"/>
          <w:tab w:val="left" w:pos="7655"/>
        </w:tabs>
        <w:jc w:val="center"/>
        <w:rPr>
          <w:rFonts w:ascii="Calibri" w:hAnsi="Calibri" w:cs="Arial"/>
          <w:b/>
          <w:i/>
          <w:sz w:val="20"/>
          <w:szCs w:val="20"/>
          <w:u w:val="single"/>
        </w:rPr>
      </w:pPr>
    </w:p>
    <w:p w14:paraId="0512D6D1" w14:textId="77777777" w:rsidR="00625FA2" w:rsidRPr="007379D5" w:rsidRDefault="00625FA2" w:rsidP="00625FA2">
      <w:pPr>
        <w:tabs>
          <w:tab w:val="left" w:pos="5245"/>
          <w:tab w:val="left" w:pos="7655"/>
        </w:tabs>
        <w:jc w:val="center"/>
        <w:rPr>
          <w:rFonts w:ascii="Calibri" w:hAnsi="Calibri" w:cs="Arial"/>
          <w:b/>
          <w:i/>
          <w:sz w:val="20"/>
          <w:szCs w:val="20"/>
          <w:u w:val="single"/>
        </w:rPr>
      </w:pPr>
    </w:p>
    <w:p w14:paraId="3EC7B4B7" w14:textId="77777777" w:rsidR="00625FA2" w:rsidRPr="007379D5" w:rsidRDefault="00625FA2" w:rsidP="00625FA2">
      <w:pPr>
        <w:tabs>
          <w:tab w:val="left" w:pos="5245"/>
          <w:tab w:val="left" w:pos="7655"/>
        </w:tabs>
        <w:jc w:val="center"/>
        <w:rPr>
          <w:rFonts w:ascii="Calibri" w:hAnsi="Calibri" w:cs="Arial"/>
          <w:b/>
          <w:i/>
          <w:sz w:val="20"/>
          <w:szCs w:val="20"/>
          <w:u w:val="single"/>
        </w:rPr>
      </w:pPr>
    </w:p>
    <w:p w14:paraId="0E6CB171" w14:textId="77777777" w:rsidR="00625FA2" w:rsidRPr="007379D5" w:rsidRDefault="00625FA2" w:rsidP="00625FA2">
      <w:pPr>
        <w:tabs>
          <w:tab w:val="left" w:pos="5245"/>
          <w:tab w:val="left" w:pos="7655"/>
        </w:tabs>
        <w:jc w:val="center"/>
        <w:rPr>
          <w:rFonts w:ascii="Calibri" w:hAnsi="Calibri" w:cs="Arial"/>
          <w:b/>
          <w:i/>
          <w:sz w:val="20"/>
          <w:szCs w:val="20"/>
          <w:u w:val="single"/>
        </w:rPr>
      </w:pPr>
    </w:p>
    <w:p w14:paraId="7ADFF12C" w14:textId="77777777" w:rsidR="00625FA2" w:rsidRPr="007379D5" w:rsidRDefault="00625FA2" w:rsidP="00625FA2">
      <w:pPr>
        <w:tabs>
          <w:tab w:val="left" w:pos="5245"/>
          <w:tab w:val="left" w:pos="7655"/>
        </w:tabs>
        <w:jc w:val="center"/>
        <w:rPr>
          <w:rFonts w:ascii="Calibri" w:hAnsi="Calibri" w:cs="Arial"/>
          <w:b/>
          <w:i/>
          <w:sz w:val="20"/>
          <w:szCs w:val="20"/>
          <w:u w:val="single"/>
        </w:rPr>
      </w:pPr>
    </w:p>
    <w:p w14:paraId="7C341CDE" w14:textId="77777777" w:rsidR="00625FA2" w:rsidRPr="007379D5" w:rsidRDefault="00625FA2" w:rsidP="00625FA2">
      <w:pPr>
        <w:tabs>
          <w:tab w:val="left" w:pos="5245"/>
          <w:tab w:val="left" w:pos="7655"/>
        </w:tabs>
        <w:jc w:val="center"/>
        <w:rPr>
          <w:rFonts w:ascii="Calibri" w:hAnsi="Calibri" w:cs="Arial"/>
          <w:b/>
          <w:i/>
          <w:sz w:val="20"/>
          <w:szCs w:val="20"/>
          <w:u w:val="single"/>
        </w:rPr>
      </w:pPr>
    </w:p>
    <w:p w14:paraId="01B2A786" w14:textId="77777777" w:rsidR="00625FA2" w:rsidRPr="007379D5"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left" w:pos="4253"/>
          <w:tab w:val="left" w:pos="8080"/>
        </w:tabs>
        <w:ind w:right="1"/>
        <w:jc w:val="center"/>
        <w:outlineLvl w:val="0"/>
        <w:rPr>
          <w:rFonts w:ascii="Calibri" w:hAnsi="Calibri" w:cs="Arial"/>
          <w:sz w:val="20"/>
          <w:szCs w:val="20"/>
        </w:rPr>
      </w:pPr>
      <w:r w:rsidRPr="007379D5">
        <w:rPr>
          <w:rFonts w:ascii="Calibri" w:hAnsi="Calibri" w:cs="Arial"/>
          <w:b/>
          <w:bCs/>
          <w:sz w:val="20"/>
          <w:szCs w:val="20"/>
        </w:rPr>
        <w:lastRenderedPageBreak/>
        <w:t xml:space="preserve">ANEXO </w:t>
      </w:r>
      <w:r w:rsidRPr="007379D5">
        <w:rPr>
          <w:rFonts w:ascii="Calibri" w:hAnsi="Calibri" w:cs="Arial"/>
          <w:b/>
          <w:sz w:val="20"/>
          <w:szCs w:val="20"/>
        </w:rPr>
        <w:t>6</w:t>
      </w:r>
    </w:p>
    <w:p w14:paraId="3DD17029" w14:textId="77777777" w:rsidR="00625FA2" w:rsidRPr="007379D5" w:rsidRDefault="00625FA2" w:rsidP="00625FA2">
      <w:pPr>
        <w:tabs>
          <w:tab w:val="left" w:pos="4253"/>
          <w:tab w:val="left" w:pos="8080"/>
        </w:tabs>
        <w:ind w:right="1"/>
        <w:jc w:val="center"/>
        <w:rPr>
          <w:rFonts w:ascii="Calibri" w:hAnsi="Calibri" w:cs="Arial"/>
          <w:b/>
          <w:bCs/>
          <w:sz w:val="20"/>
          <w:szCs w:val="20"/>
        </w:rPr>
      </w:pPr>
    </w:p>
    <w:p w14:paraId="26C89C61" w14:textId="77777777" w:rsidR="00625FA2" w:rsidRPr="007379D5" w:rsidRDefault="00625FA2" w:rsidP="00625FA2">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p>
    <w:p w14:paraId="79240AA7" w14:textId="77777777" w:rsidR="00625FA2" w:rsidRPr="007379D5" w:rsidRDefault="00625FA2" w:rsidP="00625FA2">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r w:rsidRPr="007379D5">
        <w:rPr>
          <w:rFonts w:ascii="Century Gothic" w:hAnsi="Century Gothic" w:cs="Arial"/>
          <w:b/>
          <w:bCs/>
          <w:sz w:val="20"/>
          <w:szCs w:val="20"/>
        </w:rPr>
        <w:t>R E C I B O   D E   P R O P O S I C I O N E S</w:t>
      </w:r>
    </w:p>
    <w:p w14:paraId="76B9AB91" w14:textId="77777777" w:rsidR="00625FA2" w:rsidRPr="007379D5" w:rsidRDefault="00625FA2" w:rsidP="00625FA2">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p>
    <w:p w14:paraId="4BF7C01A" w14:textId="77777777" w:rsidR="00625FA2" w:rsidRPr="007379D5" w:rsidRDefault="00625FA2" w:rsidP="00625FA2">
      <w:pPr>
        <w:tabs>
          <w:tab w:val="left" w:pos="4253"/>
          <w:tab w:val="left" w:pos="7938"/>
        </w:tabs>
        <w:ind w:right="-91"/>
        <w:jc w:val="right"/>
        <w:rPr>
          <w:rFonts w:ascii="Calibri" w:hAnsi="Calibri" w:cs="Arial"/>
          <w:b/>
          <w:bCs/>
          <w:sz w:val="20"/>
          <w:szCs w:val="20"/>
        </w:rPr>
      </w:pPr>
    </w:p>
    <w:p w14:paraId="7A918AF8" w14:textId="77777777" w:rsidR="00625FA2" w:rsidRPr="007379D5" w:rsidRDefault="00625FA2" w:rsidP="00625FA2">
      <w:pPr>
        <w:tabs>
          <w:tab w:val="left" w:pos="4253"/>
          <w:tab w:val="left" w:pos="7938"/>
        </w:tabs>
        <w:ind w:right="-91"/>
        <w:jc w:val="right"/>
        <w:rPr>
          <w:rFonts w:ascii="Calibri" w:hAnsi="Calibri" w:cs="Arial"/>
          <w:b/>
          <w:bCs/>
          <w:sz w:val="20"/>
          <w:szCs w:val="20"/>
        </w:rPr>
      </w:pPr>
    </w:p>
    <w:p w14:paraId="3C8D5104" w14:textId="77777777" w:rsidR="00625FA2" w:rsidRPr="007379D5" w:rsidRDefault="00625FA2" w:rsidP="007379D5">
      <w:pPr>
        <w:pBdr>
          <w:top w:val="single" w:sz="4" w:space="1" w:color="auto"/>
          <w:left w:val="single" w:sz="4" w:space="4" w:color="auto"/>
          <w:bottom w:val="single" w:sz="4" w:space="1" w:color="auto"/>
          <w:right w:val="single" w:sz="4" w:space="0" w:color="auto"/>
        </w:pBdr>
        <w:tabs>
          <w:tab w:val="left" w:pos="4253"/>
          <w:tab w:val="left" w:pos="7938"/>
        </w:tabs>
        <w:ind w:right="-91"/>
        <w:rPr>
          <w:rFonts w:ascii="Century Gothic" w:hAnsi="Century Gothic" w:cs="Arial"/>
          <w:b/>
          <w:bCs/>
          <w:sz w:val="20"/>
          <w:szCs w:val="20"/>
        </w:rPr>
      </w:pPr>
    </w:p>
    <w:p w14:paraId="1469E949" w14:textId="77777777" w:rsidR="00625FA2" w:rsidRPr="007379D5" w:rsidRDefault="00625FA2" w:rsidP="007379D5">
      <w:pPr>
        <w:pBdr>
          <w:top w:val="single" w:sz="4" w:space="1" w:color="auto"/>
          <w:left w:val="single" w:sz="4" w:space="4" w:color="auto"/>
          <w:bottom w:val="single" w:sz="4" w:space="1" w:color="auto"/>
          <w:right w:val="single" w:sz="4" w:space="0" w:color="auto"/>
        </w:pBdr>
        <w:tabs>
          <w:tab w:val="left" w:pos="4253"/>
          <w:tab w:val="left" w:pos="7938"/>
        </w:tabs>
        <w:ind w:right="-91"/>
        <w:rPr>
          <w:rFonts w:ascii="Century Gothic" w:hAnsi="Century Gothic" w:cs="Arial"/>
          <w:b/>
          <w:bCs/>
          <w:sz w:val="20"/>
          <w:szCs w:val="20"/>
        </w:rPr>
      </w:pPr>
      <w:r w:rsidRPr="007379D5">
        <w:rPr>
          <w:rFonts w:ascii="Century Gothic" w:hAnsi="Century Gothic" w:cs="Arial"/>
          <w:b/>
          <w:bCs/>
          <w:sz w:val="20"/>
          <w:szCs w:val="20"/>
        </w:rPr>
        <w:t xml:space="preserve">P R O V E </w:t>
      </w:r>
      <w:proofErr w:type="spellStart"/>
      <w:r w:rsidRPr="007379D5">
        <w:rPr>
          <w:rFonts w:ascii="Century Gothic" w:hAnsi="Century Gothic" w:cs="Arial"/>
          <w:b/>
          <w:bCs/>
          <w:sz w:val="20"/>
          <w:szCs w:val="20"/>
        </w:rPr>
        <w:t>E</w:t>
      </w:r>
      <w:proofErr w:type="spellEnd"/>
      <w:r w:rsidRPr="007379D5">
        <w:rPr>
          <w:rFonts w:ascii="Century Gothic" w:hAnsi="Century Gothic" w:cs="Arial"/>
          <w:b/>
          <w:bCs/>
          <w:sz w:val="20"/>
          <w:szCs w:val="20"/>
        </w:rPr>
        <w:t xml:space="preserve"> D O R:</w:t>
      </w:r>
    </w:p>
    <w:p w14:paraId="3E275F66" w14:textId="77777777" w:rsidR="00625FA2" w:rsidRPr="007379D5" w:rsidRDefault="00625FA2" w:rsidP="007379D5">
      <w:pPr>
        <w:pBdr>
          <w:top w:val="single" w:sz="4" w:space="1" w:color="auto"/>
          <w:left w:val="single" w:sz="4" w:space="4" w:color="auto"/>
          <w:bottom w:val="single" w:sz="4" w:space="1" w:color="auto"/>
          <w:right w:val="single" w:sz="4" w:space="0" w:color="auto"/>
        </w:pBdr>
        <w:tabs>
          <w:tab w:val="left" w:pos="4253"/>
          <w:tab w:val="left" w:pos="7938"/>
        </w:tabs>
        <w:ind w:right="-91"/>
        <w:rPr>
          <w:rFonts w:ascii="Calibri" w:hAnsi="Calibri" w:cs="Arial"/>
          <w:b/>
          <w:bCs/>
          <w:sz w:val="20"/>
          <w:szCs w:val="20"/>
        </w:rPr>
      </w:pPr>
    </w:p>
    <w:p w14:paraId="0783A9A5" w14:textId="77777777" w:rsidR="00625FA2" w:rsidRPr="007379D5" w:rsidRDefault="00625FA2" w:rsidP="00625FA2">
      <w:pPr>
        <w:tabs>
          <w:tab w:val="left" w:pos="4253"/>
          <w:tab w:val="left" w:pos="7938"/>
        </w:tabs>
        <w:ind w:right="-91"/>
        <w:jc w:val="right"/>
        <w:rPr>
          <w:rFonts w:ascii="Calibri" w:hAnsi="Calibri" w:cs="Arial"/>
          <w:b/>
          <w:bCs/>
          <w:sz w:val="20"/>
          <w:szCs w:val="20"/>
        </w:rPr>
      </w:pPr>
    </w:p>
    <w:p w14:paraId="610FCD65" w14:textId="77777777" w:rsidR="00625FA2" w:rsidRPr="007379D5" w:rsidRDefault="00625FA2" w:rsidP="00625FA2">
      <w:pPr>
        <w:tabs>
          <w:tab w:val="left" w:pos="4253"/>
          <w:tab w:val="left" w:pos="7938"/>
        </w:tabs>
        <w:ind w:right="-91"/>
        <w:jc w:val="right"/>
        <w:rPr>
          <w:rFonts w:ascii="Calibri" w:hAnsi="Calibri" w:cs="Arial"/>
          <w:b/>
          <w:bCs/>
          <w:sz w:val="20"/>
          <w:szCs w:val="20"/>
        </w:rPr>
      </w:pPr>
    </w:p>
    <w:p w14:paraId="36478D35" w14:textId="77777777" w:rsidR="00625FA2" w:rsidRPr="007379D5" w:rsidRDefault="00625FA2" w:rsidP="00625FA2">
      <w:pPr>
        <w:tabs>
          <w:tab w:val="left" w:pos="4253"/>
          <w:tab w:val="left" w:pos="7938"/>
        </w:tabs>
        <w:ind w:right="-91"/>
        <w:jc w:val="right"/>
        <w:rPr>
          <w:rFonts w:ascii="Calibri" w:hAnsi="Calibri" w:cs="Arial"/>
          <w:b/>
          <w:bCs/>
          <w:sz w:val="20"/>
          <w:szCs w:val="20"/>
        </w:rPr>
      </w:pPr>
    </w:p>
    <w:p w14:paraId="72010B35" w14:textId="77777777" w:rsidR="00625FA2" w:rsidRPr="007379D5" w:rsidRDefault="00625FA2" w:rsidP="00625FA2">
      <w:pPr>
        <w:tabs>
          <w:tab w:val="left" w:pos="4253"/>
          <w:tab w:val="left" w:pos="7938"/>
        </w:tabs>
        <w:ind w:right="-91"/>
        <w:jc w:val="right"/>
        <w:rPr>
          <w:rFonts w:ascii="Calibri" w:hAnsi="Calibri" w:cs="Arial"/>
          <w:b/>
          <w:bCs/>
          <w:sz w:val="20"/>
          <w:szCs w:val="20"/>
        </w:rPr>
      </w:pPr>
    </w:p>
    <w:p w14:paraId="2D17F21B" w14:textId="77777777" w:rsidR="00625FA2" w:rsidRPr="007379D5" w:rsidRDefault="00625FA2" w:rsidP="00625FA2">
      <w:pPr>
        <w:tabs>
          <w:tab w:val="left" w:pos="4253"/>
          <w:tab w:val="left" w:pos="7938"/>
        </w:tabs>
        <w:ind w:right="-91"/>
        <w:jc w:val="right"/>
        <w:rPr>
          <w:rFonts w:ascii="Calibri" w:hAnsi="Calibri" w:cs="Arial"/>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625FA2" w:rsidRPr="007379D5" w14:paraId="0B8059FB" w14:textId="77777777" w:rsidTr="001F3532">
        <w:trPr>
          <w:trHeight w:val="360"/>
          <w:jc w:val="center"/>
        </w:trPr>
        <w:tc>
          <w:tcPr>
            <w:tcW w:w="4962" w:type="dxa"/>
          </w:tcPr>
          <w:p w14:paraId="0AAFC769" w14:textId="77777777" w:rsidR="00625FA2" w:rsidRPr="007379D5" w:rsidRDefault="00625FA2" w:rsidP="001F3532">
            <w:pPr>
              <w:tabs>
                <w:tab w:val="left" w:pos="5103"/>
                <w:tab w:val="left" w:pos="8080"/>
              </w:tabs>
              <w:jc w:val="center"/>
              <w:rPr>
                <w:rFonts w:ascii="Calibri" w:hAnsi="Calibri"/>
                <w:sz w:val="20"/>
                <w:szCs w:val="20"/>
              </w:rPr>
            </w:pPr>
          </w:p>
        </w:tc>
        <w:tc>
          <w:tcPr>
            <w:tcW w:w="2215" w:type="dxa"/>
            <w:vAlign w:val="center"/>
          </w:tcPr>
          <w:p w14:paraId="1481B335" w14:textId="77777777" w:rsidR="00625FA2" w:rsidRPr="007379D5" w:rsidRDefault="00625FA2" w:rsidP="001F3532">
            <w:pPr>
              <w:tabs>
                <w:tab w:val="left" w:pos="5103"/>
                <w:tab w:val="left" w:pos="8080"/>
              </w:tabs>
              <w:jc w:val="center"/>
              <w:rPr>
                <w:rFonts w:ascii="Calibri" w:hAnsi="Calibri"/>
                <w:b/>
                <w:sz w:val="20"/>
                <w:szCs w:val="20"/>
              </w:rPr>
            </w:pPr>
            <w:r w:rsidRPr="007379D5">
              <w:rPr>
                <w:rFonts w:ascii="Calibri" w:hAnsi="Calibri"/>
                <w:b/>
                <w:sz w:val="20"/>
                <w:szCs w:val="20"/>
              </w:rPr>
              <w:t>Proposiciones</w:t>
            </w:r>
          </w:p>
          <w:p w14:paraId="4EC4A43C" w14:textId="77777777" w:rsidR="00625FA2" w:rsidRPr="007379D5" w:rsidRDefault="00625FA2" w:rsidP="001F3532">
            <w:pPr>
              <w:tabs>
                <w:tab w:val="left" w:pos="5103"/>
                <w:tab w:val="left" w:pos="8080"/>
              </w:tabs>
              <w:jc w:val="center"/>
              <w:rPr>
                <w:rFonts w:ascii="Calibri" w:hAnsi="Calibri"/>
                <w:b/>
                <w:sz w:val="20"/>
                <w:szCs w:val="20"/>
              </w:rPr>
            </w:pPr>
            <w:r w:rsidRPr="007379D5">
              <w:rPr>
                <w:rFonts w:ascii="Calibri" w:hAnsi="Calibri"/>
                <w:b/>
                <w:sz w:val="20"/>
                <w:szCs w:val="20"/>
              </w:rPr>
              <w:t>Técnicas</w:t>
            </w:r>
          </w:p>
        </w:tc>
        <w:tc>
          <w:tcPr>
            <w:tcW w:w="2215" w:type="dxa"/>
            <w:shd w:val="clear" w:color="auto" w:fill="auto"/>
            <w:vAlign w:val="center"/>
          </w:tcPr>
          <w:p w14:paraId="68DD8389" w14:textId="77777777" w:rsidR="00625FA2" w:rsidRPr="007379D5" w:rsidRDefault="00625FA2" w:rsidP="001F3532">
            <w:pPr>
              <w:jc w:val="center"/>
              <w:rPr>
                <w:rFonts w:ascii="Calibri" w:hAnsi="Calibri"/>
                <w:b/>
                <w:sz w:val="20"/>
                <w:szCs w:val="20"/>
              </w:rPr>
            </w:pPr>
            <w:r w:rsidRPr="007379D5">
              <w:rPr>
                <w:rFonts w:ascii="Calibri" w:hAnsi="Calibri"/>
                <w:b/>
                <w:sz w:val="20"/>
                <w:szCs w:val="20"/>
              </w:rPr>
              <w:t>Proposiciones</w:t>
            </w:r>
          </w:p>
          <w:p w14:paraId="150C14A2" w14:textId="77777777" w:rsidR="00625FA2" w:rsidRPr="007379D5" w:rsidRDefault="00625FA2" w:rsidP="001F3532">
            <w:pPr>
              <w:jc w:val="center"/>
              <w:rPr>
                <w:rFonts w:ascii="Calibri" w:hAnsi="Calibri"/>
                <w:b/>
                <w:sz w:val="20"/>
                <w:szCs w:val="20"/>
              </w:rPr>
            </w:pPr>
            <w:r w:rsidRPr="007379D5">
              <w:rPr>
                <w:rFonts w:ascii="Calibri" w:hAnsi="Calibri"/>
                <w:b/>
                <w:sz w:val="20"/>
                <w:szCs w:val="20"/>
              </w:rPr>
              <w:t>Económicas</w:t>
            </w:r>
          </w:p>
        </w:tc>
      </w:tr>
      <w:tr w:rsidR="00625FA2" w:rsidRPr="007379D5" w14:paraId="7F716C6F" w14:textId="77777777" w:rsidTr="007379D5">
        <w:trPr>
          <w:trHeight w:val="608"/>
          <w:jc w:val="center"/>
        </w:trPr>
        <w:tc>
          <w:tcPr>
            <w:tcW w:w="4962" w:type="dxa"/>
            <w:vAlign w:val="center"/>
          </w:tcPr>
          <w:p w14:paraId="56089E77" w14:textId="77777777" w:rsidR="00625FA2" w:rsidRPr="007379D5" w:rsidRDefault="00625FA2" w:rsidP="001F3532">
            <w:pPr>
              <w:tabs>
                <w:tab w:val="left" w:pos="5103"/>
                <w:tab w:val="left" w:pos="8222"/>
              </w:tabs>
              <w:rPr>
                <w:rFonts w:ascii="Calibri" w:hAnsi="Calibri"/>
                <w:sz w:val="20"/>
                <w:szCs w:val="20"/>
              </w:rPr>
            </w:pPr>
            <w:proofErr w:type="gramStart"/>
            <w:r w:rsidRPr="007379D5">
              <w:rPr>
                <w:rFonts w:ascii="Calibri" w:hAnsi="Calibri"/>
                <w:sz w:val="20"/>
                <w:szCs w:val="20"/>
              </w:rPr>
              <w:t>Total  de</w:t>
            </w:r>
            <w:proofErr w:type="gramEnd"/>
            <w:r w:rsidRPr="007379D5">
              <w:rPr>
                <w:rFonts w:ascii="Calibri" w:hAnsi="Calibri"/>
                <w:sz w:val="20"/>
                <w:szCs w:val="20"/>
              </w:rPr>
              <w:t xml:space="preserve">  propuestas</w:t>
            </w:r>
          </w:p>
        </w:tc>
        <w:tc>
          <w:tcPr>
            <w:tcW w:w="2215" w:type="dxa"/>
            <w:vAlign w:val="center"/>
          </w:tcPr>
          <w:p w14:paraId="23B4227C" w14:textId="77777777" w:rsidR="00625FA2" w:rsidRPr="007379D5" w:rsidRDefault="00625FA2" w:rsidP="001F3532">
            <w:pPr>
              <w:tabs>
                <w:tab w:val="left" w:pos="5103"/>
                <w:tab w:val="left" w:pos="8080"/>
              </w:tabs>
              <w:jc w:val="center"/>
              <w:rPr>
                <w:rFonts w:ascii="Calibri" w:hAnsi="Calibri"/>
                <w:sz w:val="20"/>
                <w:szCs w:val="20"/>
              </w:rPr>
            </w:pPr>
            <w:r w:rsidRPr="007379D5">
              <w:rPr>
                <w:rFonts w:ascii="Calibri" w:hAnsi="Calibri"/>
                <w:sz w:val="20"/>
                <w:szCs w:val="20"/>
              </w:rPr>
              <w:t>(                )</w:t>
            </w:r>
          </w:p>
        </w:tc>
        <w:tc>
          <w:tcPr>
            <w:tcW w:w="2215" w:type="dxa"/>
            <w:shd w:val="clear" w:color="auto" w:fill="auto"/>
            <w:vAlign w:val="center"/>
          </w:tcPr>
          <w:p w14:paraId="509BAE10" w14:textId="77777777" w:rsidR="00625FA2" w:rsidRPr="007379D5" w:rsidRDefault="00625FA2" w:rsidP="001F3532">
            <w:pPr>
              <w:jc w:val="center"/>
              <w:rPr>
                <w:rFonts w:ascii="Calibri" w:hAnsi="Calibri"/>
                <w:sz w:val="20"/>
                <w:szCs w:val="20"/>
              </w:rPr>
            </w:pPr>
            <w:r w:rsidRPr="007379D5">
              <w:rPr>
                <w:rFonts w:ascii="Calibri" w:hAnsi="Calibri"/>
                <w:sz w:val="20"/>
                <w:szCs w:val="20"/>
              </w:rPr>
              <w:t>(                )</w:t>
            </w:r>
          </w:p>
        </w:tc>
      </w:tr>
    </w:tbl>
    <w:p w14:paraId="3D59C93F" w14:textId="77777777" w:rsidR="00625FA2" w:rsidRPr="007379D5" w:rsidRDefault="00625FA2" w:rsidP="00625FA2">
      <w:pPr>
        <w:tabs>
          <w:tab w:val="left" w:pos="5103"/>
          <w:tab w:val="left" w:pos="8080"/>
        </w:tabs>
        <w:ind w:left="567"/>
        <w:jc w:val="center"/>
        <w:rPr>
          <w:rFonts w:ascii="Calibri" w:hAnsi="Calibri"/>
          <w:sz w:val="20"/>
          <w:szCs w:val="20"/>
        </w:rPr>
      </w:pPr>
    </w:p>
    <w:p w14:paraId="388A5785" w14:textId="77777777" w:rsidR="00625FA2" w:rsidRPr="007379D5" w:rsidRDefault="00625FA2" w:rsidP="00625FA2">
      <w:pPr>
        <w:tabs>
          <w:tab w:val="left" w:pos="5103"/>
          <w:tab w:val="left" w:pos="8080"/>
        </w:tabs>
        <w:ind w:left="567"/>
        <w:rPr>
          <w:rFonts w:ascii="Calibri" w:hAnsi="Calibri"/>
          <w:sz w:val="20"/>
          <w:szCs w:val="20"/>
        </w:rPr>
      </w:pPr>
    </w:p>
    <w:p w14:paraId="2E4C56CB" w14:textId="77777777" w:rsidR="00625FA2" w:rsidRPr="007379D5" w:rsidRDefault="00625FA2" w:rsidP="00625FA2">
      <w:pPr>
        <w:tabs>
          <w:tab w:val="left" w:pos="5103"/>
          <w:tab w:val="left" w:pos="8080"/>
        </w:tabs>
        <w:ind w:left="567"/>
        <w:rPr>
          <w:rFonts w:ascii="Calibri" w:hAnsi="Calibri"/>
          <w:sz w:val="20"/>
          <w:szCs w:val="20"/>
        </w:rPr>
      </w:pPr>
    </w:p>
    <w:p w14:paraId="41AA7C8B" w14:textId="77777777" w:rsidR="00625FA2" w:rsidRPr="007379D5" w:rsidRDefault="00625FA2" w:rsidP="00625FA2">
      <w:pPr>
        <w:tabs>
          <w:tab w:val="left" w:pos="5103"/>
          <w:tab w:val="left" w:pos="8080"/>
        </w:tabs>
        <w:rPr>
          <w:rFonts w:ascii="Calibri" w:hAnsi="Calibri"/>
          <w:sz w:val="20"/>
          <w:szCs w:val="20"/>
        </w:rPr>
      </w:pPr>
      <w:r w:rsidRPr="007379D5">
        <w:rPr>
          <w:rFonts w:ascii="Calibri" w:hAnsi="Calibri"/>
          <w:sz w:val="20"/>
          <w:szCs w:val="20"/>
        </w:rPr>
        <w:t>Dice contener en cada sobre las proposiciones técnicas y económicas.</w:t>
      </w:r>
    </w:p>
    <w:p w14:paraId="4478AF52" w14:textId="77777777" w:rsidR="00625FA2" w:rsidRPr="007379D5" w:rsidRDefault="00625FA2" w:rsidP="00625FA2">
      <w:pPr>
        <w:tabs>
          <w:tab w:val="left" w:pos="5103"/>
          <w:tab w:val="left" w:pos="8080"/>
        </w:tabs>
        <w:ind w:left="567"/>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625FA2" w:rsidRPr="007379D5" w14:paraId="51415DAA" w14:textId="77777777" w:rsidTr="007379D5">
        <w:trPr>
          <w:trHeight w:val="592"/>
          <w:jc w:val="center"/>
        </w:trPr>
        <w:tc>
          <w:tcPr>
            <w:tcW w:w="3106" w:type="dxa"/>
            <w:shd w:val="clear" w:color="auto" w:fill="auto"/>
            <w:vAlign w:val="center"/>
          </w:tcPr>
          <w:p w14:paraId="64EAB9EC" w14:textId="77777777" w:rsidR="00625FA2" w:rsidRPr="007379D5" w:rsidRDefault="00625FA2" w:rsidP="001F3532">
            <w:pPr>
              <w:tabs>
                <w:tab w:val="left" w:pos="5103"/>
                <w:tab w:val="left" w:pos="8080"/>
              </w:tabs>
              <w:jc w:val="center"/>
              <w:rPr>
                <w:rFonts w:ascii="Calibri" w:hAnsi="Calibri"/>
                <w:sz w:val="20"/>
                <w:szCs w:val="20"/>
              </w:rPr>
            </w:pPr>
          </w:p>
        </w:tc>
        <w:tc>
          <w:tcPr>
            <w:tcW w:w="3107" w:type="dxa"/>
            <w:shd w:val="clear" w:color="auto" w:fill="auto"/>
            <w:vAlign w:val="center"/>
          </w:tcPr>
          <w:p w14:paraId="1BEB8A79" w14:textId="77777777" w:rsidR="00625FA2" w:rsidRPr="007379D5" w:rsidRDefault="00625FA2" w:rsidP="001F3532">
            <w:pPr>
              <w:tabs>
                <w:tab w:val="left" w:pos="5103"/>
                <w:tab w:val="left" w:pos="8080"/>
              </w:tabs>
              <w:jc w:val="center"/>
              <w:rPr>
                <w:rFonts w:ascii="Calibri" w:hAnsi="Calibri"/>
                <w:sz w:val="20"/>
                <w:szCs w:val="20"/>
              </w:rPr>
            </w:pPr>
          </w:p>
        </w:tc>
        <w:tc>
          <w:tcPr>
            <w:tcW w:w="3107" w:type="dxa"/>
            <w:shd w:val="clear" w:color="auto" w:fill="auto"/>
            <w:vAlign w:val="center"/>
          </w:tcPr>
          <w:p w14:paraId="362C0179" w14:textId="77777777" w:rsidR="00625FA2" w:rsidRPr="007379D5" w:rsidRDefault="00625FA2" w:rsidP="001F3532">
            <w:pPr>
              <w:tabs>
                <w:tab w:val="left" w:pos="5103"/>
                <w:tab w:val="left" w:pos="8080"/>
              </w:tabs>
              <w:jc w:val="center"/>
              <w:rPr>
                <w:rFonts w:ascii="Calibri" w:hAnsi="Calibri"/>
                <w:sz w:val="20"/>
                <w:szCs w:val="20"/>
              </w:rPr>
            </w:pPr>
          </w:p>
        </w:tc>
      </w:tr>
      <w:tr w:rsidR="00625FA2" w:rsidRPr="007379D5" w14:paraId="0FBE903C" w14:textId="77777777" w:rsidTr="001F3532">
        <w:trPr>
          <w:jc w:val="center"/>
        </w:trPr>
        <w:tc>
          <w:tcPr>
            <w:tcW w:w="3106" w:type="dxa"/>
            <w:shd w:val="clear" w:color="auto" w:fill="auto"/>
          </w:tcPr>
          <w:p w14:paraId="53B33360" w14:textId="77777777" w:rsidR="00625FA2" w:rsidRPr="007379D5" w:rsidRDefault="00625FA2" w:rsidP="001F3532">
            <w:pPr>
              <w:tabs>
                <w:tab w:val="left" w:pos="5103"/>
                <w:tab w:val="left" w:pos="8080"/>
              </w:tabs>
              <w:jc w:val="center"/>
              <w:rPr>
                <w:rFonts w:ascii="Calibri" w:hAnsi="Calibri"/>
                <w:b/>
                <w:sz w:val="20"/>
                <w:szCs w:val="20"/>
              </w:rPr>
            </w:pPr>
            <w:r w:rsidRPr="007379D5">
              <w:rPr>
                <w:rFonts w:ascii="Calibri" w:hAnsi="Calibri"/>
                <w:b/>
                <w:sz w:val="20"/>
                <w:szCs w:val="20"/>
              </w:rPr>
              <w:t>N O M B R E</w:t>
            </w:r>
          </w:p>
        </w:tc>
        <w:tc>
          <w:tcPr>
            <w:tcW w:w="3107" w:type="dxa"/>
            <w:shd w:val="clear" w:color="auto" w:fill="auto"/>
          </w:tcPr>
          <w:p w14:paraId="1CC6C3F1" w14:textId="77777777" w:rsidR="00625FA2" w:rsidRPr="007379D5" w:rsidRDefault="00625FA2" w:rsidP="001F3532">
            <w:pPr>
              <w:tabs>
                <w:tab w:val="left" w:pos="5103"/>
                <w:tab w:val="left" w:pos="8080"/>
              </w:tabs>
              <w:jc w:val="center"/>
              <w:rPr>
                <w:rFonts w:ascii="Calibri" w:hAnsi="Calibri"/>
                <w:b/>
                <w:sz w:val="20"/>
                <w:szCs w:val="20"/>
              </w:rPr>
            </w:pPr>
            <w:r w:rsidRPr="007379D5">
              <w:rPr>
                <w:rFonts w:ascii="Calibri" w:hAnsi="Calibri"/>
                <w:b/>
                <w:sz w:val="20"/>
                <w:szCs w:val="20"/>
              </w:rPr>
              <w:t>F I R M A</w:t>
            </w:r>
          </w:p>
        </w:tc>
        <w:tc>
          <w:tcPr>
            <w:tcW w:w="3107" w:type="dxa"/>
            <w:shd w:val="clear" w:color="auto" w:fill="auto"/>
          </w:tcPr>
          <w:p w14:paraId="1057B4C4" w14:textId="77777777" w:rsidR="00625FA2" w:rsidRPr="007379D5" w:rsidRDefault="00625FA2" w:rsidP="001F3532">
            <w:pPr>
              <w:tabs>
                <w:tab w:val="left" w:pos="5103"/>
                <w:tab w:val="left" w:pos="8080"/>
              </w:tabs>
              <w:jc w:val="center"/>
              <w:rPr>
                <w:rFonts w:ascii="Calibri" w:hAnsi="Calibri"/>
                <w:b/>
                <w:sz w:val="20"/>
                <w:szCs w:val="20"/>
              </w:rPr>
            </w:pPr>
            <w:r w:rsidRPr="007379D5">
              <w:rPr>
                <w:rFonts w:ascii="Calibri" w:hAnsi="Calibri"/>
                <w:b/>
                <w:sz w:val="20"/>
                <w:szCs w:val="20"/>
              </w:rPr>
              <w:t>F E C H A</w:t>
            </w:r>
          </w:p>
        </w:tc>
      </w:tr>
    </w:tbl>
    <w:p w14:paraId="1CAFF6C9" w14:textId="77777777" w:rsidR="00625FA2" w:rsidRPr="007379D5" w:rsidRDefault="00625FA2" w:rsidP="00625FA2">
      <w:pPr>
        <w:tabs>
          <w:tab w:val="left" w:pos="5103"/>
          <w:tab w:val="left" w:pos="8080"/>
        </w:tabs>
        <w:ind w:left="567"/>
        <w:rPr>
          <w:rFonts w:ascii="Calibri" w:hAnsi="Calibri"/>
          <w:sz w:val="20"/>
          <w:szCs w:val="20"/>
        </w:rPr>
      </w:pPr>
    </w:p>
    <w:p w14:paraId="259B3E36" w14:textId="77777777" w:rsidR="00625FA2" w:rsidRPr="007379D5" w:rsidRDefault="00625FA2" w:rsidP="00625FA2">
      <w:pPr>
        <w:tabs>
          <w:tab w:val="left" w:pos="1985"/>
          <w:tab w:val="left" w:pos="6096"/>
          <w:tab w:val="left" w:pos="8647"/>
        </w:tabs>
        <w:ind w:left="567"/>
        <w:rPr>
          <w:rFonts w:ascii="Calibri" w:hAnsi="Calibri"/>
          <w:sz w:val="20"/>
          <w:szCs w:val="20"/>
        </w:rPr>
      </w:pPr>
    </w:p>
    <w:p w14:paraId="4FAE5224" w14:textId="77777777" w:rsidR="00625FA2" w:rsidRPr="007379D5" w:rsidRDefault="00625FA2" w:rsidP="00625FA2">
      <w:pPr>
        <w:tabs>
          <w:tab w:val="left" w:pos="1985"/>
          <w:tab w:val="left" w:pos="6096"/>
          <w:tab w:val="left" w:pos="8647"/>
        </w:tabs>
        <w:ind w:left="567"/>
        <w:rPr>
          <w:rFonts w:ascii="Calibri" w:hAnsi="Calibri"/>
          <w:sz w:val="20"/>
          <w:szCs w:val="20"/>
        </w:rPr>
      </w:pPr>
    </w:p>
    <w:p w14:paraId="6D921594" w14:textId="77777777" w:rsidR="00625FA2" w:rsidRPr="007379D5" w:rsidRDefault="00625FA2" w:rsidP="00625FA2">
      <w:pPr>
        <w:tabs>
          <w:tab w:val="left" w:pos="1985"/>
          <w:tab w:val="left" w:pos="6096"/>
          <w:tab w:val="left" w:pos="8647"/>
        </w:tabs>
        <w:ind w:left="567"/>
        <w:jc w:val="center"/>
        <w:rPr>
          <w:rFonts w:ascii="Calibri" w:hAnsi="Calibri"/>
          <w:b/>
          <w:i/>
          <w:sz w:val="20"/>
          <w:szCs w:val="20"/>
        </w:rPr>
      </w:pPr>
      <w:r w:rsidRPr="007379D5">
        <w:rPr>
          <w:rFonts w:ascii="Calibri" w:hAnsi="Calibri"/>
          <w:b/>
          <w:i/>
          <w:sz w:val="20"/>
          <w:szCs w:val="20"/>
        </w:rPr>
        <w:t>*Fuera de los Sobres.</w:t>
      </w:r>
    </w:p>
    <w:p w14:paraId="1852BB31" w14:textId="77777777" w:rsidR="00625FA2" w:rsidRPr="007379D5" w:rsidRDefault="00625FA2" w:rsidP="00625FA2">
      <w:pPr>
        <w:tabs>
          <w:tab w:val="left" w:pos="1985"/>
          <w:tab w:val="left" w:pos="6096"/>
          <w:tab w:val="left" w:pos="8647"/>
        </w:tabs>
        <w:ind w:left="567"/>
        <w:jc w:val="center"/>
        <w:rPr>
          <w:rFonts w:ascii="Calibri" w:hAnsi="Calibri"/>
          <w:b/>
          <w:i/>
          <w:sz w:val="20"/>
          <w:szCs w:val="20"/>
        </w:rPr>
      </w:pPr>
    </w:p>
    <w:p w14:paraId="38E3F3FC" w14:textId="77777777" w:rsidR="00625FA2" w:rsidRPr="007379D5" w:rsidRDefault="00625FA2" w:rsidP="00625FA2">
      <w:pPr>
        <w:tabs>
          <w:tab w:val="left" w:pos="1985"/>
          <w:tab w:val="left" w:pos="6096"/>
          <w:tab w:val="left" w:pos="8647"/>
        </w:tabs>
        <w:ind w:left="567"/>
        <w:jc w:val="center"/>
        <w:rPr>
          <w:rFonts w:ascii="Calibri" w:hAnsi="Calibri"/>
          <w:b/>
          <w:i/>
          <w:sz w:val="20"/>
          <w:szCs w:val="20"/>
        </w:rPr>
      </w:pPr>
    </w:p>
    <w:p w14:paraId="1C13D255" w14:textId="77777777" w:rsidR="00625FA2" w:rsidRPr="007379D5" w:rsidRDefault="00625FA2" w:rsidP="00625FA2">
      <w:pPr>
        <w:tabs>
          <w:tab w:val="left" w:pos="1985"/>
          <w:tab w:val="left" w:pos="6096"/>
          <w:tab w:val="left" w:pos="8647"/>
        </w:tabs>
        <w:ind w:left="567"/>
        <w:jc w:val="center"/>
        <w:rPr>
          <w:rFonts w:ascii="Calibri" w:hAnsi="Calibri"/>
          <w:b/>
          <w:i/>
          <w:sz w:val="20"/>
          <w:szCs w:val="20"/>
        </w:rPr>
      </w:pPr>
    </w:p>
    <w:p w14:paraId="3F78BACE" w14:textId="77777777" w:rsidR="00625FA2" w:rsidRPr="007379D5" w:rsidRDefault="00625FA2" w:rsidP="00625FA2">
      <w:pPr>
        <w:tabs>
          <w:tab w:val="left" w:pos="1985"/>
          <w:tab w:val="left" w:pos="6096"/>
          <w:tab w:val="left" w:pos="8647"/>
        </w:tabs>
        <w:ind w:left="567"/>
        <w:jc w:val="center"/>
        <w:rPr>
          <w:rFonts w:ascii="Calibri" w:hAnsi="Calibri"/>
          <w:b/>
          <w:i/>
          <w:sz w:val="20"/>
          <w:szCs w:val="20"/>
        </w:rPr>
      </w:pPr>
    </w:p>
    <w:p w14:paraId="15A345F5" w14:textId="77777777" w:rsidR="00625FA2" w:rsidRPr="007379D5" w:rsidRDefault="00625FA2" w:rsidP="00625FA2">
      <w:pPr>
        <w:tabs>
          <w:tab w:val="left" w:pos="1985"/>
          <w:tab w:val="left" w:pos="6096"/>
          <w:tab w:val="left" w:pos="8647"/>
        </w:tabs>
        <w:ind w:left="567"/>
        <w:jc w:val="center"/>
        <w:rPr>
          <w:rFonts w:ascii="Calibri" w:hAnsi="Calibri"/>
          <w:b/>
          <w:i/>
          <w:sz w:val="20"/>
          <w:szCs w:val="20"/>
        </w:rPr>
      </w:pPr>
    </w:p>
    <w:p w14:paraId="33BF88AB" w14:textId="77777777" w:rsidR="00625FA2" w:rsidRDefault="00625FA2" w:rsidP="00625FA2">
      <w:pPr>
        <w:tabs>
          <w:tab w:val="left" w:pos="1985"/>
          <w:tab w:val="left" w:pos="6096"/>
          <w:tab w:val="left" w:pos="8647"/>
        </w:tabs>
        <w:ind w:left="567"/>
        <w:jc w:val="center"/>
        <w:rPr>
          <w:rFonts w:ascii="Calibri" w:hAnsi="Calibri"/>
          <w:b/>
          <w:i/>
          <w:sz w:val="20"/>
          <w:szCs w:val="20"/>
        </w:rPr>
      </w:pPr>
    </w:p>
    <w:p w14:paraId="525AF146" w14:textId="77777777" w:rsidR="007379D5" w:rsidRDefault="007379D5" w:rsidP="00625FA2">
      <w:pPr>
        <w:tabs>
          <w:tab w:val="left" w:pos="1985"/>
          <w:tab w:val="left" w:pos="6096"/>
          <w:tab w:val="left" w:pos="8647"/>
        </w:tabs>
        <w:ind w:left="567"/>
        <w:jc w:val="center"/>
        <w:rPr>
          <w:rFonts w:ascii="Calibri" w:hAnsi="Calibri"/>
          <w:b/>
          <w:i/>
          <w:sz w:val="20"/>
          <w:szCs w:val="20"/>
        </w:rPr>
      </w:pPr>
    </w:p>
    <w:p w14:paraId="076DEA1E" w14:textId="77777777" w:rsidR="007379D5" w:rsidRDefault="007379D5" w:rsidP="00625FA2">
      <w:pPr>
        <w:tabs>
          <w:tab w:val="left" w:pos="1985"/>
          <w:tab w:val="left" w:pos="6096"/>
          <w:tab w:val="left" w:pos="8647"/>
        </w:tabs>
        <w:ind w:left="567"/>
        <w:jc w:val="center"/>
        <w:rPr>
          <w:rFonts w:ascii="Calibri" w:hAnsi="Calibri"/>
          <w:b/>
          <w:i/>
          <w:sz w:val="20"/>
          <w:szCs w:val="20"/>
        </w:rPr>
      </w:pPr>
    </w:p>
    <w:p w14:paraId="11D1B626" w14:textId="77777777" w:rsidR="007379D5" w:rsidRDefault="007379D5" w:rsidP="00625FA2">
      <w:pPr>
        <w:tabs>
          <w:tab w:val="left" w:pos="1985"/>
          <w:tab w:val="left" w:pos="6096"/>
          <w:tab w:val="left" w:pos="8647"/>
        </w:tabs>
        <w:ind w:left="567"/>
        <w:jc w:val="center"/>
        <w:rPr>
          <w:rFonts w:ascii="Calibri" w:hAnsi="Calibri"/>
          <w:b/>
          <w:i/>
          <w:sz w:val="20"/>
          <w:szCs w:val="20"/>
        </w:rPr>
      </w:pPr>
    </w:p>
    <w:p w14:paraId="492B9769" w14:textId="77777777" w:rsidR="007379D5" w:rsidRPr="007379D5" w:rsidRDefault="007379D5" w:rsidP="00625FA2">
      <w:pPr>
        <w:tabs>
          <w:tab w:val="left" w:pos="1985"/>
          <w:tab w:val="left" w:pos="6096"/>
          <w:tab w:val="left" w:pos="8647"/>
        </w:tabs>
        <w:ind w:left="567"/>
        <w:jc w:val="center"/>
        <w:rPr>
          <w:rFonts w:ascii="Calibri" w:hAnsi="Calibri"/>
          <w:b/>
          <w:i/>
          <w:sz w:val="20"/>
          <w:szCs w:val="20"/>
        </w:rPr>
      </w:pPr>
    </w:p>
    <w:p w14:paraId="55EAD898" w14:textId="77777777" w:rsidR="00625FA2" w:rsidRPr="007379D5" w:rsidRDefault="00625FA2" w:rsidP="00625FA2">
      <w:pPr>
        <w:tabs>
          <w:tab w:val="left" w:pos="1985"/>
          <w:tab w:val="left" w:pos="6096"/>
          <w:tab w:val="left" w:pos="8647"/>
        </w:tabs>
        <w:ind w:left="567"/>
        <w:jc w:val="center"/>
        <w:rPr>
          <w:rFonts w:ascii="Calibri" w:hAnsi="Calibri"/>
          <w:b/>
          <w:i/>
          <w:sz w:val="20"/>
          <w:szCs w:val="20"/>
        </w:rPr>
      </w:pPr>
    </w:p>
    <w:p w14:paraId="2D841C35" w14:textId="77777777" w:rsidR="00625FA2" w:rsidRPr="007379D5" w:rsidRDefault="00625FA2" w:rsidP="00625FA2">
      <w:pPr>
        <w:tabs>
          <w:tab w:val="left" w:pos="1985"/>
          <w:tab w:val="left" w:pos="6096"/>
          <w:tab w:val="left" w:pos="8647"/>
        </w:tabs>
        <w:ind w:left="567"/>
        <w:jc w:val="center"/>
        <w:rPr>
          <w:rFonts w:ascii="Calibri" w:hAnsi="Calibri"/>
          <w:b/>
          <w:i/>
          <w:sz w:val="20"/>
          <w:szCs w:val="20"/>
        </w:rPr>
      </w:pPr>
    </w:p>
    <w:p w14:paraId="403AE0B1" w14:textId="77777777" w:rsidR="00625FA2" w:rsidRPr="007379D5" w:rsidRDefault="00625FA2" w:rsidP="00625FA2">
      <w:pPr>
        <w:tabs>
          <w:tab w:val="left" w:pos="1985"/>
          <w:tab w:val="left" w:pos="6096"/>
          <w:tab w:val="left" w:pos="8647"/>
        </w:tabs>
        <w:ind w:left="567"/>
        <w:jc w:val="center"/>
        <w:rPr>
          <w:rFonts w:ascii="Calibri" w:hAnsi="Calibri"/>
          <w:b/>
          <w:i/>
          <w:sz w:val="20"/>
          <w:szCs w:val="20"/>
        </w:rPr>
      </w:pPr>
    </w:p>
    <w:p w14:paraId="2DCAAC0F" w14:textId="77777777" w:rsidR="00625FA2" w:rsidRPr="007379D5" w:rsidRDefault="00625FA2" w:rsidP="00625FA2">
      <w:pPr>
        <w:tabs>
          <w:tab w:val="left" w:pos="1985"/>
          <w:tab w:val="left" w:pos="6096"/>
          <w:tab w:val="left" w:pos="8647"/>
        </w:tabs>
        <w:ind w:left="567"/>
        <w:jc w:val="center"/>
        <w:rPr>
          <w:rFonts w:ascii="Calibri" w:hAnsi="Calibri"/>
          <w:b/>
          <w:i/>
          <w:sz w:val="20"/>
          <w:szCs w:val="20"/>
        </w:rPr>
      </w:pPr>
    </w:p>
    <w:p w14:paraId="53379969" w14:textId="77777777" w:rsidR="00625FA2" w:rsidRPr="007379D5" w:rsidRDefault="00625FA2" w:rsidP="00625FA2">
      <w:pPr>
        <w:pBdr>
          <w:top w:val="single" w:sz="4" w:space="1" w:color="auto"/>
          <w:left w:val="single" w:sz="4" w:space="4" w:color="auto"/>
          <w:bottom w:val="single" w:sz="4" w:space="1" w:color="auto"/>
          <w:right w:val="single" w:sz="4" w:space="4" w:color="auto"/>
        </w:pBdr>
        <w:shd w:val="clear" w:color="auto" w:fill="69E2FF"/>
        <w:tabs>
          <w:tab w:val="left" w:pos="4536"/>
          <w:tab w:val="left" w:pos="8080"/>
        </w:tabs>
        <w:ind w:right="-91"/>
        <w:jc w:val="center"/>
        <w:outlineLvl w:val="0"/>
        <w:rPr>
          <w:rFonts w:ascii="Calibri" w:hAnsi="Calibri" w:cs="Arial"/>
          <w:b/>
          <w:sz w:val="20"/>
          <w:szCs w:val="20"/>
        </w:rPr>
      </w:pPr>
      <w:r w:rsidRPr="007379D5">
        <w:rPr>
          <w:rFonts w:ascii="Calibri" w:hAnsi="Calibri" w:cs="Arial"/>
          <w:b/>
          <w:bCs/>
          <w:sz w:val="20"/>
          <w:szCs w:val="20"/>
        </w:rPr>
        <w:lastRenderedPageBreak/>
        <w:t xml:space="preserve">ANEXO </w:t>
      </w:r>
      <w:r w:rsidRPr="007379D5">
        <w:rPr>
          <w:rFonts w:ascii="Calibri" w:hAnsi="Calibri" w:cs="Arial"/>
          <w:b/>
          <w:sz w:val="20"/>
          <w:szCs w:val="20"/>
        </w:rPr>
        <w:t>7</w:t>
      </w:r>
    </w:p>
    <w:p w14:paraId="17052272" w14:textId="77777777" w:rsidR="00625FA2" w:rsidRPr="001C3B83" w:rsidRDefault="00625FA2" w:rsidP="00625FA2">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Reglamento de la Ley de Adquisic</w:t>
      </w:r>
      <w:r>
        <w:rPr>
          <w:rFonts w:ascii="Calibri" w:hAnsi="Calibri"/>
          <w:sz w:val="18"/>
        </w:rPr>
        <w:t>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3B0725F6" w14:textId="77777777" w:rsidR="00625FA2" w:rsidRPr="00B63CD0" w:rsidRDefault="00625FA2" w:rsidP="00625FA2">
      <w:pPr>
        <w:pStyle w:val="Default"/>
        <w:jc w:val="right"/>
        <w:rPr>
          <w:rFonts w:ascii="Calibri" w:hAnsi="Calibri" w:cs="Calibri"/>
          <w:sz w:val="20"/>
          <w:szCs w:val="20"/>
        </w:rPr>
      </w:pPr>
      <w:r w:rsidRPr="00B63CD0">
        <w:rPr>
          <w:rFonts w:ascii="Calibri" w:hAnsi="Calibri" w:cs="Calibri"/>
          <w:sz w:val="20"/>
          <w:szCs w:val="20"/>
        </w:rPr>
        <w:t>____________</w:t>
      </w:r>
      <w:r>
        <w:rPr>
          <w:rFonts w:ascii="Calibri" w:hAnsi="Calibri" w:cs="Calibri"/>
          <w:sz w:val="20"/>
          <w:szCs w:val="20"/>
        </w:rPr>
        <w:t xml:space="preserve">_, ____ de _____________ </w:t>
      </w:r>
      <w:proofErr w:type="spellStart"/>
      <w:r>
        <w:rPr>
          <w:rFonts w:ascii="Calibri" w:hAnsi="Calibri" w:cs="Calibri"/>
          <w:sz w:val="20"/>
          <w:szCs w:val="20"/>
        </w:rPr>
        <w:t>de</w:t>
      </w:r>
      <w:proofErr w:type="spellEnd"/>
      <w:r>
        <w:rPr>
          <w:rFonts w:ascii="Calibri" w:hAnsi="Calibri" w:cs="Calibri"/>
          <w:sz w:val="20"/>
          <w:szCs w:val="20"/>
        </w:rPr>
        <w:t xml:space="preserve"> 20__</w:t>
      </w:r>
    </w:p>
    <w:p w14:paraId="1C483133" w14:textId="77777777" w:rsidR="00625FA2" w:rsidRPr="007379D5" w:rsidRDefault="00625FA2" w:rsidP="00625FA2">
      <w:pPr>
        <w:pStyle w:val="Default"/>
        <w:rPr>
          <w:rFonts w:ascii="Calibri" w:hAnsi="Calibri" w:cs="Calibri"/>
          <w:sz w:val="20"/>
          <w:szCs w:val="20"/>
        </w:rPr>
      </w:pPr>
    </w:p>
    <w:p w14:paraId="18943B69" w14:textId="77777777" w:rsidR="00625FA2" w:rsidRPr="007379D5" w:rsidRDefault="00625FA2" w:rsidP="00625FA2">
      <w:pPr>
        <w:pStyle w:val="Default"/>
        <w:rPr>
          <w:rFonts w:asciiTheme="minorHAnsi" w:hAnsiTheme="minorHAnsi"/>
          <w:b/>
          <w:sz w:val="20"/>
          <w:szCs w:val="20"/>
        </w:rPr>
      </w:pPr>
      <w:r w:rsidRPr="007379D5">
        <w:rPr>
          <w:rFonts w:asciiTheme="minorHAnsi" w:hAnsiTheme="minorHAnsi"/>
          <w:b/>
          <w:bCs/>
          <w:sz w:val="20"/>
          <w:szCs w:val="20"/>
          <w:lang w:val="es-ES_tradnl"/>
        </w:rPr>
        <w:t>LIC. VICENTE ARTURO LÓPEZ LIMÓN</w:t>
      </w:r>
    </w:p>
    <w:p w14:paraId="09B7E25F" w14:textId="77777777" w:rsidR="00625FA2" w:rsidRPr="007379D5" w:rsidRDefault="00625FA2" w:rsidP="00625FA2">
      <w:pPr>
        <w:pStyle w:val="Default"/>
        <w:rPr>
          <w:rFonts w:asciiTheme="minorHAnsi" w:hAnsiTheme="minorHAnsi"/>
          <w:b/>
          <w:sz w:val="20"/>
          <w:szCs w:val="20"/>
        </w:rPr>
      </w:pPr>
      <w:r w:rsidRPr="007379D5">
        <w:rPr>
          <w:rFonts w:asciiTheme="minorHAnsi" w:hAnsiTheme="minorHAnsi"/>
          <w:b/>
          <w:sz w:val="20"/>
          <w:szCs w:val="20"/>
        </w:rPr>
        <w:t>DIRECTOR ADMINISTRATIVO</w:t>
      </w:r>
    </w:p>
    <w:p w14:paraId="6E7404F7" w14:textId="77777777" w:rsidR="00625FA2" w:rsidRPr="007379D5" w:rsidRDefault="00625FA2" w:rsidP="00625FA2">
      <w:pPr>
        <w:pStyle w:val="Default"/>
        <w:rPr>
          <w:rFonts w:asciiTheme="minorHAnsi" w:hAnsiTheme="minorHAnsi"/>
          <w:b/>
          <w:sz w:val="20"/>
          <w:szCs w:val="20"/>
        </w:rPr>
      </w:pPr>
      <w:r w:rsidRPr="007379D5">
        <w:rPr>
          <w:rFonts w:asciiTheme="minorHAnsi" w:hAnsiTheme="minorHAnsi"/>
          <w:b/>
          <w:sz w:val="20"/>
          <w:szCs w:val="20"/>
        </w:rPr>
        <w:t>SERVICIOS DE SALUD DE NUEVO LEÓN, O.P.D.</w:t>
      </w:r>
    </w:p>
    <w:p w14:paraId="73EF693E" w14:textId="77777777" w:rsidR="00625FA2" w:rsidRPr="007379D5" w:rsidRDefault="00625FA2" w:rsidP="00625FA2">
      <w:pPr>
        <w:pStyle w:val="Default"/>
        <w:rPr>
          <w:rFonts w:asciiTheme="minorHAnsi" w:hAnsiTheme="minorHAnsi"/>
          <w:b/>
          <w:sz w:val="20"/>
          <w:szCs w:val="20"/>
        </w:rPr>
      </w:pPr>
      <w:r w:rsidRPr="007379D5">
        <w:rPr>
          <w:rFonts w:asciiTheme="minorHAnsi" w:hAnsiTheme="minorHAnsi"/>
          <w:b/>
          <w:sz w:val="20"/>
          <w:szCs w:val="20"/>
        </w:rPr>
        <w:t xml:space="preserve">PRESENTE. - </w:t>
      </w:r>
    </w:p>
    <w:p w14:paraId="42A576EB" w14:textId="77777777" w:rsidR="00625FA2" w:rsidRPr="007379D5" w:rsidRDefault="00625FA2" w:rsidP="00625FA2">
      <w:pPr>
        <w:pStyle w:val="Default"/>
        <w:rPr>
          <w:rFonts w:ascii="Calibri" w:hAnsi="Calibri" w:cs="Calibri"/>
          <w:sz w:val="20"/>
          <w:szCs w:val="20"/>
        </w:rPr>
      </w:pPr>
    </w:p>
    <w:p w14:paraId="60CFF7E6" w14:textId="45E51C99" w:rsidR="00625FA2" w:rsidRPr="00B63CD0" w:rsidRDefault="00625FA2" w:rsidP="00625FA2">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Internacional Bajo la Cobertura de Tratados Presencial </w:t>
      </w:r>
      <w:r w:rsidRPr="00B63CD0">
        <w:rPr>
          <w:rFonts w:ascii="Calibri" w:hAnsi="Calibri" w:cs="Calibri"/>
          <w:b/>
          <w:bCs/>
          <w:sz w:val="20"/>
          <w:szCs w:val="20"/>
        </w:rPr>
        <w:t xml:space="preserve">No. </w:t>
      </w:r>
      <w:r w:rsidR="00EE6AD2">
        <w:rPr>
          <w:rFonts w:ascii="Calibri" w:hAnsi="Calibri" w:cs="Calibri"/>
          <w:b/>
          <w:bCs/>
          <w:sz w:val="20"/>
          <w:szCs w:val="20"/>
        </w:rPr>
        <w:t>LP-919044992-I10-2025</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25662D4A" w14:textId="77777777" w:rsidR="00625FA2" w:rsidRPr="00B63CD0" w:rsidRDefault="00625FA2" w:rsidP="00625FA2">
      <w:pPr>
        <w:pStyle w:val="Default"/>
        <w:jc w:val="both"/>
        <w:rPr>
          <w:rFonts w:ascii="Calibri" w:hAnsi="Calibri" w:cs="Calibri"/>
          <w:sz w:val="20"/>
          <w:szCs w:val="20"/>
        </w:rPr>
      </w:pPr>
    </w:p>
    <w:p w14:paraId="5BE43796" w14:textId="77777777" w:rsidR="00625FA2" w:rsidRPr="00B63CD0" w:rsidRDefault="00625FA2" w:rsidP="00625FA2">
      <w:pPr>
        <w:pStyle w:val="Default"/>
        <w:numPr>
          <w:ilvl w:val="0"/>
          <w:numId w:val="17"/>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Reglamento de la Ley de</w:t>
      </w:r>
      <w:r>
        <w:rPr>
          <w:rFonts w:ascii="Calibri" w:hAnsi="Calibri"/>
          <w:sz w:val="20"/>
        </w:rPr>
        <w:t xml:space="preserv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5D356F2D" w14:textId="77777777" w:rsidR="00625FA2" w:rsidRPr="00B63CD0" w:rsidRDefault="00625FA2" w:rsidP="00625FA2">
      <w:pPr>
        <w:pStyle w:val="Default"/>
        <w:numPr>
          <w:ilvl w:val="0"/>
          <w:numId w:val="17"/>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w:t>
      </w:r>
      <w:r>
        <w:rPr>
          <w:rFonts w:ascii="Calibri" w:hAnsi="Calibri" w:cs="Calibri"/>
          <w:sz w:val="20"/>
          <w:szCs w:val="20"/>
        </w:rPr>
        <w:t xml:space="preserve">os de Salud de Nuevo León, O.P.D., </w:t>
      </w:r>
      <w:r w:rsidRPr="00B63CD0">
        <w:rPr>
          <w:rFonts w:ascii="Calibri" w:hAnsi="Calibri" w:cs="Calibri"/>
          <w:sz w:val="20"/>
          <w:szCs w:val="20"/>
        </w:rPr>
        <w:t xml:space="preserve">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65F6EA96" w14:textId="77777777" w:rsidR="00625FA2" w:rsidRPr="00B63CD0" w:rsidRDefault="00625FA2" w:rsidP="00625FA2">
      <w:pPr>
        <w:pStyle w:val="Default"/>
        <w:numPr>
          <w:ilvl w:val="0"/>
          <w:numId w:val="17"/>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4C926325" w14:textId="77777777" w:rsidR="00625FA2" w:rsidRPr="00B63CD0" w:rsidRDefault="00625FA2" w:rsidP="00625FA2">
      <w:pPr>
        <w:pStyle w:val="Default"/>
        <w:jc w:val="both"/>
        <w:rPr>
          <w:rFonts w:ascii="Calibri" w:hAnsi="Calibri" w:cs="Calibri"/>
          <w:sz w:val="20"/>
          <w:szCs w:val="20"/>
        </w:rPr>
      </w:pPr>
    </w:p>
    <w:p w14:paraId="26F25670" w14:textId="77777777" w:rsidR="00625FA2" w:rsidRPr="00B63CD0" w:rsidRDefault="00625FA2" w:rsidP="00625FA2">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39EAD1EB" w14:textId="77777777" w:rsidR="00625FA2" w:rsidRPr="00B63CD0" w:rsidRDefault="00625FA2" w:rsidP="00625FA2">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0083E5F0" w14:textId="77777777" w:rsidR="00625FA2" w:rsidRPr="00B63CD0" w:rsidRDefault="00625FA2" w:rsidP="00625FA2">
      <w:pPr>
        <w:rPr>
          <w:rFonts w:ascii="Calibri" w:hAnsi="Calibri"/>
        </w:rPr>
      </w:pPr>
    </w:p>
    <w:p w14:paraId="5F18D930" w14:textId="77777777" w:rsidR="00625FA2" w:rsidRPr="00B63CD0" w:rsidRDefault="00625FA2" w:rsidP="00625FA2">
      <w:pPr>
        <w:pStyle w:val="Default"/>
        <w:jc w:val="center"/>
        <w:rPr>
          <w:rFonts w:ascii="Calibri" w:hAnsi="Calibri" w:cs="Calibri"/>
          <w:sz w:val="20"/>
          <w:szCs w:val="20"/>
        </w:rPr>
      </w:pPr>
      <w:r w:rsidRPr="00B63CD0">
        <w:rPr>
          <w:rFonts w:ascii="Calibri" w:hAnsi="Calibri" w:cs="Calibri"/>
          <w:sz w:val="20"/>
          <w:szCs w:val="20"/>
        </w:rPr>
        <w:t>A T E N T A M E N T E</w:t>
      </w:r>
    </w:p>
    <w:p w14:paraId="5750FEB3" w14:textId="77777777" w:rsidR="00625FA2" w:rsidRPr="00B63CD0" w:rsidRDefault="00625FA2" w:rsidP="00625FA2">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625FA2" w:rsidRPr="004A4C14" w14:paraId="158B92A5" w14:textId="77777777" w:rsidTr="001F3532">
        <w:trPr>
          <w:trHeight w:val="457"/>
          <w:jc w:val="center"/>
        </w:trPr>
        <w:tc>
          <w:tcPr>
            <w:tcW w:w="3106" w:type="dxa"/>
          </w:tcPr>
          <w:p w14:paraId="5947EC6C" w14:textId="77777777" w:rsidR="00625FA2" w:rsidRPr="00B63CD0" w:rsidRDefault="00625FA2" w:rsidP="001F353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3745CB71" w14:textId="77777777" w:rsidR="00625FA2" w:rsidRPr="00B63CD0" w:rsidRDefault="00625FA2" w:rsidP="001F3532">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0B9A9096" w14:textId="77777777" w:rsidR="00625FA2" w:rsidRPr="00B63CD0" w:rsidRDefault="00625FA2" w:rsidP="001F3532">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43A97880" w14:textId="77777777" w:rsidR="00625FA2" w:rsidRPr="00B63CD0" w:rsidRDefault="00625FA2" w:rsidP="001F3532">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57808E35" w14:textId="77777777" w:rsidR="00625FA2" w:rsidRPr="00B63CD0" w:rsidRDefault="00625FA2" w:rsidP="001F3532">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79DC5A92" w14:textId="77777777" w:rsidR="00625FA2" w:rsidRPr="00B63CD0" w:rsidRDefault="00625FA2" w:rsidP="001F3532">
            <w:pPr>
              <w:pStyle w:val="Default"/>
              <w:jc w:val="center"/>
              <w:rPr>
                <w:rFonts w:ascii="Calibri" w:hAnsi="Calibri" w:cs="Calibri"/>
                <w:sz w:val="20"/>
                <w:szCs w:val="20"/>
              </w:rPr>
            </w:pPr>
            <w:r w:rsidRPr="00B63CD0">
              <w:rPr>
                <w:rFonts w:ascii="Calibri" w:hAnsi="Calibri" w:cs="Calibri"/>
                <w:b/>
                <w:bCs/>
                <w:sz w:val="20"/>
                <w:szCs w:val="20"/>
              </w:rPr>
              <w:t>Firma</w:t>
            </w:r>
          </w:p>
        </w:tc>
      </w:tr>
    </w:tbl>
    <w:p w14:paraId="2685844F" w14:textId="77777777" w:rsidR="00625FA2" w:rsidRDefault="00625FA2" w:rsidP="00625FA2">
      <w:pPr>
        <w:tabs>
          <w:tab w:val="left" w:pos="5245"/>
          <w:tab w:val="left" w:pos="7655"/>
        </w:tabs>
        <w:ind w:right="-1"/>
        <w:rPr>
          <w:rFonts w:ascii="Calibri" w:hAnsi="Calibri" w:cs="Arial"/>
          <w:b/>
          <w:i/>
        </w:rPr>
      </w:pPr>
      <w:r w:rsidRPr="006721C9">
        <w:rPr>
          <w:rFonts w:ascii="Calibri" w:hAnsi="Calibri" w:cs="Arial"/>
          <w:b/>
          <w:i/>
          <w:sz w:val="20"/>
          <w:szCs w:val="20"/>
        </w:rPr>
        <w:t>*Nota: Esta carta deberá elaborarse en papel membretado de la empresa e incluir en el sobre de la propuesta técnica</w:t>
      </w:r>
      <w:r w:rsidRPr="00B63CD0">
        <w:rPr>
          <w:rFonts w:ascii="Calibri" w:hAnsi="Calibri" w:cs="Arial"/>
          <w:b/>
          <w:i/>
        </w:rPr>
        <w:t>.</w:t>
      </w:r>
    </w:p>
    <w:p w14:paraId="6B317F4C" w14:textId="77777777" w:rsidR="00625FA2" w:rsidRDefault="00625FA2" w:rsidP="00625FA2">
      <w:pPr>
        <w:tabs>
          <w:tab w:val="left" w:pos="5245"/>
          <w:tab w:val="left" w:pos="7655"/>
        </w:tabs>
        <w:ind w:right="-1"/>
        <w:rPr>
          <w:rFonts w:ascii="Calibri" w:hAnsi="Calibri" w:cs="Arial"/>
          <w:b/>
          <w:i/>
        </w:rPr>
      </w:pPr>
    </w:p>
    <w:p w14:paraId="64ED7414" w14:textId="77777777" w:rsidR="00625FA2" w:rsidRDefault="00625FA2" w:rsidP="00625FA2">
      <w:pPr>
        <w:tabs>
          <w:tab w:val="left" w:pos="5245"/>
          <w:tab w:val="left" w:pos="7655"/>
        </w:tabs>
        <w:ind w:right="-1"/>
        <w:rPr>
          <w:rFonts w:ascii="Calibri" w:hAnsi="Calibri" w:cs="Arial"/>
          <w:b/>
          <w:i/>
        </w:rPr>
      </w:pPr>
    </w:p>
    <w:p w14:paraId="048B0BA5" w14:textId="77777777" w:rsidR="00625FA2" w:rsidRDefault="00625FA2" w:rsidP="00625FA2">
      <w:pPr>
        <w:tabs>
          <w:tab w:val="left" w:pos="5245"/>
          <w:tab w:val="left" w:pos="7655"/>
        </w:tabs>
        <w:ind w:right="-1"/>
        <w:rPr>
          <w:rFonts w:ascii="Calibri" w:hAnsi="Calibri" w:cs="Arial"/>
          <w:b/>
          <w:i/>
        </w:rPr>
      </w:pPr>
    </w:p>
    <w:p w14:paraId="654A6D64" w14:textId="77777777" w:rsidR="00625FA2" w:rsidRDefault="00625FA2" w:rsidP="00625FA2">
      <w:pPr>
        <w:tabs>
          <w:tab w:val="left" w:pos="5245"/>
          <w:tab w:val="left" w:pos="7655"/>
        </w:tabs>
        <w:ind w:right="-1"/>
        <w:rPr>
          <w:rFonts w:ascii="Calibri" w:hAnsi="Calibri" w:cs="Arial"/>
          <w:b/>
          <w:i/>
        </w:rPr>
      </w:pPr>
    </w:p>
    <w:p w14:paraId="735374DC" w14:textId="77777777" w:rsidR="00625FA2" w:rsidRDefault="00625FA2" w:rsidP="00625FA2">
      <w:pPr>
        <w:tabs>
          <w:tab w:val="left" w:pos="5245"/>
          <w:tab w:val="left" w:pos="7655"/>
        </w:tabs>
        <w:ind w:right="-1"/>
        <w:rPr>
          <w:rFonts w:ascii="Calibri" w:hAnsi="Calibri" w:cs="Arial"/>
          <w:b/>
          <w:i/>
        </w:rPr>
      </w:pPr>
    </w:p>
    <w:p w14:paraId="58357517" w14:textId="77777777" w:rsidR="00625FA2" w:rsidRPr="006721C9" w:rsidRDefault="00625FA2" w:rsidP="00625FA2">
      <w:pPr>
        <w:pBdr>
          <w:top w:val="single" w:sz="4" w:space="1" w:color="auto"/>
          <w:left w:val="single" w:sz="4" w:space="4" w:color="auto"/>
          <w:bottom w:val="single" w:sz="4" w:space="1" w:color="auto"/>
          <w:right w:val="single" w:sz="4" w:space="4" w:color="auto"/>
        </w:pBdr>
        <w:shd w:val="clear" w:color="auto" w:fill="69E2FF"/>
        <w:ind w:right="-91"/>
        <w:jc w:val="center"/>
        <w:outlineLvl w:val="0"/>
        <w:rPr>
          <w:rFonts w:ascii="Calibri" w:hAnsi="Calibri" w:cs="Arial"/>
          <w:b/>
          <w:sz w:val="20"/>
          <w:szCs w:val="20"/>
        </w:rPr>
      </w:pPr>
      <w:r w:rsidRPr="006721C9">
        <w:rPr>
          <w:rFonts w:ascii="Calibri" w:hAnsi="Calibri" w:cs="Arial"/>
          <w:b/>
          <w:sz w:val="20"/>
          <w:szCs w:val="20"/>
        </w:rPr>
        <w:lastRenderedPageBreak/>
        <w:t>ANEXO 8</w:t>
      </w:r>
    </w:p>
    <w:p w14:paraId="15D9D7EA" w14:textId="77777777" w:rsidR="00625FA2" w:rsidRPr="002128B5" w:rsidRDefault="00625FA2" w:rsidP="00625FA2">
      <w:pPr>
        <w:jc w:val="center"/>
        <w:rPr>
          <w:rFonts w:ascii="Calibri" w:hAnsi="Calibri" w:cs="Arial"/>
          <w:b/>
          <w:sz w:val="16"/>
          <w:szCs w:val="16"/>
        </w:rPr>
      </w:pPr>
      <w:r w:rsidRPr="002128B5">
        <w:rPr>
          <w:rFonts w:ascii="Calibri" w:hAnsi="Calibri" w:cs="Arial"/>
          <w:b/>
          <w:sz w:val="16"/>
          <w:szCs w:val="16"/>
        </w:rPr>
        <w:t>INFORMACIÓN SOBRE LA COMPAÑIA</w:t>
      </w:r>
    </w:p>
    <w:p w14:paraId="613CD657" w14:textId="77777777" w:rsidR="00625FA2" w:rsidRPr="002128B5" w:rsidRDefault="00625FA2" w:rsidP="00625FA2">
      <w:pPr>
        <w:jc w:val="center"/>
        <w:rPr>
          <w:rFonts w:ascii="Calibri" w:hAnsi="Calibri" w:cs="Arial"/>
          <w:b/>
          <w:sz w:val="16"/>
          <w:szCs w:val="16"/>
          <w:u w:val="single"/>
        </w:rPr>
      </w:pPr>
    </w:p>
    <w:p w14:paraId="75F7B97E" w14:textId="77777777" w:rsidR="00625FA2" w:rsidRPr="002128B5" w:rsidRDefault="00625FA2" w:rsidP="00625FA2">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w:t>
      </w:r>
      <w:r w:rsidRPr="002128B5">
        <w:rPr>
          <w:rFonts w:ascii="Calibri" w:hAnsi="Calibri" w:cs="Arial"/>
          <w:sz w:val="16"/>
          <w:szCs w:val="16"/>
        </w:rPr>
        <w:t>, a nombre y representación de: (persona física o moral)</w:t>
      </w:r>
    </w:p>
    <w:p w14:paraId="3B941A93" w14:textId="77777777" w:rsidR="00625FA2" w:rsidRPr="002128B5" w:rsidRDefault="00625FA2" w:rsidP="00625FA2">
      <w:pPr>
        <w:tabs>
          <w:tab w:val="left" w:pos="1985"/>
        </w:tabs>
        <w:jc w:val="both"/>
        <w:rPr>
          <w:rFonts w:ascii="Calibri" w:hAnsi="Calibri" w:cs="Arial"/>
          <w:sz w:val="16"/>
          <w:szCs w:val="16"/>
        </w:rPr>
      </w:pPr>
    </w:p>
    <w:p w14:paraId="3BCC405C" w14:textId="068CC1CC" w:rsidR="00625FA2" w:rsidRPr="002128B5" w:rsidRDefault="00625FA2" w:rsidP="00625FA2">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w:t>
      </w:r>
      <w:r>
        <w:rPr>
          <w:rFonts w:ascii="Calibri" w:hAnsi="Calibri" w:cs="Calibri"/>
          <w:b/>
          <w:bCs/>
          <w:sz w:val="16"/>
          <w:szCs w:val="16"/>
        </w:rPr>
        <w:t>INTER</w:t>
      </w:r>
      <w:r w:rsidRPr="002128B5">
        <w:rPr>
          <w:rFonts w:ascii="Calibri" w:hAnsi="Calibri" w:cs="Calibri"/>
          <w:b/>
          <w:bCs/>
          <w:sz w:val="16"/>
          <w:szCs w:val="16"/>
        </w:rPr>
        <w:t>NACIONAL</w:t>
      </w:r>
      <w:r>
        <w:rPr>
          <w:rFonts w:ascii="Calibri" w:hAnsi="Calibri" w:cs="Calibri"/>
          <w:b/>
          <w:bCs/>
          <w:sz w:val="16"/>
          <w:szCs w:val="16"/>
        </w:rPr>
        <w:t xml:space="preserve"> BAJO LA COBERTURA DE TRATADOS</w:t>
      </w:r>
      <w:r w:rsidRPr="002128B5">
        <w:rPr>
          <w:rFonts w:ascii="Calibri" w:hAnsi="Calibri" w:cs="Calibri"/>
          <w:b/>
          <w:bCs/>
          <w:sz w:val="16"/>
          <w:szCs w:val="16"/>
        </w:rPr>
        <w:t xml:space="preserve"> PRESENCIAL </w:t>
      </w:r>
      <w:proofErr w:type="spellStart"/>
      <w:proofErr w:type="gramStart"/>
      <w:r w:rsidRPr="002128B5">
        <w:rPr>
          <w:rFonts w:ascii="Calibri" w:hAnsi="Calibri" w:cs="Arial"/>
          <w:sz w:val="16"/>
          <w:szCs w:val="16"/>
        </w:rPr>
        <w:t>Nº</w:t>
      </w:r>
      <w:proofErr w:type="spellEnd"/>
      <w:r w:rsidR="006721C9">
        <w:rPr>
          <w:rFonts w:ascii="Calibri" w:hAnsi="Calibri" w:cs="Arial"/>
          <w:sz w:val="16"/>
          <w:szCs w:val="16"/>
        </w:rPr>
        <w:t xml:space="preserve"> </w:t>
      </w:r>
      <w:r w:rsidRPr="002128B5">
        <w:rPr>
          <w:rFonts w:ascii="Calibri" w:hAnsi="Calibri" w:cs="Arial"/>
          <w:sz w:val="16"/>
          <w:szCs w:val="16"/>
        </w:rPr>
        <w:t xml:space="preserve"> _</w:t>
      </w:r>
      <w:proofErr w:type="gramEnd"/>
      <w:r w:rsidRPr="002128B5">
        <w:rPr>
          <w:rFonts w:ascii="Calibri" w:hAnsi="Calibri" w:cs="Arial"/>
          <w:sz w:val="16"/>
          <w:szCs w:val="16"/>
        </w:rPr>
        <w:t xml:space="preserve">___________________ </w:t>
      </w:r>
    </w:p>
    <w:p w14:paraId="25CDE3CA" w14:textId="77777777" w:rsidR="00625FA2" w:rsidRPr="002128B5" w:rsidRDefault="00625FA2" w:rsidP="00625FA2">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66A8721B" w14:textId="77777777" w:rsidR="00625FA2" w:rsidRPr="002128B5" w:rsidRDefault="00625FA2" w:rsidP="00625FA2">
      <w:pPr>
        <w:tabs>
          <w:tab w:val="left" w:pos="1985"/>
        </w:tabs>
        <w:jc w:val="both"/>
        <w:rPr>
          <w:rFonts w:ascii="Calibri" w:hAnsi="Calibri" w:cs="Arial"/>
          <w:sz w:val="16"/>
          <w:szCs w:val="16"/>
        </w:rPr>
      </w:pPr>
    </w:p>
    <w:p w14:paraId="672E58B6" w14:textId="77777777" w:rsidR="00625FA2" w:rsidRPr="002128B5" w:rsidRDefault="00625FA2" w:rsidP="00625FA2">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780E3553" w14:textId="77777777" w:rsidR="00625FA2" w:rsidRPr="002128B5" w:rsidRDefault="00625FA2" w:rsidP="00625FA2">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5420B0FB" w14:textId="77777777" w:rsidR="00625FA2" w:rsidRPr="002128B5" w:rsidRDefault="00625FA2" w:rsidP="00625FA2">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05326288" w14:textId="77777777" w:rsidR="00625FA2" w:rsidRPr="002128B5" w:rsidRDefault="00625FA2" w:rsidP="00625FA2">
      <w:pPr>
        <w:tabs>
          <w:tab w:val="left" w:pos="1985"/>
        </w:tabs>
        <w:jc w:val="both"/>
        <w:rPr>
          <w:rFonts w:ascii="Calibri" w:hAnsi="Calibri" w:cs="Arial"/>
          <w:sz w:val="16"/>
          <w:szCs w:val="16"/>
        </w:rPr>
      </w:pPr>
      <w:r w:rsidRPr="002128B5">
        <w:rPr>
          <w:rFonts w:ascii="Calibri" w:hAnsi="Calibri" w:cs="Arial"/>
          <w:sz w:val="16"/>
          <w:szCs w:val="16"/>
        </w:rPr>
        <w:t>Correo Electrónico:</w:t>
      </w:r>
    </w:p>
    <w:p w14:paraId="78FAAA9C" w14:textId="77777777" w:rsidR="00625FA2" w:rsidRPr="002128B5" w:rsidRDefault="00625FA2" w:rsidP="00625FA2">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43700D25" w14:textId="5B6F7393" w:rsidR="00625FA2" w:rsidRPr="002128B5" w:rsidRDefault="00625FA2" w:rsidP="00625FA2">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r w:rsidR="006721C9" w:rsidRPr="002128B5">
        <w:rPr>
          <w:rFonts w:ascii="Calibri" w:hAnsi="Calibri" w:cs="Arial"/>
          <w:sz w:val="16"/>
          <w:szCs w:val="16"/>
        </w:rPr>
        <w:t>dio</w:t>
      </w:r>
      <w:r w:rsidRPr="002128B5">
        <w:rPr>
          <w:rFonts w:ascii="Calibri" w:hAnsi="Calibri" w:cs="Arial"/>
          <w:sz w:val="16"/>
          <w:szCs w:val="16"/>
        </w:rPr>
        <w:t xml:space="preserve"> fe de la misma:</w:t>
      </w:r>
    </w:p>
    <w:p w14:paraId="3CB522A0" w14:textId="77777777" w:rsidR="00625FA2" w:rsidRPr="002128B5" w:rsidRDefault="00625FA2" w:rsidP="00625FA2">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0BFE3A55" w14:textId="77777777" w:rsidR="00625FA2" w:rsidRPr="002128B5" w:rsidRDefault="00625FA2" w:rsidP="00625FA2">
      <w:pPr>
        <w:jc w:val="both"/>
        <w:rPr>
          <w:rFonts w:ascii="Calibri" w:hAnsi="Calibri" w:cs="Arial"/>
          <w:sz w:val="16"/>
          <w:szCs w:val="16"/>
        </w:rPr>
      </w:pPr>
      <w:r w:rsidRPr="002128B5">
        <w:rPr>
          <w:rFonts w:ascii="Calibri" w:hAnsi="Calibri" w:cs="Arial"/>
          <w:sz w:val="16"/>
          <w:szCs w:val="16"/>
        </w:rPr>
        <w:t>Relación de accionistas. -</w:t>
      </w:r>
    </w:p>
    <w:p w14:paraId="33107911" w14:textId="77777777" w:rsidR="00625FA2" w:rsidRPr="002128B5" w:rsidRDefault="00625FA2" w:rsidP="00625FA2">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1A013EC5" w14:textId="77777777" w:rsidR="00625FA2" w:rsidRPr="002128B5" w:rsidRDefault="00625FA2" w:rsidP="00625FA2">
      <w:pPr>
        <w:jc w:val="both"/>
        <w:rPr>
          <w:rFonts w:ascii="Calibri" w:hAnsi="Calibri" w:cs="Arial"/>
          <w:sz w:val="16"/>
          <w:szCs w:val="16"/>
        </w:rPr>
      </w:pPr>
      <w:r w:rsidRPr="002128B5">
        <w:rPr>
          <w:rFonts w:ascii="Calibri" w:hAnsi="Calibri" w:cs="Arial"/>
          <w:sz w:val="16"/>
          <w:szCs w:val="16"/>
        </w:rPr>
        <w:t>Descripción del objeto social:</w:t>
      </w:r>
    </w:p>
    <w:p w14:paraId="3CD1CAE2" w14:textId="77777777" w:rsidR="00625FA2" w:rsidRPr="002128B5" w:rsidRDefault="00625FA2" w:rsidP="00625FA2">
      <w:pPr>
        <w:jc w:val="both"/>
        <w:rPr>
          <w:rFonts w:ascii="Calibri" w:hAnsi="Calibri" w:cs="Arial"/>
          <w:sz w:val="16"/>
          <w:szCs w:val="16"/>
        </w:rPr>
      </w:pPr>
      <w:r w:rsidRPr="002128B5">
        <w:rPr>
          <w:rFonts w:ascii="Calibri" w:hAnsi="Calibri" w:cs="Arial"/>
          <w:sz w:val="16"/>
          <w:szCs w:val="16"/>
        </w:rPr>
        <w:t>Reformas al acta constitutiva:</w:t>
      </w:r>
    </w:p>
    <w:p w14:paraId="5761063C" w14:textId="10F81E30" w:rsidR="00625FA2" w:rsidRPr="002128B5" w:rsidRDefault="00625FA2" w:rsidP="00625FA2">
      <w:pPr>
        <w:jc w:val="both"/>
        <w:rPr>
          <w:rFonts w:ascii="Calibri" w:hAnsi="Calibri" w:cs="Arial"/>
          <w:sz w:val="16"/>
          <w:szCs w:val="16"/>
        </w:rPr>
      </w:pPr>
      <w:r w:rsidRPr="002128B5">
        <w:rPr>
          <w:rFonts w:ascii="Calibri" w:hAnsi="Calibri" w:cs="Arial"/>
          <w:sz w:val="16"/>
          <w:szCs w:val="16"/>
        </w:rPr>
        <w:t xml:space="preserve">Monto de </w:t>
      </w:r>
      <w:r>
        <w:rPr>
          <w:rFonts w:ascii="Calibri" w:hAnsi="Calibri" w:cs="Arial"/>
          <w:sz w:val="16"/>
          <w:szCs w:val="16"/>
        </w:rPr>
        <w:t>ingresos nominales</w:t>
      </w:r>
      <w:r w:rsidRPr="002128B5">
        <w:rPr>
          <w:rFonts w:ascii="Calibri" w:hAnsi="Calibri" w:cs="Arial"/>
          <w:sz w:val="16"/>
          <w:szCs w:val="16"/>
        </w:rPr>
        <w:t xml:space="preserve"> del Ejercicio Fiscal 202</w:t>
      </w:r>
      <w:r w:rsidR="00FB2703">
        <w:rPr>
          <w:rFonts w:ascii="Calibri" w:hAnsi="Calibri" w:cs="Arial"/>
          <w:sz w:val="16"/>
          <w:szCs w:val="16"/>
        </w:rPr>
        <w:t>4</w:t>
      </w:r>
      <w:r w:rsidRPr="002128B5">
        <w:rPr>
          <w:rFonts w:ascii="Calibri" w:hAnsi="Calibri" w:cs="Arial"/>
          <w:sz w:val="16"/>
          <w:szCs w:val="16"/>
        </w:rPr>
        <w:t>:</w:t>
      </w:r>
    </w:p>
    <w:p w14:paraId="4039063C" w14:textId="77777777" w:rsidR="00625FA2" w:rsidRPr="002128B5" w:rsidRDefault="00625FA2" w:rsidP="00625FA2">
      <w:pPr>
        <w:jc w:val="both"/>
        <w:rPr>
          <w:rFonts w:ascii="Calibri" w:hAnsi="Calibri" w:cs="Arial"/>
          <w:sz w:val="16"/>
          <w:szCs w:val="16"/>
        </w:rPr>
      </w:pPr>
      <w:r w:rsidRPr="002128B5">
        <w:rPr>
          <w:rFonts w:ascii="Calibri" w:hAnsi="Calibri" w:cs="Arial"/>
          <w:sz w:val="16"/>
          <w:szCs w:val="16"/>
        </w:rPr>
        <w:t>Nombre del apoderado o representante:</w:t>
      </w:r>
    </w:p>
    <w:p w14:paraId="66B10EDA" w14:textId="77777777" w:rsidR="00625FA2" w:rsidRPr="002128B5" w:rsidRDefault="00625FA2" w:rsidP="00625FA2">
      <w:pPr>
        <w:jc w:val="both"/>
        <w:rPr>
          <w:rFonts w:ascii="Calibri" w:hAnsi="Calibri" w:cs="Arial"/>
          <w:sz w:val="16"/>
          <w:szCs w:val="16"/>
        </w:rPr>
      </w:pPr>
      <w:r w:rsidRPr="002128B5">
        <w:rPr>
          <w:rFonts w:ascii="Calibri" w:hAnsi="Calibri" w:cs="Arial"/>
          <w:sz w:val="16"/>
          <w:szCs w:val="16"/>
        </w:rPr>
        <w:t>Datos del documento mediante el cual acredita su personalidad y facultades. -</w:t>
      </w:r>
    </w:p>
    <w:p w14:paraId="31939FFB" w14:textId="77777777" w:rsidR="00625FA2" w:rsidRPr="002128B5" w:rsidRDefault="00625FA2" w:rsidP="00625FA2">
      <w:pPr>
        <w:jc w:val="both"/>
        <w:rPr>
          <w:rFonts w:ascii="Calibri" w:hAnsi="Calibri" w:cs="Arial"/>
          <w:sz w:val="16"/>
          <w:szCs w:val="16"/>
        </w:rPr>
      </w:pPr>
      <w:r w:rsidRPr="002128B5">
        <w:rPr>
          <w:rFonts w:ascii="Calibri" w:hAnsi="Calibri" w:cs="Arial"/>
          <w:sz w:val="16"/>
          <w:szCs w:val="16"/>
        </w:rPr>
        <w:t>Escritura pública número: Fecha:</w:t>
      </w:r>
    </w:p>
    <w:p w14:paraId="076D3169" w14:textId="77777777" w:rsidR="00625FA2" w:rsidRPr="002128B5" w:rsidRDefault="00625FA2" w:rsidP="00625FA2">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030D38BA" w14:textId="77777777" w:rsidR="00625FA2" w:rsidRPr="002128B5" w:rsidRDefault="00625FA2" w:rsidP="00625FA2">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2D45F829" w14:textId="77777777" w:rsidR="00625FA2" w:rsidRPr="002128B5" w:rsidRDefault="00625FA2" w:rsidP="00625FA2">
      <w:pPr>
        <w:jc w:val="center"/>
        <w:rPr>
          <w:rFonts w:ascii="Calibri" w:hAnsi="Calibri" w:cs="Arial"/>
          <w:sz w:val="16"/>
          <w:szCs w:val="16"/>
        </w:rPr>
      </w:pPr>
    </w:p>
    <w:p w14:paraId="704E0666" w14:textId="77777777" w:rsidR="00625FA2" w:rsidRPr="002128B5" w:rsidRDefault="00625FA2" w:rsidP="00625FA2">
      <w:pPr>
        <w:jc w:val="center"/>
        <w:rPr>
          <w:rFonts w:ascii="Calibri" w:hAnsi="Calibri" w:cs="Arial"/>
          <w:b/>
          <w:sz w:val="16"/>
          <w:szCs w:val="16"/>
        </w:rPr>
      </w:pPr>
      <w:r w:rsidRPr="002128B5">
        <w:rPr>
          <w:rFonts w:ascii="Calibri" w:hAnsi="Calibri" w:cs="Arial"/>
          <w:b/>
          <w:sz w:val="16"/>
          <w:szCs w:val="16"/>
        </w:rPr>
        <w:t>(Lugar y fecha)</w:t>
      </w:r>
    </w:p>
    <w:p w14:paraId="7C586F29" w14:textId="77777777" w:rsidR="00625FA2" w:rsidRPr="002128B5" w:rsidRDefault="00625FA2" w:rsidP="00625FA2">
      <w:pPr>
        <w:jc w:val="center"/>
        <w:rPr>
          <w:rFonts w:ascii="Calibri" w:hAnsi="Calibri" w:cs="Arial"/>
          <w:b/>
          <w:sz w:val="16"/>
          <w:szCs w:val="16"/>
        </w:rPr>
      </w:pPr>
      <w:r w:rsidRPr="002128B5">
        <w:rPr>
          <w:rFonts w:ascii="Calibri" w:hAnsi="Calibri" w:cs="Arial"/>
          <w:b/>
          <w:sz w:val="16"/>
          <w:szCs w:val="16"/>
        </w:rPr>
        <w:t>Protesto lo necesario.</w:t>
      </w:r>
    </w:p>
    <w:p w14:paraId="67AD7EB0" w14:textId="77777777" w:rsidR="00625FA2" w:rsidRPr="002128B5" w:rsidRDefault="00625FA2" w:rsidP="00625FA2">
      <w:pPr>
        <w:jc w:val="center"/>
        <w:rPr>
          <w:rFonts w:ascii="Calibri" w:hAnsi="Calibri" w:cs="Arial"/>
          <w:b/>
          <w:sz w:val="16"/>
          <w:szCs w:val="16"/>
        </w:rPr>
      </w:pPr>
      <w:r w:rsidRPr="002128B5">
        <w:rPr>
          <w:rFonts w:ascii="Calibri" w:hAnsi="Calibri" w:cs="Arial"/>
          <w:b/>
          <w:sz w:val="16"/>
          <w:szCs w:val="16"/>
        </w:rPr>
        <w:t>(firma)</w:t>
      </w:r>
    </w:p>
    <w:p w14:paraId="05E21D74" w14:textId="77777777" w:rsidR="00625FA2" w:rsidRPr="001C3B83" w:rsidRDefault="00625FA2" w:rsidP="00625FA2">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4E9093C0" w14:textId="77777777" w:rsidR="00625FA2" w:rsidRPr="00D97745" w:rsidRDefault="00625FA2" w:rsidP="00625FA2">
      <w:pPr>
        <w:numPr>
          <w:ilvl w:val="0"/>
          <w:numId w:val="20"/>
        </w:numPr>
        <w:ind w:left="284" w:hanging="284"/>
        <w:jc w:val="both"/>
        <w:rPr>
          <w:rFonts w:ascii="Calibri" w:hAnsi="Calibri"/>
          <w:sz w:val="15"/>
          <w:szCs w:val="15"/>
        </w:rPr>
      </w:pPr>
      <w:r w:rsidRPr="00D97745">
        <w:rPr>
          <w:rFonts w:ascii="Calibri" w:hAnsi="Calibri"/>
          <w:sz w:val="15"/>
          <w:szCs w:val="15"/>
        </w:rPr>
        <w:t>Al presente anexo se deberá anexar copia simple legible de todas las actas, reformas y poderes.</w:t>
      </w:r>
    </w:p>
    <w:p w14:paraId="1B8117D3" w14:textId="5D9D3E61" w:rsidR="00625FA2" w:rsidRPr="00D97745" w:rsidRDefault="00625FA2" w:rsidP="00625FA2">
      <w:pPr>
        <w:numPr>
          <w:ilvl w:val="0"/>
          <w:numId w:val="20"/>
        </w:numPr>
        <w:ind w:left="284" w:hanging="284"/>
        <w:jc w:val="both"/>
        <w:rPr>
          <w:rFonts w:ascii="Calibri" w:hAnsi="Calibri"/>
          <w:sz w:val="15"/>
          <w:szCs w:val="15"/>
        </w:rPr>
      </w:pPr>
      <w:r w:rsidRPr="00D97745">
        <w:rPr>
          <w:rFonts w:ascii="Calibri" w:hAnsi="Calibri"/>
          <w:sz w:val="15"/>
          <w:szCs w:val="15"/>
        </w:rPr>
        <w:t xml:space="preserve">Monto de </w:t>
      </w:r>
      <w:r>
        <w:rPr>
          <w:rFonts w:ascii="Calibri" w:hAnsi="Calibri"/>
          <w:sz w:val="15"/>
          <w:szCs w:val="15"/>
        </w:rPr>
        <w:t>ingresos nominales</w:t>
      </w:r>
      <w:r w:rsidRPr="00D97745">
        <w:rPr>
          <w:rFonts w:ascii="Calibri" w:hAnsi="Calibri"/>
          <w:sz w:val="15"/>
          <w:szCs w:val="15"/>
        </w:rPr>
        <w:t xml:space="preserve"> del Ejercicio Fiscal 202</w:t>
      </w:r>
      <w:r w:rsidR="00FB2703">
        <w:rPr>
          <w:rFonts w:ascii="Calibri" w:hAnsi="Calibri"/>
          <w:sz w:val="15"/>
          <w:szCs w:val="15"/>
        </w:rPr>
        <w:t>4</w:t>
      </w:r>
      <w:r w:rsidRPr="00D97745">
        <w:rPr>
          <w:rFonts w:ascii="Calibri" w:hAnsi="Calibri"/>
          <w:sz w:val="15"/>
          <w:szCs w:val="15"/>
        </w:rPr>
        <w:t>: deberá acreditarse con la declaración correspondiente al ejercicio fiscal del 202</w:t>
      </w:r>
      <w:r w:rsidR="00FB2703">
        <w:rPr>
          <w:rFonts w:ascii="Calibri" w:hAnsi="Calibri"/>
          <w:sz w:val="15"/>
          <w:szCs w:val="15"/>
        </w:rPr>
        <w:t>4</w:t>
      </w:r>
      <w:r w:rsidRPr="00D97745">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FB2703">
        <w:rPr>
          <w:rFonts w:ascii="Calibri" w:hAnsi="Calibri"/>
          <w:sz w:val="15"/>
          <w:szCs w:val="15"/>
        </w:rPr>
        <w:t>4</w:t>
      </w:r>
      <w:r w:rsidRPr="00D97745">
        <w:rPr>
          <w:rFonts w:ascii="Calibri" w:hAnsi="Calibri"/>
          <w:sz w:val="15"/>
          <w:szCs w:val="15"/>
        </w:rPr>
        <w:t xml:space="preserve">, </w:t>
      </w:r>
      <w:r w:rsidRPr="00D97745">
        <w:rPr>
          <w:rFonts w:ascii="Calibri" w:hAnsi="Calibri" w:cs="Arial"/>
          <w:sz w:val="15"/>
          <w:szCs w:val="15"/>
        </w:rPr>
        <w:t>demostrando su capacidad financiera mediante la comprobación de que l</w:t>
      </w:r>
      <w:r>
        <w:rPr>
          <w:rFonts w:ascii="Calibri" w:hAnsi="Calibri" w:cs="Arial"/>
          <w:sz w:val="15"/>
          <w:szCs w:val="15"/>
        </w:rPr>
        <w:t>os</w:t>
      </w:r>
      <w:r w:rsidRPr="00D97745">
        <w:rPr>
          <w:rFonts w:ascii="Calibri" w:hAnsi="Calibri" w:cs="Arial"/>
          <w:sz w:val="15"/>
          <w:szCs w:val="15"/>
        </w:rPr>
        <w:t xml:space="preserve"> </w:t>
      </w:r>
      <w:r>
        <w:rPr>
          <w:rFonts w:ascii="Calibri" w:hAnsi="Calibri" w:cs="Arial"/>
          <w:sz w:val="15"/>
          <w:szCs w:val="15"/>
        </w:rPr>
        <w:t>ingresos nominales</w:t>
      </w:r>
      <w:r w:rsidRPr="00D97745">
        <w:rPr>
          <w:rFonts w:ascii="Calibri" w:hAnsi="Calibri" w:cs="Arial"/>
          <w:sz w:val="15"/>
          <w:szCs w:val="15"/>
        </w:rPr>
        <w:t xml:space="preserve"> son de por lo menos el 50% de su oferta económica que presente a la </w:t>
      </w:r>
      <w:r>
        <w:rPr>
          <w:rFonts w:ascii="Calibri" w:hAnsi="Calibri" w:cs="Arial"/>
          <w:sz w:val="15"/>
          <w:szCs w:val="15"/>
        </w:rPr>
        <w:t>C</w:t>
      </w:r>
      <w:r w:rsidRPr="00D97745">
        <w:rPr>
          <w:rFonts w:ascii="Calibri" w:hAnsi="Calibri" w:cs="Arial"/>
          <w:sz w:val="15"/>
          <w:szCs w:val="15"/>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D97745">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Pr>
          <w:rFonts w:ascii="Calibri" w:hAnsi="Calibri"/>
          <w:sz w:val="15"/>
          <w:szCs w:val="15"/>
        </w:rPr>
        <w:t>ingresos nominales</w:t>
      </w:r>
      <w:r w:rsidRPr="00D97745">
        <w:rPr>
          <w:rFonts w:ascii="Calibri" w:hAnsi="Calibri"/>
          <w:sz w:val="15"/>
          <w:szCs w:val="15"/>
        </w:rPr>
        <w:t xml:space="preserve"> mínim</w:t>
      </w:r>
      <w:r>
        <w:rPr>
          <w:rFonts w:ascii="Calibri" w:hAnsi="Calibri"/>
          <w:sz w:val="15"/>
          <w:szCs w:val="15"/>
        </w:rPr>
        <w:t>o</w:t>
      </w:r>
      <w:r w:rsidRPr="00D97745">
        <w:rPr>
          <w:rFonts w:ascii="Calibri" w:hAnsi="Calibri"/>
          <w:sz w:val="15"/>
          <w:szCs w:val="15"/>
        </w:rPr>
        <w:t>s requerid</w:t>
      </w:r>
      <w:r>
        <w:rPr>
          <w:rFonts w:ascii="Calibri" w:hAnsi="Calibri"/>
          <w:sz w:val="15"/>
          <w:szCs w:val="15"/>
        </w:rPr>
        <w:t>o</w:t>
      </w:r>
      <w:r w:rsidRPr="00D97745">
        <w:rPr>
          <w:rFonts w:ascii="Calibri" w:hAnsi="Calibri"/>
          <w:sz w:val="15"/>
          <w:szCs w:val="15"/>
        </w:rPr>
        <w:t>s no tiene alteración alguna.</w:t>
      </w:r>
    </w:p>
    <w:p w14:paraId="427BC2C8" w14:textId="77777777" w:rsidR="00625FA2" w:rsidRPr="00D97745" w:rsidRDefault="00625FA2" w:rsidP="00625FA2">
      <w:pPr>
        <w:numPr>
          <w:ilvl w:val="0"/>
          <w:numId w:val="20"/>
        </w:numPr>
        <w:ind w:left="284" w:hanging="284"/>
        <w:jc w:val="both"/>
        <w:rPr>
          <w:rFonts w:ascii="Calibri" w:hAnsi="Calibri"/>
          <w:sz w:val="15"/>
          <w:szCs w:val="15"/>
        </w:rPr>
      </w:pPr>
      <w:r w:rsidRPr="00D97745">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20EC574A" w14:textId="77777777" w:rsidR="00625FA2" w:rsidRPr="00D97745" w:rsidRDefault="00625FA2" w:rsidP="00625FA2">
      <w:pPr>
        <w:numPr>
          <w:ilvl w:val="0"/>
          <w:numId w:val="20"/>
        </w:numPr>
        <w:ind w:left="284" w:hanging="284"/>
        <w:jc w:val="both"/>
        <w:rPr>
          <w:rFonts w:ascii="Calibri" w:hAnsi="Calibri"/>
          <w:sz w:val="15"/>
          <w:szCs w:val="15"/>
        </w:rPr>
      </w:pPr>
      <w:r w:rsidRPr="00D97745">
        <w:rPr>
          <w:rFonts w:ascii="Calibri" w:hAnsi="Calibri" w:cs="Arial"/>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25DD6330" w14:textId="77777777" w:rsidR="00625FA2" w:rsidRPr="00D97745" w:rsidRDefault="00625FA2" w:rsidP="00625FA2">
      <w:pPr>
        <w:numPr>
          <w:ilvl w:val="0"/>
          <w:numId w:val="20"/>
        </w:numPr>
        <w:ind w:left="284" w:hanging="284"/>
        <w:jc w:val="both"/>
        <w:rPr>
          <w:rFonts w:ascii="Calibri" w:hAnsi="Calibri"/>
          <w:sz w:val="15"/>
          <w:szCs w:val="15"/>
        </w:rPr>
      </w:pPr>
      <w:r w:rsidRPr="00D97745">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3932EFD8" w14:textId="77777777" w:rsidR="00625FA2" w:rsidRPr="00D97745" w:rsidRDefault="00625FA2" w:rsidP="00625FA2">
      <w:pPr>
        <w:numPr>
          <w:ilvl w:val="0"/>
          <w:numId w:val="20"/>
        </w:numPr>
        <w:ind w:left="284" w:hanging="284"/>
        <w:jc w:val="both"/>
        <w:rPr>
          <w:rFonts w:ascii="Calibri" w:hAnsi="Calibri"/>
          <w:sz w:val="15"/>
          <w:szCs w:val="15"/>
        </w:rPr>
      </w:pPr>
      <w:r w:rsidRPr="00D97745">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2280F47" w14:textId="77777777" w:rsidR="00625FA2" w:rsidRPr="00D97745" w:rsidRDefault="00625FA2" w:rsidP="00625FA2">
      <w:pPr>
        <w:jc w:val="both"/>
        <w:rPr>
          <w:rFonts w:ascii="Calibri" w:hAnsi="Calibri" w:cs="Arial"/>
          <w:b/>
          <w:i/>
          <w:sz w:val="15"/>
          <w:szCs w:val="15"/>
        </w:rPr>
      </w:pPr>
      <w:r w:rsidRPr="00D97745">
        <w:rPr>
          <w:rFonts w:ascii="Calibri" w:hAnsi="Calibri" w:cs="Arial"/>
          <w:b/>
          <w:i/>
          <w:sz w:val="15"/>
          <w:szCs w:val="15"/>
        </w:rPr>
        <w:t>*ESTE FORMATO SE PRESENTARÁ DURANTE EL PERIODO DE REGISTRO DEL CONCURSO, EN ORIGINAL Y EN HOJA MEMBRETADA DEL PROVEEDOR.</w:t>
      </w:r>
    </w:p>
    <w:p w14:paraId="05DF0085" w14:textId="77777777" w:rsidR="00625FA2" w:rsidRDefault="00625FA2" w:rsidP="00625FA2">
      <w:pPr>
        <w:jc w:val="both"/>
        <w:rPr>
          <w:rFonts w:ascii="Calibri" w:hAnsi="Calibri" w:cs="Arial"/>
          <w:b/>
          <w:i/>
          <w:sz w:val="14"/>
          <w:szCs w:val="14"/>
        </w:rPr>
      </w:pPr>
    </w:p>
    <w:p w14:paraId="5723AD2E" w14:textId="77777777" w:rsidR="00625FA2" w:rsidRDefault="00625FA2" w:rsidP="00625FA2">
      <w:pPr>
        <w:jc w:val="both"/>
        <w:rPr>
          <w:rFonts w:ascii="Calibri" w:hAnsi="Calibri" w:cs="Arial"/>
          <w:b/>
          <w:i/>
          <w:sz w:val="14"/>
          <w:szCs w:val="14"/>
        </w:rPr>
      </w:pPr>
    </w:p>
    <w:p w14:paraId="0EB7A6C4" w14:textId="77777777" w:rsidR="00625FA2" w:rsidRDefault="00625FA2" w:rsidP="00625FA2">
      <w:pPr>
        <w:jc w:val="both"/>
        <w:rPr>
          <w:rFonts w:ascii="Calibri" w:hAnsi="Calibri" w:cs="Arial"/>
          <w:b/>
          <w:i/>
          <w:sz w:val="14"/>
          <w:szCs w:val="14"/>
        </w:rPr>
      </w:pPr>
    </w:p>
    <w:p w14:paraId="368553A4" w14:textId="77777777" w:rsidR="00625FA2" w:rsidRDefault="00625FA2" w:rsidP="00625FA2">
      <w:pPr>
        <w:jc w:val="both"/>
        <w:rPr>
          <w:rFonts w:ascii="Calibri" w:hAnsi="Calibri" w:cs="Arial"/>
          <w:b/>
          <w:i/>
          <w:sz w:val="14"/>
          <w:szCs w:val="14"/>
        </w:rPr>
      </w:pPr>
    </w:p>
    <w:p w14:paraId="7DC72DD7" w14:textId="77777777" w:rsidR="00FB2703" w:rsidRDefault="00FB2703" w:rsidP="00625FA2">
      <w:pPr>
        <w:jc w:val="both"/>
        <w:rPr>
          <w:rFonts w:ascii="Calibri" w:hAnsi="Calibri" w:cs="Arial"/>
          <w:b/>
          <w:i/>
          <w:sz w:val="14"/>
          <w:szCs w:val="14"/>
        </w:rPr>
      </w:pPr>
    </w:p>
    <w:p w14:paraId="135FBF34" w14:textId="77777777" w:rsidR="00FB2703" w:rsidRDefault="00FB2703" w:rsidP="00625FA2">
      <w:pPr>
        <w:jc w:val="both"/>
        <w:rPr>
          <w:rFonts w:ascii="Calibri" w:hAnsi="Calibri" w:cs="Arial"/>
          <w:b/>
          <w:i/>
          <w:sz w:val="14"/>
          <w:szCs w:val="14"/>
        </w:rPr>
      </w:pPr>
    </w:p>
    <w:p w14:paraId="237795A6" w14:textId="77777777" w:rsidR="00FB2703" w:rsidRPr="003D31BB" w:rsidRDefault="00FB2703" w:rsidP="00FB2703">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bookmarkStart w:id="9" w:name="_Hlk196129293"/>
      <w:r w:rsidRPr="003D31BB">
        <w:rPr>
          <w:rFonts w:asciiTheme="minorHAnsi" w:hAnsiTheme="minorHAnsi" w:cstheme="minorHAnsi"/>
          <w:b/>
          <w:bCs/>
          <w:sz w:val="20"/>
          <w:szCs w:val="20"/>
        </w:rPr>
        <w:lastRenderedPageBreak/>
        <w:t>ANEXO 8-A</w:t>
      </w:r>
    </w:p>
    <w:p w14:paraId="3DB4B442" w14:textId="77777777" w:rsidR="00FB2703" w:rsidRPr="003D31BB" w:rsidRDefault="00FB2703" w:rsidP="00FB2703">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MORALES</w:t>
      </w:r>
    </w:p>
    <w:p w14:paraId="58740F3B" w14:textId="77777777" w:rsidR="00FB2703" w:rsidRDefault="00FB2703" w:rsidP="00FB2703">
      <w:pPr>
        <w:pStyle w:val="Default"/>
        <w:jc w:val="right"/>
        <w:rPr>
          <w:rFonts w:ascii="Calibri" w:hAnsi="Calibri" w:cs="Calibri"/>
          <w:sz w:val="22"/>
          <w:szCs w:val="22"/>
        </w:rPr>
      </w:pPr>
    </w:p>
    <w:p w14:paraId="777940AB" w14:textId="77777777" w:rsidR="00FB2703" w:rsidRPr="00C17640" w:rsidRDefault="00FB2703" w:rsidP="00FB2703">
      <w:pPr>
        <w:pStyle w:val="Default"/>
        <w:ind w:right="474"/>
        <w:jc w:val="right"/>
        <w:rPr>
          <w:rFonts w:ascii="Calibri" w:hAnsi="Calibri" w:cs="Calibri"/>
          <w:sz w:val="18"/>
          <w:szCs w:val="18"/>
        </w:rPr>
      </w:pPr>
      <w:r w:rsidRPr="00C17640">
        <w:rPr>
          <w:rFonts w:ascii="Calibri" w:hAnsi="Calibri" w:cs="Calibri"/>
          <w:sz w:val="18"/>
          <w:szCs w:val="18"/>
        </w:rPr>
        <w:t>Monterrey, N.L. a _____ de ______ del 20_____</w:t>
      </w:r>
    </w:p>
    <w:p w14:paraId="01B2D217" w14:textId="77777777" w:rsidR="00FB2703" w:rsidRPr="00C17640" w:rsidRDefault="00FB2703" w:rsidP="00FB2703">
      <w:pPr>
        <w:pStyle w:val="Default"/>
        <w:rPr>
          <w:rFonts w:ascii="Calibri" w:hAnsi="Calibri" w:cs="Calibri"/>
          <w:sz w:val="18"/>
          <w:szCs w:val="18"/>
        </w:rPr>
      </w:pPr>
    </w:p>
    <w:p w14:paraId="44327A79" w14:textId="77777777" w:rsidR="00FB2703" w:rsidRPr="00C17640" w:rsidRDefault="00FB2703" w:rsidP="00FB2703">
      <w:pPr>
        <w:pStyle w:val="Default"/>
        <w:rPr>
          <w:rFonts w:asciiTheme="minorHAnsi" w:hAnsiTheme="minorHAnsi" w:cs="Arial"/>
          <w:b/>
          <w:sz w:val="18"/>
          <w:szCs w:val="18"/>
        </w:rPr>
      </w:pPr>
    </w:p>
    <w:p w14:paraId="5F913DB0" w14:textId="77777777" w:rsidR="00FB2703" w:rsidRPr="00C17640" w:rsidRDefault="00FB2703" w:rsidP="00FB2703">
      <w:pPr>
        <w:pStyle w:val="Default"/>
        <w:rPr>
          <w:rFonts w:ascii="Calibri" w:hAnsi="Calibri" w:cs="Calibri"/>
          <w:b/>
          <w:sz w:val="18"/>
          <w:szCs w:val="18"/>
        </w:rPr>
      </w:pPr>
      <w:r w:rsidRPr="00C17640">
        <w:rPr>
          <w:rFonts w:asciiTheme="minorHAnsi" w:hAnsiTheme="minorHAnsi" w:cs="Arial"/>
          <w:b/>
          <w:sz w:val="18"/>
          <w:szCs w:val="18"/>
        </w:rPr>
        <w:t>LIC. VICENTE ARTURO LÓPEZ LIMÓN</w:t>
      </w:r>
    </w:p>
    <w:p w14:paraId="61F86F96" w14:textId="1A424029" w:rsidR="00FB2703" w:rsidRPr="00C17640" w:rsidRDefault="00FB2703" w:rsidP="00FB2703">
      <w:pPr>
        <w:pStyle w:val="Default"/>
        <w:rPr>
          <w:rFonts w:ascii="Calibri" w:hAnsi="Calibri" w:cs="Calibri"/>
          <w:b/>
          <w:sz w:val="18"/>
          <w:szCs w:val="18"/>
        </w:rPr>
      </w:pPr>
      <w:r w:rsidRPr="00C17640">
        <w:rPr>
          <w:rFonts w:ascii="Calibri" w:hAnsi="Calibri" w:cs="Calibri"/>
          <w:b/>
          <w:sz w:val="18"/>
          <w:szCs w:val="18"/>
        </w:rPr>
        <w:t xml:space="preserve">Director Administrativo </w:t>
      </w:r>
    </w:p>
    <w:p w14:paraId="12DDC7DA" w14:textId="77777777" w:rsidR="00FB2703" w:rsidRPr="00C17640" w:rsidRDefault="00FB2703" w:rsidP="00FB2703">
      <w:pPr>
        <w:pStyle w:val="Default"/>
        <w:rPr>
          <w:rFonts w:ascii="Calibri" w:hAnsi="Calibri" w:cs="Calibri"/>
          <w:b/>
          <w:sz w:val="18"/>
          <w:szCs w:val="18"/>
        </w:rPr>
      </w:pPr>
      <w:r w:rsidRPr="00C17640">
        <w:rPr>
          <w:rFonts w:ascii="Calibri" w:hAnsi="Calibri" w:cs="Calibri"/>
          <w:b/>
          <w:sz w:val="18"/>
          <w:szCs w:val="18"/>
        </w:rPr>
        <w:t>Servicios de Salud de Nuevo León, OPD</w:t>
      </w:r>
    </w:p>
    <w:p w14:paraId="6148C16C" w14:textId="77777777" w:rsidR="00FB2703" w:rsidRPr="00C17640" w:rsidRDefault="00FB2703" w:rsidP="00FB2703">
      <w:pPr>
        <w:pStyle w:val="Default"/>
        <w:rPr>
          <w:rFonts w:ascii="Calibri" w:hAnsi="Calibri" w:cs="Calibri"/>
          <w:b/>
          <w:sz w:val="18"/>
          <w:szCs w:val="18"/>
        </w:rPr>
      </w:pPr>
    </w:p>
    <w:p w14:paraId="3F313429" w14:textId="77777777" w:rsidR="00FB2703" w:rsidRPr="00C17640" w:rsidRDefault="00FB2703" w:rsidP="00FB2703">
      <w:pPr>
        <w:pStyle w:val="Default"/>
        <w:rPr>
          <w:rFonts w:ascii="Calibri" w:hAnsi="Calibri" w:cs="Calibri"/>
          <w:sz w:val="18"/>
          <w:szCs w:val="18"/>
        </w:rPr>
      </w:pPr>
    </w:p>
    <w:p w14:paraId="5DAAE042" w14:textId="77777777" w:rsidR="00FB2703" w:rsidRPr="00C17640" w:rsidRDefault="00FB2703" w:rsidP="00FB2703">
      <w:pPr>
        <w:pStyle w:val="Default"/>
        <w:ind w:right="474" w:firstLine="708"/>
        <w:jc w:val="both"/>
        <w:rPr>
          <w:rFonts w:ascii="Calibri" w:hAnsi="Calibri" w:cs="Calibri"/>
          <w:sz w:val="18"/>
          <w:szCs w:val="18"/>
        </w:rPr>
      </w:pPr>
      <w:r w:rsidRPr="00C17640">
        <w:rPr>
          <w:rFonts w:ascii="Calibri" w:hAnsi="Calibri" w:cs="Calibri"/>
          <w:sz w:val="18"/>
          <w:szCs w:val="18"/>
        </w:rPr>
        <w:t xml:space="preserve">El suscrito C.________________________, en mi carácter de (Socio o Accionista que ejerza control sobre la Sociedad SEGÚN APLIQUE) de la empresa_________________________________,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de conformidad con la siguiente forma y proporción: </w:t>
      </w:r>
    </w:p>
    <w:p w14:paraId="7F6A3C3C" w14:textId="77777777" w:rsidR="00FB2703" w:rsidRPr="00C17640" w:rsidRDefault="00FB2703" w:rsidP="00FB2703">
      <w:pPr>
        <w:pStyle w:val="Default"/>
        <w:ind w:right="474" w:firstLine="708"/>
        <w:jc w:val="both"/>
        <w:rPr>
          <w:rFonts w:ascii="Calibri" w:hAnsi="Calibri" w:cs="Calibri"/>
          <w:sz w:val="18"/>
          <w:szCs w:val="18"/>
        </w:rPr>
      </w:pPr>
    </w:p>
    <w:tbl>
      <w:tblPr>
        <w:tblStyle w:val="Tablaconcuadrcula"/>
        <w:tblW w:w="0" w:type="auto"/>
        <w:tblInd w:w="846" w:type="dxa"/>
        <w:tblLook w:val="04A0" w:firstRow="1" w:lastRow="0" w:firstColumn="1" w:lastColumn="0" w:noHBand="0" w:noVBand="1"/>
      </w:tblPr>
      <w:tblGrid>
        <w:gridCol w:w="2569"/>
        <w:gridCol w:w="2534"/>
        <w:gridCol w:w="2693"/>
      </w:tblGrid>
      <w:tr w:rsidR="00FB2703" w:rsidRPr="00C17640" w14:paraId="15AB4D4B" w14:textId="77777777" w:rsidTr="00C44BCD">
        <w:tc>
          <w:tcPr>
            <w:tcW w:w="2569" w:type="dxa"/>
          </w:tcPr>
          <w:p w14:paraId="2995B818" w14:textId="77777777" w:rsidR="00FB2703" w:rsidRPr="00C17640" w:rsidRDefault="00FB2703" w:rsidP="00C44BCD">
            <w:pPr>
              <w:pStyle w:val="Default"/>
              <w:ind w:right="-87"/>
              <w:jc w:val="center"/>
              <w:rPr>
                <w:rFonts w:ascii="Calibri" w:hAnsi="Calibri" w:cs="Calibri"/>
                <w:b/>
                <w:bCs/>
                <w:sz w:val="18"/>
                <w:szCs w:val="18"/>
              </w:rPr>
            </w:pPr>
            <w:r w:rsidRPr="00C17640">
              <w:rPr>
                <w:rFonts w:ascii="Calibri" w:hAnsi="Calibri" w:cs="Calibri"/>
                <w:b/>
                <w:bCs/>
                <w:sz w:val="18"/>
                <w:szCs w:val="18"/>
              </w:rPr>
              <w:t>NOMBRE</w:t>
            </w:r>
          </w:p>
        </w:tc>
        <w:tc>
          <w:tcPr>
            <w:tcW w:w="2534" w:type="dxa"/>
          </w:tcPr>
          <w:p w14:paraId="6FC43294" w14:textId="77777777" w:rsidR="00FB2703" w:rsidRPr="00C17640" w:rsidRDefault="00FB2703" w:rsidP="00C44BCD">
            <w:pPr>
              <w:pStyle w:val="Default"/>
              <w:ind w:right="-104"/>
              <w:jc w:val="center"/>
              <w:rPr>
                <w:rFonts w:ascii="Calibri" w:hAnsi="Calibri" w:cs="Calibri"/>
                <w:b/>
                <w:bCs/>
                <w:sz w:val="18"/>
                <w:szCs w:val="18"/>
              </w:rPr>
            </w:pPr>
            <w:r w:rsidRPr="00C17640">
              <w:rPr>
                <w:rFonts w:ascii="Calibri" w:hAnsi="Calibri" w:cs="Calibri"/>
                <w:b/>
                <w:bCs/>
                <w:sz w:val="18"/>
                <w:szCs w:val="18"/>
              </w:rPr>
              <w:t>CANTIDAD DE ACCIONES</w:t>
            </w:r>
          </w:p>
        </w:tc>
        <w:tc>
          <w:tcPr>
            <w:tcW w:w="2693" w:type="dxa"/>
          </w:tcPr>
          <w:p w14:paraId="54D54B01" w14:textId="77777777" w:rsidR="00FB2703" w:rsidRPr="00C17640" w:rsidRDefault="00FB2703" w:rsidP="00C44BCD">
            <w:pPr>
              <w:pStyle w:val="Default"/>
              <w:ind w:right="-111"/>
              <w:jc w:val="center"/>
              <w:rPr>
                <w:rFonts w:ascii="Calibri" w:hAnsi="Calibri" w:cs="Calibri"/>
                <w:b/>
                <w:bCs/>
                <w:sz w:val="18"/>
                <w:szCs w:val="18"/>
              </w:rPr>
            </w:pPr>
            <w:r w:rsidRPr="00C17640">
              <w:rPr>
                <w:rFonts w:ascii="Calibri" w:hAnsi="Calibri" w:cs="Calibri"/>
                <w:b/>
                <w:bCs/>
                <w:sz w:val="18"/>
                <w:szCs w:val="18"/>
              </w:rPr>
              <w:t>VALOR</w:t>
            </w:r>
          </w:p>
        </w:tc>
      </w:tr>
      <w:tr w:rsidR="00FB2703" w:rsidRPr="00C17640" w14:paraId="762EFD85" w14:textId="77777777" w:rsidTr="00C44BCD">
        <w:tc>
          <w:tcPr>
            <w:tcW w:w="2569" w:type="dxa"/>
          </w:tcPr>
          <w:p w14:paraId="67C0E73F" w14:textId="77777777" w:rsidR="00FB2703" w:rsidRPr="00C17640" w:rsidRDefault="00FB2703" w:rsidP="00C44BCD">
            <w:pPr>
              <w:pStyle w:val="Default"/>
              <w:ind w:right="474"/>
              <w:jc w:val="both"/>
              <w:rPr>
                <w:rFonts w:ascii="Calibri" w:hAnsi="Calibri" w:cs="Calibri"/>
                <w:sz w:val="18"/>
                <w:szCs w:val="18"/>
              </w:rPr>
            </w:pPr>
          </w:p>
        </w:tc>
        <w:tc>
          <w:tcPr>
            <w:tcW w:w="2534" w:type="dxa"/>
          </w:tcPr>
          <w:p w14:paraId="6E745425" w14:textId="77777777" w:rsidR="00FB2703" w:rsidRPr="00C17640" w:rsidRDefault="00FB2703" w:rsidP="00C44BCD">
            <w:pPr>
              <w:pStyle w:val="Default"/>
              <w:ind w:right="474"/>
              <w:jc w:val="both"/>
              <w:rPr>
                <w:rFonts w:ascii="Calibri" w:hAnsi="Calibri" w:cs="Calibri"/>
                <w:sz w:val="18"/>
                <w:szCs w:val="18"/>
              </w:rPr>
            </w:pPr>
          </w:p>
        </w:tc>
        <w:tc>
          <w:tcPr>
            <w:tcW w:w="2693" w:type="dxa"/>
          </w:tcPr>
          <w:p w14:paraId="7FCCFDBB" w14:textId="77777777" w:rsidR="00FB2703" w:rsidRPr="00C17640" w:rsidRDefault="00FB2703" w:rsidP="00C44BCD">
            <w:pPr>
              <w:pStyle w:val="Default"/>
              <w:ind w:right="474"/>
              <w:jc w:val="both"/>
              <w:rPr>
                <w:rFonts w:ascii="Calibri" w:hAnsi="Calibri" w:cs="Calibri"/>
                <w:sz w:val="18"/>
                <w:szCs w:val="18"/>
              </w:rPr>
            </w:pPr>
          </w:p>
        </w:tc>
      </w:tr>
      <w:tr w:rsidR="00FB2703" w:rsidRPr="00C17640" w14:paraId="26F0E037" w14:textId="77777777" w:rsidTr="00C44BCD">
        <w:tc>
          <w:tcPr>
            <w:tcW w:w="2569" w:type="dxa"/>
          </w:tcPr>
          <w:p w14:paraId="03C0CAA3" w14:textId="77777777" w:rsidR="00FB2703" w:rsidRPr="00C17640" w:rsidRDefault="00FB2703" w:rsidP="00C44BCD">
            <w:pPr>
              <w:pStyle w:val="Default"/>
              <w:ind w:right="474"/>
              <w:jc w:val="both"/>
              <w:rPr>
                <w:rFonts w:ascii="Calibri" w:hAnsi="Calibri" w:cs="Calibri"/>
                <w:sz w:val="18"/>
                <w:szCs w:val="18"/>
              </w:rPr>
            </w:pPr>
          </w:p>
        </w:tc>
        <w:tc>
          <w:tcPr>
            <w:tcW w:w="2534" w:type="dxa"/>
          </w:tcPr>
          <w:p w14:paraId="162A714F" w14:textId="77777777" w:rsidR="00FB2703" w:rsidRPr="00C17640" w:rsidRDefault="00FB2703" w:rsidP="00C44BCD">
            <w:pPr>
              <w:pStyle w:val="Default"/>
              <w:ind w:right="474"/>
              <w:jc w:val="both"/>
              <w:rPr>
                <w:rFonts w:ascii="Calibri" w:hAnsi="Calibri" w:cs="Calibri"/>
                <w:sz w:val="18"/>
                <w:szCs w:val="18"/>
              </w:rPr>
            </w:pPr>
          </w:p>
        </w:tc>
        <w:tc>
          <w:tcPr>
            <w:tcW w:w="2693" w:type="dxa"/>
          </w:tcPr>
          <w:p w14:paraId="7549AFF9" w14:textId="77777777" w:rsidR="00FB2703" w:rsidRPr="00C17640" w:rsidRDefault="00FB2703" w:rsidP="00C44BCD">
            <w:pPr>
              <w:pStyle w:val="Default"/>
              <w:ind w:right="474"/>
              <w:jc w:val="both"/>
              <w:rPr>
                <w:rFonts w:ascii="Calibri" w:hAnsi="Calibri" w:cs="Calibri"/>
                <w:sz w:val="18"/>
                <w:szCs w:val="18"/>
              </w:rPr>
            </w:pPr>
          </w:p>
        </w:tc>
      </w:tr>
    </w:tbl>
    <w:p w14:paraId="01D66218" w14:textId="77777777" w:rsidR="00FB2703" w:rsidRPr="00C17640" w:rsidRDefault="00FB2703" w:rsidP="00FB2703">
      <w:pPr>
        <w:pStyle w:val="Default"/>
        <w:ind w:right="474"/>
        <w:jc w:val="both"/>
        <w:rPr>
          <w:rFonts w:ascii="Calibri" w:hAnsi="Calibri" w:cs="Calibri"/>
          <w:sz w:val="18"/>
          <w:szCs w:val="18"/>
        </w:rPr>
      </w:pPr>
    </w:p>
    <w:p w14:paraId="187DEA78" w14:textId="77777777" w:rsidR="00FB2703" w:rsidRPr="00C17640" w:rsidRDefault="00FB2703" w:rsidP="00FB2703">
      <w:pPr>
        <w:pStyle w:val="Default"/>
        <w:ind w:right="474" w:firstLine="709"/>
        <w:jc w:val="both"/>
        <w:rPr>
          <w:rFonts w:ascii="Calibri" w:hAnsi="Calibri" w:cs="Calibri"/>
          <w:sz w:val="18"/>
          <w:szCs w:val="18"/>
        </w:rPr>
      </w:pPr>
      <w:r w:rsidRPr="00C17640">
        <w:rPr>
          <w:rFonts w:ascii="Calibri" w:hAnsi="Calibri" w:cs="Calibri"/>
          <w:sz w:val="18"/>
          <w:szCs w:val="18"/>
        </w:rPr>
        <w:t>Ocurro a manifestar lo siguiente:</w:t>
      </w:r>
    </w:p>
    <w:p w14:paraId="3198B678" w14:textId="77777777" w:rsidR="00FB2703" w:rsidRPr="00C17640" w:rsidRDefault="00FB2703" w:rsidP="00FB2703">
      <w:pPr>
        <w:pStyle w:val="Default"/>
        <w:ind w:right="474"/>
        <w:jc w:val="both"/>
        <w:rPr>
          <w:rFonts w:ascii="Calibri" w:hAnsi="Calibri" w:cs="Calibri"/>
          <w:sz w:val="18"/>
          <w:szCs w:val="18"/>
        </w:rPr>
      </w:pPr>
    </w:p>
    <w:p w14:paraId="4A9CDEE7" w14:textId="77777777" w:rsidR="00FB2703" w:rsidRPr="00C17640" w:rsidRDefault="00FB2703" w:rsidP="00FB2703">
      <w:pPr>
        <w:pStyle w:val="Default"/>
        <w:ind w:right="474" w:firstLine="709"/>
        <w:jc w:val="both"/>
        <w:rPr>
          <w:rFonts w:ascii="Calibri" w:hAnsi="Calibri" w:cs="Calibri"/>
          <w:sz w:val="18"/>
          <w:szCs w:val="18"/>
        </w:rPr>
      </w:pPr>
      <w:r w:rsidRPr="00C17640">
        <w:rPr>
          <w:rFonts w:ascii="Calibri" w:hAnsi="Calibri" w:cs="Calibri"/>
          <w:sz w:val="18"/>
          <w:szCs w:val="18"/>
        </w:rPr>
        <w:t xml:space="preserve">En atención a la participación dentro de la Licitación Pública _____________________________________________ Convocada por Servicios de Salud de Nuevo León, O.P.D., manifiesto y </w:t>
      </w:r>
      <w:r w:rsidRPr="00C17640">
        <w:rPr>
          <w:rFonts w:ascii="Calibri" w:hAnsi="Calibri" w:cs="Calibri"/>
          <w:b/>
          <w:bCs/>
          <w:sz w:val="18"/>
          <w:szCs w:val="18"/>
        </w:rPr>
        <w:t>declaro “Bajo Protesta de Decir Verdad”</w:t>
      </w:r>
      <w:r w:rsidRPr="00C17640">
        <w:rPr>
          <w:rFonts w:ascii="Calibri" w:hAnsi="Calibri" w:cs="Calibri"/>
          <w:sz w:val="18"/>
          <w:szCs w:val="18"/>
        </w:rPr>
        <w:t xml:space="preserve">, que mi representada como persona moral y/o los socios o accionistas que la conforman, </w:t>
      </w:r>
      <w:r w:rsidRPr="00C17640">
        <w:rPr>
          <w:rFonts w:ascii="Calibri" w:hAnsi="Calibri" w:cs="Calibri"/>
          <w:b/>
          <w:bCs/>
          <w:sz w:val="18"/>
          <w:szCs w:val="18"/>
        </w:rPr>
        <w:t xml:space="preserve">no desempeñan empleo, cargo o comisión en el servicio público, </w:t>
      </w:r>
      <w:r w:rsidRPr="00C17640">
        <w:rPr>
          <w:rFonts w:ascii="Calibri" w:hAnsi="Calibri" w:cs="Calibri"/>
          <w:sz w:val="18"/>
          <w:szCs w:val="18"/>
        </w:rPr>
        <w:t xml:space="preserve">por lo que con la formalización del Contrato que fuera adjudicado a mi representada, no se actualiza un conflicto de Interés. </w:t>
      </w:r>
    </w:p>
    <w:p w14:paraId="7F201E6E" w14:textId="77777777" w:rsidR="00FB2703" w:rsidRPr="00C17640" w:rsidRDefault="00FB2703" w:rsidP="00FB2703">
      <w:pPr>
        <w:pStyle w:val="Default"/>
        <w:ind w:right="474" w:firstLine="708"/>
        <w:jc w:val="both"/>
        <w:rPr>
          <w:rFonts w:ascii="Calibri" w:hAnsi="Calibri" w:cs="Calibri"/>
          <w:sz w:val="18"/>
          <w:szCs w:val="18"/>
        </w:rPr>
      </w:pPr>
    </w:p>
    <w:p w14:paraId="0E3C4BFD" w14:textId="77777777" w:rsidR="00FB2703" w:rsidRPr="00C17640" w:rsidRDefault="00FB2703" w:rsidP="00FB2703">
      <w:pPr>
        <w:pStyle w:val="Default"/>
        <w:ind w:right="474" w:firstLine="709"/>
        <w:jc w:val="both"/>
        <w:rPr>
          <w:rFonts w:ascii="Calibri" w:hAnsi="Calibri" w:cs="Calibri"/>
          <w:sz w:val="18"/>
          <w:szCs w:val="18"/>
        </w:rPr>
      </w:pPr>
      <w:r w:rsidRPr="00C1764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3A3BDD49" w14:textId="77777777" w:rsidR="00FB2703" w:rsidRPr="00C17640" w:rsidRDefault="00FB2703" w:rsidP="00FB2703">
      <w:pPr>
        <w:pStyle w:val="Default"/>
        <w:ind w:right="474"/>
        <w:jc w:val="both"/>
        <w:rPr>
          <w:rFonts w:ascii="Calibri" w:hAnsi="Calibri" w:cs="Calibri"/>
          <w:sz w:val="18"/>
          <w:szCs w:val="18"/>
        </w:rPr>
      </w:pPr>
    </w:p>
    <w:p w14:paraId="25A51216" w14:textId="77777777" w:rsidR="00FB2703" w:rsidRPr="00C17640" w:rsidRDefault="00FB2703" w:rsidP="00FB2703">
      <w:pPr>
        <w:pStyle w:val="Default"/>
        <w:ind w:right="474" w:firstLine="709"/>
        <w:jc w:val="both"/>
        <w:rPr>
          <w:rFonts w:ascii="Calibri" w:hAnsi="Calibri" w:cs="Calibri"/>
          <w:sz w:val="18"/>
          <w:szCs w:val="18"/>
        </w:rPr>
      </w:pPr>
      <w:bookmarkStart w:id="10" w:name="_Hlk196124482"/>
      <w:r w:rsidRPr="00C17640">
        <w:rPr>
          <w:rFonts w:ascii="Calibri" w:hAnsi="Calibri" w:cs="Calibri"/>
          <w:sz w:val="18"/>
          <w:szCs w:val="18"/>
        </w:rPr>
        <w:t xml:space="preserve">La manifestación anterior se formula en cumplimiento </w:t>
      </w:r>
      <w:bookmarkEnd w:id="10"/>
      <w:r w:rsidRPr="00C17640">
        <w:rPr>
          <w:rFonts w:ascii="Calibri" w:hAnsi="Calibri" w:cs="Calibri"/>
          <w:sz w:val="18"/>
          <w:szCs w:val="18"/>
        </w:rPr>
        <w:t>a lo establecido en el artículo 49 fracción IX, tanto de la Ley General de Responsabilidades Administrativas última reforma publicada en el DOF el 13 de abril del 2020, como de la Ley de Responsabilidades Administrativas del Estado de Nuevo León.</w:t>
      </w:r>
    </w:p>
    <w:p w14:paraId="48B3A44B" w14:textId="77777777" w:rsidR="00FB2703" w:rsidRPr="00C17640" w:rsidRDefault="00FB2703" w:rsidP="00FB2703">
      <w:pPr>
        <w:pStyle w:val="Default"/>
        <w:ind w:right="474"/>
        <w:jc w:val="both"/>
        <w:rPr>
          <w:rFonts w:ascii="Calibri" w:hAnsi="Calibri" w:cs="Calibri"/>
          <w:sz w:val="18"/>
          <w:szCs w:val="18"/>
        </w:rPr>
      </w:pPr>
    </w:p>
    <w:p w14:paraId="2EB2A3F8" w14:textId="77777777" w:rsidR="00FB2703" w:rsidRPr="00C17640" w:rsidRDefault="00FB2703" w:rsidP="00FB2703">
      <w:pPr>
        <w:pStyle w:val="Default"/>
        <w:ind w:right="474" w:firstLine="709"/>
        <w:jc w:val="both"/>
        <w:rPr>
          <w:rFonts w:ascii="Calibri" w:hAnsi="Calibri" w:cs="Calibri"/>
          <w:sz w:val="18"/>
          <w:szCs w:val="18"/>
        </w:rPr>
      </w:pPr>
      <w:r w:rsidRPr="00C17640">
        <w:rPr>
          <w:rFonts w:ascii="Calibri" w:hAnsi="Calibri" w:cs="Calibri"/>
          <w:sz w:val="18"/>
          <w:szCs w:val="18"/>
        </w:rPr>
        <w:t>Lo anterior con el objeto de dar cumplimiento a dichas disposiciones para los fines y efectos a que haya lugar.</w:t>
      </w:r>
    </w:p>
    <w:p w14:paraId="164928F4" w14:textId="77777777" w:rsidR="00FB2703" w:rsidRPr="00C17640" w:rsidRDefault="00FB2703" w:rsidP="00FB2703">
      <w:pPr>
        <w:rPr>
          <w:rFonts w:ascii="Calibri" w:hAnsi="Calibri"/>
          <w:sz w:val="18"/>
          <w:szCs w:val="18"/>
        </w:rPr>
      </w:pPr>
    </w:p>
    <w:p w14:paraId="0FB4D38A" w14:textId="77777777" w:rsidR="00FB2703" w:rsidRPr="00C17640" w:rsidRDefault="00FB2703" w:rsidP="00FB2703">
      <w:pPr>
        <w:pStyle w:val="Default"/>
        <w:tabs>
          <w:tab w:val="left" w:pos="3045"/>
        </w:tabs>
        <w:ind w:firstLine="708"/>
        <w:jc w:val="both"/>
        <w:rPr>
          <w:rFonts w:ascii="Calibri" w:hAnsi="Calibri"/>
          <w:sz w:val="18"/>
          <w:szCs w:val="18"/>
        </w:rPr>
      </w:pPr>
      <w:r w:rsidRPr="00C17640">
        <w:rPr>
          <w:rFonts w:ascii="Calibri" w:hAnsi="Calibri" w:cs="Calibri"/>
          <w:sz w:val="18"/>
          <w:szCs w:val="18"/>
        </w:rPr>
        <w:tab/>
      </w:r>
    </w:p>
    <w:p w14:paraId="2723FFC5" w14:textId="77777777" w:rsidR="00FB2703" w:rsidRPr="00C17640" w:rsidRDefault="00FB2703" w:rsidP="00FB2703">
      <w:pPr>
        <w:pStyle w:val="Default"/>
        <w:jc w:val="center"/>
        <w:rPr>
          <w:rFonts w:ascii="Calibri" w:hAnsi="Calibri" w:cs="Calibri"/>
          <w:b/>
          <w:bCs/>
          <w:sz w:val="18"/>
          <w:szCs w:val="18"/>
          <w:lang w:val="it-IT"/>
        </w:rPr>
      </w:pPr>
      <w:r w:rsidRPr="00C17640">
        <w:rPr>
          <w:rFonts w:ascii="Calibri" w:hAnsi="Calibri" w:cs="Calibri"/>
          <w:b/>
          <w:bCs/>
          <w:sz w:val="18"/>
          <w:szCs w:val="18"/>
          <w:lang w:val="it-IT"/>
        </w:rPr>
        <w:t>A T E N T A M E N T E</w:t>
      </w:r>
    </w:p>
    <w:p w14:paraId="2B17E99B" w14:textId="77777777" w:rsidR="00FB2703" w:rsidRPr="00C17640" w:rsidRDefault="00FB2703" w:rsidP="00FB2703">
      <w:pPr>
        <w:pStyle w:val="Default"/>
        <w:rPr>
          <w:rFonts w:ascii="Calibri" w:hAnsi="Calibri" w:cs="Calibri"/>
          <w:sz w:val="18"/>
          <w:szCs w:val="18"/>
          <w:lang w:val="it-IT"/>
        </w:rPr>
      </w:pPr>
    </w:p>
    <w:p w14:paraId="4F69AC42" w14:textId="77777777" w:rsidR="00FB2703" w:rsidRPr="00C17640" w:rsidRDefault="00FB2703" w:rsidP="00FB2703">
      <w:pPr>
        <w:pStyle w:val="Default"/>
        <w:jc w:val="both"/>
        <w:rPr>
          <w:rFonts w:ascii="Calibri" w:hAnsi="Calibri" w:cs="Calibri"/>
          <w:sz w:val="18"/>
          <w:szCs w:val="18"/>
          <w:lang w:val="it-IT"/>
        </w:rPr>
      </w:pPr>
    </w:p>
    <w:tbl>
      <w:tblPr>
        <w:tblW w:w="9315" w:type="dxa"/>
        <w:tblLayout w:type="fixed"/>
        <w:tblLook w:val="04A0" w:firstRow="1" w:lastRow="0" w:firstColumn="1" w:lastColumn="0" w:noHBand="0" w:noVBand="1"/>
      </w:tblPr>
      <w:tblGrid>
        <w:gridCol w:w="3105"/>
        <w:gridCol w:w="3105"/>
        <w:gridCol w:w="3105"/>
      </w:tblGrid>
      <w:tr w:rsidR="00FB2703" w:rsidRPr="00C17640" w14:paraId="3836E8C0" w14:textId="77777777" w:rsidTr="00C44BCD">
        <w:trPr>
          <w:trHeight w:val="457"/>
        </w:trPr>
        <w:tc>
          <w:tcPr>
            <w:tcW w:w="3105" w:type="dxa"/>
            <w:tcBorders>
              <w:top w:val="nil"/>
              <w:left w:val="nil"/>
              <w:bottom w:val="nil"/>
              <w:right w:val="nil"/>
            </w:tcBorders>
            <w:hideMark/>
          </w:tcPr>
          <w:p w14:paraId="24024EB9" w14:textId="77777777" w:rsidR="00FB2703" w:rsidRPr="00C17640" w:rsidRDefault="00FB2703"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0792D485" w14:textId="77777777" w:rsidR="00FB2703" w:rsidRPr="00C17640" w:rsidRDefault="00FB2703"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del Socio o Accionista </w:t>
            </w:r>
          </w:p>
        </w:tc>
        <w:tc>
          <w:tcPr>
            <w:tcW w:w="3105" w:type="dxa"/>
            <w:tcBorders>
              <w:top w:val="nil"/>
              <w:left w:val="nil"/>
              <w:bottom w:val="nil"/>
              <w:right w:val="nil"/>
            </w:tcBorders>
            <w:hideMark/>
          </w:tcPr>
          <w:p w14:paraId="26EFA678" w14:textId="77777777" w:rsidR="00FB2703" w:rsidRPr="00C17640" w:rsidRDefault="00FB2703"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52D20D41" w14:textId="77777777" w:rsidR="00FB2703" w:rsidRPr="00C17640" w:rsidRDefault="00FB2703"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Cargo en la </w:t>
            </w:r>
            <w:r w:rsidRPr="00286478">
              <w:rPr>
                <w:rFonts w:ascii="Calibri" w:hAnsi="Calibri" w:cs="Calibri"/>
                <w:b/>
                <w:bCs/>
                <w:sz w:val="18"/>
                <w:szCs w:val="18"/>
                <w:lang w:val="es-ES" w:eastAsia="en-US"/>
              </w:rPr>
              <w:t xml:space="preserve">empresa </w:t>
            </w:r>
            <w:r>
              <w:rPr>
                <w:rFonts w:ascii="Calibri" w:hAnsi="Calibri" w:cs="Calibri"/>
                <w:b/>
                <w:bCs/>
                <w:sz w:val="18"/>
                <w:szCs w:val="18"/>
                <w:lang w:val="es-ES" w:eastAsia="en-US"/>
              </w:rPr>
              <w:t>licitante</w:t>
            </w:r>
          </w:p>
        </w:tc>
        <w:tc>
          <w:tcPr>
            <w:tcW w:w="3105" w:type="dxa"/>
            <w:tcBorders>
              <w:top w:val="nil"/>
              <w:left w:val="nil"/>
              <w:bottom w:val="nil"/>
              <w:right w:val="nil"/>
            </w:tcBorders>
            <w:hideMark/>
          </w:tcPr>
          <w:p w14:paraId="5F535146" w14:textId="77777777" w:rsidR="00FB2703" w:rsidRPr="00C17640" w:rsidRDefault="00FB2703"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1A61E264" w14:textId="77777777" w:rsidR="00FB2703" w:rsidRPr="00C17640" w:rsidRDefault="00FB2703"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2D8BE019" w14:textId="77777777" w:rsidR="00FB2703" w:rsidRDefault="00FB2703" w:rsidP="00FB2703">
      <w:pPr>
        <w:tabs>
          <w:tab w:val="left" w:pos="5245"/>
          <w:tab w:val="left" w:pos="7655"/>
        </w:tabs>
        <w:ind w:right="-1"/>
        <w:rPr>
          <w:rFonts w:ascii="Calibri" w:hAnsi="Calibri" w:cs="Arial"/>
          <w:b/>
          <w:i/>
          <w:sz w:val="22"/>
          <w:szCs w:val="22"/>
          <w:highlight w:val="yellow"/>
        </w:rPr>
      </w:pPr>
    </w:p>
    <w:p w14:paraId="6A20EA75" w14:textId="77777777" w:rsidR="00FB2703" w:rsidRDefault="00FB2703" w:rsidP="00FB2703">
      <w:pPr>
        <w:tabs>
          <w:tab w:val="left" w:pos="5245"/>
          <w:tab w:val="left" w:pos="7655"/>
        </w:tabs>
        <w:ind w:right="-1"/>
        <w:rPr>
          <w:rFonts w:ascii="Calibri" w:hAnsi="Calibri" w:cs="Arial"/>
          <w:b/>
          <w:i/>
          <w:sz w:val="22"/>
          <w:szCs w:val="22"/>
          <w:highlight w:val="yellow"/>
        </w:rPr>
      </w:pPr>
    </w:p>
    <w:p w14:paraId="0BCF805F" w14:textId="77777777" w:rsidR="00FB2703" w:rsidRPr="0003402D" w:rsidRDefault="00FB2703" w:rsidP="00FB2703">
      <w:pPr>
        <w:tabs>
          <w:tab w:val="left" w:pos="5245"/>
          <w:tab w:val="left" w:pos="7655"/>
        </w:tabs>
        <w:ind w:right="-1"/>
        <w:rPr>
          <w:rFonts w:ascii="Calibri" w:hAnsi="Calibri" w:cs="Arial"/>
          <w:b/>
          <w:i/>
          <w:sz w:val="22"/>
          <w:szCs w:val="22"/>
        </w:rPr>
      </w:pPr>
    </w:p>
    <w:p w14:paraId="327C6546" w14:textId="77777777" w:rsidR="00FB2703" w:rsidRPr="00C17640" w:rsidRDefault="00FB2703" w:rsidP="00FB2703">
      <w:pPr>
        <w:tabs>
          <w:tab w:val="left" w:pos="5245"/>
          <w:tab w:val="left" w:pos="7655"/>
        </w:tabs>
        <w:ind w:right="-1"/>
        <w:rPr>
          <w:rFonts w:ascii="Calibri" w:hAnsi="Calibri" w:cs="Arial"/>
          <w:b/>
          <w:i/>
          <w:sz w:val="18"/>
          <w:szCs w:val="18"/>
        </w:rPr>
      </w:pPr>
      <w:r w:rsidRPr="0003402D">
        <w:rPr>
          <w:rFonts w:ascii="Calibri" w:hAnsi="Calibri" w:cs="Arial"/>
          <w:b/>
          <w:i/>
          <w:sz w:val="18"/>
          <w:szCs w:val="18"/>
        </w:rPr>
        <w:t>*Nota: Esta carta deberá elaborarse en papel membretado con la razón social y/o nombre comercial del Licitante.</w:t>
      </w:r>
    </w:p>
    <w:p w14:paraId="69460113" w14:textId="77777777" w:rsidR="00FB2703" w:rsidRDefault="00FB2703" w:rsidP="00FB2703">
      <w:pPr>
        <w:tabs>
          <w:tab w:val="left" w:pos="5245"/>
          <w:tab w:val="left" w:pos="7655"/>
        </w:tabs>
        <w:ind w:right="-1"/>
        <w:rPr>
          <w:rFonts w:ascii="Calibri" w:hAnsi="Calibri" w:cs="Arial"/>
          <w:b/>
          <w:i/>
          <w:sz w:val="22"/>
          <w:szCs w:val="22"/>
        </w:rPr>
      </w:pPr>
    </w:p>
    <w:p w14:paraId="3DA41D27" w14:textId="77777777" w:rsidR="00FB2703" w:rsidRDefault="00FB2703" w:rsidP="00FB2703">
      <w:pPr>
        <w:tabs>
          <w:tab w:val="left" w:pos="5245"/>
          <w:tab w:val="left" w:pos="7655"/>
        </w:tabs>
        <w:ind w:right="-1"/>
        <w:rPr>
          <w:rFonts w:ascii="Calibri" w:hAnsi="Calibri" w:cs="Arial"/>
          <w:b/>
          <w:i/>
          <w:sz w:val="22"/>
          <w:szCs w:val="22"/>
        </w:rPr>
      </w:pPr>
    </w:p>
    <w:p w14:paraId="1121B758" w14:textId="77777777" w:rsidR="00FB2703" w:rsidRPr="003D31BB" w:rsidRDefault="00FB2703" w:rsidP="00FB270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lastRenderedPageBreak/>
        <w:t>ANEXO 8-A</w:t>
      </w:r>
    </w:p>
    <w:p w14:paraId="55835381" w14:textId="77777777" w:rsidR="00FB2703" w:rsidRPr="003D31BB" w:rsidRDefault="00FB2703" w:rsidP="00FB2703">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FÍSICAS</w:t>
      </w:r>
    </w:p>
    <w:p w14:paraId="2A275FF8" w14:textId="77777777" w:rsidR="00FB2703" w:rsidRDefault="00FB2703" w:rsidP="00FB2703">
      <w:pPr>
        <w:pStyle w:val="Default"/>
        <w:jc w:val="right"/>
        <w:rPr>
          <w:rFonts w:ascii="Calibri" w:hAnsi="Calibri" w:cs="Calibri"/>
          <w:sz w:val="22"/>
          <w:szCs w:val="22"/>
        </w:rPr>
      </w:pPr>
    </w:p>
    <w:p w14:paraId="43997A58" w14:textId="77777777" w:rsidR="00FB2703" w:rsidRDefault="00FB2703" w:rsidP="00FB2703">
      <w:pPr>
        <w:pStyle w:val="Default"/>
        <w:ind w:firstLine="708"/>
        <w:jc w:val="both"/>
        <w:rPr>
          <w:rFonts w:ascii="Calibri" w:hAnsi="Calibri" w:cs="Calibri"/>
          <w:sz w:val="22"/>
          <w:szCs w:val="22"/>
        </w:rPr>
      </w:pPr>
    </w:p>
    <w:p w14:paraId="71F76638" w14:textId="77777777" w:rsidR="00FB2703" w:rsidRPr="00AB17B1" w:rsidRDefault="00FB2703" w:rsidP="00FB2703">
      <w:pPr>
        <w:pStyle w:val="Default"/>
        <w:ind w:right="332"/>
        <w:jc w:val="right"/>
        <w:rPr>
          <w:rFonts w:ascii="Calibri" w:hAnsi="Calibri" w:cs="Calibri"/>
          <w:sz w:val="18"/>
          <w:szCs w:val="18"/>
        </w:rPr>
      </w:pPr>
      <w:r w:rsidRPr="00AB17B1">
        <w:rPr>
          <w:rFonts w:ascii="Calibri" w:hAnsi="Calibri" w:cs="Calibri"/>
          <w:sz w:val="18"/>
          <w:szCs w:val="18"/>
        </w:rPr>
        <w:t>Monterrey, N.L. a ____ de _______ del 20__</w:t>
      </w:r>
      <w:r>
        <w:rPr>
          <w:rFonts w:ascii="Calibri" w:hAnsi="Calibri" w:cs="Calibri"/>
          <w:sz w:val="18"/>
          <w:szCs w:val="18"/>
        </w:rPr>
        <w:t>__</w:t>
      </w:r>
    </w:p>
    <w:p w14:paraId="3B1973E5" w14:textId="77777777" w:rsidR="00FB2703" w:rsidRDefault="00FB2703" w:rsidP="00FB2703">
      <w:pPr>
        <w:pStyle w:val="Default"/>
        <w:ind w:firstLine="708"/>
        <w:jc w:val="both"/>
        <w:rPr>
          <w:rFonts w:ascii="Calibri" w:hAnsi="Calibri" w:cs="Calibri"/>
          <w:sz w:val="22"/>
          <w:szCs w:val="22"/>
        </w:rPr>
      </w:pPr>
    </w:p>
    <w:p w14:paraId="5A7FF447" w14:textId="77777777" w:rsidR="00FB2703" w:rsidRDefault="00FB2703" w:rsidP="00FB2703">
      <w:pPr>
        <w:pStyle w:val="Default"/>
        <w:rPr>
          <w:rFonts w:asciiTheme="minorHAnsi" w:hAnsiTheme="minorHAnsi" w:cs="Arial"/>
          <w:b/>
          <w:sz w:val="22"/>
          <w:szCs w:val="22"/>
        </w:rPr>
      </w:pPr>
    </w:p>
    <w:p w14:paraId="79CB2AB2" w14:textId="77777777" w:rsidR="00FB2703" w:rsidRPr="00AB17B1" w:rsidRDefault="00FB2703" w:rsidP="00FB2703">
      <w:pPr>
        <w:pStyle w:val="Default"/>
        <w:rPr>
          <w:rFonts w:ascii="Calibri" w:hAnsi="Calibri" w:cs="Calibri"/>
          <w:b/>
          <w:sz w:val="18"/>
          <w:szCs w:val="18"/>
        </w:rPr>
      </w:pPr>
      <w:r>
        <w:rPr>
          <w:rFonts w:asciiTheme="minorHAnsi" w:hAnsiTheme="minorHAnsi" w:cs="Arial"/>
          <w:b/>
          <w:sz w:val="18"/>
          <w:szCs w:val="18"/>
        </w:rPr>
        <w:t>LIC. VICENTE ARTURO LÓPEZ LIMÓN</w:t>
      </w:r>
    </w:p>
    <w:p w14:paraId="0231E5E1" w14:textId="29DE0F0B" w:rsidR="00FB2703" w:rsidRPr="00AB17B1" w:rsidRDefault="00FB2703" w:rsidP="00FB2703">
      <w:pPr>
        <w:pStyle w:val="Default"/>
        <w:rPr>
          <w:rFonts w:ascii="Calibri" w:hAnsi="Calibri" w:cs="Calibri"/>
          <w:b/>
          <w:sz w:val="18"/>
          <w:szCs w:val="18"/>
        </w:rPr>
      </w:pPr>
      <w:r w:rsidRPr="00AB17B1">
        <w:rPr>
          <w:rFonts w:ascii="Calibri" w:hAnsi="Calibri" w:cs="Calibri"/>
          <w:b/>
          <w:sz w:val="18"/>
          <w:szCs w:val="18"/>
        </w:rPr>
        <w:t>Director Administrativo</w:t>
      </w:r>
    </w:p>
    <w:p w14:paraId="4F4C9BEA" w14:textId="77777777" w:rsidR="00FB2703" w:rsidRPr="00AB17B1" w:rsidRDefault="00FB2703" w:rsidP="00FB2703">
      <w:pPr>
        <w:pStyle w:val="Default"/>
        <w:rPr>
          <w:rFonts w:ascii="Calibri" w:hAnsi="Calibri" w:cs="Calibri"/>
          <w:b/>
          <w:sz w:val="18"/>
          <w:szCs w:val="18"/>
        </w:rPr>
      </w:pPr>
      <w:r w:rsidRPr="00AB17B1">
        <w:rPr>
          <w:rFonts w:ascii="Calibri" w:hAnsi="Calibri" w:cs="Calibri"/>
          <w:b/>
          <w:sz w:val="18"/>
          <w:szCs w:val="18"/>
        </w:rPr>
        <w:t>Servicios de Salud de Nuevo León, OPD</w:t>
      </w:r>
    </w:p>
    <w:p w14:paraId="49063C2C" w14:textId="77777777" w:rsidR="00FB2703" w:rsidRDefault="00FB2703" w:rsidP="00FB2703">
      <w:pPr>
        <w:pStyle w:val="Default"/>
        <w:ind w:firstLine="708"/>
        <w:jc w:val="both"/>
        <w:rPr>
          <w:rFonts w:ascii="Calibri" w:hAnsi="Calibri" w:cs="Calibri"/>
          <w:sz w:val="22"/>
          <w:szCs w:val="22"/>
        </w:rPr>
      </w:pPr>
    </w:p>
    <w:p w14:paraId="0F3F3E80" w14:textId="77777777" w:rsidR="00FB2703" w:rsidRDefault="00FB2703" w:rsidP="00FB2703">
      <w:pPr>
        <w:pStyle w:val="Default"/>
        <w:ind w:firstLine="708"/>
        <w:jc w:val="both"/>
        <w:rPr>
          <w:rFonts w:ascii="Calibri" w:hAnsi="Calibri" w:cs="Calibri"/>
          <w:sz w:val="22"/>
          <w:szCs w:val="22"/>
        </w:rPr>
      </w:pPr>
    </w:p>
    <w:p w14:paraId="084D782A" w14:textId="77777777" w:rsidR="00FB2703" w:rsidRPr="00874110" w:rsidRDefault="00FB2703" w:rsidP="00FB2703">
      <w:pPr>
        <w:pStyle w:val="Default"/>
        <w:ind w:right="474"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1F07978F" w14:textId="77777777" w:rsidR="00FB2703" w:rsidRPr="00874110" w:rsidRDefault="00FB2703" w:rsidP="00FB2703">
      <w:pPr>
        <w:pStyle w:val="Default"/>
        <w:ind w:right="474"/>
        <w:jc w:val="both"/>
        <w:rPr>
          <w:rFonts w:ascii="Calibri" w:hAnsi="Calibri" w:cs="Calibri"/>
          <w:sz w:val="18"/>
          <w:szCs w:val="18"/>
        </w:rPr>
      </w:pPr>
    </w:p>
    <w:p w14:paraId="014E1A8D" w14:textId="77777777" w:rsidR="00FB2703" w:rsidRPr="00874110" w:rsidRDefault="00FB2703" w:rsidP="00FB2703">
      <w:pPr>
        <w:pStyle w:val="Default"/>
        <w:ind w:right="474"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que fuera adjudicado a mi persona, no se actualiza un conflicto de Interés. </w:t>
      </w:r>
    </w:p>
    <w:p w14:paraId="2C5D3F48" w14:textId="77777777" w:rsidR="00FB2703" w:rsidRPr="00874110" w:rsidRDefault="00FB2703" w:rsidP="00FB2703">
      <w:pPr>
        <w:pStyle w:val="Default"/>
        <w:ind w:right="474" w:firstLine="708"/>
        <w:jc w:val="both"/>
        <w:rPr>
          <w:rFonts w:ascii="Calibri" w:hAnsi="Calibri" w:cs="Calibri"/>
          <w:sz w:val="18"/>
          <w:szCs w:val="18"/>
        </w:rPr>
      </w:pPr>
    </w:p>
    <w:p w14:paraId="10517F82" w14:textId="77777777" w:rsidR="00FB2703" w:rsidRPr="00874110" w:rsidRDefault="00FB2703" w:rsidP="00FB2703">
      <w:pPr>
        <w:pStyle w:val="Default"/>
        <w:ind w:right="474"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21954EBF" w14:textId="77777777" w:rsidR="00FB2703" w:rsidRPr="00874110" w:rsidRDefault="00FB2703" w:rsidP="00FB2703">
      <w:pPr>
        <w:pStyle w:val="Default"/>
        <w:ind w:right="474"/>
        <w:jc w:val="both"/>
        <w:rPr>
          <w:rFonts w:ascii="Calibri" w:hAnsi="Calibri" w:cs="Calibri"/>
          <w:sz w:val="18"/>
          <w:szCs w:val="18"/>
        </w:rPr>
      </w:pPr>
    </w:p>
    <w:p w14:paraId="77FAAD2B" w14:textId="77777777" w:rsidR="00FB2703" w:rsidRPr="00874110" w:rsidRDefault="00FB2703" w:rsidP="00FB2703">
      <w:pPr>
        <w:pStyle w:val="Default"/>
        <w:ind w:right="474" w:firstLine="708"/>
        <w:jc w:val="both"/>
        <w:rPr>
          <w:rFonts w:ascii="Calibri" w:hAnsi="Calibri" w:cs="Calibri"/>
          <w:sz w:val="18"/>
          <w:szCs w:val="18"/>
        </w:rPr>
      </w:pPr>
      <w:r w:rsidRPr="00A95A9F">
        <w:rPr>
          <w:rFonts w:ascii="Calibri" w:hAnsi="Calibri" w:cs="Calibri"/>
          <w:sz w:val="18"/>
          <w:szCs w:val="18"/>
        </w:rPr>
        <w:t>La manifestación anterior se formula en cumplimiento a lo establecido en el artículo 49 fracción IX, tanto de la Ley General de Responsabilidades Administrativas última reforma publicada en el DOF el 13 de abril del 2020, como de</w:t>
      </w:r>
      <w:r w:rsidRPr="00874110">
        <w:rPr>
          <w:rFonts w:ascii="Calibri" w:hAnsi="Calibri" w:cs="Calibri"/>
          <w:sz w:val="18"/>
          <w:szCs w:val="18"/>
        </w:rPr>
        <w:t xml:space="preserve"> la Ley de Responsabilidades Administrativas del Estado de Nuevo León.</w:t>
      </w:r>
    </w:p>
    <w:p w14:paraId="66D24085" w14:textId="77777777" w:rsidR="00FB2703" w:rsidRPr="00874110" w:rsidRDefault="00FB2703" w:rsidP="00FB2703">
      <w:pPr>
        <w:pStyle w:val="Default"/>
        <w:ind w:right="474"/>
        <w:jc w:val="both"/>
        <w:rPr>
          <w:rFonts w:ascii="Calibri" w:hAnsi="Calibri" w:cs="Calibri"/>
          <w:sz w:val="18"/>
          <w:szCs w:val="18"/>
        </w:rPr>
      </w:pPr>
    </w:p>
    <w:p w14:paraId="2B021425" w14:textId="77777777" w:rsidR="00FB2703" w:rsidRPr="00874110" w:rsidRDefault="00FB2703" w:rsidP="00FB2703">
      <w:pPr>
        <w:pStyle w:val="Default"/>
        <w:ind w:right="474" w:firstLine="709"/>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09CBA384" w14:textId="77777777" w:rsidR="00FB2703" w:rsidRPr="00874110" w:rsidRDefault="00FB2703" w:rsidP="00FB2703">
      <w:pPr>
        <w:rPr>
          <w:rFonts w:ascii="Calibri" w:hAnsi="Calibri"/>
          <w:sz w:val="18"/>
          <w:szCs w:val="18"/>
        </w:rPr>
      </w:pPr>
    </w:p>
    <w:p w14:paraId="644CAAC9" w14:textId="77777777" w:rsidR="00FB2703" w:rsidRPr="00874110" w:rsidRDefault="00FB2703" w:rsidP="00FB2703">
      <w:pPr>
        <w:rPr>
          <w:rFonts w:ascii="Calibri" w:hAnsi="Calibri"/>
          <w:sz w:val="18"/>
          <w:szCs w:val="18"/>
        </w:rPr>
      </w:pPr>
    </w:p>
    <w:p w14:paraId="6C40C4D2" w14:textId="77777777" w:rsidR="00FB2703" w:rsidRPr="00874110" w:rsidRDefault="00FB2703" w:rsidP="00FB2703">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0BCBAA66" w14:textId="77777777" w:rsidR="00FB2703" w:rsidRPr="00874110" w:rsidRDefault="00FB2703" w:rsidP="00FB2703">
      <w:pPr>
        <w:pStyle w:val="Default"/>
        <w:jc w:val="center"/>
        <w:rPr>
          <w:rFonts w:ascii="Calibri" w:hAnsi="Calibri" w:cs="Calibri"/>
          <w:sz w:val="18"/>
          <w:szCs w:val="18"/>
        </w:rPr>
      </w:pPr>
    </w:p>
    <w:p w14:paraId="1F54B325" w14:textId="77777777" w:rsidR="00FB2703" w:rsidRPr="00012D21" w:rsidRDefault="00FB2703" w:rsidP="00FB2703">
      <w:pPr>
        <w:pStyle w:val="Default"/>
        <w:jc w:val="center"/>
        <w:rPr>
          <w:rFonts w:ascii="Calibri" w:hAnsi="Calibri" w:cs="Calibri"/>
          <w:sz w:val="22"/>
          <w:szCs w:val="22"/>
        </w:rPr>
      </w:pPr>
    </w:p>
    <w:p w14:paraId="0F694CBD" w14:textId="77777777" w:rsidR="00FB2703" w:rsidRPr="00012D21" w:rsidRDefault="00FB2703" w:rsidP="00FB2703">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FB2703" w:rsidRPr="00C17640" w14:paraId="0D611A41" w14:textId="77777777" w:rsidTr="00C44BCD">
        <w:trPr>
          <w:trHeight w:val="457"/>
        </w:trPr>
        <w:tc>
          <w:tcPr>
            <w:tcW w:w="3105" w:type="dxa"/>
            <w:tcBorders>
              <w:top w:val="nil"/>
              <w:left w:val="nil"/>
              <w:bottom w:val="nil"/>
              <w:right w:val="nil"/>
            </w:tcBorders>
            <w:hideMark/>
          </w:tcPr>
          <w:p w14:paraId="55B1AE46" w14:textId="77777777" w:rsidR="00FB2703" w:rsidRPr="00C17640" w:rsidRDefault="00FB2703"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1C779570" w14:textId="77777777" w:rsidR="00FB2703" w:rsidRPr="00C17640" w:rsidRDefault="00FB2703"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w:t>
            </w:r>
          </w:p>
        </w:tc>
        <w:tc>
          <w:tcPr>
            <w:tcW w:w="3105" w:type="dxa"/>
            <w:tcBorders>
              <w:top w:val="nil"/>
              <w:left w:val="nil"/>
              <w:bottom w:val="nil"/>
              <w:right w:val="nil"/>
            </w:tcBorders>
          </w:tcPr>
          <w:p w14:paraId="32ACB3A5" w14:textId="77777777" w:rsidR="00FB2703" w:rsidRPr="00C17640" w:rsidRDefault="00FB2703" w:rsidP="00C44BCD">
            <w:pPr>
              <w:pStyle w:val="Default"/>
              <w:spacing w:line="276" w:lineRule="auto"/>
              <w:jc w:val="center"/>
              <w:rPr>
                <w:rFonts w:ascii="Calibri" w:hAnsi="Calibri" w:cs="Calibri"/>
                <w:sz w:val="18"/>
                <w:szCs w:val="18"/>
                <w:lang w:val="es-ES" w:eastAsia="en-US"/>
              </w:rPr>
            </w:pPr>
          </w:p>
        </w:tc>
        <w:tc>
          <w:tcPr>
            <w:tcW w:w="3105" w:type="dxa"/>
            <w:tcBorders>
              <w:top w:val="nil"/>
              <w:left w:val="nil"/>
              <w:bottom w:val="nil"/>
              <w:right w:val="nil"/>
            </w:tcBorders>
            <w:hideMark/>
          </w:tcPr>
          <w:p w14:paraId="26747F22" w14:textId="77777777" w:rsidR="00FB2703" w:rsidRPr="00C17640" w:rsidRDefault="00FB2703"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5E3E0C0C" w14:textId="77777777" w:rsidR="00FB2703" w:rsidRPr="00C17640" w:rsidRDefault="00FB2703" w:rsidP="00C44BCD">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6138E6AF" w14:textId="77777777" w:rsidR="00FB2703" w:rsidRDefault="00FB2703" w:rsidP="00FB2703">
      <w:pPr>
        <w:tabs>
          <w:tab w:val="left" w:pos="5245"/>
          <w:tab w:val="left" w:pos="7655"/>
        </w:tabs>
        <w:ind w:right="-1"/>
        <w:rPr>
          <w:sz w:val="22"/>
          <w:szCs w:val="22"/>
        </w:rPr>
      </w:pPr>
    </w:p>
    <w:p w14:paraId="5EF6B4D1" w14:textId="77777777" w:rsidR="00FB2703" w:rsidRDefault="00FB2703" w:rsidP="00FB2703">
      <w:pPr>
        <w:tabs>
          <w:tab w:val="left" w:pos="5245"/>
          <w:tab w:val="left" w:pos="7655"/>
        </w:tabs>
        <w:ind w:right="-1"/>
        <w:rPr>
          <w:sz w:val="22"/>
          <w:szCs w:val="22"/>
        </w:rPr>
      </w:pPr>
    </w:p>
    <w:p w14:paraId="3983AFAF" w14:textId="77777777" w:rsidR="00FB2703" w:rsidRDefault="00FB2703" w:rsidP="00FB2703">
      <w:pPr>
        <w:tabs>
          <w:tab w:val="left" w:pos="5245"/>
          <w:tab w:val="left" w:pos="7655"/>
        </w:tabs>
        <w:ind w:right="-1"/>
        <w:rPr>
          <w:sz w:val="22"/>
          <w:szCs w:val="22"/>
        </w:rPr>
      </w:pPr>
    </w:p>
    <w:p w14:paraId="45BAECE8" w14:textId="77777777" w:rsidR="00FB2703" w:rsidRDefault="00FB2703" w:rsidP="00FB2703">
      <w:pPr>
        <w:tabs>
          <w:tab w:val="left" w:pos="5245"/>
          <w:tab w:val="left" w:pos="7655"/>
        </w:tabs>
        <w:ind w:right="-1"/>
        <w:rPr>
          <w:sz w:val="22"/>
          <w:szCs w:val="22"/>
        </w:rPr>
      </w:pPr>
    </w:p>
    <w:p w14:paraId="2F1F539A" w14:textId="77777777" w:rsidR="00FB2703" w:rsidRPr="00C17640" w:rsidRDefault="00FB2703" w:rsidP="00FB2703">
      <w:pPr>
        <w:tabs>
          <w:tab w:val="left" w:pos="5245"/>
          <w:tab w:val="left" w:pos="7655"/>
        </w:tabs>
        <w:ind w:right="-1"/>
        <w:rPr>
          <w:sz w:val="18"/>
          <w:szCs w:val="18"/>
        </w:rPr>
      </w:pPr>
    </w:p>
    <w:p w14:paraId="5FD7142F" w14:textId="77777777" w:rsidR="00FB2703" w:rsidRPr="00C17640" w:rsidRDefault="00FB2703" w:rsidP="00FB2703">
      <w:pPr>
        <w:tabs>
          <w:tab w:val="left" w:pos="5245"/>
          <w:tab w:val="left" w:pos="7655"/>
        </w:tabs>
        <w:ind w:right="-1"/>
        <w:rPr>
          <w:sz w:val="18"/>
          <w:szCs w:val="18"/>
        </w:rPr>
      </w:pPr>
      <w:r w:rsidRPr="0003402D">
        <w:rPr>
          <w:rFonts w:ascii="Calibri" w:hAnsi="Calibri" w:cs="Arial"/>
          <w:b/>
          <w:i/>
          <w:sz w:val="18"/>
          <w:szCs w:val="18"/>
        </w:rPr>
        <w:t>*Nota: Esta carta deberá elaborarse en papel membretado con la razón social y/o nombre comercial del Licitante.</w:t>
      </w:r>
      <w:bookmarkEnd w:id="9"/>
    </w:p>
    <w:p w14:paraId="676D16E8" w14:textId="77777777" w:rsidR="00FB2703" w:rsidRDefault="00FB2703" w:rsidP="00625FA2">
      <w:pPr>
        <w:jc w:val="both"/>
        <w:rPr>
          <w:rFonts w:ascii="Calibri" w:hAnsi="Calibri" w:cs="Arial"/>
          <w:b/>
          <w:i/>
          <w:sz w:val="14"/>
          <w:szCs w:val="14"/>
        </w:rPr>
      </w:pPr>
    </w:p>
    <w:p w14:paraId="399E4A6B" w14:textId="77777777" w:rsidR="00FB2703" w:rsidRDefault="00FB2703" w:rsidP="00625FA2">
      <w:pPr>
        <w:jc w:val="both"/>
        <w:rPr>
          <w:rFonts w:ascii="Calibri" w:hAnsi="Calibri" w:cs="Arial"/>
          <w:b/>
          <w:i/>
          <w:sz w:val="14"/>
          <w:szCs w:val="14"/>
        </w:rPr>
      </w:pPr>
    </w:p>
    <w:p w14:paraId="0E5E68D1" w14:textId="77777777" w:rsidR="00FB2703" w:rsidRDefault="00FB2703" w:rsidP="00625FA2">
      <w:pPr>
        <w:jc w:val="both"/>
        <w:rPr>
          <w:rFonts w:ascii="Calibri" w:hAnsi="Calibri" w:cs="Arial"/>
          <w:b/>
          <w:i/>
          <w:sz w:val="14"/>
          <w:szCs w:val="14"/>
        </w:rPr>
      </w:pPr>
    </w:p>
    <w:p w14:paraId="18B977D2" w14:textId="77777777" w:rsidR="00FB2703" w:rsidRDefault="00FB2703" w:rsidP="00625FA2">
      <w:pPr>
        <w:jc w:val="both"/>
        <w:rPr>
          <w:rFonts w:ascii="Calibri" w:hAnsi="Calibri" w:cs="Arial"/>
          <w:b/>
          <w:i/>
          <w:sz w:val="14"/>
          <w:szCs w:val="14"/>
        </w:rPr>
      </w:pPr>
    </w:p>
    <w:p w14:paraId="2B10BC59" w14:textId="77777777" w:rsidR="00FB2703" w:rsidRDefault="00FB2703" w:rsidP="00625FA2">
      <w:pPr>
        <w:jc w:val="both"/>
        <w:rPr>
          <w:rFonts w:ascii="Calibri" w:hAnsi="Calibri" w:cs="Arial"/>
          <w:b/>
          <w:i/>
          <w:sz w:val="14"/>
          <w:szCs w:val="14"/>
        </w:rPr>
      </w:pPr>
    </w:p>
    <w:p w14:paraId="41AA0391" w14:textId="77777777" w:rsidR="00FB2703" w:rsidRDefault="00FB2703" w:rsidP="00625FA2">
      <w:pPr>
        <w:jc w:val="both"/>
        <w:rPr>
          <w:rFonts w:ascii="Calibri" w:hAnsi="Calibri" w:cs="Arial"/>
          <w:b/>
          <w:i/>
          <w:sz w:val="14"/>
          <w:szCs w:val="14"/>
        </w:rPr>
      </w:pPr>
    </w:p>
    <w:p w14:paraId="6910D07A" w14:textId="77777777" w:rsidR="00FB2703" w:rsidRDefault="00FB2703" w:rsidP="00625FA2">
      <w:pPr>
        <w:jc w:val="both"/>
        <w:rPr>
          <w:rFonts w:ascii="Calibri" w:hAnsi="Calibri" w:cs="Arial"/>
          <w:b/>
          <w:i/>
          <w:sz w:val="14"/>
          <w:szCs w:val="14"/>
        </w:rPr>
      </w:pPr>
    </w:p>
    <w:p w14:paraId="2D7671F4" w14:textId="77777777" w:rsidR="00FB2703" w:rsidRDefault="00FB2703" w:rsidP="00625FA2">
      <w:pPr>
        <w:jc w:val="both"/>
        <w:rPr>
          <w:rFonts w:ascii="Calibri" w:hAnsi="Calibri" w:cs="Arial"/>
          <w:b/>
          <w:i/>
          <w:sz w:val="14"/>
          <w:szCs w:val="14"/>
        </w:rPr>
      </w:pPr>
    </w:p>
    <w:p w14:paraId="435D2550" w14:textId="77777777" w:rsidR="00FB2703" w:rsidRDefault="00FB2703" w:rsidP="00625FA2">
      <w:pPr>
        <w:jc w:val="both"/>
        <w:rPr>
          <w:rFonts w:ascii="Calibri" w:hAnsi="Calibri" w:cs="Arial"/>
          <w:b/>
          <w:i/>
          <w:sz w:val="14"/>
          <w:szCs w:val="14"/>
        </w:rPr>
      </w:pPr>
    </w:p>
    <w:p w14:paraId="60B00FD2" w14:textId="77777777" w:rsidR="00625FA2" w:rsidRPr="006721C9"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tabs>
          <w:tab w:val="left" w:pos="4253"/>
          <w:tab w:val="left" w:pos="8080"/>
        </w:tabs>
        <w:ind w:right="1"/>
        <w:jc w:val="center"/>
        <w:rPr>
          <w:rFonts w:ascii="Calibri" w:hAnsi="Calibri" w:cs="Arial"/>
          <w:sz w:val="20"/>
          <w:szCs w:val="20"/>
        </w:rPr>
      </w:pPr>
      <w:r w:rsidRPr="006721C9">
        <w:rPr>
          <w:rFonts w:ascii="Calibri" w:hAnsi="Calibri" w:cs="Arial"/>
          <w:b/>
          <w:bCs/>
          <w:sz w:val="20"/>
          <w:szCs w:val="20"/>
        </w:rPr>
        <w:lastRenderedPageBreak/>
        <w:t>ANEXO</w:t>
      </w:r>
      <w:r w:rsidRPr="006721C9">
        <w:rPr>
          <w:rFonts w:ascii="Calibri" w:hAnsi="Calibri" w:cs="Arial"/>
          <w:b/>
          <w:sz w:val="20"/>
          <w:szCs w:val="20"/>
        </w:rPr>
        <w:t xml:space="preserve"> 9</w:t>
      </w:r>
    </w:p>
    <w:p w14:paraId="5D5BC2BB" w14:textId="77777777" w:rsidR="00625FA2" w:rsidRPr="006721C9" w:rsidRDefault="00625FA2" w:rsidP="00625FA2">
      <w:pPr>
        <w:jc w:val="center"/>
        <w:rPr>
          <w:rFonts w:ascii="Calibri" w:hAnsi="Calibri"/>
          <w:b/>
          <w:sz w:val="20"/>
          <w:szCs w:val="20"/>
        </w:rPr>
      </w:pPr>
    </w:p>
    <w:p w14:paraId="244A58CD" w14:textId="77777777" w:rsidR="00625FA2" w:rsidRPr="006721C9" w:rsidRDefault="00625FA2" w:rsidP="00625FA2">
      <w:pPr>
        <w:pStyle w:val="Default"/>
        <w:jc w:val="center"/>
        <w:rPr>
          <w:rFonts w:ascii="Calibri" w:hAnsi="Calibri"/>
          <w:b/>
          <w:bCs/>
          <w:color w:val="auto"/>
          <w:sz w:val="20"/>
          <w:szCs w:val="20"/>
        </w:rPr>
      </w:pPr>
      <w:r w:rsidRPr="006721C9">
        <w:rPr>
          <w:rFonts w:ascii="Calibri" w:hAnsi="Calibri"/>
          <w:b/>
          <w:bCs/>
          <w:color w:val="auto"/>
          <w:sz w:val="20"/>
          <w:szCs w:val="20"/>
        </w:rPr>
        <w:t>BIENES DE ORIGEN NACIONAL</w:t>
      </w:r>
    </w:p>
    <w:p w14:paraId="533D7448" w14:textId="77777777" w:rsidR="00625FA2" w:rsidRPr="00396725" w:rsidRDefault="00625FA2" w:rsidP="00625FA2">
      <w:pPr>
        <w:pStyle w:val="Default"/>
        <w:jc w:val="center"/>
        <w:rPr>
          <w:rFonts w:ascii="Calibri" w:hAnsi="Calibri"/>
          <w:b/>
          <w:bCs/>
          <w:color w:val="auto"/>
          <w:sz w:val="22"/>
          <w:szCs w:val="22"/>
        </w:rPr>
      </w:pPr>
    </w:p>
    <w:p w14:paraId="77A2D6C1" w14:textId="77777777" w:rsidR="00625FA2" w:rsidRPr="00396725" w:rsidRDefault="00625FA2" w:rsidP="00625FA2">
      <w:pPr>
        <w:pStyle w:val="Ttulo"/>
        <w:jc w:val="both"/>
        <w:rPr>
          <w:rFonts w:ascii="Calibri" w:eastAsia="Calibri" w:hAnsi="Calibri"/>
          <w:color w:val="000000"/>
          <w:sz w:val="18"/>
          <w:szCs w:val="18"/>
          <w:lang w:eastAsia="en-US"/>
        </w:rPr>
      </w:pPr>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3D1599D5" w14:textId="77777777" w:rsidR="00625FA2" w:rsidRPr="00396725" w:rsidRDefault="00625FA2" w:rsidP="00625FA2">
      <w:pPr>
        <w:jc w:val="center"/>
        <w:rPr>
          <w:rFonts w:ascii="Calibri" w:hAnsi="Calibri" w:cs="Arial"/>
          <w:i/>
          <w:iCs/>
          <w:sz w:val="18"/>
          <w:szCs w:val="18"/>
        </w:rPr>
      </w:pPr>
      <w:r w:rsidRPr="00396725">
        <w:rPr>
          <w:rFonts w:ascii="Calibri" w:hAnsi="Calibri" w:cs="Arial"/>
          <w:b/>
          <w:bCs/>
          <w:i/>
          <w:iCs/>
          <w:sz w:val="18"/>
          <w:szCs w:val="18"/>
        </w:rPr>
        <w:t>(En papel con membrete de la empresa, o bien con su nombre o razón social impreso</w:t>
      </w:r>
      <w:r w:rsidRPr="00396725">
        <w:rPr>
          <w:rFonts w:ascii="Calibri" w:hAnsi="Calibri" w:cs="Arial"/>
          <w:i/>
          <w:iCs/>
          <w:sz w:val="18"/>
          <w:szCs w:val="18"/>
        </w:rPr>
        <w:t>)</w:t>
      </w:r>
    </w:p>
    <w:p w14:paraId="00BB53A1" w14:textId="77777777" w:rsidR="00625FA2" w:rsidRPr="00396725" w:rsidRDefault="00625FA2" w:rsidP="00625FA2">
      <w:pPr>
        <w:pStyle w:val="ANOTACION"/>
        <w:spacing w:after="0" w:line="240" w:lineRule="auto"/>
        <w:rPr>
          <w:rFonts w:ascii="Calibri" w:hAnsi="Calibri"/>
          <w:sz w:val="14"/>
          <w:szCs w:val="14"/>
          <w:lang w:val="es-MX"/>
        </w:rPr>
      </w:pPr>
    </w:p>
    <w:p w14:paraId="2D83F366" w14:textId="77777777" w:rsidR="00625FA2" w:rsidRPr="00396725" w:rsidRDefault="00625FA2" w:rsidP="00625FA2">
      <w:pPr>
        <w:pStyle w:val="Texto"/>
        <w:spacing w:after="0" w:line="240" w:lineRule="auto"/>
        <w:jc w:val="right"/>
        <w:rPr>
          <w:rFonts w:ascii="Calibri" w:hAnsi="Calibri"/>
          <w:szCs w:val="23"/>
        </w:rPr>
      </w:pPr>
      <w:r w:rsidRPr="00396725">
        <w:rPr>
          <w:rFonts w:ascii="Calibri" w:hAnsi="Calibri"/>
          <w:szCs w:val="23"/>
        </w:rPr>
        <w:t xml:space="preserve">____ de 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3A1D5477" w14:textId="77777777" w:rsidR="00625FA2" w:rsidRPr="00396725" w:rsidRDefault="00625FA2" w:rsidP="00625FA2">
      <w:pPr>
        <w:pStyle w:val="Texto"/>
        <w:spacing w:after="0" w:line="240" w:lineRule="auto"/>
        <w:ind w:firstLine="0"/>
        <w:rPr>
          <w:rFonts w:ascii="Calibri" w:hAnsi="Calibri"/>
          <w:szCs w:val="23"/>
        </w:rPr>
      </w:pPr>
      <w:r w:rsidRPr="00396725">
        <w:rPr>
          <w:rFonts w:ascii="Calibri" w:hAnsi="Calibri"/>
          <w:szCs w:val="23"/>
        </w:rPr>
        <w:t>_______</w:t>
      </w:r>
      <w:proofErr w:type="gramStart"/>
      <w:r w:rsidRPr="00396725">
        <w:rPr>
          <w:rFonts w:ascii="Calibri" w:hAnsi="Calibri"/>
          <w:szCs w:val="23"/>
        </w:rPr>
        <w:t>_(2)_</w:t>
      </w:r>
      <w:proofErr w:type="gramEnd"/>
      <w:r w:rsidRPr="00396725">
        <w:rPr>
          <w:rFonts w:ascii="Calibri" w:hAnsi="Calibri"/>
          <w:szCs w:val="23"/>
        </w:rPr>
        <w:t>___________</w:t>
      </w:r>
    </w:p>
    <w:p w14:paraId="123E385B" w14:textId="77777777" w:rsidR="00625FA2" w:rsidRPr="00396725" w:rsidRDefault="00625FA2" w:rsidP="00625FA2">
      <w:pPr>
        <w:pStyle w:val="Texto"/>
        <w:spacing w:after="0" w:line="240" w:lineRule="auto"/>
        <w:ind w:firstLine="0"/>
        <w:rPr>
          <w:rFonts w:ascii="Calibri" w:hAnsi="Calibri"/>
          <w:szCs w:val="23"/>
        </w:rPr>
      </w:pPr>
      <w:r w:rsidRPr="00396725">
        <w:rPr>
          <w:rFonts w:ascii="Calibri" w:hAnsi="Calibri"/>
          <w:szCs w:val="23"/>
        </w:rPr>
        <w:t>PRESENTE.</w:t>
      </w:r>
    </w:p>
    <w:p w14:paraId="7804B20E" w14:textId="77777777" w:rsidR="00625FA2" w:rsidRPr="00396725" w:rsidRDefault="00625FA2" w:rsidP="00625FA2">
      <w:pPr>
        <w:pStyle w:val="Texto"/>
        <w:spacing w:after="0" w:line="240" w:lineRule="auto"/>
        <w:ind w:firstLine="0"/>
        <w:rPr>
          <w:rFonts w:ascii="Calibri" w:hAnsi="Calibri"/>
          <w:sz w:val="16"/>
          <w:szCs w:val="16"/>
        </w:rPr>
      </w:pPr>
    </w:p>
    <w:p w14:paraId="672FA95C" w14:textId="77777777" w:rsidR="00625FA2" w:rsidRPr="00967600" w:rsidRDefault="00625FA2" w:rsidP="00625FA2">
      <w:pPr>
        <w:pStyle w:val="Texto"/>
        <w:spacing w:after="0" w:line="240" w:lineRule="auto"/>
        <w:ind w:firstLine="0"/>
        <w:rPr>
          <w:rFonts w:ascii="Calibri" w:hAnsi="Calibri"/>
          <w:sz w:val="16"/>
          <w:szCs w:val="16"/>
        </w:rPr>
      </w:pPr>
      <w:r w:rsidRPr="00396725">
        <w:rPr>
          <w:rFonts w:ascii="Calibri" w:hAnsi="Calibri"/>
          <w:sz w:val="16"/>
          <w:szCs w:val="16"/>
        </w:rPr>
        <w:t>Me refiero al procedimiento ________</w:t>
      </w:r>
      <w:proofErr w:type="gramStart"/>
      <w:r w:rsidRPr="00396725">
        <w:rPr>
          <w:rFonts w:ascii="Calibri" w:hAnsi="Calibri"/>
          <w:sz w:val="16"/>
          <w:szCs w:val="16"/>
        </w:rPr>
        <w:t>_(3)_</w:t>
      </w:r>
      <w:proofErr w:type="gramEnd"/>
      <w:r w:rsidRPr="00396725">
        <w:rPr>
          <w:rFonts w:ascii="Calibri" w:hAnsi="Calibri"/>
          <w:sz w:val="16"/>
          <w:szCs w:val="16"/>
        </w:rPr>
        <w:t xml:space="preserve">________ </w:t>
      </w:r>
      <w:proofErr w:type="gramStart"/>
      <w:r w:rsidRPr="00396725">
        <w:rPr>
          <w:rFonts w:ascii="Calibri" w:hAnsi="Calibri"/>
          <w:sz w:val="16"/>
          <w:szCs w:val="16"/>
        </w:rPr>
        <w:t>No._</w:t>
      </w:r>
      <w:proofErr w:type="gramEnd"/>
      <w:r w:rsidRPr="00396725">
        <w:rPr>
          <w:rFonts w:ascii="Calibri" w:hAnsi="Calibri"/>
          <w:sz w:val="16"/>
          <w:szCs w:val="16"/>
        </w:rPr>
        <w:t>___</w:t>
      </w:r>
      <w:proofErr w:type="gramStart"/>
      <w:r w:rsidRPr="00396725">
        <w:rPr>
          <w:rFonts w:ascii="Calibri" w:hAnsi="Calibri"/>
          <w:sz w:val="16"/>
          <w:szCs w:val="16"/>
        </w:rPr>
        <w:t>_(4)_</w:t>
      </w:r>
      <w:proofErr w:type="gramEnd"/>
      <w:r w:rsidRPr="00396725">
        <w:rPr>
          <w:rFonts w:ascii="Calibri" w:hAnsi="Calibri"/>
          <w:sz w:val="16"/>
          <w:szCs w:val="16"/>
        </w:rPr>
        <w:t>___ en el que mi representada, la empresa _________________</w:t>
      </w:r>
      <w:proofErr w:type="gramStart"/>
      <w:r w:rsidRPr="00396725">
        <w:rPr>
          <w:rFonts w:ascii="Calibri" w:hAnsi="Calibri"/>
          <w:sz w:val="16"/>
          <w:szCs w:val="16"/>
        </w:rPr>
        <w:t>_(5)_</w:t>
      </w:r>
      <w:proofErr w:type="gramEnd"/>
      <w:r w:rsidRPr="00396725">
        <w:rPr>
          <w:rFonts w:ascii="Calibri" w:hAnsi="Calibri"/>
          <w:sz w:val="16"/>
          <w:szCs w:val="16"/>
        </w:rPr>
        <w:t xml:space="preserve">____________participa a </w:t>
      </w:r>
      <w:r w:rsidRPr="00967600">
        <w:rPr>
          <w:rFonts w:ascii="Calibri" w:hAnsi="Calibri"/>
          <w:sz w:val="16"/>
          <w:szCs w:val="16"/>
        </w:rPr>
        <w:t>través de la presente propuesta.</w:t>
      </w:r>
    </w:p>
    <w:p w14:paraId="2A812C61" w14:textId="77777777" w:rsidR="00625FA2" w:rsidRPr="00967600" w:rsidRDefault="00625FA2" w:rsidP="00625FA2">
      <w:pPr>
        <w:pStyle w:val="Texto"/>
        <w:spacing w:after="0" w:line="240" w:lineRule="auto"/>
        <w:rPr>
          <w:rFonts w:ascii="Calibri" w:hAnsi="Calibri"/>
          <w:b/>
          <w:color w:val="000000"/>
          <w:sz w:val="16"/>
          <w:szCs w:val="16"/>
        </w:rPr>
      </w:pPr>
      <w:r w:rsidRPr="00967600">
        <w:rPr>
          <w:rFonts w:ascii="Calibri" w:hAnsi="Calibri"/>
          <w:sz w:val="16"/>
          <w:szCs w:val="16"/>
        </w:rPr>
        <w:t>Sobre el particular, y en los términos de lo previsto en las “</w:t>
      </w:r>
      <w:r w:rsidRPr="00967600">
        <w:rPr>
          <w:rFonts w:ascii="Calibri" w:hAnsi="Calibri"/>
          <w:i/>
          <w:sz w:val="16"/>
          <w:szCs w:val="16"/>
        </w:rPr>
        <w:t>Reglas para la celebración de licitaciones públicas internacionales bajo la cobertura de tratados de libre comercio suscritos por los Estados Unidos Mexicanos”</w:t>
      </w:r>
      <w:r w:rsidRPr="00967600">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w:t>
      </w:r>
      <w:r>
        <w:rPr>
          <w:rFonts w:ascii="Calibri" w:hAnsi="Calibri"/>
          <w:sz w:val="16"/>
          <w:szCs w:val="16"/>
        </w:rPr>
        <w:t xml:space="preserve"> y renglones</w:t>
      </w:r>
      <w:r w:rsidRPr="00967600">
        <w:rPr>
          <w:rFonts w:ascii="Calibri" w:hAnsi="Calibri"/>
          <w:sz w:val="16"/>
          <w:szCs w:val="16"/>
        </w:rPr>
        <w:t xml:space="preserve"> ____(6)______, será(n) producido(s) en los Estados Unidos Mexicanos y contarán con un porcentaje de contenido nacional de cuando menos el 50%</w:t>
      </w:r>
      <w:r w:rsidRPr="00967600">
        <w:rPr>
          <w:rFonts w:ascii="Calibri" w:hAnsi="Calibri"/>
          <w:b/>
          <w:sz w:val="16"/>
          <w:szCs w:val="16"/>
        </w:rPr>
        <w:t>*</w:t>
      </w:r>
      <w:r w:rsidRPr="00967600">
        <w:rPr>
          <w:rFonts w:ascii="Calibri" w:hAnsi="Calibri"/>
          <w:sz w:val="16"/>
          <w:szCs w:val="16"/>
        </w:rPr>
        <w:t>, o __(7)___% como caso de excepción.</w:t>
      </w:r>
    </w:p>
    <w:p w14:paraId="389045AD" w14:textId="77777777" w:rsidR="00625FA2" w:rsidRPr="00396725" w:rsidRDefault="00625FA2" w:rsidP="00625FA2">
      <w:pPr>
        <w:pStyle w:val="Texto"/>
        <w:spacing w:after="0" w:line="240" w:lineRule="auto"/>
        <w:rPr>
          <w:rFonts w:ascii="Calibri" w:hAnsi="Calibri"/>
          <w:sz w:val="16"/>
          <w:szCs w:val="16"/>
        </w:rPr>
      </w:pPr>
      <w:r w:rsidRPr="00967600">
        <w:rPr>
          <w:rFonts w:ascii="Calibri" w:hAnsi="Calibri"/>
          <w:sz w:val="16"/>
          <w:szCs w:val="16"/>
        </w:rPr>
        <w:t>De igual forma, manifiesto bajo protesta de decir verdad, que tengo conocimiento de lo previsto en el artículo 57 de la Ley de Adquisiciones, Arrendamientos y Servicios del Sector Público; en</w:t>
      </w:r>
      <w:r w:rsidRPr="00396725">
        <w:rPr>
          <w:rFonts w:ascii="Calibri" w:hAnsi="Calibri"/>
          <w:sz w:val="16"/>
          <w:szCs w:val="16"/>
        </w:rPr>
        <w:t xml:space="preserve">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625FA2" w:rsidRPr="00396725" w14:paraId="2AB48241" w14:textId="77777777" w:rsidTr="001F3532">
        <w:trPr>
          <w:cantSplit/>
          <w:trHeight w:val="604"/>
        </w:trPr>
        <w:tc>
          <w:tcPr>
            <w:tcW w:w="4370" w:type="dxa"/>
          </w:tcPr>
          <w:p w14:paraId="11CDDFC8" w14:textId="77777777" w:rsidR="00625FA2" w:rsidRPr="00396725" w:rsidRDefault="00625FA2" w:rsidP="001F3532">
            <w:pPr>
              <w:pStyle w:val="Texto"/>
              <w:spacing w:after="0" w:line="240" w:lineRule="auto"/>
              <w:ind w:firstLine="0"/>
              <w:jc w:val="center"/>
              <w:rPr>
                <w:rFonts w:ascii="Calibri" w:hAnsi="Calibri"/>
                <w:sz w:val="14"/>
                <w:szCs w:val="14"/>
              </w:rPr>
            </w:pPr>
            <w:r w:rsidRPr="00396725">
              <w:rPr>
                <w:rFonts w:ascii="Calibri" w:hAnsi="Calibri"/>
                <w:sz w:val="14"/>
                <w:szCs w:val="14"/>
              </w:rPr>
              <w:t>ATENTAMENTE</w:t>
            </w:r>
          </w:p>
          <w:p w14:paraId="220EBEA5" w14:textId="77777777" w:rsidR="00625FA2" w:rsidRPr="00396725" w:rsidRDefault="00625FA2" w:rsidP="001F3532">
            <w:pPr>
              <w:pStyle w:val="Texto"/>
              <w:spacing w:after="0" w:line="240" w:lineRule="auto"/>
              <w:ind w:firstLine="0"/>
              <w:jc w:val="center"/>
              <w:rPr>
                <w:rFonts w:ascii="Calibri" w:hAnsi="Calibri"/>
                <w:sz w:val="14"/>
                <w:szCs w:val="14"/>
              </w:rPr>
            </w:pPr>
            <w:r w:rsidRPr="00396725">
              <w:rPr>
                <w:rFonts w:ascii="Calibri" w:hAnsi="Calibri"/>
                <w:sz w:val="14"/>
                <w:szCs w:val="14"/>
              </w:rPr>
              <w:t>_______________</w:t>
            </w:r>
            <w:proofErr w:type="gramStart"/>
            <w:r w:rsidRPr="00396725">
              <w:rPr>
                <w:rFonts w:ascii="Calibri" w:hAnsi="Calibri"/>
                <w:sz w:val="14"/>
                <w:szCs w:val="14"/>
              </w:rPr>
              <w:t>_(8)_</w:t>
            </w:r>
            <w:proofErr w:type="gramEnd"/>
            <w:r w:rsidRPr="00396725">
              <w:rPr>
                <w:rFonts w:ascii="Calibri" w:hAnsi="Calibri"/>
                <w:sz w:val="14"/>
                <w:szCs w:val="14"/>
              </w:rPr>
              <w:t>____________</w:t>
            </w:r>
          </w:p>
        </w:tc>
      </w:tr>
    </w:tbl>
    <w:p w14:paraId="69F5C7EF" w14:textId="77777777" w:rsidR="00625FA2" w:rsidRPr="00396725" w:rsidRDefault="00625FA2" w:rsidP="00625FA2">
      <w:pPr>
        <w:pStyle w:val="Texto"/>
        <w:spacing w:after="0" w:line="240" w:lineRule="auto"/>
        <w:ind w:firstLine="0"/>
        <w:rPr>
          <w:rFonts w:ascii="Calibri" w:hAnsi="Calibri"/>
          <w:sz w:val="12"/>
          <w:szCs w:val="12"/>
        </w:rPr>
      </w:pPr>
      <w:r w:rsidRPr="00396725">
        <w:rPr>
          <w:rFonts w:ascii="Calibri" w:hAnsi="Calibri"/>
          <w:b/>
          <w:sz w:val="12"/>
          <w:szCs w:val="12"/>
        </w:rPr>
        <w:t>*</w:t>
      </w:r>
      <w:r w:rsidRPr="00396725">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1504113D" w14:textId="77777777" w:rsidR="00625FA2" w:rsidRPr="00396725" w:rsidRDefault="00625FA2" w:rsidP="00625FA2">
      <w:pPr>
        <w:pStyle w:val="Texto"/>
        <w:spacing w:after="0" w:line="240" w:lineRule="auto"/>
        <w:ind w:firstLine="0"/>
        <w:rPr>
          <w:rFonts w:ascii="Calibri" w:hAnsi="Calibri"/>
          <w:sz w:val="12"/>
          <w:szCs w:val="12"/>
        </w:rPr>
      </w:pPr>
    </w:p>
    <w:p w14:paraId="58161CD6" w14:textId="77777777" w:rsidR="00625FA2" w:rsidRPr="00396725" w:rsidRDefault="00625FA2" w:rsidP="00625FA2">
      <w:pPr>
        <w:pStyle w:val="Texto"/>
        <w:spacing w:after="0" w:line="240" w:lineRule="auto"/>
        <w:rPr>
          <w:rFonts w:ascii="Calibri" w:hAnsi="Calibri"/>
          <w:b/>
        </w:rPr>
      </w:pPr>
    </w:p>
    <w:p w14:paraId="635D291D" w14:textId="77777777" w:rsidR="00625FA2" w:rsidRPr="00396725" w:rsidRDefault="00625FA2" w:rsidP="00625FA2">
      <w:pPr>
        <w:pStyle w:val="Texto"/>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07FF228B" w14:textId="77777777" w:rsidR="00625FA2" w:rsidRPr="00396725" w:rsidRDefault="00625FA2" w:rsidP="00625FA2">
      <w:pPr>
        <w:pStyle w:val="Texto"/>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625FA2" w:rsidRPr="00396725" w14:paraId="77F65EAF" w14:textId="77777777" w:rsidTr="001F3532">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69E2FF"/>
            <w:noWrap/>
          </w:tcPr>
          <w:p w14:paraId="61DCDC47" w14:textId="77777777" w:rsidR="00625FA2" w:rsidRPr="00396725" w:rsidRDefault="00625FA2" w:rsidP="001F3532">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69E2FF"/>
          </w:tcPr>
          <w:p w14:paraId="70FB68F4" w14:textId="77777777" w:rsidR="00625FA2" w:rsidRPr="00396725" w:rsidRDefault="00625FA2" w:rsidP="001F3532">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625FA2" w:rsidRPr="00396725" w14:paraId="6CF77165" w14:textId="77777777" w:rsidTr="001F3532">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419B5E21"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0076E9E4" w14:textId="77777777" w:rsidR="00625FA2" w:rsidRPr="00396725" w:rsidRDefault="00625FA2" w:rsidP="001F3532">
            <w:pPr>
              <w:pStyle w:val="Texto"/>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625FA2" w:rsidRPr="00396725" w14:paraId="246067B2" w14:textId="77777777" w:rsidTr="001F3532">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BC617EA"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29906ADD" w14:textId="77777777" w:rsidR="00625FA2" w:rsidRPr="00396725" w:rsidRDefault="00625FA2" w:rsidP="001F3532">
            <w:pPr>
              <w:pStyle w:val="Texto"/>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625FA2" w:rsidRPr="00396725" w14:paraId="68838C58" w14:textId="77777777" w:rsidTr="001F3532">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2176CF1D"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65F44EE5" w14:textId="77777777" w:rsidR="00625FA2" w:rsidRPr="00396725" w:rsidRDefault="00625FA2" w:rsidP="001F3532">
            <w:pPr>
              <w:pStyle w:val="Texto"/>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625FA2" w:rsidRPr="00396725" w14:paraId="49284F60" w14:textId="77777777" w:rsidTr="001F3532">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9ABEE0D"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73D839A4" w14:textId="77777777" w:rsidR="00625FA2" w:rsidRPr="00396725" w:rsidRDefault="00625FA2" w:rsidP="001F3532">
            <w:pPr>
              <w:pStyle w:val="Texto"/>
              <w:spacing w:after="0" w:line="240" w:lineRule="auto"/>
              <w:ind w:firstLine="0"/>
              <w:rPr>
                <w:rFonts w:ascii="Calibri" w:hAnsi="Calibri"/>
                <w:sz w:val="12"/>
                <w:szCs w:val="12"/>
              </w:rPr>
            </w:pPr>
            <w:r w:rsidRPr="00396725">
              <w:rPr>
                <w:rFonts w:ascii="Calibri" w:hAnsi="Calibri"/>
                <w:sz w:val="12"/>
                <w:szCs w:val="12"/>
              </w:rPr>
              <w:t>Indicar el número respectivo.</w:t>
            </w:r>
          </w:p>
        </w:tc>
      </w:tr>
      <w:tr w:rsidR="00625FA2" w:rsidRPr="00396725" w14:paraId="2A2CE33E" w14:textId="77777777" w:rsidTr="001F3532">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2A79E706"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21A0A028" w14:textId="77777777" w:rsidR="00625FA2" w:rsidRPr="00396725" w:rsidRDefault="00625FA2" w:rsidP="001F3532">
            <w:pPr>
              <w:pStyle w:val="Texto"/>
              <w:spacing w:after="0" w:line="240" w:lineRule="auto"/>
              <w:ind w:firstLine="0"/>
              <w:rPr>
                <w:rFonts w:ascii="Calibri" w:hAnsi="Calibri"/>
                <w:sz w:val="12"/>
                <w:szCs w:val="12"/>
              </w:rPr>
            </w:pPr>
            <w:r w:rsidRPr="00396725">
              <w:rPr>
                <w:rFonts w:ascii="Calibri" w:hAnsi="Calibri"/>
                <w:sz w:val="12"/>
                <w:szCs w:val="12"/>
              </w:rPr>
              <w:t>Citar el nombre o razón social o denominación de la empresa licitante.</w:t>
            </w:r>
          </w:p>
        </w:tc>
      </w:tr>
      <w:tr w:rsidR="00625FA2" w:rsidRPr="00396725" w14:paraId="5354F446" w14:textId="77777777" w:rsidTr="001F3532">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7168AA8"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56D20D4C" w14:textId="77777777" w:rsidR="00625FA2" w:rsidRPr="00396725" w:rsidRDefault="00625FA2" w:rsidP="001F3532">
            <w:pPr>
              <w:pStyle w:val="Texto"/>
              <w:spacing w:after="0" w:line="240" w:lineRule="auto"/>
              <w:ind w:firstLine="0"/>
              <w:rPr>
                <w:rFonts w:ascii="Calibri" w:hAnsi="Calibri"/>
                <w:sz w:val="12"/>
                <w:szCs w:val="12"/>
              </w:rPr>
            </w:pPr>
            <w:r w:rsidRPr="00396725">
              <w:rPr>
                <w:rFonts w:ascii="Calibri" w:hAnsi="Calibri"/>
                <w:sz w:val="12"/>
                <w:szCs w:val="12"/>
              </w:rPr>
              <w:t>Señalar el número de partida</w:t>
            </w:r>
            <w:r>
              <w:rPr>
                <w:rFonts w:ascii="Calibri" w:hAnsi="Calibri"/>
                <w:sz w:val="12"/>
                <w:szCs w:val="12"/>
              </w:rPr>
              <w:t>/renglones</w:t>
            </w:r>
            <w:r w:rsidRPr="00396725">
              <w:rPr>
                <w:rFonts w:ascii="Calibri" w:hAnsi="Calibri"/>
                <w:sz w:val="12"/>
                <w:szCs w:val="12"/>
              </w:rPr>
              <w:t xml:space="preserve"> que corresponda.</w:t>
            </w:r>
          </w:p>
        </w:tc>
      </w:tr>
      <w:tr w:rsidR="00625FA2" w:rsidRPr="00396725" w14:paraId="7C83CDF6" w14:textId="77777777" w:rsidTr="001F3532">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7D2C0F32"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1E4FF557" w14:textId="77777777" w:rsidR="00625FA2" w:rsidRPr="00396725" w:rsidRDefault="00625FA2" w:rsidP="001F3532">
            <w:pPr>
              <w:pStyle w:val="Texto"/>
              <w:spacing w:after="0" w:line="240" w:lineRule="auto"/>
              <w:ind w:firstLine="0"/>
              <w:rPr>
                <w:rFonts w:ascii="Calibri" w:hAnsi="Calibri"/>
                <w:sz w:val="12"/>
                <w:szCs w:val="12"/>
              </w:rPr>
            </w:pPr>
            <w:r w:rsidRPr="00396725">
              <w:rPr>
                <w:rFonts w:ascii="Calibri" w:hAnsi="Calibri"/>
                <w:sz w:val="12"/>
                <w:szCs w:val="12"/>
              </w:rPr>
              <w:t xml:space="preserve">Establecer el porcentaje correspondiente al Capítulo III, de los casos de excepción al contenido nacional, de las </w:t>
            </w:r>
            <w:r w:rsidRPr="00396725">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625FA2" w:rsidRPr="00396725" w14:paraId="13C784BE" w14:textId="77777777" w:rsidTr="001F3532">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78161E2"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6994FD55" w14:textId="77777777" w:rsidR="00625FA2" w:rsidRPr="00396725" w:rsidRDefault="00625FA2" w:rsidP="001F3532">
            <w:pPr>
              <w:pStyle w:val="Texto"/>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683C1ED9" w14:textId="77777777" w:rsidR="00625FA2" w:rsidRPr="00396725" w:rsidRDefault="00625FA2" w:rsidP="00625FA2">
      <w:pPr>
        <w:pStyle w:val="Texto"/>
        <w:spacing w:after="0" w:line="240" w:lineRule="auto"/>
        <w:ind w:firstLine="289"/>
        <w:rPr>
          <w:rFonts w:ascii="Calibri" w:hAnsi="Calibri"/>
          <w:b/>
          <w:sz w:val="6"/>
          <w:szCs w:val="6"/>
        </w:rPr>
      </w:pPr>
    </w:p>
    <w:p w14:paraId="65786304" w14:textId="77777777" w:rsidR="00625FA2" w:rsidRPr="00396725" w:rsidRDefault="00625FA2" w:rsidP="00625FA2">
      <w:pPr>
        <w:pStyle w:val="Texto"/>
        <w:spacing w:after="0" w:line="240" w:lineRule="auto"/>
        <w:ind w:firstLine="289"/>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567B77C7" w14:textId="77777777" w:rsidR="00625FA2" w:rsidRPr="00396725" w:rsidRDefault="00625FA2" w:rsidP="00625FA2">
      <w:pPr>
        <w:pStyle w:val="Texto"/>
        <w:spacing w:after="0" w:line="240" w:lineRule="auto"/>
        <w:ind w:firstLine="289"/>
        <w:rPr>
          <w:rFonts w:ascii="Calibri" w:hAnsi="Calibri"/>
          <w:sz w:val="12"/>
          <w:szCs w:val="12"/>
        </w:rPr>
      </w:pPr>
    </w:p>
    <w:p w14:paraId="59AEF9A3" w14:textId="77777777" w:rsidR="00625FA2" w:rsidRPr="00396725" w:rsidRDefault="00625FA2" w:rsidP="00625FA2">
      <w:pPr>
        <w:pStyle w:val="Texto"/>
        <w:spacing w:after="0" w:line="240" w:lineRule="auto"/>
        <w:ind w:firstLine="289"/>
        <w:rPr>
          <w:rFonts w:ascii="Calibri" w:hAnsi="Calibri"/>
          <w:sz w:val="12"/>
          <w:szCs w:val="12"/>
        </w:rPr>
      </w:pPr>
    </w:p>
    <w:p w14:paraId="28ABD515" w14:textId="77777777" w:rsidR="00625FA2" w:rsidRPr="00396725" w:rsidRDefault="00625FA2" w:rsidP="00625FA2">
      <w:pPr>
        <w:pStyle w:val="Texto"/>
        <w:spacing w:after="0" w:line="240" w:lineRule="auto"/>
        <w:ind w:firstLine="289"/>
        <w:rPr>
          <w:rFonts w:ascii="Calibri" w:hAnsi="Calibri"/>
          <w:sz w:val="12"/>
          <w:szCs w:val="12"/>
        </w:rPr>
      </w:pPr>
    </w:p>
    <w:p w14:paraId="631A4B90" w14:textId="77777777" w:rsidR="00625FA2" w:rsidRPr="00396725" w:rsidRDefault="00625FA2" w:rsidP="00625FA2">
      <w:pPr>
        <w:pStyle w:val="Texto"/>
        <w:spacing w:after="0" w:line="240" w:lineRule="auto"/>
        <w:ind w:firstLine="289"/>
        <w:rPr>
          <w:rFonts w:ascii="Calibri" w:hAnsi="Calibri"/>
          <w:sz w:val="12"/>
          <w:szCs w:val="12"/>
        </w:rPr>
      </w:pPr>
    </w:p>
    <w:p w14:paraId="02D1B15A" w14:textId="77777777" w:rsidR="00625FA2" w:rsidRPr="00396725" w:rsidRDefault="00625FA2" w:rsidP="00625FA2">
      <w:pPr>
        <w:pStyle w:val="Texto"/>
        <w:spacing w:after="0" w:line="240" w:lineRule="auto"/>
        <w:ind w:firstLine="289"/>
        <w:rPr>
          <w:rFonts w:ascii="Calibri" w:hAnsi="Calibri"/>
          <w:sz w:val="12"/>
          <w:szCs w:val="12"/>
        </w:rPr>
      </w:pPr>
    </w:p>
    <w:p w14:paraId="418D7B99" w14:textId="77777777" w:rsidR="00625FA2" w:rsidRPr="00396725" w:rsidRDefault="00625FA2" w:rsidP="00625FA2">
      <w:pPr>
        <w:pStyle w:val="Texto"/>
        <w:spacing w:after="0" w:line="240" w:lineRule="auto"/>
        <w:ind w:firstLine="289"/>
        <w:rPr>
          <w:rFonts w:ascii="Calibri" w:hAnsi="Calibri"/>
          <w:sz w:val="12"/>
          <w:szCs w:val="12"/>
        </w:rPr>
      </w:pPr>
    </w:p>
    <w:p w14:paraId="6BCB755F" w14:textId="77777777" w:rsidR="00625FA2" w:rsidRPr="00396725" w:rsidRDefault="00625FA2" w:rsidP="00625FA2">
      <w:pPr>
        <w:pStyle w:val="Texto"/>
        <w:spacing w:after="0" w:line="240" w:lineRule="auto"/>
        <w:ind w:firstLine="289"/>
        <w:rPr>
          <w:rFonts w:ascii="Calibri" w:hAnsi="Calibri"/>
          <w:sz w:val="12"/>
          <w:szCs w:val="12"/>
        </w:rPr>
      </w:pPr>
    </w:p>
    <w:p w14:paraId="7762B7B7" w14:textId="77777777" w:rsidR="00625FA2" w:rsidRPr="00396725" w:rsidRDefault="00625FA2" w:rsidP="00625FA2">
      <w:pPr>
        <w:pStyle w:val="Texto"/>
        <w:spacing w:after="0" w:line="240" w:lineRule="auto"/>
        <w:ind w:firstLine="289"/>
        <w:rPr>
          <w:rFonts w:ascii="Calibri" w:hAnsi="Calibri"/>
          <w:sz w:val="12"/>
          <w:szCs w:val="12"/>
        </w:rPr>
      </w:pPr>
    </w:p>
    <w:p w14:paraId="212EF193" w14:textId="77777777" w:rsidR="00625FA2" w:rsidRPr="00396725" w:rsidRDefault="00625FA2" w:rsidP="00625FA2">
      <w:pPr>
        <w:pStyle w:val="Texto"/>
        <w:spacing w:after="0" w:line="240" w:lineRule="auto"/>
        <w:ind w:firstLine="289"/>
        <w:rPr>
          <w:rFonts w:ascii="Calibri" w:hAnsi="Calibri"/>
          <w:sz w:val="12"/>
          <w:szCs w:val="12"/>
        </w:rPr>
      </w:pPr>
    </w:p>
    <w:p w14:paraId="20F66541" w14:textId="77777777" w:rsidR="00625FA2" w:rsidRDefault="00625FA2" w:rsidP="00625FA2">
      <w:pPr>
        <w:pStyle w:val="Texto"/>
        <w:spacing w:after="0" w:line="240" w:lineRule="auto"/>
        <w:ind w:firstLine="289"/>
        <w:rPr>
          <w:rFonts w:ascii="Calibri" w:hAnsi="Calibri"/>
          <w:sz w:val="12"/>
          <w:szCs w:val="12"/>
        </w:rPr>
      </w:pPr>
    </w:p>
    <w:p w14:paraId="279721B7" w14:textId="77777777" w:rsidR="00625FA2" w:rsidRPr="00396725" w:rsidRDefault="00625FA2" w:rsidP="00625FA2">
      <w:pPr>
        <w:pStyle w:val="Texto"/>
        <w:spacing w:after="0" w:line="240" w:lineRule="auto"/>
        <w:ind w:firstLine="289"/>
        <w:rPr>
          <w:rFonts w:ascii="Calibri" w:hAnsi="Calibri"/>
          <w:sz w:val="12"/>
          <w:szCs w:val="12"/>
        </w:rPr>
      </w:pPr>
    </w:p>
    <w:p w14:paraId="6BF53EAC" w14:textId="77777777" w:rsidR="00625FA2" w:rsidRDefault="00625FA2" w:rsidP="00625FA2">
      <w:pPr>
        <w:pStyle w:val="Texto"/>
        <w:spacing w:after="0" w:line="240" w:lineRule="auto"/>
        <w:ind w:firstLine="289"/>
        <w:rPr>
          <w:rFonts w:ascii="Calibri" w:hAnsi="Calibri"/>
          <w:sz w:val="12"/>
          <w:szCs w:val="12"/>
        </w:rPr>
      </w:pPr>
    </w:p>
    <w:p w14:paraId="3A723A7B" w14:textId="77777777" w:rsidR="00625FA2" w:rsidRPr="00396725" w:rsidRDefault="00625FA2" w:rsidP="00625FA2">
      <w:pPr>
        <w:pStyle w:val="Texto"/>
        <w:spacing w:after="0" w:line="240" w:lineRule="auto"/>
        <w:ind w:firstLine="289"/>
        <w:rPr>
          <w:rFonts w:ascii="Calibri" w:hAnsi="Calibri"/>
          <w:sz w:val="12"/>
          <w:szCs w:val="12"/>
        </w:rPr>
      </w:pPr>
    </w:p>
    <w:p w14:paraId="4B3A4D09" w14:textId="77777777" w:rsidR="00625FA2" w:rsidRDefault="00625FA2" w:rsidP="00625FA2">
      <w:pPr>
        <w:pStyle w:val="Texto"/>
        <w:spacing w:after="0" w:line="240" w:lineRule="auto"/>
        <w:ind w:firstLine="289"/>
        <w:rPr>
          <w:rFonts w:ascii="Calibri" w:hAnsi="Calibri"/>
          <w:sz w:val="12"/>
          <w:szCs w:val="12"/>
        </w:rPr>
      </w:pPr>
    </w:p>
    <w:p w14:paraId="16AA2FA2" w14:textId="77777777" w:rsidR="00625FA2" w:rsidRDefault="00625FA2" w:rsidP="00625FA2">
      <w:pPr>
        <w:pStyle w:val="Texto"/>
        <w:spacing w:after="0" w:line="240" w:lineRule="auto"/>
        <w:ind w:firstLine="289"/>
        <w:rPr>
          <w:rFonts w:ascii="Calibri" w:hAnsi="Calibri"/>
          <w:sz w:val="12"/>
          <w:szCs w:val="12"/>
        </w:rPr>
      </w:pPr>
    </w:p>
    <w:p w14:paraId="19F219C5" w14:textId="77777777" w:rsidR="00625FA2" w:rsidRDefault="00625FA2" w:rsidP="00625FA2">
      <w:pPr>
        <w:pStyle w:val="Texto"/>
        <w:spacing w:after="0" w:line="240" w:lineRule="auto"/>
        <w:ind w:firstLine="289"/>
        <w:rPr>
          <w:rFonts w:ascii="Calibri" w:hAnsi="Calibri"/>
          <w:sz w:val="12"/>
          <w:szCs w:val="12"/>
        </w:rPr>
      </w:pPr>
    </w:p>
    <w:p w14:paraId="77D34BB7" w14:textId="77777777" w:rsidR="00625FA2" w:rsidRDefault="00625FA2" w:rsidP="00625FA2">
      <w:pPr>
        <w:pStyle w:val="Texto"/>
        <w:spacing w:after="0" w:line="240" w:lineRule="auto"/>
        <w:ind w:firstLine="289"/>
        <w:rPr>
          <w:rFonts w:ascii="Calibri" w:hAnsi="Calibri"/>
          <w:sz w:val="12"/>
          <w:szCs w:val="12"/>
        </w:rPr>
      </w:pPr>
    </w:p>
    <w:p w14:paraId="000CB1AE" w14:textId="77777777" w:rsidR="00625FA2" w:rsidRDefault="00625FA2" w:rsidP="00625FA2">
      <w:pPr>
        <w:pStyle w:val="Texto"/>
        <w:spacing w:after="0" w:line="240" w:lineRule="auto"/>
        <w:ind w:firstLine="289"/>
        <w:rPr>
          <w:rFonts w:ascii="Calibri" w:hAnsi="Calibri"/>
          <w:sz w:val="12"/>
          <w:szCs w:val="12"/>
        </w:rPr>
      </w:pPr>
    </w:p>
    <w:p w14:paraId="02091FFB" w14:textId="77777777" w:rsidR="00625FA2" w:rsidRDefault="00625FA2" w:rsidP="00625FA2">
      <w:pPr>
        <w:pStyle w:val="Texto"/>
        <w:spacing w:after="0" w:line="240" w:lineRule="auto"/>
        <w:ind w:firstLine="289"/>
        <w:rPr>
          <w:rFonts w:ascii="Calibri" w:hAnsi="Calibri"/>
          <w:sz w:val="12"/>
          <w:szCs w:val="12"/>
        </w:rPr>
      </w:pPr>
    </w:p>
    <w:p w14:paraId="331C8367" w14:textId="77777777" w:rsidR="00625FA2" w:rsidRDefault="00625FA2" w:rsidP="00625FA2">
      <w:pPr>
        <w:pStyle w:val="Texto"/>
        <w:spacing w:after="0" w:line="240" w:lineRule="auto"/>
        <w:ind w:firstLine="289"/>
        <w:rPr>
          <w:rFonts w:ascii="Calibri" w:hAnsi="Calibri"/>
          <w:sz w:val="12"/>
          <w:szCs w:val="12"/>
        </w:rPr>
      </w:pPr>
    </w:p>
    <w:p w14:paraId="7F535481" w14:textId="77777777" w:rsidR="00625FA2" w:rsidRPr="006721C9" w:rsidRDefault="00625FA2" w:rsidP="00625FA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Calibri" w:hAnsi="Calibri"/>
          <w:b/>
          <w:bCs/>
          <w:sz w:val="20"/>
          <w:szCs w:val="20"/>
        </w:rPr>
      </w:pPr>
      <w:r w:rsidRPr="006721C9">
        <w:rPr>
          <w:rFonts w:ascii="Calibri" w:hAnsi="Calibri"/>
          <w:b/>
          <w:bCs/>
          <w:sz w:val="20"/>
          <w:szCs w:val="20"/>
        </w:rPr>
        <w:lastRenderedPageBreak/>
        <w:t>ANEXO 9-A</w:t>
      </w:r>
    </w:p>
    <w:p w14:paraId="3ADDCA15" w14:textId="77777777" w:rsidR="00625FA2" w:rsidRPr="006721C9" w:rsidRDefault="00625FA2" w:rsidP="00625FA2">
      <w:pPr>
        <w:pStyle w:val="Default"/>
        <w:jc w:val="center"/>
        <w:rPr>
          <w:rFonts w:ascii="Calibri" w:hAnsi="Calibri"/>
          <w:b/>
          <w:bCs/>
          <w:sz w:val="20"/>
          <w:szCs w:val="20"/>
        </w:rPr>
      </w:pPr>
      <w:r w:rsidRPr="006721C9">
        <w:rPr>
          <w:rFonts w:ascii="Calibri" w:hAnsi="Calibri"/>
          <w:b/>
          <w:bCs/>
          <w:sz w:val="20"/>
          <w:szCs w:val="20"/>
        </w:rPr>
        <w:t>BIENES NACIONALES CON REGLAS DE ORIGEN</w:t>
      </w:r>
    </w:p>
    <w:p w14:paraId="699E4CC9" w14:textId="77777777" w:rsidR="00625FA2" w:rsidRPr="006721C9" w:rsidRDefault="00625FA2" w:rsidP="00625FA2">
      <w:pPr>
        <w:pStyle w:val="Default"/>
        <w:jc w:val="center"/>
        <w:rPr>
          <w:rFonts w:ascii="Calibri" w:hAnsi="Calibri"/>
          <w:b/>
          <w:bCs/>
          <w:sz w:val="20"/>
          <w:szCs w:val="20"/>
        </w:rPr>
      </w:pPr>
    </w:p>
    <w:p w14:paraId="78F4ADF5" w14:textId="77777777" w:rsidR="00625FA2" w:rsidRPr="00396725" w:rsidRDefault="00625FA2" w:rsidP="00625FA2">
      <w:pPr>
        <w:pStyle w:val="Ttulo"/>
        <w:jc w:val="both"/>
        <w:rPr>
          <w:rFonts w:ascii="Calibri" w:eastAsia="Calibri" w:hAnsi="Calibri"/>
          <w:color w:val="000000"/>
          <w:sz w:val="18"/>
          <w:szCs w:val="18"/>
          <w:lang w:eastAsia="en-US"/>
        </w:rPr>
      </w:pPr>
      <w:bookmarkStart w:id="11" w:name="_Toc303847772"/>
      <w:r w:rsidRPr="00396725">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11"/>
    </w:p>
    <w:p w14:paraId="5DC28245" w14:textId="77777777" w:rsidR="00625FA2" w:rsidRPr="00396725" w:rsidRDefault="00625FA2" w:rsidP="00625FA2">
      <w:pPr>
        <w:jc w:val="center"/>
        <w:rPr>
          <w:rFonts w:ascii="Calibri" w:hAnsi="Calibri" w:cs="Arial"/>
          <w:b/>
          <w:bCs/>
          <w:i/>
          <w:iCs/>
          <w:sz w:val="18"/>
          <w:szCs w:val="18"/>
        </w:rPr>
      </w:pPr>
    </w:p>
    <w:p w14:paraId="0A0C6B0F" w14:textId="77777777" w:rsidR="00625FA2" w:rsidRPr="00396725" w:rsidRDefault="00625FA2" w:rsidP="00625FA2">
      <w:pPr>
        <w:jc w:val="center"/>
        <w:rPr>
          <w:rFonts w:ascii="Calibri" w:hAnsi="Calibri" w:cs="Arial"/>
          <w:b/>
          <w:bCs/>
          <w:i/>
          <w:iCs/>
          <w:sz w:val="18"/>
          <w:szCs w:val="18"/>
        </w:rPr>
      </w:pPr>
      <w:r w:rsidRPr="00396725">
        <w:rPr>
          <w:rFonts w:ascii="Calibri" w:hAnsi="Calibri" w:cs="Arial"/>
          <w:b/>
          <w:bCs/>
          <w:i/>
          <w:iCs/>
          <w:sz w:val="18"/>
          <w:szCs w:val="18"/>
        </w:rPr>
        <w:t xml:space="preserve"> (En papel con membrete de la empresa, o bien con su nombre o razón social impreso)</w:t>
      </w:r>
    </w:p>
    <w:p w14:paraId="1973D7B2" w14:textId="77777777" w:rsidR="00625FA2" w:rsidRPr="00396725" w:rsidRDefault="00625FA2" w:rsidP="00625FA2">
      <w:pPr>
        <w:jc w:val="center"/>
        <w:rPr>
          <w:rFonts w:ascii="Calibri" w:hAnsi="Calibri" w:cs="Arial"/>
          <w:sz w:val="18"/>
          <w:szCs w:val="18"/>
        </w:rPr>
      </w:pPr>
    </w:p>
    <w:p w14:paraId="0C2698D1" w14:textId="77777777" w:rsidR="00625FA2" w:rsidRPr="00396725" w:rsidRDefault="00625FA2" w:rsidP="00625FA2">
      <w:pPr>
        <w:jc w:val="center"/>
        <w:rPr>
          <w:rFonts w:ascii="Calibri" w:hAnsi="Calibri" w:cs="Arial"/>
          <w:sz w:val="18"/>
          <w:szCs w:val="18"/>
        </w:rPr>
      </w:pPr>
    </w:p>
    <w:p w14:paraId="3FC1328A" w14:textId="77777777" w:rsidR="00625FA2" w:rsidRPr="00396725" w:rsidRDefault="00625FA2" w:rsidP="00625FA2">
      <w:pPr>
        <w:pStyle w:val="Texto"/>
        <w:spacing w:after="0" w:line="240" w:lineRule="auto"/>
        <w:ind w:firstLine="0"/>
        <w:jc w:val="right"/>
        <w:rPr>
          <w:rFonts w:ascii="Calibri" w:hAnsi="Calibri"/>
          <w:szCs w:val="23"/>
        </w:rPr>
      </w:pPr>
      <w:r w:rsidRPr="00396725">
        <w:rPr>
          <w:rFonts w:ascii="Calibri" w:hAnsi="Calibri"/>
          <w:szCs w:val="23"/>
        </w:rPr>
        <w:t xml:space="preserve">____ de_______________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71BC9CD7" w14:textId="77777777" w:rsidR="00625FA2" w:rsidRPr="00396725" w:rsidRDefault="00625FA2" w:rsidP="00625FA2">
      <w:pPr>
        <w:pStyle w:val="Texto"/>
        <w:spacing w:after="0" w:line="240" w:lineRule="auto"/>
        <w:ind w:firstLine="0"/>
        <w:rPr>
          <w:rFonts w:ascii="Calibri" w:hAnsi="Calibri"/>
          <w:szCs w:val="23"/>
        </w:rPr>
      </w:pPr>
      <w:r w:rsidRPr="00396725">
        <w:rPr>
          <w:rFonts w:ascii="Calibri" w:hAnsi="Calibri"/>
          <w:szCs w:val="23"/>
        </w:rPr>
        <w:t>_______</w:t>
      </w:r>
      <w:proofErr w:type="gramStart"/>
      <w:r w:rsidRPr="00396725">
        <w:rPr>
          <w:rFonts w:ascii="Calibri" w:hAnsi="Calibri"/>
          <w:szCs w:val="23"/>
        </w:rPr>
        <w:t>_(2)_</w:t>
      </w:r>
      <w:proofErr w:type="gramEnd"/>
      <w:r w:rsidRPr="00396725">
        <w:rPr>
          <w:rFonts w:ascii="Calibri" w:hAnsi="Calibri"/>
          <w:szCs w:val="23"/>
        </w:rPr>
        <w:t>___________</w:t>
      </w:r>
    </w:p>
    <w:p w14:paraId="6BD9D399" w14:textId="77777777" w:rsidR="00625FA2" w:rsidRPr="00396725" w:rsidRDefault="00625FA2" w:rsidP="00625FA2">
      <w:pPr>
        <w:pStyle w:val="Texto"/>
        <w:spacing w:after="0" w:line="240" w:lineRule="auto"/>
        <w:ind w:firstLine="0"/>
        <w:rPr>
          <w:rFonts w:ascii="Calibri" w:hAnsi="Calibri"/>
          <w:szCs w:val="23"/>
        </w:rPr>
      </w:pPr>
      <w:r w:rsidRPr="00396725">
        <w:rPr>
          <w:rFonts w:ascii="Calibri" w:hAnsi="Calibri"/>
          <w:szCs w:val="23"/>
        </w:rPr>
        <w:t>PRESENTE.</w:t>
      </w:r>
    </w:p>
    <w:p w14:paraId="1E977937" w14:textId="77777777" w:rsidR="00625FA2" w:rsidRPr="00396725" w:rsidRDefault="00625FA2" w:rsidP="00625FA2">
      <w:pPr>
        <w:pStyle w:val="Texto"/>
        <w:spacing w:after="0" w:line="240" w:lineRule="auto"/>
        <w:ind w:firstLine="0"/>
        <w:rPr>
          <w:rFonts w:ascii="Calibri" w:hAnsi="Calibri"/>
        </w:rPr>
      </w:pPr>
      <w:r w:rsidRPr="00396725">
        <w:rPr>
          <w:rFonts w:ascii="Calibri" w:hAnsi="Calibri"/>
        </w:rPr>
        <w:t>Me refiero al procedimiento ________</w:t>
      </w:r>
      <w:proofErr w:type="gramStart"/>
      <w:r w:rsidRPr="00396725">
        <w:rPr>
          <w:rFonts w:ascii="Calibri" w:hAnsi="Calibri"/>
        </w:rPr>
        <w:t>_(3)_</w:t>
      </w:r>
      <w:proofErr w:type="gramEnd"/>
      <w:r w:rsidRPr="00396725">
        <w:rPr>
          <w:rFonts w:ascii="Calibri" w:hAnsi="Calibri"/>
        </w:rPr>
        <w:t xml:space="preserve">________ </w:t>
      </w:r>
      <w:proofErr w:type="gramStart"/>
      <w:r w:rsidRPr="00396725">
        <w:rPr>
          <w:rFonts w:ascii="Calibri" w:hAnsi="Calibri"/>
        </w:rPr>
        <w:t>No._</w:t>
      </w:r>
      <w:proofErr w:type="gramEnd"/>
      <w:r w:rsidRPr="00396725">
        <w:rPr>
          <w:rFonts w:ascii="Calibri" w:hAnsi="Calibri"/>
        </w:rPr>
        <w:t>___</w:t>
      </w:r>
      <w:proofErr w:type="gramStart"/>
      <w:r w:rsidRPr="00396725">
        <w:rPr>
          <w:rFonts w:ascii="Calibri" w:hAnsi="Calibri"/>
        </w:rPr>
        <w:t>_(4)_</w:t>
      </w:r>
      <w:proofErr w:type="gramEnd"/>
      <w:r w:rsidRPr="00396725">
        <w:rPr>
          <w:rFonts w:ascii="Calibri" w:hAnsi="Calibri"/>
        </w:rPr>
        <w:t>___ en el que mi representada, la empresa _________________</w:t>
      </w:r>
      <w:proofErr w:type="gramStart"/>
      <w:r w:rsidRPr="00396725">
        <w:rPr>
          <w:rFonts w:ascii="Calibri" w:hAnsi="Calibri"/>
        </w:rPr>
        <w:t>_(5)_</w:t>
      </w:r>
      <w:proofErr w:type="gramEnd"/>
      <w:r w:rsidRPr="00396725">
        <w:rPr>
          <w:rFonts w:ascii="Calibri" w:hAnsi="Calibri"/>
        </w:rPr>
        <w:t>____________participa a través de la presente propuesta.</w:t>
      </w:r>
    </w:p>
    <w:p w14:paraId="3411E45C" w14:textId="77777777" w:rsidR="00625FA2" w:rsidRPr="00396725" w:rsidRDefault="00625FA2" w:rsidP="00625FA2">
      <w:pPr>
        <w:pStyle w:val="Texto"/>
        <w:spacing w:after="0" w:line="240" w:lineRule="auto"/>
        <w:ind w:firstLine="0"/>
        <w:rPr>
          <w:rFonts w:ascii="Calibri" w:hAnsi="Calibri"/>
        </w:rPr>
      </w:pPr>
      <w:r w:rsidRPr="00396725">
        <w:rPr>
          <w:rFonts w:ascii="Calibri" w:hAnsi="Calibri"/>
        </w:rPr>
        <w:t>Sobre el particular, y en los términos de lo previsto en las</w:t>
      </w:r>
      <w:r w:rsidRPr="00396725">
        <w:rPr>
          <w:rFonts w:ascii="Calibri" w:hAnsi="Calibri"/>
          <w:i/>
        </w:rPr>
        <w:t xml:space="preserve"> “Reglas para la celebración de licitaciones públicas internacionales bajo la cobertura de tratados de libre comercio suscritos por los Estados Unidos Mexicanos”</w:t>
      </w:r>
      <w:r w:rsidRPr="00396725">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partida(s)</w:t>
      </w:r>
      <w:r>
        <w:rPr>
          <w:rFonts w:ascii="Calibri" w:hAnsi="Calibri"/>
        </w:rPr>
        <w:t xml:space="preserve"> renglón (es)</w:t>
      </w:r>
      <w:r w:rsidRPr="00396725">
        <w:rPr>
          <w:rFonts w:ascii="Calibri" w:hAnsi="Calibri"/>
        </w:rPr>
        <w:t xml:space="preserve"> número ____(6)_____, son originarios de México y cumplen con la regla de origen aplicable en materia de contratación pública de conformidad con el Tratado de Libre Comercio _______(7)______.</w:t>
      </w:r>
    </w:p>
    <w:p w14:paraId="2D726BCC" w14:textId="77777777" w:rsidR="00625FA2" w:rsidRPr="00396725" w:rsidRDefault="00625FA2" w:rsidP="00625FA2">
      <w:pPr>
        <w:pStyle w:val="Texto"/>
        <w:spacing w:after="0" w:line="240" w:lineRule="auto"/>
        <w:ind w:firstLine="0"/>
        <w:rPr>
          <w:rFonts w:ascii="Calibri" w:hAnsi="Calibri"/>
        </w:rPr>
      </w:pPr>
      <w:r w:rsidRPr="00396725">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625FA2" w:rsidRPr="00396725" w14:paraId="1E32F8E3" w14:textId="77777777" w:rsidTr="001F3532">
        <w:trPr>
          <w:trHeight w:val="102"/>
        </w:trPr>
        <w:tc>
          <w:tcPr>
            <w:tcW w:w="5072" w:type="dxa"/>
            <w:noWrap/>
          </w:tcPr>
          <w:p w14:paraId="199E4ACD" w14:textId="77777777" w:rsidR="00625FA2" w:rsidRPr="00396725" w:rsidRDefault="00625FA2" w:rsidP="001F3532">
            <w:pPr>
              <w:pStyle w:val="Texto"/>
              <w:spacing w:after="0" w:line="240" w:lineRule="auto"/>
              <w:ind w:firstLine="0"/>
              <w:jc w:val="center"/>
              <w:rPr>
                <w:rFonts w:ascii="Calibri" w:hAnsi="Calibri"/>
                <w:szCs w:val="23"/>
              </w:rPr>
            </w:pPr>
            <w:r w:rsidRPr="00396725">
              <w:rPr>
                <w:rFonts w:ascii="Calibri" w:hAnsi="Calibri"/>
                <w:szCs w:val="23"/>
              </w:rPr>
              <w:t>ATENTAMENTE</w:t>
            </w:r>
          </w:p>
          <w:p w14:paraId="68A85E35" w14:textId="77777777" w:rsidR="00625FA2" w:rsidRPr="00396725" w:rsidRDefault="00625FA2" w:rsidP="001F3532">
            <w:pPr>
              <w:pStyle w:val="Texto"/>
              <w:spacing w:after="0" w:line="240" w:lineRule="auto"/>
              <w:ind w:firstLine="0"/>
              <w:jc w:val="center"/>
              <w:rPr>
                <w:rFonts w:ascii="Calibri" w:hAnsi="Calibri"/>
                <w:szCs w:val="23"/>
              </w:rPr>
            </w:pPr>
            <w:r w:rsidRPr="00396725">
              <w:rPr>
                <w:rFonts w:ascii="Calibri" w:hAnsi="Calibri"/>
                <w:szCs w:val="23"/>
              </w:rPr>
              <w:t>_____________</w:t>
            </w:r>
            <w:proofErr w:type="gramStart"/>
            <w:r w:rsidRPr="00396725">
              <w:rPr>
                <w:rFonts w:ascii="Calibri" w:hAnsi="Calibri"/>
                <w:szCs w:val="23"/>
              </w:rPr>
              <w:t>_(8)_</w:t>
            </w:r>
            <w:proofErr w:type="gramEnd"/>
            <w:r w:rsidRPr="00396725">
              <w:rPr>
                <w:rFonts w:ascii="Calibri" w:hAnsi="Calibri"/>
                <w:szCs w:val="23"/>
              </w:rPr>
              <w:t>_____________</w:t>
            </w:r>
          </w:p>
        </w:tc>
      </w:tr>
    </w:tbl>
    <w:p w14:paraId="2482E9F1" w14:textId="77777777" w:rsidR="00625FA2" w:rsidRPr="00396725" w:rsidRDefault="00625FA2" w:rsidP="00625FA2">
      <w:pPr>
        <w:pStyle w:val="Texto"/>
        <w:spacing w:after="0" w:line="240" w:lineRule="auto"/>
        <w:ind w:firstLine="0"/>
        <w:rPr>
          <w:rFonts w:ascii="Calibri" w:hAnsi="Calibri"/>
          <w:b/>
        </w:rPr>
      </w:pPr>
    </w:p>
    <w:p w14:paraId="4D559559" w14:textId="77777777" w:rsidR="00625FA2" w:rsidRPr="00396725" w:rsidRDefault="00625FA2" w:rsidP="00625FA2">
      <w:pPr>
        <w:pStyle w:val="Texto"/>
        <w:spacing w:after="0" w:line="240" w:lineRule="auto"/>
        <w:ind w:firstLine="0"/>
        <w:rPr>
          <w:rFonts w:ascii="Calibri" w:hAnsi="Calibri"/>
          <w:b/>
        </w:rPr>
      </w:pPr>
    </w:p>
    <w:p w14:paraId="674F4628" w14:textId="77777777" w:rsidR="00625FA2" w:rsidRPr="00396725" w:rsidRDefault="00625FA2" w:rsidP="00625FA2">
      <w:pPr>
        <w:pStyle w:val="Texto"/>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674349AA" w14:textId="77777777" w:rsidR="00625FA2" w:rsidRPr="00396725" w:rsidRDefault="00625FA2" w:rsidP="00625FA2">
      <w:pPr>
        <w:pStyle w:val="Texto"/>
        <w:spacing w:after="0" w:line="240" w:lineRule="auto"/>
        <w:ind w:firstLine="0"/>
        <w:rPr>
          <w:rFonts w:ascii="Calibri" w:hAnsi="Calibri"/>
          <w:b/>
          <w:sz w:val="12"/>
          <w:szCs w:val="12"/>
        </w:rPr>
      </w:pPr>
    </w:p>
    <w:p w14:paraId="1B6DF67F" w14:textId="77777777" w:rsidR="00625FA2" w:rsidRPr="00396725" w:rsidRDefault="00625FA2" w:rsidP="00625FA2">
      <w:pPr>
        <w:pStyle w:val="Texto"/>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625FA2" w:rsidRPr="00396725" w14:paraId="0695FF7F" w14:textId="77777777" w:rsidTr="001F3532">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69E2FF"/>
            <w:noWrap/>
          </w:tcPr>
          <w:p w14:paraId="649623A7" w14:textId="77777777" w:rsidR="00625FA2" w:rsidRPr="00396725" w:rsidRDefault="00625FA2" w:rsidP="001F3532">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69E2FF"/>
          </w:tcPr>
          <w:p w14:paraId="6EE29C60" w14:textId="77777777" w:rsidR="00625FA2" w:rsidRPr="00396725" w:rsidRDefault="00625FA2" w:rsidP="001F3532">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625FA2" w:rsidRPr="00396725" w14:paraId="50A466B5" w14:textId="77777777" w:rsidTr="001F3532">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43775EEA"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5580FE30" w14:textId="77777777" w:rsidR="00625FA2" w:rsidRPr="00396725" w:rsidRDefault="00625FA2" w:rsidP="001F3532">
            <w:pPr>
              <w:pStyle w:val="Texto"/>
              <w:spacing w:after="0" w:line="240" w:lineRule="auto"/>
              <w:ind w:firstLine="0"/>
              <w:rPr>
                <w:rFonts w:ascii="Calibri" w:hAnsi="Calibri"/>
                <w:sz w:val="12"/>
                <w:szCs w:val="12"/>
              </w:rPr>
            </w:pPr>
            <w:r w:rsidRPr="00396725">
              <w:rPr>
                <w:rFonts w:ascii="Calibri" w:hAnsi="Calibri"/>
                <w:sz w:val="12"/>
                <w:szCs w:val="12"/>
              </w:rPr>
              <w:t>Señalar la fecha de suscripción del documento.</w:t>
            </w:r>
          </w:p>
        </w:tc>
      </w:tr>
      <w:tr w:rsidR="00625FA2" w:rsidRPr="00396725" w14:paraId="49A8E3FA" w14:textId="77777777" w:rsidTr="001F3532">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4E04FD7A"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307D155A" w14:textId="77777777" w:rsidR="00625FA2" w:rsidRPr="00396725" w:rsidRDefault="00625FA2" w:rsidP="001F3532">
            <w:pPr>
              <w:pStyle w:val="Texto"/>
              <w:spacing w:after="0" w:line="240" w:lineRule="auto"/>
              <w:ind w:firstLine="0"/>
              <w:rPr>
                <w:rFonts w:ascii="Calibri" w:hAnsi="Calibri"/>
                <w:sz w:val="12"/>
                <w:szCs w:val="12"/>
              </w:rPr>
            </w:pPr>
            <w:r w:rsidRPr="00396725">
              <w:rPr>
                <w:rFonts w:ascii="Calibri" w:hAnsi="Calibri"/>
                <w:sz w:val="12"/>
                <w:szCs w:val="12"/>
              </w:rPr>
              <w:t>Anotar el nombre de la dependencia o entidad que convoca o invita.</w:t>
            </w:r>
          </w:p>
        </w:tc>
      </w:tr>
      <w:tr w:rsidR="00625FA2" w:rsidRPr="00396725" w14:paraId="5CFA545A" w14:textId="77777777" w:rsidTr="001F3532">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6F3ED631"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58AC16FA" w14:textId="77777777" w:rsidR="00625FA2" w:rsidRPr="00396725" w:rsidRDefault="00625FA2" w:rsidP="001F3532">
            <w:pPr>
              <w:pStyle w:val="Texto"/>
              <w:spacing w:after="0" w:line="240" w:lineRule="auto"/>
              <w:ind w:firstLine="0"/>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625FA2" w:rsidRPr="00396725" w14:paraId="70779C4F" w14:textId="77777777" w:rsidTr="001F3532">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0A82F13E"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5C6D8441" w14:textId="77777777" w:rsidR="00625FA2" w:rsidRPr="00396725" w:rsidRDefault="00625FA2" w:rsidP="001F3532">
            <w:pPr>
              <w:pStyle w:val="Texto"/>
              <w:spacing w:after="0" w:line="240" w:lineRule="auto"/>
              <w:ind w:firstLine="0"/>
              <w:rPr>
                <w:rFonts w:ascii="Calibri" w:hAnsi="Calibri"/>
                <w:sz w:val="12"/>
                <w:szCs w:val="12"/>
              </w:rPr>
            </w:pPr>
            <w:r w:rsidRPr="00396725">
              <w:rPr>
                <w:rFonts w:ascii="Calibri" w:hAnsi="Calibri"/>
                <w:sz w:val="12"/>
                <w:szCs w:val="12"/>
              </w:rPr>
              <w:t>Indicar el número de procedimiento respectivo.</w:t>
            </w:r>
          </w:p>
        </w:tc>
      </w:tr>
      <w:tr w:rsidR="00625FA2" w:rsidRPr="00396725" w14:paraId="3426F25C" w14:textId="77777777" w:rsidTr="001F3532">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37B475B7"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2114C06E" w14:textId="77777777" w:rsidR="00625FA2" w:rsidRPr="00396725" w:rsidRDefault="00625FA2" w:rsidP="001F3532">
            <w:pPr>
              <w:pStyle w:val="Texto"/>
              <w:spacing w:after="0" w:line="240" w:lineRule="auto"/>
              <w:ind w:firstLine="0"/>
              <w:rPr>
                <w:rFonts w:ascii="Calibri" w:hAnsi="Calibri"/>
                <w:sz w:val="12"/>
                <w:szCs w:val="12"/>
              </w:rPr>
            </w:pPr>
            <w:r w:rsidRPr="00396725">
              <w:rPr>
                <w:rFonts w:ascii="Calibri" w:hAnsi="Calibri"/>
                <w:sz w:val="12"/>
                <w:szCs w:val="12"/>
              </w:rPr>
              <w:t>Citar el nombre o razón social o denominación del licitante.</w:t>
            </w:r>
          </w:p>
        </w:tc>
      </w:tr>
      <w:tr w:rsidR="00625FA2" w:rsidRPr="00396725" w14:paraId="5FEFA0B2" w14:textId="77777777" w:rsidTr="001F3532">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552C8851"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28765D8D" w14:textId="77777777" w:rsidR="00625FA2" w:rsidRPr="00396725" w:rsidRDefault="00625FA2" w:rsidP="001F3532">
            <w:pPr>
              <w:pStyle w:val="Texto"/>
              <w:spacing w:after="0" w:line="240" w:lineRule="auto"/>
              <w:ind w:firstLine="0"/>
              <w:rPr>
                <w:rFonts w:ascii="Calibri" w:hAnsi="Calibri"/>
                <w:sz w:val="12"/>
                <w:szCs w:val="12"/>
              </w:rPr>
            </w:pPr>
            <w:r w:rsidRPr="00396725">
              <w:rPr>
                <w:rFonts w:ascii="Calibri" w:hAnsi="Calibri"/>
                <w:sz w:val="12"/>
                <w:szCs w:val="12"/>
              </w:rPr>
              <w:t>Señalar el número de partida</w:t>
            </w:r>
            <w:r>
              <w:rPr>
                <w:rFonts w:ascii="Calibri" w:hAnsi="Calibri"/>
                <w:sz w:val="12"/>
                <w:szCs w:val="12"/>
              </w:rPr>
              <w:t>/renglones</w:t>
            </w:r>
            <w:r w:rsidRPr="00396725">
              <w:rPr>
                <w:rFonts w:ascii="Calibri" w:hAnsi="Calibri"/>
                <w:sz w:val="12"/>
                <w:szCs w:val="12"/>
              </w:rPr>
              <w:t xml:space="preserve"> que corresponda.</w:t>
            </w:r>
          </w:p>
        </w:tc>
      </w:tr>
      <w:tr w:rsidR="00625FA2" w:rsidRPr="00396725" w14:paraId="4B84B035" w14:textId="77777777" w:rsidTr="001F3532">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06F4A888"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72F2110A" w14:textId="77777777" w:rsidR="00625FA2" w:rsidRPr="00396725" w:rsidRDefault="00625FA2" w:rsidP="001F3532">
            <w:pPr>
              <w:pStyle w:val="Texto"/>
              <w:spacing w:after="0" w:line="240" w:lineRule="auto"/>
              <w:ind w:firstLine="0"/>
              <w:rPr>
                <w:rFonts w:ascii="Calibri" w:hAnsi="Calibri"/>
                <w:sz w:val="12"/>
                <w:szCs w:val="12"/>
              </w:rPr>
            </w:pPr>
            <w:r w:rsidRPr="00396725">
              <w:rPr>
                <w:rFonts w:ascii="Calibri" w:hAnsi="Calibri"/>
                <w:sz w:val="12"/>
                <w:szCs w:val="12"/>
              </w:rPr>
              <w:t>Indicar el tratado correspondiente a la regla de origen y bajo cuya cobertura se realiza el procedimiento de contratación.</w:t>
            </w:r>
          </w:p>
        </w:tc>
      </w:tr>
      <w:tr w:rsidR="00625FA2" w:rsidRPr="00396725" w14:paraId="0797E4E8" w14:textId="77777777" w:rsidTr="001F3532">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3C68B998"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18A4DBFB" w14:textId="77777777" w:rsidR="00625FA2" w:rsidRPr="00396725" w:rsidRDefault="00625FA2" w:rsidP="001F3532">
            <w:pPr>
              <w:pStyle w:val="Texto"/>
              <w:spacing w:after="0" w:line="240" w:lineRule="auto"/>
              <w:ind w:firstLine="0"/>
              <w:rPr>
                <w:rFonts w:ascii="Calibri" w:hAnsi="Calibri"/>
                <w:sz w:val="12"/>
                <w:szCs w:val="12"/>
              </w:rPr>
            </w:pPr>
            <w:r w:rsidRPr="00396725">
              <w:rPr>
                <w:rFonts w:ascii="Calibri" w:hAnsi="Calibri"/>
                <w:sz w:val="12"/>
                <w:szCs w:val="12"/>
              </w:rPr>
              <w:t>Anotar el nombre y firma del representante de la empresa licitante.</w:t>
            </w:r>
          </w:p>
        </w:tc>
      </w:tr>
    </w:tbl>
    <w:p w14:paraId="69355F03" w14:textId="77777777" w:rsidR="00625FA2" w:rsidRPr="00396725" w:rsidRDefault="00625FA2" w:rsidP="00625FA2">
      <w:pPr>
        <w:pStyle w:val="Texto"/>
        <w:spacing w:after="0" w:line="240" w:lineRule="auto"/>
        <w:ind w:firstLine="289"/>
        <w:rPr>
          <w:rFonts w:ascii="Calibri" w:hAnsi="Calibri"/>
          <w:b/>
          <w:sz w:val="12"/>
          <w:szCs w:val="12"/>
        </w:rPr>
      </w:pPr>
    </w:p>
    <w:p w14:paraId="3F8AE1E9" w14:textId="77777777" w:rsidR="00625FA2" w:rsidRPr="00396725" w:rsidRDefault="00625FA2" w:rsidP="00625FA2">
      <w:pPr>
        <w:pStyle w:val="Texto"/>
        <w:spacing w:after="0" w:line="240" w:lineRule="auto"/>
        <w:ind w:firstLine="289"/>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4E099018" w14:textId="77777777" w:rsidR="00625FA2" w:rsidRPr="00396725" w:rsidRDefault="00625FA2" w:rsidP="00625FA2">
      <w:pPr>
        <w:jc w:val="center"/>
        <w:rPr>
          <w:rFonts w:ascii="Calibri" w:hAnsi="Calibri" w:cs="Arial"/>
          <w:b/>
          <w:bCs/>
        </w:rPr>
      </w:pPr>
    </w:p>
    <w:p w14:paraId="5FE9CA80" w14:textId="77777777" w:rsidR="00625FA2" w:rsidRPr="00396725" w:rsidRDefault="00625FA2" w:rsidP="00625FA2">
      <w:pPr>
        <w:jc w:val="center"/>
        <w:rPr>
          <w:rFonts w:ascii="Calibri" w:hAnsi="Calibri" w:cs="Arial"/>
          <w:b/>
          <w:bCs/>
        </w:rPr>
      </w:pPr>
    </w:p>
    <w:p w14:paraId="270A6BEA" w14:textId="77777777" w:rsidR="00625FA2" w:rsidRPr="00396725" w:rsidRDefault="00625FA2" w:rsidP="00625FA2">
      <w:pPr>
        <w:jc w:val="center"/>
        <w:rPr>
          <w:rFonts w:ascii="Calibri" w:hAnsi="Calibri" w:cs="Arial"/>
          <w:b/>
          <w:bCs/>
        </w:rPr>
      </w:pPr>
    </w:p>
    <w:p w14:paraId="55DABA8F" w14:textId="77777777" w:rsidR="00625FA2" w:rsidRPr="00396725" w:rsidRDefault="00625FA2" w:rsidP="00625FA2">
      <w:pPr>
        <w:jc w:val="center"/>
        <w:rPr>
          <w:rFonts w:ascii="Calibri" w:hAnsi="Calibri" w:cs="Arial"/>
          <w:b/>
          <w:bCs/>
        </w:rPr>
      </w:pPr>
    </w:p>
    <w:p w14:paraId="4333F5E3" w14:textId="77777777" w:rsidR="00625FA2" w:rsidRPr="00396725" w:rsidRDefault="00625FA2" w:rsidP="00625FA2">
      <w:pPr>
        <w:jc w:val="center"/>
        <w:rPr>
          <w:rFonts w:ascii="Calibri" w:hAnsi="Calibri" w:cs="Arial"/>
          <w:b/>
          <w:bCs/>
        </w:rPr>
      </w:pPr>
    </w:p>
    <w:p w14:paraId="3B6CDB8F" w14:textId="77777777" w:rsidR="00625FA2" w:rsidRPr="00396725" w:rsidRDefault="00625FA2" w:rsidP="00625FA2">
      <w:pPr>
        <w:jc w:val="center"/>
        <w:rPr>
          <w:rFonts w:ascii="Calibri" w:hAnsi="Calibri" w:cs="Arial"/>
          <w:b/>
          <w:bCs/>
        </w:rPr>
      </w:pPr>
    </w:p>
    <w:p w14:paraId="5A2FCB79" w14:textId="77777777" w:rsidR="00625FA2" w:rsidRDefault="00625FA2" w:rsidP="00625FA2">
      <w:pPr>
        <w:jc w:val="center"/>
        <w:rPr>
          <w:rFonts w:ascii="Calibri" w:hAnsi="Calibri" w:cs="Arial"/>
          <w:b/>
          <w:bCs/>
        </w:rPr>
      </w:pPr>
    </w:p>
    <w:p w14:paraId="769DC894" w14:textId="77777777" w:rsidR="00625FA2" w:rsidRDefault="00625FA2" w:rsidP="00625FA2">
      <w:pPr>
        <w:jc w:val="center"/>
        <w:rPr>
          <w:rFonts w:ascii="Calibri" w:hAnsi="Calibri" w:cs="Arial"/>
          <w:b/>
          <w:bCs/>
        </w:rPr>
      </w:pPr>
    </w:p>
    <w:p w14:paraId="1E24DDFD" w14:textId="77777777" w:rsidR="00625FA2" w:rsidRDefault="00625FA2" w:rsidP="00625FA2">
      <w:pPr>
        <w:jc w:val="center"/>
        <w:rPr>
          <w:rFonts w:ascii="Calibri" w:hAnsi="Calibri" w:cs="Arial"/>
          <w:b/>
          <w:bCs/>
        </w:rPr>
      </w:pPr>
    </w:p>
    <w:p w14:paraId="0764EF15" w14:textId="77777777" w:rsidR="00625FA2" w:rsidRDefault="00625FA2" w:rsidP="00625FA2">
      <w:pPr>
        <w:jc w:val="center"/>
        <w:rPr>
          <w:rFonts w:ascii="Calibri" w:hAnsi="Calibri" w:cs="Arial"/>
          <w:b/>
          <w:bCs/>
        </w:rPr>
      </w:pPr>
    </w:p>
    <w:p w14:paraId="5666513C" w14:textId="77777777" w:rsidR="00625FA2" w:rsidRPr="006721C9"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Calibri" w:hAnsi="Calibri" w:cs="Arial"/>
          <w:b/>
          <w:bCs/>
          <w:sz w:val="20"/>
          <w:szCs w:val="20"/>
        </w:rPr>
      </w:pPr>
      <w:r w:rsidRPr="006721C9">
        <w:rPr>
          <w:rFonts w:ascii="Calibri" w:hAnsi="Calibri" w:cs="Arial"/>
          <w:b/>
          <w:bCs/>
          <w:sz w:val="20"/>
          <w:szCs w:val="20"/>
        </w:rPr>
        <w:lastRenderedPageBreak/>
        <w:t>ANEXO 9-B</w:t>
      </w:r>
    </w:p>
    <w:p w14:paraId="2E47422A" w14:textId="77777777" w:rsidR="00625FA2" w:rsidRPr="006721C9" w:rsidRDefault="00625FA2" w:rsidP="00625FA2">
      <w:pPr>
        <w:jc w:val="center"/>
        <w:rPr>
          <w:rFonts w:ascii="Calibri" w:hAnsi="Calibri" w:cs="Arial"/>
          <w:b/>
          <w:bCs/>
          <w:sz w:val="20"/>
          <w:szCs w:val="20"/>
        </w:rPr>
      </w:pPr>
      <w:r w:rsidRPr="006721C9">
        <w:rPr>
          <w:rFonts w:ascii="Calibri" w:hAnsi="Calibri" w:cs="Arial"/>
          <w:b/>
          <w:bCs/>
          <w:sz w:val="20"/>
          <w:szCs w:val="20"/>
        </w:rPr>
        <w:t>BIENES DE ORIGEN IMPORTADO</w:t>
      </w:r>
    </w:p>
    <w:p w14:paraId="7EC21727" w14:textId="77777777" w:rsidR="00625FA2" w:rsidRPr="00396725" w:rsidRDefault="00625FA2" w:rsidP="00625FA2">
      <w:pPr>
        <w:jc w:val="center"/>
        <w:rPr>
          <w:rFonts w:ascii="Calibri" w:hAnsi="Calibri" w:cs="Arial"/>
          <w:b/>
          <w:bCs/>
        </w:rPr>
      </w:pPr>
    </w:p>
    <w:p w14:paraId="76FF2176" w14:textId="77777777" w:rsidR="00625FA2" w:rsidRPr="00396725" w:rsidRDefault="00625FA2" w:rsidP="00625FA2">
      <w:pPr>
        <w:pStyle w:val="Ttulo"/>
        <w:jc w:val="both"/>
        <w:rPr>
          <w:rFonts w:ascii="Calibri" w:eastAsia="Calibri" w:hAnsi="Calibri"/>
          <w:color w:val="000000"/>
          <w:sz w:val="20"/>
          <w:szCs w:val="20"/>
          <w:lang w:eastAsia="en-US"/>
        </w:rPr>
      </w:pPr>
      <w:bookmarkStart w:id="12" w:name="_Toc303847773"/>
      <w:r w:rsidRPr="00396725">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12"/>
    </w:p>
    <w:p w14:paraId="34B39418" w14:textId="77777777" w:rsidR="00625FA2" w:rsidRPr="00396725" w:rsidRDefault="00625FA2" w:rsidP="00625FA2">
      <w:pPr>
        <w:jc w:val="center"/>
        <w:rPr>
          <w:rFonts w:ascii="Calibri" w:hAnsi="Calibri" w:cs="Arial"/>
          <w:b/>
          <w:bCs/>
          <w:i/>
          <w:iCs/>
          <w:sz w:val="16"/>
          <w:szCs w:val="16"/>
        </w:rPr>
      </w:pPr>
      <w:r w:rsidRPr="00396725">
        <w:rPr>
          <w:rFonts w:ascii="Calibri" w:hAnsi="Calibri" w:cs="Arial"/>
          <w:b/>
          <w:bCs/>
          <w:i/>
          <w:iCs/>
          <w:sz w:val="16"/>
          <w:szCs w:val="16"/>
        </w:rPr>
        <w:t xml:space="preserve"> (En papel con membrete de la empresa, o bien con su nombre o razón social impreso)</w:t>
      </w:r>
    </w:p>
    <w:p w14:paraId="684529AB" w14:textId="77777777" w:rsidR="00625FA2" w:rsidRPr="00396725" w:rsidRDefault="00625FA2" w:rsidP="00625FA2">
      <w:pPr>
        <w:pStyle w:val="Texto"/>
        <w:spacing w:after="0" w:line="240" w:lineRule="auto"/>
        <w:ind w:firstLine="0"/>
        <w:jc w:val="right"/>
        <w:rPr>
          <w:rFonts w:ascii="Calibri" w:hAnsi="Calibri"/>
          <w:szCs w:val="23"/>
        </w:rPr>
      </w:pPr>
    </w:p>
    <w:p w14:paraId="405C73DE" w14:textId="77777777" w:rsidR="00625FA2" w:rsidRPr="00396725" w:rsidRDefault="00625FA2" w:rsidP="00625FA2">
      <w:pPr>
        <w:pStyle w:val="Texto"/>
        <w:spacing w:after="0" w:line="240" w:lineRule="auto"/>
        <w:ind w:firstLine="0"/>
        <w:jc w:val="right"/>
        <w:rPr>
          <w:rFonts w:ascii="Calibri" w:hAnsi="Calibri"/>
          <w:szCs w:val="23"/>
        </w:rPr>
      </w:pPr>
      <w:r w:rsidRPr="00396725">
        <w:rPr>
          <w:rFonts w:ascii="Calibri" w:hAnsi="Calibri"/>
          <w:szCs w:val="23"/>
        </w:rPr>
        <w:t xml:space="preserve">____ de _______________ </w:t>
      </w:r>
      <w:proofErr w:type="spellStart"/>
      <w:r w:rsidRPr="00396725">
        <w:rPr>
          <w:rFonts w:ascii="Calibri" w:hAnsi="Calibri"/>
          <w:szCs w:val="23"/>
        </w:rPr>
        <w:t>de</w:t>
      </w:r>
      <w:proofErr w:type="spellEnd"/>
      <w:r w:rsidRPr="00396725">
        <w:rPr>
          <w:rFonts w:ascii="Calibri" w:hAnsi="Calibri"/>
          <w:szCs w:val="23"/>
        </w:rPr>
        <w:t xml:space="preserve"> ______ (1)</w:t>
      </w:r>
    </w:p>
    <w:p w14:paraId="35D5D0F5" w14:textId="77777777" w:rsidR="00625FA2" w:rsidRPr="00396725" w:rsidRDefault="00625FA2" w:rsidP="00625FA2">
      <w:pPr>
        <w:pStyle w:val="Texto"/>
        <w:spacing w:after="0" w:line="240" w:lineRule="auto"/>
        <w:ind w:firstLine="0"/>
        <w:rPr>
          <w:rFonts w:ascii="Calibri" w:hAnsi="Calibri"/>
          <w:szCs w:val="23"/>
        </w:rPr>
      </w:pPr>
      <w:r w:rsidRPr="00396725">
        <w:rPr>
          <w:rFonts w:ascii="Calibri" w:hAnsi="Calibri"/>
          <w:szCs w:val="23"/>
        </w:rPr>
        <w:t>_______</w:t>
      </w:r>
      <w:proofErr w:type="gramStart"/>
      <w:r w:rsidRPr="00396725">
        <w:rPr>
          <w:rFonts w:ascii="Calibri" w:hAnsi="Calibri"/>
          <w:szCs w:val="23"/>
        </w:rPr>
        <w:t>_(2)_</w:t>
      </w:r>
      <w:proofErr w:type="gramEnd"/>
      <w:r w:rsidRPr="00396725">
        <w:rPr>
          <w:rFonts w:ascii="Calibri" w:hAnsi="Calibri"/>
          <w:szCs w:val="23"/>
        </w:rPr>
        <w:t>___________</w:t>
      </w:r>
    </w:p>
    <w:p w14:paraId="66BE2184" w14:textId="77777777" w:rsidR="00625FA2" w:rsidRPr="00396725" w:rsidRDefault="00625FA2" w:rsidP="00625FA2">
      <w:pPr>
        <w:pStyle w:val="Texto"/>
        <w:spacing w:after="0" w:line="240" w:lineRule="auto"/>
        <w:ind w:firstLine="0"/>
        <w:rPr>
          <w:rFonts w:ascii="Calibri" w:hAnsi="Calibri"/>
          <w:szCs w:val="23"/>
        </w:rPr>
      </w:pPr>
      <w:r w:rsidRPr="00396725">
        <w:rPr>
          <w:rFonts w:ascii="Calibri" w:hAnsi="Calibri"/>
          <w:szCs w:val="23"/>
        </w:rPr>
        <w:t>PRESENTE.</w:t>
      </w:r>
    </w:p>
    <w:p w14:paraId="2718AEFA" w14:textId="77777777" w:rsidR="00625FA2" w:rsidRPr="00396725" w:rsidRDefault="00625FA2" w:rsidP="00625FA2">
      <w:pPr>
        <w:pStyle w:val="Texto"/>
        <w:spacing w:after="0" w:line="240" w:lineRule="auto"/>
        <w:ind w:firstLine="0"/>
        <w:rPr>
          <w:rFonts w:ascii="Calibri" w:hAnsi="Calibri"/>
          <w:sz w:val="17"/>
          <w:szCs w:val="17"/>
        </w:rPr>
      </w:pPr>
      <w:r w:rsidRPr="00396725">
        <w:rPr>
          <w:rFonts w:ascii="Calibri" w:hAnsi="Calibri"/>
          <w:sz w:val="17"/>
          <w:szCs w:val="17"/>
        </w:rPr>
        <w:t>Me refiero al procedimiento ________</w:t>
      </w:r>
      <w:proofErr w:type="gramStart"/>
      <w:r w:rsidRPr="00396725">
        <w:rPr>
          <w:rFonts w:ascii="Calibri" w:hAnsi="Calibri"/>
          <w:sz w:val="17"/>
          <w:szCs w:val="17"/>
        </w:rPr>
        <w:t>_(3)_</w:t>
      </w:r>
      <w:proofErr w:type="gramEnd"/>
      <w:r w:rsidRPr="00396725">
        <w:rPr>
          <w:rFonts w:ascii="Calibri" w:hAnsi="Calibri"/>
          <w:sz w:val="17"/>
          <w:szCs w:val="17"/>
        </w:rPr>
        <w:t xml:space="preserve">________ </w:t>
      </w:r>
      <w:proofErr w:type="gramStart"/>
      <w:r w:rsidRPr="00396725">
        <w:rPr>
          <w:rFonts w:ascii="Calibri" w:hAnsi="Calibri"/>
          <w:sz w:val="17"/>
          <w:szCs w:val="17"/>
        </w:rPr>
        <w:t>No._</w:t>
      </w:r>
      <w:proofErr w:type="gramEnd"/>
      <w:r w:rsidRPr="00396725">
        <w:rPr>
          <w:rFonts w:ascii="Calibri" w:hAnsi="Calibri"/>
          <w:sz w:val="17"/>
          <w:szCs w:val="17"/>
        </w:rPr>
        <w:t>___</w:t>
      </w:r>
      <w:proofErr w:type="gramStart"/>
      <w:r w:rsidRPr="00396725">
        <w:rPr>
          <w:rFonts w:ascii="Calibri" w:hAnsi="Calibri"/>
          <w:sz w:val="17"/>
          <w:szCs w:val="17"/>
        </w:rPr>
        <w:t>_(4)_</w:t>
      </w:r>
      <w:proofErr w:type="gramEnd"/>
      <w:r w:rsidRPr="00396725">
        <w:rPr>
          <w:rFonts w:ascii="Calibri" w:hAnsi="Calibri"/>
          <w:sz w:val="17"/>
          <w:szCs w:val="17"/>
        </w:rPr>
        <w:t>___ en el que mi representada, la empresa _________________</w:t>
      </w:r>
      <w:proofErr w:type="gramStart"/>
      <w:r w:rsidRPr="00396725">
        <w:rPr>
          <w:rFonts w:ascii="Calibri" w:hAnsi="Calibri"/>
          <w:sz w:val="17"/>
          <w:szCs w:val="17"/>
        </w:rPr>
        <w:t>_(5)_</w:t>
      </w:r>
      <w:proofErr w:type="gramEnd"/>
      <w:r w:rsidRPr="00396725">
        <w:rPr>
          <w:rFonts w:ascii="Calibri" w:hAnsi="Calibri"/>
          <w:sz w:val="17"/>
          <w:szCs w:val="17"/>
        </w:rPr>
        <w:t>____________participa a través de la presente propuesta.</w:t>
      </w:r>
    </w:p>
    <w:p w14:paraId="78FD877B" w14:textId="77777777" w:rsidR="00625FA2" w:rsidRPr="00396725" w:rsidRDefault="00625FA2" w:rsidP="00625FA2">
      <w:pPr>
        <w:pStyle w:val="Texto"/>
        <w:spacing w:after="0" w:line="240" w:lineRule="auto"/>
        <w:ind w:firstLine="0"/>
        <w:rPr>
          <w:rFonts w:ascii="Calibri" w:hAnsi="Calibri"/>
          <w:sz w:val="17"/>
          <w:szCs w:val="17"/>
        </w:rPr>
      </w:pPr>
      <w:r w:rsidRPr="00396725">
        <w:rPr>
          <w:rFonts w:ascii="Calibri" w:hAnsi="Calibri"/>
          <w:sz w:val="17"/>
          <w:szCs w:val="17"/>
        </w:rPr>
        <w:t>Sobre el particular, y en los términos de lo previsto en las “</w:t>
      </w:r>
      <w:r w:rsidRPr="00396725">
        <w:rPr>
          <w:rFonts w:ascii="Calibri" w:hAnsi="Calibri"/>
          <w:i/>
          <w:sz w:val="17"/>
          <w:szCs w:val="17"/>
        </w:rPr>
        <w:t>Reglas para la celebración de licitaciones públicas internacionales bajo la cobertura de tratados de libre comercio suscritos por los Estados Unidos Mexicanos”</w:t>
      </w:r>
      <w:r w:rsidRPr="00396725">
        <w:rPr>
          <w:rFonts w:ascii="Calibri" w:hAnsi="Calibri"/>
          <w:sz w:val="17"/>
          <w:szCs w:val="17"/>
        </w:rPr>
        <w:t xml:space="preserve">, el que suscribe manifiesta bajo protesta de decir verdad que, en el supuesto de que me sea adjudicado el contrato respectivo, el (la totalidad de los) bien(es) que oferto, con la marca y/o modelo indicado en mi proposición, bajo la partida(s) </w:t>
      </w:r>
      <w:r>
        <w:rPr>
          <w:rFonts w:ascii="Calibri" w:hAnsi="Calibri"/>
          <w:sz w:val="17"/>
          <w:szCs w:val="17"/>
        </w:rPr>
        <w:t xml:space="preserve">renglones (es) </w:t>
      </w:r>
      <w:r w:rsidRPr="00396725">
        <w:rPr>
          <w:rFonts w:ascii="Calibri" w:hAnsi="Calibri"/>
          <w:sz w:val="17"/>
          <w:szCs w:val="17"/>
        </w:rPr>
        <w:t>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314371A5" w14:textId="77777777" w:rsidR="00625FA2" w:rsidRPr="00396725" w:rsidRDefault="00625FA2" w:rsidP="00625FA2">
      <w:pPr>
        <w:pStyle w:val="Texto"/>
        <w:spacing w:after="0" w:line="240" w:lineRule="auto"/>
        <w:ind w:firstLine="0"/>
        <w:rPr>
          <w:rFonts w:ascii="Calibri" w:hAnsi="Calibri"/>
          <w:sz w:val="17"/>
          <w:szCs w:val="17"/>
        </w:rPr>
      </w:pPr>
      <w:r w:rsidRPr="00396725">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625FA2" w:rsidRPr="00396725" w14:paraId="1E84EBA3" w14:textId="77777777" w:rsidTr="001F3532">
        <w:trPr>
          <w:cantSplit/>
          <w:trHeight w:val="1006"/>
          <w:jc w:val="center"/>
        </w:trPr>
        <w:tc>
          <w:tcPr>
            <w:tcW w:w="4398" w:type="dxa"/>
          </w:tcPr>
          <w:p w14:paraId="036B9971" w14:textId="77777777" w:rsidR="00625FA2" w:rsidRPr="00396725" w:rsidRDefault="00625FA2" w:rsidP="001F3532">
            <w:pPr>
              <w:pStyle w:val="Texto"/>
              <w:spacing w:after="0" w:line="240" w:lineRule="auto"/>
              <w:ind w:firstLine="0"/>
              <w:jc w:val="center"/>
              <w:rPr>
                <w:rFonts w:ascii="Calibri" w:hAnsi="Calibri"/>
                <w:szCs w:val="23"/>
              </w:rPr>
            </w:pPr>
            <w:r w:rsidRPr="00396725">
              <w:rPr>
                <w:rFonts w:ascii="Calibri" w:hAnsi="Calibri"/>
                <w:szCs w:val="23"/>
              </w:rPr>
              <w:t>ATENTAMENTE</w:t>
            </w:r>
          </w:p>
          <w:p w14:paraId="51EA3700" w14:textId="77777777" w:rsidR="00625FA2" w:rsidRPr="00396725" w:rsidRDefault="00625FA2" w:rsidP="001F3532">
            <w:pPr>
              <w:pStyle w:val="Texto"/>
              <w:spacing w:after="0" w:line="240" w:lineRule="auto"/>
              <w:ind w:firstLine="0"/>
              <w:jc w:val="center"/>
              <w:rPr>
                <w:rFonts w:ascii="Calibri" w:hAnsi="Calibri"/>
                <w:szCs w:val="23"/>
              </w:rPr>
            </w:pPr>
            <w:r w:rsidRPr="00396725">
              <w:rPr>
                <w:rFonts w:ascii="Calibri" w:hAnsi="Calibri"/>
                <w:szCs w:val="23"/>
              </w:rPr>
              <w:t>_____________</w:t>
            </w:r>
            <w:proofErr w:type="gramStart"/>
            <w:r w:rsidRPr="00396725">
              <w:rPr>
                <w:rFonts w:ascii="Calibri" w:hAnsi="Calibri"/>
                <w:szCs w:val="23"/>
              </w:rPr>
              <w:t>_(9)_</w:t>
            </w:r>
            <w:proofErr w:type="gramEnd"/>
            <w:r w:rsidRPr="00396725">
              <w:rPr>
                <w:rFonts w:ascii="Calibri" w:hAnsi="Calibri"/>
                <w:szCs w:val="23"/>
              </w:rPr>
              <w:t>_____________</w:t>
            </w:r>
          </w:p>
          <w:p w14:paraId="214CE89F" w14:textId="77777777" w:rsidR="00625FA2" w:rsidRPr="00396725" w:rsidRDefault="00625FA2" w:rsidP="001F3532">
            <w:pPr>
              <w:pStyle w:val="Texto"/>
              <w:spacing w:after="0" w:line="240" w:lineRule="auto"/>
              <w:ind w:firstLine="0"/>
              <w:rPr>
                <w:rFonts w:ascii="Calibri" w:hAnsi="Calibri"/>
                <w:szCs w:val="23"/>
              </w:rPr>
            </w:pPr>
          </w:p>
        </w:tc>
      </w:tr>
    </w:tbl>
    <w:p w14:paraId="6C5097D1" w14:textId="77777777" w:rsidR="00625FA2" w:rsidRPr="00396725" w:rsidRDefault="00625FA2" w:rsidP="00625FA2">
      <w:pPr>
        <w:pStyle w:val="Texto"/>
        <w:spacing w:after="0" w:line="240" w:lineRule="auto"/>
        <w:ind w:firstLine="0"/>
        <w:rPr>
          <w:rFonts w:ascii="Calibri" w:hAnsi="Calibri"/>
          <w:b/>
          <w:sz w:val="12"/>
          <w:szCs w:val="12"/>
        </w:rPr>
      </w:pPr>
      <w:r w:rsidRPr="00396725">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6ADD1154" w14:textId="77777777" w:rsidR="00625FA2" w:rsidRPr="00396725" w:rsidRDefault="00625FA2" w:rsidP="00625FA2">
      <w:pPr>
        <w:pStyle w:val="Texto"/>
        <w:spacing w:after="0" w:line="240" w:lineRule="auto"/>
        <w:ind w:firstLine="0"/>
        <w:rPr>
          <w:rFonts w:ascii="Calibri" w:hAnsi="Calibri"/>
          <w:b/>
          <w:sz w:val="12"/>
          <w:szCs w:val="12"/>
        </w:rPr>
      </w:pPr>
    </w:p>
    <w:p w14:paraId="3DEEACA4" w14:textId="77777777" w:rsidR="00625FA2" w:rsidRPr="00396725" w:rsidRDefault="00625FA2" w:rsidP="00625FA2">
      <w:pPr>
        <w:pStyle w:val="Texto"/>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625FA2" w:rsidRPr="00396725" w14:paraId="7BDCB9A1" w14:textId="77777777" w:rsidTr="001F3532">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69E2FF"/>
            <w:noWrap/>
          </w:tcPr>
          <w:p w14:paraId="0861E36D" w14:textId="77777777" w:rsidR="00625FA2" w:rsidRPr="00396725" w:rsidRDefault="00625FA2" w:rsidP="001F3532">
            <w:pPr>
              <w:pStyle w:val="Texto"/>
              <w:spacing w:after="0" w:line="240" w:lineRule="auto"/>
              <w:ind w:firstLine="0"/>
              <w:jc w:val="center"/>
              <w:rPr>
                <w:rFonts w:ascii="Calibri" w:hAnsi="Calibri"/>
                <w:b/>
                <w:sz w:val="12"/>
                <w:szCs w:val="12"/>
              </w:rPr>
            </w:pPr>
            <w:r w:rsidRPr="00396725">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69E2FF"/>
          </w:tcPr>
          <w:p w14:paraId="2E5E89E4" w14:textId="77777777" w:rsidR="00625FA2" w:rsidRPr="00396725" w:rsidRDefault="00625FA2" w:rsidP="001F3532">
            <w:pPr>
              <w:pStyle w:val="Texto"/>
              <w:spacing w:after="0" w:line="240" w:lineRule="auto"/>
              <w:ind w:firstLine="0"/>
              <w:jc w:val="center"/>
              <w:rPr>
                <w:rFonts w:ascii="Calibri" w:hAnsi="Calibri"/>
                <w:b/>
                <w:sz w:val="12"/>
                <w:szCs w:val="12"/>
              </w:rPr>
            </w:pPr>
            <w:r w:rsidRPr="00396725">
              <w:rPr>
                <w:rFonts w:ascii="Calibri" w:hAnsi="Calibri"/>
                <w:b/>
                <w:sz w:val="12"/>
                <w:szCs w:val="12"/>
              </w:rPr>
              <w:t>DESCRIPCIÓN</w:t>
            </w:r>
          </w:p>
        </w:tc>
      </w:tr>
      <w:tr w:rsidR="00625FA2" w:rsidRPr="00396725" w14:paraId="3930B88C" w14:textId="77777777" w:rsidTr="001F3532">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5DCA5278"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35CA9E89" w14:textId="77777777" w:rsidR="00625FA2" w:rsidRPr="00396725" w:rsidRDefault="00625FA2" w:rsidP="001F3532">
            <w:pPr>
              <w:pStyle w:val="Texto"/>
              <w:spacing w:after="0" w:line="240" w:lineRule="auto"/>
              <w:ind w:firstLine="0"/>
              <w:jc w:val="left"/>
              <w:rPr>
                <w:rFonts w:ascii="Calibri" w:hAnsi="Calibri"/>
                <w:sz w:val="12"/>
                <w:szCs w:val="12"/>
              </w:rPr>
            </w:pPr>
            <w:r w:rsidRPr="00396725">
              <w:rPr>
                <w:rFonts w:ascii="Calibri" w:hAnsi="Calibri"/>
                <w:sz w:val="12"/>
                <w:szCs w:val="12"/>
              </w:rPr>
              <w:t>Señalar la fecha de suscripción del documento.</w:t>
            </w:r>
          </w:p>
        </w:tc>
      </w:tr>
      <w:tr w:rsidR="00625FA2" w:rsidRPr="00396725" w14:paraId="4EBC08E4" w14:textId="77777777" w:rsidTr="001F3532">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1D24B757"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249A4E56" w14:textId="77777777" w:rsidR="00625FA2" w:rsidRPr="00396725" w:rsidRDefault="00625FA2" w:rsidP="001F3532">
            <w:pPr>
              <w:pStyle w:val="Texto"/>
              <w:spacing w:after="0" w:line="240" w:lineRule="auto"/>
              <w:ind w:firstLine="0"/>
              <w:jc w:val="left"/>
              <w:rPr>
                <w:rFonts w:ascii="Calibri" w:hAnsi="Calibri"/>
                <w:sz w:val="12"/>
                <w:szCs w:val="12"/>
              </w:rPr>
            </w:pPr>
            <w:r w:rsidRPr="00396725">
              <w:rPr>
                <w:rFonts w:ascii="Calibri" w:hAnsi="Calibri"/>
                <w:sz w:val="12"/>
                <w:szCs w:val="12"/>
              </w:rPr>
              <w:t>Anotar el nombre de la dependencia o entidad que convoca o invita.</w:t>
            </w:r>
          </w:p>
        </w:tc>
      </w:tr>
      <w:tr w:rsidR="00625FA2" w:rsidRPr="00396725" w14:paraId="4486676F" w14:textId="77777777" w:rsidTr="001F3532">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EADEFE4"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11D8C83C" w14:textId="77777777" w:rsidR="00625FA2" w:rsidRPr="00396725" w:rsidRDefault="00625FA2" w:rsidP="001F3532">
            <w:pPr>
              <w:pStyle w:val="Texto"/>
              <w:spacing w:after="0" w:line="240" w:lineRule="auto"/>
              <w:ind w:firstLine="0"/>
              <w:jc w:val="left"/>
              <w:rPr>
                <w:rFonts w:ascii="Calibri" w:hAnsi="Calibri"/>
                <w:sz w:val="12"/>
                <w:szCs w:val="12"/>
              </w:rPr>
            </w:pPr>
            <w:r w:rsidRPr="00396725">
              <w:rPr>
                <w:rFonts w:ascii="Calibri" w:hAnsi="Calibri"/>
                <w:sz w:val="12"/>
                <w:szCs w:val="12"/>
              </w:rPr>
              <w:t>Precisar el procedimiento de contratación de que se trate, Licitación pública o invitación a cuando menos tres personas.</w:t>
            </w:r>
          </w:p>
        </w:tc>
      </w:tr>
      <w:tr w:rsidR="00625FA2" w:rsidRPr="00396725" w14:paraId="6E94E070" w14:textId="77777777" w:rsidTr="001F3532">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33AEBA8"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366F802C" w14:textId="77777777" w:rsidR="00625FA2" w:rsidRPr="00396725" w:rsidRDefault="00625FA2" w:rsidP="001F3532">
            <w:pPr>
              <w:pStyle w:val="Texto"/>
              <w:spacing w:after="0" w:line="240" w:lineRule="auto"/>
              <w:ind w:firstLine="0"/>
              <w:jc w:val="left"/>
              <w:rPr>
                <w:rFonts w:ascii="Calibri" w:hAnsi="Calibri"/>
                <w:sz w:val="12"/>
                <w:szCs w:val="12"/>
              </w:rPr>
            </w:pPr>
            <w:r w:rsidRPr="00396725">
              <w:rPr>
                <w:rFonts w:ascii="Calibri" w:hAnsi="Calibri"/>
                <w:sz w:val="12"/>
                <w:szCs w:val="12"/>
              </w:rPr>
              <w:t>Indicar el número de procedimiento respectivo.</w:t>
            </w:r>
          </w:p>
        </w:tc>
      </w:tr>
      <w:tr w:rsidR="00625FA2" w:rsidRPr="00396725" w14:paraId="13C8DD6C" w14:textId="77777777" w:rsidTr="001F3532">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0731B53"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3AEC3C0F" w14:textId="77777777" w:rsidR="00625FA2" w:rsidRPr="00396725" w:rsidRDefault="00625FA2" w:rsidP="001F3532">
            <w:pPr>
              <w:pStyle w:val="Texto"/>
              <w:spacing w:after="0" w:line="240" w:lineRule="auto"/>
              <w:ind w:firstLine="0"/>
              <w:jc w:val="left"/>
              <w:rPr>
                <w:rFonts w:ascii="Calibri" w:hAnsi="Calibri"/>
                <w:sz w:val="12"/>
                <w:szCs w:val="12"/>
              </w:rPr>
            </w:pPr>
            <w:r w:rsidRPr="00396725">
              <w:rPr>
                <w:rFonts w:ascii="Calibri" w:hAnsi="Calibri"/>
                <w:sz w:val="12"/>
                <w:szCs w:val="12"/>
              </w:rPr>
              <w:t>Citar el nombre o razón social o denominación del licitante.</w:t>
            </w:r>
          </w:p>
        </w:tc>
      </w:tr>
      <w:tr w:rsidR="00625FA2" w:rsidRPr="00396725" w14:paraId="45ECA0C1" w14:textId="77777777" w:rsidTr="001F3532">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BE34723"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792CC774" w14:textId="77777777" w:rsidR="00625FA2" w:rsidRPr="00396725" w:rsidRDefault="00625FA2" w:rsidP="001F3532">
            <w:pPr>
              <w:pStyle w:val="Texto"/>
              <w:spacing w:after="0" w:line="240" w:lineRule="auto"/>
              <w:ind w:firstLine="0"/>
              <w:jc w:val="left"/>
              <w:rPr>
                <w:rFonts w:ascii="Calibri" w:hAnsi="Calibri"/>
                <w:sz w:val="12"/>
                <w:szCs w:val="12"/>
              </w:rPr>
            </w:pPr>
            <w:r w:rsidRPr="00396725">
              <w:rPr>
                <w:rFonts w:ascii="Calibri" w:hAnsi="Calibri"/>
                <w:sz w:val="12"/>
                <w:szCs w:val="12"/>
              </w:rPr>
              <w:t>Señalar el número de partida</w:t>
            </w:r>
            <w:r>
              <w:rPr>
                <w:rFonts w:ascii="Calibri" w:hAnsi="Calibri"/>
                <w:sz w:val="12"/>
                <w:szCs w:val="12"/>
              </w:rPr>
              <w:t>/renglones</w:t>
            </w:r>
            <w:r w:rsidRPr="00396725">
              <w:rPr>
                <w:rFonts w:ascii="Calibri" w:hAnsi="Calibri"/>
                <w:sz w:val="12"/>
                <w:szCs w:val="12"/>
              </w:rPr>
              <w:t xml:space="preserve"> que corresponda.</w:t>
            </w:r>
          </w:p>
        </w:tc>
      </w:tr>
      <w:tr w:rsidR="00625FA2" w:rsidRPr="00396725" w14:paraId="5EF32625" w14:textId="77777777" w:rsidTr="001F3532">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1DFF072"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27180135" w14:textId="77777777" w:rsidR="00625FA2" w:rsidRPr="00396725" w:rsidRDefault="00625FA2" w:rsidP="001F3532">
            <w:pPr>
              <w:pStyle w:val="Texto"/>
              <w:spacing w:after="0" w:line="240" w:lineRule="auto"/>
              <w:ind w:firstLine="0"/>
              <w:jc w:val="left"/>
              <w:rPr>
                <w:rFonts w:ascii="Calibri" w:hAnsi="Calibri"/>
                <w:sz w:val="12"/>
                <w:szCs w:val="12"/>
              </w:rPr>
            </w:pPr>
            <w:r w:rsidRPr="00396725">
              <w:rPr>
                <w:rFonts w:ascii="Calibri" w:hAnsi="Calibri"/>
                <w:sz w:val="12"/>
                <w:szCs w:val="12"/>
              </w:rPr>
              <w:t>Anotar el nombre del país de origen del bien.</w:t>
            </w:r>
          </w:p>
        </w:tc>
      </w:tr>
      <w:tr w:rsidR="00625FA2" w:rsidRPr="00396725" w14:paraId="7E479ECB" w14:textId="77777777" w:rsidTr="001F3532">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10B35C1"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1619FE90" w14:textId="77777777" w:rsidR="00625FA2" w:rsidRPr="00396725" w:rsidRDefault="00625FA2" w:rsidP="001F3532">
            <w:pPr>
              <w:pStyle w:val="Texto"/>
              <w:spacing w:after="0" w:line="240" w:lineRule="auto"/>
              <w:ind w:firstLine="0"/>
              <w:jc w:val="left"/>
              <w:rPr>
                <w:rFonts w:ascii="Calibri" w:hAnsi="Calibri"/>
                <w:sz w:val="12"/>
                <w:szCs w:val="12"/>
              </w:rPr>
            </w:pPr>
            <w:r w:rsidRPr="00396725">
              <w:rPr>
                <w:rFonts w:ascii="Calibri" w:hAnsi="Calibri"/>
                <w:sz w:val="12"/>
                <w:szCs w:val="12"/>
              </w:rPr>
              <w:t>Indicar el tratado bajo cuya cobertura se realiza el procedimiento de contratación.</w:t>
            </w:r>
          </w:p>
        </w:tc>
      </w:tr>
      <w:tr w:rsidR="00625FA2" w:rsidRPr="00396725" w14:paraId="7684CE71" w14:textId="77777777" w:rsidTr="001F3532">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CA3D2B3" w14:textId="77777777" w:rsidR="00625FA2" w:rsidRPr="00396725" w:rsidRDefault="00625FA2" w:rsidP="001F3532">
            <w:pPr>
              <w:pStyle w:val="Texto"/>
              <w:spacing w:after="0" w:line="240" w:lineRule="auto"/>
              <w:ind w:firstLine="0"/>
              <w:jc w:val="center"/>
              <w:rPr>
                <w:rFonts w:ascii="Calibri" w:hAnsi="Calibri"/>
                <w:sz w:val="12"/>
                <w:szCs w:val="12"/>
              </w:rPr>
            </w:pPr>
            <w:r w:rsidRPr="00396725">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53D6E7BB" w14:textId="77777777" w:rsidR="00625FA2" w:rsidRPr="00396725" w:rsidRDefault="00625FA2" w:rsidP="001F3532">
            <w:pPr>
              <w:pStyle w:val="Texto"/>
              <w:spacing w:after="0" w:line="240" w:lineRule="auto"/>
              <w:ind w:firstLine="0"/>
              <w:jc w:val="left"/>
              <w:rPr>
                <w:rFonts w:ascii="Calibri" w:hAnsi="Calibri"/>
                <w:sz w:val="12"/>
                <w:szCs w:val="12"/>
              </w:rPr>
            </w:pPr>
            <w:r w:rsidRPr="00396725">
              <w:rPr>
                <w:rFonts w:ascii="Calibri" w:hAnsi="Calibri"/>
                <w:sz w:val="12"/>
                <w:szCs w:val="12"/>
              </w:rPr>
              <w:t>Anotar el nombre y firma del representante de la empresa licitante.</w:t>
            </w:r>
          </w:p>
        </w:tc>
      </w:tr>
    </w:tbl>
    <w:p w14:paraId="5FF0B943" w14:textId="77777777" w:rsidR="00625FA2" w:rsidRPr="00396725" w:rsidRDefault="00625FA2" w:rsidP="00625FA2">
      <w:pPr>
        <w:pStyle w:val="Texto"/>
        <w:spacing w:after="0" w:line="240" w:lineRule="auto"/>
        <w:rPr>
          <w:rFonts w:ascii="Calibri" w:hAnsi="Calibri"/>
          <w:b/>
          <w:sz w:val="12"/>
          <w:szCs w:val="12"/>
        </w:rPr>
      </w:pPr>
    </w:p>
    <w:p w14:paraId="3100350E" w14:textId="77777777" w:rsidR="00625FA2" w:rsidRPr="00396725" w:rsidRDefault="00625FA2" w:rsidP="00625FA2">
      <w:pPr>
        <w:pStyle w:val="Texto"/>
        <w:spacing w:after="0" w:line="240" w:lineRule="auto"/>
        <w:rPr>
          <w:rFonts w:ascii="Calibri" w:hAnsi="Calibri"/>
          <w:b/>
          <w:sz w:val="12"/>
          <w:szCs w:val="12"/>
        </w:rPr>
      </w:pPr>
    </w:p>
    <w:p w14:paraId="70001B45" w14:textId="77777777" w:rsidR="00625FA2" w:rsidRDefault="00625FA2" w:rsidP="00625FA2">
      <w:pPr>
        <w:pStyle w:val="Texto"/>
        <w:spacing w:after="0" w:line="240" w:lineRule="auto"/>
        <w:rPr>
          <w:rFonts w:ascii="Calibri" w:hAnsi="Calibri"/>
          <w:sz w:val="12"/>
          <w:szCs w:val="12"/>
        </w:rPr>
      </w:pPr>
      <w:r w:rsidRPr="00396725">
        <w:rPr>
          <w:rFonts w:ascii="Calibri" w:hAnsi="Calibri"/>
          <w:b/>
          <w:sz w:val="12"/>
          <w:szCs w:val="12"/>
        </w:rPr>
        <w:t xml:space="preserve">NOTA: </w:t>
      </w:r>
      <w:r w:rsidRPr="00396725">
        <w:rPr>
          <w:rFonts w:ascii="Calibri" w:hAnsi="Calibri"/>
          <w:sz w:val="12"/>
          <w:szCs w:val="12"/>
        </w:rPr>
        <w:t>Si el licitante es una persona física, se podrá ajustar el presente formato en su parte conducente.</w:t>
      </w:r>
    </w:p>
    <w:p w14:paraId="4F232751" w14:textId="77777777" w:rsidR="00625FA2" w:rsidRDefault="00625FA2" w:rsidP="00625FA2">
      <w:pPr>
        <w:pStyle w:val="Texto"/>
        <w:spacing w:after="0" w:line="240" w:lineRule="auto"/>
        <w:rPr>
          <w:rFonts w:ascii="Calibri" w:hAnsi="Calibri"/>
          <w:sz w:val="12"/>
          <w:szCs w:val="12"/>
        </w:rPr>
      </w:pPr>
    </w:p>
    <w:p w14:paraId="12A83501" w14:textId="77777777" w:rsidR="00625FA2" w:rsidRDefault="00625FA2" w:rsidP="00625FA2">
      <w:pPr>
        <w:pStyle w:val="Texto"/>
        <w:spacing w:after="0" w:line="240" w:lineRule="auto"/>
        <w:rPr>
          <w:rFonts w:ascii="Calibri" w:hAnsi="Calibri"/>
          <w:sz w:val="12"/>
          <w:szCs w:val="12"/>
        </w:rPr>
      </w:pPr>
    </w:p>
    <w:p w14:paraId="5A063463" w14:textId="77777777" w:rsidR="00625FA2" w:rsidRDefault="00625FA2" w:rsidP="00625FA2">
      <w:pPr>
        <w:pStyle w:val="Texto"/>
        <w:spacing w:after="0" w:line="240" w:lineRule="auto"/>
        <w:rPr>
          <w:rFonts w:ascii="Calibri" w:hAnsi="Calibri"/>
          <w:sz w:val="12"/>
          <w:szCs w:val="12"/>
        </w:rPr>
      </w:pPr>
    </w:p>
    <w:p w14:paraId="3B14AFAE" w14:textId="77777777" w:rsidR="00625FA2" w:rsidRDefault="00625FA2" w:rsidP="00625FA2">
      <w:pPr>
        <w:pStyle w:val="Texto"/>
        <w:spacing w:after="0" w:line="240" w:lineRule="auto"/>
        <w:rPr>
          <w:rFonts w:ascii="Calibri" w:hAnsi="Calibri"/>
          <w:sz w:val="12"/>
          <w:szCs w:val="12"/>
        </w:rPr>
      </w:pPr>
    </w:p>
    <w:p w14:paraId="23A46767" w14:textId="77777777" w:rsidR="00625FA2" w:rsidRDefault="00625FA2" w:rsidP="00625FA2">
      <w:pPr>
        <w:pStyle w:val="Texto"/>
        <w:spacing w:after="0" w:line="240" w:lineRule="auto"/>
        <w:rPr>
          <w:rFonts w:ascii="Calibri" w:hAnsi="Calibri"/>
          <w:sz w:val="12"/>
          <w:szCs w:val="12"/>
        </w:rPr>
      </w:pPr>
    </w:p>
    <w:p w14:paraId="751F8EF1" w14:textId="77777777" w:rsidR="00625FA2" w:rsidRDefault="00625FA2" w:rsidP="00625FA2">
      <w:pPr>
        <w:pStyle w:val="Texto"/>
        <w:spacing w:after="0" w:line="240" w:lineRule="auto"/>
        <w:rPr>
          <w:rFonts w:ascii="Calibri" w:hAnsi="Calibri"/>
          <w:sz w:val="12"/>
          <w:szCs w:val="12"/>
        </w:rPr>
      </w:pPr>
    </w:p>
    <w:p w14:paraId="56BB9A0D" w14:textId="77777777" w:rsidR="00625FA2" w:rsidRDefault="00625FA2" w:rsidP="00625FA2">
      <w:pPr>
        <w:pStyle w:val="Texto"/>
        <w:spacing w:after="0" w:line="240" w:lineRule="auto"/>
        <w:rPr>
          <w:rFonts w:ascii="Calibri" w:hAnsi="Calibri"/>
          <w:sz w:val="12"/>
          <w:szCs w:val="12"/>
        </w:rPr>
      </w:pPr>
    </w:p>
    <w:p w14:paraId="7611D124" w14:textId="77777777" w:rsidR="00625FA2" w:rsidRDefault="00625FA2" w:rsidP="00625FA2">
      <w:pPr>
        <w:pStyle w:val="Texto"/>
        <w:spacing w:after="0" w:line="240" w:lineRule="auto"/>
        <w:rPr>
          <w:rFonts w:ascii="Calibri" w:hAnsi="Calibri"/>
          <w:sz w:val="12"/>
          <w:szCs w:val="12"/>
        </w:rPr>
      </w:pPr>
    </w:p>
    <w:p w14:paraId="24914BEA" w14:textId="77777777" w:rsidR="00625FA2" w:rsidRDefault="00625FA2" w:rsidP="00625FA2">
      <w:pPr>
        <w:pStyle w:val="Texto"/>
        <w:spacing w:after="0" w:line="240" w:lineRule="auto"/>
        <w:rPr>
          <w:rFonts w:ascii="Calibri" w:hAnsi="Calibri"/>
          <w:sz w:val="12"/>
          <w:szCs w:val="12"/>
        </w:rPr>
      </w:pPr>
    </w:p>
    <w:p w14:paraId="751A10F8" w14:textId="77777777" w:rsidR="00625FA2" w:rsidRDefault="00625FA2" w:rsidP="00625FA2">
      <w:pPr>
        <w:pStyle w:val="Texto"/>
        <w:spacing w:after="0" w:line="240" w:lineRule="auto"/>
        <w:rPr>
          <w:rFonts w:ascii="Calibri" w:hAnsi="Calibri"/>
          <w:sz w:val="12"/>
          <w:szCs w:val="12"/>
        </w:rPr>
      </w:pPr>
    </w:p>
    <w:p w14:paraId="0409E672" w14:textId="77777777" w:rsidR="00625FA2" w:rsidRDefault="00625FA2" w:rsidP="00625FA2">
      <w:pPr>
        <w:pStyle w:val="Texto"/>
        <w:spacing w:after="0" w:line="240" w:lineRule="auto"/>
        <w:rPr>
          <w:rFonts w:ascii="Calibri" w:hAnsi="Calibri"/>
          <w:sz w:val="12"/>
          <w:szCs w:val="12"/>
        </w:rPr>
      </w:pPr>
    </w:p>
    <w:p w14:paraId="0ADA49B5" w14:textId="77777777" w:rsidR="00625FA2" w:rsidRDefault="00625FA2" w:rsidP="00625FA2">
      <w:pPr>
        <w:pStyle w:val="Texto"/>
        <w:spacing w:after="0" w:line="240" w:lineRule="auto"/>
        <w:rPr>
          <w:rFonts w:ascii="Calibri" w:hAnsi="Calibri"/>
          <w:sz w:val="12"/>
          <w:szCs w:val="12"/>
        </w:rPr>
      </w:pPr>
    </w:p>
    <w:p w14:paraId="734A5142" w14:textId="77777777" w:rsidR="00625FA2" w:rsidRDefault="00625FA2" w:rsidP="00625FA2">
      <w:pPr>
        <w:pStyle w:val="Texto"/>
        <w:spacing w:after="0" w:line="240" w:lineRule="auto"/>
        <w:rPr>
          <w:rFonts w:ascii="Calibri" w:hAnsi="Calibri"/>
          <w:sz w:val="12"/>
          <w:szCs w:val="12"/>
        </w:rPr>
      </w:pPr>
    </w:p>
    <w:p w14:paraId="051C4D23" w14:textId="77777777" w:rsidR="00625FA2" w:rsidRDefault="00625FA2" w:rsidP="00625FA2">
      <w:pPr>
        <w:pStyle w:val="Texto"/>
        <w:spacing w:after="0" w:line="240" w:lineRule="auto"/>
        <w:rPr>
          <w:rFonts w:ascii="Calibri" w:hAnsi="Calibri"/>
          <w:sz w:val="12"/>
          <w:szCs w:val="12"/>
        </w:rPr>
      </w:pPr>
    </w:p>
    <w:p w14:paraId="29C7EA71" w14:textId="77777777" w:rsidR="00625FA2" w:rsidRDefault="00625FA2" w:rsidP="00625FA2">
      <w:pPr>
        <w:pStyle w:val="Texto"/>
        <w:spacing w:after="0" w:line="240" w:lineRule="auto"/>
        <w:rPr>
          <w:rFonts w:ascii="Calibri" w:hAnsi="Calibri"/>
          <w:sz w:val="12"/>
          <w:szCs w:val="12"/>
        </w:rPr>
      </w:pPr>
    </w:p>
    <w:p w14:paraId="7579C9C3" w14:textId="77777777" w:rsidR="00625FA2" w:rsidRDefault="00625FA2" w:rsidP="00625FA2">
      <w:pPr>
        <w:pStyle w:val="Texto"/>
        <w:spacing w:after="0" w:line="240" w:lineRule="auto"/>
        <w:rPr>
          <w:rFonts w:ascii="Calibri" w:hAnsi="Calibri"/>
          <w:sz w:val="12"/>
          <w:szCs w:val="12"/>
        </w:rPr>
      </w:pPr>
    </w:p>
    <w:p w14:paraId="5C3E4070" w14:textId="77777777" w:rsidR="00625FA2" w:rsidRDefault="00625FA2" w:rsidP="00625FA2">
      <w:pPr>
        <w:pStyle w:val="Texto"/>
        <w:spacing w:after="0" w:line="240" w:lineRule="auto"/>
        <w:rPr>
          <w:rFonts w:ascii="Calibri" w:hAnsi="Calibri"/>
          <w:sz w:val="12"/>
          <w:szCs w:val="12"/>
        </w:rPr>
      </w:pPr>
    </w:p>
    <w:p w14:paraId="5B3AF99A" w14:textId="77777777" w:rsidR="00625FA2" w:rsidRDefault="00625FA2" w:rsidP="00625FA2">
      <w:pPr>
        <w:pStyle w:val="Texto"/>
        <w:spacing w:after="0" w:line="240" w:lineRule="auto"/>
        <w:rPr>
          <w:rFonts w:ascii="Calibri" w:hAnsi="Calibri"/>
          <w:sz w:val="12"/>
          <w:szCs w:val="12"/>
        </w:rPr>
      </w:pPr>
    </w:p>
    <w:p w14:paraId="00867EE3" w14:textId="77777777" w:rsidR="00625FA2" w:rsidRDefault="00625FA2" w:rsidP="00625FA2">
      <w:pPr>
        <w:pStyle w:val="Texto"/>
        <w:spacing w:after="0" w:line="240" w:lineRule="auto"/>
        <w:rPr>
          <w:rFonts w:ascii="Calibri" w:hAnsi="Calibri"/>
          <w:sz w:val="12"/>
          <w:szCs w:val="12"/>
        </w:rPr>
      </w:pPr>
    </w:p>
    <w:p w14:paraId="3BF7729E" w14:textId="77777777" w:rsidR="00625FA2" w:rsidRPr="006721C9" w:rsidRDefault="00625FA2" w:rsidP="00625FA2">
      <w:pPr>
        <w:pBdr>
          <w:top w:val="single" w:sz="4" w:space="2" w:color="auto"/>
          <w:left w:val="single" w:sz="4" w:space="4" w:color="auto"/>
          <w:bottom w:val="single" w:sz="4" w:space="1" w:color="auto"/>
          <w:right w:val="single" w:sz="4" w:space="4" w:color="auto"/>
        </w:pBdr>
        <w:shd w:val="clear" w:color="auto" w:fill="69E2FF"/>
        <w:tabs>
          <w:tab w:val="left" w:pos="4253"/>
          <w:tab w:val="left" w:pos="8080"/>
        </w:tabs>
        <w:ind w:right="1"/>
        <w:jc w:val="center"/>
        <w:outlineLvl w:val="0"/>
        <w:rPr>
          <w:rFonts w:ascii="Calibri" w:hAnsi="Calibri" w:cs="Arial"/>
          <w:sz w:val="20"/>
          <w:szCs w:val="20"/>
        </w:rPr>
      </w:pPr>
      <w:r w:rsidRPr="006721C9">
        <w:rPr>
          <w:rFonts w:ascii="Calibri" w:hAnsi="Calibri" w:cs="Arial"/>
          <w:b/>
          <w:bCs/>
          <w:sz w:val="20"/>
          <w:szCs w:val="20"/>
        </w:rPr>
        <w:lastRenderedPageBreak/>
        <w:t xml:space="preserve">ANEXO </w:t>
      </w:r>
      <w:r w:rsidRPr="006721C9">
        <w:rPr>
          <w:rFonts w:ascii="Calibri" w:hAnsi="Calibri" w:cs="Arial"/>
          <w:b/>
          <w:sz w:val="20"/>
          <w:szCs w:val="20"/>
        </w:rPr>
        <w:t>10</w:t>
      </w:r>
    </w:p>
    <w:p w14:paraId="1EF4E95F" w14:textId="77777777" w:rsidR="00625FA2" w:rsidRPr="006721C9" w:rsidRDefault="00625FA2" w:rsidP="00625FA2">
      <w:pPr>
        <w:tabs>
          <w:tab w:val="left" w:pos="3969"/>
          <w:tab w:val="left" w:pos="8080"/>
        </w:tabs>
        <w:ind w:right="1"/>
        <w:jc w:val="center"/>
        <w:outlineLvl w:val="0"/>
        <w:rPr>
          <w:rFonts w:ascii="Calibri" w:hAnsi="Calibri" w:cs="Arial"/>
          <w:b/>
          <w:sz w:val="20"/>
          <w:szCs w:val="20"/>
          <w:u w:val="single"/>
        </w:rPr>
      </w:pPr>
      <w:r w:rsidRPr="006721C9">
        <w:rPr>
          <w:rFonts w:ascii="Calibri" w:hAnsi="Calibri" w:cs="Arial"/>
          <w:b/>
          <w:sz w:val="20"/>
          <w:szCs w:val="20"/>
          <w:u w:val="single"/>
        </w:rPr>
        <w:t xml:space="preserve">A </w:t>
      </w:r>
      <w:proofErr w:type="gramStart"/>
      <w:r w:rsidRPr="006721C9">
        <w:rPr>
          <w:rFonts w:ascii="Calibri" w:hAnsi="Calibri" w:cs="Arial"/>
          <w:b/>
          <w:sz w:val="20"/>
          <w:szCs w:val="20"/>
          <w:u w:val="single"/>
        </w:rPr>
        <w:t>F  I</w:t>
      </w:r>
      <w:proofErr w:type="gramEnd"/>
      <w:r w:rsidRPr="006721C9">
        <w:rPr>
          <w:rFonts w:ascii="Calibri" w:hAnsi="Calibri" w:cs="Arial"/>
          <w:b/>
          <w:sz w:val="20"/>
          <w:szCs w:val="20"/>
          <w:u w:val="single"/>
        </w:rPr>
        <w:t xml:space="preserve">  </w:t>
      </w:r>
      <w:proofErr w:type="gramStart"/>
      <w:r w:rsidRPr="006721C9">
        <w:rPr>
          <w:rFonts w:ascii="Calibri" w:hAnsi="Calibri" w:cs="Arial"/>
          <w:b/>
          <w:sz w:val="20"/>
          <w:szCs w:val="20"/>
          <w:u w:val="single"/>
        </w:rPr>
        <w:t>A  N</w:t>
      </w:r>
      <w:proofErr w:type="gramEnd"/>
      <w:r w:rsidRPr="006721C9">
        <w:rPr>
          <w:rFonts w:ascii="Calibri" w:hAnsi="Calibri" w:cs="Arial"/>
          <w:b/>
          <w:sz w:val="20"/>
          <w:szCs w:val="20"/>
          <w:u w:val="single"/>
        </w:rPr>
        <w:t xml:space="preserve">  </w:t>
      </w:r>
      <w:proofErr w:type="gramStart"/>
      <w:r w:rsidRPr="006721C9">
        <w:rPr>
          <w:rFonts w:ascii="Calibri" w:hAnsi="Calibri" w:cs="Arial"/>
          <w:b/>
          <w:sz w:val="20"/>
          <w:szCs w:val="20"/>
          <w:u w:val="single"/>
        </w:rPr>
        <w:t>Z  A</w:t>
      </w:r>
      <w:proofErr w:type="gramEnd"/>
      <w:r w:rsidRPr="006721C9">
        <w:rPr>
          <w:rFonts w:ascii="Calibri" w:hAnsi="Calibri" w:cs="Arial"/>
          <w:b/>
          <w:sz w:val="20"/>
          <w:szCs w:val="20"/>
          <w:u w:val="single"/>
        </w:rPr>
        <w:t xml:space="preserve">  </w:t>
      </w:r>
      <w:proofErr w:type="gramStart"/>
      <w:r w:rsidRPr="006721C9">
        <w:rPr>
          <w:rFonts w:ascii="Calibri" w:hAnsi="Calibri" w:cs="Arial"/>
          <w:b/>
          <w:sz w:val="20"/>
          <w:szCs w:val="20"/>
          <w:u w:val="single"/>
        </w:rPr>
        <w:t>D  O</w:t>
      </w:r>
      <w:proofErr w:type="gramEnd"/>
      <w:r w:rsidRPr="006721C9">
        <w:rPr>
          <w:rFonts w:ascii="Calibri" w:hAnsi="Calibri" w:cs="Arial"/>
          <w:b/>
          <w:sz w:val="20"/>
          <w:szCs w:val="20"/>
          <w:u w:val="single"/>
        </w:rPr>
        <w:t xml:space="preserve">  </w:t>
      </w:r>
      <w:proofErr w:type="gramStart"/>
      <w:r w:rsidRPr="006721C9">
        <w:rPr>
          <w:rFonts w:ascii="Calibri" w:hAnsi="Calibri" w:cs="Arial"/>
          <w:b/>
          <w:sz w:val="20"/>
          <w:szCs w:val="20"/>
          <w:u w:val="single"/>
        </w:rPr>
        <w:t>R  A</w:t>
      </w:r>
      <w:proofErr w:type="gramEnd"/>
    </w:p>
    <w:p w14:paraId="34A9B06A" w14:textId="77777777" w:rsidR="00625FA2" w:rsidRPr="006721C9" w:rsidRDefault="00625FA2" w:rsidP="00625FA2">
      <w:pPr>
        <w:tabs>
          <w:tab w:val="left" w:pos="3969"/>
          <w:tab w:val="left" w:pos="8080"/>
        </w:tabs>
        <w:ind w:right="1"/>
        <w:jc w:val="center"/>
        <w:rPr>
          <w:rFonts w:ascii="Calibri" w:hAnsi="Calibri" w:cs="Arial"/>
          <w:b/>
          <w:sz w:val="20"/>
          <w:szCs w:val="20"/>
          <w:u w:val="single"/>
        </w:rPr>
      </w:pPr>
      <w:r w:rsidRPr="006721C9">
        <w:rPr>
          <w:rFonts w:ascii="Calibri" w:hAnsi="Calibri" w:cs="Arial"/>
          <w:b/>
          <w:sz w:val="20"/>
          <w:szCs w:val="20"/>
          <w:u w:val="single"/>
        </w:rPr>
        <w:t>GARANTÍA DE BUEN CUMPLIMIENTO DE CONTRATO</w:t>
      </w:r>
    </w:p>
    <w:p w14:paraId="6CE1903F" w14:textId="77777777" w:rsidR="00625FA2" w:rsidRPr="006721C9" w:rsidRDefault="00625FA2" w:rsidP="00625FA2">
      <w:pPr>
        <w:tabs>
          <w:tab w:val="left" w:pos="3969"/>
          <w:tab w:val="left" w:pos="8080"/>
        </w:tabs>
        <w:ind w:right="1"/>
        <w:jc w:val="center"/>
        <w:rPr>
          <w:rFonts w:ascii="Calibri" w:hAnsi="Calibri" w:cs="Arial"/>
          <w:b/>
          <w:sz w:val="20"/>
          <w:szCs w:val="20"/>
          <w:u w:val="single"/>
        </w:rPr>
      </w:pPr>
    </w:p>
    <w:p w14:paraId="2467B481" w14:textId="77777777" w:rsidR="00625FA2" w:rsidRPr="006721C9" w:rsidRDefault="00625FA2" w:rsidP="00625FA2">
      <w:pPr>
        <w:tabs>
          <w:tab w:val="left" w:pos="3969"/>
          <w:tab w:val="left" w:pos="8080"/>
        </w:tabs>
        <w:ind w:right="1"/>
        <w:jc w:val="center"/>
        <w:rPr>
          <w:rFonts w:ascii="Calibri" w:hAnsi="Calibri" w:cs="Arial"/>
          <w:b/>
          <w:sz w:val="20"/>
          <w:szCs w:val="20"/>
          <w:u w:val="single"/>
        </w:rPr>
      </w:pPr>
    </w:p>
    <w:p w14:paraId="398476D4" w14:textId="77777777" w:rsidR="00625FA2" w:rsidRPr="008E13E4" w:rsidRDefault="00625FA2" w:rsidP="00625FA2">
      <w:pPr>
        <w:pStyle w:val="NormalWeb"/>
        <w:spacing w:before="0" w:beforeAutospacing="0" w:after="0" w:afterAutospacing="0"/>
        <w:ind w:right="-5"/>
        <w:jc w:val="both"/>
        <w:rPr>
          <w:sz w:val="16"/>
          <w:szCs w:val="16"/>
        </w:rPr>
      </w:pPr>
      <w:r w:rsidRPr="008E13E4">
        <w:rPr>
          <w:rFonts w:ascii="Calibri" w:hAnsi="Calibri"/>
          <w:b/>
          <w:sz w:val="16"/>
          <w:szCs w:val="16"/>
        </w:rPr>
        <w:t>GARANTÍA DE</w:t>
      </w:r>
      <w:r w:rsidRPr="008E13E4">
        <w:rPr>
          <w:rFonts w:ascii="Calibri" w:hAnsi="Calibri" w:cs="Tahoma"/>
          <w:b/>
          <w:bCs/>
          <w:sz w:val="16"/>
          <w:szCs w:val="16"/>
        </w:rPr>
        <w:t xml:space="preserve"> BUEN CUMPLIMIENTO. - </w:t>
      </w:r>
      <w:r w:rsidRPr="008E13E4">
        <w:rPr>
          <w:rFonts w:ascii="Calibri" w:hAnsi="Calibri" w:cs="Arial"/>
          <w:sz w:val="16"/>
          <w:szCs w:val="16"/>
        </w:rPr>
        <w:t xml:space="preserve">Para garantizar el cumplimiento de las obligaciones derivadas del presente contrato </w:t>
      </w:r>
      <w:r w:rsidRPr="008E13E4">
        <w:rPr>
          <w:rFonts w:ascii="Calibri" w:hAnsi="Calibri" w:cs="Arial"/>
          <w:b/>
          <w:sz w:val="16"/>
          <w:szCs w:val="16"/>
        </w:rPr>
        <w:t>“EL PROVEEDOR”</w:t>
      </w:r>
      <w:r w:rsidRPr="008E13E4">
        <w:rPr>
          <w:rFonts w:ascii="Calibri" w:hAnsi="Calibri" w:cs="Arial"/>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29CF852C" w14:textId="77777777" w:rsidR="00625FA2" w:rsidRPr="008E13E4" w:rsidRDefault="00625FA2" w:rsidP="00625FA2">
      <w:pPr>
        <w:pStyle w:val="NormalWeb"/>
        <w:spacing w:before="0" w:beforeAutospacing="0" w:after="0" w:afterAutospacing="0"/>
        <w:ind w:right="-5"/>
        <w:jc w:val="both"/>
        <w:rPr>
          <w:sz w:val="16"/>
          <w:szCs w:val="16"/>
        </w:rPr>
      </w:pPr>
      <w:r w:rsidRPr="008E13E4">
        <w:rPr>
          <w:rFonts w:ascii="Calibri" w:hAnsi="Calibri" w:cs="Arial"/>
          <w:sz w:val="16"/>
          <w:szCs w:val="16"/>
        </w:rPr>
        <w:t> </w:t>
      </w:r>
    </w:p>
    <w:p w14:paraId="1934C0E1" w14:textId="77777777" w:rsidR="00625FA2" w:rsidRPr="008E13E4" w:rsidRDefault="00625FA2" w:rsidP="00625FA2">
      <w:pPr>
        <w:pStyle w:val="NormalWeb"/>
        <w:spacing w:before="0" w:beforeAutospacing="0" w:after="0" w:afterAutospacing="0"/>
        <w:jc w:val="both"/>
        <w:rPr>
          <w:sz w:val="16"/>
          <w:szCs w:val="16"/>
        </w:rPr>
      </w:pPr>
      <w:r w:rsidRPr="008E13E4">
        <w:rPr>
          <w:rFonts w:ascii="Calibri" w:hAnsi="Calibr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17D82DB0" w14:textId="77777777" w:rsidR="00625FA2" w:rsidRPr="008E13E4" w:rsidRDefault="00625FA2" w:rsidP="00625FA2">
      <w:pPr>
        <w:pStyle w:val="NormalWeb"/>
        <w:spacing w:before="0" w:beforeAutospacing="0" w:after="0" w:afterAutospacing="0"/>
        <w:jc w:val="both"/>
        <w:rPr>
          <w:sz w:val="16"/>
          <w:szCs w:val="16"/>
        </w:rPr>
      </w:pPr>
      <w:r w:rsidRPr="008E13E4">
        <w:rPr>
          <w:rFonts w:ascii="Calibri" w:hAnsi="Calibri" w:cs="Tahoma"/>
          <w:sz w:val="16"/>
          <w:szCs w:val="16"/>
        </w:rPr>
        <w:t> </w:t>
      </w:r>
    </w:p>
    <w:p w14:paraId="5B5D8A62" w14:textId="77777777" w:rsidR="00625FA2" w:rsidRPr="008E13E4" w:rsidRDefault="00625FA2" w:rsidP="00625FA2">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E92BC73" w14:textId="77777777" w:rsidR="00625FA2" w:rsidRPr="008E13E4" w:rsidRDefault="00625FA2" w:rsidP="00625FA2">
      <w:pPr>
        <w:pStyle w:val="NormalWeb"/>
        <w:spacing w:before="0" w:beforeAutospacing="0" w:after="0" w:afterAutospacing="0"/>
        <w:ind w:left="720" w:firstLine="45"/>
        <w:jc w:val="both"/>
        <w:rPr>
          <w:color w:val="000000"/>
          <w:sz w:val="16"/>
          <w:szCs w:val="16"/>
        </w:rPr>
      </w:pPr>
    </w:p>
    <w:p w14:paraId="4E54625D" w14:textId="77777777" w:rsidR="00625FA2" w:rsidRPr="00EB11D0" w:rsidRDefault="00625FA2" w:rsidP="00625FA2">
      <w:pPr>
        <w:pStyle w:val="NormalWeb"/>
        <w:numPr>
          <w:ilvl w:val="0"/>
          <w:numId w:val="33"/>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Ante la Secretaría de Finanzas y Tesorería General del Estado de Nuevo León, la presente fianza se otorga para garantizar por (</w:t>
      </w:r>
      <w:r w:rsidRPr="00EB11D0">
        <w:rPr>
          <w:rFonts w:ascii="Calibri" w:hAnsi="Calibri" w:cs="Tahoma"/>
          <w:color w:val="000000"/>
          <w:sz w:val="16"/>
          <w:szCs w:val="16"/>
        </w:rPr>
        <w:t>“EL PROVEEDOR”</w:t>
      </w:r>
      <w:r w:rsidRPr="008E13E4">
        <w:rPr>
          <w:rFonts w:ascii="Calibri" w:hAnsi="Calibri" w:cs="Tahoma"/>
          <w:color w:val="000000"/>
          <w:sz w:val="16"/>
          <w:szCs w:val="16"/>
        </w:rPr>
        <w:t xml:space="preserve">) con la cédula única de identificación fiscal (número de cédula de la empresa), y con domicilio en (domicilio de la empresa), todas y cada una de las obligaciones contenidas en el contrato (número de contrato y fecha) derivado de </w:t>
      </w:r>
      <w:r w:rsidRPr="00EB11D0">
        <w:rPr>
          <w:rFonts w:ascii="Calibri" w:hAnsi="Calibri" w:cs="Tahoma"/>
          <w:color w:val="000000"/>
          <w:sz w:val="16"/>
          <w:szCs w:val="16"/>
        </w:rPr>
        <w:t xml:space="preserve">Licitación Pública </w:t>
      </w:r>
      <w:r>
        <w:rPr>
          <w:rFonts w:ascii="Calibri" w:hAnsi="Calibri" w:cs="Tahoma"/>
          <w:color w:val="000000"/>
          <w:sz w:val="16"/>
          <w:szCs w:val="16"/>
        </w:rPr>
        <w:t>Intern</w:t>
      </w:r>
      <w:r w:rsidRPr="00EB11D0">
        <w:rPr>
          <w:rFonts w:ascii="Calibri" w:hAnsi="Calibri" w:cs="Tahoma"/>
          <w:color w:val="000000"/>
          <w:sz w:val="16"/>
          <w:szCs w:val="16"/>
        </w:rPr>
        <w:t>acional</w:t>
      </w:r>
      <w:r w:rsidRPr="008E13E4">
        <w:rPr>
          <w:rFonts w:ascii="Calibri" w:hAnsi="Calibri" w:cs="Tahoma"/>
          <w:color w:val="000000"/>
          <w:sz w:val="16"/>
          <w:szCs w:val="16"/>
        </w:rPr>
        <w:t xml:space="preserve">, celebrado con </w:t>
      </w:r>
      <w:r w:rsidRPr="00EB11D0">
        <w:rPr>
          <w:rFonts w:ascii="Calibri" w:hAnsi="Calibri" w:cs="Tahoma"/>
          <w:color w:val="000000"/>
          <w:sz w:val="16"/>
          <w:szCs w:val="16"/>
        </w:rPr>
        <w:t xml:space="preserve">“S.S.N.L.”; </w:t>
      </w:r>
      <w:r w:rsidRPr="008E13E4">
        <w:rPr>
          <w:rFonts w:ascii="Calibri" w:hAnsi="Calibri" w:cs="Tahoma"/>
          <w:color w:val="000000"/>
          <w:sz w:val="16"/>
          <w:szCs w:val="16"/>
        </w:rPr>
        <w:t xml:space="preserve">relativo a la adquisición de </w:t>
      </w:r>
      <w:r>
        <w:rPr>
          <w:rFonts w:ascii="Calibri" w:hAnsi="Calibri" w:cs="Tahoma"/>
          <w:color w:val="000000"/>
          <w:sz w:val="16"/>
          <w:szCs w:val="16"/>
        </w:rPr>
        <w:t>sustancias químicas y material de laboratorio</w:t>
      </w:r>
      <w:r w:rsidRPr="008E13E4">
        <w:rPr>
          <w:rFonts w:ascii="Calibri" w:hAnsi="Calibri" w:cs="Tahoma"/>
          <w:color w:val="000000"/>
          <w:sz w:val="16"/>
          <w:szCs w:val="16"/>
        </w:rPr>
        <w:t>, por un importe de (monto total del contrato incluyendo el I.V.A).</w:t>
      </w:r>
    </w:p>
    <w:p w14:paraId="164E7AC8" w14:textId="77777777" w:rsidR="00625FA2" w:rsidRPr="00EB11D0" w:rsidRDefault="00625FA2" w:rsidP="00625FA2">
      <w:pPr>
        <w:pStyle w:val="NormalWeb"/>
        <w:spacing w:before="0" w:beforeAutospacing="0" w:after="0" w:afterAutospacing="0"/>
        <w:ind w:left="720" w:firstLine="45"/>
        <w:jc w:val="both"/>
        <w:rPr>
          <w:rFonts w:ascii="Calibri" w:hAnsi="Calibri" w:cs="Tahoma"/>
          <w:color w:val="000000"/>
          <w:sz w:val="16"/>
          <w:szCs w:val="16"/>
        </w:rPr>
      </w:pPr>
    </w:p>
    <w:p w14:paraId="5BC8FAD5" w14:textId="77777777" w:rsidR="00625FA2" w:rsidRPr="00EB11D0" w:rsidRDefault="00625FA2" w:rsidP="00625FA2">
      <w:pPr>
        <w:pStyle w:val="NormalWeb"/>
        <w:numPr>
          <w:ilvl w:val="0"/>
          <w:numId w:val="33"/>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 xml:space="preserve">Que la Fianza se otorga en los términos del presente contrato, para garantizar todas y cada una de las obligaciones derivadas de la </w:t>
      </w:r>
      <w:r w:rsidRPr="00EB11D0">
        <w:rPr>
          <w:rFonts w:ascii="Calibri" w:hAnsi="Calibri" w:cs="Tahoma"/>
          <w:color w:val="000000"/>
          <w:sz w:val="16"/>
          <w:szCs w:val="16"/>
        </w:rPr>
        <w:t xml:space="preserve">Licitación Pública </w:t>
      </w:r>
      <w:r>
        <w:rPr>
          <w:rFonts w:ascii="Calibri" w:hAnsi="Calibri" w:cs="Tahoma"/>
          <w:color w:val="000000"/>
          <w:sz w:val="16"/>
          <w:szCs w:val="16"/>
        </w:rPr>
        <w:t>Internacional</w:t>
      </w:r>
      <w:r w:rsidRPr="008E13E4">
        <w:rPr>
          <w:rFonts w:ascii="Calibri" w:hAnsi="Calibri" w:cs="Tahoma"/>
          <w:color w:val="000000"/>
          <w:sz w:val="16"/>
          <w:szCs w:val="16"/>
        </w:rPr>
        <w:t>.</w:t>
      </w:r>
    </w:p>
    <w:p w14:paraId="484BB5B7" w14:textId="77777777" w:rsidR="00625FA2" w:rsidRPr="008E13E4" w:rsidRDefault="00625FA2" w:rsidP="00625FA2">
      <w:pPr>
        <w:pStyle w:val="NormalWeb"/>
        <w:spacing w:before="0" w:beforeAutospacing="0" w:after="0" w:afterAutospacing="0"/>
        <w:ind w:left="720" w:firstLine="45"/>
        <w:jc w:val="both"/>
        <w:rPr>
          <w:color w:val="000000"/>
          <w:sz w:val="16"/>
          <w:szCs w:val="16"/>
        </w:rPr>
      </w:pPr>
    </w:p>
    <w:p w14:paraId="1B86FC62" w14:textId="77777777" w:rsidR="00625FA2" w:rsidRPr="008E13E4" w:rsidRDefault="00625FA2" w:rsidP="00625FA2">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la Fianza estará en vigor por un año, y en el caso de defectos y/o responsabilidades imputables a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248CF958" w14:textId="77777777" w:rsidR="00625FA2" w:rsidRPr="008E13E4" w:rsidRDefault="00625FA2" w:rsidP="00625FA2">
      <w:pPr>
        <w:pStyle w:val="NormalWeb"/>
        <w:spacing w:before="0" w:beforeAutospacing="0" w:after="0" w:afterAutospacing="0"/>
        <w:ind w:left="720" w:firstLine="45"/>
        <w:jc w:val="both"/>
        <w:rPr>
          <w:color w:val="000000"/>
          <w:sz w:val="16"/>
          <w:szCs w:val="16"/>
        </w:rPr>
      </w:pPr>
    </w:p>
    <w:p w14:paraId="4F467238" w14:textId="77777777" w:rsidR="00625FA2" w:rsidRPr="008E13E4" w:rsidRDefault="00625FA2" w:rsidP="00625FA2">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esta fianza continuará vigente en el caso de que se otorgue prórroga a </w:t>
      </w:r>
      <w:r w:rsidRPr="008E13E4">
        <w:rPr>
          <w:rFonts w:ascii="Calibri" w:hAnsi="Calibri" w:cs="Tahoma"/>
          <w:b/>
          <w:color w:val="000000"/>
          <w:sz w:val="16"/>
          <w:szCs w:val="16"/>
        </w:rPr>
        <w:t xml:space="preserve">“EL PROVEEDOR” </w:t>
      </w:r>
      <w:r w:rsidRPr="008E13E4">
        <w:rPr>
          <w:rFonts w:ascii="Calibri" w:hAnsi="Calibri" w:cs="Tahoma"/>
          <w:color w:val="000000"/>
          <w:sz w:val="16"/>
          <w:szCs w:val="16"/>
        </w:rPr>
        <w:t xml:space="preserve">para el cumplimiento de las obligaciones que se afianzan, aun cuando haya sido solicitada y autorizada extemporáneamente. </w:t>
      </w:r>
    </w:p>
    <w:p w14:paraId="5C98B299" w14:textId="77777777" w:rsidR="00625FA2" w:rsidRPr="008E13E4" w:rsidRDefault="00625FA2" w:rsidP="00625FA2">
      <w:pPr>
        <w:pStyle w:val="NormalWeb"/>
        <w:spacing w:before="0" w:beforeAutospacing="0" w:after="0" w:afterAutospacing="0"/>
        <w:ind w:left="720" w:firstLine="45"/>
        <w:jc w:val="both"/>
        <w:rPr>
          <w:color w:val="000000"/>
          <w:sz w:val="16"/>
          <w:szCs w:val="16"/>
        </w:rPr>
      </w:pPr>
    </w:p>
    <w:p w14:paraId="690872C5" w14:textId="77777777" w:rsidR="00625FA2" w:rsidRPr="008E13E4" w:rsidRDefault="00625FA2" w:rsidP="00625FA2">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sólo podrá ser cancelada mediante aviso por escrito de </w:t>
      </w:r>
      <w:r w:rsidRPr="008E13E4">
        <w:rPr>
          <w:rFonts w:ascii="Calibri" w:hAnsi="Calibri" w:cs="Tahoma"/>
          <w:b/>
          <w:color w:val="000000"/>
          <w:sz w:val="16"/>
          <w:szCs w:val="16"/>
        </w:rPr>
        <w:t>“S.S.N.L.”</w:t>
      </w:r>
      <w:r w:rsidRPr="008E13E4">
        <w:rPr>
          <w:rFonts w:ascii="Calibri" w:hAnsi="Calibri" w:cs="Tahoma"/>
          <w:color w:val="000000"/>
          <w:sz w:val="16"/>
          <w:szCs w:val="16"/>
        </w:rPr>
        <w:t>.</w:t>
      </w:r>
    </w:p>
    <w:p w14:paraId="0427CB95" w14:textId="77777777" w:rsidR="00625FA2" w:rsidRPr="008E13E4" w:rsidRDefault="00625FA2" w:rsidP="00625FA2">
      <w:pPr>
        <w:pStyle w:val="NormalWeb"/>
        <w:spacing w:before="0" w:beforeAutospacing="0" w:after="0" w:afterAutospacing="0"/>
        <w:ind w:left="720" w:firstLine="45"/>
        <w:jc w:val="both"/>
        <w:rPr>
          <w:color w:val="000000"/>
          <w:sz w:val="16"/>
          <w:szCs w:val="16"/>
        </w:rPr>
      </w:pPr>
    </w:p>
    <w:p w14:paraId="05B9C8B5" w14:textId="77777777" w:rsidR="00625FA2" w:rsidRPr="008E13E4" w:rsidRDefault="00625FA2" w:rsidP="00625FA2">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Que la Institución Afianzadora acepta lo preceptuado por los artículos 174, 178, 179, 282, 283 y 289 de la Ley de Instituciones de Seguros y de Fianzas en vigor.</w:t>
      </w:r>
    </w:p>
    <w:p w14:paraId="4355765C" w14:textId="77777777" w:rsidR="00625FA2" w:rsidRPr="008E13E4" w:rsidRDefault="00625FA2" w:rsidP="00625FA2">
      <w:pPr>
        <w:pStyle w:val="NormalWeb"/>
        <w:spacing w:before="0" w:beforeAutospacing="0" w:after="0" w:afterAutospacing="0"/>
        <w:ind w:left="720" w:firstLine="45"/>
        <w:jc w:val="both"/>
        <w:rPr>
          <w:color w:val="000000"/>
          <w:sz w:val="16"/>
          <w:szCs w:val="16"/>
        </w:rPr>
      </w:pPr>
    </w:p>
    <w:p w14:paraId="40AA8083" w14:textId="77777777" w:rsidR="00625FA2" w:rsidRPr="008E13E4" w:rsidRDefault="00625FA2" w:rsidP="00625FA2">
      <w:pPr>
        <w:pStyle w:val="NormalWeb"/>
        <w:numPr>
          <w:ilvl w:val="0"/>
          <w:numId w:val="33"/>
        </w:numPr>
        <w:spacing w:before="0" w:beforeAutospacing="0" w:after="0" w:afterAutospacing="0"/>
        <w:jc w:val="both"/>
        <w:rPr>
          <w:color w:val="000000"/>
          <w:sz w:val="16"/>
          <w:szCs w:val="16"/>
        </w:rPr>
      </w:pPr>
      <w:r w:rsidRPr="008E13E4">
        <w:rPr>
          <w:rFonts w:ascii="Calibri" w:hAnsi="Calibri" w:cs="Tahoma"/>
          <w:color w:val="000000"/>
          <w:sz w:val="16"/>
          <w:szCs w:val="16"/>
        </w:rPr>
        <w:t xml:space="preserve">Que </w:t>
      </w:r>
      <w:r w:rsidRPr="008E13E4">
        <w:rPr>
          <w:rFonts w:ascii="Calibri" w:hAnsi="Calibri" w:cs="Tahoma"/>
          <w:b/>
          <w:color w:val="000000"/>
          <w:sz w:val="16"/>
          <w:szCs w:val="16"/>
        </w:rPr>
        <w:t xml:space="preserve">“S.S.N.L.”, </w:t>
      </w:r>
      <w:r w:rsidRPr="008E13E4">
        <w:rPr>
          <w:rFonts w:ascii="Calibri" w:hAnsi="Calibri" w:cs="Tahoma"/>
          <w:color w:val="000000"/>
          <w:sz w:val="16"/>
          <w:szCs w:val="16"/>
        </w:rPr>
        <w:t xml:space="preserve">cuenta con un término de un año contado a partir del incumplimiento de </w:t>
      </w:r>
      <w:r w:rsidRPr="008E13E4">
        <w:rPr>
          <w:rFonts w:ascii="Calibri" w:hAnsi="Calibri" w:cs="Tahoma"/>
          <w:b/>
          <w:color w:val="000000"/>
          <w:sz w:val="16"/>
          <w:szCs w:val="16"/>
        </w:rPr>
        <w:t xml:space="preserve">“EL PROVEEDOR”, </w:t>
      </w:r>
      <w:r w:rsidRPr="008E13E4">
        <w:rPr>
          <w:rFonts w:ascii="Calibri" w:hAnsi="Calibri" w:cs="Tahoma"/>
          <w:color w:val="000000"/>
          <w:sz w:val="16"/>
          <w:szCs w:val="16"/>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6810FA4E" w14:textId="77777777" w:rsidR="00625FA2" w:rsidRPr="008E13E4" w:rsidRDefault="00625FA2" w:rsidP="00625FA2">
      <w:pPr>
        <w:pStyle w:val="NormalWeb"/>
        <w:spacing w:before="0" w:beforeAutospacing="0" w:after="0" w:afterAutospacing="0"/>
        <w:ind w:left="720"/>
        <w:jc w:val="both"/>
        <w:rPr>
          <w:color w:val="000000"/>
          <w:sz w:val="16"/>
          <w:szCs w:val="16"/>
        </w:rPr>
      </w:pPr>
      <w:r w:rsidRPr="008E13E4">
        <w:rPr>
          <w:rFonts w:ascii="Calibri" w:hAnsi="Calibri" w:cs="Tahoma"/>
          <w:color w:val="000000"/>
          <w:sz w:val="16"/>
          <w:szCs w:val="16"/>
        </w:rPr>
        <w:t> </w:t>
      </w:r>
    </w:p>
    <w:p w14:paraId="6E5F5E92" w14:textId="77777777" w:rsidR="00625FA2" w:rsidRPr="008E13E4" w:rsidRDefault="00625FA2" w:rsidP="00625FA2">
      <w:pPr>
        <w:pStyle w:val="NormalWeb"/>
        <w:spacing w:before="0" w:beforeAutospacing="0" w:after="0" w:afterAutospacing="0"/>
        <w:ind w:left="720"/>
        <w:jc w:val="both"/>
        <w:rPr>
          <w:color w:val="000000"/>
          <w:sz w:val="16"/>
          <w:szCs w:val="16"/>
        </w:rPr>
      </w:pPr>
      <w:r w:rsidRPr="008E13E4">
        <w:rPr>
          <w:rFonts w:ascii="Calibri" w:hAnsi="Calibri" w:cs="Tahoma"/>
          <w:color w:val="000000"/>
          <w:sz w:val="16"/>
          <w:szCs w:val="16"/>
        </w:rPr>
        <w:t xml:space="preserve">Una vez cumplidas las obligaciones de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a satisfacción de </w:t>
      </w:r>
      <w:r w:rsidRPr="008E13E4">
        <w:rPr>
          <w:rFonts w:ascii="Calibri" w:hAnsi="Calibri" w:cs="Tahoma"/>
          <w:b/>
          <w:color w:val="000000"/>
          <w:sz w:val="16"/>
          <w:szCs w:val="16"/>
        </w:rPr>
        <w:t>“S.S.N.L.”</w:t>
      </w:r>
      <w:r w:rsidRPr="008E13E4">
        <w:rPr>
          <w:rFonts w:ascii="Calibri" w:hAnsi="Calibri" w:cs="Tahoma"/>
          <w:color w:val="000000"/>
          <w:sz w:val="16"/>
          <w:szCs w:val="16"/>
        </w:rPr>
        <w:t xml:space="preserve">, este último procederá a extender la constancia de cumplimiento de las obligaciones contractuales para que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de inicio a los trámites para la cancelación de la garantía de cumplimiento prevista en esta cláusula.</w:t>
      </w:r>
    </w:p>
    <w:p w14:paraId="5BBBF7E1" w14:textId="77777777" w:rsidR="00625FA2" w:rsidRPr="008E13E4" w:rsidRDefault="00625FA2" w:rsidP="00625FA2">
      <w:pPr>
        <w:tabs>
          <w:tab w:val="left" w:pos="8080"/>
        </w:tabs>
        <w:spacing w:line="360" w:lineRule="auto"/>
        <w:jc w:val="both"/>
        <w:rPr>
          <w:rFonts w:ascii="Calibri" w:hAnsi="Calibri" w:cs="Arial"/>
          <w:sz w:val="16"/>
          <w:szCs w:val="16"/>
          <w:lang w:val="es-ES"/>
        </w:rPr>
      </w:pPr>
    </w:p>
    <w:p w14:paraId="552161DB" w14:textId="77777777" w:rsidR="00625FA2" w:rsidRDefault="00625FA2" w:rsidP="00625FA2">
      <w:pPr>
        <w:jc w:val="center"/>
        <w:rPr>
          <w:rFonts w:ascii="Calibri" w:hAnsi="Calibri" w:cs="Arial"/>
          <w:b/>
          <w:i/>
          <w:sz w:val="18"/>
        </w:rPr>
      </w:pPr>
    </w:p>
    <w:p w14:paraId="7CB3F6B5" w14:textId="77777777" w:rsidR="00625FA2" w:rsidRDefault="00625FA2" w:rsidP="00625FA2">
      <w:pPr>
        <w:jc w:val="center"/>
        <w:rPr>
          <w:rFonts w:ascii="Calibri" w:hAnsi="Calibri" w:cs="Arial"/>
          <w:b/>
          <w:i/>
          <w:sz w:val="18"/>
        </w:rPr>
      </w:pPr>
    </w:p>
    <w:p w14:paraId="1F0C6A07" w14:textId="77777777" w:rsidR="00625FA2" w:rsidRDefault="00625FA2" w:rsidP="00625FA2">
      <w:pPr>
        <w:jc w:val="center"/>
        <w:rPr>
          <w:rFonts w:ascii="Calibri" w:hAnsi="Calibri" w:cs="Arial"/>
          <w:b/>
          <w:i/>
          <w:sz w:val="18"/>
        </w:rPr>
      </w:pPr>
    </w:p>
    <w:p w14:paraId="3A4C5427" w14:textId="77777777" w:rsidR="00625FA2" w:rsidRDefault="00625FA2" w:rsidP="00625FA2">
      <w:pPr>
        <w:jc w:val="center"/>
        <w:rPr>
          <w:rFonts w:ascii="Calibri" w:hAnsi="Calibri" w:cs="Arial"/>
          <w:b/>
          <w:i/>
          <w:sz w:val="18"/>
        </w:rPr>
      </w:pPr>
    </w:p>
    <w:p w14:paraId="1D452C32" w14:textId="77777777" w:rsidR="00625FA2" w:rsidRDefault="00625FA2" w:rsidP="00625FA2">
      <w:pPr>
        <w:jc w:val="center"/>
        <w:rPr>
          <w:rFonts w:ascii="Calibri" w:hAnsi="Calibri" w:cs="Arial"/>
          <w:b/>
          <w:i/>
          <w:sz w:val="18"/>
        </w:rPr>
      </w:pPr>
    </w:p>
    <w:p w14:paraId="01BD2D58" w14:textId="77777777" w:rsidR="00625FA2" w:rsidRDefault="00625FA2" w:rsidP="00625FA2">
      <w:pPr>
        <w:jc w:val="center"/>
        <w:rPr>
          <w:rFonts w:ascii="Calibri" w:hAnsi="Calibri" w:cs="Arial"/>
          <w:b/>
          <w:i/>
          <w:sz w:val="18"/>
        </w:rPr>
      </w:pPr>
    </w:p>
    <w:p w14:paraId="51813EC4" w14:textId="77777777" w:rsidR="00625FA2" w:rsidRDefault="00625FA2" w:rsidP="00625FA2">
      <w:pPr>
        <w:jc w:val="center"/>
        <w:rPr>
          <w:rFonts w:ascii="Calibri" w:hAnsi="Calibri" w:cs="Arial"/>
          <w:b/>
          <w:i/>
          <w:sz w:val="18"/>
        </w:rPr>
      </w:pPr>
    </w:p>
    <w:p w14:paraId="6651CF14" w14:textId="77777777" w:rsidR="00625FA2" w:rsidRDefault="00625FA2" w:rsidP="00625FA2">
      <w:pPr>
        <w:jc w:val="center"/>
        <w:rPr>
          <w:rFonts w:ascii="Calibri" w:hAnsi="Calibri" w:cs="Arial"/>
          <w:b/>
          <w:i/>
          <w:sz w:val="18"/>
        </w:rPr>
      </w:pPr>
    </w:p>
    <w:p w14:paraId="6B8215FE" w14:textId="77777777" w:rsidR="00625FA2" w:rsidRDefault="00625FA2" w:rsidP="00625FA2">
      <w:pPr>
        <w:jc w:val="center"/>
        <w:rPr>
          <w:rFonts w:ascii="Calibri" w:hAnsi="Calibri" w:cs="Arial"/>
          <w:b/>
          <w:i/>
          <w:sz w:val="18"/>
        </w:rPr>
      </w:pPr>
    </w:p>
    <w:p w14:paraId="7892A868" w14:textId="77777777" w:rsidR="00625FA2" w:rsidRDefault="00625FA2" w:rsidP="00625FA2">
      <w:pPr>
        <w:jc w:val="center"/>
        <w:rPr>
          <w:rFonts w:ascii="Calibri" w:hAnsi="Calibri" w:cs="Arial"/>
          <w:b/>
          <w:i/>
          <w:sz w:val="18"/>
        </w:rPr>
      </w:pPr>
    </w:p>
    <w:p w14:paraId="2D5396CB" w14:textId="77777777" w:rsidR="00625FA2" w:rsidRDefault="00625FA2" w:rsidP="00625FA2">
      <w:pPr>
        <w:jc w:val="center"/>
        <w:rPr>
          <w:rFonts w:ascii="Calibri" w:hAnsi="Calibri" w:cs="Arial"/>
          <w:b/>
          <w:i/>
          <w:sz w:val="18"/>
        </w:rPr>
      </w:pPr>
    </w:p>
    <w:p w14:paraId="7ACCAAB5" w14:textId="77777777" w:rsidR="00625FA2" w:rsidRDefault="00625FA2" w:rsidP="00625FA2">
      <w:pPr>
        <w:jc w:val="center"/>
        <w:rPr>
          <w:rFonts w:ascii="Calibri" w:hAnsi="Calibri" w:cs="Arial"/>
          <w:b/>
          <w:i/>
          <w:sz w:val="18"/>
        </w:rPr>
      </w:pPr>
    </w:p>
    <w:p w14:paraId="1C027D5B" w14:textId="77777777" w:rsidR="00625FA2" w:rsidRPr="00174D9C" w:rsidRDefault="00625FA2" w:rsidP="00625FA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Calibri" w:hAnsi="Calibri" w:cs="Calibri"/>
          <w:b/>
          <w:bCs/>
          <w:sz w:val="20"/>
          <w:szCs w:val="20"/>
        </w:rPr>
      </w:pPr>
      <w:r>
        <w:rPr>
          <w:rFonts w:ascii="Calibri" w:hAnsi="Calibri" w:cs="Calibri"/>
          <w:b/>
          <w:bCs/>
          <w:sz w:val="20"/>
          <w:szCs w:val="20"/>
        </w:rPr>
        <w:lastRenderedPageBreak/>
        <w:t>ANEXO 11</w:t>
      </w:r>
    </w:p>
    <w:p w14:paraId="268FC60E" w14:textId="77777777" w:rsidR="00625FA2" w:rsidRPr="006721C9" w:rsidRDefault="00625FA2" w:rsidP="00625FA2">
      <w:pPr>
        <w:pStyle w:val="Default"/>
        <w:jc w:val="center"/>
        <w:rPr>
          <w:rFonts w:ascii="Calibri" w:hAnsi="Calibri" w:cs="Calibri"/>
          <w:sz w:val="20"/>
          <w:szCs w:val="20"/>
        </w:rPr>
      </w:pPr>
      <w:r w:rsidRPr="00174D9C">
        <w:rPr>
          <w:rFonts w:ascii="Calibri" w:hAnsi="Calibri" w:cs="Calibri"/>
          <w:b/>
          <w:bCs/>
          <w:sz w:val="20"/>
          <w:szCs w:val="20"/>
        </w:rPr>
        <w:t xml:space="preserve">CARTA DE MANIFESTACIÓN RELATIVA A LA PARTICIPACIÓN DE PERSONAS FÍSICAS O MORALES QUE NO SE ENCUENTREN </w:t>
      </w:r>
      <w:r w:rsidRPr="006721C9">
        <w:rPr>
          <w:rFonts w:ascii="Calibri" w:hAnsi="Calibri" w:cs="Calibri"/>
          <w:b/>
          <w:bCs/>
          <w:sz w:val="20"/>
          <w:szCs w:val="20"/>
        </w:rPr>
        <w:t>INHABILITADAS</w:t>
      </w:r>
    </w:p>
    <w:p w14:paraId="74ADD130" w14:textId="77777777" w:rsidR="00625FA2" w:rsidRPr="006721C9" w:rsidRDefault="00625FA2" w:rsidP="00625FA2">
      <w:pPr>
        <w:pStyle w:val="Default"/>
        <w:rPr>
          <w:rFonts w:ascii="Calibri" w:hAnsi="Calibri" w:cs="Calibri"/>
          <w:b/>
          <w:bCs/>
          <w:sz w:val="20"/>
          <w:szCs w:val="20"/>
        </w:rPr>
      </w:pPr>
    </w:p>
    <w:p w14:paraId="4B3F10ED" w14:textId="77777777" w:rsidR="00625FA2" w:rsidRPr="006721C9" w:rsidRDefault="00625FA2" w:rsidP="00625FA2">
      <w:pPr>
        <w:pStyle w:val="Default"/>
        <w:rPr>
          <w:rFonts w:ascii="Calibri" w:hAnsi="Calibri" w:cs="Calibri"/>
          <w:b/>
          <w:bCs/>
          <w:sz w:val="20"/>
          <w:szCs w:val="20"/>
        </w:rPr>
      </w:pPr>
    </w:p>
    <w:p w14:paraId="4D7942EB" w14:textId="77777777" w:rsidR="00625FA2" w:rsidRPr="006721C9" w:rsidRDefault="00625FA2" w:rsidP="00625FA2">
      <w:pPr>
        <w:pStyle w:val="Default"/>
        <w:rPr>
          <w:rFonts w:ascii="Calibri" w:hAnsi="Calibri" w:cs="Calibri"/>
          <w:b/>
          <w:bCs/>
          <w:sz w:val="20"/>
          <w:szCs w:val="20"/>
        </w:rPr>
      </w:pPr>
    </w:p>
    <w:p w14:paraId="4008FDA6" w14:textId="77777777" w:rsidR="00625FA2" w:rsidRPr="006721C9" w:rsidRDefault="00625FA2" w:rsidP="00625FA2">
      <w:pPr>
        <w:pStyle w:val="Default"/>
        <w:rPr>
          <w:rFonts w:ascii="Calibri" w:hAnsi="Calibri" w:cs="Calibri"/>
          <w:b/>
          <w:bCs/>
          <w:sz w:val="20"/>
          <w:szCs w:val="20"/>
        </w:rPr>
      </w:pPr>
    </w:p>
    <w:p w14:paraId="33F79FB3" w14:textId="77777777" w:rsidR="00625FA2" w:rsidRPr="006721C9" w:rsidRDefault="00625FA2" w:rsidP="00625FA2">
      <w:pPr>
        <w:pStyle w:val="Default"/>
        <w:rPr>
          <w:rFonts w:asciiTheme="minorHAnsi" w:hAnsiTheme="minorHAnsi"/>
          <w:b/>
          <w:bCs/>
          <w:sz w:val="20"/>
          <w:szCs w:val="20"/>
          <w:lang w:val="es-ES_tradnl"/>
        </w:rPr>
      </w:pPr>
      <w:r w:rsidRPr="006721C9">
        <w:rPr>
          <w:rFonts w:asciiTheme="minorHAnsi" w:hAnsiTheme="minorHAnsi"/>
          <w:b/>
          <w:bCs/>
          <w:sz w:val="20"/>
          <w:szCs w:val="20"/>
          <w:lang w:val="es-ES_tradnl"/>
        </w:rPr>
        <w:t xml:space="preserve">LIC. VICENTE ARTURO LÓPEZ LIMÓN </w:t>
      </w:r>
    </w:p>
    <w:p w14:paraId="3DB65A10" w14:textId="77777777" w:rsidR="00625FA2" w:rsidRPr="006721C9" w:rsidRDefault="00625FA2" w:rsidP="00625FA2">
      <w:pPr>
        <w:pStyle w:val="Default"/>
        <w:rPr>
          <w:rFonts w:asciiTheme="minorHAnsi" w:hAnsiTheme="minorHAnsi"/>
          <w:b/>
          <w:sz w:val="20"/>
          <w:szCs w:val="20"/>
        </w:rPr>
      </w:pPr>
      <w:r w:rsidRPr="006721C9">
        <w:rPr>
          <w:rFonts w:asciiTheme="minorHAnsi" w:hAnsiTheme="minorHAnsi"/>
          <w:b/>
          <w:sz w:val="20"/>
          <w:szCs w:val="20"/>
        </w:rPr>
        <w:t>DIRECTOR ADMINISTRATIVO</w:t>
      </w:r>
    </w:p>
    <w:p w14:paraId="17A9EEF5" w14:textId="77777777" w:rsidR="00625FA2" w:rsidRPr="006721C9" w:rsidRDefault="00625FA2" w:rsidP="00625FA2">
      <w:pPr>
        <w:pStyle w:val="Default"/>
        <w:rPr>
          <w:rFonts w:asciiTheme="minorHAnsi" w:hAnsiTheme="minorHAnsi"/>
          <w:b/>
          <w:sz w:val="20"/>
          <w:szCs w:val="20"/>
        </w:rPr>
      </w:pPr>
      <w:r w:rsidRPr="006721C9">
        <w:rPr>
          <w:rFonts w:asciiTheme="minorHAnsi" w:hAnsiTheme="minorHAnsi"/>
          <w:b/>
          <w:sz w:val="20"/>
          <w:szCs w:val="20"/>
        </w:rPr>
        <w:t>SERVICIOS DE SALUD DE NUEVO LEÓN, O.P.D.</w:t>
      </w:r>
    </w:p>
    <w:p w14:paraId="6D40E9FE" w14:textId="77777777" w:rsidR="00625FA2" w:rsidRPr="006721C9" w:rsidRDefault="00625FA2" w:rsidP="00625FA2">
      <w:pPr>
        <w:pStyle w:val="Default"/>
        <w:rPr>
          <w:rFonts w:asciiTheme="minorHAnsi" w:hAnsiTheme="minorHAnsi"/>
          <w:b/>
          <w:sz w:val="20"/>
          <w:szCs w:val="20"/>
        </w:rPr>
      </w:pPr>
      <w:r w:rsidRPr="006721C9">
        <w:rPr>
          <w:rFonts w:asciiTheme="minorHAnsi" w:hAnsiTheme="minorHAnsi"/>
          <w:b/>
          <w:sz w:val="20"/>
          <w:szCs w:val="20"/>
        </w:rPr>
        <w:t xml:space="preserve">PRESENTE. - </w:t>
      </w:r>
    </w:p>
    <w:p w14:paraId="6E5DAFEE" w14:textId="77777777" w:rsidR="00625FA2" w:rsidRPr="006721C9" w:rsidRDefault="00625FA2" w:rsidP="00625FA2">
      <w:pPr>
        <w:pStyle w:val="Default"/>
        <w:rPr>
          <w:rFonts w:ascii="Calibri" w:hAnsi="Calibri" w:cs="Calibri"/>
          <w:sz w:val="20"/>
          <w:szCs w:val="20"/>
        </w:rPr>
      </w:pPr>
    </w:p>
    <w:p w14:paraId="1B3324A4" w14:textId="77777777" w:rsidR="00625FA2" w:rsidRPr="006721C9" w:rsidRDefault="00625FA2" w:rsidP="00625FA2">
      <w:pPr>
        <w:pStyle w:val="Default"/>
        <w:ind w:left="5664" w:firstLine="708"/>
        <w:rPr>
          <w:rFonts w:ascii="Calibri" w:hAnsi="Calibri" w:cs="Calibri"/>
          <w:sz w:val="20"/>
          <w:szCs w:val="20"/>
        </w:rPr>
      </w:pPr>
      <w:r w:rsidRPr="006721C9">
        <w:rPr>
          <w:rFonts w:ascii="Calibri" w:hAnsi="Calibri" w:cs="Calibri"/>
          <w:b/>
          <w:bCs/>
          <w:sz w:val="20"/>
          <w:szCs w:val="20"/>
        </w:rPr>
        <w:t xml:space="preserve">FECHA: </w:t>
      </w:r>
    </w:p>
    <w:p w14:paraId="14115FB4" w14:textId="77777777" w:rsidR="00625FA2" w:rsidRPr="006721C9" w:rsidRDefault="00625FA2" w:rsidP="00625FA2">
      <w:pPr>
        <w:pStyle w:val="Default"/>
        <w:rPr>
          <w:rFonts w:ascii="Calibri" w:hAnsi="Calibri" w:cs="Calibri"/>
          <w:sz w:val="20"/>
          <w:szCs w:val="20"/>
        </w:rPr>
      </w:pPr>
    </w:p>
    <w:p w14:paraId="799131BD" w14:textId="77777777" w:rsidR="00625FA2" w:rsidRPr="006721C9" w:rsidRDefault="00625FA2" w:rsidP="00625FA2">
      <w:pPr>
        <w:pStyle w:val="Default"/>
        <w:rPr>
          <w:rFonts w:ascii="Calibri" w:hAnsi="Calibri" w:cs="Calibri"/>
          <w:sz w:val="20"/>
          <w:szCs w:val="20"/>
        </w:rPr>
      </w:pPr>
    </w:p>
    <w:p w14:paraId="522E0616" w14:textId="2F9A3A67" w:rsidR="00625FA2" w:rsidRPr="006721C9" w:rsidRDefault="00625FA2" w:rsidP="00625FA2">
      <w:pPr>
        <w:pStyle w:val="Default"/>
        <w:spacing w:line="360" w:lineRule="auto"/>
        <w:jc w:val="both"/>
        <w:rPr>
          <w:rFonts w:ascii="Calibri" w:hAnsi="Calibri" w:cs="Calibri"/>
          <w:sz w:val="20"/>
          <w:szCs w:val="20"/>
        </w:rPr>
      </w:pPr>
      <w:r w:rsidRPr="006721C9">
        <w:rPr>
          <w:rFonts w:ascii="Calibri" w:hAnsi="Calibri" w:cs="Calibri"/>
          <w:sz w:val="20"/>
          <w:szCs w:val="20"/>
        </w:rPr>
        <w:t xml:space="preserve">______________________________, en mi carácter de representante o apoderado legal de la empresa (nombre o razón social) ___________________________________________, declaro bajo protesta de decir verdad que mi representada o por su conducto, no participan en este procedimiento de </w:t>
      </w:r>
      <w:r w:rsidRPr="006721C9">
        <w:rPr>
          <w:rFonts w:ascii="Calibri" w:hAnsi="Calibri" w:cs="Calibri"/>
          <w:b/>
          <w:bCs/>
          <w:sz w:val="20"/>
          <w:szCs w:val="20"/>
        </w:rPr>
        <w:t xml:space="preserve">Licitación Pública Internacional Bajo la Cobertura de Tratados Presencial No. </w:t>
      </w:r>
      <w:r w:rsidR="00EE6AD2">
        <w:rPr>
          <w:rFonts w:ascii="Calibri" w:hAnsi="Calibri" w:cs="Calibri"/>
          <w:b/>
          <w:bCs/>
          <w:sz w:val="20"/>
          <w:szCs w:val="20"/>
        </w:rPr>
        <w:t>LP-919044992-I10-2025</w:t>
      </w:r>
      <w:r w:rsidRPr="006721C9">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4AAC5F85" w14:textId="77777777" w:rsidR="00625FA2" w:rsidRPr="006721C9" w:rsidRDefault="00625FA2" w:rsidP="00625FA2">
      <w:pPr>
        <w:pStyle w:val="Default"/>
        <w:spacing w:line="360" w:lineRule="auto"/>
        <w:jc w:val="both"/>
        <w:rPr>
          <w:rFonts w:ascii="Calibri" w:hAnsi="Calibri" w:cs="Calibri"/>
          <w:sz w:val="20"/>
          <w:szCs w:val="20"/>
        </w:rPr>
      </w:pPr>
    </w:p>
    <w:p w14:paraId="51D94FE0" w14:textId="77777777" w:rsidR="00625FA2" w:rsidRPr="006721C9" w:rsidRDefault="00625FA2" w:rsidP="00625FA2">
      <w:pPr>
        <w:pStyle w:val="Default"/>
        <w:numPr>
          <w:ilvl w:val="1"/>
          <w:numId w:val="18"/>
        </w:numPr>
        <w:spacing w:line="360" w:lineRule="auto"/>
        <w:ind w:left="993" w:right="709"/>
        <w:jc w:val="both"/>
        <w:rPr>
          <w:rFonts w:ascii="Calibri" w:hAnsi="Calibri" w:cs="Calibri"/>
          <w:sz w:val="20"/>
          <w:szCs w:val="20"/>
        </w:rPr>
      </w:pPr>
      <w:r w:rsidRPr="006721C9">
        <w:rPr>
          <w:rFonts w:ascii="Calibri" w:hAnsi="Calibri" w:cs="Calibri"/>
          <w:sz w:val="20"/>
          <w:szCs w:val="20"/>
        </w:rPr>
        <w:t xml:space="preserve">Personas morales en cuyo capital social participen personas físicas o morales que se encuentren inhabilitadas. </w:t>
      </w:r>
    </w:p>
    <w:p w14:paraId="18DA270F" w14:textId="77777777" w:rsidR="00625FA2" w:rsidRPr="006721C9" w:rsidRDefault="00625FA2" w:rsidP="00625FA2">
      <w:pPr>
        <w:pStyle w:val="Default"/>
        <w:spacing w:line="360" w:lineRule="auto"/>
        <w:ind w:left="993" w:right="709"/>
        <w:jc w:val="both"/>
        <w:rPr>
          <w:rFonts w:ascii="Calibri" w:hAnsi="Calibri" w:cs="Calibri"/>
          <w:sz w:val="20"/>
          <w:szCs w:val="20"/>
        </w:rPr>
      </w:pPr>
    </w:p>
    <w:p w14:paraId="04192665" w14:textId="77777777" w:rsidR="00625FA2" w:rsidRPr="006721C9" w:rsidRDefault="00625FA2" w:rsidP="00625FA2">
      <w:pPr>
        <w:pStyle w:val="Default"/>
        <w:numPr>
          <w:ilvl w:val="1"/>
          <w:numId w:val="18"/>
        </w:numPr>
        <w:spacing w:line="360" w:lineRule="auto"/>
        <w:ind w:left="993" w:right="709"/>
        <w:jc w:val="both"/>
        <w:rPr>
          <w:rFonts w:ascii="Calibri" w:hAnsi="Calibri" w:cs="Calibri"/>
          <w:sz w:val="20"/>
          <w:szCs w:val="20"/>
        </w:rPr>
      </w:pPr>
      <w:r w:rsidRPr="006721C9">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53E2B028" w14:textId="77777777" w:rsidR="00625FA2" w:rsidRPr="006721C9" w:rsidRDefault="00625FA2" w:rsidP="00625FA2">
      <w:pPr>
        <w:pStyle w:val="Default"/>
        <w:spacing w:line="360" w:lineRule="auto"/>
        <w:ind w:left="993" w:right="709"/>
        <w:jc w:val="both"/>
        <w:rPr>
          <w:rFonts w:ascii="Calibri" w:hAnsi="Calibri" w:cs="Calibri"/>
          <w:sz w:val="20"/>
          <w:szCs w:val="20"/>
        </w:rPr>
      </w:pPr>
    </w:p>
    <w:p w14:paraId="3A8CC29A" w14:textId="77777777" w:rsidR="00625FA2" w:rsidRPr="006721C9" w:rsidRDefault="00625FA2" w:rsidP="00625FA2">
      <w:pPr>
        <w:pStyle w:val="Default"/>
        <w:numPr>
          <w:ilvl w:val="1"/>
          <w:numId w:val="18"/>
        </w:numPr>
        <w:spacing w:line="360" w:lineRule="auto"/>
        <w:ind w:left="993" w:right="709"/>
        <w:jc w:val="both"/>
        <w:rPr>
          <w:rFonts w:ascii="Calibri" w:hAnsi="Calibri" w:cs="Calibri"/>
          <w:b/>
          <w:bCs/>
          <w:sz w:val="20"/>
          <w:szCs w:val="20"/>
        </w:rPr>
      </w:pPr>
      <w:r w:rsidRPr="006721C9">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45126024" w14:textId="77777777" w:rsidR="00625FA2" w:rsidRPr="006721C9" w:rsidRDefault="00625FA2" w:rsidP="00625FA2">
      <w:pPr>
        <w:autoSpaceDE w:val="0"/>
        <w:autoSpaceDN w:val="0"/>
        <w:adjustRightInd w:val="0"/>
        <w:jc w:val="center"/>
        <w:rPr>
          <w:rFonts w:ascii="Calibri" w:hAnsi="Calibri" w:cs="Calibri"/>
          <w:b/>
          <w:sz w:val="20"/>
          <w:szCs w:val="20"/>
        </w:rPr>
      </w:pPr>
      <w:r w:rsidRPr="006721C9">
        <w:rPr>
          <w:rFonts w:ascii="Calibri" w:hAnsi="Calibri" w:cs="Calibri"/>
          <w:b/>
          <w:sz w:val="20"/>
          <w:szCs w:val="20"/>
        </w:rPr>
        <w:t>ATENTAMENTE</w:t>
      </w:r>
    </w:p>
    <w:p w14:paraId="6CFF28E1" w14:textId="77777777" w:rsidR="00625FA2" w:rsidRPr="006721C9" w:rsidRDefault="00625FA2" w:rsidP="00625FA2">
      <w:pPr>
        <w:autoSpaceDE w:val="0"/>
        <w:autoSpaceDN w:val="0"/>
        <w:adjustRightInd w:val="0"/>
        <w:jc w:val="center"/>
        <w:rPr>
          <w:rFonts w:ascii="Calibri" w:hAnsi="Calibri" w:cs="Calibri"/>
          <w:b/>
          <w:sz w:val="20"/>
          <w:szCs w:val="20"/>
        </w:rPr>
      </w:pPr>
    </w:p>
    <w:p w14:paraId="13D03DD8" w14:textId="77777777" w:rsidR="00625FA2" w:rsidRPr="006721C9" w:rsidRDefault="00625FA2" w:rsidP="00625FA2">
      <w:pPr>
        <w:autoSpaceDE w:val="0"/>
        <w:autoSpaceDN w:val="0"/>
        <w:adjustRightInd w:val="0"/>
        <w:jc w:val="center"/>
        <w:rPr>
          <w:rFonts w:ascii="Calibri" w:hAnsi="Calibri" w:cs="Calibri"/>
          <w:b/>
          <w:sz w:val="20"/>
          <w:szCs w:val="20"/>
        </w:rPr>
      </w:pPr>
    </w:p>
    <w:p w14:paraId="36E155EB" w14:textId="77777777" w:rsidR="00625FA2" w:rsidRPr="006721C9" w:rsidRDefault="00625FA2" w:rsidP="00625FA2">
      <w:pPr>
        <w:tabs>
          <w:tab w:val="left" w:pos="5245"/>
          <w:tab w:val="left" w:pos="7655"/>
        </w:tabs>
        <w:ind w:right="-91"/>
        <w:jc w:val="center"/>
        <w:rPr>
          <w:rFonts w:ascii="Calibri" w:hAnsi="Calibri" w:cs="Arial"/>
          <w:b/>
          <w:sz w:val="20"/>
          <w:szCs w:val="20"/>
        </w:rPr>
      </w:pPr>
      <w:r w:rsidRPr="006721C9">
        <w:rPr>
          <w:rFonts w:ascii="Calibri" w:hAnsi="Calibri" w:cs="Arial"/>
          <w:b/>
          <w:sz w:val="20"/>
          <w:szCs w:val="20"/>
        </w:rPr>
        <w:t>_____________________________________________________</w:t>
      </w:r>
    </w:p>
    <w:p w14:paraId="7DA9F906" w14:textId="77777777" w:rsidR="00625FA2" w:rsidRPr="006721C9" w:rsidRDefault="00625FA2" w:rsidP="00625FA2">
      <w:pPr>
        <w:tabs>
          <w:tab w:val="left" w:pos="5245"/>
          <w:tab w:val="left" w:pos="7655"/>
        </w:tabs>
        <w:ind w:right="-91"/>
        <w:jc w:val="center"/>
        <w:rPr>
          <w:rFonts w:ascii="Calibri" w:hAnsi="Calibri" w:cs="Arial"/>
          <w:b/>
          <w:sz w:val="20"/>
          <w:szCs w:val="20"/>
        </w:rPr>
      </w:pPr>
      <w:r w:rsidRPr="006721C9">
        <w:rPr>
          <w:rFonts w:ascii="Calibri" w:hAnsi="Calibri" w:cs="Arial"/>
          <w:b/>
          <w:sz w:val="20"/>
          <w:szCs w:val="20"/>
        </w:rPr>
        <w:t>Nombre, Firma y del Representante de la Empresa</w:t>
      </w:r>
    </w:p>
    <w:p w14:paraId="7CC36784" w14:textId="77777777" w:rsidR="00625FA2" w:rsidRPr="006721C9" w:rsidRDefault="00625FA2" w:rsidP="00625FA2">
      <w:pPr>
        <w:tabs>
          <w:tab w:val="left" w:pos="5245"/>
          <w:tab w:val="left" w:pos="7655"/>
        </w:tabs>
        <w:ind w:right="-91"/>
        <w:jc w:val="center"/>
        <w:rPr>
          <w:rFonts w:ascii="Calibri" w:hAnsi="Calibri" w:cs="Arial"/>
          <w:b/>
          <w:sz w:val="20"/>
          <w:szCs w:val="20"/>
        </w:rPr>
      </w:pPr>
    </w:p>
    <w:p w14:paraId="6F673B65" w14:textId="77777777" w:rsidR="00625FA2" w:rsidRPr="006721C9" w:rsidRDefault="00625FA2" w:rsidP="00625FA2">
      <w:pPr>
        <w:tabs>
          <w:tab w:val="left" w:pos="5245"/>
          <w:tab w:val="left" w:pos="7655"/>
        </w:tabs>
        <w:ind w:right="-91"/>
        <w:jc w:val="center"/>
        <w:rPr>
          <w:rFonts w:ascii="Calibri" w:hAnsi="Calibri" w:cs="Arial"/>
          <w:b/>
          <w:sz w:val="20"/>
          <w:szCs w:val="20"/>
        </w:rPr>
      </w:pPr>
    </w:p>
    <w:p w14:paraId="665E890D" w14:textId="77777777" w:rsidR="00625FA2" w:rsidRPr="006721C9" w:rsidRDefault="00625FA2" w:rsidP="00625FA2">
      <w:pPr>
        <w:tabs>
          <w:tab w:val="left" w:pos="5245"/>
          <w:tab w:val="left" w:pos="7655"/>
        </w:tabs>
        <w:ind w:right="-91"/>
        <w:jc w:val="center"/>
        <w:rPr>
          <w:rFonts w:ascii="Calibri" w:hAnsi="Calibri" w:cs="Arial"/>
          <w:b/>
          <w:sz w:val="20"/>
          <w:szCs w:val="20"/>
        </w:rPr>
      </w:pPr>
    </w:p>
    <w:p w14:paraId="53BC9F33" w14:textId="77777777" w:rsidR="00625FA2" w:rsidRDefault="00625FA2" w:rsidP="00625FA2">
      <w:pPr>
        <w:tabs>
          <w:tab w:val="left" w:pos="5245"/>
          <w:tab w:val="left" w:pos="7655"/>
        </w:tabs>
        <w:ind w:right="-91"/>
        <w:jc w:val="center"/>
        <w:rPr>
          <w:rFonts w:ascii="Calibri" w:hAnsi="Calibri" w:cs="Arial"/>
          <w:b/>
        </w:rPr>
      </w:pPr>
    </w:p>
    <w:p w14:paraId="7012DB6B" w14:textId="77777777" w:rsidR="00625FA2" w:rsidRPr="006721C9"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autoSpaceDE w:val="0"/>
        <w:autoSpaceDN w:val="0"/>
        <w:adjustRightInd w:val="0"/>
        <w:jc w:val="center"/>
        <w:rPr>
          <w:rFonts w:ascii="Calibri" w:hAnsi="Calibri" w:cs="Calibri"/>
          <w:b/>
          <w:sz w:val="20"/>
          <w:szCs w:val="20"/>
        </w:rPr>
      </w:pPr>
      <w:r w:rsidRPr="006721C9">
        <w:rPr>
          <w:rFonts w:ascii="Calibri" w:hAnsi="Calibri" w:cs="Calibri"/>
          <w:b/>
          <w:sz w:val="20"/>
          <w:szCs w:val="20"/>
        </w:rPr>
        <w:lastRenderedPageBreak/>
        <w:t>ANEXO 12</w:t>
      </w:r>
    </w:p>
    <w:p w14:paraId="1E787E3A" w14:textId="77777777" w:rsidR="00625FA2" w:rsidRPr="00174D9C" w:rsidRDefault="00625FA2" w:rsidP="00625FA2">
      <w:pPr>
        <w:pStyle w:val="Default"/>
        <w:jc w:val="both"/>
        <w:rPr>
          <w:rFonts w:ascii="Calibri" w:hAnsi="Calibri" w:cs="Calibri"/>
          <w:b/>
          <w:bCs/>
          <w:sz w:val="22"/>
          <w:szCs w:val="23"/>
        </w:rPr>
      </w:pPr>
    </w:p>
    <w:p w14:paraId="0F8F2F58" w14:textId="77777777" w:rsidR="00625FA2" w:rsidRPr="00174D9C" w:rsidRDefault="00625FA2" w:rsidP="00625FA2">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03180642" w14:textId="77777777" w:rsidR="00625FA2" w:rsidRPr="00174D9C" w:rsidRDefault="00625FA2" w:rsidP="00625FA2">
      <w:pPr>
        <w:pStyle w:val="Default"/>
        <w:rPr>
          <w:rFonts w:ascii="Calibri" w:hAnsi="Calibri" w:cs="Calibri"/>
          <w:i/>
          <w:iCs/>
          <w:sz w:val="20"/>
          <w:szCs w:val="22"/>
        </w:rPr>
      </w:pPr>
    </w:p>
    <w:p w14:paraId="4BB4C9CC" w14:textId="77777777" w:rsidR="00625FA2" w:rsidRPr="00174D9C" w:rsidRDefault="00625FA2" w:rsidP="00625FA2">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71AE7D50" w14:textId="77777777" w:rsidR="00625FA2" w:rsidRPr="00174D9C" w:rsidRDefault="00625FA2" w:rsidP="00625FA2">
      <w:pPr>
        <w:spacing w:line="216" w:lineRule="exact"/>
        <w:ind w:firstLine="288"/>
        <w:jc w:val="right"/>
        <w:rPr>
          <w:rFonts w:ascii="Calibri" w:hAnsi="Calibri" w:cs="Calibri"/>
          <w:sz w:val="14"/>
          <w:szCs w:val="16"/>
        </w:rPr>
      </w:pPr>
      <w:r w:rsidRPr="00174D9C">
        <w:rPr>
          <w:rFonts w:ascii="Calibri" w:hAnsi="Calibri" w:cs="Calibri"/>
          <w:sz w:val="14"/>
          <w:szCs w:val="16"/>
        </w:rPr>
        <w:t xml:space="preserve">__________DE __________ </w:t>
      </w:r>
      <w:proofErr w:type="spellStart"/>
      <w:r w:rsidRPr="00174D9C">
        <w:rPr>
          <w:rFonts w:ascii="Calibri" w:hAnsi="Calibri" w:cs="Calibri"/>
          <w:sz w:val="14"/>
          <w:szCs w:val="16"/>
        </w:rPr>
        <w:t>DE</w:t>
      </w:r>
      <w:proofErr w:type="spellEnd"/>
      <w:r w:rsidRPr="00174D9C">
        <w:rPr>
          <w:rFonts w:ascii="Calibri" w:hAnsi="Calibri" w:cs="Calibri"/>
          <w:sz w:val="14"/>
          <w:szCs w:val="16"/>
        </w:rPr>
        <w:t xml:space="preserve"> ______________ (1)</w:t>
      </w:r>
    </w:p>
    <w:p w14:paraId="4E0A4D9D" w14:textId="77777777" w:rsidR="00625FA2" w:rsidRPr="00174D9C" w:rsidRDefault="00625FA2" w:rsidP="00625FA2">
      <w:pPr>
        <w:spacing w:line="216" w:lineRule="exact"/>
        <w:jc w:val="both"/>
        <w:rPr>
          <w:rFonts w:ascii="Calibri" w:hAnsi="Calibri" w:cs="Calibri"/>
          <w:sz w:val="14"/>
          <w:szCs w:val="16"/>
        </w:rPr>
      </w:pPr>
      <w:r w:rsidRPr="00174D9C">
        <w:rPr>
          <w:rFonts w:ascii="Calibri" w:hAnsi="Calibri" w:cs="Calibri"/>
          <w:sz w:val="14"/>
          <w:szCs w:val="16"/>
        </w:rPr>
        <w:t>__________</w:t>
      </w:r>
      <w:proofErr w:type="gramStart"/>
      <w:r w:rsidRPr="00174D9C">
        <w:rPr>
          <w:rFonts w:ascii="Calibri" w:hAnsi="Calibri" w:cs="Calibri"/>
          <w:sz w:val="14"/>
          <w:szCs w:val="16"/>
        </w:rPr>
        <w:t>_(2)_</w:t>
      </w:r>
      <w:proofErr w:type="gramEnd"/>
      <w:r w:rsidRPr="00174D9C">
        <w:rPr>
          <w:rFonts w:ascii="Calibri" w:hAnsi="Calibri" w:cs="Calibri"/>
          <w:sz w:val="14"/>
          <w:szCs w:val="16"/>
        </w:rPr>
        <w:t xml:space="preserve">___________ </w:t>
      </w:r>
      <w:r w:rsidRPr="00174D9C">
        <w:rPr>
          <w:rFonts w:ascii="Calibri" w:hAnsi="Calibri" w:cs="Calibri"/>
          <w:sz w:val="14"/>
          <w:szCs w:val="16"/>
        </w:rPr>
        <w:br/>
        <w:t>PRESENTE.</w:t>
      </w:r>
    </w:p>
    <w:p w14:paraId="7C505B12" w14:textId="77777777" w:rsidR="00625FA2" w:rsidRPr="00174D9C" w:rsidRDefault="00625FA2" w:rsidP="00625FA2">
      <w:pPr>
        <w:spacing w:line="216" w:lineRule="exact"/>
        <w:ind w:firstLine="288"/>
        <w:jc w:val="both"/>
        <w:rPr>
          <w:rFonts w:ascii="Calibri" w:hAnsi="Calibri" w:cs="Calibri"/>
          <w:sz w:val="14"/>
          <w:szCs w:val="16"/>
        </w:rPr>
      </w:pPr>
      <w:r w:rsidRPr="00174D9C">
        <w:rPr>
          <w:rFonts w:ascii="Calibri" w:hAnsi="Calibri" w:cs="Calibri"/>
          <w:sz w:val="14"/>
          <w:szCs w:val="16"/>
        </w:rPr>
        <w:t>ME REFIERO AL PROCEDIMIENTO ______</w:t>
      </w:r>
      <w:proofErr w:type="gramStart"/>
      <w:r w:rsidRPr="00174D9C">
        <w:rPr>
          <w:rFonts w:ascii="Calibri" w:hAnsi="Calibri" w:cs="Calibri"/>
          <w:sz w:val="14"/>
          <w:szCs w:val="16"/>
        </w:rPr>
        <w:t>_(3)_</w:t>
      </w:r>
      <w:proofErr w:type="gramEnd"/>
      <w:r w:rsidRPr="00174D9C">
        <w:rPr>
          <w:rFonts w:ascii="Calibri" w:hAnsi="Calibri" w:cs="Calibri"/>
          <w:sz w:val="14"/>
          <w:szCs w:val="16"/>
        </w:rPr>
        <w:t>__________ NO. _</w:t>
      </w:r>
      <w:proofErr w:type="gramStart"/>
      <w:r w:rsidRPr="00174D9C">
        <w:rPr>
          <w:rFonts w:ascii="Calibri" w:hAnsi="Calibri" w:cs="Calibri"/>
          <w:sz w:val="14"/>
          <w:szCs w:val="16"/>
        </w:rPr>
        <w:t>_(4)_</w:t>
      </w:r>
      <w:proofErr w:type="gramEnd"/>
      <w:r w:rsidRPr="00174D9C">
        <w:rPr>
          <w:rFonts w:ascii="Calibri" w:hAnsi="Calibri" w:cs="Calibri"/>
          <w:sz w:val="14"/>
          <w:szCs w:val="16"/>
        </w:rPr>
        <w:t>___ EN EL QUE MI REPRESENTADA, LA EMPRESA ______________</w:t>
      </w:r>
      <w:proofErr w:type="gramStart"/>
      <w:r w:rsidRPr="00174D9C">
        <w:rPr>
          <w:rFonts w:ascii="Calibri" w:hAnsi="Calibri" w:cs="Calibri"/>
          <w:sz w:val="14"/>
          <w:szCs w:val="16"/>
        </w:rPr>
        <w:t>_(5)_</w:t>
      </w:r>
      <w:proofErr w:type="gramEnd"/>
      <w:r w:rsidRPr="00174D9C">
        <w:rPr>
          <w:rFonts w:ascii="Calibri" w:hAnsi="Calibri" w:cs="Calibri"/>
          <w:sz w:val="14"/>
          <w:szCs w:val="16"/>
        </w:rPr>
        <w:t>__________________ PARTICIPA A TRAVÉS DE LA PROPUESTA QUE SE CONTIENE EN EL PRESENTE SOBRE.</w:t>
      </w:r>
    </w:p>
    <w:p w14:paraId="31C2B5FB" w14:textId="77777777" w:rsidR="00625FA2" w:rsidRPr="00174D9C" w:rsidRDefault="00625FA2" w:rsidP="00625FA2">
      <w:pPr>
        <w:spacing w:line="216" w:lineRule="exact"/>
        <w:ind w:firstLine="288"/>
        <w:jc w:val="both"/>
        <w:rPr>
          <w:rFonts w:ascii="Calibri" w:hAnsi="Calibri" w:cs="Calibri"/>
          <w:sz w:val="14"/>
          <w:szCs w:val="16"/>
        </w:rPr>
      </w:pPr>
    </w:p>
    <w:p w14:paraId="15CC1C27" w14:textId="77777777" w:rsidR="00625FA2" w:rsidRPr="00174D9C" w:rsidRDefault="00625FA2" w:rsidP="00625FA2">
      <w:pPr>
        <w:spacing w:line="216" w:lineRule="exact"/>
        <w:ind w:firstLine="288"/>
        <w:jc w:val="both"/>
        <w:rPr>
          <w:rFonts w:ascii="Calibri" w:hAnsi="Calibri" w:cs="Calibri"/>
          <w:sz w:val="14"/>
          <w:szCs w:val="16"/>
        </w:rPr>
      </w:pPr>
      <w:r w:rsidRPr="00174D9C">
        <w:rPr>
          <w:rFonts w:ascii="Calibri" w:hAnsi="Calibri" w:cs="Calibri"/>
          <w:sz w:val="14"/>
          <w:szCs w:val="16"/>
        </w:rPr>
        <w:t>SOBRE EL PARTICULAR, DECLARO BAJO PROTESTA DECIR VERDAD, QUE MÍ REPRESENTADA PERTENECE AL SECTOR __</w:t>
      </w:r>
      <w:proofErr w:type="gramStart"/>
      <w:r w:rsidRPr="00174D9C">
        <w:rPr>
          <w:rFonts w:ascii="Calibri" w:hAnsi="Calibri" w:cs="Calibri"/>
          <w:sz w:val="14"/>
          <w:szCs w:val="16"/>
        </w:rPr>
        <w:t>_</w:t>
      </w:r>
      <w:r w:rsidRPr="00174D9C">
        <w:rPr>
          <w:rFonts w:ascii="Calibri" w:hAnsi="Calibri" w:cs="Calibri"/>
          <w:sz w:val="14"/>
          <w:szCs w:val="16"/>
          <w:u w:val="single"/>
        </w:rPr>
        <w:t>(6)_</w:t>
      </w:r>
      <w:proofErr w:type="gramEnd"/>
      <w:r w:rsidRPr="00174D9C">
        <w:rPr>
          <w:rFonts w:ascii="Calibri" w:hAnsi="Calibri" w:cs="Calibri"/>
          <w:sz w:val="14"/>
          <w:szCs w:val="16"/>
          <w:u w:val="single"/>
        </w:rPr>
        <w:t>___</w:t>
      </w:r>
      <w:r w:rsidRPr="00174D9C">
        <w:rPr>
          <w:rFonts w:ascii="Calibri" w:hAnsi="Calibri" w:cs="Calibri"/>
          <w:sz w:val="14"/>
          <w:szCs w:val="16"/>
        </w:rPr>
        <w:t>, CUENTA CON ___</w:t>
      </w:r>
      <w:proofErr w:type="gramStart"/>
      <w:r w:rsidRPr="00174D9C">
        <w:rPr>
          <w:rFonts w:ascii="Calibri" w:hAnsi="Calibri" w:cs="Calibri"/>
          <w:sz w:val="14"/>
          <w:szCs w:val="16"/>
          <w:u w:val="single"/>
        </w:rPr>
        <w:t>_(7)_</w:t>
      </w:r>
      <w:proofErr w:type="gramEnd"/>
      <w:r w:rsidRPr="00174D9C">
        <w:rPr>
          <w:rFonts w:ascii="Calibri" w:hAnsi="Calibri" w:cs="Calibri"/>
          <w:sz w:val="14"/>
          <w:szCs w:val="16"/>
        </w:rPr>
        <w:t>_____ EMPLEADOS DE PLANTA REGISTRADOS ANTE EL IMSS Y CON __</w:t>
      </w:r>
      <w:proofErr w:type="gramStart"/>
      <w:r w:rsidRPr="00174D9C">
        <w:rPr>
          <w:rFonts w:ascii="Calibri" w:hAnsi="Calibri" w:cs="Calibri"/>
          <w:sz w:val="14"/>
          <w:szCs w:val="16"/>
        </w:rPr>
        <w:t>_</w:t>
      </w:r>
      <w:r w:rsidRPr="00174D9C">
        <w:rPr>
          <w:rFonts w:ascii="Calibri" w:hAnsi="Calibri" w:cs="Calibri"/>
          <w:sz w:val="14"/>
          <w:szCs w:val="16"/>
          <w:u w:val="single"/>
        </w:rPr>
        <w:t>(8)_</w:t>
      </w:r>
      <w:proofErr w:type="gramEnd"/>
      <w:r w:rsidRPr="00174D9C">
        <w:rPr>
          <w:rFonts w:ascii="Calibri" w:hAnsi="Calibri" w:cs="Calibri"/>
          <w:sz w:val="14"/>
          <w:szCs w:val="16"/>
        </w:rPr>
        <w:t>____ PERSONAS SUBCONTRATADAS Y QUE EL MONTO DE LAS VENTAS ANUALES DE MI REPRESENTADA ES DE ______</w:t>
      </w:r>
      <w:proofErr w:type="gramStart"/>
      <w:r w:rsidRPr="00174D9C">
        <w:rPr>
          <w:rFonts w:ascii="Calibri" w:hAnsi="Calibri" w:cs="Calibri"/>
          <w:sz w:val="14"/>
          <w:szCs w:val="16"/>
        </w:rPr>
        <w:t>_</w:t>
      </w:r>
      <w:r w:rsidRPr="00174D9C">
        <w:rPr>
          <w:rFonts w:ascii="Calibri" w:hAnsi="Calibri" w:cs="Calibri"/>
          <w:sz w:val="14"/>
          <w:szCs w:val="16"/>
          <w:u w:val="single"/>
        </w:rPr>
        <w:t>(9)_</w:t>
      </w:r>
      <w:proofErr w:type="gramEnd"/>
      <w:r w:rsidRPr="00174D9C">
        <w:rPr>
          <w:rFonts w:ascii="Calibri" w:hAnsi="Calibri" w:cs="Calibri"/>
          <w:sz w:val="14"/>
          <w:szCs w:val="16"/>
          <w:u w:val="single"/>
        </w:rPr>
        <w:t>__</w:t>
      </w:r>
      <w:r w:rsidRPr="00174D9C">
        <w:rPr>
          <w:rFonts w:ascii="Calibri" w:hAnsi="Calibri" w:cs="Calibri"/>
          <w:sz w:val="14"/>
          <w:szCs w:val="16"/>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rPr>
        <w:t>_</w:t>
      </w:r>
      <w:r w:rsidRPr="00174D9C">
        <w:rPr>
          <w:rFonts w:ascii="Calibri" w:hAnsi="Calibri" w:cs="Calibri"/>
          <w:sz w:val="14"/>
          <w:szCs w:val="16"/>
          <w:u w:val="single"/>
        </w:rPr>
        <w:t>(10)_</w:t>
      </w:r>
      <w:proofErr w:type="gramEnd"/>
      <w:r w:rsidRPr="00174D9C">
        <w:rPr>
          <w:rFonts w:ascii="Calibri" w:hAnsi="Calibri" w:cs="Calibri"/>
          <w:sz w:val="14"/>
          <w:szCs w:val="16"/>
        </w:rPr>
        <w:t>___ ATENDIENDO A LO SIGUIENTE:</w:t>
      </w:r>
    </w:p>
    <w:p w14:paraId="5260BFF6" w14:textId="77777777" w:rsidR="00625FA2" w:rsidRPr="00174D9C" w:rsidRDefault="00625FA2" w:rsidP="00625FA2">
      <w:pPr>
        <w:spacing w:line="216" w:lineRule="exact"/>
        <w:ind w:firstLine="288"/>
        <w:jc w:val="both"/>
        <w:rPr>
          <w:rFonts w:ascii="Calibri" w:hAnsi="Calibri" w:cs="Calibri"/>
          <w:sz w:val="14"/>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625FA2" w:rsidRPr="00EF115D" w14:paraId="78FC7849" w14:textId="77777777" w:rsidTr="001F3532">
        <w:trPr>
          <w:trHeight w:val="96"/>
        </w:trPr>
        <w:tc>
          <w:tcPr>
            <w:tcW w:w="9639" w:type="dxa"/>
            <w:gridSpan w:val="5"/>
            <w:shd w:val="clear" w:color="auto" w:fill="69E2FF"/>
          </w:tcPr>
          <w:p w14:paraId="64B11842"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ESTRATIFICACIÓN</w:t>
            </w:r>
          </w:p>
        </w:tc>
      </w:tr>
      <w:tr w:rsidR="00625FA2" w:rsidRPr="00EF115D" w14:paraId="6BF09459" w14:textId="77777777" w:rsidTr="001F3532">
        <w:tc>
          <w:tcPr>
            <w:tcW w:w="1687" w:type="dxa"/>
            <w:shd w:val="clear" w:color="auto" w:fill="69E2FF"/>
          </w:tcPr>
          <w:p w14:paraId="089F8055"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TAMAÑO</w:t>
            </w:r>
          </w:p>
          <w:p w14:paraId="6A0B0170"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(10)</w:t>
            </w:r>
          </w:p>
        </w:tc>
        <w:tc>
          <w:tcPr>
            <w:tcW w:w="1795" w:type="dxa"/>
            <w:shd w:val="clear" w:color="auto" w:fill="69E2FF"/>
          </w:tcPr>
          <w:p w14:paraId="4343073F"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SECTOR</w:t>
            </w:r>
          </w:p>
          <w:p w14:paraId="7D79C264"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(6)</w:t>
            </w:r>
          </w:p>
        </w:tc>
        <w:tc>
          <w:tcPr>
            <w:tcW w:w="2047" w:type="dxa"/>
            <w:shd w:val="clear" w:color="auto" w:fill="69E2FF"/>
          </w:tcPr>
          <w:p w14:paraId="4323739C"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RANGO DE NÚMERO DE TRABAJADORES (7) + (8)</w:t>
            </w:r>
          </w:p>
        </w:tc>
        <w:tc>
          <w:tcPr>
            <w:tcW w:w="2409" w:type="dxa"/>
            <w:shd w:val="clear" w:color="auto" w:fill="69E2FF"/>
          </w:tcPr>
          <w:p w14:paraId="4216F61F"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RANGO DE MONTO DE VENTAS ANUALES (MDP) (9)</w:t>
            </w:r>
          </w:p>
        </w:tc>
        <w:tc>
          <w:tcPr>
            <w:tcW w:w="1701" w:type="dxa"/>
            <w:shd w:val="clear" w:color="auto" w:fill="69E2FF"/>
          </w:tcPr>
          <w:p w14:paraId="05ECE3EC"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TOPE MÁXIMO COMBINADO*</w:t>
            </w:r>
          </w:p>
        </w:tc>
      </w:tr>
      <w:tr w:rsidR="00625FA2" w:rsidRPr="00EF115D" w14:paraId="542BCE8A" w14:textId="77777777" w:rsidTr="001F3532">
        <w:tc>
          <w:tcPr>
            <w:tcW w:w="1687" w:type="dxa"/>
            <w:shd w:val="clear" w:color="auto" w:fill="69E2FF"/>
          </w:tcPr>
          <w:p w14:paraId="0777FC58"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MICRO</w:t>
            </w:r>
          </w:p>
        </w:tc>
        <w:tc>
          <w:tcPr>
            <w:tcW w:w="1795" w:type="dxa"/>
          </w:tcPr>
          <w:p w14:paraId="21185F90"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TODAS</w:t>
            </w:r>
          </w:p>
        </w:tc>
        <w:tc>
          <w:tcPr>
            <w:tcW w:w="2047" w:type="dxa"/>
          </w:tcPr>
          <w:p w14:paraId="3F16D581"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HASTA 10</w:t>
            </w:r>
          </w:p>
        </w:tc>
        <w:tc>
          <w:tcPr>
            <w:tcW w:w="2409" w:type="dxa"/>
          </w:tcPr>
          <w:p w14:paraId="6A09868F"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HASTA $4</w:t>
            </w:r>
          </w:p>
        </w:tc>
        <w:tc>
          <w:tcPr>
            <w:tcW w:w="1701" w:type="dxa"/>
          </w:tcPr>
          <w:p w14:paraId="0A7C0DD8"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4.6</w:t>
            </w:r>
          </w:p>
        </w:tc>
      </w:tr>
      <w:tr w:rsidR="00625FA2" w:rsidRPr="00EF115D" w14:paraId="015F5776" w14:textId="77777777" w:rsidTr="001F3532">
        <w:tc>
          <w:tcPr>
            <w:tcW w:w="1687" w:type="dxa"/>
            <w:vMerge w:val="restart"/>
            <w:shd w:val="clear" w:color="auto" w:fill="69E2FF"/>
          </w:tcPr>
          <w:p w14:paraId="2F9F7161" w14:textId="77777777" w:rsidR="00625FA2" w:rsidRPr="00174D9C" w:rsidRDefault="00625FA2" w:rsidP="001F3532">
            <w:pPr>
              <w:jc w:val="center"/>
              <w:rPr>
                <w:rFonts w:ascii="Calibri" w:hAnsi="Calibri" w:cs="Calibri"/>
                <w:sz w:val="2"/>
                <w:szCs w:val="4"/>
              </w:rPr>
            </w:pPr>
          </w:p>
          <w:p w14:paraId="12CD69A3"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PEQUEÑA</w:t>
            </w:r>
          </w:p>
        </w:tc>
        <w:tc>
          <w:tcPr>
            <w:tcW w:w="1795" w:type="dxa"/>
          </w:tcPr>
          <w:p w14:paraId="6D5A4C0F"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3C24BDFB"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DESDE 11 HASTA 30</w:t>
            </w:r>
          </w:p>
        </w:tc>
        <w:tc>
          <w:tcPr>
            <w:tcW w:w="2409" w:type="dxa"/>
          </w:tcPr>
          <w:p w14:paraId="68991AA0"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549F6129"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93</w:t>
            </w:r>
          </w:p>
        </w:tc>
      </w:tr>
      <w:tr w:rsidR="00625FA2" w:rsidRPr="00EF115D" w14:paraId="63EE45C7" w14:textId="77777777" w:rsidTr="001F3532">
        <w:tc>
          <w:tcPr>
            <w:tcW w:w="1687" w:type="dxa"/>
            <w:vMerge/>
            <w:shd w:val="clear" w:color="auto" w:fill="69E2FF"/>
          </w:tcPr>
          <w:p w14:paraId="41AAFD1E" w14:textId="77777777" w:rsidR="00625FA2" w:rsidRPr="00174D9C" w:rsidRDefault="00625FA2" w:rsidP="001F3532">
            <w:pPr>
              <w:jc w:val="center"/>
              <w:rPr>
                <w:rFonts w:ascii="Calibri" w:hAnsi="Calibri" w:cs="Calibri"/>
                <w:sz w:val="14"/>
                <w:szCs w:val="16"/>
              </w:rPr>
            </w:pPr>
          </w:p>
        </w:tc>
        <w:tc>
          <w:tcPr>
            <w:tcW w:w="1795" w:type="dxa"/>
          </w:tcPr>
          <w:p w14:paraId="57BD4B07"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INDUSTRIA Y SERVICIOS</w:t>
            </w:r>
          </w:p>
        </w:tc>
        <w:tc>
          <w:tcPr>
            <w:tcW w:w="2047" w:type="dxa"/>
          </w:tcPr>
          <w:p w14:paraId="13F43CC3"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DESDE 11 HASTA 50</w:t>
            </w:r>
          </w:p>
        </w:tc>
        <w:tc>
          <w:tcPr>
            <w:tcW w:w="2409" w:type="dxa"/>
          </w:tcPr>
          <w:p w14:paraId="1BCBC9ED"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740E4EB4"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95</w:t>
            </w:r>
          </w:p>
        </w:tc>
      </w:tr>
      <w:tr w:rsidR="00625FA2" w:rsidRPr="00EF115D" w14:paraId="34D277F0" w14:textId="77777777" w:rsidTr="001F3532">
        <w:tc>
          <w:tcPr>
            <w:tcW w:w="1687" w:type="dxa"/>
            <w:vMerge w:val="restart"/>
            <w:shd w:val="clear" w:color="auto" w:fill="69E2FF"/>
          </w:tcPr>
          <w:p w14:paraId="46F7BCD5" w14:textId="77777777" w:rsidR="00625FA2" w:rsidRPr="00174D9C" w:rsidRDefault="00625FA2" w:rsidP="001F3532">
            <w:pPr>
              <w:jc w:val="center"/>
              <w:rPr>
                <w:rFonts w:ascii="Calibri" w:hAnsi="Calibri" w:cs="Calibri"/>
                <w:sz w:val="8"/>
                <w:szCs w:val="10"/>
              </w:rPr>
            </w:pPr>
          </w:p>
          <w:p w14:paraId="2914138B" w14:textId="77777777" w:rsidR="00625FA2" w:rsidRPr="00174D9C" w:rsidRDefault="00625FA2" w:rsidP="001F3532">
            <w:pPr>
              <w:jc w:val="center"/>
              <w:rPr>
                <w:rFonts w:ascii="Calibri" w:hAnsi="Calibri" w:cs="Calibri"/>
                <w:sz w:val="8"/>
                <w:szCs w:val="10"/>
              </w:rPr>
            </w:pPr>
          </w:p>
          <w:p w14:paraId="023E7F03"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MEDIANA</w:t>
            </w:r>
          </w:p>
        </w:tc>
        <w:tc>
          <w:tcPr>
            <w:tcW w:w="1795" w:type="dxa"/>
          </w:tcPr>
          <w:p w14:paraId="329B3C74"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086B07FC"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DESDE 31 HASTA 100</w:t>
            </w:r>
          </w:p>
        </w:tc>
        <w:tc>
          <w:tcPr>
            <w:tcW w:w="2409" w:type="dxa"/>
            <w:vMerge w:val="restart"/>
            <w:vAlign w:val="center"/>
          </w:tcPr>
          <w:p w14:paraId="0D1E10DD"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DESDE $100.01 HASTA $250</w:t>
            </w:r>
          </w:p>
        </w:tc>
        <w:tc>
          <w:tcPr>
            <w:tcW w:w="1701" w:type="dxa"/>
            <w:vMerge w:val="restart"/>
            <w:vAlign w:val="center"/>
          </w:tcPr>
          <w:p w14:paraId="5579983E"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235</w:t>
            </w:r>
          </w:p>
        </w:tc>
      </w:tr>
      <w:tr w:rsidR="00625FA2" w:rsidRPr="00EF115D" w14:paraId="4591B60A" w14:textId="77777777" w:rsidTr="001F3532">
        <w:tc>
          <w:tcPr>
            <w:tcW w:w="1687" w:type="dxa"/>
            <w:vMerge/>
            <w:shd w:val="clear" w:color="auto" w:fill="69E2FF"/>
          </w:tcPr>
          <w:p w14:paraId="094FFDDE" w14:textId="77777777" w:rsidR="00625FA2" w:rsidRPr="00174D9C" w:rsidRDefault="00625FA2" w:rsidP="001F3532">
            <w:pPr>
              <w:jc w:val="center"/>
              <w:rPr>
                <w:rFonts w:ascii="Calibri" w:hAnsi="Calibri" w:cs="Calibri"/>
                <w:sz w:val="14"/>
                <w:szCs w:val="16"/>
              </w:rPr>
            </w:pPr>
          </w:p>
        </w:tc>
        <w:tc>
          <w:tcPr>
            <w:tcW w:w="1795" w:type="dxa"/>
          </w:tcPr>
          <w:p w14:paraId="5CCAF2A8"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SERVICIOS</w:t>
            </w:r>
          </w:p>
        </w:tc>
        <w:tc>
          <w:tcPr>
            <w:tcW w:w="2047" w:type="dxa"/>
          </w:tcPr>
          <w:p w14:paraId="70CBFC08"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DESDE 51 HASTA 100</w:t>
            </w:r>
          </w:p>
        </w:tc>
        <w:tc>
          <w:tcPr>
            <w:tcW w:w="2409" w:type="dxa"/>
            <w:vMerge/>
          </w:tcPr>
          <w:p w14:paraId="5C90B96A" w14:textId="77777777" w:rsidR="00625FA2" w:rsidRPr="00174D9C" w:rsidRDefault="00625FA2" w:rsidP="001F3532">
            <w:pPr>
              <w:jc w:val="center"/>
              <w:rPr>
                <w:rFonts w:ascii="Calibri" w:hAnsi="Calibri" w:cs="Calibri"/>
                <w:sz w:val="14"/>
                <w:szCs w:val="16"/>
              </w:rPr>
            </w:pPr>
          </w:p>
        </w:tc>
        <w:tc>
          <w:tcPr>
            <w:tcW w:w="1701" w:type="dxa"/>
            <w:vMerge/>
          </w:tcPr>
          <w:p w14:paraId="3725F0C0" w14:textId="77777777" w:rsidR="00625FA2" w:rsidRPr="00174D9C" w:rsidRDefault="00625FA2" w:rsidP="001F3532">
            <w:pPr>
              <w:jc w:val="center"/>
              <w:rPr>
                <w:rFonts w:ascii="Calibri" w:hAnsi="Calibri" w:cs="Calibri"/>
                <w:sz w:val="14"/>
                <w:szCs w:val="16"/>
              </w:rPr>
            </w:pPr>
          </w:p>
        </w:tc>
      </w:tr>
      <w:tr w:rsidR="00625FA2" w:rsidRPr="00EF115D" w14:paraId="5B312491" w14:textId="77777777" w:rsidTr="001F3532">
        <w:tc>
          <w:tcPr>
            <w:tcW w:w="1687" w:type="dxa"/>
            <w:vMerge/>
            <w:shd w:val="clear" w:color="auto" w:fill="69E2FF"/>
          </w:tcPr>
          <w:p w14:paraId="020171A2" w14:textId="77777777" w:rsidR="00625FA2" w:rsidRPr="00174D9C" w:rsidRDefault="00625FA2" w:rsidP="001F3532">
            <w:pPr>
              <w:jc w:val="center"/>
              <w:rPr>
                <w:rFonts w:ascii="Calibri" w:hAnsi="Calibri" w:cs="Calibri"/>
                <w:sz w:val="14"/>
                <w:szCs w:val="16"/>
              </w:rPr>
            </w:pPr>
          </w:p>
        </w:tc>
        <w:tc>
          <w:tcPr>
            <w:tcW w:w="1795" w:type="dxa"/>
          </w:tcPr>
          <w:p w14:paraId="0C70F8B8"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INDUSTRIA</w:t>
            </w:r>
          </w:p>
        </w:tc>
        <w:tc>
          <w:tcPr>
            <w:tcW w:w="2047" w:type="dxa"/>
          </w:tcPr>
          <w:p w14:paraId="65026C68"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DESDE 51 HASTA 250</w:t>
            </w:r>
          </w:p>
        </w:tc>
        <w:tc>
          <w:tcPr>
            <w:tcW w:w="2409" w:type="dxa"/>
          </w:tcPr>
          <w:p w14:paraId="2905C025"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DESDE $100.01 HASTA $250</w:t>
            </w:r>
          </w:p>
        </w:tc>
        <w:tc>
          <w:tcPr>
            <w:tcW w:w="1701" w:type="dxa"/>
          </w:tcPr>
          <w:p w14:paraId="5CA904FC" w14:textId="77777777" w:rsidR="00625FA2" w:rsidRPr="00174D9C" w:rsidRDefault="00625FA2" w:rsidP="001F3532">
            <w:pPr>
              <w:jc w:val="center"/>
              <w:rPr>
                <w:rFonts w:ascii="Calibri" w:hAnsi="Calibri" w:cs="Calibri"/>
                <w:sz w:val="14"/>
                <w:szCs w:val="16"/>
              </w:rPr>
            </w:pPr>
            <w:r w:rsidRPr="00174D9C">
              <w:rPr>
                <w:rFonts w:ascii="Calibri" w:hAnsi="Calibri" w:cs="Calibri"/>
                <w:sz w:val="14"/>
                <w:szCs w:val="16"/>
              </w:rPr>
              <w:t>250</w:t>
            </w:r>
          </w:p>
        </w:tc>
      </w:tr>
    </w:tbl>
    <w:p w14:paraId="0754B388" w14:textId="77777777" w:rsidR="00625FA2" w:rsidRPr="00174D9C" w:rsidRDefault="00625FA2" w:rsidP="00625FA2">
      <w:pPr>
        <w:spacing w:line="216" w:lineRule="exact"/>
        <w:jc w:val="both"/>
        <w:rPr>
          <w:rFonts w:ascii="Calibri" w:hAnsi="Calibri" w:cs="Calibri"/>
          <w:sz w:val="14"/>
          <w:szCs w:val="16"/>
        </w:rPr>
      </w:pPr>
      <w:r w:rsidRPr="00174D9C">
        <w:rPr>
          <w:rFonts w:ascii="Calibri" w:hAnsi="Calibri" w:cs="Calibri"/>
          <w:sz w:val="14"/>
          <w:szCs w:val="16"/>
        </w:rPr>
        <w:t>*TOPE MÁXIMO COMBINADO = (TRABAJADORES) X 10% + (VENTAS ANUALES) X 90%)</w:t>
      </w:r>
    </w:p>
    <w:p w14:paraId="57782E9D" w14:textId="77777777" w:rsidR="00625FA2" w:rsidRPr="00174D9C" w:rsidRDefault="00625FA2" w:rsidP="00625FA2">
      <w:pPr>
        <w:spacing w:line="216" w:lineRule="exact"/>
        <w:jc w:val="both"/>
        <w:rPr>
          <w:rFonts w:ascii="Calibri" w:hAnsi="Calibri" w:cs="Calibri"/>
          <w:sz w:val="14"/>
          <w:szCs w:val="16"/>
        </w:rPr>
      </w:pPr>
      <w:r w:rsidRPr="00174D9C">
        <w:rPr>
          <w:rFonts w:ascii="Calibri" w:hAnsi="Calibri" w:cs="Calibri"/>
          <w:sz w:val="14"/>
          <w:szCs w:val="16"/>
        </w:rPr>
        <w:t>(7) (8)      EL NÚMERO DE TRABAJADORES SERÁ EL QUE RESULTE DE LA SUMATORIA DE LOS PUNTOS (7) Y (8)</w:t>
      </w:r>
    </w:p>
    <w:p w14:paraId="38A11E71" w14:textId="77777777" w:rsidR="00625FA2" w:rsidRPr="00174D9C" w:rsidRDefault="00625FA2" w:rsidP="00625FA2">
      <w:pPr>
        <w:spacing w:line="216" w:lineRule="exact"/>
        <w:jc w:val="both"/>
        <w:rPr>
          <w:rFonts w:ascii="Calibri" w:hAnsi="Calibri" w:cs="Calibri"/>
          <w:sz w:val="14"/>
          <w:szCs w:val="16"/>
        </w:rPr>
      </w:pPr>
    </w:p>
    <w:p w14:paraId="1819B3FD" w14:textId="77777777" w:rsidR="00625FA2" w:rsidRPr="00174D9C" w:rsidRDefault="00625FA2" w:rsidP="00625FA2">
      <w:pPr>
        <w:numPr>
          <w:ilvl w:val="0"/>
          <w:numId w:val="16"/>
        </w:numPr>
        <w:spacing w:line="216" w:lineRule="exact"/>
        <w:ind w:hanging="720"/>
        <w:jc w:val="both"/>
        <w:rPr>
          <w:rFonts w:ascii="Calibri" w:hAnsi="Calibri" w:cs="Calibri"/>
          <w:sz w:val="14"/>
          <w:szCs w:val="16"/>
        </w:rPr>
      </w:pPr>
      <w:r w:rsidRPr="00174D9C">
        <w:rPr>
          <w:rFonts w:ascii="Calibri" w:hAnsi="Calibri" w:cs="Calibri"/>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2D1AA9B5" w14:textId="77777777" w:rsidR="00625FA2" w:rsidRPr="00174D9C" w:rsidRDefault="00625FA2" w:rsidP="00625FA2">
      <w:pPr>
        <w:spacing w:line="216" w:lineRule="exact"/>
        <w:jc w:val="both"/>
        <w:rPr>
          <w:rFonts w:ascii="Calibri" w:hAnsi="Calibri" w:cs="Calibri"/>
          <w:sz w:val="14"/>
          <w:szCs w:val="16"/>
        </w:rPr>
      </w:pPr>
    </w:p>
    <w:p w14:paraId="72ED5274" w14:textId="77777777" w:rsidR="00625FA2" w:rsidRPr="00174D9C" w:rsidRDefault="00625FA2" w:rsidP="00625FA2">
      <w:pPr>
        <w:spacing w:line="216" w:lineRule="exact"/>
        <w:jc w:val="center"/>
        <w:rPr>
          <w:rFonts w:ascii="Calibri" w:hAnsi="Calibri" w:cs="Calibri"/>
          <w:sz w:val="14"/>
          <w:szCs w:val="16"/>
        </w:rPr>
      </w:pPr>
      <w:r w:rsidRPr="00174D9C">
        <w:rPr>
          <w:rFonts w:ascii="Calibri" w:hAnsi="Calibri" w:cs="Calibri"/>
          <w:sz w:val="14"/>
          <w:szCs w:val="16"/>
        </w:rPr>
        <w:t>A T E N T A M E N T E</w:t>
      </w:r>
    </w:p>
    <w:p w14:paraId="158113D8" w14:textId="77777777" w:rsidR="00625FA2" w:rsidRPr="00174D9C" w:rsidRDefault="00625FA2" w:rsidP="00625FA2">
      <w:pPr>
        <w:spacing w:line="216" w:lineRule="exact"/>
        <w:jc w:val="center"/>
        <w:rPr>
          <w:rFonts w:ascii="Calibri" w:hAnsi="Calibri" w:cs="Calibri"/>
          <w:sz w:val="14"/>
          <w:szCs w:val="16"/>
          <w:u w:val="single"/>
        </w:rPr>
      </w:pPr>
      <w:r w:rsidRPr="00174D9C">
        <w:rPr>
          <w:rFonts w:ascii="Calibri" w:hAnsi="Calibri" w:cs="Calibri"/>
          <w:sz w:val="14"/>
          <w:szCs w:val="16"/>
          <w:u w:val="single"/>
        </w:rPr>
        <w:t>_________________</w:t>
      </w:r>
      <w:proofErr w:type="gramStart"/>
      <w:r w:rsidRPr="00174D9C">
        <w:rPr>
          <w:rFonts w:ascii="Calibri" w:hAnsi="Calibri" w:cs="Calibri"/>
          <w:sz w:val="14"/>
          <w:szCs w:val="16"/>
          <w:u w:val="single"/>
        </w:rPr>
        <w:t>_(11)_</w:t>
      </w:r>
      <w:proofErr w:type="gramEnd"/>
      <w:r w:rsidRPr="00174D9C">
        <w:rPr>
          <w:rFonts w:ascii="Calibri" w:hAnsi="Calibri" w:cs="Calibri"/>
          <w:sz w:val="14"/>
          <w:szCs w:val="16"/>
          <w:u w:val="single"/>
        </w:rPr>
        <w:t>________________</w:t>
      </w:r>
    </w:p>
    <w:p w14:paraId="13E307EF" w14:textId="77777777" w:rsidR="00625FA2" w:rsidRPr="006721C9" w:rsidRDefault="00625FA2" w:rsidP="00625FA2">
      <w:pPr>
        <w:spacing w:line="216" w:lineRule="exact"/>
        <w:jc w:val="center"/>
        <w:rPr>
          <w:rFonts w:ascii="Calibri" w:hAnsi="Calibri" w:cs="Calibri"/>
          <w:b/>
          <w:sz w:val="20"/>
          <w:szCs w:val="20"/>
        </w:rPr>
      </w:pPr>
    </w:p>
    <w:p w14:paraId="07B413B9" w14:textId="77777777" w:rsidR="00625FA2" w:rsidRPr="006721C9" w:rsidRDefault="00625FA2" w:rsidP="00625FA2">
      <w:pPr>
        <w:spacing w:line="216" w:lineRule="exact"/>
        <w:jc w:val="center"/>
        <w:rPr>
          <w:rFonts w:ascii="Calibri" w:hAnsi="Calibri" w:cs="Calibri"/>
          <w:b/>
          <w:sz w:val="20"/>
          <w:szCs w:val="20"/>
        </w:rPr>
      </w:pPr>
      <w:r w:rsidRPr="006721C9">
        <w:rPr>
          <w:rFonts w:ascii="Calibri" w:hAnsi="Calibri" w:cs="Calibri"/>
          <w:b/>
          <w:sz w:val="20"/>
          <w:szCs w:val="20"/>
        </w:rPr>
        <w:t>INSTRUCTIVO DE LLENADO DEL “ANEXO 12”</w:t>
      </w:r>
    </w:p>
    <w:p w14:paraId="22656704" w14:textId="77777777" w:rsidR="00625FA2" w:rsidRDefault="00625FA2" w:rsidP="00625FA2">
      <w:pPr>
        <w:spacing w:line="216" w:lineRule="exact"/>
        <w:jc w:val="center"/>
        <w:rPr>
          <w:rFonts w:ascii="Calibri" w:hAnsi="Calibri" w:cs="Calibri"/>
          <w:b/>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625FA2" w:rsidRPr="00EF115D" w14:paraId="2BAE6A55" w14:textId="77777777" w:rsidTr="001F3532">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69E2FF"/>
          </w:tcPr>
          <w:p w14:paraId="272DD0E2" w14:textId="77777777" w:rsidR="00625FA2" w:rsidRPr="00174D9C" w:rsidRDefault="00625FA2" w:rsidP="001F3532">
            <w:pPr>
              <w:spacing w:before="20"/>
              <w:jc w:val="center"/>
              <w:rPr>
                <w:rFonts w:ascii="Calibri" w:hAnsi="Calibri" w:cs="Calibri"/>
                <w:b/>
                <w:sz w:val="12"/>
                <w:szCs w:val="16"/>
              </w:rPr>
            </w:pPr>
            <w:r w:rsidRPr="00174D9C">
              <w:rPr>
                <w:rFonts w:ascii="Calibri" w:hAnsi="Calibri" w:cs="Calibri"/>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69E2FF"/>
          </w:tcPr>
          <w:p w14:paraId="23B32C12" w14:textId="77777777" w:rsidR="00625FA2" w:rsidRPr="00174D9C" w:rsidRDefault="00625FA2" w:rsidP="001F3532">
            <w:pPr>
              <w:spacing w:before="20"/>
              <w:jc w:val="center"/>
              <w:rPr>
                <w:rFonts w:ascii="Calibri" w:hAnsi="Calibri" w:cs="Calibri"/>
                <w:b/>
                <w:sz w:val="12"/>
                <w:szCs w:val="16"/>
              </w:rPr>
            </w:pPr>
            <w:r w:rsidRPr="00174D9C">
              <w:rPr>
                <w:rFonts w:ascii="Calibri" w:hAnsi="Calibri" w:cs="Calibri"/>
                <w:b/>
                <w:sz w:val="12"/>
                <w:szCs w:val="16"/>
              </w:rPr>
              <w:t>DESCRIPCIÓN</w:t>
            </w:r>
          </w:p>
        </w:tc>
      </w:tr>
      <w:tr w:rsidR="00625FA2" w:rsidRPr="00EF115D" w14:paraId="548B0C2F" w14:textId="77777777" w:rsidTr="001F3532">
        <w:trPr>
          <w:cantSplit/>
          <w:jc w:val="center"/>
        </w:trPr>
        <w:tc>
          <w:tcPr>
            <w:tcW w:w="1095" w:type="dxa"/>
            <w:tcBorders>
              <w:top w:val="single" w:sz="6" w:space="0" w:color="auto"/>
              <w:left w:val="single" w:sz="6" w:space="0" w:color="auto"/>
              <w:bottom w:val="single" w:sz="6" w:space="0" w:color="auto"/>
              <w:right w:val="single" w:sz="6" w:space="0" w:color="auto"/>
            </w:tcBorders>
          </w:tcPr>
          <w:p w14:paraId="5D3216C5" w14:textId="77777777" w:rsidR="00625FA2" w:rsidRPr="00174D9C" w:rsidRDefault="00625FA2" w:rsidP="001F3532">
            <w:pPr>
              <w:spacing w:before="20"/>
              <w:jc w:val="center"/>
              <w:rPr>
                <w:rFonts w:ascii="Calibri" w:hAnsi="Calibri" w:cs="Calibri"/>
                <w:sz w:val="12"/>
                <w:szCs w:val="16"/>
              </w:rPr>
            </w:pPr>
            <w:r w:rsidRPr="00174D9C">
              <w:rPr>
                <w:rFonts w:ascii="Calibri" w:hAnsi="Calibri" w:cs="Calibri"/>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65A05FE0" w14:textId="77777777" w:rsidR="00625FA2" w:rsidRPr="00174D9C" w:rsidRDefault="00625FA2" w:rsidP="001F3532">
            <w:pPr>
              <w:spacing w:before="20"/>
              <w:jc w:val="both"/>
              <w:rPr>
                <w:rFonts w:ascii="Calibri" w:hAnsi="Calibri" w:cs="Calibri"/>
                <w:sz w:val="12"/>
                <w:szCs w:val="16"/>
              </w:rPr>
            </w:pPr>
            <w:r w:rsidRPr="00174D9C">
              <w:rPr>
                <w:rFonts w:ascii="Calibri" w:hAnsi="Calibri" w:cs="Calibri"/>
                <w:sz w:val="12"/>
                <w:szCs w:val="16"/>
              </w:rPr>
              <w:t>SEÑALAR LA FECHA DE SUSCRIPCIÓN DEL DOCUMENTO.</w:t>
            </w:r>
          </w:p>
        </w:tc>
      </w:tr>
      <w:tr w:rsidR="00625FA2" w:rsidRPr="00EF115D" w14:paraId="19912BDC" w14:textId="77777777" w:rsidTr="001F3532">
        <w:trPr>
          <w:cantSplit/>
          <w:jc w:val="center"/>
        </w:trPr>
        <w:tc>
          <w:tcPr>
            <w:tcW w:w="1095" w:type="dxa"/>
            <w:tcBorders>
              <w:top w:val="single" w:sz="6" w:space="0" w:color="auto"/>
              <w:left w:val="single" w:sz="6" w:space="0" w:color="auto"/>
              <w:bottom w:val="single" w:sz="6" w:space="0" w:color="auto"/>
              <w:right w:val="single" w:sz="6" w:space="0" w:color="auto"/>
            </w:tcBorders>
          </w:tcPr>
          <w:p w14:paraId="755F51EB" w14:textId="77777777" w:rsidR="00625FA2" w:rsidRPr="00174D9C" w:rsidRDefault="00625FA2" w:rsidP="001F3532">
            <w:pPr>
              <w:spacing w:before="20"/>
              <w:jc w:val="center"/>
              <w:rPr>
                <w:rFonts w:ascii="Calibri" w:hAnsi="Calibri" w:cs="Calibri"/>
                <w:sz w:val="12"/>
                <w:szCs w:val="16"/>
              </w:rPr>
            </w:pPr>
            <w:r w:rsidRPr="00174D9C">
              <w:rPr>
                <w:rFonts w:ascii="Calibri" w:hAnsi="Calibri" w:cs="Calibri"/>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64D6A552" w14:textId="77777777" w:rsidR="00625FA2" w:rsidRPr="00174D9C" w:rsidRDefault="00625FA2" w:rsidP="001F3532">
            <w:pPr>
              <w:spacing w:before="20"/>
              <w:jc w:val="both"/>
              <w:rPr>
                <w:rFonts w:ascii="Calibri" w:hAnsi="Calibri" w:cs="Calibri"/>
                <w:sz w:val="12"/>
                <w:szCs w:val="16"/>
              </w:rPr>
            </w:pPr>
            <w:r w:rsidRPr="00174D9C">
              <w:rPr>
                <w:rFonts w:ascii="Calibri" w:hAnsi="Calibri" w:cs="Calibri"/>
                <w:sz w:val="12"/>
                <w:szCs w:val="16"/>
              </w:rPr>
              <w:t>ANOTAR EL NOMBRE DE LA CONVOCANTE Y DE SU DIRECTOR ADMINISTRATIVO.</w:t>
            </w:r>
          </w:p>
        </w:tc>
      </w:tr>
      <w:tr w:rsidR="00625FA2" w:rsidRPr="00EF115D" w14:paraId="393C89AE" w14:textId="77777777" w:rsidTr="001F3532">
        <w:trPr>
          <w:cantSplit/>
          <w:jc w:val="center"/>
        </w:trPr>
        <w:tc>
          <w:tcPr>
            <w:tcW w:w="1095" w:type="dxa"/>
            <w:tcBorders>
              <w:top w:val="single" w:sz="6" w:space="0" w:color="auto"/>
              <w:left w:val="single" w:sz="6" w:space="0" w:color="auto"/>
              <w:bottom w:val="single" w:sz="6" w:space="0" w:color="auto"/>
              <w:right w:val="single" w:sz="6" w:space="0" w:color="auto"/>
            </w:tcBorders>
          </w:tcPr>
          <w:p w14:paraId="714C4E11" w14:textId="77777777" w:rsidR="00625FA2" w:rsidRPr="00174D9C" w:rsidRDefault="00625FA2" w:rsidP="001F3532">
            <w:pPr>
              <w:spacing w:before="20"/>
              <w:jc w:val="center"/>
              <w:rPr>
                <w:rFonts w:ascii="Calibri" w:hAnsi="Calibri" w:cs="Calibri"/>
                <w:sz w:val="12"/>
                <w:szCs w:val="16"/>
              </w:rPr>
            </w:pPr>
            <w:r w:rsidRPr="00174D9C">
              <w:rPr>
                <w:rFonts w:ascii="Calibri" w:hAnsi="Calibri" w:cs="Calibri"/>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175BD664" w14:textId="77777777" w:rsidR="00625FA2" w:rsidRPr="00174D9C" w:rsidRDefault="00625FA2" w:rsidP="001F3532">
            <w:pPr>
              <w:spacing w:before="20"/>
              <w:jc w:val="both"/>
              <w:rPr>
                <w:rFonts w:ascii="Calibri" w:hAnsi="Calibri" w:cs="Calibri"/>
                <w:sz w:val="12"/>
                <w:szCs w:val="16"/>
              </w:rPr>
            </w:pPr>
            <w:r w:rsidRPr="00174D9C">
              <w:rPr>
                <w:rFonts w:ascii="Calibri" w:hAnsi="Calibri" w:cs="Calibri"/>
                <w:sz w:val="12"/>
                <w:szCs w:val="16"/>
              </w:rPr>
              <w:t>PRECISAR EL PROCEDIMIENTO DE QUE SE TRATE, LICITACIÓN PÚBLICA O INVITACIÓN A CUANDO MENOS TRES PERSONAS O ADJUDICACIÓN DIRECTA.</w:t>
            </w:r>
          </w:p>
        </w:tc>
      </w:tr>
      <w:tr w:rsidR="00625FA2" w:rsidRPr="00EF115D" w14:paraId="1DD2DC0E" w14:textId="77777777" w:rsidTr="001F3532">
        <w:trPr>
          <w:cantSplit/>
          <w:jc w:val="center"/>
        </w:trPr>
        <w:tc>
          <w:tcPr>
            <w:tcW w:w="1095" w:type="dxa"/>
            <w:tcBorders>
              <w:top w:val="single" w:sz="6" w:space="0" w:color="auto"/>
              <w:left w:val="single" w:sz="6" w:space="0" w:color="auto"/>
              <w:bottom w:val="single" w:sz="6" w:space="0" w:color="auto"/>
              <w:right w:val="single" w:sz="6" w:space="0" w:color="auto"/>
            </w:tcBorders>
          </w:tcPr>
          <w:p w14:paraId="627A9966" w14:textId="77777777" w:rsidR="00625FA2" w:rsidRPr="00174D9C" w:rsidRDefault="00625FA2" w:rsidP="001F3532">
            <w:pPr>
              <w:spacing w:before="20"/>
              <w:jc w:val="center"/>
              <w:rPr>
                <w:rFonts w:ascii="Calibri" w:hAnsi="Calibri" w:cs="Calibri"/>
                <w:sz w:val="12"/>
                <w:szCs w:val="16"/>
              </w:rPr>
            </w:pPr>
            <w:r w:rsidRPr="00174D9C">
              <w:rPr>
                <w:rFonts w:ascii="Calibri" w:hAnsi="Calibri" w:cs="Calibri"/>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145BB8F2" w14:textId="77777777" w:rsidR="00625FA2" w:rsidRPr="00174D9C" w:rsidRDefault="00625FA2" w:rsidP="001F3532">
            <w:pPr>
              <w:spacing w:before="20"/>
              <w:jc w:val="both"/>
              <w:rPr>
                <w:rFonts w:ascii="Calibri" w:hAnsi="Calibri" w:cs="Calibri"/>
                <w:sz w:val="12"/>
                <w:szCs w:val="16"/>
              </w:rPr>
            </w:pPr>
            <w:r w:rsidRPr="00174D9C">
              <w:rPr>
                <w:rFonts w:ascii="Calibri" w:hAnsi="Calibri" w:cs="Calibri"/>
                <w:sz w:val="12"/>
                <w:szCs w:val="16"/>
              </w:rPr>
              <w:t>INDICAR EL NÚMERO RESPECTIVO DEL PROCEDIMIENTO.</w:t>
            </w:r>
          </w:p>
        </w:tc>
      </w:tr>
      <w:tr w:rsidR="00625FA2" w:rsidRPr="00EF115D" w14:paraId="6A1E5AD2" w14:textId="77777777" w:rsidTr="001F3532">
        <w:trPr>
          <w:cantSplit/>
          <w:jc w:val="center"/>
        </w:trPr>
        <w:tc>
          <w:tcPr>
            <w:tcW w:w="1095" w:type="dxa"/>
            <w:tcBorders>
              <w:top w:val="single" w:sz="6" w:space="0" w:color="auto"/>
              <w:left w:val="single" w:sz="6" w:space="0" w:color="auto"/>
              <w:bottom w:val="single" w:sz="6" w:space="0" w:color="auto"/>
              <w:right w:val="single" w:sz="6" w:space="0" w:color="auto"/>
            </w:tcBorders>
          </w:tcPr>
          <w:p w14:paraId="3D50CB25" w14:textId="77777777" w:rsidR="00625FA2" w:rsidRPr="00174D9C" w:rsidRDefault="00625FA2" w:rsidP="001F3532">
            <w:pPr>
              <w:spacing w:before="20"/>
              <w:jc w:val="center"/>
              <w:rPr>
                <w:rFonts w:ascii="Calibri" w:hAnsi="Calibri" w:cs="Calibri"/>
                <w:sz w:val="12"/>
                <w:szCs w:val="16"/>
              </w:rPr>
            </w:pPr>
            <w:r w:rsidRPr="00174D9C">
              <w:rPr>
                <w:rFonts w:ascii="Calibri" w:hAnsi="Calibri" w:cs="Calibri"/>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5F8E1DE9" w14:textId="77777777" w:rsidR="00625FA2" w:rsidRPr="00174D9C" w:rsidRDefault="00625FA2" w:rsidP="001F3532">
            <w:pPr>
              <w:spacing w:before="20"/>
              <w:jc w:val="both"/>
              <w:rPr>
                <w:rFonts w:ascii="Calibri" w:hAnsi="Calibri" w:cs="Calibri"/>
                <w:sz w:val="12"/>
                <w:szCs w:val="16"/>
              </w:rPr>
            </w:pPr>
            <w:r w:rsidRPr="00174D9C">
              <w:rPr>
                <w:rFonts w:ascii="Calibri" w:hAnsi="Calibri" w:cs="Calibri"/>
                <w:sz w:val="12"/>
                <w:szCs w:val="16"/>
              </w:rPr>
              <w:t>CITAR EL NOMBRE O RAZÓN SOCIAL O DENOMINACIÓN DE LA EMPRESA.</w:t>
            </w:r>
          </w:p>
        </w:tc>
      </w:tr>
      <w:tr w:rsidR="00625FA2" w:rsidRPr="00EF115D" w14:paraId="0D91631E" w14:textId="77777777" w:rsidTr="001F3532">
        <w:trPr>
          <w:cantSplit/>
          <w:jc w:val="center"/>
        </w:trPr>
        <w:tc>
          <w:tcPr>
            <w:tcW w:w="1095" w:type="dxa"/>
            <w:tcBorders>
              <w:top w:val="single" w:sz="6" w:space="0" w:color="auto"/>
              <w:left w:val="single" w:sz="6" w:space="0" w:color="auto"/>
              <w:bottom w:val="single" w:sz="6" w:space="0" w:color="auto"/>
              <w:right w:val="single" w:sz="6" w:space="0" w:color="auto"/>
            </w:tcBorders>
          </w:tcPr>
          <w:p w14:paraId="298F08B3" w14:textId="77777777" w:rsidR="00625FA2" w:rsidRPr="00174D9C" w:rsidRDefault="00625FA2" w:rsidP="001F3532">
            <w:pPr>
              <w:spacing w:before="20"/>
              <w:jc w:val="center"/>
              <w:rPr>
                <w:rFonts w:ascii="Calibri" w:hAnsi="Calibri" w:cs="Calibri"/>
                <w:sz w:val="12"/>
                <w:szCs w:val="16"/>
              </w:rPr>
            </w:pPr>
            <w:r w:rsidRPr="00174D9C">
              <w:rPr>
                <w:rFonts w:ascii="Calibri" w:hAnsi="Calibri" w:cs="Calibri"/>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6F4D8FC5" w14:textId="77777777" w:rsidR="00625FA2" w:rsidRPr="00174D9C" w:rsidRDefault="00625FA2" w:rsidP="001F3532">
            <w:pPr>
              <w:spacing w:before="20"/>
              <w:jc w:val="both"/>
              <w:rPr>
                <w:rFonts w:ascii="Calibri" w:hAnsi="Calibri" w:cs="Calibri"/>
                <w:sz w:val="12"/>
                <w:szCs w:val="16"/>
              </w:rPr>
            </w:pPr>
            <w:r w:rsidRPr="00174D9C">
              <w:rPr>
                <w:rFonts w:ascii="Calibri" w:hAnsi="Calibri" w:cs="Calibri"/>
                <w:sz w:val="12"/>
                <w:szCs w:val="16"/>
              </w:rPr>
              <w:t>INDICAR CON LETRA EL SECTOR AL QUE PERTENECE (INDUSTRIA, COMERCIO O SERVICIOS)</w:t>
            </w:r>
          </w:p>
        </w:tc>
      </w:tr>
      <w:tr w:rsidR="00625FA2" w:rsidRPr="00EF115D" w14:paraId="2A23C8A2" w14:textId="77777777" w:rsidTr="001F3532">
        <w:trPr>
          <w:cantSplit/>
          <w:jc w:val="center"/>
        </w:trPr>
        <w:tc>
          <w:tcPr>
            <w:tcW w:w="1095" w:type="dxa"/>
            <w:tcBorders>
              <w:top w:val="single" w:sz="6" w:space="0" w:color="auto"/>
              <w:left w:val="single" w:sz="6" w:space="0" w:color="auto"/>
              <w:bottom w:val="single" w:sz="6" w:space="0" w:color="auto"/>
              <w:right w:val="single" w:sz="6" w:space="0" w:color="auto"/>
            </w:tcBorders>
          </w:tcPr>
          <w:p w14:paraId="1D9434C4" w14:textId="77777777" w:rsidR="00625FA2" w:rsidRPr="00174D9C" w:rsidRDefault="00625FA2" w:rsidP="001F3532">
            <w:pPr>
              <w:spacing w:before="20"/>
              <w:jc w:val="center"/>
              <w:rPr>
                <w:rFonts w:ascii="Calibri" w:hAnsi="Calibri" w:cs="Calibri"/>
                <w:sz w:val="12"/>
                <w:szCs w:val="16"/>
              </w:rPr>
            </w:pPr>
            <w:r w:rsidRPr="00174D9C">
              <w:rPr>
                <w:rFonts w:ascii="Calibri" w:hAnsi="Calibri" w:cs="Calibri"/>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59B905E3" w14:textId="77777777" w:rsidR="00625FA2" w:rsidRPr="00174D9C" w:rsidRDefault="00625FA2" w:rsidP="001F3532">
            <w:pPr>
              <w:spacing w:before="20"/>
              <w:jc w:val="both"/>
              <w:rPr>
                <w:rFonts w:ascii="Calibri" w:hAnsi="Calibri" w:cs="Calibri"/>
                <w:sz w:val="12"/>
                <w:szCs w:val="16"/>
              </w:rPr>
            </w:pPr>
            <w:r w:rsidRPr="00174D9C">
              <w:rPr>
                <w:rFonts w:ascii="Calibri" w:hAnsi="Calibri" w:cs="Calibri"/>
                <w:sz w:val="12"/>
                <w:szCs w:val="16"/>
              </w:rPr>
              <w:t>ANOTAR EL NÚMERO DE TRABAJADORES DE PLANTA INSCRITOS EN EL IMSS.</w:t>
            </w:r>
          </w:p>
        </w:tc>
      </w:tr>
      <w:tr w:rsidR="00625FA2" w:rsidRPr="00EF115D" w14:paraId="09E07CAA" w14:textId="77777777" w:rsidTr="001F3532">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39D4A94C" w14:textId="77777777" w:rsidR="00625FA2" w:rsidRPr="00174D9C" w:rsidRDefault="00625FA2" w:rsidP="001F3532">
            <w:pPr>
              <w:spacing w:before="20"/>
              <w:jc w:val="center"/>
              <w:rPr>
                <w:rFonts w:ascii="Calibri" w:hAnsi="Calibri" w:cs="Calibri"/>
                <w:sz w:val="12"/>
                <w:szCs w:val="16"/>
              </w:rPr>
            </w:pPr>
            <w:r w:rsidRPr="00174D9C">
              <w:rPr>
                <w:rFonts w:ascii="Calibri" w:hAnsi="Calibri" w:cs="Calibri"/>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2E6F9629" w14:textId="77777777" w:rsidR="00625FA2" w:rsidRPr="00174D9C" w:rsidRDefault="00625FA2" w:rsidP="001F3532">
            <w:pPr>
              <w:jc w:val="both"/>
              <w:rPr>
                <w:rFonts w:ascii="Calibri" w:hAnsi="Calibri" w:cs="Calibri"/>
                <w:sz w:val="12"/>
                <w:szCs w:val="16"/>
              </w:rPr>
            </w:pPr>
            <w:r w:rsidRPr="00174D9C">
              <w:rPr>
                <w:rFonts w:ascii="Calibri" w:hAnsi="Calibri" w:cs="Calibri"/>
                <w:sz w:val="12"/>
                <w:szCs w:val="16"/>
              </w:rPr>
              <w:t>EN SU CASO, ANOTAR EL NÚMERO DE PERSONAS SUBCONTRATADAS.</w:t>
            </w:r>
          </w:p>
        </w:tc>
      </w:tr>
      <w:tr w:rsidR="00625FA2" w:rsidRPr="00EF115D" w14:paraId="04AA3B13" w14:textId="77777777" w:rsidTr="001F3532">
        <w:trPr>
          <w:cantSplit/>
          <w:jc w:val="center"/>
        </w:trPr>
        <w:tc>
          <w:tcPr>
            <w:tcW w:w="1095" w:type="dxa"/>
            <w:tcBorders>
              <w:top w:val="single" w:sz="6" w:space="0" w:color="auto"/>
              <w:left w:val="single" w:sz="6" w:space="0" w:color="auto"/>
              <w:bottom w:val="single" w:sz="6" w:space="0" w:color="auto"/>
              <w:right w:val="single" w:sz="6" w:space="0" w:color="auto"/>
            </w:tcBorders>
          </w:tcPr>
          <w:p w14:paraId="041B2A1A" w14:textId="77777777" w:rsidR="00625FA2" w:rsidRPr="00174D9C" w:rsidRDefault="00625FA2" w:rsidP="001F3532">
            <w:pPr>
              <w:spacing w:before="20"/>
              <w:jc w:val="center"/>
              <w:rPr>
                <w:rFonts w:ascii="Calibri" w:hAnsi="Calibri" w:cs="Calibri"/>
                <w:sz w:val="12"/>
                <w:szCs w:val="16"/>
              </w:rPr>
            </w:pPr>
            <w:r w:rsidRPr="00174D9C">
              <w:rPr>
                <w:rFonts w:ascii="Calibri" w:hAnsi="Calibri" w:cs="Calibri"/>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212ADE98" w14:textId="77777777" w:rsidR="00625FA2" w:rsidRPr="00174D9C" w:rsidRDefault="00625FA2" w:rsidP="001F3532">
            <w:pPr>
              <w:spacing w:before="20"/>
              <w:jc w:val="both"/>
              <w:rPr>
                <w:rFonts w:ascii="Calibri" w:hAnsi="Calibri" w:cs="Calibri"/>
                <w:sz w:val="12"/>
                <w:szCs w:val="16"/>
              </w:rPr>
            </w:pPr>
            <w:r w:rsidRPr="00174D9C">
              <w:rPr>
                <w:rFonts w:ascii="Calibri" w:hAnsi="Calibri" w:cs="Calibri"/>
                <w:sz w:val="12"/>
                <w:szCs w:val="16"/>
              </w:rPr>
              <w:t>SEÑALAR EL RANGO DE MONTO DE VENTAS ANUALES EN MILLONES DE PESOS (MDP), CONFORME AL REPORTE DE SU EJERCICIO FISCAL CORRESPONDIENTE A LA ÚLTIMA DECLARACIÓN ANUAL DE IMPUESTOS FEDERALES.</w:t>
            </w:r>
          </w:p>
        </w:tc>
      </w:tr>
      <w:tr w:rsidR="00625FA2" w:rsidRPr="00EF115D" w14:paraId="2AAF3674" w14:textId="77777777" w:rsidTr="001F3532">
        <w:trPr>
          <w:cantSplit/>
          <w:jc w:val="center"/>
        </w:trPr>
        <w:tc>
          <w:tcPr>
            <w:tcW w:w="1095" w:type="dxa"/>
            <w:tcBorders>
              <w:top w:val="single" w:sz="6" w:space="0" w:color="auto"/>
              <w:left w:val="single" w:sz="6" w:space="0" w:color="auto"/>
              <w:bottom w:val="single" w:sz="6" w:space="0" w:color="auto"/>
              <w:right w:val="single" w:sz="6" w:space="0" w:color="auto"/>
            </w:tcBorders>
          </w:tcPr>
          <w:p w14:paraId="11A8F0D1" w14:textId="77777777" w:rsidR="00625FA2" w:rsidRPr="00174D9C" w:rsidRDefault="00625FA2" w:rsidP="001F3532">
            <w:pPr>
              <w:spacing w:before="20"/>
              <w:jc w:val="center"/>
              <w:rPr>
                <w:rFonts w:ascii="Calibri" w:hAnsi="Calibri" w:cs="Calibri"/>
                <w:sz w:val="12"/>
                <w:szCs w:val="16"/>
              </w:rPr>
            </w:pPr>
            <w:r w:rsidRPr="00174D9C">
              <w:rPr>
                <w:rFonts w:ascii="Calibri" w:hAnsi="Calibri" w:cs="Calibri"/>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192B3C26" w14:textId="77777777" w:rsidR="00625FA2" w:rsidRPr="00174D9C" w:rsidRDefault="00625FA2" w:rsidP="001F3532">
            <w:pPr>
              <w:spacing w:before="20"/>
              <w:jc w:val="both"/>
              <w:rPr>
                <w:rFonts w:ascii="Calibri" w:hAnsi="Calibri" w:cs="Calibri"/>
                <w:sz w:val="12"/>
                <w:szCs w:val="16"/>
              </w:rPr>
            </w:pPr>
            <w:r w:rsidRPr="00174D9C">
              <w:rPr>
                <w:rFonts w:ascii="Calibri" w:hAnsi="Calibri" w:cs="Calibri"/>
                <w:sz w:val="12"/>
                <w:szCs w:val="16"/>
              </w:rPr>
              <w:t>SEÑALAR CON LETRA EL TAMAÑO DE LA EMPRESA (MICRO, PEQUEÑA O MEDIANA), CONFORME A LA FÓRMULA ANOTADA AL PIE DEL CUADRO DE ESTRATIFICACIÓN.</w:t>
            </w:r>
          </w:p>
        </w:tc>
      </w:tr>
      <w:tr w:rsidR="00625FA2" w:rsidRPr="00EF115D" w14:paraId="6C030FFF" w14:textId="77777777" w:rsidTr="001F3532">
        <w:trPr>
          <w:cantSplit/>
          <w:jc w:val="center"/>
        </w:trPr>
        <w:tc>
          <w:tcPr>
            <w:tcW w:w="1095" w:type="dxa"/>
            <w:tcBorders>
              <w:top w:val="single" w:sz="6" w:space="0" w:color="auto"/>
              <w:left w:val="single" w:sz="6" w:space="0" w:color="auto"/>
              <w:bottom w:val="single" w:sz="6" w:space="0" w:color="auto"/>
              <w:right w:val="single" w:sz="6" w:space="0" w:color="auto"/>
            </w:tcBorders>
          </w:tcPr>
          <w:p w14:paraId="1EC8BFE8" w14:textId="77777777" w:rsidR="00625FA2" w:rsidRPr="00174D9C" w:rsidRDefault="00625FA2" w:rsidP="001F3532">
            <w:pPr>
              <w:spacing w:before="20"/>
              <w:jc w:val="center"/>
              <w:rPr>
                <w:rFonts w:ascii="Calibri" w:hAnsi="Calibri" w:cs="Calibri"/>
                <w:sz w:val="12"/>
                <w:szCs w:val="16"/>
              </w:rPr>
            </w:pPr>
            <w:r w:rsidRPr="00174D9C">
              <w:rPr>
                <w:rFonts w:ascii="Calibri" w:hAnsi="Calibri" w:cs="Calibri"/>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1676F0DD" w14:textId="77777777" w:rsidR="00625FA2" w:rsidRPr="00174D9C" w:rsidRDefault="00625FA2" w:rsidP="001F3532">
            <w:pPr>
              <w:spacing w:before="20"/>
              <w:jc w:val="both"/>
              <w:rPr>
                <w:rFonts w:ascii="Calibri" w:hAnsi="Calibri" w:cs="Calibri"/>
                <w:sz w:val="12"/>
                <w:szCs w:val="16"/>
              </w:rPr>
            </w:pPr>
            <w:r w:rsidRPr="00174D9C">
              <w:rPr>
                <w:rFonts w:ascii="Calibri" w:hAnsi="Calibri" w:cs="Calibri"/>
                <w:sz w:val="12"/>
                <w:szCs w:val="16"/>
              </w:rPr>
              <w:t>ANOTAR EL NOMBRE Y FIRMA DEL REPRESENTANTE DE LA EMPRESA LICITANTE.</w:t>
            </w:r>
          </w:p>
        </w:tc>
      </w:tr>
    </w:tbl>
    <w:p w14:paraId="4C898EF0" w14:textId="77777777" w:rsidR="00625FA2" w:rsidRDefault="00625FA2" w:rsidP="00625FA2"/>
    <w:p w14:paraId="543D7D34" w14:textId="77777777" w:rsidR="00625FA2" w:rsidRDefault="00625FA2" w:rsidP="00625FA2"/>
    <w:p w14:paraId="55F922EF" w14:textId="77777777" w:rsidR="00625FA2" w:rsidRDefault="00625FA2" w:rsidP="00625FA2"/>
    <w:p w14:paraId="34290CA7" w14:textId="77777777" w:rsidR="00625FA2" w:rsidRPr="00AA0B61" w:rsidRDefault="00625FA2" w:rsidP="00625FA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25D73384" w14:textId="77777777" w:rsidR="00625FA2" w:rsidRPr="00AA0B61" w:rsidRDefault="00625FA2" w:rsidP="00625FA2">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4BE0286B" w14:textId="77777777" w:rsidR="00625FA2" w:rsidRDefault="00625FA2" w:rsidP="00625FA2">
      <w:pPr>
        <w:pStyle w:val="Default"/>
        <w:jc w:val="center"/>
        <w:rPr>
          <w:rFonts w:ascii="Calibri" w:hAnsi="Calibri"/>
          <w:b/>
          <w:bCs/>
          <w:sz w:val="20"/>
          <w:szCs w:val="20"/>
        </w:rPr>
      </w:pPr>
      <w:r>
        <w:rPr>
          <w:rFonts w:ascii="Calibri" w:hAnsi="Calibri" w:cs="Calibri"/>
          <w:b/>
          <w:bCs/>
          <w:sz w:val="20"/>
          <w:szCs w:val="20"/>
        </w:rPr>
        <w:t>LICITACIÓN PÚBLICA INTERNACIONAL BAJO LA COBERTURA DE TRATADOS PRESENCIAL</w:t>
      </w:r>
      <w:r w:rsidRPr="00AA0B61">
        <w:rPr>
          <w:rFonts w:ascii="Calibri" w:hAnsi="Calibri"/>
          <w:b/>
          <w:bCs/>
          <w:sz w:val="20"/>
          <w:szCs w:val="20"/>
        </w:rPr>
        <w:t xml:space="preserve"> </w:t>
      </w:r>
    </w:p>
    <w:p w14:paraId="717B6610" w14:textId="265F9B38" w:rsidR="00625FA2" w:rsidRPr="00AA0B61" w:rsidRDefault="00625FA2" w:rsidP="00625FA2">
      <w:pPr>
        <w:pStyle w:val="Default"/>
        <w:jc w:val="center"/>
        <w:rPr>
          <w:rFonts w:ascii="Calibri" w:hAnsi="Calibri"/>
          <w:b/>
          <w:bCs/>
          <w:color w:val="548DD4"/>
          <w:sz w:val="20"/>
          <w:szCs w:val="20"/>
        </w:rPr>
      </w:pPr>
      <w:r w:rsidRPr="00AA0B61">
        <w:rPr>
          <w:rFonts w:ascii="Calibri" w:hAnsi="Calibri"/>
          <w:b/>
          <w:bCs/>
          <w:sz w:val="20"/>
          <w:szCs w:val="20"/>
        </w:rPr>
        <w:t>No.</w:t>
      </w:r>
      <w:r>
        <w:rPr>
          <w:rFonts w:ascii="Calibri" w:hAnsi="Calibri"/>
          <w:b/>
          <w:bCs/>
          <w:sz w:val="20"/>
          <w:szCs w:val="20"/>
        </w:rPr>
        <w:t xml:space="preserve"> </w:t>
      </w:r>
      <w:r w:rsidR="00EE6AD2">
        <w:rPr>
          <w:rFonts w:ascii="Calibri" w:hAnsi="Calibri"/>
          <w:b/>
          <w:bCs/>
          <w:sz w:val="20"/>
          <w:szCs w:val="20"/>
        </w:rPr>
        <w:t>LP-919044992-I10-2025</w:t>
      </w:r>
    </w:p>
    <w:p w14:paraId="260761CF" w14:textId="77777777" w:rsidR="00625FA2" w:rsidRDefault="00625FA2" w:rsidP="00625FA2">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04400E8E" w14:textId="77777777" w:rsidR="00625FA2" w:rsidRDefault="00625FA2" w:rsidP="00625FA2">
      <w:pPr>
        <w:pStyle w:val="Default"/>
        <w:rPr>
          <w:rFonts w:ascii="Calibri" w:hAnsi="Calibri"/>
          <w:b/>
          <w:bCs/>
          <w:sz w:val="20"/>
          <w:szCs w:val="20"/>
        </w:rPr>
      </w:pPr>
    </w:p>
    <w:tbl>
      <w:tblPr>
        <w:tblW w:w="11057" w:type="dxa"/>
        <w:jc w:val="center"/>
        <w:tblCellMar>
          <w:left w:w="70" w:type="dxa"/>
          <w:right w:w="70" w:type="dxa"/>
        </w:tblCellMar>
        <w:tblLook w:val="04A0" w:firstRow="1" w:lastRow="0" w:firstColumn="1" w:lastColumn="0" w:noHBand="0" w:noVBand="1"/>
      </w:tblPr>
      <w:tblGrid>
        <w:gridCol w:w="709"/>
        <w:gridCol w:w="7640"/>
        <w:gridCol w:w="699"/>
        <w:gridCol w:w="741"/>
        <w:gridCol w:w="1268"/>
      </w:tblGrid>
      <w:tr w:rsidR="00625FA2" w:rsidRPr="0043122C" w14:paraId="1232371B" w14:textId="77777777" w:rsidTr="006721C9">
        <w:trPr>
          <w:trHeight w:val="390"/>
          <w:jc w:val="center"/>
        </w:trPr>
        <w:tc>
          <w:tcPr>
            <w:tcW w:w="709" w:type="dxa"/>
            <w:tcBorders>
              <w:top w:val="single" w:sz="4" w:space="0" w:color="auto"/>
              <w:left w:val="single" w:sz="4" w:space="0" w:color="auto"/>
              <w:bottom w:val="single" w:sz="4" w:space="0" w:color="auto"/>
              <w:right w:val="single" w:sz="4" w:space="0" w:color="auto"/>
            </w:tcBorders>
            <w:shd w:val="clear" w:color="000000" w:fill="69E2FF"/>
            <w:vAlign w:val="center"/>
            <w:hideMark/>
          </w:tcPr>
          <w:p w14:paraId="287B1496" w14:textId="77777777"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No.</w:t>
            </w:r>
          </w:p>
        </w:tc>
        <w:tc>
          <w:tcPr>
            <w:tcW w:w="7640" w:type="dxa"/>
            <w:tcBorders>
              <w:top w:val="single" w:sz="4" w:space="0" w:color="auto"/>
              <w:left w:val="nil"/>
              <w:bottom w:val="single" w:sz="4" w:space="0" w:color="auto"/>
              <w:right w:val="single" w:sz="4" w:space="0" w:color="auto"/>
            </w:tcBorders>
            <w:shd w:val="clear" w:color="000000" w:fill="69E2FF"/>
            <w:vAlign w:val="center"/>
            <w:hideMark/>
          </w:tcPr>
          <w:p w14:paraId="14D17E69" w14:textId="77777777"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DOCUMENTO</w:t>
            </w:r>
          </w:p>
        </w:tc>
        <w:tc>
          <w:tcPr>
            <w:tcW w:w="1440" w:type="dxa"/>
            <w:gridSpan w:val="2"/>
            <w:tcBorders>
              <w:top w:val="single" w:sz="4" w:space="0" w:color="auto"/>
              <w:left w:val="nil"/>
              <w:bottom w:val="single" w:sz="4" w:space="0" w:color="auto"/>
              <w:right w:val="single" w:sz="4" w:space="0" w:color="auto"/>
            </w:tcBorders>
            <w:shd w:val="clear" w:color="000000" w:fill="69E2FF"/>
            <w:vAlign w:val="center"/>
            <w:hideMark/>
          </w:tcPr>
          <w:p w14:paraId="43EB334C" w14:textId="77777777"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ENTREGA</w:t>
            </w:r>
          </w:p>
        </w:tc>
        <w:tc>
          <w:tcPr>
            <w:tcW w:w="1268" w:type="dxa"/>
            <w:tcBorders>
              <w:top w:val="single" w:sz="4" w:space="0" w:color="auto"/>
              <w:left w:val="nil"/>
              <w:bottom w:val="single" w:sz="4" w:space="0" w:color="auto"/>
              <w:right w:val="single" w:sz="4" w:space="0" w:color="auto"/>
            </w:tcBorders>
            <w:shd w:val="clear" w:color="000000" w:fill="69E2FF"/>
            <w:vAlign w:val="center"/>
            <w:hideMark/>
          </w:tcPr>
          <w:p w14:paraId="311BCA72" w14:textId="77777777"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OBSERVACIONES</w:t>
            </w:r>
          </w:p>
        </w:tc>
      </w:tr>
      <w:tr w:rsidR="00625FA2" w:rsidRPr="0043122C" w14:paraId="0C3CD1B1" w14:textId="77777777" w:rsidTr="006721C9">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B78C96C" w14:textId="77777777"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1</w:t>
            </w:r>
          </w:p>
        </w:tc>
        <w:tc>
          <w:tcPr>
            <w:tcW w:w="7640" w:type="dxa"/>
            <w:tcBorders>
              <w:top w:val="nil"/>
              <w:left w:val="nil"/>
              <w:bottom w:val="single" w:sz="4" w:space="0" w:color="auto"/>
              <w:right w:val="single" w:sz="4" w:space="0" w:color="auto"/>
            </w:tcBorders>
            <w:shd w:val="clear" w:color="auto" w:fill="auto"/>
            <w:noWrap/>
            <w:vAlign w:val="center"/>
            <w:hideMark/>
          </w:tcPr>
          <w:p w14:paraId="53D3FA11"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color w:val="000000"/>
                <w:sz w:val="16"/>
                <w:szCs w:val="16"/>
                <w:lang w:eastAsia="es-MX"/>
              </w:rPr>
              <w:t>ANEXO 13. Cédula de entrega de documentos.</w:t>
            </w:r>
          </w:p>
        </w:tc>
        <w:tc>
          <w:tcPr>
            <w:tcW w:w="699" w:type="dxa"/>
            <w:tcBorders>
              <w:top w:val="nil"/>
              <w:left w:val="nil"/>
              <w:bottom w:val="single" w:sz="4" w:space="0" w:color="auto"/>
              <w:right w:val="single" w:sz="4" w:space="0" w:color="auto"/>
            </w:tcBorders>
            <w:shd w:val="clear" w:color="auto" w:fill="auto"/>
            <w:vAlign w:val="center"/>
            <w:hideMark/>
          </w:tcPr>
          <w:p w14:paraId="062D431C"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11742FFD"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3161B3D5"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15B344FE" w14:textId="77777777" w:rsidTr="006721C9">
        <w:trPr>
          <w:trHeight w:val="198"/>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4452894" w14:textId="77777777"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2</w:t>
            </w:r>
          </w:p>
        </w:tc>
        <w:tc>
          <w:tcPr>
            <w:tcW w:w="7640" w:type="dxa"/>
            <w:tcBorders>
              <w:top w:val="nil"/>
              <w:left w:val="nil"/>
              <w:bottom w:val="single" w:sz="4" w:space="0" w:color="auto"/>
              <w:right w:val="single" w:sz="4" w:space="0" w:color="auto"/>
            </w:tcBorders>
            <w:shd w:val="clear" w:color="auto" w:fill="auto"/>
            <w:noWrap/>
            <w:vAlign w:val="center"/>
            <w:hideMark/>
          </w:tcPr>
          <w:p w14:paraId="3C326EDD"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color w:val="000000"/>
                <w:sz w:val="16"/>
                <w:szCs w:val="16"/>
                <w:lang w:eastAsia="es-MX"/>
              </w:rPr>
              <w:t>Identificación oficial vigente de quien firma las proposiciones, quien deberá contar con facultades de administración y/o dominio, o poder especial para actos de licitación pública.</w:t>
            </w:r>
          </w:p>
        </w:tc>
        <w:tc>
          <w:tcPr>
            <w:tcW w:w="699" w:type="dxa"/>
            <w:tcBorders>
              <w:top w:val="nil"/>
              <w:left w:val="nil"/>
              <w:bottom w:val="single" w:sz="4" w:space="0" w:color="auto"/>
              <w:right w:val="single" w:sz="4" w:space="0" w:color="auto"/>
            </w:tcBorders>
            <w:shd w:val="clear" w:color="auto" w:fill="auto"/>
            <w:vAlign w:val="center"/>
            <w:hideMark/>
          </w:tcPr>
          <w:p w14:paraId="75D3D77E"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5AFEFA5A"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02D73906"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24F3A903" w14:textId="77777777" w:rsidTr="006721C9">
        <w:trPr>
          <w:trHeight w:val="76"/>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96A8564" w14:textId="77777777"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3</w:t>
            </w:r>
          </w:p>
        </w:tc>
        <w:tc>
          <w:tcPr>
            <w:tcW w:w="7640" w:type="dxa"/>
            <w:tcBorders>
              <w:top w:val="nil"/>
              <w:left w:val="nil"/>
              <w:bottom w:val="single" w:sz="4" w:space="0" w:color="auto"/>
              <w:right w:val="single" w:sz="4" w:space="0" w:color="auto"/>
            </w:tcBorders>
            <w:shd w:val="clear" w:color="auto" w:fill="auto"/>
            <w:noWrap/>
            <w:vAlign w:val="center"/>
            <w:hideMark/>
          </w:tcPr>
          <w:p w14:paraId="268C11E4"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color w:val="000000"/>
                <w:sz w:val="16"/>
                <w:szCs w:val="16"/>
                <w:lang w:eastAsia="es-MX"/>
              </w:rPr>
              <w:t>Currículum de la empresa,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de los últimos 12 meses. Incluir manifestación de ser proveedor del suministro de sustancias químicas y material de laboratorio, que demuestre experiencia en Instituciones de Salud públicas o privadas, enfatizando su infraestructura física, capacidad de distribución y de recursos humanos y el listado de vehículos con que cuenta.</w:t>
            </w:r>
          </w:p>
        </w:tc>
        <w:tc>
          <w:tcPr>
            <w:tcW w:w="699" w:type="dxa"/>
            <w:tcBorders>
              <w:top w:val="nil"/>
              <w:left w:val="nil"/>
              <w:bottom w:val="single" w:sz="4" w:space="0" w:color="auto"/>
              <w:right w:val="single" w:sz="4" w:space="0" w:color="auto"/>
            </w:tcBorders>
            <w:shd w:val="clear" w:color="auto" w:fill="auto"/>
            <w:vAlign w:val="center"/>
            <w:hideMark/>
          </w:tcPr>
          <w:p w14:paraId="66971305"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4CC193B0"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394B9DDB"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36E14E9A" w14:textId="77777777" w:rsidTr="006721C9">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2A79263" w14:textId="77777777"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4</w:t>
            </w:r>
          </w:p>
        </w:tc>
        <w:tc>
          <w:tcPr>
            <w:tcW w:w="7640" w:type="dxa"/>
            <w:tcBorders>
              <w:top w:val="nil"/>
              <w:left w:val="nil"/>
              <w:bottom w:val="single" w:sz="4" w:space="0" w:color="auto"/>
              <w:right w:val="single" w:sz="4" w:space="0" w:color="auto"/>
            </w:tcBorders>
            <w:shd w:val="clear" w:color="auto" w:fill="auto"/>
            <w:noWrap/>
            <w:vAlign w:val="center"/>
            <w:hideMark/>
          </w:tcPr>
          <w:p w14:paraId="61A79F94"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b/>
                <w:bCs/>
                <w:color w:val="000000"/>
                <w:sz w:val="16"/>
                <w:szCs w:val="16"/>
                <w:lang w:eastAsia="es-MX"/>
              </w:rPr>
              <w:t>ANEXO 2</w:t>
            </w:r>
            <w:r w:rsidRPr="0043122C">
              <w:rPr>
                <w:rFonts w:ascii="Calibri" w:hAnsi="Calibri" w:cs="Calibri"/>
                <w:color w:val="000000"/>
                <w:sz w:val="16"/>
                <w:szCs w:val="16"/>
                <w:lang w:eastAsia="es-MX"/>
              </w:rPr>
              <w:t>. Propuesta Técnica conforme al formato del anexo 2 de las presentes bases.</w:t>
            </w:r>
          </w:p>
        </w:tc>
        <w:tc>
          <w:tcPr>
            <w:tcW w:w="699" w:type="dxa"/>
            <w:tcBorders>
              <w:top w:val="nil"/>
              <w:left w:val="nil"/>
              <w:bottom w:val="single" w:sz="4" w:space="0" w:color="auto"/>
              <w:right w:val="single" w:sz="4" w:space="0" w:color="auto"/>
            </w:tcBorders>
            <w:shd w:val="clear" w:color="auto" w:fill="auto"/>
            <w:vAlign w:val="center"/>
            <w:hideMark/>
          </w:tcPr>
          <w:p w14:paraId="76A1D2C5"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391FBFE2"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21125BC"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66FEC6D7" w14:textId="77777777" w:rsidTr="006721C9">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7C913159" w14:textId="77777777"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5</w:t>
            </w:r>
          </w:p>
        </w:tc>
        <w:tc>
          <w:tcPr>
            <w:tcW w:w="7640" w:type="dxa"/>
            <w:tcBorders>
              <w:top w:val="nil"/>
              <w:left w:val="nil"/>
              <w:bottom w:val="single" w:sz="4" w:space="0" w:color="auto"/>
              <w:right w:val="single" w:sz="4" w:space="0" w:color="auto"/>
            </w:tcBorders>
            <w:shd w:val="clear" w:color="auto" w:fill="auto"/>
            <w:noWrap/>
            <w:vAlign w:val="center"/>
            <w:hideMark/>
          </w:tcPr>
          <w:p w14:paraId="691F2781"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color w:val="000000"/>
                <w:sz w:val="16"/>
                <w:szCs w:val="16"/>
                <w:lang w:eastAsia="es-MX"/>
              </w:rPr>
              <w:t>Escrito mediante el cual manifiesten que los productos ofertados son auténticos y que, en caso de resultar con adjudicación, se comprometen a entregar productos nuevos y de la mejor calidad.</w:t>
            </w:r>
          </w:p>
        </w:tc>
        <w:tc>
          <w:tcPr>
            <w:tcW w:w="699" w:type="dxa"/>
            <w:tcBorders>
              <w:top w:val="nil"/>
              <w:left w:val="nil"/>
              <w:bottom w:val="single" w:sz="4" w:space="0" w:color="auto"/>
              <w:right w:val="single" w:sz="4" w:space="0" w:color="auto"/>
            </w:tcBorders>
            <w:shd w:val="clear" w:color="auto" w:fill="auto"/>
            <w:vAlign w:val="center"/>
            <w:hideMark/>
          </w:tcPr>
          <w:p w14:paraId="6B3B6996"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614E84A5"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C43902D"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453CB033" w14:textId="77777777" w:rsidTr="006721C9">
        <w:trPr>
          <w:trHeight w:val="217"/>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71F24A9" w14:textId="77777777"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6</w:t>
            </w:r>
          </w:p>
        </w:tc>
        <w:tc>
          <w:tcPr>
            <w:tcW w:w="7640" w:type="dxa"/>
            <w:tcBorders>
              <w:top w:val="nil"/>
              <w:left w:val="nil"/>
              <w:bottom w:val="single" w:sz="4" w:space="0" w:color="auto"/>
              <w:right w:val="single" w:sz="4" w:space="0" w:color="auto"/>
            </w:tcBorders>
            <w:shd w:val="clear" w:color="auto" w:fill="auto"/>
            <w:noWrap/>
            <w:vAlign w:val="center"/>
            <w:hideMark/>
          </w:tcPr>
          <w:p w14:paraId="60CE3937"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color w:val="000000"/>
                <w:sz w:val="16"/>
                <w:szCs w:val="16"/>
                <w:lang w:eastAsia="es-MX"/>
              </w:rPr>
              <w:t>Certificado o escrito bajo protesta de decir verdad de que cumplen con las Normas Oficiales Mexicanas o las Normas Mexicanas o Normas Internacionales aplicables y en el que manifieste que los insumos que oferte cumplen con la legislación sanitaria vigente, para la partida y renglones que aplica, y con las Normas Oficiales Mexicanas, las Normas Mexicanas y a falta de éstas, con las Normas Internacionales.</w:t>
            </w:r>
          </w:p>
        </w:tc>
        <w:tc>
          <w:tcPr>
            <w:tcW w:w="699" w:type="dxa"/>
            <w:tcBorders>
              <w:top w:val="nil"/>
              <w:left w:val="nil"/>
              <w:bottom w:val="single" w:sz="4" w:space="0" w:color="auto"/>
              <w:right w:val="single" w:sz="4" w:space="0" w:color="auto"/>
            </w:tcBorders>
            <w:shd w:val="clear" w:color="auto" w:fill="auto"/>
            <w:vAlign w:val="center"/>
            <w:hideMark/>
          </w:tcPr>
          <w:p w14:paraId="6275DA4E"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5E44CEAE"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0B9DC14"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049836AF" w14:textId="77777777" w:rsidTr="006721C9">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4407290" w14:textId="77777777"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7</w:t>
            </w:r>
          </w:p>
        </w:tc>
        <w:tc>
          <w:tcPr>
            <w:tcW w:w="7640" w:type="dxa"/>
            <w:tcBorders>
              <w:top w:val="nil"/>
              <w:left w:val="nil"/>
              <w:bottom w:val="single" w:sz="4" w:space="0" w:color="auto"/>
              <w:right w:val="single" w:sz="4" w:space="0" w:color="auto"/>
            </w:tcBorders>
            <w:shd w:val="clear" w:color="auto" w:fill="auto"/>
            <w:noWrap/>
            <w:vAlign w:val="center"/>
            <w:hideMark/>
          </w:tcPr>
          <w:p w14:paraId="7777D693" w14:textId="70DF95DE" w:rsidR="00625FA2" w:rsidRPr="0043122C" w:rsidRDefault="00625FA2" w:rsidP="001F3532">
            <w:pPr>
              <w:jc w:val="both"/>
              <w:rPr>
                <w:rFonts w:ascii="Calibri" w:hAnsi="Calibri" w:cs="Calibri"/>
                <w:color w:val="000000"/>
                <w:sz w:val="16"/>
                <w:szCs w:val="16"/>
                <w:lang w:eastAsia="es-MX"/>
              </w:rPr>
            </w:pPr>
            <w:r w:rsidRPr="00616D3B">
              <w:rPr>
                <w:rFonts w:ascii="Calibri" w:hAnsi="Calibri" w:cs="Calibri"/>
                <w:color w:val="000000"/>
                <w:sz w:val="16"/>
                <w:szCs w:val="16"/>
                <w:lang w:eastAsia="es-MX"/>
              </w:rPr>
              <w:t>Carta bajo protesta de decir verdad que cuentan con la capacidad de distribución para atender los requerimientos establecidos en estas bases, indicando el equipo actual de distribución, el cual la Convocante se reserva el derecho de revisar, verificar y evaluar</w:t>
            </w:r>
            <w:r w:rsidR="00616D3B" w:rsidRPr="00616D3B">
              <w:rPr>
                <w:rFonts w:ascii="Calibri" w:hAnsi="Calibri" w:cs="Calibri"/>
                <w:color w:val="000000"/>
                <w:sz w:val="16"/>
                <w:szCs w:val="16"/>
                <w:lang w:eastAsia="es-MX"/>
              </w:rPr>
              <w:t>.</w:t>
            </w:r>
          </w:p>
        </w:tc>
        <w:tc>
          <w:tcPr>
            <w:tcW w:w="699" w:type="dxa"/>
            <w:tcBorders>
              <w:top w:val="nil"/>
              <w:left w:val="nil"/>
              <w:bottom w:val="single" w:sz="4" w:space="0" w:color="auto"/>
              <w:right w:val="single" w:sz="4" w:space="0" w:color="auto"/>
            </w:tcBorders>
            <w:shd w:val="clear" w:color="auto" w:fill="auto"/>
            <w:vAlign w:val="center"/>
            <w:hideMark/>
          </w:tcPr>
          <w:p w14:paraId="4B6FC48E"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19D45EDE"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034837FA"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16D3B" w:rsidRPr="0043122C" w14:paraId="4B819FDA" w14:textId="77777777" w:rsidTr="006721C9">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tcPr>
          <w:p w14:paraId="199E8D66" w14:textId="46DE4616" w:rsidR="00616D3B" w:rsidRPr="0043122C" w:rsidRDefault="00616D3B" w:rsidP="001F3532">
            <w:pPr>
              <w:jc w:val="center"/>
              <w:rPr>
                <w:rFonts w:ascii="Calibri" w:hAnsi="Calibri" w:cs="Calibri"/>
                <w:b/>
                <w:bCs/>
                <w:color w:val="000000"/>
                <w:sz w:val="16"/>
                <w:szCs w:val="16"/>
                <w:lang w:eastAsia="es-MX"/>
              </w:rPr>
            </w:pPr>
            <w:r>
              <w:rPr>
                <w:rFonts w:ascii="Calibri" w:hAnsi="Calibri" w:cs="Calibri"/>
                <w:b/>
                <w:bCs/>
                <w:color w:val="000000"/>
                <w:sz w:val="16"/>
                <w:szCs w:val="16"/>
                <w:lang w:eastAsia="es-MX"/>
              </w:rPr>
              <w:t>8</w:t>
            </w:r>
          </w:p>
        </w:tc>
        <w:tc>
          <w:tcPr>
            <w:tcW w:w="7640" w:type="dxa"/>
            <w:tcBorders>
              <w:top w:val="nil"/>
              <w:left w:val="nil"/>
              <w:bottom w:val="single" w:sz="4" w:space="0" w:color="auto"/>
              <w:right w:val="single" w:sz="4" w:space="0" w:color="auto"/>
            </w:tcBorders>
            <w:shd w:val="clear" w:color="auto" w:fill="auto"/>
            <w:noWrap/>
            <w:vAlign w:val="center"/>
          </w:tcPr>
          <w:p w14:paraId="72A3463D" w14:textId="6F14F55C" w:rsidR="00616D3B" w:rsidRPr="00616D3B" w:rsidRDefault="00616D3B" w:rsidP="00616D3B">
            <w:pPr>
              <w:tabs>
                <w:tab w:val="left" w:pos="1134"/>
              </w:tabs>
              <w:ind w:right="49"/>
              <w:jc w:val="both"/>
              <w:rPr>
                <w:rFonts w:ascii="Calibri" w:hAnsi="Calibri" w:cs="Calibri"/>
                <w:color w:val="000000"/>
                <w:sz w:val="16"/>
                <w:szCs w:val="16"/>
                <w:highlight w:val="yellow"/>
                <w:lang w:eastAsia="es-MX"/>
              </w:rPr>
            </w:pPr>
            <w:r w:rsidRPr="00616D3B">
              <w:rPr>
                <w:rFonts w:ascii="Calibri" w:hAnsi="Calibri" w:cs="Calibri"/>
                <w:sz w:val="16"/>
                <w:szCs w:val="16"/>
              </w:rPr>
              <w:t>Carta de manifiesto bajo protesta de decir verdad de cumplir con lo establecido en el numeral 1.3.3 de estas bases.</w:t>
            </w:r>
          </w:p>
        </w:tc>
        <w:tc>
          <w:tcPr>
            <w:tcW w:w="699" w:type="dxa"/>
            <w:tcBorders>
              <w:top w:val="nil"/>
              <w:left w:val="nil"/>
              <w:bottom w:val="single" w:sz="4" w:space="0" w:color="auto"/>
              <w:right w:val="single" w:sz="4" w:space="0" w:color="auto"/>
            </w:tcBorders>
            <w:shd w:val="clear" w:color="auto" w:fill="auto"/>
            <w:vAlign w:val="center"/>
          </w:tcPr>
          <w:p w14:paraId="7CCA773C" w14:textId="77777777" w:rsidR="00616D3B" w:rsidRPr="0043122C" w:rsidRDefault="00616D3B" w:rsidP="001F3532">
            <w:pPr>
              <w:jc w:val="center"/>
              <w:rPr>
                <w:rFonts w:ascii="Calibri" w:hAnsi="Calibri" w:cs="Calibri"/>
                <w:color w:val="000000"/>
                <w:sz w:val="16"/>
                <w:szCs w:val="16"/>
                <w:lang w:eastAsia="es-MX"/>
              </w:rPr>
            </w:pPr>
          </w:p>
        </w:tc>
        <w:tc>
          <w:tcPr>
            <w:tcW w:w="741" w:type="dxa"/>
            <w:tcBorders>
              <w:top w:val="nil"/>
              <w:left w:val="nil"/>
              <w:bottom w:val="single" w:sz="4" w:space="0" w:color="auto"/>
              <w:right w:val="single" w:sz="4" w:space="0" w:color="auto"/>
            </w:tcBorders>
            <w:shd w:val="clear" w:color="auto" w:fill="auto"/>
            <w:vAlign w:val="center"/>
          </w:tcPr>
          <w:p w14:paraId="7E4D3A58" w14:textId="77777777" w:rsidR="00616D3B" w:rsidRPr="0043122C" w:rsidRDefault="00616D3B" w:rsidP="001F3532">
            <w:pPr>
              <w:jc w:val="center"/>
              <w:rPr>
                <w:rFonts w:ascii="Calibri" w:hAnsi="Calibri" w:cs="Calibri"/>
                <w:color w:val="000000"/>
                <w:sz w:val="16"/>
                <w:szCs w:val="16"/>
                <w:lang w:eastAsia="es-MX"/>
              </w:rPr>
            </w:pPr>
          </w:p>
        </w:tc>
        <w:tc>
          <w:tcPr>
            <w:tcW w:w="1268" w:type="dxa"/>
            <w:tcBorders>
              <w:top w:val="nil"/>
              <w:left w:val="nil"/>
              <w:bottom w:val="single" w:sz="4" w:space="0" w:color="auto"/>
              <w:right w:val="single" w:sz="4" w:space="0" w:color="auto"/>
            </w:tcBorders>
            <w:shd w:val="clear" w:color="auto" w:fill="auto"/>
            <w:vAlign w:val="center"/>
          </w:tcPr>
          <w:p w14:paraId="73C4446B" w14:textId="77777777" w:rsidR="00616D3B" w:rsidRPr="0043122C" w:rsidRDefault="00616D3B" w:rsidP="001F3532">
            <w:pPr>
              <w:rPr>
                <w:rFonts w:ascii="Calibri" w:hAnsi="Calibri" w:cs="Calibri"/>
                <w:color w:val="000000"/>
                <w:sz w:val="16"/>
                <w:szCs w:val="16"/>
                <w:lang w:eastAsia="es-MX"/>
              </w:rPr>
            </w:pPr>
          </w:p>
        </w:tc>
      </w:tr>
      <w:tr w:rsidR="00625FA2" w:rsidRPr="0043122C" w14:paraId="59181DC9" w14:textId="77777777" w:rsidTr="006721C9">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E768847" w14:textId="4E19FFC8" w:rsidR="00625FA2" w:rsidRPr="0043122C" w:rsidRDefault="00616D3B" w:rsidP="001F3532">
            <w:pPr>
              <w:jc w:val="center"/>
              <w:rPr>
                <w:rFonts w:ascii="Calibri" w:hAnsi="Calibri" w:cs="Calibri"/>
                <w:b/>
                <w:bCs/>
                <w:color w:val="000000"/>
                <w:sz w:val="16"/>
                <w:szCs w:val="16"/>
                <w:lang w:eastAsia="es-MX"/>
              </w:rPr>
            </w:pPr>
            <w:r>
              <w:rPr>
                <w:rFonts w:ascii="Calibri" w:hAnsi="Calibri" w:cs="Calibri"/>
                <w:b/>
                <w:bCs/>
                <w:color w:val="000000"/>
                <w:sz w:val="16"/>
                <w:szCs w:val="16"/>
                <w:lang w:eastAsia="es-MX"/>
              </w:rPr>
              <w:t>9</w:t>
            </w:r>
          </w:p>
        </w:tc>
        <w:tc>
          <w:tcPr>
            <w:tcW w:w="7640" w:type="dxa"/>
            <w:tcBorders>
              <w:top w:val="nil"/>
              <w:left w:val="nil"/>
              <w:bottom w:val="single" w:sz="4" w:space="0" w:color="auto"/>
              <w:right w:val="single" w:sz="4" w:space="0" w:color="auto"/>
            </w:tcBorders>
            <w:shd w:val="clear" w:color="auto" w:fill="auto"/>
            <w:noWrap/>
            <w:vAlign w:val="center"/>
            <w:hideMark/>
          </w:tcPr>
          <w:p w14:paraId="0456FF2D" w14:textId="77777777" w:rsidR="00625FA2" w:rsidRPr="0043122C" w:rsidRDefault="00625FA2" w:rsidP="001F3532">
            <w:pPr>
              <w:jc w:val="both"/>
              <w:rPr>
                <w:rFonts w:ascii="Calibri" w:hAnsi="Calibri" w:cs="Calibri"/>
                <w:color w:val="000000"/>
                <w:sz w:val="16"/>
                <w:szCs w:val="16"/>
                <w:lang w:eastAsia="es-MX"/>
              </w:rPr>
            </w:pPr>
            <w:r w:rsidRPr="0043122C">
              <w:rPr>
                <w:rFonts w:ascii="Calibri" w:eastAsia="Calibri" w:hAnsi="Calibri" w:cs="Calibri"/>
                <w:color w:val="000000"/>
                <w:sz w:val="16"/>
                <w:szCs w:val="16"/>
                <w:lang w:eastAsia="es-MX"/>
              </w:rPr>
              <w:t>Carta de manifiesto bajo protesta de decir verdad que los materiales que ofertan cumplen y reúnen todos los requisitos de la legislación sanitaria vigente.</w:t>
            </w:r>
          </w:p>
        </w:tc>
        <w:tc>
          <w:tcPr>
            <w:tcW w:w="699" w:type="dxa"/>
            <w:tcBorders>
              <w:top w:val="nil"/>
              <w:left w:val="nil"/>
              <w:bottom w:val="single" w:sz="4" w:space="0" w:color="auto"/>
              <w:right w:val="single" w:sz="4" w:space="0" w:color="auto"/>
            </w:tcBorders>
            <w:shd w:val="clear" w:color="auto" w:fill="auto"/>
            <w:vAlign w:val="center"/>
            <w:hideMark/>
          </w:tcPr>
          <w:p w14:paraId="1888216A"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39769E99"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6AF2B2D"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7B7CF792" w14:textId="77777777" w:rsidTr="006721C9">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D3B89F4" w14:textId="1AC675C6" w:rsidR="00625FA2" w:rsidRPr="0043122C" w:rsidRDefault="00616D3B" w:rsidP="001F3532">
            <w:pPr>
              <w:jc w:val="center"/>
              <w:rPr>
                <w:rFonts w:ascii="Calibri" w:hAnsi="Calibri" w:cs="Calibri"/>
                <w:b/>
                <w:bCs/>
                <w:color w:val="000000"/>
                <w:sz w:val="16"/>
                <w:szCs w:val="16"/>
                <w:lang w:eastAsia="es-MX"/>
              </w:rPr>
            </w:pPr>
            <w:r>
              <w:rPr>
                <w:rFonts w:ascii="Calibri" w:hAnsi="Calibri" w:cs="Calibri"/>
                <w:b/>
                <w:bCs/>
                <w:color w:val="000000"/>
                <w:sz w:val="16"/>
                <w:szCs w:val="16"/>
                <w:lang w:eastAsia="es-MX"/>
              </w:rPr>
              <w:t>10</w:t>
            </w:r>
          </w:p>
        </w:tc>
        <w:tc>
          <w:tcPr>
            <w:tcW w:w="7640" w:type="dxa"/>
            <w:tcBorders>
              <w:top w:val="nil"/>
              <w:left w:val="nil"/>
              <w:bottom w:val="single" w:sz="4" w:space="0" w:color="auto"/>
              <w:right w:val="single" w:sz="4" w:space="0" w:color="auto"/>
            </w:tcBorders>
            <w:shd w:val="clear" w:color="auto" w:fill="auto"/>
            <w:noWrap/>
            <w:vAlign w:val="center"/>
            <w:hideMark/>
          </w:tcPr>
          <w:p w14:paraId="402818A0" w14:textId="77777777" w:rsidR="00625FA2" w:rsidRPr="0043122C" w:rsidRDefault="00625FA2" w:rsidP="001F3532">
            <w:pPr>
              <w:jc w:val="both"/>
              <w:rPr>
                <w:rFonts w:ascii="Calibri" w:hAnsi="Calibri" w:cs="Calibri"/>
                <w:color w:val="000000"/>
                <w:sz w:val="16"/>
                <w:szCs w:val="16"/>
                <w:lang w:eastAsia="es-MX"/>
              </w:rPr>
            </w:pPr>
            <w:r w:rsidRPr="0043122C">
              <w:rPr>
                <w:rFonts w:ascii="Calibri" w:eastAsia="Calibri" w:hAnsi="Calibri" w:cs="Calibri"/>
                <w:color w:val="000000"/>
                <w:sz w:val="16"/>
                <w:szCs w:val="16"/>
                <w:lang w:eastAsia="es-MX"/>
              </w:rPr>
              <w:t>Documento que compruebe el domicilio fiscal del licitante, además deberá comprobar tener almacén o local de distribución establecido dentro del área metropolitana de la ciudad de Monterrey, Nuevo León, para atender en el tiempo requerido las necesidades de la Convocante, (mediante Alta de Hacienda o Aviso de Funcionamiento o Licencia Sanitaria Vigente).</w:t>
            </w:r>
          </w:p>
        </w:tc>
        <w:tc>
          <w:tcPr>
            <w:tcW w:w="699" w:type="dxa"/>
            <w:tcBorders>
              <w:top w:val="nil"/>
              <w:left w:val="nil"/>
              <w:bottom w:val="single" w:sz="4" w:space="0" w:color="auto"/>
              <w:right w:val="single" w:sz="4" w:space="0" w:color="auto"/>
            </w:tcBorders>
            <w:shd w:val="clear" w:color="auto" w:fill="auto"/>
            <w:vAlign w:val="center"/>
            <w:hideMark/>
          </w:tcPr>
          <w:p w14:paraId="5D459ACC"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52507ACC"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7483B328"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5378D798" w14:textId="77777777" w:rsidTr="006721C9">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04328791" w14:textId="184F4D25"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1</w:t>
            </w:r>
            <w:r w:rsidR="00616D3B">
              <w:rPr>
                <w:rFonts w:ascii="Calibri" w:hAnsi="Calibri" w:cs="Calibri"/>
                <w:b/>
                <w:bCs/>
                <w:color w:val="000000"/>
                <w:sz w:val="16"/>
                <w:szCs w:val="16"/>
                <w:lang w:eastAsia="es-MX"/>
              </w:rPr>
              <w:t>1</w:t>
            </w:r>
          </w:p>
        </w:tc>
        <w:tc>
          <w:tcPr>
            <w:tcW w:w="7640" w:type="dxa"/>
            <w:tcBorders>
              <w:top w:val="nil"/>
              <w:left w:val="nil"/>
              <w:bottom w:val="single" w:sz="4" w:space="0" w:color="auto"/>
              <w:right w:val="single" w:sz="4" w:space="0" w:color="auto"/>
            </w:tcBorders>
            <w:shd w:val="clear" w:color="auto" w:fill="auto"/>
            <w:noWrap/>
            <w:vAlign w:val="center"/>
            <w:hideMark/>
          </w:tcPr>
          <w:p w14:paraId="21876BF7" w14:textId="77777777" w:rsidR="00625FA2" w:rsidRPr="0043122C" w:rsidRDefault="00625FA2" w:rsidP="001F3532">
            <w:pPr>
              <w:jc w:val="both"/>
              <w:rPr>
                <w:rFonts w:ascii="Calibri" w:hAnsi="Calibri" w:cs="Calibri"/>
                <w:color w:val="000000"/>
                <w:sz w:val="16"/>
                <w:szCs w:val="16"/>
                <w:lang w:eastAsia="es-MX"/>
              </w:rPr>
            </w:pPr>
            <w:r w:rsidRPr="0043122C">
              <w:rPr>
                <w:rFonts w:ascii="Calibri" w:eastAsia="Calibri" w:hAnsi="Calibri" w:cs="Calibri"/>
                <w:color w:val="000000"/>
                <w:sz w:val="16"/>
                <w:szCs w:val="16"/>
                <w:lang w:eastAsia="es-MX"/>
              </w:rPr>
              <w:t>Carta original de respaldo emitida por cada fabricante o distribuidor mayorista en la que manifieste que garantiza el abasto suficiente de los insumos que oferte el licitante, los cuales se solicitan en el anexo 1 de estas bases para cumplir con las adjudicaciones que se deriven de esta licitación en la que se mencione el número de licitación y se describa la partida, renglones, marcas y cantidades ofertadas.</w:t>
            </w:r>
          </w:p>
        </w:tc>
        <w:tc>
          <w:tcPr>
            <w:tcW w:w="699" w:type="dxa"/>
            <w:tcBorders>
              <w:top w:val="nil"/>
              <w:left w:val="nil"/>
              <w:bottom w:val="single" w:sz="4" w:space="0" w:color="auto"/>
              <w:right w:val="single" w:sz="4" w:space="0" w:color="auto"/>
            </w:tcBorders>
            <w:shd w:val="clear" w:color="auto" w:fill="auto"/>
            <w:vAlign w:val="center"/>
            <w:hideMark/>
          </w:tcPr>
          <w:p w14:paraId="6345B599"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0454AABE"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3F26EDAD"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120ECFC1" w14:textId="77777777" w:rsidTr="006721C9">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DF3C293" w14:textId="3F3D14B6"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1</w:t>
            </w:r>
            <w:r w:rsidR="00616D3B">
              <w:rPr>
                <w:rFonts w:ascii="Calibri" w:hAnsi="Calibri" w:cs="Calibri"/>
                <w:b/>
                <w:bCs/>
                <w:color w:val="000000"/>
                <w:sz w:val="16"/>
                <w:szCs w:val="16"/>
                <w:lang w:eastAsia="es-MX"/>
              </w:rPr>
              <w:t>2</w:t>
            </w:r>
          </w:p>
        </w:tc>
        <w:tc>
          <w:tcPr>
            <w:tcW w:w="7640" w:type="dxa"/>
            <w:tcBorders>
              <w:top w:val="nil"/>
              <w:left w:val="nil"/>
              <w:bottom w:val="single" w:sz="4" w:space="0" w:color="auto"/>
              <w:right w:val="single" w:sz="4" w:space="0" w:color="auto"/>
            </w:tcBorders>
            <w:shd w:val="clear" w:color="auto" w:fill="auto"/>
            <w:noWrap/>
            <w:vAlign w:val="center"/>
            <w:hideMark/>
          </w:tcPr>
          <w:p w14:paraId="6B7C71DE" w14:textId="77777777" w:rsidR="00625FA2" w:rsidRPr="0043122C" w:rsidRDefault="00625FA2" w:rsidP="001F3532">
            <w:pPr>
              <w:jc w:val="both"/>
              <w:rPr>
                <w:rFonts w:ascii="Calibri" w:hAnsi="Calibri" w:cs="Calibri"/>
                <w:color w:val="000000"/>
                <w:sz w:val="16"/>
                <w:szCs w:val="16"/>
                <w:lang w:eastAsia="es-MX"/>
              </w:rPr>
            </w:pPr>
            <w:r w:rsidRPr="0043122C">
              <w:rPr>
                <w:rFonts w:ascii="Calibri" w:eastAsia="Calibri" w:hAnsi="Calibri" w:cs="Calibri"/>
                <w:color w:val="000000"/>
                <w:sz w:val="16"/>
                <w:szCs w:val="16"/>
                <w:lang w:eastAsia="es-MX"/>
              </w:rPr>
              <w:t>Los licitantes que deseen participar en el presente concurso, deberán presentar cuando menos dos cartas en original, emitidas en un período máximo de 12 meses previos a la fecha de la apertura de proposiciones técnicas por clientes, en papel membretado de éstos, en las cuales estipulen que han prestado buen servicio en cuanto al suministro de Sustancias Químicas y Material de Laboratorio de la misma o similar naturaleza a esta licitación, deberán mencionar el número de la presente licitación y estar dirigidas al Director Administrativo de la Convocante; la Convocante se reserva el derecho de verificar dicha información, para su participación en el presente evento.</w:t>
            </w:r>
          </w:p>
        </w:tc>
        <w:tc>
          <w:tcPr>
            <w:tcW w:w="699" w:type="dxa"/>
            <w:tcBorders>
              <w:top w:val="nil"/>
              <w:left w:val="nil"/>
              <w:bottom w:val="single" w:sz="4" w:space="0" w:color="auto"/>
              <w:right w:val="single" w:sz="4" w:space="0" w:color="auto"/>
            </w:tcBorders>
            <w:shd w:val="clear" w:color="auto" w:fill="auto"/>
            <w:vAlign w:val="center"/>
            <w:hideMark/>
          </w:tcPr>
          <w:p w14:paraId="20294424"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6A27E188"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704110D"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3AA3911F" w14:textId="77777777" w:rsidTr="006721C9">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D44E326" w14:textId="16349568"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1</w:t>
            </w:r>
            <w:r w:rsidR="00616D3B">
              <w:rPr>
                <w:rFonts w:ascii="Calibri" w:hAnsi="Calibri" w:cs="Calibri"/>
                <w:b/>
                <w:bCs/>
                <w:color w:val="000000"/>
                <w:sz w:val="16"/>
                <w:szCs w:val="16"/>
                <w:lang w:eastAsia="es-MX"/>
              </w:rPr>
              <w:t>3</w:t>
            </w:r>
          </w:p>
        </w:tc>
        <w:tc>
          <w:tcPr>
            <w:tcW w:w="7640" w:type="dxa"/>
            <w:tcBorders>
              <w:top w:val="nil"/>
              <w:left w:val="nil"/>
              <w:bottom w:val="single" w:sz="4" w:space="0" w:color="auto"/>
              <w:right w:val="single" w:sz="4" w:space="0" w:color="auto"/>
            </w:tcBorders>
            <w:shd w:val="clear" w:color="auto" w:fill="auto"/>
            <w:noWrap/>
            <w:vAlign w:val="center"/>
            <w:hideMark/>
          </w:tcPr>
          <w:p w14:paraId="36CAFFF2"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Carta bajo protesta de decir verdad firmada por el representante legal, que manifieste que su representada cumple con todos los registros sanitarios para funcionar como negocio en la venta de productos de consumo en el Sector Salud. </w:t>
            </w:r>
          </w:p>
        </w:tc>
        <w:tc>
          <w:tcPr>
            <w:tcW w:w="699" w:type="dxa"/>
            <w:tcBorders>
              <w:top w:val="nil"/>
              <w:left w:val="nil"/>
              <w:bottom w:val="single" w:sz="4" w:space="0" w:color="auto"/>
              <w:right w:val="single" w:sz="4" w:space="0" w:color="auto"/>
            </w:tcBorders>
            <w:shd w:val="clear" w:color="auto" w:fill="auto"/>
            <w:vAlign w:val="center"/>
            <w:hideMark/>
          </w:tcPr>
          <w:p w14:paraId="24C9CA45"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6C618D5C"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7578E985"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538FBE32" w14:textId="77777777" w:rsidTr="006721C9">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0032B34" w14:textId="13B0F553"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1</w:t>
            </w:r>
            <w:r w:rsidR="00616D3B">
              <w:rPr>
                <w:rFonts w:ascii="Calibri" w:hAnsi="Calibri" w:cs="Calibri"/>
                <w:b/>
                <w:bCs/>
                <w:color w:val="000000"/>
                <w:sz w:val="16"/>
                <w:szCs w:val="16"/>
                <w:lang w:eastAsia="es-MX"/>
              </w:rPr>
              <w:t>4</w:t>
            </w:r>
          </w:p>
        </w:tc>
        <w:tc>
          <w:tcPr>
            <w:tcW w:w="7640" w:type="dxa"/>
            <w:tcBorders>
              <w:top w:val="nil"/>
              <w:left w:val="nil"/>
              <w:bottom w:val="single" w:sz="4" w:space="0" w:color="auto"/>
              <w:right w:val="single" w:sz="4" w:space="0" w:color="auto"/>
            </w:tcBorders>
            <w:shd w:val="clear" w:color="auto" w:fill="auto"/>
            <w:noWrap/>
            <w:vAlign w:val="center"/>
            <w:hideMark/>
          </w:tcPr>
          <w:p w14:paraId="049D34AC"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color w:val="000000"/>
                <w:sz w:val="16"/>
                <w:szCs w:val="16"/>
                <w:lang w:eastAsia="es-MX"/>
              </w:rPr>
              <w:t>Escrito mediante el cual garantice que el período de caducidad de las sustancias químicas y material de laboratorio ofertados, deberá ser de 1-un año, como mínimo, contado a partir de la recepción en el Laboratorio Estatal de la Convocante, para los renglones que no aplique deberá señalarlo.</w:t>
            </w:r>
          </w:p>
        </w:tc>
        <w:tc>
          <w:tcPr>
            <w:tcW w:w="699" w:type="dxa"/>
            <w:tcBorders>
              <w:top w:val="nil"/>
              <w:left w:val="nil"/>
              <w:bottom w:val="single" w:sz="4" w:space="0" w:color="auto"/>
              <w:right w:val="single" w:sz="4" w:space="0" w:color="auto"/>
            </w:tcBorders>
            <w:shd w:val="clear" w:color="auto" w:fill="auto"/>
            <w:vAlign w:val="center"/>
            <w:hideMark/>
          </w:tcPr>
          <w:p w14:paraId="1DFA689A"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2A8BA5AD"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4A5FAD7F"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136C1B32" w14:textId="77777777" w:rsidTr="006721C9">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C8074EE" w14:textId="149A828B"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1</w:t>
            </w:r>
            <w:r w:rsidR="00616D3B">
              <w:rPr>
                <w:rFonts w:ascii="Calibri" w:hAnsi="Calibri" w:cs="Calibri"/>
                <w:b/>
                <w:bCs/>
                <w:color w:val="000000"/>
                <w:sz w:val="16"/>
                <w:szCs w:val="16"/>
                <w:lang w:eastAsia="es-MX"/>
              </w:rPr>
              <w:t>5</w:t>
            </w:r>
          </w:p>
        </w:tc>
        <w:tc>
          <w:tcPr>
            <w:tcW w:w="7640" w:type="dxa"/>
            <w:tcBorders>
              <w:top w:val="nil"/>
              <w:left w:val="nil"/>
              <w:bottom w:val="single" w:sz="4" w:space="0" w:color="auto"/>
              <w:right w:val="single" w:sz="4" w:space="0" w:color="auto"/>
            </w:tcBorders>
            <w:shd w:val="clear" w:color="auto" w:fill="auto"/>
            <w:noWrap/>
            <w:vAlign w:val="center"/>
            <w:hideMark/>
          </w:tcPr>
          <w:p w14:paraId="7712B675"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color w:val="000000"/>
                <w:sz w:val="16"/>
                <w:szCs w:val="16"/>
                <w:lang w:eastAsia="es-MX"/>
              </w:rPr>
              <w:t>Copia Simple del Registro Sanitario de las sustancias químicas y material de laboratorio ofertados.</w:t>
            </w:r>
          </w:p>
        </w:tc>
        <w:tc>
          <w:tcPr>
            <w:tcW w:w="699" w:type="dxa"/>
            <w:tcBorders>
              <w:top w:val="nil"/>
              <w:left w:val="nil"/>
              <w:bottom w:val="single" w:sz="4" w:space="0" w:color="auto"/>
              <w:right w:val="single" w:sz="4" w:space="0" w:color="auto"/>
            </w:tcBorders>
            <w:shd w:val="clear" w:color="auto" w:fill="auto"/>
            <w:vAlign w:val="center"/>
            <w:hideMark/>
          </w:tcPr>
          <w:p w14:paraId="23EEAB34"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162AB7BE"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7FD7C34B"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33750807" w14:textId="77777777" w:rsidTr="006721C9">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55C05E3" w14:textId="2D97806C"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1</w:t>
            </w:r>
            <w:r w:rsidR="00616D3B">
              <w:rPr>
                <w:rFonts w:ascii="Calibri" w:hAnsi="Calibri" w:cs="Calibri"/>
                <w:b/>
                <w:bCs/>
                <w:color w:val="000000"/>
                <w:sz w:val="16"/>
                <w:szCs w:val="16"/>
                <w:lang w:eastAsia="es-MX"/>
              </w:rPr>
              <w:t>6</w:t>
            </w:r>
          </w:p>
        </w:tc>
        <w:tc>
          <w:tcPr>
            <w:tcW w:w="7640" w:type="dxa"/>
            <w:tcBorders>
              <w:top w:val="nil"/>
              <w:left w:val="nil"/>
              <w:bottom w:val="single" w:sz="4" w:space="0" w:color="auto"/>
              <w:right w:val="single" w:sz="4" w:space="0" w:color="auto"/>
            </w:tcBorders>
            <w:shd w:val="clear" w:color="auto" w:fill="auto"/>
            <w:noWrap/>
            <w:vAlign w:val="center"/>
            <w:hideMark/>
          </w:tcPr>
          <w:p w14:paraId="265A9C33"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Cd o USB que contenga el total de los documentos incluidos en el sobre técnico en formato </w:t>
            </w:r>
            <w:proofErr w:type="spellStart"/>
            <w:r w:rsidRPr="0043122C">
              <w:rPr>
                <w:rFonts w:ascii="Calibri" w:hAnsi="Calibri" w:cs="Calibri"/>
                <w:color w:val="000000"/>
                <w:sz w:val="16"/>
                <w:szCs w:val="16"/>
                <w:lang w:eastAsia="es-MX"/>
              </w:rPr>
              <w:t>pdf</w:t>
            </w:r>
            <w:proofErr w:type="spellEnd"/>
            <w:r w:rsidRPr="0043122C">
              <w:rPr>
                <w:rFonts w:ascii="Calibri" w:hAnsi="Calibri" w:cs="Calibri"/>
                <w:color w:val="000000"/>
                <w:sz w:val="16"/>
                <w:szCs w:val="16"/>
                <w:lang w:eastAsia="es-MX"/>
              </w:rPr>
              <w:t xml:space="preserve">, </w:t>
            </w:r>
            <w:proofErr w:type="spellStart"/>
            <w:r w:rsidRPr="0043122C">
              <w:rPr>
                <w:rFonts w:ascii="Calibri" w:hAnsi="Calibri" w:cs="Calibri"/>
                <w:color w:val="000000"/>
                <w:sz w:val="16"/>
                <w:szCs w:val="16"/>
                <w:lang w:eastAsia="es-MX"/>
              </w:rPr>
              <w:t>word</w:t>
            </w:r>
            <w:proofErr w:type="spellEnd"/>
            <w:r w:rsidRPr="0043122C">
              <w:rPr>
                <w:rFonts w:ascii="Calibri" w:hAnsi="Calibri" w:cs="Calibri"/>
                <w:color w:val="000000"/>
                <w:sz w:val="16"/>
                <w:szCs w:val="16"/>
                <w:lang w:eastAsia="es-MX"/>
              </w:rPr>
              <w:t xml:space="preserve"> o Excel, el cual se requiere únicamente para agilizar la conducción del evento.</w:t>
            </w:r>
          </w:p>
        </w:tc>
        <w:tc>
          <w:tcPr>
            <w:tcW w:w="699" w:type="dxa"/>
            <w:tcBorders>
              <w:top w:val="nil"/>
              <w:left w:val="nil"/>
              <w:bottom w:val="single" w:sz="4" w:space="0" w:color="auto"/>
              <w:right w:val="single" w:sz="4" w:space="0" w:color="auto"/>
            </w:tcBorders>
            <w:shd w:val="clear" w:color="auto" w:fill="auto"/>
            <w:vAlign w:val="center"/>
            <w:hideMark/>
          </w:tcPr>
          <w:p w14:paraId="7D2715FC"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5F834CFF"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4B2DB491"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0E85ED1D" w14:textId="77777777" w:rsidTr="006721C9">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BC1B6DB" w14:textId="69C16B6F"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1</w:t>
            </w:r>
            <w:r w:rsidR="00616D3B">
              <w:rPr>
                <w:rFonts w:ascii="Calibri" w:hAnsi="Calibri" w:cs="Calibri"/>
                <w:b/>
                <w:bCs/>
                <w:color w:val="000000"/>
                <w:sz w:val="16"/>
                <w:szCs w:val="16"/>
                <w:lang w:eastAsia="es-MX"/>
              </w:rPr>
              <w:t>7</w:t>
            </w:r>
          </w:p>
        </w:tc>
        <w:tc>
          <w:tcPr>
            <w:tcW w:w="7640" w:type="dxa"/>
            <w:tcBorders>
              <w:top w:val="nil"/>
              <w:left w:val="nil"/>
              <w:bottom w:val="single" w:sz="4" w:space="0" w:color="auto"/>
              <w:right w:val="single" w:sz="4" w:space="0" w:color="auto"/>
            </w:tcBorders>
            <w:shd w:val="clear" w:color="auto" w:fill="auto"/>
            <w:noWrap/>
            <w:vAlign w:val="center"/>
            <w:hideMark/>
          </w:tcPr>
          <w:p w14:paraId="4190BFE2"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b/>
                <w:bCs/>
                <w:color w:val="000000"/>
                <w:sz w:val="16"/>
                <w:szCs w:val="16"/>
                <w:lang w:eastAsia="es-MX"/>
              </w:rPr>
              <w:t>ANEXO 5</w:t>
            </w:r>
            <w:r w:rsidRPr="0043122C">
              <w:rPr>
                <w:rFonts w:ascii="Calibri" w:hAnsi="Calibri" w:cs="Calibri"/>
                <w:color w:val="000000"/>
                <w:sz w:val="16"/>
                <w:szCs w:val="16"/>
                <w:lang w:eastAsia="es-MX"/>
              </w:rPr>
              <w:t>. Carta de presentación de proposiciones.</w:t>
            </w:r>
          </w:p>
        </w:tc>
        <w:tc>
          <w:tcPr>
            <w:tcW w:w="699" w:type="dxa"/>
            <w:tcBorders>
              <w:top w:val="nil"/>
              <w:left w:val="nil"/>
              <w:bottom w:val="single" w:sz="4" w:space="0" w:color="auto"/>
              <w:right w:val="single" w:sz="4" w:space="0" w:color="auto"/>
            </w:tcBorders>
            <w:shd w:val="clear" w:color="auto" w:fill="auto"/>
            <w:vAlign w:val="center"/>
            <w:hideMark/>
          </w:tcPr>
          <w:p w14:paraId="691E1026"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415E73D9"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5F8F10D7"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3C488FE5" w14:textId="77777777" w:rsidTr="006721C9">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42E61F51" w14:textId="0237C777"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1</w:t>
            </w:r>
            <w:r w:rsidR="00616D3B">
              <w:rPr>
                <w:rFonts w:ascii="Calibri" w:hAnsi="Calibri" w:cs="Calibri"/>
                <w:b/>
                <w:bCs/>
                <w:color w:val="000000"/>
                <w:sz w:val="16"/>
                <w:szCs w:val="16"/>
                <w:lang w:eastAsia="es-MX"/>
              </w:rPr>
              <w:t>8</w:t>
            </w:r>
          </w:p>
        </w:tc>
        <w:tc>
          <w:tcPr>
            <w:tcW w:w="7640" w:type="dxa"/>
            <w:tcBorders>
              <w:top w:val="nil"/>
              <w:left w:val="nil"/>
              <w:bottom w:val="single" w:sz="4" w:space="0" w:color="auto"/>
              <w:right w:val="single" w:sz="4" w:space="0" w:color="auto"/>
            </w:tcBorders>
            <w:shd w:val="clear" w:color="auto" w:fill="auto"/>
            <w:noWrap/>
            <w:vAlign w:val="center"/>
            <w:hideMark/>
          </w:tcPr>
          <w:p w14:paraId="114C3F98"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b/>
                <w:bCs/>
                <w:color w:val="000000"/>
                <w:sz w:val="16"/>
                <w:szCs w:val="16"/>
                <w:lang w:eastAsia="es-MX"/>
              </w:rPr>
              <w:t>ANEXO 7</w:t>
            </w:r>
            <w:r w:rsidRPr="0043122C">
              <w:rPr>
                <w:rFonts w:ascii="Calibri" w:hAnsi="Calibri" w:cs="Calibri"/>
                <w:color w:val="000000"/>
                <w:sz w:val="16"/>
                <w:szCs w:val="16"/>
                <w:lang w:eastAsia="es-MX"/>
              </w:rPr>
              <w:t xml:space="preserve">. Declaración de no encontrarse en alguno de los supuestos establecidos en los </w:t>
            </w:r>
            <w:r w:rsidRPr="0043122C">
              <w:rPr>
                <w:rFonts w:ascii="Calibri" w:hAnsi="Calibri" w:cs="Calibri"/>
                <w:i/>
                <w:iCs/>
                <w:color w:val="000000"/>
                <w:sz w:val="16"/>
                <w:szCs w:val="16"/>
                <w:lang w:eastAsia="es-MX"/>
              </w:rPr>
              <w:t>Artículos 37 y 95</w:t>
            </w:r>
            <w:r w:rsidRPr="0043122C">
              <w:rPr>
                <w:rFonts w:ascii="Calibri" w:hAnsi="Calibri" w:cs="Calibri"/>
                <w:color w:val="000000"/>
                <w:sz w:val="16"/>
                <w:szCs w:val="16"/>
                <w:lang w:eastAsia="es-MX"/>
              </w:rPr>
              <w:t xml:space="preserve"> de la Ley y </w:t>
            </w:r>
            <w:r w:rsidRPr="0043122C">
              <w:rPr>
                <w:rFonts w:ascii="Calibri" w:hAnsi="Calibri" w:cs="Calibri"/>
                <w:i/>
                <w:iCs/>
                <w:color w:val="000000"/>
                <w:sz w:val="16"/>
                <w:szCs w:val="16"/>
                <w:lang w:eastAsia="es-MX"/>
              </w:rPr>
              <w:t>Artículo 38</w:t>
            </w:r>
            <w:r w:rsidRPr="0043122C">
              <w:rPr>
                <w:rFonts w:ascii="Calibri" w:hAnsi="Calibri" w:cs="Calibri"/>
                <w:color w:val="000000"/>
                <w:sz w:val="16"/>
                <w:szCs w:val="16"/>
                <w:lang w:eastAsia="es-MX"/>
              </w:rPr>
              <w:t xml:space="preserve"> del Reglamento de la Ley de Adquisiciones, Arrendamientos y Contrataciones de Servicios del Estado de Nuevo León, Declaración de integridad y Certificado de Determinación Independiente de Propuesta.</w:t>
            </w:r>
          </w:p>
        </w:tc>
        <w:tc>
          <w:tcPr>
            <w:tcW w:w="699" w:type="dxa"/>
            <w:tcBorders>
              <w:top w:val="nil"/>
              <w:left w:val="nil"/>
              <w:bottom w:val="single" w:sz="4" w:space="0" w:color="auto"/>
              <w:right w:val="single" w:sz="4" w:space="0" w:color="auto"/>
            </w:tcBorders>
            <w:shd w:val="clear" w:color="auto" w:fill="auto"/>
            <w:vAlign w:val="center"/>
            <w:hideMark/>
          </w:tcPr>
          <w:p w14:paraId="3530638A"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1C677D40"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493CCB1A"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2467855A" w14:textId="77777777" w:rsidTr="00616D3B">
        <w:trPr>
          <w:trHeight w:val="70"/>
          <w:jc w:val="cent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D7BAD4" w14:textId="60652C9A"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lastRenderedPageBreak/>
              <w:t>1</w:t>
            </w:r>
            <w:r w:rsidR="00616D3B">
              <w:rPr>
                <w:rFonts w:ascii="Calibri" w:hAnsi="Calibri" w:cs="Calibri"/>
                <w:b/>
                <w:bCs/>
                <w:color w:val="000000"/>
                <w:sz w:val="16"/>
                <w:szCs w:val="16"/>
                <w:lang w:eastAsia="es-MX"/>
              </w:rPr>
              <w:t>9</w:t>
            </w:r>
          </w:p>
        </w:tc>
        <w:tc>
          <w:tcPr>
            <w:tcW w:w="7640" w:type="dxa"/>
            <w:tcBorders>
              <w:top w:val="single" w:sz="4" w:space="0" w:color="auto"/>
              <w:left w:val="nil"/>
              <w:bottom w:val="single" w:sz="4" w:space="0" w:color="auto"/>
              <w:right w:val="single" w:sz="4" w:space="0" w:color="auto"/>
            </w:tcBorders>
            <w:shd w:val="clear" w:color="auto" w:fill="auto"/>
            <w:noWrap/>
            <w:vAlign w:val="center"/>
            <w:hideMark/>
          </w:tcPr>
          <w:p w14:paraId="78270A0A"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color w:val="000000"/>
                <w:sz w:val="16"/>
                <w:szCs w:val="16"/>
                <w:lang w:eastAsia="es-MX"/>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43122C">
              <w:rPr>
                <w:rFonts w:ascii="Calibri" w:hAnsi="Calibri" w:cs="Calibri"/>
                <w:b/>
                <w:bCs/>
                <w:color w:val="000000"/>
                <w:sz w:val="16"/>
                <w:szCs w:val="16"/>
                <w:lang w:eastAsia="es-MX"/>
              </w:rPr>
              <w:t>Anexo 9”</w:t>
            </w:r>
            <w:r w:rsidRPr="0043122C">
              <w:rPr>
                <w:rFonts w:ascii="Calibri" w:hAnsi="Calibri" w:cs="Calibri"/>
                <w:color w:val="000000"/>
                <w:sz w:val="16"/>
                <w:szCs w:val="16"/>
                <w:lang w:eastAsia="es-MX"/>
              </w:rPr>
              <w:t xml:space="preserve">; o con las reglas de origen correspondientes a los capítulos de compras del sector público de los tratados de libre comercio, citados en el numeral 1, utilizando el formato del </w:t>
            </w:r>
            <w:r w:rsidRPr="0043122C">
              <w:rPr>
                <w:rFonts w:ascii="Calibri" w:hAnsi="Calibri" w:cs="Calibri"/>
                <w:b/>
                <w:bCs/>
                <w:color w:val="000000"/>
                <w:sz w:val="16"/>
                <w:szCs w:val="16"/>
                <w:lang w:eastAsia="es-MX"/>
              </w:rPr>
              <w:t>Anexo “9-A”</w:t>
            </w:r>
            <w:r w:rsidRPr="0043122C">
              <w:rPr>
                <w:rFonts w:ascii="Calibri" w:hAnsi="Calibri" w:cs="Calibri"/>
                <w:color w:val="000000"/>
                <w:sz w:val="16"/>
                <w:szCs w:val="16"/>
                <w:lang w:eastAsia="es-MX"/>
              </w:rPr>
              <w:t xml:space="preserve">. </w:t>
            </w:r>
            <w:proofErr w:type="spellStart"/>
            <w:r w:rsidRPr="0043122C">
              <w:rPr>
                <w:rFonts w:ascii="Calibri" w:hAnsi="Calibri" w:cs="Calibri"/>
                <w:color w:val="000000"/>
                <w:sz w:val="16"/>
                <w:szCs w:val="16"/>
                <w:lang w:eastAsia="es-MX"/>
              </w:rPr>
              <w:t>ii</w:t>
            </w:r>
            <w:proofErr w:type="spellEnd"/>
            <w:r w:rsidRPr="0043122C">
              <w:rPr>
                <w:rFonts w:ascii="Calibri" w:hAnsi="Calibri" w:cs="Calibri"/>
                <w:color w:val="000000"/>
                <w:sz w:val="16"/>
                <w:szCs w:val="16"/>
                <w:lang w:eastAsia="es-MX"/>
              </w:rPr>
              <w:t xml:space="preserve">.- Los bienes importados cumplen con las reglas de origen establecidas en el Capítulo de Compras del Sector Público del Tratado que corresponda, conforme al formato del </w:t>
            </w:r>
            <w:r w:rsidRPr="0043122C">
              <w:rPr>
                <w:rFonts w:ascii="Calibri" w:hAnsi="Calibri" w:cs="Calibri"/>
                <w:b/>
                <w:bCs/>
                <w:color w:val="000000"/>
                <w:sz w:val="16"/>
                <w:szCs w:val="16"/>
                <w:lang w:eastAsia="es-MX"/>
              </w:rPr>
              <w:t>Anexo “9-B”.</w:t>
            </w:r>
          </w:p>
        </w:tc>
        <w:tc>
          <w:tcPr>
            <w:tcW w:w="699" w:type="dxa"/>
            <w:tcBorders>
              <w:top w:val="single" w:sz="4" w:space="0" w:color="auto"/>
              <w:left w:val="nil"/>
              <w:bottom w:val="single" w:sz="4" w:space="0" w:color="auto"/>
              <w:right w:val="single" w:sz="4" w:space="0" w:color="auto"/>
            </w:tcBorders>
            <w:shd w:val="clear" w:color="auto" w:fill="auto"/>
            <w:vAlign w:val="center"/>
            <w:hideMark/>
          </w:tcPr>
          <w:p w14:paraId="0CB9163A"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single" w:sz="4" w:space="0" w:color="auto"/>
              <w:left w:val="nil"/>
              <w:bottom w:val="single" w:sz="4" w:space="0" w:color="auto"/>
              <w:right w:val="single" w:sz="4" w:space="0" w:color="auto"/>
            </w:tcBorders>
            <w:shd w:val="clear" w:color="auto" w:fill="auto"/>
            <w:vAlign w:val="center"/>
            <w:hideMark/>
          </w:tcPr>
          <w:p w14:paraId="33965476"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single" w:sz="4" w:space="0" w:color="auto"/>
              <w:left w:val="nil"/>
              <w:bottom w:val="single" w:sz="4" w:space="0" w:color="auto"/>
              <w:right w:val="single" w:sz="4" w:space="0" w:color="auto"/>
            </w:tcBorders>
            <w:shd w:val="clear" w:color="auto" w:fill="auto"/>
            <w:vAlign w:val="center"/>
            <w:hideMark/>
          </w:tcPr>
          <w:p w14:paraId="2932FED9"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153AFC5A" w14:textId="77777777" w:rsidTr="00616D3B">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273A237" w14:textId="0761486C" w:rsidR="00625FA2" w:rsidRPr="0043122C" w:rsidRDefault="00616D3B" w:rsidP="001F3532">
            <w:pPr>
              <w:jc w:val="center"/>
              <w:rPr>
                <w:rFonts w:ascii="Calibri" w:hAnsi="Calibri" w:cs="Calibri"/>
                <w:b/>
                <w:bCs/>
                <w:color w:val="000000"/>
                <w:sz w:val="16"/>
                <w:szCs w:val="16"/>
                <w:lang w:eastAsia="es-MX"/>
              </w:rPr>
            </w:pPr>
            <w:r>
              <w:rPr>
                <w:rFonts w:ascii="Calibri" w:hAnsi="Calibri" w:cs="Calibri"/>
                <w:b/>
                <w:bCs/>
                <w:color w:val="000000"/>
                <w:sz w:val="16"/>
                <w:szCs w:val="16"/>
                <w:lang w:eastAsia="es-MX"/>
              </w:rPr>
              <w:t>20</w:t>
            </w:r>
          </w:p>
        </w:tc>
        <w:tc>
          <w:tcPr>
            <w:tcW w:w="7640" w:type="dxa"/>
            <w:tcBorders>
              <w:top w:val="nil"/>
              <w:left w:val="nil"/>
              <w:bottom w:val="single" w:sz="4" w:space="0" w:color="auto"/>
              <w:right w:val="single" w:sz="4" w:space="0" w:color="auto"/>
            </w:tcBorders>
            <w:shd w:val="clear" w:color="auto" w:fill="auto"/>
            <w:noWrap/>
            <w:vAlign w:val="center"/>
            <w:hideMark/>
          </w:tcPr>
          <w:p w14:paraId="1922EDA0"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b/>
                <w:bCs/>
                <w:color w:val="000000"/>
                <w:sz w:val="16"/>
                <w:szCs w:val="16"/>
                <w:lang w:eastAsia="es-MX"/>
              </w:rPr>
              <w:t>ANEXO 11</w:t>
            </w:r>
            <w:r w:rsidRPr="0043122C">
              <w:rPr>
                <w:rFonts w:ascii="Calibri" w:hAnsi="Calibri" w:cs="Calibri"/>
                <w:color w:val="000000"/>
                <w:sz w:val="16"/>
                <w:szCs w:val="16"/>
                <w:lang w:eastAsia="es-MX"/>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699" w:type="dxa"/>
            <w:tcBorders>
              <w:top w:val="nil"/>
              <w:left w:val="nil"/>
              <w:bottom w:val="single" w:sz="4" w:space="0" w:color="auto"/>
              <w:right w:val="single" w:sz="4" w:space="0" w:color="auto"/>
            </w:tcBorders>
            <w:shd w:val="clear" w:color="auto" w:fill="auto"/>
            <w:vAlign w:val="center"/>
            <w:hideMark/>
          </w:tcPr>
          <w:p w14:paraId="6C02DE33"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45134AE1"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102C796D"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4207048C" w14:textId="77777777" w:rsidTr="00616D3B">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2EFD38D" w14:textId="13A4BAD4"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2</w:t>
            </w:r>
            <w:r w:rsidR="00616D3B">
              <w:rPr>
                <w:rFonts w:ascii="Calibri" w:hAnsi="Calibri" w:cs="Calibri"/>
                <w:b/>
                <w:bCs/>
                <w:color w:val="000000"/>
                <w:sz w:val="16"/>
                <w:szCs w:val="16"/>
                <w:lang w:eastAsia="es-MX"/>
              </w:rPr>
              <w:t>1</w:t>
            </w:r>
          </w:p>
        </w:tc>
        <w:tc>
          <w:tcPr>
            <w:tcW w:w="7640" w:type="dxa"/>
            <w:tcBorders>
              <w:top w:val="nil"/>
              <w:left w:val="nil"/>
              <w:bottom w:val="single" w:sz="4" w:space="0" w:color="auto"/>
              <w:right w:val="single" w:sz="4" w:space="0" w:color="auto"/>
            </w:tcBorders>
            <w:shd w:val="clear" w:color="auto" w:fill="auto"/>
            <w:noWrap/>
            <w:vAlign w:val="center"/>
            <w:hideMark/>
          </w:tcPr>
          <w:p w14:paraId="15938D4F"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b/>
                <w:bCs/>
                <w:color w:val="000000"/>
                <w:sz w:val="16"/>
                <w:szCs w:val="16"/>
                <w:lang w:eastAsia="es-MX"/>
              </w:rPr>
              <w:t>ANEXO 12</w:t>
            </w:r>
            <w:r w:rsidRPr="0043122C">
              <w:rPr>
                <w:rFonts w:ascii="Calibri" w:hAnsi="Calibri" w:cs="Calibri"/>
                <w:color w:val="000000"/>
                <w:sz w:val="16"/>
                <w:szCs w:val="16"/>
                <w:lang w:eastAsia="es-MX"/>
              </w:rPr>
              <w:t>. Escrito a que hace referencia a la Estratificación de Micro, Pequeña o Mediana empresa.</w:t>
            </w:r>
          </w:p>
        </w:tc>
        <w:tc>
          <w:tcPr>
            <w:tcW w:w="699" w:type="dxa"/>
            <w:tcBorders>
              <w:top w:val="nil"/>
              <w:left w:val="nil"/>
              <w:bottom w:val="single" w:sz="4" w:space="0" w:color="auto"/>
              <w:right w:val="single" w:sz="4" w:space="0" w:color="auto"/>
            </w:tcBorders>
            <w:shd w:val="clear" w:color="auto" w:fill="auto"/>
            <w:vAlign w:val="center"/>
            <w:hideMark/>
          </w:tcPr>
          <w:p w14:paraId="58A0D54E"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2D2407B9"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5A491DBF"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063D0EBE" w14:textId="77777777" w:rsidTr="00616D3B">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24658BC" w14:textId="62DF1F88"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2</w:t>
            </w:r>
            <w:r w:rsidR="00616D3B">
              <w:rPr>
                <w:rFonts w:ascii="Calibri" w:hAnsi="Calibri" w:cs="Calibri"/>
                <w:b/>
                <w:bCs/>
                <w:color w:val="000000"/>
                <w:sz w:val="16"/>
                <w:szCs w:val="16"/>
                <w:lang w:eastAsia="es-MX"/>
              </w:rPr>
              <w:t>2</w:t>
            </w:r>
          </w:p>
        </w:tc>
        <w:tc>
          <w:tcPr>
            <w:tcW w:w="7640" w:type="dxa"/>
            <w:tcBorders>
              <w:top w:val="nil"/>
              <w:left w:val="nil"/>
              <w:bottom w:val="single" w:sz="4" w:space="0" w:color="auto"/>
              <w:right w:val="single" w:sz="4" w:space="0" w:color="auto"/>
            </w:tcBorders>
            <w:shd w:val="clear" w:color="auto" w:fill="auto"/>
            <w:noWrap/>
            <w:vAlign w:val="center"/>
            <w:hideMark/>
          </w:tcPr>
          <w:p w14:paraId="7FC6F105"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699" w:type="dxa"/>
            <w:tcBorders>
              <w:top w:val="nil"/>
              <w:left w:val="nil"/>
              <w:bottom w:val="single" w:sz="4" w:space="0" w:color="auto"/>
              <w:right w:val="single" w:sz="4" w:space="0" w:color="auto"/>
            </w:tcBorders>
            <w:shd w:val="clear" w:color="auto" w:fill="auto"/>
            <w:vAlign w:val="center"/>
            <w:hideMark/>
          </w:tcPr>
          <w:p w14:paraId="0E194D06"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7BAC8A8F"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254C96AC"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59B56AA3" w14:textId="77777777" w:rsidTr="00616D3B">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F6B42B9" w14:textId="6319703E"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2</w:t>
            </w:r>
            <w:r w:rsidR="00616D3B">
              <w:rPr>
                <w:rFonts w:ascii="Calibri" w:hAnsi="Calibri" w:cs="Calibri"/>
                <w:b/>
                <w:bCs/>
                <w:color w:val="000000"/>
                <w:sz w:val="16"/>
                <w:szCs w:val="16"/>
                <w:lang w:eastAsia="es-MX"/>
              </w:rPr>
              <w:t>3</w:t>
            </w:r>
          </w:p>
        </w:tc>
        <w:tc>
          <w:tcPr>
            <w:tcW w:w="7640" w:type="dxa"/>
            <w:tcBorders>
              <w:top w:val="nil"/>
              <w:left w:val="nil"/>
              <w:bottom w:val="single" w:sz="4" w:space="0" w:color="auto"/>
              <w:right w:val="single" w:sz="4" w:space="0" w:color="auto"/>
            </w:tcBorders>
            <w:shd w:val="clear" w:color="auto" w:fill="auto"/>
            <w:noWrap/>
            <w:vAlign w:val="center"/>
            <w:hideMark/>
          </w:tcPr>
          <w:p w14:paraId="00EB99CA"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color w:val="000000"/>
                <w:sz w:val="16"/>
                <w:szCs w:val="16"/>
                <w:lang w:eastAsia="es-MX"/>
              </w:rPr>
              <w:t>Escrito indicando que en caso de violaciones en materia de derechos inherentes a la propiedad intelectual asumirán la responsabilidad correspondiente.</w:t>
            </w:r>
          </w:p>
        </w:tc>
        <w:tc>
          <w:tcPr>
            <w:tcW w:w="699" w:type="dxa"/>
            <w:tcBorders>
              <w:top w:val="nil"/>
              <w:left w:val="nil"/>
              <w:bottom w:val="single" w:sz="4" w:space="0" w:color="auto"/>
              <w:right w:val="single" w:sz="4" w:space="0" w:color="auto"/>
            </w:tcBorders>
            <w:shd w:val="clear" w:color="auto" w:fill="auto"/>
            <w:vAlign w:val="center"/>
            <w:hideMark/>
          </w:tcPr>
          <w:p w14:paraId="6977811E"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28A15895"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50D014A9"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2F95C9AA" w14:textId="77777777" w:rsidTr="00616D3B">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1FC8E7DA" w14:textId="66B5D0F3"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2</w:t>
            </w:r>
            <w:r w:rsidR="00616D3B">
              <w:rPr>
                <w:rFonts w:ascii="Calibri" w:hAnsi="Calibri" w:cs="Calibri"/>
                <w:b/>
                <w:bCs/>
                <w:color w:val="000000"/>
                <w:sz w:val="16"/>
                <w:szCs w:val="16"/>
                <w:lang w:eastAsia="es-MX"/>
              </w:rPr>
              <w:t>4</w:t>
            </w:r>
          </w:p>
        </w:tc>
        <w:tc>
          <w:tcPr>
            <w:tcW w:w="7640" w:type="dxa"/>
            <w:tcBorders>
              <w:top w:val="nil"/>
              <w:left w:val="nil"/>
              <w:bottom w:val="single" w:sz="4" w:space="0" w:color="auto"/>
              <w:right w:val="single" w:sz="4" w:space="0" w:color="auto"/>
            </w:tcBorders>
            <w:shd w:val="clear" w:color="auto" w:fill="auto"/>
            <w:noWrap/>
            <w:vAlign w:val="center"/>
            <w:hideMark/>
          </w:tcPr>
          <w:p w14:paraId="79735A9A" w14:textId="77777777" w:rsidR="00625FA2" w:rsidRPr="0043122C" w:rsidRDefault="00625FA2" w:rsidP="001F3532">
            <w:pPr>
              <w:jc w:val="both"/>
              <w:rPr>
                <w:rFonts w:ascii="Calibri" w:hAnsi="Calibri" w:cs="Calibri"/>
                <w:color w:val="000000"/>
                <w:sz w:val="16"/>
                <w:szCs w:val="16"/>
                <w:lang w:eastAsia="es-MX"/>
              </w:rPr>
            </w:pPr>
            <w:bookmarkStart w:id="13" w:name="RANGE!G25"/>
            <w:r w:rsidRPr="0043122C">
              <w:rPr>
                <w:rFonts w:ascii="Calibri" w:hAnsi="Calibri" w:cs="Calibri"/>
                <w:color w:val="000000"/>
                <w:sz w:val="16"/>
                <w:szCs w:val="16"/>
                <w:lang w:eastAsia="es-MX"/>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13"/>
          </w:p>
        </w:tc>
        <w:tc>
          <w:tcPr>
            <w:tcW w:w="699" w:type="dxa"/>
            <w:tcBorders>
              <w:top w:val="nil"/>
              <w:left w:val="nil"/>
              <w:bottom w:val="single" w:sz="4" w:space="0" w:color="auto"/>
              <w:right w:val="single" w:sz="4" w:space="0" w:color="auto"/>
            </w:tcBorders>
            <w:shd w:val="clear" w:color="auto" w:fill="auto"/>
            <w:vAlign w:val="center"/>
            <w:hideMark/>
          </w:tcPr>
          <w:p w14:paraId="5967BFED"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7C3ADC35"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791ED9C8"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27DF1CFD" w14:textId="77777777" w:rsidTr="00616D3B">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206649EA" w14:textId="5D873BBD"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2</w:t>
            </w:r>
            <w:r w:rsidR="00616D3B">
              <w:rPr>
                <w:rFonts w:ascii="Calibri" w:hAnsi="Calibri" w:cs="Calibri"/>
                <w:b/>
                <w:bCs/>
                <w:color w:val="000000"/>
                <w:sz w:val="16"/>
                <w:szCs w:val="16"/>
                <w:lang w:eastAsia="es-MX"/>
              </w:rPr>
              <w:t>5</w:t>
            </w:r>
          </w:p>
        </w:tc>
        <w:tc>
          <w:tcPr>
            <w:tcW w:w="7640" w:type="dxa"/>
            <w:tcBorders>
              <w:top w:val="nil"/>
              <w:left w:val="nil"/>
              <w:bottom w:val="single" w:sz="4" w:space="0" w:color="auto"/>
              <w:right w:val="single" w:sz="4" w:space="0" w:color="auto"/>
            </w:tcBorders>
            <w:shd w:val="clear" w:color="auto" w:fill="auto"/>
            <w:noWrap/>
            <w:vAlign w:val="center"/>
            <w:hideMark/>
          </w:tcPr>
          <w:p w14:paraId="0F2E509B"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color w:val="000000"/>
                <w:sz w:val="16"/>
                <w:szCs w:val="16"/>
                <w:lang w:eastAsia="es-MX"/>
              </w:rPr>
              <w:t>Carta mediante la cual manifieste que su giro comercial comprende el suministro de los insumos a los que se refiere el anexo 1 de esta convocatoria.</w:t>
            </w:r>
          </w:p>
        </w:tc>
        <w:tc>
          <w:tcPr>
            <w:tcW w:w="699" w:type="dxa"/>
            <w:tcBorders>
              <w:top w:val="nil"/>
              <w:left w:val="nil"/>
              <w:bottom w:val="single" w:sz="4" w:space="0" w:color="auto"/>
              <w:right w:val="single" w:sz="4" w:space="0" w:color="auto"/>
            </w:tcBorders>
            <w:shd w:val="clear" w:color="auto" w:fill="auto"/>
            <w:vAlign w:val="center"/>
            <w:hideMark/>
          </w:tcPr>
          <w:p w14:paraId="7ED6FF6E"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191216D9"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66034E48"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4654942C" w14:textId="77777777" w:rsidTr="00616D3B">
        <w:trPr>
          <w:trHeight w:val="42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567E0EA" w14:textId="626FF71E"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2</w:t>
            </w:r>
            <w:r w:rsidR="00616D3B">
              <w:rPr>
                <w:rFonts w:ascii="Calibri" w:hAnsi="Calibri" w:cs="Calibri"/>
                <w:b/>
                <w:bCs/>
                <w:color w:val="000000"/>
                <w:sz w:val="16"/>
                <w:szCs w:val="16"/>
                <w:lang w:eastAsia="es-MX"/>
              </w:rPr>
              <w:t>6</w:t>
            </w:r>
          </w:p>
        </w:tc>
        <w:tc>
          <w:tcPr>
            <w:tcW w:w="7640" w:type="dxa"/>
            <w:tcBorders>
              <w:top w:val="nil"/>
              <w:left w:val="nil"/>
              <w:bottom w:val="single" w:sz="4" w:space="0" w:color="auto"/>
              <w:right w:val="single" w:sz="4" w:space="0" w:color="auto"/>
            </w:tcBorders>
            <w:shd w:val="clear" w:color="auto" w:fill="auto"/>
            <w:noWrap/>
            <w:vAlign w:val="center"/>
            <w:hideMark/>
          </w:tcPr>
          <w:p w14:paraId="6D2C4407"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color w:val="000000"/>
                <w:sz w:val="16"/>
                <w:szCs w:val="16"/>
                <w:lang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699" w:type="dxa"/>
            <w:tcBorders>
              <w:top w:val="nil"/>
              <w:left w:val="nil"/>
              <w:bottom w:val="single" w:sz="4" w:space="0" w:color="auto"/>
              <w:right w:val="single" w:sz="4" w:space="0" w:color="auto"/>
            </w:tcBorders>
            <w:shd w:val="clear" w:color="auto" w:fill="auto"/>
            <w:vAlign w:val="center"/>
            <w:hideMark/>
          </w:tcPr>
          <w:p w14:paraId="563AA446"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22BCE248"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43419742"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67CE3B14" w14:textId="77777777" w:rsidTr="00E71A46">
        <w:trPr>
          <w:trHeight w:val="274"/>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35C5239E" w14:textId="3FD58AD1"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2</w:t>
            </w:r>
            <w:r w:rsidR="00616D3B">
              <w:rPr>
                <w:rFonts w:ascii="Calibri" w:hAnsi="Calibri" w:cs="Calibri"/>
                <w:b/>
                <w:bCs/>
                <w:color w:val="000000"/>
                <w:sz w:val="16"/>
                <w:szCs w:val="16"/>
                <w:lang w:eastAsia="es-MX"/>
              </w:rPr>
              <w:t>7</w:t>
            </w:r>
          </w:p>
        </w:tc>
        <w:tc>
          <w:tcPr>
            <w:tcW w:w="7640" w:type="dxa"/>
            <w:tcBorders>
              <w:top w:val="nil"/>
              <w:left w:val="nil"/>
              <w:bottom w:val="single" w:sz="4" w:space="0" w:color="auto"/>
              <w:right w:val="single" w:sz="4" w:space="0" w:color="auto"/>
            </w:tcBorders>
            <w:shd w:val="clear" w:color="auto" w:fill="auto"/>
            <w:noWrap/>
            <w:vAlign w:val="center"/>
            <w:hideMark/>
          </w:tcPr>
          <w:p w14:paraId="66F430C0" w14:textId="77777777" w:rsidR="00625FA2" w:rsidRPr="0043122C" w:rsidRDefault="00625FA2" w:rsidP="001F3532">
            <w:pPr>
              <w:jc w:val="both"/>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Para el caso del(los) PARTICIPANTE(s) que opte(n) por la presentación conjunta de propuestas, de conformidad con los </w:t>
            </w:r>
            <w:r w:rsidRPr="0043122C">
              <w:rPr>
                <w:rFonts w:ascii="Calibri" w:hAnsi="Calibri" w:cs="Calibri"/>
                <w:i/>
                <w:iCs/>
                <w:color w:val="000000"/>
                <w:sz w:val="16"/>
                <w:szCs w:val="16"/>
                <w:lang w:eastAsia="es-MX"/>
              </w:rPr>
              <w:t>Artículos 36</w:t>
            </w:r>
            <w:r w:rsidRPr="0043122C">
              <w:rPr>
                <w:rFonts w:ascii="Calibri" w:hAnsi="Calibri" w:cs="Calibri"/>
                <w:color w:val="000000"/>
                <w:sz w:val="16"/>
                <w:szCs w:val="16"/>
                <w:lang w:eastAsia="es-MX"/>
              </w:rPr>
              <w:t xml:space="preserve"> de la Ley de Adquisiciones, Arrendamientos y Contratación de Servicios del Estado de Nuevo León y </w:t>
            </w:r>
            <w:r w:rsidRPr="0043122C">
              <w:rPr>
                <w:rFonts w:ascii="Calibri" w:hAnsi="Calibri" w:cs="Calibri"/>
                <w:i/>
                <w:iCs/>
                <w:color w:val="000000"/>
                <w:sz w:val="16"/>
                <w:szCs w:val="16"/>
                <w:lang w:eastAsia="es-MX"/>
              </w:rPr>
              <w:t>76</w:t>
            </w:r>
            <w:r w:rsidRPr="0043122C">
              <w:rPr>
                <w:rFonts w:ascii="Calibri" w:hAnsi="Calibri" w:cs="Calibri"/>
                <w:color w:val="000000"/>
                <w:sz w:val="16"/>
                <w:szCs w:val="16"/>
                <w:lang w:eastAsia="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w:t>
            </w:r>
            <w:r w:rsidRPr="0043122C">
              <w:rPr>
                <w:rFonts w:ascii="Calibri" w:hAnsi="Calibri" w:cs="Calibri"/>
                <w:color w:val="000000"/>
                <w:sz w:val="16"/>
                <w:szCs w:val="16"/>
                <w:lang w:eastAsia="es-MX"/>
              </w:rPr>
              <w:lastRenderedPageBreak/>
              <w:t>procedimiento de contratación y del contrato, en caso de que se les adjudique el mismo.</w:t>
            </w:r>
            <w:r w:rsidRPr="0043122C">
              <w:rPr>
                <w:rFonts w:ascii="Calibri" w:hAnsi="Calibri" w:cs="Calibri"/>
                <w:i/>
                <w:iCs/>
                <w:color w:val="000000"/>
                <w:sz w:val="16"/>
                <w:szCs w:val="16"/>
                <w:lang w:eastAsia="es-MX"/>
              </w:rPr>
              <w:t xml:space="preserve"> En caso de que no participen en propuestas conjuntas deberá manifestarlo por escrito, sin que la omisión de dicho escrito sea motivo de rechazo</w:t>
            </w:r>
            <w:r w:rsidRPr="0043122C">
              <w:rPr>
                <w:rFonts w:ascii="Calibri" w:hAnsi="Calibri" w:cs="Calibri"/>
                <w:color w:val="000000"/>
                <w:sz w:val="16"/>
                <w:szCs w:val="16"/>
                <w:lang w:eastAsia="es-MX"/>
              </w:rPr>
              <w:t>.</w:t>
            </w:r>
          </w:p>
        </w:tc>
        <w:tc>
          <w:tcPr>
            <w:tcW w:w="699" w:type="dxa"/>
            <w:tcBorders>
              <w:top w:val="nil"/>
              <w:left w:val="nil"/>
              <w:bottom w:val="single" w:sz="4" w:space="0" w:color="auto"/>
              <w:right w:val="single" w:sz="4" w:space="0" w:color="auto"/>
            </w:tcBorders>
            <w:shd w:val="clear" w:color="auto" w:fill="auto"/>
            <w:vAlign w:val="center"/>
            <w:hideMark/>
          </w:tcPr>
          <w:p w14:paraId="40FF131C"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lastRenderedPageBreak/>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148CFF74"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vAlign w:val="center"/>
            <w:hideMark/>
          </w:tcPr>
          <w:p w14:paraId="0030B64C"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r w:rsidR="00625FA2" w:rsidRPr="0043122C" w14:paraId="68EFFACC" w14:textId="77777777" w:rsidTr="00616D3B">
        <w:trPr>
          <w:trHeight w:val="70"/>
          <w:jc w:val="center"/>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6DBD5451" w14:textId="419F46D8" w:rsidR="00625FA2" w:rsidRPr="0043122C" w:rsidRDefault="00625FA2" w:rsidP="001F3532">
            <w:pPr>
              <w:jc w:val="center"/>
              <w:rPr>
                <w:rFonts w:ascii="Calibri" w:hAnsi="Calibri" w:cs="Calibri"/>
                <w:b/>
                <w:bCs/>
                <w:color w:val="000000"/>
                <w:sz w:val="16"/>
                <w:szCs w:val="16"/>
                <w:lang w:eastAsia="es-MX"/>
              </w:rPr>
            </w:pPr>
            <w:r w:rsidRPr="0043122C">
              <w:rPr>
                <w:rFonts w:ascii="Calibri" w:hAnsi="Calibri" w:cs="Calibri"/>
                <w:b/>
                <w:bCs/>
                <w:color w:val="000000"/>
                <w:sz w:val="16"/>
                <w:szCs w:val="16"/>
                <w:lang w:eastAsia="es-MX"/>
              </w:rPr>
              <w:t>2</w:t>
            </w:r>
            <w:r w:rsidR="00616D3B">
              <w:rPr>
                <w:rFonts w:ascii="Calibri" w:hAnsi="Calibri" w:cs="Calibri"/>
                <w:b/>
                <w:bCs/>
                <w:color w:val="000000"/>
                <w:sz w:val="16"/>
                <w:szCs w:val="16"/>
                <w:lang w:eastAsia="es-MX"/>
              </w:rPr>
              <w:t>8</w:t>
            </w:r>
          </w:p>
        </w:tc>
        <w:tc>
          <w:tcPr>
            <w:tcW w:w="7640" w:type="dxa"/>
            <w:tcBorders>
              <w:top w:val="nil"/>
              <w:left w:val="nil"/>
              <w:bottom w:val="single" w:sz="4" w:space="0" w:color="auto"/>
              <w:right w:val="single" w:sz="4" w:space="0" w:color="auto"/>
            </w:tcBorders>
            <w:shd w:val="clear" w:color="auto" w:fill="auto"/>
            <w:noWrap/>
            <w:vAlign w:val="bottom"/>
            <w:hideMark/>
          </w:tcPr>
          <w:p w14:paraId="6B3A92EC" w14:textId="77777777" w:rsidR="00616D3B" w:rsidRPr="00616D3B" w:rsidRDefault="00616D3B" w:rsidP="00616D3B">
            <w:pPr>
              <w:tabs>
                <w:tab w:val="left" w:pos="1134"/>
              </w:tabs>
              <w:ind w:right="49"/>
              <w:jc w:val="both"/>
              <w:rPr>
                <w:rFonts w:ascii="Calibri" w:hAnsi="Calibri" w:cs="Calibri"/>
                <w:color w:val="000000"/>
                <w:sz w:val="16"/>
                <w:szCs w:val="16"/>
              </w:rPr>
            </w:pPr>
            <w:r w:rsidRPr="00616D3B">
              <w:rPr>
                <w:rFonts w:ascii="Calibri" w:hAnsi="Calibri" w:cs="Calibri"/>
                <w:sz w:val="16"/>
                <w:szCs w:val="16"/>
              </w:rPr>
              <w:t>Copia del recibo de Inscripción a la Licitación.</w:t>
            </w:r>
          </w:p>
          <w:p w14:paraId="13589ECA" w14:textId="2A49C5EB" w:rsidR="00625FA2" w:rsidRPr="0043122C" w:rsidRDefault="00625FA2" w:rsidP="001F3532">
            <w:pPr>
              <w:rPr>
                <w:rFonts w:ascii="Calibri" w:hAnsi="Calibri" w:cs="Calibri"/>
                <w:color w:val="000000"/>
                <w:sz w:val="16"/>
                <w:szCs w:val="16"/>
                <w:lang w:eastAsia="es-MX"/>
              </w:rPr>
            </w:pPr>
          </w:p>
        </w:tc>
        <w:tc>
          <w:tcPr>
            <w:tcW w:w="699" w:type="dxa"/>
            <w:tcBorders>
              <w:top w:val="nil"/>
              <w:left w:val="nil"/>
              <w:bottom w:val="single" w:sz="4" w:space="0" w:color="auto"/>
              <w:right w:val="single" w:sz="4" w:space="0" w:color="auto"/>
            </w:tcBorders>
            <w:shd w:val="clear" w:color="auto" w:fill="auto"/>
            <w:vAlign w:val="center"/>
            <w:hideMark/>
          </w:tcPr>
          <w:p w14:paraId="49D06C7F"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Si </w:t>
            </w:r>
            <w:proofErr w:type="gramStart"/>
            <w:r w:rsidRPr="0043122C">
              <w:rPr>
                <w:rFonts w:ascii="Calibri" w:hAnsi="Calibri" w:cs="Calibri"/>
                <w:color w:val="000000"/>
                <w:sz w:val="16"/>
                <w:szCs w:val="16"/>
                <w:lang w:eastAsia="es-MX"/>
              </w:rPr>
              <w:t>( )</w:t>
            </w:r>
            <w:proofErr w:type="gramEnd"/>
          </w:p>
        </w:tc>
        <w:tc>
          <w:tcPr>
            <w:tcW w:w="741" w:type="dxa"/>
            <w:tcBorders>
              <w:top w:val="nil"/>
              <w:left w:val="nil"/>
              <w:bottom w:val="single" w:sz="4" w:space="0" w:color="auto"/>
              <w:right w:val="single" w:sz="4" w:space="0" w:color="auto"/>
            </w:tcBorders>
            <w:shd w:val="clear" w:color="auto" w:fill="auto"/>
            <w:vAlign w:val="center"/>
            <w:hideMark/>
          </w:tcPr>
          <w:p w14:paraId="5BDF180E" w14:textId="77777777" w:rsidR="00625FA2" w:rsidRPr="0043122C" w:rsidRDefault="00625FA2" w:rsidP="001F3532">
            <w:pPr>
              <w:jc w:val="center"/>
              <w:rPr>
                <w:rFonts w:ascii="Calibri" w:hAnsi="Calibri" w:cs="Calibri"/>
                <w:color w:val="000000"/>
                <w:sz w:val="16"/>
                <w:szCs w:val="16"/>
                <w:lang w:eastAsia="es-MX"/>
              </w:rPr>
            </w:pPr>
            <w:r w:rsidRPr="0043122C">
              <w:rPr>
                <w:rFonts w:ascii="Calibri" w:hAnsi="Calibri" w:cs="Calibri"/>
                <w:color w:val="000000"/>
                <w:sz w:val="16"/>
                <w:szCs w:val="16"/>
                <w:lang w:eastAsia="es-MX"/>
              </w:rPr>
              <w:t xml:space="preserve">No </w:t>
            </w:r>
            <w:proofErr w:type="gramStart"/>
            <w:r w:rsidRPr="0043122C">
              <w:rPr>
                <w:rFonts w:ascii="Calibri" w:hAnsi="Calibri" w:cs="Calibri"/>
                <w:color w:val="000000"/>
                <w:sz w:val="16"/>
                <w:szCs w:val="16"/>
                <w:lang w:eastAsia="es-MX"/>
              </w:rPr>
              <w:t>( )</w:t>
            </w:r>
            <w:proofErr w:type="gramEnd"/>
          </w:p>
        </w:tc>
        <w:tc>
          <w:tcPr>
            <w:tcW w:w="1268" w:type="dxa"/>
            <w:tcBorders>
              <w:top w:val="nil"/>
              <w:left w:val="nil"/>
              <w:bottom w:val="single" w:sz="4" w:space="0" w:color="auto"/>
              <w:right w:val="single" w:sz="4" w:space="0" w:color="auto"/>
            </w:tcBorders>
            <w:shd w:val="clear" w:color="auto" w:fill="auto"/>
            <w:noWrap/>
            <w:vAlign w:val="bottom"/>
            <w:hideMark/>
          </w:tcPr>
          <w:p w14:paraId="18AABBB6" w14:textId="77777777" w:rsidR="00625FA2" w:rsidRPr="0043122C" w:rsidRDefault="00625FA2" w:rsidP="001F3532">
            <w:pPr>
              <w:rPr>
                <w:rFonts w:ascii="Calibri" w:hAnsi="Calibri" w:cs="Calibri"/>
                <w:color w:val="000000"/>
                <w:sz w:val="16"/>
                <w:szCs w:val="16"/>
                <w:lang w:eastAsia="es-MX"/>
              </w:rPr>
            </w:pPr>
            <w:r w:rsidRPr="0043122C">
              <w:rPr>
                <w:rFonts w:ascii="Calibri" w:hAnsi="Calibri" w:cs="Calibri"/>
                <w:color w:val="000000"/>
                <w:sz w:val="16"/>
                <w:szCs w:val="16"/>
                <w:lang w:eastAsia="es-MX"/>
              </w:rPr>
              <w:t> </w:t>
            </w:r>
          </w:p>
        </w:tc>
      </w:tr>
    </w:tbl>
    <w:p w14:paraId="59756177" w14:textId="77777777" w:rsidR="00625FA2" w:rsidRDefault="00625FA2" w:rsidP="00625FA2">
      <w:pPr>
        <w:pStyle w:val="Default"/>
        <w:rPr>
          <w:rFonts w:ascii="Calibri" w:hAnsi="Calibri"/>
          <w:b/>
          <w:bCs/>
          <w:sz w:val="20"/>
          <w:szCs w:val="20"/>
        </w:rPr>
      </w:pPr>
    </w:p>
    <w:p w14:paraId="3C72C975" w14:textId="77777777" w:rsidR="00625FA2" w:rsidRDefault="00625FA2" w:rsidP="00625FA2">
      <w:pPr>
        <w:pStyle w:val="Default"/>
        <w:rPr>
          <w:rFonts w:ascii="Calibri" w:hAnsi="Calibri"/>
          <w:b/>
          <w:bCs/>
          <w:sz w:val="20"/>
          <w:szCs w:val="20"/>
        </w:rPr>
      </w:pPr>
    </w:p>
    <w:p w14:paraId="1AA76BFE" w14:textId="77777777" w:rsidR="00625FA2" w:rsidRPr="00AA0B61" w:rsidRDefault="00625FA2" w:rsidP="00625FA2">
      <w:pPr>
        <w:rPr>
          <w:rFonts w:ascii="Calibri" w:hAnsi="Calibri"/>
          <w:sz w:val="12"/>
          <w:szCs w:val="10"/>
        </w:rPr>
      </w:pPr>
    </w:p>
    <w:tbl>
      <w:tblPr>
        <w:tblW w:w="10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98"/>
        <w:gridCol w:w="5017"/>
      </w:tblGrid>
      <w:tr w:rsidR="00625FA2" w:rsidRPr="00DB0F7C" w14:paraId="513B901F" w14:textId="77777777" w:rsidTr="001F3532">
        <w:trPr>
          <w:trHeight w:val="474"/>
          <w:jc w:val="center"/>
        </w:trPr>
        <w:tc>
          <w:tcPr>
            <w:tcW w:w="5898" w:type="dxa"/>
          </w:tcPr>
          <w:p w14:paraId="23E6A4A0" w14:textId="77777777" w:rsidR="00625FA2" w:rsidRDefault="00625FA2" w:rsidP="001F3532">
            <w:pPr>
              <w:pStyle w:val="Default"/>
              <w:jc w:val="center"/>
              <w:rPr>
                <w:rFonts w:ascii="Calibri" w:hAnsi="Calibri"/>
                <w:b/>
                <w:bCs/>
                <w:sz w:val="16"/>
                <w:szCs w:val="14"/>
              </w:rPr>
            </w:pPr>
            <w:r w:rsidRPr="00AA0B61">
              <w:rPr>
                <w:rFonts w:ascii="Calibri" w:hAnsi="Calibri"/>
                <w:b/>
                <w:bCs/>
                <w:sz w:val="16"/>
                <w:szCs w:val="14"/>
              </w:rPr>
              <w:t>ENTREGA:</w:t>
            </w:r>
          </w:p>
          <w:p w14:paraId="62464E30" w14:textId="77777777" w:rsidR="00625FA2" w:rsidRPr="00AA0B61" w:rsidRDefault="00625FA2" w:rsidP="001F3532">
            <w:pPr>
              <w:pStyle w:val="Default"/>
              <w:jc w:val="center"/>
              <w:rPr>
                <w:rFonts w:ascii="Calibri" w:hAnsi="Calibri"/>
                <w:b/>
                <w:bCs/>
                <w:sz w:val="16"/>
                <w:szCs w:val="14"/>
              </w:rPr>
            </w:pPr>
          </w:p>
          <w:p w14:paraId="3E326CE4" w14:textId="77777777" w:rsidR="00625FA2" w:rsidRPr="00AA0B61" w:rsidRDefault="00625FA2" w:rsidP="001F3532">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2F883E6C" w14:textId="77777777" w:rsidR="00625FA2" w:rsidRPr="00AA0B61" w:rsidRDefault="00625FA2" w:rsidP="001F3532">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5017" w:type="dxa"/>
          </w:tcPr>
          <w:p w14:paraId="18CF75AD" w14:textId="77777777" w:rsidR="00625FA2" w:rsidRDefault="00625FA2" w:rsidP="001F3532">
            <w:pPr>
              <w:pStyle w:val="Default"/>
              <w:jc w:val="center"/>
              <w:rPr>
                <w:rFonts w:ascii="Calibri" w:hAnsi="Calibri"/>
                <w:b/>
                <w:bCs/>
                <w:sz w:val="16"/>
                <w:szCs w:val="14"/>
              </w:rPr>
            </w:pPr>
            <w:r w:rsidRPr="00AA0B61">
              <w:rPr>
                <w:rFonts w:ascii="Calibri" w:hAnsi="Calibri"/>
                <w:b/>
                <w:bCs/>
                <w:sz w:val="16"/>
                <w:szCs w:val="14"/>
              </w:rPr>
              <w:t>RECIBE:</w:t>
            </w:r>
          </w:p>
          <w:p w14:paraId="69E2296A" w14:textId="77777777" w:rsidR="00625FA2" w:rsidRPr="00AA0B61" w:rsidRDefault="00625FA2" w:rsidP="001F3532">
            <w:pPr>
              <w:pStyle w:val="Default"/>
              <w:jc w:val="center"/>
              <w:rPr>
                <w:rFonts w:ascii="Calibri" w:hAnsi="Calibri"/>
                <w:sz w:val="16"/>
                <w:szCs w:val="14"/>
              </w:rPr>
            </w:pPr>
          </w:p>
          <w:p w14:paraId="245BB0DC" w14:textId="77777777" w:rsidR="00625FA2" w:rsidRPr="00AA0B61" w:rsidRDefault="00625FA2" w:rsidP="001F3532">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6C9CAA3B" w14:textId="77777777" w:rsidR="00625FA2" w:rsidRPr="00AA0B61" w:rsidRDefault="00625FA2" w:rsidP="001F3532">
            <w:pPr>
              <w:pStyle w:val="Default"/>
              <w:jc w:val="center"/>
              <w:rPr>
                <w:rFonts w:ascii="Calibri" w:hAnsi="Calibri"/>
                <w:sz w:val="16"/>
                <w:szCs w:val="14"/>
              </w:rPr>
            </w:pPr>
            <w:r w:rsidRPr="00AA0B61">
              <w:rPr>
                <w:rFonts w:ascii="Calibri" w:hAnsi="Calibri"/>
                <w:b/>
                <w:bCs/>
                <w:sz w:val="16"/>
                <w:szCs w:val="14"/>
              </w:rPr>
              <w:t>NOMBRE, CARGO Y FIRMA</w:t>
            </w:r>
          </w:p>
        </w:tc>
      </w:tr>
    </w:tbl>
    <w:p w14:paraId="7514C44F" w14:textId="77777777" w:rsidR="00625FA2" w:rsidRDefault="00625FA2" w:rsidP="00625FA2">
      <w:pPr>
        <w:pStyle w:val="Default"/>
        <w:jc w:val="both"/>
        <w:rPr>
          <w:rFonts w:ascii="Calibri" w:hAnsi="Calibri"/>
          <w:sz w:val="16"/>
          <w:szCs w:val="16"/>
        </w:rPr>
      </w:pPr>
    </w:p>
    <w:p w14:paraId="38BBFCBE" w14:textId="77777777" w:rsidR="00625FA2" w:rsidRPr="00AA0B61" w:rsidRDefault="00625FA2" w:rsidP="00625FA2">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1EDBCA2F" w14:textId="77777777" w:rsidR="00625FA2" w:rsidRPr="00AA0B61" w:rsidRDefault="00625FA2" w:rsidP="00625FA2">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70E839A6" w14:textId="6627E80F" w:rsidR="00625FA2" w:rsidRDefault="00625FA2" w:rsidP="00625FA2">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sidR="00616D3B">
        <w:rPr>
          <w:rFonts w:ascii="Calibri" w:hAnsi="Calibri"/>
          <w:sz w:val="16"/>
          <w:szCs w:val="16"/>
        </w:rPr>
        <w:t>el</w:t>
      </w:r>
      <w:r w:rsidRPr="00AA0B61">
        <w:rPr>
          <w:rFonts w:ascii="Calibri" w:hAnsi="Calibri"/>
          <w:sz w:val="16"/>
          <w:szCs w:val="16"/>
        </w:rPr>
        <w:t xml:space="preserve"> </w:t>
      </w:r>
      <w:r>
        <w:rPr>
          <w:rFonts w:ascii="Calibri" w:hAnsi="Calibri"/>
          <w:b/>
          <w:bCs/>
          <w:sz w:val="16"/>
          <w:szCs w:val="16"/>
        </w:rPr>
        <w:t>numeral 3</w:t>
      </w:r>
      <w:r w:rsidR="00616D3B">
        <w:rPr>
          <w:rFonts w:ascii="Calibri" w:hAnsi="Calibri"/>
          <w:b/>
          <w:bCs/>
          <w:sz w:val="16"/>
          <w:szCs w:val="16"/>
        </w:rPr>
        <w:t>, inciso C</w:t>
      </w:r>
      <w:r w:rsidRPr="00AA0B61">
        <w:rPr>
          <w:rFonts w:ascii="Calibri" w:hAnsi="Calibri"/>
          <w:b/>
          <w:bCs/>
          <w:sz w:val="16"/>
          <w:szCs w:val="16"/>
        </w:rPr>
        <w:t xml:space="preserve"> de la Convocatoria </w:t>
      </w:r>
      <w:r w:rsidRPr="00616D3B">
        <w:rPr>
          <w:rFonts w:ascii="Calibri" w:hAnsi="Calibri"/>
          <w:b/>
          <w:bCs/>
          <w:sz w:val="16"/>
          <w:szCs w:val="16"/>
        </w:rPr>
        <w:t>de la presente licitación</w:t>
      </w:r>
      <w:r w:rsidRPr="00AA0B61">
        <w:rPr>
          <w:rFonts w:ascii="Calibri" w:hAnsi="Calibri"/>
          <w:sz w:val="16"/>
          <w:szCs w:val="16"/>
        </w:rPr>
        <w:t xml:space="preserve"> y </w:t>
      </w:r>
      <w:r w:rsidRPr="00616D3B">
        <w:rPr>
          <w:rFonts w:ascii="Calibri" w:hAnsi="Calibri"/>
          <w:sz w:val="16"/>
          <w:szCs w:val="16"/>
        </w:rPr>
        <w:t>sólo de manera cuantitativa</w:t>
      </w:r>
      <w:r w:rsidRPr="00AA0B61">
        <w:rPr>
          <w:rFonts w:ascii="Calibri" w:hAnsi="Calibri"/>
          <w:sz w:val="16"/>
          <w:szCs w:val="16"/>
        </w:rPr>
        <w:t>, sin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17F88793" w14:textId="77777777" w:rsidR="00625FA2" w:rsidRDefault="00625FA2" w:rsidP="00625FA2">
      <w:pPr>
        <w:tabs>
          <w:tab w:val="left" w:pos="4253"/>
          <w:tab w:val="left" w:pos="8080"/>
        </w:tabs>
        <w:ind w:right="1"/>
        <w:jc w:val="both"/>
        <w:rPr>
          <w:rFonts w:ascii="Calibri" w:hAnsi="Calibri"/>
          <w:sz w:val="18"/>
          <w:szCs w:val="18"/>
        </w:rPr>
      </w:pPr>
    </w:p>
    <w:p w14:paraId="3475C607" w14:textId="77777777" w:rsidR="00625FA2" w:rsidRDefault="00625FA2" w:rsidP="00625FA2">
      <w:pPr>
        <w:tabs>
          <w:tab w:val="left" w:pos="4253"/>
          <w:tab w:val="left" w:pos="8080"/>
        </w:tabs>
        <w:ind w:right="1"/>
        <w:jc w:val="both"/>
        <w:rPr>
          <w:rFonts w:ascii="Calibri" w:hAnsi="Calibri"/>
          <w:sz w:val="18"/>
          <w:szCs w:val="18"/>
        </w:rPr>
      </w:pPr>
    </w:p>
    <w:p w14:paraId="253ADA27" w14:textId="77777777" w:rsidR="00625FA2" w:rsidRDefault="00625FA2" w:rsidP="00625FA2">
      <w:pPr>
        <w:tabs>
          <w:tab w:val="left" w:pos="4253"/>
          <w:tab w:val="left" w:pos="8080"/>
        </w:tabs>
        <w:ind w:right="1"/>
        <w:jc w:val="both"/>
        <w:rPr>
          <w:rFonts w:ascii="Calibri" w:hAnsi="Calibri"/>
          <w:sz w:val="18"/>
          <w:szCs w:val="18"/>
        </w:rPr>
      </w:pPr>
    </w:p>
    <w:p w14:paraId="5DCFDB50" w14:textId="77777777" w:rsidR="00625FA2" w:rsidRDefault="00625FA2" w:rsidP="00625FA2">
      <w:pPr>
        <w:tabs>
          <w:tab w:val="left" w:pos="4253"/>
          <w:tab w:val="left" w:pos="8080"/>
        </w:tabs>
        <w:ind w:right="1"/>
        <w:jc w:val="both"/>
        <w:rPr>
          <w:rFonts w:ascii="Calibri" w:hAnsi="Calibri"/>
          <w:sz w:val="18"/>
          <w:szCs w:val="18"/>
        </w:rPr>
      </w:pPr>
    </w:p>
    <w:p w14:paraId="0A1D8167" w14:textId="77777777" w:rsidR="00625FA2" w:rsidRDefault="00625FA2" w:rsidP="00625FA2">
      <w:pPr>
        <w:tabs>
          <w:tab w:val="left" w:pos="4253"/>
          <w:tab w:val="left" w:pos="8080"/>
        </w:tabs>
        <w:ind w:right="1"/>
        <w:jc w:val="both"/>
        <w:rPr>
          <w:rFonts w:ascii="Calibri" w:hAnsi="Calibri"/>
          <w:sz w:val="18"/>
          <w:szCs w:val="18"/>
        </w:rPr>
      </w:pPr>
    </w:p>
    <w:p w14:paraId="28FA1121" w14:textId="77777777" w:rsidR="00625FA2" w:rsidRDefault="00625FA2" w:rsidP="00625FA2">
      <w:pPr>
        <w:tabs>
          <w:tab w:val="left" w:pos="4253"/>
          <w:tab w:val="left" w:pos="8080"/>
        </w:tabs>
        <w:ind w:right="1"/>
        <w:jc w:val="both"/>
        <w:rPr>
          <w:rFonts w:ascii="Calibri" w:hAnsi="Calibri"/>
          <w:sz w:val="18"/>
          <w:szCs w:val="18"/>
        </w:rPr>
      </w:pPr>
    </w:p>
    <w:p w14:paraId="1C6FE81F" w14:textId="77777777" w:rsidR="00625FA2" w:rsidRDefault="00625FA2" w:rsidP="00625FA2">
      <w:pPr>
        <w:tabs>
          <w:tab w:val="left" w:pos="4253"/>
          <w:tab w:val="left" w:pos="8080"/>
        </w:tabs>
        <w:ind w:right="1"/>
        <w:jc w:val="both"/>
        <w:rPr>
          <w:rFonts w:ascii="Calibri" w:hAnsi="Calibri"/>
          <w:sz w:val="18"/>
          <w:szCs w:val="18"/>
        </w:rPr>
      </w:pPr>
    </w:p>
    <w:p w14:paraId="0C28AB88" w14:textId="77777777" w:rsidR="00625FA2" w:rsidRDefault="00625FA2" w:rsidP="00625FA2">
      <w:pPr>
        <w:tabs>
          <w:tab w:val="left" w:pos="4253"/>
          <w:tab w:val="left" w:pos="8080"/>
        </w:tabs>
        <w:ind w:right="1"/>
        <w:jc w:val="both"/>
        <w:rPr>
          <w:rFonts w:ascii="Calibri" w:hAnsi="Calibri"/>
          <w:sz w:val="18"/>
          <w:szCs w:val="18"/>
        </w:rPr>
      </w:pPr>
    </w:p>
    <w:p w14:paraId="0F4931B6" w14:textId="77777777" w:rsidR="00625FA2" w:rsidRDefault="00625FA2" w:rsidP="00625FA2">
      <w:pPr>
        <w:tabs>
          <w:tab w:val="left" w:pos="4253"/>
          <w:tab w:val="left" w:pos="8080"/>
        </w:tabs>
        <w:ind w:right="1"/>
        <w:jc w:val="both"/>
        <w:rPr>
          <w:rFonts w:ascii="Calibri" w:hAnsi="Calibri"/>
          <w:sz w:val="18"/>
          <w:szCs w:val="18"/>
        </w:rPr>
      </w:pPr>
    </w:p>
    <w:p w14:paraId="0604DA87" w14:textId="77777777" w:rsidR="00625FA2" w:rsidRDefault="00625FA2" w:rsidP="00625FA2">
      <w:pPr>
        <w:tabs>
          <w:tab w:val="left" w:pos="4253"/>
          <w:tab w:val="left" w:pos="8080"/>
        </w:tabs>
        <w:ind w:right="1"/>
        <w:jc w:val="both"/>
        <w:rPr>
          <w:rFonts w:ascii="Calibri" w:hAnsi="Calibri"/>
          <w:sz w:val="18"/>
          <w:szCs w:val="18"/>
        </w:rPr>
      </w:pPr>
    </w:p>
    <w:p w14:paraId="0340247E" w14:textId="77777777" w:rsidR="00625FA2" w:rsidRDefault="00625FA2" w:rsidP="00625FA2">
      <w:pPr>
        <w:tabs>
          <w:tab w:val="left" w:pos="4253"/>
          <w:tab w:val="left" w:pos="8080"/>
        </w:tabs>
        <w:ind w:right="1"/>
        <w:jc w:val="both"/>
        <w:rPr>
          <w:rFonts w:ascii="Calibri" w:hAnsi="Calibri"/>
          <w:sz w:val="18"/>
          <w:szCs w:val="18"/>
        </w:rPr>
      </w:pPr>
    </w:p>
    <w:p w14:paraId="4EC4B922" w14:textId="77777777" w:rsidR="00625FA2" w:rsidRDefault="00625FA2" w:rsidP="00625FA2">
      <w:pPr>
        <w:tabs>
          <w:tab w:val="left" w:pos="4253"/>
          <w:tab w:val="left" w:pos="8080"/>
        </w:tabs>
        <w:ind w:right="1"/>
        <w:jc w:val="both"/>
        <w:rPr>
          <w:rFonts w:ascii="Calibri" w:hAnsi="Calibri"/>
          <w:sz w:val="18"/>
          <w:szCs w:val="18"/>
        </w:rPr>
      </w:pPr>
    </w:p>
    <w:p w14:paraId="6BFF3281" w14:textId="77777777" w:rsidR="00625FA2" w:rsidRDefault="00625FA2" w:rsidP="00625FA2">
      <w:pPr>
        <w:tabs>
          <w:tab w:val="left" w:pos="4253"/>
          <w:tab w:val="left" w:pos="8080"/>
        </w:tabs>
        <w:ind w:right="1"/>
        <w:jc w:val="both"/>
        <w:rPr>
          <w:rFonts w:ascii="Calibri" w:hAnsi="Calibri"/>
          <w:sz w:val="18"/>
          <w:szCs w:val="18"/>
        </w:rPr>
      </w:pPr>
    </w:p>
    <w:p w14:paraId="384177F3" w14:textId="77777777" w:rsidR="00625FA2" w:rsidRDefault="00625FA2" w:rsidP="00625FA2">
      <w:pPr>
        <w:tabs>
          <w:tab w:val="left" w:pos="4253"/>
          <w:tab w:val="left" w:pos="8080"/>
        </w:tabs>
        <w:ind w:right="1"/>
        <w:jc w:val="both"/>
        <w:rPr>
          <w:rFonts w:ascii="Calibri" w:hAnsi="Calibri"/>
          <w:sz w:val="18"/>
          <w:szCs w:val="18"/>
        </w:rPr>
      </w:pPr>
    </w:p>
    <w:p w14:paraId="42A36D22" w14:textId="77777777" w:rsidR="00625FA2" w:rsidRDefault="00625FA2" w:rsidP="00625FA2">
      <w:pPr>
        <w:tabs>
          <w:tab w:val="left" w:pos="4253"/>
          <w:tab w:val="left" w:pos="8080"/>
        </w:tabs>
        <w:ind w:right="1"/>
        <w:jc w:val="both"/>
        <w:rPr>
          <w:rFonts w:ascii="Calibri" w:hAnsi="Calibri"/>
          <w:sz w:val="18"/>
          <w:szCs w:val="18"/>
        </w:rPr>
      </w:pPr>
    </w:p>
    <w:p w14:paraId="129E929D" w14:textId="77777777" w:rsidR="00625FA2" w:rsidRDefault="00625FA2" w:rsidP="00625FA2">
      <w:pPr>
        <w:tabs>
          <w:tab w:val="left" w:pos="4253"/>
          <w:tab w:val="left" w:pos="8080"/>
        </w:tabs>
        <w:ind w:right="1"/>
        <w:jc w:val="both"/>
        <w:rPr>
          <w:rFonts w:ascii="Calibri" w:hAnsi="Calibri"/>
          <w:sz w:val="18"/>
          <w:szCs w:val="18"/>
        </w:rPr>
      </w:pPr>
    </w:p>
    <w:p w14:paraId="686B3BAB" w14:textId="77777777" w:rsidR="00625FA2" w:rsidRDefault="00625FA2" w:rsidP="00625FA2">
      <w:pPr>
        <w:tabs>
          <w:tab w:val="left" w:pos="4253"/>
          <w:tab w:val="left" w:pos="8080"/>
        </w:tabs>
        <w:ind w:right="1"/>
        <w:jc w:val="both"/>
        <w:rPr>
          <w:rFonts w:ascii="Calibri" w:hAnsi="Calibri"/>
          <w:sz w:val="18"/>
          <w:szCs w:val="18"/>
        </w:rPr>
      </w:pPr>
    </w:p>
    <w:p w14:paraId="74DCF685" w14:textId="77777777" w:rsidR="00625FA2" w:rsidRDefault="00625FA2" w:rsidP="00625FA2">
      <w:pPr>
        <w:tabs>
          <w:tab w:val="left" w:pos="4253"/>
          <w:tab w:val="left" w:pos="8080"/>
        </w:tabs>
        <w:ind w:right="1"/>
        <w:jc w:val="both"/>
        <w:rPr>
          <w:rFonts w:ascii="Calibri" w:hAnsi="Calibri"/>
          <w:sz w:val="18"/>
          <w:szCs w:val="18"/>
        </w:rPr>
      </w:pPr>
    </w:p>
    <w:p w14:paraId="5BEA3FA1" w14:textId="77777777" w:rsidR="00625FA2" w:rsidRDefault="00625FA2" w:rsidP="00625FA2">
      <w:pPr>
        <w:tabs>
          <w:tab w:val="left" w:pos="4253"/>
          <w:tab w:val="left" w:pos="8080"/>
        </w:tabs>
        <w:ind w:right="1"/>
        <w:jc w:val="both"/>
        <w:rPr>
          <w:rFonts w:ascii="Calibri" w:hAnsi="Calibri"/>
          <w:sz w:val="18"/>
          <w:szCs w:val="18"/>
        </w:rPr>
      </w:pPr>
    </w:p>
    <w:p w14:paraId="4497F24F" w14:textId="77777777" w:rsidR="00625FA2" w:rsidRDefault="00625FA2" w:rsidP="00625FA2">
      <w:pPr>
        <w:tabs>
          <w:tab w:val="left" w:pos="4253"/>
          <w:tab w:val="left" w:pos="8080"/>
        </w:tabs>
        <w:ind w:right="1"/>
        <w:jc w:val="both"/>
        <w:rPr>
          <w:rFonts w:ascii="Calibri" w:hAnsi="Calibri"/>
          <w:sz w:val="18"/>
          <w:szCs w:val="18"/>
        </w:rPr>
      </w:pPr>
    </w:p>
    <w:p w14:paraId="14378CFB" w14:textId="77777777" w:rsidR="00625FA2" w:rsidRDefault="00625FA2" w:rsidP="00625FA2">
      <w:pPr>
        <w:tabs>
          <w:tab w:val="left" w:pos="4253"/>
          <w:tab w:val="left" w:pos="8080"/>
        </w:tabs>
        <w:ind w:right="1"/>
        <w:jc w:val="both"/>
        <w:rPr>
          <w:rFonts w:ascii="Calibri" w:hAnsi="Calibri"/>
          <w:sz w:val="18"/>
          <w:szCs w:val="18"/>
        </w:rPr>
      </w:pPr>
    </w:p>
    <w:p w14:paraId="32282937" w14:textId="77777777" w:rsidR="00625FA2" w:rsidRDefault="00625FA2" w:rsidP="00625FA2">
      <w:pPr>
        <w:tabs>
          <w:tab w:val="left" w:pos="4253"/>
          <w:tab w:val="left" w:pos="8080"/>
        </w:tabs>
        <w:ind w:right="1"/>
        <w:jc w:val="both"/>
        <w:rPr>
          <w:rFonts w:ascii="Calibri" w:hAnsi="Calibri"/>
          <w:sz w:val="18"/>
          <w:szCs w:val="18"/>
        </w:rPr>
      </w:pPr>
    </w:p>
    <w:p w14:paraId="49C1E704" w14:textId="77777777" w:rsidR="00625FA2" w:rsidRDefault="00625FA2" w:rsidP="00625FA2">
      <w:pPr>
        <w:tabs>
          <w:tab w:val="left" w:pos="4253"/>
          <w:tab w:val="left" w:pos="8080"/>
        </w:tabs>
        <w:ind w:right="1"/>
        <w:jc w:val="both"/>
        <w:rPr>
          <w:rFonts w:ascii="Calibri" w:hAnsi="Calibri"/>
          <w:sz w:val="18"/>
          <w:szCs w:val="18"/>
        </w:rPr>
      </w:pPr>
    </w:p>
    <w:p w14:paraId="2EC85B99" w14:textId="77777777" w:rsidR="00625FA2" w:rsidRDefault="00625FA2" w:rsidP="00625FA2">
      <w:pPr>
        <w:tabs>
          <w:tab w:val="left" w:pos="4253"/>
          <w:tab w:val="left" w:pos="8080"/>
        </w:tabs>
        <w:ind w:right="1"/>
        <w:jc w:val="both"/>
        <w:rPr>
          <w:rFonts w:ascii="Calibri" w:hAnsi="Calibri"/>
          <w:sz w:val="18"/>
          <w:szCs w:val="18"/>
        </w:rPr>
      </w:pPr>
    </w:p>
    <w:p w14:paraId="576EB993" w14:textId="77777777" w:rsidR="00625FA2" w:rsidRDefault="00625FA2" w:rsidP="00625FA2">
      <w:pPr>
        <w:tabs>
          <w:tab w:val="left" w:pos="4253"/>
          <w:tab w:val="left" w:pos="8080"/>
        </w:tabs>
        <w:ind w:right="1"/>
        <w:jc w:val="both"/>
        <w:rPr>
          <w:rFonts w:ascii="Calibri" w:hAnsi="Calibri"/>
          <w:sz w:val="18"/>
          <w:szCs w:val="18"/>
        </w:rPr>
      </w:pPr>
    </w:p>
    <w:p w14:paraId="4DD210B2" w14:textId="77777777" w:rsidR="00625FA2" w:rsidRDefault="00625FA2" w:rsidP="00625FA2">
      <w:pPr>
        <w:tabs>
          <w:tab w:val="left" w:pos="4253"/>
          <w:tab w:val="left" w:pos="8080"/>
        </w:tabs>
        <w:ind w:right="1"/>
        <w:jc w:val="both"/>
        <w:rPr>
          <w:rFonts w:ascii="Calibri" w:hAnsi="Calibri"/>
          <w:sz w:val="18"/>
          <w:szCs w:val="18"/>
        </w:rPr>
      </w:pPr>
    </w:p>
    <w:p w14:paraId="0ED763C5" w14:textId="77777777" w:rsidR="00625FA2" w:rsidRDefault="00625FA2" w:rsidP="00625FA2">
      <w:pPr>
        <w:tabs>
          <w:tab w:val="left" w:pos="4253"/>
          <w:tab w:val="left" w:pos="8080"/>
        </w:tabs>
        <w:ind w:right="1"/>
        <w:jc w:val="both"/>
        <w:rPr>
          <w:rFonts w:ascii="Calibri" w:hAnsi="Calibri"/>
          <w:sz w:val="18"/>
          <w:szCs w:val="18"/>
        </w:rPr>
      </w:pPr>
    </w:p>
    <w:p w14:paraId="781B2DA4" w14:textId="77777777" w:rsidR="00625FA2" w:rsidRDefault="00625FA2" w:rsidP="00625FA2">
      <w:pPr>
        <w:tabs>
          <w:tab w:val="left" w:pos="4253"/>
          <w:tab w:val="left" w:pos="8080"/>
        </w:tabs>
        <w:ind w:right="1"/>
        <w:jc w:val="both"/>
        <w:rPr>
          <w:rFonts w:ascii="Calibri" w:hAnsi="Calibri"/>
          <w:sz w:val="18"/>
          <w:szCs w:val="18"/>
        </w:rPr>
      </w:pPr>
    </w:p>
    <w:p w14:paraId="45B2EBCE" w14:textId="77777777" w:rsidR="00625FA2" w:rsidRDefault="00625FA2" w:rsidP="00625FA2">
      <w:pPr>
        <w:tabs>
          <w:tab w:val="left" w:pos="4253"/>
          <w:tab w:val="left" w:pos="8080"/>
        </w:tabs>
        <w:ind w:right="1"/>
        <w:jc w:val="both"/>
        <w:rPr>
          <w:rFonts w:ascii="Calibri" w:hAnsi="Calibri"/>
          <w:sz w:val="18"/>
          <w:szCs w:val="18"/>
        </w:rPr>
      </w:pPr>
    </w:p>
    <w:p w14:paraId="7C0D2828" w14:textId="77777777" w:rsidR="00625FA2" w:rsidRDefault="00625FA2" w:rsidP="00625FA2">
      <w:pPr>
        <w:tabs>
          <w:tab w:val="left" w:pos="4253"/>
          <w:tab w:val="left" w:pos="8080"/>
        </w:tabs>
        <w:ind w:right="1"/>
        <w:jc w:val="both"/>
        <w:rPr>
          <w:rFonts w:ascii="Calibri" w:hAnsi="Calibri"/>
          <w:sz w:val="18"/>
          <w:szCs w:val="18"/>
        </w:rPr>
      </w:pPr>
    </w:p>
    <w:p w14:paraId="1FCA7D12" w14:textId="77777777" w:rsidR="00625FA2" w:rsidRDefault="00625FA2" w:rsidP="00625FA2">
      <w:pPr>
        <w:tabs>
          <w:tab w:val="left" w:pos="4253"/>
          <w:tab w:val="left" w:pos="8080"/>
        </w:tabs>
        <w:ind w:right="1"/>
        <w:jc w:val="both"/>
        <w:rPr>
          <w:rFonts w:ascii="Calibri" w:hAnsi="Calibri"/>
          <w:sz w:val="18"/>
          <w:szCs w:val="18"/>
        </w:rPr>
      </w:pPr>
    </w:p>
    <w:p w14:paraId="362CDCCD" w14:textId="77777777" w:rsidR="00625FA2" w:rsidRDefault="00625FA2" w:rsidP="00625FA2">
      <w:pPr>
        <w:tabs>
          <w:tab w:val="left" w:pos="4253"/>
          <w:tab w:val="left" w:pos="8080"/>
        </w:tabs>
        <w:ind w:right="1"/>
        <w:jc w:val="both"/>
        <w:rPr>
          <w:rFonts w:ascii="Calibri" w:hAnsi="Calibri"/>
          <w:sz w:val="18"/>
          <w:szCs w:val="18"/>
        </w:rPr>
      </w:pPr>
    </w:p>
    <w:p w14:paraId="721F8654" w14:textId="77777777" w:rsidR="00625FA2" w:rsidRDefault="00625FA2" w:rsidP="00625FA2">
      <w:pPr>
        <w:tabs>
          <w:tab w:val="left" w:pos="4253"/>
          <w:tab w:val="left" w:pos="8080"/>
        </w:tabs>
        <w:ind w:right="1"/>
        <w:jc w:val="both"/>
        <w:rPr>
          <w:rFonts w:ascii="Calibri" w:hAnsi="Calibri"/>
          <w:sz w:val="18"/>
          <w:szCs w:val="18"/>
        </w:rPr>
      </w:pPr>
    </w:p>
    <w:p w14:paraId="3E7126E6" w14:textId="77777777" w:rsidR="00625FA2" w:rsidRDefault="00625FA2" w:rsidP="00625FA2">
      <w:pPr>
        <w:tabs>
          <w:tab w:val="left" w:pos="4253"/>
          <w:tab w:val="left" w:pos="8080"/>
        </w:tabs>
        <w:ind w:right="1"/>
        <w:jc w:val="both"/>
        <w:rPr>
          <w:rFonts w:ascii="Calibri" w:hAnsi="Calibri"/>
          <w:sz w:val="18"/>
          <w:szCs w:val="18"/>
        </w:rPr>
      </w:pPr>
    </w:p>
    <w:p w14:paraId="15EE0C11" w14:textId="77777777" w:rsidR="00625FA2" w:rsidRDefault="00625FA2" w:rsidP="00625FA2">
      <w:pPr>
        <w:tabs>
          <w:tab w:val="left" w:pos="4253"/>
          <w:tab w:val="left" w:pos="8080"/>
        </w:tabs>
        <w:ind w:right="1"/>
        <w:jc w:val="both"/>
        <w:rPr>
          <w:rFonts w:ascii="Calibri" w:hAnsi="Calibri"/>
          <w:sz w:val="18"/>
          <w:szCs w:val="18"/>
        </w:rPr>
      </w:pPr>
    </w:p>
    <w:p w14:paraId="685198BA" w14:textId="77777777" w:rsidR="00625FA2" w:rsidRDefault="00625FA2" w:rsidP="00625FA2">
      <w:pPr>
        <w:tabs>
          <w:tab w:val="left" w:pos="4253"/>
          <w:tab w:val="left" w:pos="8080"/>
        </w:tabs>
        <w:ind w:right="1"/>
        <w:jc w:val="both"/>
        <w:rPr>
          <w:rFonts w:ascii="Calibri" w:hAnsi="Calibri"/>
          <w:sz w:val="18"/>
          <w:szCs w:val="18"/>
        </w:rPr>
      </w:pPr>
    </w:p>
    <w:p w14:paraId="1D5D0C63" w14:textId="77777777" w:rsidR="00625FA2" w:rsidRDefault="00625FA2" w:rsidP="00625FA2">
      <w:pPr>
        <w:tabs>
          <w:tab w:val="left" w:pos="4253"/>
          <w:tab w:val="left" w:pos="8080"/>
        </w:tabs>
        <w:ind w:right="1"/>
        <w:jc w:val="both"/>
        <w:rPr>
          <w:rFonts w:ascii="Calibri" w:hAnsi="Calibri"/>
          <w:sz w:val="18"/>
          <w:szCs w:val="18"/>
        </w:rPr>
      </w:pPr>
    </w:p>
    <w:p w14:paraId="023C40DA" w14:textId="77777777" w:rsidR="00625FA2" w:rsidRPr="00C765F1" w:rsidRDefault="00625FA2" w:rsidP="00625FA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jc w:val="center"/>
        <w:rPr>
          <w:rFonts w:asciiTheme="minorHAnsi" w:hAnsiTheme="minorHAnsi"/>
          <w:sz w:val="20"/>
          <w:szCs w:val="20"/>
        </w:rPr>
      </w:pPr>
      <w:r>
        <w:rPr>
          <w:rFonts w:asciiTheme="minorHAnsi" w:hAnsiTheme="minorHAnsi"/>
          <w:b/>
          <w:bCs/>
          <w:sz w:val="20"/>
          <w:szCs w:val="20"/>
        </w:rPr>
        <w:lastRenderedPageBreak/>
        <w:t>ANEXO 14</w:t>
      </w:r>
    </w:p>
    <w:p w14:paraId="5C908CE9" w14:textId="77777777" w:rsidR="00625FA2" w:rsidRPr="00C765F1" w:rsidRDefault="00625FA2" w:rsidP="00625FA2">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307ABCCF" w14:textId="77777777" w:rsidR="00625FA2" w:rsidRPr="00C765F1" w:rsidRDefault="00625FA2" w:rsidP="00625FA2">
      <w:pPr>
        <w:pStyle w:val="Default"/>
        <w:rPr>
          <w:rFonts w:asciiTheme="minorHAnsi" w:hAnsiTheme="minorHAnsi"/>
          <w:sz w:val="20"/>
          <w:szCs w:val="20"/>
        </w:rPr>
      </w:pPr>
    </w:p>
    <w:p w14:paraId="6FAA2CD5" w14:textId="77777777" w:rsidR="00625FA2" w:rsidRPr="00C765F1" w:rsidRDefault="00625FA2" w:rsidP="00625FA2">
      <w:pPr>
        <w:pStyle w:val="Default"/>
        <w:rPr>
          <w:rFonts w:asciiTheme="minorHAnsi" w:hAnsiTheme="minorHAnsi"/>
          <w:sz w:val="20"/>
          <w:szCs w:val="20"/>
        </w:rPr>
      </w:pPr>
    </w:p>
    <w:p w14:paraId="6E86ED33" w14:textId="77777777" w:rsidR="00625FA2" w:rsidRPr="00C765F1" w:rsidRDefault="00625FA2" w:rsidP="00625FA2">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4946A740" w14:textId="77777777" w:rsidR="00625FA2" w:rsidRPr="00C96B24" w:rsidRDefault="00625FA2" w:rsidP="00625FA2">
      <w:pPr>
        <w:pStyle w:val="Default"/>
        <w:jc w:val="right"/>
        <w:rPr>
          <w:rFonts w:asciiTheme="minorHAnsi" w:hAnsiTheme="minorHAnsi"/>
          <w:color w:val="auto"/>
          <w:sz w:val="18"/>
          <w:szCs w:val="16"/>
        </w:rPr>
      </w:pPr>
      <w:r>
        <w:rPr>
          <w:rFonts w:ascii="Calibri" w:hAnsi="Calibri" w:cs="Calibri"/>
          <w:b/>
          <w:bCs/>
          <w:sz w:val="20"/>
          <w:szCs w:val="20"/>
        </w:rPr>
        <w:t xml:space="preserve">LICITACIÓN PÚBLICA INTERNACIONAL BAJO LA COBERTURA DE TRATADOS </w:t>
      </w:r>
      <w:r w:rsidRPr="00C96B24">
        <w:rPr>
          <w:rFonts w:ascii="Calibri" w:hAnsi="Calibri" w:cs="Calibri"/>
          <w:b/>
          <w:bCs/>
          <w:color w:val="auto"/>
          <w:sz w:val="20"/>
          <w:szCs w:val="20"/>
        </w:rPr>
        <w:t>PRESENCIAL</w:t>
      </w:r>
      <w:r w:rsidRPr="00C96B24">
        <w:rPr>
          <w:rFonts w:asciiTheme="minorHAnsi" w:hAnsiTheme="minorHAnsi"/>
          <w:color w:val="auto"/>
          <w:sz w:val="18"/>
          <w:szCs w:val="16"/>
        </w:rPr>
        <w:t xml:space="preserve"> </w:t>
      </w:r>
    </w:p>
    <w:p w14:paraId="368B277B" w14:textId="6F912E84" w:rsidR="00625FA2" w:rsidRPr="00C96B24" w:rsidRDefault="00625FA2" w:rsidP="00625FA2">
      <w:pPr>
        <w:pStyle w:val="Default"/>
        <w:jc w:val="right"/>
        <w:rPr>
          <w:rFonts w:asciiTheme="minorHAnsi" w:hAnsiTheme="minorHAnsi"/>
          <w:color w:val="auto"/>
          <w:sz w:val="18"/>
          <w:szCs w:val="16"/>
        </w:rPr>
      </w:pPr>
      <w:r w:rsidRPr="00C96B24">
        <w:rPr>
          <w:rFonts w:asciiTheme="minorHAnsi" w:hAnsiTheme="minorHAnsi"/>
          <w:color w:val="auto"/>
          <w:sz w:val="18"/>
          <w:szCs w:val="16"/>
        </w:rPr>
        <w:t xml:space="preserve">No. </w:t>
      </w:r>
      <w:r w:rsidR="00EE6AD2">
        <w:rPr>
          <w:rFonts w:asciiTheme="minorHAnsi" w:hAnsiTheme="minorHAnsi"/>
          <w:b/>
          <w:color w:val="auto"/>
          <w:sz w:val="18"/>
          <w:szCs w:val="16"/>
        </w:rPr>
        <w:t>LP-919044992-I10-2025</w:t>
      </w:r>
    </w:p>
    <w:p w14:paraId="13765C5F" w14:textId="77777777" w:rsidR="00625FA2" w:rsidRPr="00C96B24" w:rsidRDefault="00625FA2" w:rsidP="00625FA2">
      <w:pPr>
        <w:pStyle w:val="Default"/>
        <w:jc w:val="right"/>
        <w:rPr>
          <w:rFonts w:asciiTheme="minorHAnsi" w:hAnsiTheme="minorHAnsi"/>
          <w:color w:val="auto"/>
          <w:sz w:val="18"/>
          <w:szCs w:val="16"/>
        </w:rPr>
      </w:pPr>
    </w:p>
    <w:p w14:paraId="3EC27550" w14:textId="77777777" w:rsidR="00625FA2" w:rsidRPr="00C96B24" w:rsidRDefault="00625FA2" w:rsidP="00625FA2">
      <w:pPr>
        <w:pStyle w:val="Default"/>
        <w:jc w:val="right"/>
        <w:rPr>
          <w:rFonts w:asciiTheme="minorHAnsi" w:hAnsiTheme="minorHAnsi"/>
          <w:color w:val="auto"/>
          <w:sz w:val="18"/>
          <w:szCs w:val="16"/>
        </w:rPr>
      </w:pPr>
    </w:p>
    <w:p w14:paraId="451B5EDF" w14:textId="6E762CA7" w:rsidR="00625FA2" w:rsidRPr="00C765F1" w:rsidRDefault="00625FA2" w:rsidP="00625FA2">
      <w:pPr>
        <w:pStyle w:val="Default"/>
        <w:jc w:val="both"/>
        <w:rPr>
          <w:rFonts w:asciiTheme="minorHAnsi" w:hAnsiTheme="minorHAnsi"/>
          <w:sz w:val="18"/>
          <w:szCs w:val="16"/>
        </w:rPr>
      </w:pPr>
      <w:r w:rsidRPr="00E54736">
        <w:rPr>
          <w:rFonts w:asciiTheme="minorHAnsi" w:hAnsiTheme="minorHAnsi"/>
          <w:sz w:val="18"/>
          <w:szCs w:val="16"/>
        </w:rPr>
        <w:t xml:space="preserve">Con fundamento en el Artículo 34, </w:t>
      </w:r>
      <w:r>
        <w:rPr>
          <w:rFonts w:asciiTheme="minorHAnsi" w:hAnsiTheme="minorHAnsi"/>
          <w:sz w:val="18"/>
          <w:szCs w:val="16"/>
        </w:rPr>
        <w:t>Segundo</w:t>
      </w:r>
      <w:r w:rsidRPr="00E54736">
        <w:rPr>
          <w:rFonts w:asciiTheme="minorHAnsi" w:hAnsiTheme="minorHAnsi"/>
          <w:sz w:val="18"/>
          <w:szCs w:val="16"/>
        </w:rPr>
        <w:t xml:space="preserve"> Párrafo de la Ley de Adquisiciones, Arrendamientos y Contratación de Servicios del Estado de Nuevo León</w:t>
      </w:r>
      <w:r w:rsidRPr="00C96B24">
        <w:rPr>
          <w:rFonts w:asciiTheme="minorHAnsi" w:hAnsiTheme="minorHAnsi"/>
          <w:color w:val="auto"/>
          <w:sz w:val="18"/>
          <w:szCs w:val="16"/>
        </w:rPr>
        <w:t xml:space="preserve">, manifiesto que es de mi interés participar en la </w:t>
      </w:r>
      <w:r w:rsidRPr="00B85FF1">
        <w:rPr>
          <w:rFonts w:ascii="Calibri" w:hAnsi="Calibri" w:cs="Calibri"/>
          <w:b/>
          <w:bCs/>
          <w:color w:val="auto"/>
          <w:sz w:val="20"/>
          <w:szCs w:val="20"/>
        </w:rPr>
        <w:t>Licitación Pública Internacional Bajo la Cobertura de Tratados</w:t>
      </w:r>
      <w:r>
        <w:rPr>
          <w:rFonts w:ascii="Calibri" w:hAnsi="Calibri" w:cs="Calibri"/>
          <w:b/>
          <w:bCs/>
          <w:color w:val="auto"/>
          <w:sz w:val="20"/>
          <w:szCs w:val="20"/>
        </w:rPr>
        <w:t xml:space="preserve"> Presencial No. </w:t>
      </w:r>
      <w:r w:rsidR="00EE6AD2">
        <w:rPr>
          <w:rFonts w:ascii="Calibri" w:hAnsi="Calibri" w:cs="Calibri"/>
          <w:b/>
          <w:bCs/>
          <w:color w:val="auto"/>
          <w:sz w:val="20"/>
          <w:szCs w:val="20"/>
        </w:rPr>
        <w:t>LP-919044992-I10-2025</w:t>
      </w:r>
      <w:r w:rsidRPr="00C96B24">
        <w:rPr>
          <w:rFonts w:asciiTheme="minorHAnsi" w:hAnsiTheme="minorHAnsi"/>
          <w:b/>
          <w:color w:val="auto"/>
          <w:sz w:val="18"/>
          <w:szCs w:val="16"/>
        </w:rPr>
        <w:t xml:space="preserve"> </w:t>
      </w:r>
      <w:r w:rsidRPr="00C96B24">
        <w:rPr>
          <w:rFonts w:asciiTheme="minorHAnsi" w:hAnsiTheme="minorHAnsi"/>
          <w:color w:val="auto"/>
          <w:sz w:val="18"/>
          <w:szCs w:val="16"/>
        </w:rPr>
        <w:t>que cuento con las facultades suficiente</w:t>
      </w:r>
      <w:r w:rsidRPr="00C765F1">
        <w:rPr>
          <w:rFonts w:asciiTheme="minorHAnsi" w:hAnsiTheme="minorHAnsi"/>
          <w:sz w:val="18"/>
          <w:szCs w:val="16"/>
        </w:rPr>
        <w:t>s para solicitar aclaraciones a los aspectos contenidos en la convocatoria y suscribir la Proposición en la presente a nombre y representación de: ____</w:t>
      </w:r>
      <w:r>
        <w:rPr>
          <w:rFonts w:asciiTheme="minorHAnsi" w:hAnsiTheme="minorHAnsi"/>
          <w:sz w:val="18"/>
          <w:szCs w:val="16"/>
        </w:rPr>
        <w:t xml:space="preserve"> </w:t>
      </w:r>
      <w:r w:rsidRPr="00C765F1">
        <w:rPr>
          <w:rFonts w:asciiTheme="minorHAnsi" w:hAnsiTheme="minorHAnsi"/>
          <w:sz w:val="18"/>
          <w:szCs w:val="16"/>
        </w:rPr>
        <w:t>(persona física o moral)</w:t>
      </w:r>
      <w:r>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46135E90" w14:textId="77777777" w:rsidR="00625FA2" w:rsidRPr="00C765F1" w:rsidRDefault="00625FA2" w:rsidP="00625FA2">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625FA2" w:rsidRPr="00C765F1" w14:paraId="06808DF9" w14:textId="77777777" w:rsidTr="001F3532">
        <w:trPr>
          <w:trHeight w:val="84"/>
          <w:jc w:val="center"/>
        </w:trPr>
        <w:tc>
          <w:tcPr>
            <w:tcW w:w="9639" w:type="dxa"/>
            <w:gridSpan w:val="4"/>
          </w:tcPr>
          <w:p w14:paraId="701F9413"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625FA2" w:rsidRPr="00C765F1" w14:paraId="1F652808" w14:textId="77777777" w:rsidTr="001F3532">
        <w:trPr>
          <w:trHeight w:val="84"/>
          <w:jc w:val="center"/>
        </w:trPr>
        <w:tc>
          <w:tcPr>
            <w:tcW w:w="9639" w:type="dxa"/>
            <w:gridSpan w:val="4"/>
          </w:tcPr>
          <w:p w14:paraId="0CD340AF"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625FA2" w:rsidRPr="00C765F1" w14:paraId="5F174744" w14:textId="77777777" w:rsidTr="001F3532">
        <w:trPr>
          <w:trHeight w:val="84"/>
          <w:jc w:val="center"/>
        </w:trPr>
        <w:tc>
          <w:tcPr>
            <w:tcW w:w="4536" w:type="dxa"/>
            <w:gridSpan w:val="2"/>
          </w:tcPr>
          <w:p w14:paraId="06BD8610"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2FCCCE68"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625FA2" w:rsidRPr="00C765F1" w14:paraId="7EA1B42A" w14:textId="77777777" w:rsidTr="001F3532">
        <w:trPr>
          <w:trHeight w:val="84"/>
          <w:jc w:val="center"/>
        </w:trPr>
        <w:tc>
          <w:tcPr>
            <w:tcW w:w="4536" w:type="dxa"/>
            <w:gridSpan w:val="2"/>
          </w:tcPr>
          <w:p w14:paraId="1B15F397"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342EB34F"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625FA2" w:rsidRPr="00C765F1" w14:paraId="5110680A" w14:textId="77777777" w:rsidTr="001F3532">
        <w:trPr>
          <w:trHeight w:val="84"/>
          <w:jc w:val="center"/>
        </w:trPr>
        <w:tc>
          <w:tcPr>
            <w:tcW w:w="4536" w:type="dxa"/>
            <w:gridSpan w:val="2"/>
          </w:tcPr>
          <w:p w14:paraId="1C89A0A0"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66E3ED38"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Fax: </w:t>
            </w:r>
          </w:p>
        </w:tc>
      </w:tr>
      <w:tr w:rsidR="00625FA2" w:rsidRPr="00C765F1" w14:paraId="6EFAC52C" w14:textId="77777777" w:rsidTr="001F3532">
        <w:trPr>
          <w:trHeight w:val="84"/>
          <w:jc w:val="center"/>
        </w:trPr>
        <w:tc>
          <w:tcPr>
            <w:tcW w:w="9639" w:type="dxa"/>
            <w:gridSpan w:val="4"/>
          </w:tcPr>
          <w:p w14:paraId="7D743AA5"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625FA2" w:rsidRPr="00C765F1" w14:paraId="18E5B11F" w14:textId="77777777" w:rsidTr="001F3532">
        <w:trPr>
          <w:trHeight w:val="84"/>
          <w:jc w:val="center"/>
        </w:trPr>
        <w:tc>
          <w:tcPr>
            <w:tcW w:w="4536" w:type="dxa"/>
            <w:gridSpan w:val="2"/>
          </w:tcPr>
          <w:p w14:paraId="256B254B"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1A826EE9"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Fecha: </w:t>
            </w:r>
          </w:p>
        </w:tc>
      </w:tr>
      <w:tr w:rsidR="00625FA2" w:rsidRPr="00C765F1" w14:paraId="3303CFE7" w14:textId="77777777" w:rsidTr="001F3532">
        <w:trPr>
          <w:trHeight w:val="84"/>
          <w:jc w:val="center"/>
        </w:trPr>
        <w:tc>
          <w:tcPr>
            <w:tcW w:w="9639" w:type="dxa"/>
            <w:gridSpan w:val="4"/>
          </w:tcPr>
          <w:p w14:paraId="3EC8A8E3"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625FA2" w:rsidRPr="00C765F1" w14:paraId="52E048CF" w14:textId="77777777" w:rsidTr="001F3532">
        <w:trPr>
          <w:trHeight w:val="188"/>
          <w:jc w:val="center"/>
        </w:trPr>
        <w:tc>
          <w:tcPr>
            <w:tcW w:w="9639" w:type="dxa"/>
            <w:gridSpan w:val="4"/>
          </w:tcPr>
          <w:p w14:paraId="344B96AD"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Relación de accionistas:</w:t>
            </w:r>
          </w:p>
        </w:tc>
      </w:tr>
      <w:tr w:rsidR="00625FA2" w:rsidRPr="00C765F1" w14:paraId="5F9D8324" w14:textId="77777777" w:rsidTr="001F3532">
        <w:trPr>
          <w:trHeight w:val="188"/>
          <w:jc w:val="center"/>
        </w:trPr>
        <w:tc>
          <w:tcPr>
            <w:tcW w:w="2661" w:type="dxa"/>
          </w:tcPr>
          <w:p w14:paraId="0155FE80"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5B112B0C"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3CAD4E31"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Nombre(s): </w:t>
            </w:r>
          </w:p>
        </w:tc>
      </w:tr>
      <w:tr w:rsidR="00625FA2" w:rsidRPr="00C765F1" w14:paraId="2A508D73" w14:textId="77777777" w:rsidTr="001F3532">
        <w:trPr>
          <w:trHeight w:val="188"/>
          <w:jc w:val="center"/>
        </w:trPr>
        <w:tc>
          <w:tcPr>
            <w:tcW w:w="2661" w:type="dxa"/>
          </w:tcPr>
          <w:p w14:paraId="38BCF803" w14:textId="77777777" w:rsidR="00625FA2" w:rsidRPr="00C765F1" w:rsidRDefault="00625FA2" w:rsidP="001F3532">
            <w:pPr>
              <w:pStyle w:val="Default"/>
              <w:rPr>
                <w:rFonts w:asciiTheme="minorHAnsi" w:hAnsiTheme="minorHAnsi"/>
                <w:sz w:val="16"/>
                <w:szCs w:val="16"/>
              </w:rPr>
            </w:pPr>
          </w:p>
        </w:tc>
        <w:tc>
          <w:tcPr>
            <w:tcW w:w="3293" w:type="dxa"/>
            <w:gridSpan w:val="2"/>
          </w:tcPr>
          <w:p w14:paraId="44834F33" w14:textId="77777777" w:rsidR="00625FA2" w:rsidRPr="00C765F1" w:rsidRDefault="00625FA2" w:rsidP="001F3532">
            <w:pPr>
              <w:pStyle w:val="Default"/>
              <w:rPr>
                <w:rFonts w:asciiTheme="minorHAnsi" w:hAnsiTheme="minorHAnsi"/>
                <w:sz w:val="16"/>
                <w:szCs w:val="16"/>
              </w:rPr>
            </w:pPr>
          </w:p>
        </w:tc>
        <w:tc>
          <w:tcPr>
            <w:tcW w:w="3685" w:type="dxa"/>
          </w:tcPr>
          <w:p w14:paraId="7C8235A2" w14:textId="77777777" w:rsidR="00625FA2" w:rsidRPr="00C765F1" w:rsidRDefault="00625FA2" w:rsidP="001F3532">
            <w:pPr>
              <w:pStyle w:val="Default"/>
              <w:rPr>
                <w:rFonts w:asciiTheme="minorHAnsi" w:hAnsiTheme="minorHAnsi"/>
                <w:sz w:val="16"/>
                <w:szCs w:val="16"/>
              </w:rPr>
            </w:pPr>
          </w:p>
        </w:tc>
      </w:tr>
      <w:tr w:rsidR="00625FA2" w:rsidRPr="00C765F1" w14:paraId="4C1FA6A4" w14:textId="77777777" w:rsidTr="001F3532">
        <w:trPr>
          <w:trHeight w:val="188"/>
          <w:jc w:val="center"/>
        </w:trPr>
        <w:tc>
          <w:tcPr>
            <w:tcW w:w="2661" w:type="dxa"/>
          </w:tcPr>
          <w:p w14:paraId="6F4F4985" w14:textId="77777777" w:rsidR="00625FA2" w:rsidRPr="00C765F1" w:rsidRDefault="00625FA2" w:rsidP="001F3532">
            <w:pPr>
              <w:pStyle w:val="Default"/>
              <w:rPr>
                <w:rFonts w:asciiTheme="minorHAnsi" w:hAnsiTheme="minorHAnsi"/>
                <w:sz w:val="16"/>
                <w:szCs w:val="16"/>
              </w:rPr>
            </w:pPr>
          </w:p>
        </w:tc>
        <w:tc>
          <w:tcPr>
            <w:tcW w:w="3293" w:type="dxa"/>
            <w:gridSpan w:val="2"/>
          </w:tcPr>
          <w:p w14:paraId="4FC45DDD" w14:textId="77777777" w:rsidR="00625FA2" w:rsidRPr="00C765F1" w:rsidRDefault="00625FA2" w:rsidP="001F3532">
            <w:pPr>
              <w:pStyle w:val="Default"/>
              <w:rPr>
                <w:rFonts w:asciiTheme="minorHAnsi" w:hAnsiTheme="minorHAnsi"/>
                <w:sz w:val="16"/>
                <w:szCs w:val="16"/>
              </w:rPr>
            </w:pPr>
          </w:p>
        </w:tc>
        <w:tc>
          <w:tcPr>
            <w:tcW w:w="3685" w:type="dxa"/>
          </w:tcPr>
          <w:p w14:paraId="3B51CC84" w14:textId="77777777" w:rsidR="00625FA2" w:rsidRPr="00C765F1" w:rsidRDefault="00625FA2" w:rsidP="001F3532">
            <w:pPr>
              <w:pStyle w:val="Default"/>
              <w:rPr>
                <w:rFonts w:asciiTheme="minorHAnsi" w:hAnsiTheme="minorHAnsi"/>
                <w:sz w:val="16"/>
                <w:szCs w:val="16"/>
              </w:rPr>
            </w:pPr>
          </w:p>
        </w:tc>
      </w:tr>
      <w:tr w:rsidR="00625FA2" w:rsidRPr="00C765F1" w14:paraId="3256F969" w14:textId="77777777" w:rsidTr="001F3532">
        <w:trPr>
          <w:trHeight w:val="188"/>
          <w:jc w:val="center"/>
        </w:trPr>
        <w:tc>
          <w:tcPr>
            <w:tcW w:w="2661" w:type="dxa"/>
          </w:tcPr>
          <w:p w14:paraId="7548AE60" w14:textId="77777777" w:rsidR="00625FA2" w:rsidRPr="00C765F1" w:rsidRDefault="00625FA2" w:rsidP="001F3532">
            <w:pPr>
              <w:pStyle w:val="Default"/>
              <w:rPr>
                <w:rFonts w:asciiTheme="minorHAnsi" w:hAnsiTheme="minorHAnsi"/>
                <w:sz w:val="16"/>
                <w:szCs w:val="16"/>
              </w:rPr>
            </w:pPr>
          </w:p>
        </w:tc>
        <w:tc>
          <w:tcPr>
            <w:tcW w:w="3293" w:type="dxa"/>
            <w:gridSpan w:val="2"/>
          </w:tcPr>
          <w:p w14:paraId="0056A00D" w14:textId="77777777" w:rsidR="00625FA2" w:rsidRPr="00C765F1" w:rsidRDefault="00625FA2" w:rsidP="001F3532">
            <w:pPr>
              <w:pStyle w:val="Default"/>
              <w:rPr>
                <w:rFonts w:asciiTheme="minorHAnsi" w:hAnsiTheme="minorHAnsi"/>
                <w:sz w:val="16"/>
                <w:szCs w:val="16"/>
              </w:rPr>
            </w:pPr>
          </w:p>
        </w:tc>
        <w:tc>
          <w:tcPr>
            <w:tcW w:w="3685" w:type="dxa"/>
          </w:tcPr>
          <w:p w14:paraId="1646B9EA" w14:textId="77777777" w:rsidR="00625FA2" w:rsidRPr="00C765F1" w:rsidRDefault="00625FA2" w:rsidP="001F3532">
            <w:pPr>
              <w:pStyle w:val="Default"/>
              <w:rPr>
                <w:rFonts w:asciiTheme="minorHAnsi" w:hAnsiTheme="minorHAnsi"/>
                <w:sz w:val="16"/>
                <w:szCs w:val="16"/>
              </w:rPr>
            </w:pPr>
          </w:p>
        </w:tc>
      </w:tr>
      <w:tr w:rsidR="00625FA2" w:rsidRPr="00C765F1" w14:paraId="3290B6EB" w14:textId="77777777" w:rsidTr="001F3532">
        <w:trPr>
          <w:trHeight w:val="188"/>
          <w:jc w:val="center"/>
        </w:trPr>
        <w:tc>
          <w:tcPr>
            <w:tcW w:w="2661" w:type="dxa"/>
          </w:tcPr>
          <w:p w14:paraId="4DAB0A37" w14:textId="77777777" w:rsidR="00625FA2" w:rsidRPr="00C765F1" w:rsidRDefault="00625FA2" w:rsidP="001F3532">
            <w:pPr>
              <w:pStyle w:val="Default"/>
              <w:rPr>
                <w:rFonts w:asciiTheme="minorHAnsi" w:hAnsiTheme="minorHAnsi"/>
                <w:sz w:val="16"/>
                <w:szCs w:val="16"/>
              </w:rPr>
            </w:pPr>
          </w:p>
        </w:tc>
        <w:tc>
          <w:tcPr>
            <w:tcW w:w="3293" w:type="dxa"/>
            <w:gridSpan w:val="2"/>
          </w:tcPr>
          <w:p w14:paraId="35B3C090" w14:textId="77777777" w:rsidR="00625FA2" w:rsidRPr="00C765F1" w:rsidRDefault="00625FA2" w:rsidP="001F3532">
            <w:pPr>
              <w:pStyle w:val="Default"/>
              <w:rPr>
                <w:rFonts w:asciiTheme="minorHAnsi" w:hAnsiTheme="minorHAnsi"/>
                <w:sz w:val="16"/>
                <w:szCs w:val="16"/>
              </w:rPr>
            </w:pPr>
          </w:p>
        </w:tc>
        <w:tc>
          <w:tcPr>
            <w:tcW w:w="3685" w:type="dxa"/>
          </w:tcPr>
          <w:p w14:paraId="4BEF3352" w14:textId="77777777" w:rsidR="00625FA2" w:rsidRPr="00C765F1" w:rsidRDefault="00625FA2" w:rsidP="001F3532">
            <w:pPr>
              <w:pStyle w:val="Default"/>
              <w:rPr>
                <w:rFonts w:asciiTheme="minorHAnsi" w:hAnsiTheme="minorHAnsi"/>
                <w:sz w:val="16"/>
                <w:szCs w:val="16"/>
              </w:rPr>
            </w:pPr>
          </w:p>
        </w:tc>
      </w:tr>
      <w:tr w:rsidR="00625FA2" w:rsidRPr="00C765F1" w14:paraId="6F9E385A" w14:textId="77777777" w:rsidTr="001F3532">
        <w:trPr>
          <w:trHeight w:val="84"/>
          <w:jc w:val="center"/>
        </w:trPr>
        <w:tc>
          <w:tcPr>
            <w:tcW w:w="9639" w:type="dxa"/>
            <w:gridSpan w:val="4"/>
          </w:tcPr>
          <w:p w14:paraId="74C61EF3"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625FA2" w:rsidRPr="00C765F1" w14:paraId="18C33B9A" w14:textId="77777777" w:rsidTr="001F3532">
        <w:trPr>
          <w:trHeight w:val="84"/>
          <w:jc w:val="center"/>
        </w:trPr>
        <w:tc>
          <w:tcPr>
            <w:tcW w:w="9639" w:type="dxa"/>
            <w:gridSpan w:val="4"/>
          </w:tcPr>
          <w:p w14:paraId="23E4BA13"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625FA2" w:rsidRPr="00C765F1" w14:paraId="63195564" w14:textId="77777777" w:rsidTr="001F3532">
        <w:trPr>
          <w:trHeight w:val="84"/>
          <w:jc w:val="center"/>
        </w:trPr>
        <w:tc>
          <w:tcPr>
            <w:tcW w:w="9639" w:type="dxa"/>
            <w:gridSpan w:val="4"/>
          </w:tcPr>
          <w:p w14:paraId="14D24E7A"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625FA2" w:rsidRPr="00C765F1" w14:paraId="06813CCD" w14:textId="77777777" w:rsidTr="001F3532">
        <w:trPr>
          <w:trHeight w:val="84"/>
          <w:jc w:val="center"/>
        </w:trPr>
        <w:tc>
          <w:tcPr>
            <w:tcW w:w="9639" w:type="dxa"/>
            <w:gridSpan w:val="4"/>
          </w:tcPr>
          <w:p w14:paraId="5DEDCA92"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625FA2" w:rsidRPr="00C765F1" w14:paraId="35918BF5" w14:textId="77777777" w:rsidTr="001F3532">
        <w:trPr>
          <w:trHeight w:val="84"/>
          <w:jc w:val="center"/>
        </w:trPr>
        <w:tc>
          <w:tcPr>
            <w:tcW w:w="9639" w:type="dxa"/>
            <w:gridSpan w:val="4"/>
          </w:tcPr>
          <w:p w14:paraId="27063E52"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625FA2" w:rsidRPr="00C765F1" w14:paraId="70324372" w14:textId="77777777" w:rsidTr="001F3532">
        <w:trPr>
          <w:trHeight w:val="84"/>
          <w:jc w:val="center"/>
        </w:trPr>
        <w:tc>
          <w:tcPr>
            <w:tcW w:w="4536" w:type="dxa"/>
            <w:gridSpan w:val="2"/>
          </w:tcPr>
          <w:p w14:paraId="2BB30A60"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0EA1CC96"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Fecha: </w:t>
            </w:r>
          </w:p>
        </w:tc>
      </w:tr>
      <w:tr w:rsidR="00625FA2" w:rsidRPr="00C765F1" w14:paraId="1C06BC2F" w14:textId="77777777" w:rsidTr="001F3532">
        <w:trPr>
          <w:trHeight w:val="84"/>
          <w:jc w:val="center"/>
        </w:trPr>
        <w:tc>
          <w:tcPr>
            <w:tcW w:w="9639" w:type="dxa"/>
            <w:gridSpan w:val="4"/>
          </w:tcPr>
          <w:p w14:paraId="53526C04"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625FA2" w:rsidRPr="00C765F1" w14:paraId="1DC2B2F5" w14:textId="77777777" w:rsidTr="001F3532">
        <w:trPr>
          <w:trHeight w:val="84"/>
          <w:jc w:val="center"/>
        </w:trPr>
        <w:tc>
          <w:tcPr>
            <w:tcW w:w="9639" w:type="dxa"/>
            <w:gridSpan w:val="4"/>
          </w:tcPr>
          <w:p w14:paraId="496E0BAC" w14:textId="77777777" w:rsidR="00625FA2" w:rsidRPr="00C765F1" w:rsidRDefault="00625FA2" w:rsidP="001F3532">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515822F1" w14:textId="77777777" w:rsidR="00625FA2" w:rsidRPr="00C765F1" w:rsidRDefault="00625FA2" w:rsidP="00625FA2">
      <w:pPr>
        <w:pStyle w:val="Default"/>
        <w:rPr>
          <w:rFonts w:asciiTheme="minorHAnsi" w:hAnsiTheme="minorHAnsi"/>
          <w:sz w:val="20"/>
          <w:szCs w:val="20"/>
        </w:rPr>
      </w:pPr>
    </w:p>
    <w:p w14:paraId="3D414B65" w14:textId="77777777" w:rsidR="00625FA2" w:rsidRPr="00C765F1" w:rsidRDefault="00625FA2" w:rsidP="00625FA2">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0CF64559" w14:textId="77777777" w:rsidR="00625FA2" w:rsidRPr="00C765F1" w:rsidRDefault="00625FA2" w:rsidP="00625FA2">
      <w:pPr>
        <w:pStyle w:val="Default"/>
        <w:jc w:val="center"/>
        <w:rPr>
          <w:rFonts w:asciiTheme="minorHAnsi" w:hAnsiTheme="minorHAnsi"/>
          <w:sz w:val="20"/>
          <w:szCs w:val="20"/>
        </w:rPr>
      </w:pPr>
    </w:p>
    <w:p w14:paraId="5ECF3123" w14:textId="77777777" w:rsidR="00625FA2" w:rsidRPr="00C765F1" w:rsidRDefault="00625FA2" w:rsidP="00625FA2">
      <w:pPr>
        <w:pStyle w:val="Default"/>
        <w:jc w:val="center"/>
        <w:rPr>
          <w:rFonts w:asciiTheme="minorHAnsi" w:hAnsiTheme="minorHAnsi"/>
          <w:sz w:val="20"/>
          <w:szCs w:val="20"/>
        </w:rPr>
      </w:pPr>
    </w:p>
    <w:p w14:paraId="4D9CE255" w14:textId="77777777" w:rsidR="00625FA2" w:rsidRPr="00C765F1" w:rsidRDefault="00625FA2" w:rsidP="00625FA2">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16A3AFD2" w14:textId="77777777" w:rsidR="00625FA2" w:rsidRDefault="00625FA2" w:rsidP="00625FA2">
      <w:pPr>
        <w:pStyle w:val="Default"/>
        <w:jc w:val="center"/>
        <w:rPr>
          <w:rFonts w:asciiTheme="minorHAnsi" w:hAnsiTheme="minorHAnsi"/>
          <w:sz w:val="20"/>
          <w:szCs w:val="20"/>
        </w:rPr>
      </w:pPr>
    </w:p>
    <w:p w14:paraId="209CD612" w14:textId="77777777" w:rsidR="00625FA2" w:rsidRDefault="00625FA2" w:rsidP="00625FA2">
      <w:pPr>
        <w:pStyle w:val="Default"/>
        <w:jc w:val="center"/>
        <w:rPr>
          <w:rFonts w:asciiTheme="minorHAnsi" w:hAnsiTheme="minorHAnsi"/>
          <w:sz w:val="20"/>
          <w:szCs w:val="20"/>
        </w:rPr>
      </w:pPr>
    </w:p>
    <w:p w14:paraId="3BCD2EA8" w14:textId="77777777" w:rsidR="00625FA2" w:rsidRPr="00C765F1" w:rsidRDefault="00625FA2" w:rsidP="00625FA2">
      <w:pPr>
        <w:pStyle w:val="Default"/>
        <w:jc w:val="center"/>
        <w:rPr>
          <w:rFonts w:asciiTheme="minorHAnsi" w:hAnsiTheme="minorHAnsi"/>
          <w:sz w:val="20"/>
          <w:szCs w:val="20"/>
        </w:rPr>
      </w:pPr>
    </w:p>
    <w:p w14:paraId="4983ACC3" w14:textId="77777777" w:rsidR="00625FA2" w:rsidRDefault="00625FA2" w:rsidP="00625FA2">
      <w:pPr>
        <w:pStyle w:val="Default"/>
        <w:rPr>
          <w:rFonts w:asciiTheme="minorHAnsi" w:hAnsiTheme="minorHAnsi"/>
          <w:sz w:val="20"/>
          <w:szCs w:val="20"/>
        </w:rPr>
      </w:pPr>
    </w:p>
    <w:p w14:paraId="5B87847D" w14:textId="77777777" w:rsidR="00625FA2" w:rsidRDefault="00625FA2" w:rsidP="00625FA2">
      <w:pPr>
        <w:pStyle w:val="Default"/>
        <w:rPr>
          <w:rFonts w:asciiTheme="minorHAnsi" w:hAnsiTheme="minorHAnsi"/>
          <w:sz w:val="20"/>
          <w:szCs w:val="20"/>
        </w:rPr>
      </w:pPr>
    </w:p>
    <w:p w14:paraId="78F28C78" w14:textId="77777777" w:rsidR="00625FA2" w:rsidRDefault="00625FA2" w:rsidP="00625FA2">
      <w:pPr>
        <w:pStyle w:val="Default"/>
        <w:rPr>
          <w:rFonts w:asciiTheme="minorHAnsi" w:hAnsiTheme="minorHAnsi"/>
          <w:sz w:val="20"/>
          <w:szCs w:val="20"/>
        </w:rPr>
      </w:pPr>
    </w:p>
    <w:p w14:paraId="0C03C85D" w14:textId="77777777" w:rsidR="00625FA2" w:rsidRDefault="00625FA2" w:rsidP="00625FA2">
      <w:pPr>
        <w:pStyle w:val="Default"/>
        <w:rPr>
          <w:rFonts w:asciiTheme="minorHAnsi" w:hAnsiTheme="minorHAnsi"/>
          <w:sz w:val="20"/>
          <w:szCs w:val="20"/>
        </w:rPr>
      </w:pPr>
    </w:p>
    <w:p w14:paraId="082A5980" w14:textId="77777777" w:rsidR="00625FA2" w:rsidRDefault="00625FA2" w:rsidP="00625FA2">
      <w:pPr>
        <w:pStyle w:val="Default"/>
        <w:rPr>
          <w:rFonts w:asciiTheme="minorHAnsi" w:hAnsiTheme="minorHAnsi"/>
          <w:sz w:val="20"/>
          <w:szCs w:val="20"/>
        </w:rPr>
      </w:pPr>
    </w:p>
    <w:p w14:paraId="1C622F27" w14:textId="77777777" w:rsidR="00625FA2" w:rsidRPr="00616D3B" w:rsidRDefault="00625FA2" w:rsidP="00625FA2">
      <w:pPr>
        <w:pBdr>
          <w:top w:val="single" w:sz="4" w:space="1" w:color="auto"/>
          <w:left w:val="single" w:sz="4" w:space="4" w:color="auto"/>
          <w:bottom w:val="single" w:sz="4" w:space="1" w:color="auto"/>
          <w:right w:val="single" w:sz="4" w:space="4" w:color="auto"/>
        </w:pBdr>
        <w:shd w:val="clear" w:color="auto" w:fill="69E2FF"/>
        <w:tabs>
          <w:tab w:val="left" w:pos="2835"/>
          <w:tab w:val="left" w:pos="5670"/>
          <w:tab w:val="left" w:pos="7655"/>
        </w:tabs>
        <w:ind w:right="-91"/>
        <w:jc w:val="center"/>
        <w:rPr>
          <w:rFonts w:ascii="Calibri" w:hAnsi="Calibri"/>
          <w:b/>
          <w:sz w:val="20"/>
          <w:szCs w:val="20"/>
        </w:rPr>
      </w:pPr>
      <w:r w:rsidRPr="00616D3B">
        <w:rPr>
          <w:rFonts w:ascii="Calibri" w:hAnsi="Calibri"/>
          <w:b/>
          <w:sz w:val="20"/>
          <w:szCs w:val="20"/>
        </w:rPr>
        <w:lastRenderedPageBreak/>
        <w:t>ANEXO 14-A</w:t>
      </w:r>
    </w:p>
    <w:p w14:paraId="7DB79EB7" w14:textId="77777777" w:rsidR="00625FA2" w:rsidRPr="00616D3B" w:rsidRDefault="00625FA2" w:rsidP="00625FA2">
      <w:pPr>
        <w:ind w:right="-91"/>
        <w:jc w:val="center"/>
        <w:rPr>
          <w:rFonts w:ascii="Calibri" w:hAnsi="Calibri"/>
          <w:i/>
          <w:sz w:val="20"/>
          <w:szCs w:val="20"/>
        </w:rPr>
      </w:pPr>
      <w:r w:rsidRPr="00616D3B">
        <w:rPr>
          <w:rFonts w:ascii="Calibri" w:hAnsi="Calibri" w:cs="Calibri"/>
          <w:b/>
          <w:bCs/>
          <w:sz w:val="20"/>
          <w:szCs w:val="20"/>
        </w:rPr>
        <w:t>LICITACIÓN PÚBLICA INTERNACIONAL BAJO LA COBERTURA DE TRATADOS PRESENCIAL</w:t>
      </w:r>
      <w:r w:rsidRPr="00616D3B">
        <w:rPr>
          <w:rFonts w:ascii="Calibri" w:hAnsi="Calibri"/>
          <w:b/>
          <w:i/>
          <w:sz w:val="20"/>
          <w:szCs w:val="20"/>
        </w:rPr>
        <w:t xml:space="preserve"> No. ___________________</w:t>
      </w:r>
    </w:p>
    <w:p w14:paraId="0850D17D" w14:textId="77777777" w:rsidR="00625FA2" w:rsidRPr="00616D3B" w:rsidRDefault="00625FA2" w:rsidP="00625FA2">
      <w:pPr>
        <w:tabs>
          <w:tab w:val="left" w:pos="2835"/>
          <w:tab w:val="left" w:pos="5670"/>
          <w:tab w:val="left" w:pos="7655"/>
        </w:tabs>
        <w:ind w:right="-91"/>
        <w:rPr>
          <w:rFonts w:ascii="Calibri" w:hAnsi="Calibri"/>
          <w:sz w:val="20"/>
          <w:szCs w:val="20"/>
        </w:rPr>
      </w:pPr>
    </w:p>
    <w:p w14:paraId="1F815764" w14:textId="77777777" w:rsidR="00625FA2" w:rsidRPr="00616D3B" w:rsidRDefault="00625FA2" w:rsidP="00625FA2">
      <w:pPr>
        <w:tabs>
          <w:tab w:val="left" w:pos="2835"/>
          <w:tab w:val="left" w:pos="5670"/>
          <w:tab w:val="left" w:pos="7655"/>
        </w:tabs>
        <w:ind w:right="-91"/>
        <w:jc w:val="center"/>
        <w:rPr>
          <w:rFonts w:ascii="Calibri" w:hAnsi="Calibri"/>
          <w:sz w:val="20"/>
          <w:szCs w:val="20"/>
        </w:rPr>
      </w:pPr>
      <w:r w:rsidRPr="00616D3B">
        <w:rPr>
          <w:rFonts w:ascii="Calibri" w:hAnsi="Calibri"/>
          <w:sz w:val="20"/>
          <w:szCs w:val="20"/>
        </w:rPr>
        <w:t>Junta de Aclaraciones a las bases del concurso</w:t>
      </w:r>
    </w:p>
    <w:p w14:paraId="40026CE6" w14:textId="77777777" w:rsidR="00625FA2" w:rsidRPr="00616D3B" w:rsidRDefault="00625FA2" w:rsidP="00625FA2">
      <w:pPr>
        <w:tabs>
          <w:tab w:val="left" w:pos="2835"/>
          <w:tab w:val="left" w:pos="5670"/>
          <w:tab w:val="left" w:pos="7655"/>
        </w:tabs>
        <w:ind w:right="-91"/>
        <w:rPr>
          <w:rFonts w:ascii="Calibri" w:hAnsi="Calibri"/>
          <w:sz w:val="20"/>
          <w:szCs w:val="20"/>
        </w:rPr>
      </w:pPr>
    </w:p>
    <w:p w14:paraId="381877AA" w14:textId="77777777" w:rsidR="00625FA2" w:rsidRPr="00616D3B" w:rsidRDefault="00625FA2" w:rsidP="00625FA2">
      <w:pPr>
        <w:tabs>
          <w:tab w:val="left" w:pos="2835"/>
          <w:tab w:val="left" w:pos="5670"/>
          <w:tab w:val="left" w:pos="7655"/>
        </w:tabs>
        <w:ind w:right="-91"/>
        <w:rPr>
          <w:rFonts w:ascii="Calibri" w:hAnsi="Calibri"/>
          <w:sz w:val="20"/>
          <w:szCs w:val="20"/>
        </w:rPr>
      </w:pPr>
    </w:p>
    <w:p w14:paraId="1DB392DF" w14:textId="77777777" w:rsidR="00625FA2" w:rsidRPr="00616D3B" w:rsidRDefault="00625FA2" w:rsidP="00625FA2">
      <w:pPr>
        <w:tabs>
          <w:tab w:val="left" w:pos="2835"/>
          <w:tab w:val="left" w:pos="5670"/>
          <w:tab w:val="left" w:pos="7655"/>
        </w:tabs>
        <w:ind w:left="851" w:right="-91"/>
        <w:rPr>
          <w:rFonts w:ascii="Calibri" w:hAnsi="Calibri"/>
          <w:sz w:val="20"/>
          <w:szCs w:val="20"/>
        </w:rPr>
      </w:pPr>
      <w:r w:rsidRPr="00616D3B">
        <w:rPr>
          <w:rFonts w:ascii="Calibri" w:hAnsi="Calibri"/>
          <w:sz w:val="20"/>
          <w:szCs w:val="20"/>
        </w:rPr>
        <w:t>Dudas respecto a las bases del concurso:</w:t>
      </w:r>
    </w:p>
    <w:p w14:paraId="0D162DE3" w14:textId="77777777" w:rsidR="00625FA2" w:rsidRPr="00616D3B" w:rsidRDefault="00625FA2" w:rsidP="00625FA2">
      <w:pPr>
        <w:tabs>
          <w:tab w:val="left" w:pos="2835"/>
          <w:tab w:val="left" w:pos="5670"/>
          <w:tab w:val="left" w:pos="7655"/>
        </w:tabs>
        <w:ind w:left="851" w:right="-91"/>
        <w:rPr>
          <w:rFonts w:ascii="Calibri" w:hAnsi="Calibri"/>
          <w:sz w:val="20"/>
          <w:szCs w:val="20"/>
        </w:rPr>
      </w:pPr>
    </w:p>
    <w:p w14:paraId="26EB0BC6" w14:textId="77777777" w:rsidR="00625FA2" w:rsidRPr="00616D3B" w:rsidRDefault="00625FA2" w:rsidP="00625FA2">
      <w:pPr>
        <w:tabs>
          <w:tab w:val="left" w:pos="2835"/>
          <w:tab w:val="left" w:pos="5670"/>
          <w:tab w:val="left" w:pos="7655"/>
        </w:tabs>
        <w:ind w:left="851" w:right="-91"/>
        <w:rPr>
          <w:rFonts w:ascii="Calibri" w:hAnsi="Calibri" w:cs="Calibri"/>
          <w:sz w:val="20"/>
          <w:szCs w:val="20"/>
        </w:rPr>
      </w:pPr>
    </w:p>
    <w:p w14:paraId="222F6826" w14:textId="77777777" w:rsidR="00625FA2" w:rsidRPr="00616D3B" w:rsidRDefault="00625FA2" w:rsidP="00625FA2">
      <w:pPr>
        <w:pStyle w:val="Prrafodelista"/>
        <w:numPr>
          <w:ilvl w:val="0"/>
          <w:numId w:val="19"/>
        </w:numPr>
        <w:rPr>
          <w:rFonts w:ascii="Calibri" w:hAnsi="Calibri" w:cs="Calibri"/>
          <w:b/>
        </w:rPr>
      </w:pPr>
      <w:r w:rsidRPr="00616D3B">
        <w:rPr>
          <w:rFonts w:ascii="Calibri" w:hAnsi="Calibri" w:cs="Calibri"/>
          <w:b/>
          <w:i/>
        </w:rPr>
        <w:t>Dudas Administrativas</w:t>
      </w:r>
      <w:r w:rsidRPr="00616D3B">
        <w:rPr>
          <w:rFonts w:ascii="Calibri" w:hAnsi="Calibri" w:cs="Calibri"/>
          <w:b/>
        </w:rPr>
        <w:t>:</w:t>
      </w:r>
    </w:p>
    <w:p w14:paraId="0FBB3CA5" w14:textId="77777777" w:rsidR="00625FA2" w:rsidRPr="00616D3B" w:rsidRDefault="00625FA2" w:rsidP="00625FA2">
      <w:pPr>
        <w:pStyle w:val="Prrafodelista"/>
        <w:ind w:left="720"/>
        <w:rPr>
          <w:rFonts w:ascii="Calibri" w:hAnsi="Calibri" w:cs="Calibri"/>
          <w:b/>
        </w:rPr>
      </w:pPr>
    </w:p>
    <w:tbl>
      <w:tblPr>
        <w:tblW w:w="9825" w:type="dxa"/>
        <w:jc w:val="center"/>
        <w:tblCellMar>
          <w:left w:w="70" w:type="dxa"/>
          <w:right w:w="70" w:type="dxa"/>
        </w:tblCellMar>
        <w:tblLook w:val="04A0" w:firstRow="1" w:lastRow="0" w:firstColumn="1" w:lastColumn="0" w:noHBand="0" w:noVBand="1"/>
      </w:tblPr>
      <w:tblGrid>
        <w:gridCol w:w="896"/>
        <w:gridCol w:w="1768"/>
        <w:gridCol w:w="1646"/>
        <w:gridCol w:w="5515"/>
      </w:tblGrid>
      <w:tr w:rsidR="00625FA2" w:rsidRPr="00616D3B" w14:paraId="6BB9547B" w14:textId="77777777" w:rsidTr="00616D3B">
        <w:trPr>
          <w:trHeight w:val="300"/>
          <w:jc w:val="center"/>
        </w:trPr>
        <w:tc>
          <w:tcPr>
            <w:tcW w:w="896" w:type="dxa"/>
            <w:tcBorders>
              <w:top w:val="single" w:sz="4" w:space="0" w:color="auto"/>
              <w:left w:val="single" w:sz="4" w:space="0" w:color="auto"/>
              <w:bottom w:val="single" w:sz="4" w:space="0" w:color="auto"/>
              <w:right w:val="single" w:sz="4" w:space="0" w:color="auto"/>
            </w:tcBorders>
            <w:vAlign w:val="bottom"/>
          </w:tcPr>
          <w:p w14:paraId="1D123A52" w14:textId="77777777" w:rsidR="00625FA2" w:rsidRPr="00616D3B" w:rsidRDefault="00625FA2" w:rsidP="001F3532">
            <w:pPr>
              <w:jc w:val="center"/>
              <w:rPr>
                <w:rFonts w:ascii="Calibri" w:hAnsi="Calibri" w:cs="Calibri"/>
                <w:b/>
                <w:color w:val="000000"/>
                <w:sz w:val="20"/>
                <w:szCs w:val="20"/>
              </w:rPr>
            </w:pPr>
            <w:r w:rsidRPr="00616D3B">
              <w:rPr>
                <w:rFonts w:ascii="Calibri" w:hAnsi="Calibri" w:cs="Calibri"/>
                <w:b/>
                <w:color w:val="000000"/>
                <w:sz w:val="20"/>
                <w:szCs w:val="20"/>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540DFD" w14:textId="77777777" w:rsidR="00625FA2" w:rsidRPr="00616D3B" w:rsidRDefault="00625FA2" w:rsidP="001F3532">
            <w:pPr>
              <w:jc w:val="center"/>
              <w:rPr>
                <w:rFonts w:ascii="Calibri" w:hAnsi="Calibri" w:cs="Calibri"/>
                <w:b/>
                <w:color w:val="000000"/>
                <w:sz w:val="20"/>
                <w:szCs w:val="20"/>
              </w:rPr>
            </w:pPr>
            <w:r w:rsidRPr="00616D3B">
              <w:rPr>
                <w:rFonts w:ascii="Calibri" w:hAnsi="Calibri" w:cs="Calibri"/>
                <w:b/>
                <w:color w:val="000000"/>
                <w:sz w:val="20"/>
                <w:szCs w:val="20"/>
              </w:rPr>
              <w:t>Numeral de la Convocatoria</w:t>
            </w:r>
          </w:p>
        </w:tc>
        <w:tc>
          <w:tcPr>
            <w:tcW w:w="1646" w:type="dxa"/>
            <w:tcBorders>
              <w:top w:val="single" w:sz="4" w:space="0" w:color="auto"/>
              <w:left w:val="nil"/>
              <w:bottom w:val="single" w:sz="4" w:space="0" w:color="auto"/>
              <w:right w:val="single" w:sz="4" w:space="0" w:color="auto"/>
            </w:tcBorders>
            <w:shd w:val="clear" w:color="auto" w:fill="auto"/>
            <w:noWrap/>
            <w:vAlign w:val="bottom"/>
            <w:hideMark/>
          </w:tcPr>
          <w:p w14:paraId="36A99793" w14:textId="77777777" w:rsidR="00625FA2" w:rsidRPr="00616D3B" w:rsidRDefault="00625FA2" w:rsidP="001F3532">
            <w:pPr>
              <w:jc w:val="center"/>
              <w:rPr>
                <w:rFonts w:ascii="Calibri" w:hAnsi="Calibri" w:cs="Calibri"/>
                <w:b/>
                <w:color w:val="000000"/>
                <w:sz w:val="20"/>
                <w:szCs w:val="20"/>
              </w:rPr>
            </w:pPr>
            <w:r w:rsidRPr="00616D3B">
              <w:rPr>
                <w:rFonts w:ascii="Calibri" w:hAnsi="Calibri" w:cs="Calibri"/>
                <w:b/>
                <w:color w:val="000000"/>
                <w:sz w:val="20"/>
                <w:szCs w:val="20"/>
              </w:rPr>
              <w:t>Partida/renglones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28B520" w14:textId="77777777" w:rsidR="00625FA2" w:rsidRPr="00616D3B" w:rsidRDefault="00625FA2" w:rsidP="001F3532">
            <w:pPr>
              <w:jc w:val="center"/>
              <w:rPr>
                <w:rFonts w:ascii="Calibri" w:hAnsi="Calibri" w:cs="Calibri"/>
                <w:b/>
                <w:color w:val="000000"/>
                <w:sz w:val="20"/>
                <w:szCs w:val="20"/>
              </w:rPr>
            </w:pPr>
            <w:r w:rsidRPr="00616D3B">
              <w:rPr>
                <w:rFonts w:ascii="Calibri" w:hAnsi="Calibri" w:cs="Calibri"/>
                <w:b/>
                <w:color w:val="000000"/>
                <w:sz w:val="20"/>
                <w:szCs w:val="20"/>
              </w:rPr>
              <w:t>Pregunta</w:t>
            </w:r>
          </w:p>
        </w:tc>
      </w:tr>
      <w:tr w:rsidR="00625FA2" w:rsidRPr="00616D3B" w14:paraId="41DB1C08" w14:textId="77777777" w:rsidTr="00616D3B">
        <w:trPr>
          <w:trHeight w:val="300"/>
          <w:jc w:val="center"/>
        </w:trPr>
        <w:tc>
          <w:tcPr>
            <w:tcW w:w="896" w:type="dxa"/>
            <w:tcBorders>
              <w:top w:val="nil"/>
              <w:left w:val="single" w:sz="4" w:space="0" w:color="auto"/>
              <w:bottom w:val="single" w:sz="4" w:space="0" w:color="auto"/>
              <w:right w:val="single" w:sz="4" w:space="0" w:color="auto"/>
            </w:tcBorders>
            <w:vAlign w:val="bottom"/>
          </w:tcPr>
          <w:p w14:paraId="3FEAD3F1"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ED195B3"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646" w:type="dxa"/>
            <w:tcBorders>
              <w:top w:val="nil"/>
              <w:left w:val="nil"/>
              <w:bottom w:val="single" w:sz="4" w:space="0" w:color="auto"/>
              <w:right w:val="single" w:sz="4" w:space="0" w:color="auto"/>
            </w:tcBorders>
            <w:shd w:val="clear" w:color="auto" w:fill="auto"/>
            <w:noWrap/>
            <w:vAlign w:val="bottom"/>
            <w:hideMark/>
          </w:tcPr>
          <w:p w14:paraId="3968C301"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30DC214"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r>
      <w:tr w:rsidR="00625FA2" w:rsidRPr="00616D3B" w14:paraId="54B3CF04" w14:textId="77777777" w:rsidTr="00616D3B">
        <w:trPr>
          <w:trHeight w:val="300"/>
          <w:jc w:val="center"/>
        </w:trPr>
        <w:tc>
          <w:tcPr>
            <w:tcW w:w="896" w:type="dxa"/>
            <w:tcBorders>
              <w:top w:val="nil"/>
              <w:left w:val="single" w:sz="4" w:space="0" w:color="auto"/>
              <w:bottom w:val="single" w:sz="4" w:space="0" w:color="auto"/>
              <w:right w:val="single" w:sz="4" w:space="0" w:color="auto"/>
            </w:tcBorders>
            <w:vAlign w:val="bottom"/>
          </w:tcPr>
          <w:p w14:paraId="0DCF438A"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635ECD70"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646" w:type="dxa"/>
            <w:tcBorders>
              <w:top w:val="nil"/>
              <w:left w:val="nil"/>
              <w:bottom w:val="single" w:sz="4" w:space="0" w:color="auto"/>
              <w:right w:val="single" w:sz="4" w:space="0" w:color="auto"/>
            </w:tcBorders>
            <w:shd w:val="clear" w:color="auto" w:fill="auto"/>
            <w:noWrap/>
            <w:vAlign w:val="bottom"/>
            <w:hideMark/>
          </w:tcPr>
          <w:p w14:paraId="46FC2664"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259A8F6"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r>
      <w:tr w:rsidR="00625FA2" w:rsidRPr="00616D3B" w14:paraId="5F7E0A54" w14:textId="77777777" w:rsidTr="00616D3B">
        <w:trPr>
          <w:trHeight w:val="300"/>
          <w:jc w:val="center"/>
        </w:trPr>
        <w:tc>
          <w:tcPr>
            <w:tcW w:w="896" w:type="dxa"/>
            <w:tcBorders>
              <w:top w:val="nil"/>
              <w:left w:val="single" w:sz="4" w:space="0" w:color="auto"/>
              <w:bottom w:val="single" w:sz="4" w:space="0" w:color="auto"/>
              <w:right w:val="single" w:sz="4" w:space="0" w:color="auto"/>
            </w:tcBorders>
            <w:vAlign w:val="bottom"/>
          </w:tcPr>
          <w:p w14:paraId="1119AAA4"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0B4156B"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646" w:type="dxa"/>
            <w:tcBorders>
              <w:top w:val="nil"/>
              <w:left w:val="nil"/>
              <w:bottom w:val="single" w:sz="4" w:space="0" w:color="auto"/>
              <w:right w:val="single" w:sz="4" w:space="0" w:color="auto"/>
            </w:tcBorders>
            <w:shd w:val="clear" w:color="auto" w:fill="auto"/>
            <w:noWrap/>
            <w:vAlign w:val="bottom"/>
            <w:hideMark/>
          </w:tcPr>
          <w:p w14:paraId="37A67A6B"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8B33ED4"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r>
      <w:tr w:rsidR="00625FA2" w:rsidRPr="00616D3B" w14:paraId="745E2F15" w14:textId="77777777" w:rsidTr="00616D3B">
        <w:trPr>
          <w:trHeight w:val="300"/>
          <w:jc w:val="center"/>
        </w:trPr>
        <w:tc>
          <w:tcPr>
            <w:tcW w:w="896" w:type="dxa"/>
            <w:tcBorders>
              <w:top w:val="nil"/>
              <w:left w:val="single" w:sz="4" w:space="0" w:color="auto"/>
              <w:bottom w:val="single" w:sz="4" w:space="0" w:color="auto"/>
              <w:right w:val="single" w:sz="4" w:space="0" w:color="auto"/>
            </w:tcBorders>
            <w:vAlign w:val="bottom"/>
          </w:tcPr>
          <w:p w14:paraId="015F2504"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A1BBE87"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646" w:type="dxa"/>
            <w:tcBorders>
              <w:top w:val="nil"/>
              <w:left w:val="nil"/>
              <w:bottom w:val="single" w:sz="4" w:space="0" w:color="auto"/>
              <w:right w:val="single" w:sz="4" w:space="0" w:color="auto"/>
            </w:tcBorders>
            <w:shd w:val="clear" w:color="auto" w:fill="auto"/>
            <w:noWrap/>
            <w:vAlign w:val="bottom"/>
            <w:hideMark/>
          </w:tcPr>
          <w:p w14:paraId="55692419"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D9ABD55"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r>
      <w:tr w:rsidR="00625FA2" w:rsidRPr="00616D3B" w14:paraId="0DCA0D1F" w14:textId="77777777" w:rsidTr="00616D3B">
        <w:trPr>
          <w:trHeight w:val="300"/>
          <w:jc w:val="center"/>
        </w:trPr>
        <w:tc>
          <w:tcPr>
            <w:tcW w:w="896" w:type="dxa"/>
            <w:tcBorders>
              <w:top w:val="nil"/>
              <w:left w:val="single" w:sz="4" w:space="0" w:color="auto"/>
              <w:bottom w:val="single" w:sz="4" w:space="0" w:color="auto"/>
              <w:right w:val="single" w:sz="4" w:space="0" w:color="auto"/>
            </w:tcBorders>
            <w:vAlign w:val="bottom"/>
          </w:tcPr>
          <w:p w14:paraId="5C412439"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A17989D"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646" w:type="dxa"/>
            <w:tcBorders>
              <w:top w:val="nil"/>
              <w:left w:val="nil"/>
              <w:bottom w:val="single" w:sz="4" w:space="0" w:color="auto"/>
              <w:right w:val="single" w:sz="4" w:space="0" w:color="auto"/>
            </w:tcBorders>
            <w:shd w:val="clear" w:color="auto" w:fill="auto"/>
            <w:noWrap/>
            <w:vAlign w:val="bottom"/>
            <w:hideMark/>
          </w:tcPr>
          <w:p w14:paraId="0646AD2F"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06E97FF"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r>
    </w:tbl>
    <w:p w14:paraId="01A52C84" w14:textId="77777777" w:rsidR="00625FA2" w:rsidRPr="00616D3B" w:rsidRDefault="00625FA2" w:rsidP="00625FA2">
      <w:pPr>
        <w:rPr>
          <w:rFonts w:ascii="Calibri" w:hAnsi="Calibri" w:cs="Calibri"/>
          <w:sz w:val="20"/>
          <w:szCs w:val="20"/>
        </w:rPr>
      </w:pPr>
    </w:p>
    <w:p w14:paraId="38A96F0A" w14:textId="77777777" w:rsidR="00625FA2" w:rsidRPr="00616D3B" w:rsidRDefault="00625FA2" w:rsidP="00625FA2">
      <w:pPr>
        <w:ind w:firstLine="708"/>
        <w:rPr>
          <w:rFonts w:ascii="Calibri" w:hAnsi="Calibri" w:cs="Calibri"/>
          <w:b/>
          <w:i/>
          <w:sz w:val="20"/>
          <w:szCs w:val="20"/>
        </w:rPr>
      </w:pPr>
      <w:r w:rsidRPr="00616D3B">
        <w:rPr>
          <w:rFonts w:ascii="Calibri" w:hAnsi="Calibri" w:cs="Calibri"/>
          <w:b/>
          <w:sz w:val="20"/>
          <w:szCs w:val="20"/>
        </w:rPr>
        <w:t xml:space="preserve">B) </w:t>
      </w:r>
      <w:r w:rsidRPr="00616D3B">
        <w:rPr>
          <w:rFonts w:ascii="Calibri" w:hAnsi="Calibri" w:cs="Calibri"/>
          <w:b/>
          <w:i/>
          <w:sz w:val="20"/>
          <w:szCs w:val="20"/>
        </w:rPr>
        <w:t>Dudas Técnicas:</w:t>
      </w:r>
    </w:p>
    <w:p w14:paraId="5715971E" w14:textId="77777777" w:rsidR="00625FA2" w:rsidRPr="00616D3B" w:rsidRDefault="00625FA2" w:rsidP="00625FA2">
      <w:pPr>
        <w:rPr>
          <w:rFonts w:ascii="Calibri" w:hAnsi="Calibri" w:cs="Calibri"/>
          <w:b/>
          <w:i/>
          <w:sz w:val="20"/>
          <w:szCs w:val="20"/>
        </w:rPr>
      </w:pPr>
    </w:p>
    <w:tbl>
      <w:tblPr>
        <w:tblW w:w="9776" w:type="dxa"/>
        <w:jc w:val="center"/>
        <w:tblCellMar>
          <w:left w:w="70" w:type="dxa"/>
          <w:right w:w="70" w:type="dxa"/>
        </w:tblCellMar>
        <w:tblLook w:val="04A0" w:firstRow="1" w:lastRow="0" w:firstColumn="1" w:lastColumn="0" w:noHBand="0" w:noVBand="1"/>
      </w:tblPr>
      <w:tblGrid>
        <w:gridCol w:w="896"/>
        <w:gridCol w:w="1793"/>
        <w:gridCol w:w="1646"/>
        <w:gridCol w:w="5528"/>
      </w:tblGrid>
      <w:tr w:rsidR="00625FA2" w:rsidRPr="00616D3B" w14:paraId="24E501E9" w14:textId="77777777" w:rsidTr="00616D3B">
        <w:trPr>
          <w:trHeight w:val="300"/>
          <w:jc w:val="center"/>
        </w:trPr>
        <w:tc>
          <w:tcPr>
            <w:tcW w:w="896" w:type="dxa"/>
            <w:tcBorders>
              <w:top w:val="single" w:sz="4" w:space="0" w:color="auto"/>
              <w:left w:val="single" w:sz="4" w:space="0" w:color="auto"/>
              <w:bottom w:val="single" w:sz="4" w:space="0" w:color="auto"/>
              <w:right w:val="single" w:sz="4" w:space="0" w:color="auto"/>
            </w:tcBorders>
            <w:vAlign w:val="bottom"/>
          </w:tcPr>
          <w:p w14:paraId="72533FF3" w14:textId="77777777" w:rsidR="00625FA2" w:rsidRPr="00616D3B" w:rsidRDefault="00625FA2" w:rsidP="001F3532">
            <w:pPr>
              <w:jc w:val="center"/>
              <w:rPr>
                <w:rFonts w:ascii="Calibri" w:hAnsi="Calibri" w:cs="Calibri"/>
                <w:b/>
                <w:color w:val="000000"/>
                <w:sz w:val="20"/>
                <w:szCs w:val="20"/>
              </w:rPr>
            </w:pPr>
            <w:r w:rsidRPr="00616D3B">
              <w:rPr>
                <w:rFonts w:ascii="Calibri" w:hAnsi="Calibri" w:cs="Calibri"/>
                <w:b/>
                <w:color w:val="000000"/>
                <w:sz w:val="20"/>
                <w:szCs w:val="20"/>
              </w:rPr>
              <w:t>Pregunta No.</w:t>
            </w:r>
          </w:p>
        </w:tc>
        <w:tc>
          <w:tcPr>
            <w:tcW w:w="17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C93640" w14:textId="77777777" w:rsidR="00625FA2" w:rsidRPr="00616D3B" w:rsidRDefault="00625FA2" w:rsidP="001F3532">
            <w:pPr>
              <w:jc w:val="center"/>
              <w:rPr>
                <w:rFonts w:ascii="Calibri" w:hAnsi="Calibri" w:cs="Calibri"/>
                <w:b/>
                <w:color w:val="000000"/>
                <w:sz w:val="20"/>
                <w:szCs w:val="20"/>
              </w:rPr>
            </w:pPr>
            <w:r w:rsidRPr="00616D3B">
              <w:rPr>
                <w:rFonts w:ascii="Calibri" w:hAnsi="Calibri" w:cs="Calibri"/>
                <w:b/>
                <w:color w:val="000000"/>
                <w:sz w:val="20"/>
                <w:szCs w:val="20"/>
              </w:rPr>
              <w:t>Numeral de la Convocatoria</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08332186" w14:textId="77777777" w:rsidR="00625FA2" w:rsidRPr="00616D3B" w:rsidRDefault="00625FA2" w:rsidP="001F3532">
            <w:pPr>
              <w:jc w:val="center"/>
              <w:rPr>
                <w:rFonts w:ascii="Calibri" w:hAnsi="Calibri" w:cs="Calibri"/>
                <w:b/>
                <w:color w:val="000000"/>
                <w:sz w:val="20"/>
                <w:szCs w:val="20"/>
              </w:rPr>
            </w:pPr>
            <w:r w:rsidRPr="00616D3B">
              <w:rPr>
                <w:rFonts w:ascii="Calibri" w:hAnsi="Calibri" w:cs="Calibri"/>
                <w:b/>
                <w:color w:val="000000"/>
                <w:sz w:val="20"/>
                <w:szCs w:val="20"/>
              </w:rPr>
              <w:t>Partida/renglones y Descripción</w:t>
            </w:r>
          </w:p>
        </w:tc>
        <w:tc>
          <w:tcPr>
            <w:tcW w:w="5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99D74A" w14:textId="77777777" w:rsidR="00625FA2" w:rsidRPr="00616D3B" w:rsidRDefault="00625FA2" w:rsidP="001F3532">
            <w:pPr>
              <w:jc w:val="center"/>
              <w:rPr>
                <w:rFonts w:ascii="Calibri" w:hAnsi="Calibri" w:cs="Calibri"/>
                <w:b/>
                <w:color w:val="000000"/>
                <w:sz w:val="20"/>
                <w:szCs w:val="20"/>
              </w:rPr>
            </w:pPr>
            <w:r w:rsidRPr="00616D3B">
              <w:rPr>
                <w:rFonts w:ascii="Calibri" w:hAnsi="Calibri" w:cs="Calibri"/>
                <w:b/>
                <w:color w:val="000000"/>
                <w:sz w:val="20"/>
                <w:szCs w:val="20"/>
              </w:rPr>
              <w:t>Pregunta</w:t>
            </w:r>
          </w:p>
        </w:tc>
      </w:tr>
      <w:tr w:rsidR="00625FA2" w:rsidRPr="00616D3B" w14:paraId="20253ABF" w14:textId="77777777" w:rsidTr="00616D3B">
        <w:trPr>
          <w:trHeight w:val="300"/>
          <w:jc w:val="center"/>
        </w:trPr>
        <w:tc>
          <w:tcPr>
            <w:tcW w:w="896" w:type="dxa"/>
            <w:tcBorders>
              <w:top w:val="nil"/>
              <w:left w:val="single" w:sz="4" w:space="0" w:color="auto"/>
              <w:bottom w:val="single" w:sz="4" w:space="0" w:color="auto"/>
              <w:right w:val="single" w:sz="4" w:space="0" w:color="auto"/>
            </w:tcBorders>
            <w:vAlign w:val="bottom"/>
          </w:tcPr>
          <w:p w14:paraId="0086FAD3"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793" w:type="dxa"/>
            <w:tcBorders>
              <w:top w:val="nil"/>
              <w:left w:val="single" w:sz="4" w:space="0" w:color="auto"/>
              <w:bottom w:val="single" w:sz="4" w:space="0" w:color="auto"/>
              <w:right w:val="single" w:sz="4" w:space="0" w:color="auto"/>
            </w:tcBorders>
            <w:shd w:val="clear" w:color="auto" w:fill="auto"/>
            <w:noWrap/>
            <w:vAlign w:val="bottom"/>
            <w:hideMark/>
          </w:tcPr>
          <w:p w14:paraId="55512673"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14:paraId="253CF3A7"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5528" w:type="dxa"/>
            <w:tcBorders>
              <w:top w:val="nil"/>
              <w:left w:val="single" w:sz="4" w:space="0" w:color="auto"/>
              <w:bottom w:val="single" w:sz="4" w:space="0" w:color="auto"/>
              <w:right w:val="single" w:sz="4" w:space="0" w:color="auto"/>
            </w:tcBorders>
            <w:shd w:val="clear" w:color="auto" w:fill="auto"/>
            <w:noWrap/>
            <w:vAlign w:val="bottom"/>
            <w:hideMark/>
          </w:tcPr>
          <w:p w14:paraId="2E5C25DC"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r>
      <w:tr w:rsidR="00625FA2" w:rsidRPr="00616D3B" w14:paraId="1DAE008C" w14:textId="77777777" w:rsidTr="00616D3B">
        <w:trPr>
          <w:trHeight w:val="300"/>
          <w:jc w:val="center"/>
        </w:trPr>
        <w:tc>
          <w:tcPr>
            <w:tcW w:w="896" w:type="dxa"/>
            <w:tcBorders>
              <w:top w:val="nil"/>
              <w:left w:val="single" w:sz="4" w:space="0" w:color="auto"/>
              <w:bottom w:val="single" w:sz="4" w:space="0" w:color="auto"/>
              <w:right w:val="single" w:sz="4" w:space="0" w:color="auto"/>
            </w:tcBorders>
            <w:vAlign w:val="bottom"/>
          </w:tcPr>
          <w:p w14:paraId="4F4B7259"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793" w:type="dxa"/>
            <w:tcBorders>
              <w:top w:val="nil"/>
              <w:left w:val="single" w:sz="4" w:space="0" w:color="auto"/>
              <w:bottom w:val="single" w:sz="4" w:space="0" w:color="auto"/>
              <w:right w:val="single" w:sz="4" w:space="0" w:color="auto"/>
            </w:tcBorders>
            <w:shd w:val="clear" w:color="auto" w:fill="auto"/>
            <w:noWrap/>
            <w:vAlign w:val="bottom"/>
            <w:hideMark/>
          </w:tcPr>
          <w:p w14:paraId="1C6EACAE"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14:paraId="5CE35BB6" w14:textId="77777777" w:rsidR="00625FA2" w:rsidRPr="00616D3B" w:rsidRDefault="00625FA2" w:rsidP="001F3532">
            <w:pPr>
              <w:ind w:right="-298"/>
              <w:rPr>
                <w:rFonts w:ascii="Calibri" w:hAnsi="Calibri" w:cs="Calibri"/>
                <w:color w:val="000000"/>
                <w:sz w:val="20"/>
                <w:szCs w:val="20"/>
              </w:rPr>
            </w:pPr>
            <w:r w:rsidRPr="00616D3B">
              <w:rPr>
                <w:rFonts w:ascii="Calibri" w:hAnsi="Calibri" w:cs="Calibri"/>
                <w:color w:val="000000"/>
                <w:sz w:val="20"/>
                <w:szCs w:val="20"/>
              </w:rPr>
              <w:t> </w:t>
            </w:r>
          </w:p>
        </w:tc>
        <w:tc>
          <w:tcPr>
            <w:tcW w:w="5528" w:type="dxa"/>
            <w:tcBorders>
              <w:top w:val="nil"/>
              <w:left w:val="single" w:sz="4" w:space="0" w:color="auto"/>
              <w:bottom w:val="single" w:sz="4" w:space="0" w:color="auto"/>
              <w:right w:val="single" w:sz="4" w:space="0" w:color="auto"/>
            </w:tcBorders>
            <w:shd w:val="clear" w:color="auto" w:fill="auto"/>
            <w:noWrap/>
            <w:vAlign w:val="bottom"/>
            <w:hideMark/>
          </w:tcPr>
          <w:p w14:paraId="1942406B"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r>
      <w:tr w:rsidR="00625FA2" w:rsidRPr="00616D3B" w14:paraId="109C922A" w14:textId="77777777" w:rsidTr="00616D3B">
        <w:trPr>
          <w:trHeight w:val="300"/>
          <w:jc w:val="center"/>
        </w:trPr>
        <w:tc>
          <w:tcPr>
            <w:tcW w:w="896" w:type="dxa"/>
            <w:tcBorders>
              <w:top w:val="nil"/>
              <w:left w:val="single" w:sz="4" w:space="0" w:color="auto"/>
              <w:bottom w:val="single" w:sz="4" w:space="0" w:color="auto"/>
              <w:right w:val="single" w:sz="4" w:space="0" w:color="auto"/>
            </w:tcBorders>
            <w:vAlign w:val="bottom"/>
          </w:tcPr>
          <w:p w14:paraId="3757ACC3"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793" w:type="dxa"/>
            <w:tcBorders>
              <w:top w:val="nil"/>
              <w:left w:val="single" w:sz="4" w:space="0" w:color="auto"/>
              <w:bottom w:val="single" w:sz="4" w:space="0" w:color="auto"/>
              <w:right w:val="single" w:sz="4" w:space="0" w:color="auto"/>
            </w:tcBorders>
            <w:shd w:val="clear" w:color="auto" w:fill="auto"/>
            <w:noWrap/>
            <w:vAlign w:val="bottom"/>
            <w:hideMark/>
          </w:tcPr>
          <w:p w14:paraId="398B8DA1"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14:paraId="39C53CB2"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5528" w:type="dxa"/>
            <w:tcBorders>
              <w:top w:val="nil"/>
              <w:left w:val="single" w:sz="4" w:space="0" w:color="auto"/>
              <w:bottom w:val="single" w:sz="4" w:space="0" w:color="auto"/>
              <w:right w:val="single" w:sz="4" w:space="0" w:color="auto"/>
            </w:tcBorders>
            <w:shd w:val="clear" w:color="auto" w:fill="auto"/>
            <w:noWrap/>
            <w:vAlign w:val="bottom"/>
            <w:hideMark/>
          </w:tcPr>
          <w:p w14:paraId="5EB63F05"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r>
      <w:tr w:rsidR="00625FA2" w:rsidRPr="00616D3B" w14:paraId="369BBEAF" w14:textId="77777777" w:rsidTr="00616D3B">
        <w:trPr>
          <w:trHeight w:val="300"/>
          <w:jc w:val="center"/>
        </w:trPr>
        <w:tc>
          <w:tcPr>
            <w:tcW w:w="896" w:type="dxa"/>
            <w:tcBorders>
              <w:top w:val="nil"/>
              <w:left w:val="single" w:sz="4" w:space="0" w:color="auto"/>
              <w:bottom w:val="single" w:sz="4" w:space="0" w:color="auto"/>
              <w:right w:val="single" w:sz="4" w:space="0" w:color="auto"/>
            </w:tcBorders>
            <w:vAlign w:val="bottom"/>
          </w:tcPr>
          <w:p w14:paraId="61A00596"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793" w:type="dxa"/>
            <w:tcBorders>
              <w:top w:val="nil"/>
              <w:left w:val="single" w:sz="4" w:space="0" w:color="auto"/>
              <w:bottom w:val="single" w:sz="4" w:space="0" w:color="auto"/>
              <w:right w:val="single" w:sz="4" w:space="0" w:color="auto"/>
            </w:tcBorders>
            <w:shd w:val="clear" w:color="auto" w:fill="auto"/>
            <w:noWrap/>
            <w:vAlign w:val="bottom"/>
            <w:hideMark/>
          </w:tcPr>
          <w:p w14:paraId="53032B66"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14:paraId="3BA4D513"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5528" w:type="dxa"/>
            <w:tcBorders>
              <w:top w:val="nil"/>
              <w:left w:val="single" w:sz="4" w:space="0" w:color="auto"/>
              <w:bottom w:val="single" w:sz="4" w:space="0" w:color="auto"/>
              <w:right w:val="single" w:sz="4" w:space="0" w:color="auto"/>
            </w:tcBorders>
            <w:shd w:val="clear" w:color="auto" w:fill="auto"/>
            <w:noWrap/>
            <w:vAlign w:val="bottom"/>
            <w:hideMark/>
          </w:tcPr>
          <w:p w14:paraId="3D8F1EC2"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r>
      <w:tr w:rsidR="00625FA2" w:rsidRPr="00616D3B" w14:paraId="4576AC81" w14:textId="77777777" w:rsidTr="00616D3B">
        <w:trPr>
          <w:trHeight w:val="300"/>
          <w:jc w:val="center"/>
        </w:trPr>
        <w:tc>
          <w:tcPr>
            <w:tcW w:w="896" w:type="dxa"/>
            <w:tcBorders>
              <w:top w:val="nil"/>
              <w:left w:val="single" w:sz="4" w:space="0" w:color="auto"/>
              <w:bottom w:val="single" w:sz="4" w:space="0" w:color="auto"/>
              <w:right w:val="single" w:sz="4" w:space="0" w:color="auto"/>
            </w:tcBorders>
            <w:vAlign w:val="bottom"/>
          </w:tcPr>
          <w:p w14:paraId="0FEF20FC"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793" w:type="dxa"/>
            <w:tcBorders>
              <w:top w:val="nil"/>
              <w:left w:val="single" w:sz="4" w:space="0" w:color="auto"/>
              <w:bottom w:val="single" w:sz="4" w:space="0" w:color="auto"/>
              <w:right w:val="single" w:sz="4" w:space="0" w:color="auto"/>
            </w:tcBorders>
            <w:shd w:val="clear" w:color="auto" w:fill="auto"/>
            <w:noWrap/>
            <w:vAlign w:val="bottom"/>
            <w:hideMark/>
          </w:tcPr>
          <w:p w14:paraId="63D11C1E"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14:paraId="68308A0E"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c>
          <w:tcPr>
            <w:tcW w:w="5528" w:type="dxa"/>
            <w:tcBorders>
              <w:top w:val="nil"/>
              <w:left w:val="single" w:sz="4" w:space="0" w:color="auto"/>
              <w:bottom w:val="single" w:sz="4" w:space="0" w:color="auto"/>
              <w:right w:val="single" w:sz="4" w:space="0" w:color="auto"/>
            </w:tcBorders>
            <w:shd w:val="clear" w:color="auto" w:fill="auto"/>
            <w:noWrap/>
            <w:vAlign w:val="bottom"/>
            <w:hideMark/>
          </w:tcPr>
          <w:p w14:paraId="292D2F27" w14:textId="77777777" w:rsidR="00625FA2" w:rsidRPr="00616D3B" w:rsidRDefault="00625FA2" w:rsidP="001F3532">
            <w:pPr>
              <w:rPr>
                <w:rFonts w:ascii="Calibri" w:hAnsi="Calibri" w:cs="Calibri"/>
                <w:color w:val="000000"/>
                <w:sz w:val="20"/>
                <w:szCs w:val="20"/>
              </w:rPr>
            </w:pPr>
            <w:r w:rsidRPr="00616D3B">
              <w:rPr>
                <w:rFonts w:ascii="Calibri" w:hAnsi="Calibri" w:cs="Calibri"/>
                <w:color w:val="000000"/>
                <w:sz w:val="20"/>
                <w:szCs w:val="20"/>
              </w:rPr>
              <w:t> </w:t>
            </w:r>
          </w:p>
        </w:tc>
      </w:tr>
    </w:tbl>
    <w:p w14:paraId="359F136A" w14:textId="77777777" w:rsidR="00625FA2" w:rsidRPr="00616D3B" w:rsidRDefault="00625FA2" w:rsidP="00625FA2">
      <w:pPr>
        <w:rPr>
          <w:rFonts w:ascii="Calibri" w:hAnsi="Calibri" w:cs="Calibri"/>
          <w:sz w:val="20"/>
          <w:szCs w:val="20"/>
        </w:rPr>
      </w:pPr>
    </w:p>
    <w:p w14:paraId="32B8A153" w14:textId="77777777" w:rsidR="00625FA2" w:rsidRPr="00616D3B" w:rsidRDefault="00625FA2" w:rsidP="00625FA2">
      <w:pPr>
        <w:tabs>
          <w:tab w:val="left" w:pos="2835"/>
          <w:tab w:val="left" w:pos="5670"/>
          <w:tab w:val="left" w:pos="7655"/>
        </w:tabs>
        <w:ind w:left="851" w:right="-91"/>
        <w:jc w:val="both"/>
        <w:rPr>
          <w:rFonts w:ascii="Calibri" w:hAnsi="Calibri" w:cs="Arial"/>
          <w:sz w:val="20"/>
          <w:szCs w:val="20"/>
        </w:rPr>
      </w:pPr>
    </w:p>
    <w:p w14:paraId="7011C27E" w14:textId="77777777" w:rsidR="00625FA2" w:rsidRPr="00616D3B" w:rsidRDefault="00625FA2" w:rsidP="00625FA2">
      <w:pPr>
        <w:tabs>
          <w:tab w:val="left" w:pos="2835"/>
          <w:tab w:val="left" w:pos="5670"/>
          <w:tab w:val="left" w:pos="7655"/>
        </w:tabs>
        <w:ind w:left="851" w:right="-91"/>
        <w:jc w:val="center"/>
        <w:rPr>
          <w:rFonts w:ascii="Calibri" w:hAnsi="Calibri"/>
          <w:sz w:val="20"/>
          <w:szCs w:val="20"/>
        </w:rPr>
      </w:pPr>
    </w:p>
    <w:p w14:paraId="745F57B4" w14:textId="77777777" w:rsidR="00625FA2" w:rsidRPr="00616D3B" w:rsidRDefault="00625FA2" w:rsidP="00625FA2">
      <w:pPr>
        <w:tabs>
          <w:tab w:val="left" w:pos="2835"/>
          <w:tab w:val="left" w:pos="5670"/>
          <w:tab w:val="left" w:pos="7655"/>
        </w:tabs>
        <w:ind w:left="851" w:right="-91"/>
        <w:jc w:val="center"/>
        <w:rPr>
          <w:rFonts w:ascii="Calibri" w:hAnsi="Calibri"/>
          <w:sz w:val="20"/>
          <w:szCs w:val="20"/>
        </w:rPr>
      </w:pPr>
      <w:r w:rsidRPr="00616D3B">
        <w:rPr>
          <w:rFonts w:ascii="Calibri" w:hAnsi="Calibri"/>
          <w:sz w:val="20"/>
          <w:szCs w:val="20"/>
        </w:rPr>
        <w:t>___________________________________________</w:t>
      </w:r>
    </w:p>
    <w:p w14:paraId="08B47F04" w14:textId="77777777" w:rsidR="00625FA2" w:rsidRPr="00616D3B" w:rsidRDefault="00625FA2" w:rsidP="00625FA2">
      <w:pPr>
        <w:tabs>
          <w:tab w:val="left" w:pos="2835"/>
          <w:tab w:val="left" w:pos="5670"/>
          <w:tab w:val="left" w:pos="7655"/>
        </w:tabs>
        <w:ind w:left="851" w:right="-91"/>
        <w:jc w:val="center"/>
        <w:rPr>
          <w:rFonts w:ascii="Calibri" w:hAnsi="Calibri"/>
          <w:sz w:val="20"/>
          <w:szCs w:val="20"/>
        </w:rPr>
      </w:pPr>
      <w:r w:rsidRPr="00616D3B">
        <w:rPr>
          <w:rFonts w:ascii="Calibri" w:hAnsi="Calibri"/>
          <w:sz w:val="20"/>
          <w:szCs w:val="20"/>
        </w:rPr>
        <w:t>C o m p a ñ í a</w:t>
      </w:r>
    </w:p>
    <w:p w14:paraId="0F798237" w14:textId="77777777" w:rsidR="00625FA2" w:rsidRPr="00616D3B" w:rsidRDefault="00625FA2" w:rsidP="00625FA2">
      <w:pPr>
        <w:tabs>
          <w:tab w:val="left" w:pos="2835"/>
          <w:tab w:val="left" w:pos="5670"/>
          <w:tab w:val="left" w:pos="7655"/>
        </w:tabs>
        <w:ind w:left="851" w:right="-91"/>
        <w:rPr>
          <w:rFonts w:ascii="Calibri" w:hAnsi="Calibri"/>
          <w:sz w:val="20"/>
          <w:szCs w:val="20"/>
        </w:rPr>
      </w:pPr>
    </w:p>
    <w:p w14:paraId="43852F94" w14:textId="77777777" w:rsidR="00625FA2" w:rsidRPr="00616D3B" w:rsidRDefault="00625FA2" w:rsidP="00625FA2">
      <w:pPr>
        <w:tabs>
          <w:tab w:val="left" w:pos="2835"/>
          <w:tab w:val="left" w:pos="5670"/>
          <w:tab w:val="left" w:pos="7655"/>
        </w:tabs>
        <w:ind w:right="-91"/>
        <w:rPr>
          <w:rFonts w:ascii="Calibri" w:hAnsi="Calibri"/>
          <w:sz w:val="20"/>
          <w:szCs w:val="20"/>
        </w:rPr>
      </w:pPr>
    </w:p>
    <w:p w14:paraId="677F1210" w14:textId="77777777" w:rsidR="00625FA2" w:rsidRPr="00616D3B" w:rsidRDefault="00625FA2" w:rsidP="00625FA2">
      <w:pPr>
        <w:tabs>
          <w:tab w:val="left" w:pos="2835"/>
          <w:tab w:val="left" w:pos="5670"/>
          <w:tab w:val="left" w:pos="7655"/>
        </w:tabs>
        <w:ind w:right="-91"/>
        <w:rPr>
          <w:rFonts w:ascii="Calibri" w:hAnsi="Calibri"/>
          <w:sz w:val="20"/>
          <w:szCs w:val="20"/>
        </w:rPr>
      </w:pPr>
    </w:p>
    <w:p w14:paraId="10E4CCBA" w14:textId="77777777" w:rsidR="00625FA2" w:rsidRPr="00616D3B" w:rsidRDefault="00625FA2" w:rsidP="00625FA2">
      <w:pPr>
        <w:tabs>
          <w:tab w:val="left" w:pos="2835"/>
          <w:tab w:val="left" w:pos="5670"/>
          <w:tab w:val="left" w:pos="7655"/>
        </w:tabs>
        <w:ind w:right="-91"/>
        <w:jc w:val="center"/>
        <w:rPr>
          <w:rFonts w:ascii="Calibri" w:hAnsi="Calibri"/>
          <w:sz w:val="20"/>
          <w:szCs w:val="20"/>
        </w:rPr>
      </w:pPr>
      <w:r w:rsidRPr="00616D3B">
        <w:rPr>
          <w:rFonts w:ascii="Calibri" w:hAnsi="Calibri"/>
          <w:sz w:val="20"/>
          <w:szCs w:val="20"/>
        </w:rPr>
        <w:t xml:space="preserve">__________________             ____________________________     </w:t>
      </w:r>
      <w:r w:rsidRPr="00616D3B">
        <w:rPr>
          <w:rFonts w:ascii="Calibri" w:hAnsi="Calibri"/>
          <w:sz w:val="20"/>
          <w:szCs w:val="20"/>
        </w:rPr>
        <w:tab/>
        <w:t xml:space="preserve"> _______________________</w:t>
      </w:r>
    </w:p>
    <w:p w14:paraId="348EB80A" w14:textId="77777777" w:rsidR="00625FA2" w:rsidRPr="00616D3B" w:rsidRDefault="00625FA2" w:rsidP="00625FA2">
      <w:pPr>
        <w:tabs>
          <w:tab w:val="left" w:pos="567"/>
          <w:tab w:val="left" w:pos="3544"/>
          <w:tab w:val="left" w:pos="5670"/>
          <w:tab w:val="left" w:pos="8364"/>
        </w:tabs>
        <w:ind w:right="-91"/>
        <w:jc w:val="center"/>
        <w:rPr>
          <w:rFonts w:ascii="Calibri" w:hAnsi="Calibri"/>
          <w:sz w:val="20"/>
          <w:szCs w:val="20"/>
        </w:rPr>
      </w:pPr>
      <w:r w:rsidRPr="00616D3B">
        <w:rPr>
          <w:rFonts w:ascii="Calibri" w:hAnsi="Calibri"/>
          <w:sz w:val="20"/>
          <w:szCs w:val="20"/>
        </w:rPr>
        <w:t>Fecha                                Nombre del Representante Legal                               Firma</w:t>
      </w:r>
    </w:p>
    <w:p w14:paraId="62372183" w14:textId="77777777" w:rsidR="00625FA2" w:rsidRPr="00616D3B" w:rsidRDefault="00625FA2" w:rsidP="00625FA2">
      <w:pPr>
        <w:tabs>
          <w:tab w:val="left" w:pos="567"/>
          <w:tab w:val="left" w:pos="3544"/>
          <w:tab w:val="left" w:pos="5670"/>
          <w:tab w:val="left" w:pos="8364"/>
        </w:tabs>
        <w:ind w:right="-91"/>
        <w:jc w:val="center"/>
        <w:rPr>
          <w:rFonts w:ascii="Calibri" w:hAnsi="Calibri"/>
          <w:sz w:val="20"/>
          <w:szCs w:val="20"/>
        </w:rPr>
      </w:pPr>
    </w:p>
    <w:p w14:paraId="780D7C2C" w14:textId="77777777" w:rsidR="00625FA2" w:rsidRPr="00616D3B" w:rsidRDefault="00625FA2" w:rsidP="00625FA2">
      <w:pPr>
        <w:tabs>
          <w:tab w:val="left" w:pos="567"/>
          <w:tab w:val="left" w:pos="3544"/>
          <w:tab w:val="left" w:pos="5670"/>
          <w:tab w:val="left" w:pos="8364"/>
        </w:tabs>
        <w:ind w:right="-91"/>
        <w:jc w:val="center"/>
        <w:rPr>
          <w:rFonts w:ascii="Calibri" w:hAnsi="Calibri"/>
          <w:sz w:val="20"/>
          <w:szCs w:val="20"/>
        </w:rPr>
      </w:pPr>
    </w:p>
    <w:p w14:paraId="38619F2B" w14:textId="77777777" w:rsidR="00625FA2" w:rsidRPr="00616D3B" w:rsidRDefault="00625FA2" w:rsidP="00625FA2">
      <w:pPr>
        <w:tabs>
          <w:tab w:val="left" w:pos="567"/>
          <w:tab w:val="left" w:pos="3544"/>
          <w:tab w:val="left" w:pos="5670"/>
          <w:tab w:val="left" w:pos="8364"/>
        </w:tabs>
        <w:ind w:right="-91"/>
        <w:jc w:val="center"/>
        <w:rPr>
          <w:rFonts w:ascii="Calibri" w:hAnsi="Calibri"/>
          <w:sz w:val="20"/>
          <w:szCs w:val="20"/>
        </w:rPr>
      </w:pPr>
    </w:p>
    <w:p w14:paraId="1423FFC7" w14:textId="77777777" w:rsidR="00625FA2" w:rsidRPr="00616D3B" w:rsidRDefault="00625FA2" w:rsidP="00625FA2">
      <w:pPr>
        <w:tabs>
          <w:tab w:val="left" w:pos="567"/>
          <w:tab w:val="left" w:pos="3544"/>
          <w:tab w:val="left" w:pos="5670"/>
          <w:tab w:val="left" w:pos="8364"/>
        </w:tabs>
        <w:ind w:right="-91"/>
        <w:jc w:val="center"/>
        <w:rPr>
          <w:rFonts w:ascii="Calibri" w:hAnsi="Calibri"/>
          <w:sz w:val="20"/>
          <w:szCs w:val="20"/>
        </w:rPr>
      </w:pPr>
    </w:p>
    <w:p w14:paraId="44182FE3" w14:textId="77777777" w:rsidR="00625FA2" w:rsidRPr="00616D3B" w:rsidRDefault="00625FA2" w:rsidP="00625FA2">
      <w:pPr>
        <w:tabs>
          <w:tab w:val="left" w:pos="567"/>
          <w:tab w:val="left" w:pos="3544"/>
          <w:tab w:val="left" w:pos="5670"/>
          <w:tab w:val="left" w:pos="8364"/>
        </w:tabs>
        <w:ind w:right="-91"/>
        <w:jc w:val="center"/>
        <w:rPr>
          <w:rFonts w:ascii="Calibri" w:hAnsi="Calibri"/>
          <w:sz w:val="20"/>
          <w:szCs w:val="20"/>
        </w:rPr>
      </w:pPr>
    </w:p>
    <w:p w14:paraId="6EF1F2F3" w14:textId="77777777" w:rsidR="00625FA2" w:rsidRPr="00616D3B" w:rsidRDefault="00625FA2" w:rsidP="00625FA2">
      <w:pPr>
        <w:tabs>
          <w:tab w:val="left" w:pos="567"/>
          <w:tab w:val="left" w:pos="3544"/>
          <w:tab w:val="left" w:pos="5670"/>
          <w:tab w:val="left" w:pos="8364"/>
        </w:tabs>
        <w:ind w:right="-91"/>
        <w:jc w:val="center"/>
        <w:rPr>
          <w:rFonts w:ascii="Calibri" w:hAnsi="Calibri"/>
          <w:sz w:val="20"/>
          <w:szCs w:val="20"/>
        </w:rPr>
      </w:pPr>
    </w:p>
    <w:p w14:paraId="5944C695" w14:textId="77777777" w:rsidR="00625FA2" w:rsidRPr="00616D3B" w:rsidRDefault="00625FA2" w:rsidP="00625FA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9E2FF"/>
        <w:autoSpaceDE w:val="0"/>
        <w:autoSpaceDN w:val="0"/>
        <w:adjustRightInd w:val="0"/>
        <w:jc w:val="center"/>
        <w:rPr>
          <w:rFonts w:cstheme="minorHAnsi"/>
          <w:b/>
          <w:sz w:val="20"/>
          <w:szCs w:val="20"/>
        </w:rPr>
      </w:pPr>
      <w:r w:rsidRPr="00616D3B">
        <w:rPr>
          <w:rFonts w:cstheme="minorHAnsi"/>
          <w:b/>
          <w:sz w:val="20"/>
          <w:szCs w:val="20"/>
        </w:rPr>
        <w:lastRenderedPageBreak/>
        <w:t>ANEXO 15</w:t>
      </w:r>
    </w:p>
    <w:p w14:paraId="3E83337F" w14:textId="77777777" w:rsidR="00625FA2" w:rsidRPr="007D6A15" w:rsidRDefault="00625FA2" w:rsidP="00625FA2">
      <w:pPr>
        <w:autoSpaceDE w:val="0"/>
        <w:autoSpaceDN w:val="0"/>
        <w:adjustRightInd w:val="0"/>
        <w:jc w:val="center"/>
        <w:rPr>
          <w:rFonts w:cstheme="minorHAnsi"/>
          <w:b/>
          <w:sz w:val="16"/>
          <w:szCs w:val="16"/>
        </w:rPr>
      </w:pPr>
      <w:r w:rsidRPr="007D6A15">
        <w:rPr>
          <w:rFonts w:cstheme="minorHAnsi"/>
          <w:b/>
          <w:sz w:val="16"/>
          <w:szCs w:val="16"/>
        </w:rPr>
        <w:t>MODELO DE CONTRATO</w:t>
      </w:r>
    </w:p>
    <w:p w14:paraId="4A5B6228" w14:textId="77777777" w:rsidR="00625FA2" w:rsidRPr="007D6A15" w:rsidRDefault="00625FA2" w:rsidP="00625FA2">
      <w:pPr>
        <w:autoSpaceDE w:val="0"/>
        <w:autoSpaceDN w:val="0"/>
        <w:adjustRightInd w:val="0"/>
        <w:jc w:val="right"/>
        <w:rPr>
          <w:rFonts w:cstheme="minorHAnsi"/>
          <w:b/>
          <w:sz w:val="16"/>
          <w:szCs w:val="16"/>
        </w:rPr>
      </w:pPr>
      <w:r w:rsidRPr="007D6A15">
        <w:rPr>
          <w:rFonts w:cstheme="minorHAnsi"/>
          <w:b/>
          <w:sz w:val="16"/>
          <w:szCs w:val="16"/>
        </w:rPr>
        <w:t>CONTRATO No: __________</w:t>
      </w:r>
    </w:p>
    <w:p w14:paraId="2ED17C43" w14:textId="77777777" w:rsidR="00625FA2" w:rsidRPr="007D6A15" w:rsidRDefault="00625FA2" w:rsidP="00625FA2">
      <w:pPr>
        <w:autoSpaceDE w:val="0"/>
        <w:autoSpaceDN w:val="0"/>
        <w:adjustRightInd w:val="0"/>
        <w:rPr>
          <w:rFonts w:cstheme="minorHAnsi"/>
          <w:sz w:val="16"/>
          <w:szCs w:val="16"/>
        </w:rPr>
      </w:pPr>
    </w:p>
    <w:p w14:paraId="3598E71D" w14:textId="77777777" w:rsidR="00625FA2" w:rsidRPr="007D6A15" w:rsidRDefault="00625FA2" w:rsidP="00625FA2">
      <w:pPr>
        <w:jc w:val="both"/>
        <w:rPr>
          <w:rFonts w:ascii="Calibri" w:hAnsi="Calibri" w:cs="Arial"/>
          <w:b/>
          <w:sz w:val="16"/>
          <w:szCs w:val="16"/>
        </w:rPr>
      </w:pPr>
      <w:r w:rsidRPr="007D6A15">
        <w:rPr>
          <w:rFonts w:ascii="Calibri" w:hAnsi="Calibri" w:cs="Arial"/>
          <w:b/>
          <w:sz w:val="16"/>
          <w:szCs w:val="16"/>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45E71608" w14:textId="77777777" w:rsidR="00625FA2" w:rsidRPr="007D6A15" w:rsidRDefault="00625FA2" w:rsidP="00625FA2">
      <w:pPr>
        <w:tabs>
          <w:tab w:val="left" w:pos="1134"/>
          <w:tab w:val="left" w:pos="3402"/>
          <w:tab w:val="left" w:pos="5670"/>
          <w:tab w:val="left" w:pos="8222"/>
        </w:tabs>
        <w:jc w:val="both"/>
        <w:rPr>
          <w:rFonts w:ascii="Calibri" w:hAnsi="Calibri" w:cs="Arial"/>
          <w:sz w:val="16"/>
          <w:szCs w:val="16"/>
        </w:rPr>
      </w:pPr>
    </w:p>
    <w:p w14:paraId="4D450A38" w14:textId="77777777" w:rsidR="00625FA2" w:rsidRPr="007D6A15" w:rsidRDefault="00625FA2" w:rsidP="00625FA2">
      <w:pPr>
        <w:tabs>
          <w:tab w:val="left" w:pos="1134"/>
          <w:tab w:val="left" w:pos="3402"/>
          <w:tab w:val="left" w:pos="5670"/>
          <w:tab w:val="left" w:pos="8222"/>
        </w:tabs>
        <w:jc w:val="center"/>
        <w:rPr>
          <w:rFonts w:ascii="Calibri" w:hAnsi="Calibri" w:cs="Arial"/>
          <w:sz w:val="16"/>
          <w:szCs w:val="16"/>
        </w:rPr>
      </w:pPr>
      <w:r w:rsidRPr="007D6A15">
        <w:rPr>
          <w:rFonts w:ascii="Calibri" w:hAnsi="Calibri" w:cs="Arial"/>
          <w:sz w:val="16"/>
          <w:szCs w:val="16"/>
        </w:rPr>
        <w:t>D E C L A R A C I O N E S</w:t>
      </w:r>
    </w:p>
    <w:p w14:paraId="6CA5F3F6" w14:textId="77777777" w:rsidR="00625FA2" w:rsidRPr="007D6A15" w:rsidRDefault="00625FA2" w:rsidP="00625FA2">
      <w:pPr>
        <w:tabs>
          <w:tab w:val="left" w:pos="1134"/>
          <w:tab w:val="left" w:pos="3402"/>
          <w:tab w:val="left" w:pos="5670"/>
          <w:tab w:val="left" w:pos="8222"/>
        </w:tabs>
        <w:jc w:val="both"/>
        <w:rPr>
          <w:rFonts w:ascii="Calibri" w:hAnsi="Calibri" w:cs="Arial"/>
          <w:b/>
          <w:sz w:val="16"/>
          <w:szCs w:val="16"/>
        </w:rPr>
      </w:pPr>
      <w:r w:rsidRPr="007D6A15">
        <w:rPr>
          <w:rFonts w:ascii="Calibri" w:hAnsi="Calibri" w:cs="Arial"/>
          <w:b/>
          <w:sz w:val="16"/>
          <w:szCs w:val="16"/>
        </w:rPr>
        <w:t>I.- Declara “S.S.N.L.”:</w:t>
      </w:r>
    </w:p>
    <w:p w14:paraId="358D1A9B" w14:textId="77777777" w:rsidR="00625FA2" w:rsidRPr="007D6A15" w:rsidRDefault="00625FA2" w:rsidP="00625FA2">
      <w:pPr>
        <w:tabs>
          <w:tab w:val="left" w:pos="1134"/>
          <w:tab w:val="left" w:pos="3402"/>
          <w:tab w:val="left" w:pos="5670"/>
          <w:tab w:val="left" w:pos="8222"/>
        </w:tabs>
        <w:jc w:val="both"/>
        <w:rPr>
          <w:rFonts w:ascii="Calibri" w:hAnsi="Calibri" w:cs="Arial"/>
          <w:sz w:val="16"/>
          <w:szCs w:val="16"/>
          <w:highlight w:val="green"/>
        </w:rPr>
      </w:pPr>
    </w:p>
    <w:p w14:paraId="01427811" w14:textId="77777777" w:rsidR="00625FA2" w:rsidRPr="007D6A15" w:rsidRDefault="00625FA2" w:rsidP="00625FA2">
      <w:pPr>
        <w:tabs>
          <w:tab w:val="left" w:pos="1134"/>
          <w:tab w:val="left" w:pos="3402"/>
          <w:tab w:val="left" w:pos="5670"/>
          <w:tab w:val="left" w:pos="8222"/>
        </w:tabs>
        <w:jc w:val="both"/>
        <w:rPr>
          <w:rFonts w:ascii="Calibri" w:hAnsi="Calibri" w:cs="Arial"/>
          <w:sz w:val="16"/>
          <w:szCs w:val="16"/>
          <w:highlight w:val="green"/>
        </w:rPr>
      </w:pPr>
      <w:r w:rsidRPr="007D6A15">
        <w:rPr>
          <w:rFonts w:ascii="Calibri" w:hAnsi="Calibri" w:cs="Tahoma"/>
          <w:sz w:val="16"/>
          <w:szCs w:val="16"/>
        </w:rPr>
        <w:t>I.1. Que es un Organismo Público Descentralizado con personalidad jurídica y patrimonio propios, creado por decreto número 328 de fecha 18 de diciembre de 1996. Con Registro Federal de Contribuyentes SSN-970115-QI9</w:t>
      </w:r>
    </w:p>
    <w:p w14:paraId="6E04C9CA" w14:textId="77777777" w:rsidR="00625FA2" w:rsidRPr="007D6A15" w:rsidRDefault="00625FA2" w:rsidP="00625FA2">
      <w:pPr>
        <w:tabs>
          <w:tab w:val="left" w:pos="1134"/>
          <w:tab w:val="left" w:pos="3402"/>
          <w:tab w:val="left" w:pos="5670"/>
          <w:tab w:val="left" w:pos="8222"/>
        </w:tabs>
        <w:jc w:val="both"/>
        <w:rPr>
          <w:rFonts w:ascii="Calibri" w:hAnsi="Calibri" w:cs="Arial"/>
          <w:sz w:val="16"/>
          <w:szCs w:val="16"/>
          <w:highlight w:val="green"/>
        </w:rPr>
      </w:pPr>
    </w:p>
    <w:p w14:paraId="48BE2B44" w14:textId="77777777" w:rsidR="00625FA2" w:rsidRPr="007D6A15" w:rsidRDefault="00625FA2" w:rsidP="00625FA2">
      <w:pPr>
        <w:tabs>
          <w:tab w:val="left" w:pos="1134"/>
          <w:tab w:val="left" w:pos="3402"/>
          <w:tab w:val="left" w:pos="5670"/>
          <w:tab w:val="left" w:pos="8222"/>
        </w:tabs>
        <w:jc w:val="both"/>
        <w:rPr>
          <w:rFonts w:ascii="Calibri" w:hAnsi="Calibri"/>
          <w:sz w:val="16"/>
          <w:szCs w:val="16"/>
        </w:rPr>
      </w:pPr>
      <w:r w:rsidRPr="007D6A15">
        <w:rPr>
          <w:rFonts w:ascii="Calibri" w:hAnsi="Calibri"/>
          <w:sz w:val="16"/>
          <w:szCs w:val="16"/>
        </w:rPr>
        <w:t xml:space="preserve">I.2 Que de conformidad con lo previsto por los artículos 18 y 24 fracciones XIII, XIV y XVI del Reglamento Interior de Servicios de Salud de Nuevo León, O.P.D., </w:t>
      </w:r>
      <w:bookmarkStart w:id="14" w:name="_Hlk107226541"/>
      <w:r w:rsidRPr="007D6A15">
        <w:rPr>
          <w:rFonts w:ascii="Calibri" w:hAnsi="Calibri"/>
          <w:sz w:val="16"/>
          <w:szCs w:val="16"/>
        </w:rPr>
        <w:t>y Acuerdo Delegatorio de facultades signado en fecha 02 de Junio del 2022 y Publicado en el Periódico Oficial del Estado de Nuevo León</w:t>
      </w:r>
      <w:bookmarkEnd w:id="14"/>
      <w:r w:rsidRPr="007D6A15">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428EAFD6" w14:textId="77777777" w:rsidR="00625FA2" w:rsidRPr="007D6A15" w:rsidRDefault="00625FA2" w:rsidP="00625FA2">
      <w:pPr>
        <w:tabs>
          <w:tab w:val="left" w:pos="1134"/>
          <w:tab w:val="left" w:pos="3402"/>
          <w:tab w:val="left" w:pos="5670"/>
          <w:tab w:val="left" w:pos="8222"/>
        </w:tabs>
        <w:jc w:val="both"/>
        <w:rPr>
          <w:rFonts w:ascii="Calibri" w:hAnsi="Calibri"/>
          <w:sz w:val="16"/>
          <w:szCs w:val="16"/>
        </w:rPr>
      </w:pPr>
    </w:p>
    <w:p w14:paraId="76FC804D" w14:textId="77777777" w:rsidR="00625FA2" w:rsidRPr="007D6A15" w:rsidRDefault="00625FA2" w:rsidP="00625FA2">
      <w:pPr>
        <w:tabs>
          <w:tab w:val="left" w:pos="1134"/>
          <w:tab w:val="left" w:pos="3402"/>
          <w:tab w:val="left" w:pos="5670"/>
          <w:tab w:val="left" w:pos="8222"/>
        </w:tabs>
        <w:jc w:val="both"/>
        <w:rPr>
          <w:rFonts w:ascii="Calibri" w:hAnsi="Calibri" w:cs="Arial"/>
          <w:sz w:val="16"/>
          <w:szCs w:val="16"/>
          <w:highlight w:val="green"/>
        </w:rPr>
      </w:pPr>
      <w:r w:rsidRPr="007D6A15">
        <w:rPr>
          <w:rFonts w:ascii="Calibri" w:hAnsi="Calibri" w:cs="Calibri"/>
          <w:bCs/>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4FD308D3" w14:textId="77777777" w:rsidR="00625FA2" w:rsidRPr="007D6A15" w:rsidRDefault="00625FA2" w:rsidP="00625FA2">
      <w:pPr>
        <w:tabs>
          <w:tab w:val="left" w:pos="1134"/>
          <w:tab w:val="left" w:pos="3402"/>
          <w:tab w:val="left" w:pos="5670"/>
          <w:tab w:val="left" w:pos="8222"/>
        </w:tabs>
        <w:jc w:val="both"/>
        <w:rPr>
          <w:rFonts w:ascii="Calibri" w:hAnsi="Calibri" w:cs="Arial"/>
          <w:sz w:val="16"/>
          <w:szCs w:val="16"/>
          <w:highlight w:val="green"/>
        </w:rPr>
      </w:pPr>
    </w:p>
    <w:p w14:paraId="6E06746B" w14:textId="77777777" w:rsidR="00625FA2" w:rsidRPr="007D6A15" w:rsidRDefault="00625FA2" w:rsidP="00625FA2">
      <w:pPr>
        <w:tabs>
          <w:tab w:val="left" w:pos="1134"/>
          <w:tab w:val="left" w:pos="3402"/>
          <w:tab w:val="left" w:pos="5670"/>
          <w:tab w:val="left" w:pos="8222"/>
        </w:tabs>
        <w:jc w:val="both"/>
        <w:rPr>
          <w:rFonts w:ascii="Calibri" w:hAnsi="Calibri" w:cs="Tahoma"/>
          <w:sz w:val="16"/>
          <w:szCs w:val="16"/>
        </w:rPr>
      </w:pPr>
      <w:r w:rsidRPr="007D6A15">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08AD310C" w14:textId="77777777" w:rsidR="00625FA2" w:rsidRPr="007D6A15" w:rsidRDefault="00625FA2" w:rsidP="00625FA2">
      <w:pPr>
        <w:tabs>
          <w:tab w:val="left" w:pos="1134"/>
          <w:tab w:val="left" w:pos="3402"/>
          <w:tab w:val="left" w:pos="5670"/>
          <w:tab w:val="left" w:pos="8222"/>
        </w:tabs>
        <w:jc w:val="both"/>
        <w:rPr>
          <w:rFonts w:ascii="Calibri" w:hAnsi="Calibri" w:cs="Tahoma"/>
          <w:sz w:val="16"/>
          <w:szCs w:val="16"/>
        </w:rPr>
      </w:pPr>
    </w:p>
    <w:p w14:paraId="773F5CB8" w14:textId="66194585" w:rsidR="00625FA2" w:rsidRPr="007D6A15" w:rsidRDefault="00625FA2" w:rsidP="00625FA2">
      <w:pPr>
        <w:tabs>
          <w:tab w:val="left" w:pos="1134"/>
          <w:tab w:val="left" w:pos="3402"/>
          <w:tab w:val="left" w:pos="5670"/>
          <w:tab w:val="left" w:pos="8222"/>
        </w:tabs>
        <w:jc w:val="both"/>
        <w:rPr>
          <w:rFonts w:ascii="Calibri" w:hAnsi="Calibri"/>
          <w:sz w:val="16"/>
          <w:szCs w:val="16"/>
        </w:rPr>
      </w:pPr>
      <w:r w:rsidRPr="007D6A15">
        <w:rPr>
          <w:rFonts w:ascii="Calibri" w:hAnsi="Calibri"/>
          <w:sz w:val="16"/>
          <w:szCs w:val="16"/>
        </w:rPr>
        <w:t xml:space="preserve">I.5 Que el presente contrato fue adjudicado mediante el procedimiento de Licitación Pública </w:t>
      </w:r>
      <w:r>
        <w:rPr>
          <w:rFonts w:ascii="Calibri" w:hAnsi="Calibri"/>
          <w:sz w:val="16"/>
          <w:szCs w:val="16"/>
        </w:rPr>
        <w:t>Intern</w:t>
      </w:r>
      <w:r w:rsidRPr="007D6A15">
        <w:rPr>
          <w:rFonts w:ascii="Calibri" w:hAnsi="Calibri"/>
          <w:sz w:val="16"/>
          <w:szCs w:val="16"/>
        </w:rPr>
        <w:t>acional</w:t>
      </w:r>
      <w:r>
        <w:rPr>
          <w:rFonts w:ascii="Calibri" w:hAnsi="Calibri"/>
          <w:sz w:val="16"/>
          <w:szCs w:val="16"/>
        </w:rPr>
        <w:t xml:space="preserve"> bajo la Cobertura de Tratados</w:t>
      </w:r>
      <w:r w:rsidRPr="007D6A15">
        <w:rPr>
          <w:rFonts w:ascii="Calibri" w:hAnsi="Calibri"/>
          <w:sz w:val="16"/>
          <w:szCs w:val="16"/>
        </w:rPr>
        <w:t xml:space="preserve"> Presencial No.  </w:t>
      </w:r>
      <w:r w:rsidR="00EE6AD2">
        <w:rPr>
          <w:rFonts w:ascii="Calibri" w:hAnsi="Calibri"/>
          <w:sz w:val="16"/>
          <w:szCs w:val="16"/>
        </w:rPr>
        <w:t>LP-919044992-I10-2025</w:t>
      </w:r>
      <w:r w:rsidRPr="007D6A15">
        <w:rPr>
          <w:rFonts w:ascii="Calibri" w:hAnsi="Calibri"/>
          <w:sz w:val="16"/>
          <w:szCs w:val="16"/>
        </w:rPr>
        <w:t>, relativo a la contratación de _________________________.</w:t>
      </w:r>
    </w:p>
    <w:p w14:paraId="54D4E3FF" w14:textId="77777777" w:rsidR="00625FA2" w:rsidRPr="007D6A15" w:rsidRDefault="00625FA2" w:rsidP="00625FA2">
      <w:pPr>
        <w:tabs>
          <w:tab w:val="left" w:pos="1134"/>
          <w:tab w:val="left" w:pos="3402"/>
          <w:tab w:val="left" w:pos="5670"/>
          <w:tab w:val="left" w:pos="8222"/>
        </w:tabs>
        <w:jc w:val="both"/>
        <w:rPr>
          <w:rFonts w:ascii="Calibri" w:hAnsi="Calibri"/>
          <w:sz w:val="16"/>
          <w:szCs w:val="16"/>
        </w:rPr>
      </w:pPr>
    </w:p>
    <w:p w14:paraId="063B8FDF" w14:textId="77777777" w:rsidR="00625FA2" w:rsidRPr="007D6A15" w:rsidRDefault="00625FA2" w:rsidP="00625FA2">
      <w:pPr>
        <w:tabs>
          <w:tab w:val="left" w:pos="1134"/>
          <w:tab w:val="left" w:pos="3402"/>
          <w:tab w:val="left" w:pos="5670"/>
          <w:tab w:val="left" w:pos="8222"/>
        </w:tabs>
        <w:jc w:val="both"/>
        <w:rPr>
          <w:rFonts w:ascii="Calibri" w:hAnsi="Calibri" w:cs="Arial"/>
          <w:sz w:val="16"/>
          <w:szCs w:val="16"/>
          <w:highlight w:val="green"/>
        </w:rPr>
      </w:pPr>
      <w:r w:rsidRPr="007D6A15">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360B1682" w14:textId="77777777" w:rsidR="00625FA2" w:rsidRPr="007D6A15" w:rsidRDefault="00625FA2" w:rsidP="00625FA2">
      <w:pPr>
        <w:tabs>
          <w:tab w:val="left" w:pos="1134"/>
          <w:tab w:val="left" w:pos="3402"/>
          <w:tab w:val="left" w:pos="5670"/>
          <w:tab w:val="left" w:pos="8222"/>
        </w:tabs>
        <w:jc w:val="both"/>
        <w:rPr>
          <w:rFonts w:ascii="Calibri" w:hAnsi="Calibri" w:cs="Arial"/>
          <w:sz w:val="16"/>
          <w:szCs w:val="16"/>
        </w:rPr>
      </w:pPr>
    </w:p>
    <w:p w14:paraId="626B516A" w14:textId="77777777" w:rsidR="00625FA2" w:rsidRPr="007D6A15" w:rsidRDefault="00625FA2" w:rsidP="00625FA2">
      <w:pPr>
        <w:tabs>
          <w:tab w:val="left" w:pos="1134"/>
          <w:tab w:val="left" w:pos="3402"/>
          <w:tab w:val="left" w:pos="5670"/>
          <w:tab w:val="left" w:pos="8222"/>
        </w:tabs>
        <w:jc w:val="both"/>
        <w:rPr>
          <w:rFonts w:ascii="Calibri" w:hAnsi="Calibri" w:cs="Arial"/>
          <w:b/>
          <w:sz w:val="16"/>
          <w:szCs w:val="16"/>
        </w:rPr>
      </w:pPr>
      <w:r w:rsidRPr="007D6A15">
        <w:rPr>
          <w:rFonts w:ascii="Calibri" w:hAnsi="Calibri" w:cs="Arial"/>
          <w:b/>
          <w:sz w:val="16"/>
          <w:szCs w:val="16"/>
        </w:rPr>
        <w:t>II.- Declara “EL PROVEEDOR”:</w:t>
      </w:r>
    </w:p>
    <w:p w14:paraId="4A1F47B1" w14:textId="77777777" w:rsidR="00625FA2" w:rsidRPr="007D6A15" w:rsidRDefault="00625FA2" w:rsidP="00625FA2">
      <w:pPr>
        <w:tabs>
          <w:tab w:val="left" w:pos="1134"/>
          <w:tab w:val="left" w:pos="3402"/>
          <w:tab w:val="left" w:pos="5670"/>
          <w:tab w:val="left" w:pos="8222"/>
        </w:tabs>
        <w:jc w:val="both"/>
        <w:rPr>
          <w:rFonts w:ascii="Calibri" w:hAnsi="Calibri" w:cs="Arial"/>
          <w:sz w:val="16"/>
          <w:szCs w:val="16"/>
        </w:rPr>
      </w:pPr>
    </w:p>
    <w:p w14:paraId="2D0E38A1" w14:textId="77777777" w:rsidR="00625FA2" w:rsidRPr="007D6A15" w:rsidRDefault="00625FA2" w:rsidP="00625FA2">
      <w:pPr>
        <w:ind w:right="-5"/>
        <w:jc w:val="both"/>
        <w:rPr>
          <w:rFonts w:ascii="Calibri" w:hAnsi="Calibri" w:cs="Tahoma"/>
          <w:sz w:val="16"/>
          <w:szCs w:val="16"/>
        </w:rPr>
      </w:pPr>
      <w:r w:rsidRPr="007D6A15">
        <w:rPr>
          <w:rFonts w:ascii="Calibri" w:hAnsi="Calibri" w:cs="Tahoma"/>
          <w:sz w:val="16"/>
          <w:szCs w:val="16"/>
        </w:rPr>
        <w:t>II.1.-</w:t>
      </w:r>
      <w:bookmarkStart w:id="15" w:name="_Hlk491079939"/>
      <w:r w:rsidRPr="007D6A15">
        <w:rPr>
          <w:rFonts w:ascii="Calibri" w:hAnsi="Calibri" w:cs="Tahoma"/>
          <w:sz w:val="16"/>
          <w:szCs w:val="16"/>
        </w:rPr>
        <w:t xml:space="preserve">Que acredita la legal existencia de la compañía denominada </w:t>
      </w:r>
      <w:bookmarkEnd w:id="15"/>
      <w:r w:rsidRPr="007D6A15">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159F3E79" w14:textId="77777777" w:rsidR="00625FA2" w:rsidRPr="007D6A15" w:rsidRDefault="00625FA2" w:rsidP="00625FA2">
      <w:pPr>
        <w:ind w:right="-5"/>
        <w:jc w:val="both"/>
        <w:rPr>
          <w:rFonts w:ascii="Calibri" w:hAnsi="Calibri" w:cs="Tahoma"/>
          <w:sz w:val="16"/>
          <w:szCs w:val="16"/>
        </w:rPr>
      </w:pPr>
    </w:p>
    <w:p w14:paraId="192C7476" w14:textId="77777777" w:rsidR="00625FA2" w:rsidRPr="007D6A15" w:rsidRDefault="00625FA2" w:rsidP="00625FA2">
      <w:pPr>
        <w:ind w:right="-5"/>
        <w:jc w:val="both"/>
        <w:rPr>
          <w:rFonts w:ascii="Calibri" w:hAnsi="Calibri" w:cs="Tahoma"/>
          <w:sz w:val="16"/>
          <w:szCs w:val="16"/>
        </w:rPr>
      </w:pPr>
      <w:r w:rsidRPr="007D6A15">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597C97CD" w14:textId="77777777" w:rsidR="00625FA2" w:rsidRPr="007D6A15" w:rsidRDefault="00625FA2" w:rsidP="00625FA2">
      <w:pPr>
        <w:ind w:right="-5"/>
        <w:jc w:val="both"/>
        <w:rPr>
          <w:rFonts w:ascii="Calibri" w:hAnsi="Calibri" w:cs="Tahoma"/>
          <w:sz w:val="16"/>
          <w:szCs w:val="16"/>
        </w:rPr>
      </w:pPr>
    </w:p>
    <w:p w14:paraId="1BD87183" w14:textId="77777777" w:rsidR="00625FA2" w:rsidRPr="007D6A15" w:rsidRDefault="00625FA2" w:rsidP="00625FA2">
      <w:pPr>
        <w:ind w:right="-5"/>
        <w:jc w:val="both"/>
        <w:rPr>
          <w:rFonts w:ascii="Calibri" w:hAnsi="Calibri" w:cs="Tahoma"/>
          <w:sz w:val="16"/>
          <w:szCs w:val="16"/>
        </w:rPr>
      </w:pPr>
      <w:r w:rsidRPr="007D6A15">
        <w:rPr>
          <w:rFonts w:ascii="Calibri" w:hAnsi="Calibri" w:cs="Tahoma"/>
          <w:sz w:val="16"/>
          <w:szCs w:val="16"/>
        </w:rPr>
        <w:t>II.3.-</w:t>
      </w:r>
      <w:bookmarkStart w:id="16" w:name="_Hlk491079956"/>
      <w:r w:rsidRPr="007D6A15">
        <w:rPr>
          <w:rFonts w:ascii="Calibri" w:hAnsi="Calibri" w:cs="Tahoma"/>
          <w:sz w:val="16"/>
          <w:szCs w:val="16"/>
        </w:rPr>
        <w:t xml:space="preserve">Que el Representante Legal de dicha compañía, </w:t>
      </w:r>
      <w:bookmarkEnd w:id="16"/>
      <w:r w:rsidRPr="007D6A15">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5987607E" w14:textId="77777777" w:rsidR="00625FA2" w:rsidRPr="007D6A15" w:rsidRDefault="00625FA2" w:rsidP="00625FA2">
      <w:pPr>
        <w:ind w:right="-5"/>
        <w:jc w:val="both"/>
        <w:rPr>
          <w:rFonts w:ascii="Calibri" w:hAnsi="Calibri" w:cs="Tahoma"/>
          <w:sz w:val="16"/>
          <w:szCs w:val="16"/>
        </w:rPr>
      </w:pPr>
    </w:p>
    <w:p w14:paraId="398D9A90" w14:textId="77777777" w:rsidR="00625FA2" w:rsidRPr="007D6A15" w:rsidRDefault="00625FA2" w:rsidP="00625FA2">
      <w:pPr>
        <w:ind w:right="-5"/>
        <w:jc w:val="both"/>
        <w:rPr>
          <w:rFonts w:ascii="Calibri" w:hAnsi="Calibri" w:cs="Tahoma"/>
          <w:sz w:val="16"/>
          <w:szCs w:val="16"/>
        </w:rPr>
      </w:pPr>
      <w:r w:rsidRPr="007D6A15">
        <w:rPr>
          <w:rFonts w:ascii="Calibri" w:hAnsi="Calibri" w:cs="Tahoma"/>
          <w:sz w:val="16"/>
          <w:szCs w:val="16"/>
        </w:rPr>
        <w:t xml:space="preserve">II.4.-Continúa manifestando que tiene capacidad jurídica y reúne las condiciones técnicas y económicas para obligarse a la venta de _______________, objeto del presente contrato. </w:t>
      </w:r>
    </w:p>
    <w:p w14:paraId="086F6985" w14:textId="77777777" w:rsidR="00625FA2" w:rsidRPr="007D6A15" w:rsidRDefault="00625FA2" w:rsidP="00625FA2">
      <w:pPr>
        <w:ind w:right="-5"/>
        <w:jc w:val="both"/>
        <w:rPr>
          <w:rFonts w:ascii="Calibri" w:hAnsi="Calibri" w:cs="Tahoma"/>
          <w:sz w:val="16"/>
          <w:szCs w:val="16"/>
        </w:rPr>
      </w:pPr>
    </w:p>
    <w:p w14:paraId="352FD9AD" w14:textId="77777777" w:rsidR="00625FA2" w:rsidRPr="007D6A15" w:rsidRDefault="00625FA2" w:rsidP="00625FA2">
      <w:pPr>
        <w:ind w:right="-5"/>
        <w:jc w:val="both"/>
        <w:rPr>
          <w:rFonts w:ascii="Calibri" w:hAnsi="Calibri" w:cs="Tahoma"/>
          <w:sz w:val="16"/>
          <w:szCs w:val="16"/>
        </w:rPr>
      </w:pPr>
      <w:r w:rsidRPr="007D6A15">
        <w:rPr>
          <w:rFonts w:ascii="Calibri" w:hAnsi="Calibri" w:cs="Tahoma"/>
          <w:sz w:val="16"/>
          <w:szCs w:val="16"/>
        </w:rPr>
        <w:t xml:space="preserve">II.5.-Que conoce el contenido y los requisitos que establecen la </w:t>
      </w:r>
      <w:r w:rsidRPr="007D6A15">
        <w:rPr>
          <w:rFonts w:ascii="Calibri" w:hAnsi="Calibri"/>
          <w:sz w:val="16"/>
          <w:szCs w:val="16"/>
        </w:rPr>
        <w:t>Ley de Adquisiciones, Arrendamientos y Contratación de Servicios del Estado de Nuevo León</w:t>
      </w:r>
      <w:r w:rsidRPr="007D6A15">
        <w:rPr>
          <w:rFonts w:ascii="Calibri" w:hAnsi="Calibri" w:cs="Tahoma"/>
          <w:sz w:val="16"/>
          <w:szCs w:val="16"/>
        </w:rPr>
        <w:t>, su Reglamento y las reglas generales para la contratación y ejecución de adquisiciones, así como los términos del presente contrato.</w:t>
      </w:r>
    </w:p>
    <w:p w14:paraId="07BE8AD5" w14:textId="77777777" w:rsidR="00625FA2" w:rsidRDefault="00625FA2" w:rsidP="00625FA2">
      <w:pPr>
        <w:ind w:right="-5"/>
        <w:jc w:val="both"/>
        <w:rPr>
          <w:rFonts w:ascii="Calibri" w:hAnsi="Calibri" w:cs="Tahoma"/>
          <w:sz w:val="16"/>
          <w:szCs w:val="16"/>
        </w:rPr>
      </w:pPr>
    </w:p>
    <w:p w14:paraId="33E0BDB5" w14:textId="77777777" w:rsidR="00625FA2" w:rsidRDefault="00625FA2" w:rsidP="00625FA2">
      <w:pPr>
        <w:ind w:right="-5"/>
        <w:jc w:val="both"/>
        <w:rPr>
          <w:rFonts w:ascii="Calibri" w:hAnsi="Calibri" w:cs="Tahoma"/>
          <w:sz w:val="16"/>
          <w:szCs w:val="16"/>
        </w:rPr>
      </w:pPr>
    </w:p>
    <w:p w14:paraId="4FDAA8A9" w14:textId="77777777" w:rsidR="00625FA2" w:rsidRDefault="00625FA2" w:rsidP="00625FA2">
      <w:pPr>
        <w:ind w:right="-5"/>
        <w:jc w:val="both"/>
        <w:rPr>
          <w:rFonts w:ascii="Calibri" w:hAnsi="Calibri" w:cs="Tahoma"/>
          <w:sz w:val="16"/>
          <w:szCs w:val="16"/>
        </w:rPr>
      </w:pPr>
    </w:p>
    <w:p w14:paraId="26D1359A" w14:textId="77777777" w:rsidR="00625FA2" w:rsidRPr="007D6A15" w:rsidRDefault="00625FA2" w:rsidP="00625FA2">
      <w:pPr>
        <w:tabs>
          <w:tab w:val="left" w:pos="360"/>
        </w:tabs>
        <w:jc w:val="both"/>
        <w:rPr>
          <w:rFonts w:ascii="Calibri" w:hAnsi="Calibri" w:cs="Tahoma"/>
          <w:sz w:val="16"/>
          <w:szCs w:val="16"/>
        </w:rPr>
      </w:pPr>
      <w:r w:rsidRPr="007D6A15">
        <w:rPr>
          <w:rFonts w:ascii="Calibri" w:hAnsi="Calibri" w:cs="Tahoma"/>
          <w:sz w:val="16"/>
          <w:szCs w:val="16"/>
        </w:rPr>
        <w:lastRenderedPageBreak/>
        <w:t>II.6.-</w:t>
      </w:r>
      <w:bookmarkStart w:id="17" w:name="_Hlk491080052"/>
      <w:r w:rsidRPr="007D6A15">
        <w:rPr>
          <w:rFonts w:ascii="Calibri" w:hAnsi="Calibri" w:cs="Arial"/>
          <w:color w:val="000000"/>
          <w:sz w:val="16"/>
          <w:szCs w:val="16"/>
        </w:rPr>
        <w:t xml:space="preserve"> </w:t>
      </w:r>
      <w:bookmarkEnd w:id="17"/>
      <w:r w:rsidRPr="007D6A15">
        <w:rPr>
          <w:rFonts w:ascii="Calibri" w:hAnsi="Calibri" w:cs="Tahoma"/>
          <w:sz w:val="16"/>
          <w:szCs w:val="16"/>
        </w:rPr>
        <w:t>Que, para los fines y efectos legales del mismo, señala como su domicilio, el ubicado en la Calle ______________, No. ________, Interior _________, Colonia ___________, en ___________, C.P. ___________.</w:t>
      </w:r>
    </w:p>
    <w:p w14:paraId="430222A5" w14:textId="77777777" w:rsidR="00625FA2" w:rsidRPr="007D6A15" w:rsidRDefault="00625FA2" w:rsidP="00625FA2">
      <w:pPr>
        <w:tabs>
          <w:tab w:val="left" w:pos="360"/>
        </w:tabs>
        <w:jc w:val="both"/>
        <w:rPr>
          <w:rFonts w:ascii="Calibri" w:hAnsi="Calibri" w:cs="Tahoma"/>
          <w:sz w:val="16"/>
          <w:szCs w:val="16"/>
        </w:rPr>
      </w:pPr>
    </w:p>
    <w:p w14:paraId="43F7FBA4" w14:textId="77777777" w:rsidR="00625FA2" w:rsidRPr="007D6A15" w:rsidRDefault="00625FA2" w:rsidP="00625FA2">
      <w:pPr>
        <w:tabs>
          <w:tab w:val="left" w:pos="0"/>
        </w:tabs>
        <w:jc w:val="both"/>
        <w:rPr>
          <w:rFonts w:ascii="Calibri" w:hAnsi="Calibri" w:cs="Tahoma"/>
          <w:sz w:val="16"/>
          <w:szCs w:val="16"/>
        </w:rPr>
      </w:pPr>
      <w:r w:rsidRPr="007D6A15">
        <w:rPr>
          <w:rFonts w:ascii="Calibri" w:hAnsi="Calibri" w:cs="Tahoma"/>
          <w:b/>
          <w:sz w:val="16"/>
          <w:szCs w:val="16"/>
        </w:rPr>
        <w:t xml:space="preserve">III.- “LAS PARTES” </w:t>
      </w:r>
      <w:r w:rsidRPr="007D6A15">
        <w:rPr>
          <w:rFonts w:ascii="Calibri" w:hAnsi="Calibri" w:cs="Tahoma"/>
          <w:sz w:val="16"/>
          <w:szCs w:val="16"/>
        </w:rPr>
        <w:t>declaran:</w:t>
      </w:r>
    </w:p>
    <w:p w14:paraId="1B7DAB68" w14:textId="77777777" w:rsidR="00625FA2" w:rsidRPr="007D6A15" w:rsidRDefault="00625FA2" w:rsidP="00625FA2">
      <w:pPr>
        <w:tabs>
          <w:tab w:val="left" w:pos="-284"/>
        </w:tabs>
        <w:ind w:left="-284"/>
        <w:jc w:val="both"/>
        <w:rPr>
          <w:rFonts w:ascii="Calibri" w:hAnsi="Calibri" w:cs="Tahoma"/>
          <w:sz w:val="16"/>
          <w:szCs w:val="16"/>
        </w:rPr>
      </w:pPr>
    </w:p>
    <w:p w14:paraId="3F256CAE" w14:textId="77777777" w:rsidR="00625FA2" w:rsidRPr="007D6A15" w:rsidRDefault="00625FA2" w:rsidP="00616D3B">
      <w:pPr>
        <w:pStyle w:val="Sangradetextonormal"/>
        <w:ind w:left="180" w:right="-5" w:hanging="180"/>
        <w:rPr>
          <w:rFonts w:asciiTheme="minorHAnsi" w:hAnsiTheme="minorHAnsi" w:cs="Tahoma"/>
          <w:sz w:val="16"/>
          <w:szCs w:val="16"/>
        </w:rPr>
      </w:pPr>
      <w:r w:rsidRPr="007D6A15">
        <w:rPr>
          <w:rFonts w:ascii="Calibri" w:hAnsi="Calibri" w:cs="Tahoma"/>
          <w:sz w:val="16"/>
          <w:szCs w:val="16"/>
        </w:rPr>
        <w:t>III.1 Que se reconocen la personalidad con la que comparecen y acuerdan celebrar el presente contrato, al tenor de las siguientes:</w:t>
      </w:r>
    </w:p>
    <w:p w14:paraId="19C71605" w14:textId="77777777" w:rsidR="00625FA2" w:rsidRPr="00E74FB0" w:rsidRDefault="00625FA2" w:rsidP="00625FA2">
      <w:pPr>
        <w:ind w:right="-5"/>
        <w:jc w:val="both"/>
        <w:rPr>
          <w:rFonts w:cs="Tahoma"/>
          <w:b/>
          <w:sz w:val="16"/>
          <w:szCs w:val="16"/>
        </w:rPr>
      </w:pPr>
    </w:p>
    <w:p w14:paraId="05A48A3F" w14:textId="77777777" w:rsidR="00625FA2" w:rsidRDefault="00625FA2" w:rsidP="00625FA2">
      <w:pPr>
        <w:ind w:right="-5"/>
        <w:jc w:val="center"/>
        <w:rPr>
          <w:rFonts w:cs="Tahoma"/>
          <w:b/>
          <w:sz w:val="16"/>
          <w:szCs w:val="16"/>
        </w:rPr>
      </w:pPr>
      <w:r w:rsidRPr="00E74FB0">
        <w:rPr>
          <w:rFonts w:cs="Tahoma"/>
          <w:b/>
          <w:sz w:val="16"/>
          <w:szCs w:val="16"/>
        </w:rPr>
        <w:t xml:space="preserve">C L </w:t>
      </w:r>
      <w:proofErr w:type="spellStart"/>
      <w:r w:rsidRPr="00E74FB0">
        <w:rPr>
          <w:rFonts w:cs="Tahoma"/>
          <w:b/>
          <w:sz w:val="16"/>
          <w:szCs w:val="16"/>
        </w:rPr>
        <w:t>Á</w:t>
      </w:r>
      <w:proofErr w:type="spellEnd"/>
      <w:r w:rsidRPr="00E74FB0">
        <w:rPr>
          <w:rFonts w:cs="Tahoma"/>
          <w:b/>
          <w:sz w:val="16"/>
          <w:szCs w:val="16"/>
        </w:rPr>
        <w:t xml:space="preserve"> U S U L A S</w:t>
      </w:r>
    </w:p>
    <w:p w14:paraId="145850DB" w14:textId="77777777" w:rsidR="00625FA2" w:rsidRPr="00D85843" w:rsidRDefault="00625FA2" w:rsidP="00625FA2">
      <w:pPr>
        <w:ind w:right="-5"/>
        <w:rPr>
          <w:rFonts w:cs="Tahoma"/>
          <w:b/>
          <w:sz w:val="14"/>
          <w:szCs w:val="16"/>
        </w:rPr>
      </w:pPr>
    </w:p>
    <w:p w14:paraId="1B229D5B" w14:textId="21343C8A" w:rsidR="00625FA2" w:rsidRPr="00D85843" w:rsidRDefault="00625FA2" w:rsidP="00625FA2">
      <w:pPr>
        <w:jc w:val="both"/>
        <w:rPr>
          <w:rFonts w:cs="Tahoma"/>
          <w:sz w:val="16"/>
          <w:szCs w:val="18"/>
        </w:rPr>
      </w:pPr>
      <w:r w:rsidRPr="00D85843">
        <w:rPr>
          <w:rFonts w:cs="Tahoma"/>
          <w:b/>
          <w:sz w:val="16"/>
          <w:szCs w:val="18"/>
        </w:rPr>
        <w:t>PRIMERA: OBJETO.</w:t>
      </w:r>
      <w:r>
        <w:rPr>
          <w:rFonts w:cs="Tahoma"/>
          <w:b/>
          <w:sz w:val="16"/>
          <w:szCs w:val="18"/>
        </w:rPr>
        <w:t xml:space="preserve"> </w:t>
      </w:r>
      <w:r w:rsidRPr="00D85843">
        <w:rPr>
          <w:rFonts w:cs="Tahoma"/>
          <w:b/>
          <w:sz w:val="16"/>
          <w:szCs w:val="18"/>
        </w:rPr>
        <w:t>-</w:t>
      </w:r>
      <w:r w:rsidRPr="00D85843">
        <w:rPr>
          <w:rFonts w:cs="Tahoma"/>
          <w:sz w:val="16"/>
          <w:szCs w:val="18"/>
        </w:rPr>
        <w:t xml:space="preserve"> </w:t>
      </w:r>
      <w:r w:rsidRPr="00D85843">
        <w:rPr>
          <w:rFonts w:cs="Tahoma"/>
          <w:b/>
          <w:sz w:val="16"/>
          <w:szCs w:val="18"/>
        </w:rPr>
        <w:t>“EL PROVEEDOR”</w:t>
      </w:r>
      <w:r w:rsidRPr="00D85843">
        <w:rPr>
          <w:rFonts w:cs="Tahoma"/>
          <w:sz w:val="16"/>
          <w:szCs w:val="18"/>
        </w:rPr>
        <w:t xml:space="preserve"> se obliga a vender a </w:t>
      </w:r>
      <w:r w:rsidRPr="00D85843">
        <w:rPr>
          <w:rFonts w:cs="Tahoma"/>
          <w:b/>
          <w:sz w:val="16"/>
          <w:szCs w:val="18"/>
        </w:rPr>
        <w:t xml:space="preserve">“S.S.N.L.” </w:t>
      </w:r>
      <w:r>
        <w:rPr>
          <w:rFonts w:cs="Tahoma"/>
          <w:sz w:val="16"/>
          <w:szCs w:val="18"/>
        </w:rPr>
        <w:t>la</w:t>
      </w:r>
      <w:r w:rsidRPr="00D85843">
        <w:rPr>
          <w:rFonts w:cs="Tahoma"/>
          <w:sz w:val="16"/>
          <w:szCs w:val="18"/>
        </w:rPr>
        <w:t>s</w:t>
      </w:r>
      <w:r w:rsidRPr="00D85843">
        <w:rPr>
          <w:rFonts w:cs="Tahoma"/>
          <w:b/>
          <w:sz w:val="16"/>
          <w:szCs w:val="18"/>
        </w:rPr>
        <w:t xml:space="preserve"> </w:t>
      </w:r>
      <w:r w:rsidRPr="005F08C8">
        <w:rPr>
          <w:rFonts w:cs="Tahoma"/>
          <w:sz w:val="16"/>
          <w:szCs w:val="16"/>
        </w:rPr>
        <w:t xml:space="preserve">SUSTANCIAS QUÍMICAS </w:t>
      </w:r>
      <w:r w:rsidRPr="005F08C8">
        <w:rPr>
          <w:rFonts w:ascii="Calibri" w:hAnsi="Calibri"/>
          <w:color w:val="000000"/>
          <w:sz w:val="16"/>
          <w:szCs w:val="16"/>
          <w:lang w:eastAsia="es-MX"/>
        </w:rPr>
        <w:t>Y MATERIAL DE LABORATORIO</w:t>
      </w:r>
      <w:r w:rsidRPr="005F08C8">
        <w:rPr>
          <w:rFonts w:cs="Tahoma"/>
          <w:sz w:val="16"/>
          <w:szCs w:val="16"/>
        </w:rPr>
        <w:t xml:space="preserve"> PARA LABORATORIO</w:t>
      </w:r>
      <w:r>
        <w:rPr>
          <w:rFonts w:cs="Tahoma"/>
          <w:sz w:val="16"/>
          <w:szCs w:val="18"/>
        </w:rPr>
        <w:t xml:space="preserve"> ESTATAL</w:t>
      </w:r>
      <w:r w:rsidRPr="00D85843">
        <w:rPr>
          <w:rFonts w:cs="Tahoma"/>
          <w:sz w:val="16"/>
          <w:szCs w:val="18"/>
        </w:rPr>
        <w:t xml:space="preserve">, de acuerdo a la descripción, precio, cantidad y características que se describen en el Anexo 1, que forma parte integral del presente instrumento y demás especificaciones solicitadas por </w:t>
      </w:r>
      <w:r w:rsidRPr="00D85843">
        <w:rPr>
          <w:rFonts w:cs="Tahoma"/>
          <w:b/>
          <w:sz w:val="16"/>
          <w:szCs w:val="18"/>
        </w:rPr>
        <w:t>“S.S.N.L.”</w:t>
      </w:r>
      <w:r w:rsidRPr="00D85843">
        <w:rPr>
          <w:rFonts w:cs="Tahoma"/>
          <w:sz w:val="16"/>
          <w:szCs w:val="18"/>
        </w:rPr>
        <w:t>, en las bases de la</w:t>
      </w:r>
      <w:r w:rsidRPr="00D85843">
        <w:rPr>
          <w:sz w:val="16"/>
          <w:szCs w:val="18"/>
        </w:rPr>
        <w:t xml:space="preserve"> </w:t>
      </w:r>
      <w:r>
        <w:rPr>
          <w:sz w:val="16"/>
          <w:szCs w:val="18"/>
        </w:rPr>
        <w:t>Licitación Pública</w:t>
      </w:r>
      <w:r w:rsidRPr="00D85843">
        <w:rPr>
          <w:sz w:val="16"/>
          <w:szCs w:val="18"/>
        </w:rPr>
        <w:t xml:space="preserve"> </w:t>
      </w:r>
      <w:r>
        <w:rPr>
          <w:sz w:val="16"/>
          <w:szCs w:val="18"/>
        </w:rPr>
        <w:t>Intern</w:t>
      </w:r>
      <w:r w:rsidRPr="00D85843">
        <w:rPr>
          <w:sz w:val="16"/>
          <w:szCs w:val="18"/>
        </w:rPr>
        <w:t xml:space="preserve">acional </w:t>
      </w:r>
      <w:r>
        <w:rPr>
          <w:sz w:val="16"/>
          <w:szCs w:val="18"/>
        </w:rPr>
        <w:t xml:space="preserve">Bajo la Cobertura de Tratados Presencial </w:t>
      </w:r>
      <w:r w:rsidRPr="00D85843">
        <w:rPr>
          <w:sz w:val="16"/>
          <w:szCs w:val="18"/>
        </w:rPr>
        <w:t xml:space="preserve">No. </w:t>
      </w:r>
      <w:r w:rsidR="00EE6AD2">
        <w:rPr>
          <w:sz w:val="16"/>
          <w:szCs w:val="18"/>
        </w:rPr>
        <w:t>LP-919044992-I10-2025</w:t>
      </w:r>
      <w:r w:rsidRPr="00D85843">
        <w:rPr>
          <w:sz w:val="16"/>
          <w:szCs w:val="18"/>
        </w:rPr>
        <w:t xml:space="preserve"> referente a la compraventa de </w:t>
      </w:r>
      <w:r>
        <w:rPr>
          <w:sz w:val="16"/>
          <w:szCs w:val="18"/>
        </w:rPr>
        <w:t>SUSTANCIAS QUÍMICAS</w:t>
      </w:r>
      <w:r w:rsidRPr="003C4F21">
        <w:rPr>
          <w:sz w:val="16"/>
          <w:szCs w:val="18"/>
        </w:rPr>
        <w:t xml:space="preserve"> </w:t>
      </w:r>
      <w:r w:rsidRPr="00744205">
        <w:rPr>
          <w:rFonts w:ascii="Calibri" w:hAnsi="Calibri"/>
          <w:color w:val="000000"/>
          <w:sz w:val="16"/>
          <w:szCs w:val="16"/>
          <w:lang w:eastAsia="es-MX"/>
        </w:rPr>
        <w:t>Y MATERIAL DE LABORATORIO</w:t>
      </w:r>
      <w:r>
        <w:rPr>
          <w:sz w:val="16"/>
          <w:szCs w:val="18"/>
        </w:rPr>
        <w:t xml:space="preserve"> PARA LABORATORIO ESTATAL</w:t>
      </w:r>
      <w:r>
        <w:rPr>
          <w:rFonts w:cs="Tahoma"/>
          <w:sz w:val="16"/>
          <w:szCs w:val="18"/>
        </w:rPr>
        <w:t>, junta</w:t>
      </w:r>
      <w:r w:rsidRPr="00D85843">
        <w:rPr>
          <w:rFonts w:cs="Tahoma"/>
          <w:sz w:val="16"/>
          <w:szCs w:val="18"/>
        </w:rPr>
        <w:t xml:space="preserve"> de aclaraciones y conforme a la propuesta técnica y oferta económica presentada por</w:t>
      </w:r>
      <w:r w:rsidRPr="00D85843">
        <w:rPr>
          <w:rFonts w:cs="Tahoma"/>
          <w:b/>
          <w:sz w:val="16"/>
          <w:szCs w:val="18"/>
        </w:rPr>
        <w:t xml:space="preserve"> “EL PROVEEDOR”</w:t>
      </w:r>
      <w:r w:rsidRPr="00D85843">
        <w:rPr>
          <w:rFonts w:cs="Tahoma"/>
          <w:sz w:val="16"/>
          <w:szCs w:val="18"/>
        </w:rPr>
        <w:t>,</w:t>
      </w:r>
      <w:r w:rsidRPr="00D85843">
        <w:rPr>
          <w:rFonts w:cs="Tahoma"/>
          <w:b/>
          <w:sz w:val="16"/>
          <w:szCs w:val="18"/>
        </w:rPr>
        <w:t xml:space="preserve"> </w:t>
      </w:r>
      <w:r w:rsidRPr="00D85843">
        <w:rPr>
          <w:rFonts w:cs="Tahoma"/>
          <w:sz w:val="16"/>
          <w:szCs w:val="18"/>
        </w:rPr>
        <w:t>las cuales forman parte de este contrato.</w:t>
      </w:r>
    </w:p>
    <w:p w14:paraId="19FB5D97" w14:textId="77777777" w:rsidR="00625FA2" w:rsidRPr="00D85843" w:rsidRDefault="00625FA2" w:rsidP="00625FA2">
      <w:pPr>
        <w:jc w:val="both"/>
        <w:rPr>
          <w:rFonts w:cs="Tahoma"/>
          <w:sz w:val="16"/>
          <w:szCs w:val="18"/>
        </w:rPr>
      </w:pPr>
    </w:p>
    <w:p w14:paraId="5B421FCD" w14:textId="77777777" w:rsidR="00625FA2" w:rsidRPr="00D85843" w:rsidRDefault="00625FA2" w:rsidP="00625FA2">
      <w:pPr>
        <w:jc w:val="both"/>
        <w:rPr>
          <w:rFonts w:cs="Tahoma"/>
          <w:sz w:val="16"/>
          <w:szCs w:val="18"/>
        </w:rPr>
      </w:pPr>
      <w:r w:rsidRPr="00D85843">
        <w:rPr>
          <w:rFonts w:cs="Tahoma"/>
          <w:b/>
          <w:sz w:val="16"/>
          <w:szCs w:val="18"/>
        </w:rPr>
        <w:t>SEGUNDA: MONTO DEL CONTRATO.</w:t>
      </w:r>
      <w:r>
        <w:rPr>
          <w:rFonts w:cs="Tahoma"/>
          <w:b/>
          <w:sz w:val="16"/>
          <w:szCs w:val="18"/>
        </w:rPr>
        <w:t xml:space="preserve"> </w:t>
      </w:r>
      <w:r w:rsidRPr="00D85843">
        <w:rPr>
          <w:rFonts w:cs="Tahoma"/>
          <w:b/>
          <w:sz w:val="16"/>
          <w:szCs w:val="18"/>
        </w:rPr>
        <w:t xml:space="preserve">- </w:t>
      </w:r>
      <w:r w:rsidRPr="00D85843">
        <w:rPr>
          <w:rFonts w:cs="Tahoma"/>
          <w:sz w:val="16"/>
          <w:szCs w:val="18"/>
        </w:rPr>
        <w:t>El monto del presente contrato será por la cantidad de $_________ (_________________ pesos 00/100 M.N.), que</w:t>
      </w:r>
      <w:r w:rsidRPr="00D85843">
        <w:rPr>
          <w:rFonts w:cs="Tahoma"/>
          <w:b/>
          <w:sz w:val="16"/>
          <w:szCs w:val="18"/>
        </w:rPr>
        <w:t xml:space="preserve"> “S.S.N.L.” </w:t>
      </w:r>
      <w:r w:rsidRPr="00D85843">
        <w:rPr>
          <w:rFonts w:cs="Tahoma"/>
          <w:sz w:val="16"/>
          <w:szCs w:val="18"/>
        </w:rPr>
        <w:t>cubrirá a</w:t>
      </w:r>
      <w:r w:rsidRPr="00D85843">
        <w:rPr>
          <w:rFonts w:cs="Tahoma"/>
          <w:b/>
          <w:sz w:val="16"/>
          <w:szCs w:val="18"/>
        </w:rPr>
        <w:t xml:space="preserve"> “EL PROVEEDOR” </w:t>
      </w:r>
      <w:r w:rsidRPr="00D85843">
        <w:rPr>
          <w:rFonts w:cs="Tahoma"/>
          <w:sz w:val="16"/>
          <w:szCs w:val="18"/>
        </w:rPr>
        <w:t xml:space="preserve">por concepto de los insumos objeto del presente contrato, </w:t>
      </w:r>
      <w:r w:rsidRPr="00D85843">
        <w:rPr>
          <w:sz w:val="16"/>
          <w:szCs w:val="18"/>
        </w:rPr>
        <w:t xml:space="preserve">el pago antes referido se efectuará conforme a lo establecido en la Cláusula </w:t>
      </w:r>
      <w:r w:rsidRPr="00D85843">
        <w:rPr>
          <w:bCs/>
          <w:iCs/>
          <w:sz w:val="16"/>
          <w:szCs w:val="18"/>
        </w:rPr>
        <w:t>Tercera</w:t>
      </w:r>
      <w:r w:rsidRPr="00D85843">
        <w:rPr>
          <w:sz w:val="16"/>
          <w:szCs w:val="18"/>
        </w:rPr>
        <w:t>.</w:t>
      </w:r>
    </w:p>
    <w:p w14:paraId="12CAF349" w14:textId="77777777" w:rsidR="00625FA2" w:rsidRPr="00D85843" w:rsidRDefault="00625FA2" w:rsidP="00625FA2">
      <w:pPr>
        <w:jc w:val="both"/>
        <w:rPr>
          <w:rFonts w:cs="Tahoma"/>
          <w:sz w:val="16"/>
          <w:szCs w:val="18"/>
        </w:rPr>
      </w:pPr>
    </w:p>
    <w:p w14:paraId="0EE3FC02" w14:textId="77777777" w:rsidR="00625FA2" w:rsidRPr="00D85843" w:rsidRDefault="00625FA2" w:rsidP="00625FA2">
      <w:pPr>
        <w:pStyle w:val="Textoindependiente"/>
        <w:ind w:right="-5"/>
        <w:rPr>
          <w:rFonts w:asciiTheme="minorHAnsi" w:hAnsiTheme="minorHAnsi"/>
          <w:sz w:val="16"/>
          <w:szCs w:val="18"/>
        </w:rPr>
      </w:pPr>
      <w:r w:rsidRPr="00D85843">
        <w:rPr>
          <w:rFonts w:asciiTheme="minorHAnsi" w:hAnsiTheme="minorHAnsi"/>
          <w:sz w:val="16"/>
          <w:szCs w:val="18"/>
        </w:rPr>
        <w:t xml:space="preserve">El precio señalado en su oferta económica y este instrumento, compensará a </w:t>
      </w:r>
      <w:r w:rsidRPr="00D85843">
        <w:rPr>
          <w:rFonts w:asciiTheme="minorHAnsi" w:hAnsiTheme="minorHAnsi"/>
          <w:b/>
          <w:sz w:val="16"/>
          <w:szCs w:val="18"/>
        </w:rPr>
        <w:t>“EL PROVEEDOR”</w:t>
      </w:r>
      <w:r w:rsidRPr="00D85843">
        <w:rPr>
          <w:rFonts w:asciiTheme="minorHAnsi" w:hAnsiTheme="minorHAnsi"/>
          <w:sz w:val="16"/>
          <w:szCs w:val="18"/>
        </w:rPr>
        <w:t xml:space="preserve"> por los insumos, transportación carga y descarga y todos los demás gastos que se originan como consecuencia del presente contrato, así como su utilidad, por lo que </w:t>
      </w:r>
      <w:r w:rsidRPr="00D85843">
        <w:rPr>
          <w:rFonts w:asciiTheme="minorHAnsi" w:hAnsiTheme="minorHAnsi"/>
          <w:b/>
          <w:sz w:val="16"/>
          <w:szCs w:val="18"/>
        </w:rPr>
        <w:t>“EL PROVEEDOR”</w:t>
      </w:r>
      <w:r w:rsidRPr="00D85843">
        <w:rPr>
          <w:rFonts w:asciiTheme="minorHAnsi" w:hAnsiTheme="minorHAnsi"/>
          <w:sz w:val="16"/>
          <w:szCs w:val="18"/>
        </w:rPr>
        <w:t xml:space="preserve"> no podrá exigir mayor retribución por ningún otro concepto.</w:t>
      </w:r>
    </w:p>
    <w:p w14:paraId="5B478CF3" w14:textId="77777777" w:rsidR="00625FA2" w:rsidRPr="00D85843" w:rsidRDefault="00625FA2" w:rsidP="00625FA2">
      <w:pPr>
        <w:jc w:val="both"/>
        <w:rPr>
          <w:rFonts w:cs="Tahoma"/>
          <w:sz w:val="16"/>
          <w:szCs w:val="18"/>
        </w:rPr>
      </w:pPr>
    </w:p>
    <w:p w14:paraId="62F73744" w14:textId="77777777" w:rsidR="00625FA2" w:rsidRPr="00D85843" w:rsidRDefault="00625FA2" w:rsidP="00625FA2">
      <w:pPr>
        <w:jc w:val="both"/>
        <w:rPr>
          <w:rFonts w:cs="Tahoma"/>
          <w:sz w:val="16"/>
          <w:szCs w:val="18"/>
        </w:rPr>
      </w:pPr>
      <w:r w:rsidRPr="00D85843">
        <w:rPr>
          <w:rFonts w:cs="Tahoma"/>
          <w:sz w:val="16"/>
          <w:szCs w:val="18"/>
        </w:rPr>
        <w:t xml:space="preserve">El presente instrumento, se celebra bajo la condición de precio fijo, conforme a los precios establecidos por </w:t>
      </w:r>
      <w:r w:rsidRPr="00D85843">
        <w:rPr>
          <w:rFonts w:cs="Tahoma"/>
          <w:b/>
          <w:sz w:val="16"/>
          <w:szCs w:val="18"/>
        </w:rPr>
        <w:t>“EL PROVEEDOR”</w:t>
      </w:r>
      <w:r w:rsidRPr="00D85843">
        <w:rPr>
          <w:rFonts w:cs="Tahoma"/>
          <w:sz w:val="16"/>
          <w:szCs w:val="18"/>
        </w:rPr>
        <w:t xml:space="preserve"> en su oferta económica, misma que forma parte del presente contrato, por lo que no se reconocerá incremento alguno en los precios ofertados. </w:t>
      </w:r>
    </w:p>
    <w:p w14:paraId="4110289C" w14:textId="77777777" w:rsidR="00625FA2" w:rsidRPr="00D85843" w:rsidRDefault="00625FA2" w:rsidP="00625FA2">
      <w:pPr>
        <w:jc w:val="both"/>
        <w:rPr>
          <w:b/>
          <w:sz w:val="16"/>
          <w:szCs w:val="18"/>
        </w:rPr>
      </w:pPr>
    </w:p>
    <w:p w14:paraId="23F2BAA5" w14:textId="77777777" w:rsidR="00625FA2" w:rsidRPr="00D85843" w:rsidRDefault="00625FA2" w:rsidP="00625FA2">
      <w:pPr>
        <w:jc w:val="both"/>
        <w:rPr>
          <w:sz w:val="16"/>
          <w:szCs w:val="18"/>
        </w:rPr>
      </w:pPr>
      <w:r w:rsidRPr="00D85843">
        <w:rPr>
          <w:b/>
          <w:sz w:val="16"/>
          <w:szCs w:val="18"/>
        </w:rPr>
        <w:t xml:space="preserve">“EL PROVEEDOR” </w:t>
      </w:r>
      <w:r w:rsidRPr="00D85843">
        <w:rPr>
          <w:sz w:val="16"/>
          <w:szCs w:val="18"/>
        </w:rPr>
        <w:t>se obliga a respetar el precio</w:t>
      </w:r>
      <w:r>
        <w:rPr>
          <w:sz w:val="16"/>
          <w:szCs w:val="18"/>
        </w:rPr>
        <w:t xml:space="preserve"> fijo, en el supuesto de que el Laboratorio Estatal </w:t>
      </w:r>
      <w:r w:rsidRPr="00D85843">
        <w:rPr>
          <w:sz w:val="16"/>
          <w:szCs w:val="18"/>
        </w:rPr>
        <w:t>de</w:t>
      </w:r>
      <w:r w:rsidRPr="00D85843">
        <w:rPr>
          <w:b/>
          <w:sz w:val="16"/>
          <w:szCs w:val="18"/>
        </w:rPr>
        <w:t xml:space="preserve"> “S.S.N.L.” </w:t>
      </w:r>
      <w:r w:rsidRPr="00D85843">
        <w:rPr>
          <w:sz w:val="16"/>
          <w:szCs w:val="18"/>
        </w:rPr>
        <w:t>realice compras directas, cuando se presenten circunstancias especiales o se establezcan programas que hagan necesaria la adquisición de los insumos que estén comprendidos dentro de este contrato.</w:t>
      </w:r>
    </w:p>
    <w:p w14:paraId="31EF1AD8" w14:textId="77777777" w:rsidR="00625FA2" w:rsidRPr="00D85843" w:rsidRDefault="00625FA2" w:rsidP="00625FA2">
      <w:pPr>
        <w:jc w:val="both"/>
        <w:rPr>
          <w:rFonts w:cs="Tahoma"/>
          <w:b/>
          <w:sz w:val="16"/>
          <w:szCs w:val="18"/>
        </w:rPr>
      </w:pPr>
    </w:p>
    <w:p w14:paraId="3CE58E36" w14:textId="5E018590" w:rsidR="00625FA2" w:rsidRPr="00257801" w:rsidRDefault="00625FA2" w:rsidP="00625FA2">
      <w:pPr>
        <w:ind w:right="-1"/>
        <w:jc w:val="both"/>
        <w:rPr>
          <w:rFonts w:ascii="Calibri" w:hAnsi="Calibri"/>
        </w:rPr>
      </w:pPr>
      <w:r w:rsidRPr="00D85843">
        <w:rPr>
          <w:b/>
          <w:bCs/>
          <w:sz w:val="16"/>
          <w:szCs w:val="18"/>
        </w:rPr>
        <w:t>TERCERA: FORMA DE PAGO.</w:t>
      </w:r>
      <w:r>
        <w:rPr>
          <w:b/>
          <w:bCs/>
          <w:sz w:val="16"/>
          <w:szCs w:val="18"/>
        </w:rPr>
        <w:t xml:space="preserve"> </w:t>
      </w:r>
      <w:r w:rsidRPr="00D85843">
        <w:rPr>
          <w:b/>
          <w:bCs/>
          <w:sz w:val="16"/>
          <w:szCs w:val="18"/>
        </w:rPr>
        <w:t xml:space="preserve">- </w:t>
      </w:r>
      <w:r w:rsidRPr="00F60382">
        <w:rPr>
          <w:rFonts w:ascii="Calibri" w:hAnsi="Calibri"/>
          <w:sz w:val="16"/>
          <w:szCs w:val="16"/>
        </w:rPr>
        <w:t xml:space="preserve">El pago de los insumos adquiridos en el presente concurso se realizará en </w:t>
      </w:r>
      <w:r w:rsidR="00616D3B" w:rsidRPr="00F60382">
        <w:rPr>
          <w:rFonts w:ascii="Calibri" w:hAnsi="Calibri"/>
          <w:sz w:val="16"/>
          <w:szCs w:val="16"/>
        </w:rPr>
        <w:t>pesos mexicanos</w:t>
      </w:r>
      <w:r w:rsidRPr="00F60382">
        <w:rPr>
          <w:rFonts w:ascii="Calibri" w:hAnsi="Calibri"/>
          <w:sz w:val="16"/>
          <w:szCs w:val="16"/>
        </w:rPr>
        <w:t xml:space="preserve"> dentro de los 20 (Veinte) días naturales siguientes a la presentación de la factura en el área de Recursos Financieros </w:t>
      </w:r>
      <w:r w:rsidRPr="00F60382">
        <w:rPr>
          <w:sz w:val="16"/>
          <w:szCs w:val="16"/>
        </w:rPr>
        <w:t xml:space="preserve">de </w:t>
      </w:r>
      <w:r w:rsidRPr="00F60382">
        <w:rPr>
          <w:b/>
          <w:bCs/>
          <w:sz w:val="16"/>
          <w:szCs w:val="16"/>
        </w:rPr>
        <w:t>“S.S.N.L.”</w:t>
      </w:r>
      <w:r w:rsidRPr="00F60382">
        <w:rPr>
          <w:sz w:val="16"/>
          <w:szCs w:val="16"/>
        </w:rPr>
        <w:t xml:space="preserve">, </w:t>
      </w:r>
      <w:r w:rsidRPr="00F60382">
        <w:rPr>
          <w:rFonts w:ascii="Calibri" w:hAnsi="Calibri"/>
          <w:sz w:val="16"/>
          <w:szCs w:val="16"/>
        </w:rPr>
        <w:t>de este Organismo y debidamente validada por el área encargada de su recepción. En el entendido de que los pagos se realizarán por Recursos Financieros los días 05 y 20 de cada mes, en caso de ser un día inhábil el pago se efectuará al siguiente día hábil</w:t>
      </w:r>
      <w:r>
        <w:rPr>
          <w:rFonts w:ascii="Calibri" w:hAnsi="Calibri"/>
        </w:rPr>
        <w:t>.</w:t>
      </w:r>
    </w:p>
    <w:p w14:paraId="4D8D7ADE" w14:textId="77777777" w:rsidR="00625FA2" w:rsidRPr="00D85843" w:rsidRDefault="00625FA2" w:rsidP="00625FA2">
      <w:pPr>
        <w:tabs>
          <w:tab w:val="right" w:pos="1276"/>
        </w:tabs>
        <w:jc w:val="both"/>
        <w:rPr>
          <w:sz w:val="18"/>
        </w:rPr>
      </w:pPr>
    </w:p>
    <w:p w14:paraId="47AF7AE7" w14:textId="77777777" w:rsidR="00625FA2" w:rsidRPr="00D85843" w:rsidRDefault="00625FA2" w:rsidP="00625FA2">
      <w:pPr>
        <w:jc w:val="both"/>
        <w:rPr>
          <w:sz w:val="16"/>
          <w:szCs w:val="18"/>
        </w:rPr>
      </w:pPr>
      <w:r w:rsidRPr="00D85843">
        <w:rPr>
          <w:sz w:val="16"/>
          <w:szCs w:val="18"/>
        </w:rPr>
        <w:t xml:space="preserve">Las facturas que resulten de la entrega de los insumos serán presentadas por </w:t>
      </w:r>
      <w:r w:rsidRPr="00D85843">
        <w:rPr>
          <w:b/>
          <w:bCs/>
          <w:sz w:val="16"/>
          <w:szCs w:val="18"/>
        </w:rPr>
        <w:t>“EL PROVEEDOR”</w:t>
      </w:r>
      <w:r>
        <w:rPr>
          <w:sz w:val="16"/>
          <w:szCs w:val="18"/>
        </w:rPr>
        <w:t xml:space="preserve"> en el Laboratorio Estatal</w:t>
      </w:r>
      <w:r w:rsidRPr="00D85843">
        <w:rPr>
          <w:sz w:val="16"/>
          <w:szCs w:val="18"/>
        </w:rPr>
        <w:t xml:space="preserve">, las mismas serán a favor de </w:t>
      </w:r>
      <w:r w:rsidRPr="00D85843">
        <w:rPr>
          <w:b/>
          <w:bCs/>
          <w:sz w:val="16"/>
          <w:szCs w:val="18"/>
        </w:rPr>
        <w:t>“S.S.N.L.”</w:t>
      </w:r>
      <w:r>
        <w:rPr>
          <w:sz w:val="16"/>
          <w:szCs w:val="18"/>
        </w:rPr>
        <w:t>, R.F.C. SSN970115</w:t>
      </w:r>
      <w:r w:rsidRPr="00D85843">
        <w:rPr>
          <w:sz w:val="16"/>
          <w:szCs w:val="18"/>
        </w:rPr>
        <w:t>QI9, con domicilio en Matamoros, Oriente., No. 520, entre Escobedo y Zaragoza en el Centro de Monterrey, N.L., C.P. 64000; una vez recibidas deberán ser selladas y fir</w:t>
      </w:r>
      <w:r>
        <w:rPr>
          <w:sz w:val="16"/>
          <w:szCs w:val="18"/>
        </w:rPr>
        <w:t>madas por el Administrador del Laboratorio Estatal</w:t>
      </w:r>
      <w:r w:rsidRPr="00D85843">
        <w:rPr>
          <w:sz w:val="16"/>
          <w:szCs w:val="18"/>
        </w:rPr>
        <w:t xml:space="preserve">, además deberán contener lo siguiente: nombre y firma del almacenista que realizó la recepción (se anexará a la factura copia de la Orden de Envío, mediante la cual se solicitó la mercancía); además deberá invariablemente describir en cada factura el número de </w:t>
      </w:r>
      <w:r>
        <w:rPr>
          <w:sz w:val="16"/>
          <w:szCs w:val="18"/>
        </w:rPr>
        <w:t>licitación</w:t>
      </w:r>
      <w:r w:rsidRPr="00D85843">
        <w:rPr>
          <w:sz w:val="16"/>
          <w:szCs w:val="18"/>
        </w:rPr>
        <w:t xml:space="preserve">, Contrato, marca del insumo y Orden de Envío y presentarse por dicha unidad en un plazo no mayor de 5 días hábiles en la Subdirección de Recursos Financieros de </w:t>
      </w:r>
      <w:r w:rsidRPr="00D85843">
        <w:rPr>
          <w:b/>
          <w:bCs/>
          <w:sz w:val="16"/>
          <w:szCs w:val="18"/>
        </w:rPr>
        <w:t>“S.S.N.L.”</w:t>
      </w:r>
      <w:r w:rsidRPr="00D85843">
        <w:rPr>
          <w:sz w:val="16"/>
          <w:szCs w:val="18"/>
        </w:rPr>
        <w:t>.</w:t>
      </w:r>
    </w:p>
    <w:p w14:paraId="320ACB1B" w14:textId="77777777" w:rsidR="00625FA2" w:rsidRPr="00D85843" w:rsidRDefault="00625FA2" w:rsidP="00625FA2">
      <w:pPr>
        <w:jc w:val="both"/>
        <w:rPr>
          <w:b/>
          <w:bCs/>
          <w:sz w:val="16"/>
          <w:szCs w:val="18"/>
        </w:rPr>
      </w:pPr>
    </w:p>
    <w:p w14:paraId="631EA6D2" w14:textId="77777777" w:rsidR="00625FA2" w:rsidRPr="00D85843" w:rsidRDefault="00625FA2" w:rsidP="00625FA2">
      <w:pPr>
        <w:jc w:val="both"/>
        <w:rPr>
          <w:sz w:val="16"/>
          <w:szCs w:val="18"/>
        </w:rPr>
      </w:pPr>
      <w:r w:rsidRPr="00D85843">
        <w:rPr>
          <w:b/>
          <w:bCs/>
          <w:sz w:val="16"/>
          <w:szCs w:val="18"/>
        </w:rPr>
        <w:t>“S.S.N.L.”</w:t>
      </w:r>
      <w:r w:rsidRPr="00D85843">
        <w:rPr>
          <w:sz w:val="16"/>
          <w:szCs w:val="18"/>
        </w:rPr>
        <w:t xml:space="preserve"> se deslinda del pago de las facturas que no sean presentadas para su pago antes de 90 días posteriores a la fecha de recibo en la Unidad a las que va destinado el servicio, salvo caso justificado a consideración de la Convocante. En caso de no presentarse la factura en dicho periodo la Convocante no estará obligada a la devolución del servicio ni a cubrir gasto alguno. Las condiciones y forma de pago podrán variar, y si las hubiere, dichas modificaciones estarán sujetas a las Leyes, Normas, Reglamentos o Directrices aplicables que señale el Gobierno Federal, a través de la Secretaría de Hacienda y Crédito Público, o la Comisión Nacional de Protección Social en Salud.</w:t>
      </w:r>
    </w:p>
    <w:p w14:paraId="29F2A23A" w14:textId="77777777" w:rsidR="00625FA2" w:rsidRPr="00D85843" w:rsidRDefault="00625FA2" w:rsidP="00625FA2">
      <w:pPr>
        <w:jc w:val="both"/>
        <w:rPr>
          <w:sz w:val="16"/>
          <w:szCs w:val="18"/>
        </w:rPr>
      </w:pPr>
    </w:p>
    <w:p w14:paraId="5C46600A" w14:textId="77777777" w:rsidR="00625FA2" w:rsidRPr="00D85843" w:rsidRDefault="00625FA2" w:rsidP="00625FA2">
      <w:pPr>
        <w:jc w:val="both"/>
        <w:rPr>
          <w:sz w:val="16"/>
          <w:szCs w:val="18"/>
        </w:rPr>
      </w:pPr>
      <w:r w:rsidRPr="00D85843">
        <w:rPr>
          <w:sz w:val="16"/>
          <w:szCs w:val="18"/>
        </w:rPr>
        <w:t xml:space="preserve">La liquidación total de los insumos no significará la aceptación de los mismos, por lo tanto </w:t>
      </w:r>
      <w:r w:rsidRPr="00D85843">
        <w:rPr>
          <w:b/>
          <w:bCs/>
          <w:sz w:val="16"/>
          <w:szCs w:val="18"/>
        </w:rPr>
        <w:t>“S.S.N.L.”</w:t>
      </w:r>
      <w:r w:rsidRPr="00D85843">
        <w:rPr>
          <w:sz w:val="16"/>
          <w:szCs w:val="18"/>
        </w:rPr>
        <w:t xml:space="preserve"> se reserva expresamente el derecho de reclamar los vicios ocultos, insumos faltantes o el pago de lo indebido.  </w:t>
      </w:r>
    </w:p>
    <w:p w14:paraId="12DF38BA" w14:textId="77777777" w:rsidR="00625FA2" w:rsidRPr="00D85843" w:rsidRDefault="00625FA2" w:rsidP="00625FA2">
      <w:pPr>
        <w:jc w:val="both"/>
        <w:rPr>
          <w:sz w:val="16"/>
          <w:szCs w:val="18"/>
        </w:rPr>
      </w:pPr>
    </w:p>
    <w:p w14:paraId="188FE9ED" w14:textId="77777777" w:rsidR="00625FA2" w:rsidRPr="00D85843" w:rsidRDefault="00625FA2" w:rsidP="00625FA2">
      <w:pPr>
        <w:jc w:val="both"/>
        <w:rPr>
          <w:sz w:val="16"/>
          <w:szCs w:val="18"/>
        </w:rPr>
      </w:pPr>
      <w:r w:rsidRPr="00D85843">
        <w:rPr>
          <w:b/>
          <w:bCs/>
          <w:sz w:val="16"/>
          <w:szCs w:val="18"/>
        </w:rPr>
        <w:t>“S.S.N.L.”</w:t>
      </w:r>
      <w:r w:rsidRPr="00D85843">
        <w:rPr>
          <w:sz w:val="16"/>
          <w:szCs w:val="18"/>
        </w:rPr>
        <w:t xml:space="preserve"> se reserva la potestad de efectuar modificaciones al proceso de pago.</w:t>
      </w:r>
    </w:p>
    <w:p w14:paraId="640DDEF8" w14:textId="77777777" w:rsidR="00625FA2" w:rsidRPr="00D85843" w:rsidRDefault="00625FA2" w:rsidP="00625FA2">
      <w:pPr>
        <w:jc w:val="both"/>
        <w:rPr>
          <w:sz w:val="16"/>
          <w:szCs w:val="18"/>
        </w:rPr>
      </w:pPr>
    </w:p>
    <w:p w14:paraId="032FC0F1" w14:textId="6EF0F806" w:rsidR="00625FA2" w:rsidRPr="00D843DF" w:rsidRDefault="00625FA2" w:rsidP="00625FA2">
      <w:pPr>
        <w:ind w:right="-5"/>
        <w:jc w:val="both"/>
        <w:rPr>
          <w:rFonts w:cs="Tahoma"/>
          <w:sz w:val="16"/>
          <w:szCs w:val="18"/>
        </w:rPr>
      </w:pPr>
      <w:r w:rsidRPr="00570770">
        <w:rPr>
          <w:rFonts w:cs="Tahoma"/>
          <w:b/>
          <w:bCs/>
          <w:sz w:val="16"/>
          <w:szCs w:val="18"/>
        </w:rPr>
        <w:t>CUARTA: PLAZO Y LUGAR DE ENTREGA.</w:t>
      </w:r>
      <w:r>
        <w:rPr>
          <w:rFonts w:cs="Tahoma"/>
          <w:sz w:val="16"/>
          <w:szCs w:val="18"/>
        </w:rPr>
        <w:t xml:space="preserve"> </w:t>
      </w:r>
      <w:r w:rsidRPr="00D843DF">
        <w:rPr>
          <w:rFonts w:cs="Tahoma"/>
          <w:sz w:val="16"/>
          <w:szCs w:val="18"/>
        </w:rPr>
        <w:t xml:space="preserve">- Los insumos se entregarán en el plazo comprendido del ___ al ___, en horario de </w:t>
      </w:r>
      <w:r w:rsidR="00616D3B" w:rsidRPr="00D843DF">
        <w:rPr>
          <w:rFonts w:cs="Tahoma"/>
          <w:sz w:val="16"/>
          <w:szCs w:val="18"/>
        </w:rPr>
        <w:t>lunes</w:t>
      </w:r>
      <w:r w:rsidRPr="00D843DF">
        <w:rPr>
          <w:rFonts w:cs="Tahoma"/>
          <w:sz w:val="16"/>
          <w:szCs w:val="18"/>
        </w:rPr>
        <w:t xml:space="preserve"> a </w:t>
      </w:r>
      <w:r w:rsidR="00616D3B" w:rsidRPr="00D843DF">
        <w:rPr>
          <w:rFonts w:cs="Tahoma"/>
          <w:sz w:val="16"/>
          <w:szCs w:val="18"/>
        </w:rPr>
        <w:t>viernes</w:t>
      </w:r>
      <w:r w:rsidRPr="00D843DF">
        <w:rPr>
          <w:rFonts w:cs="Tahoma"/>
          <w:sz w:val="16"/>
          <w:szCs w:val="18"/>
        </w:rPr>
        <w:t xml:space="preserve"> de 8:00 a 14:00 horas. “EL PROVEEDOR” podrá hacer entregas parciales durante el período establecido de entrega, cumpliendo con las condiciones originalmente contratadas.</w:t>
      </w:r>
    </w:p>
    <w:p w14:paraId="5A097FCB" w14:textId="77777777" w:rsidR="00625FA2" w:rsidRPr="00D843DF" w:rsidRDefault="00625FA2" w:rsidP="00625FA2">
      <w:pPr>
        <w:ind w:right="-5"/>
        <w:jc w:val="both"/>
        <w:rPr>
          <w:rFonts w:cs="Tahoma"/>
          <w:sz w:val="16"/>
          <w:szCs w:val="18"/>
        </w:rPr>
      </w:pPr>
    </w:p>
    <w:p w14:paraId="397868F6" w14:textId="77777777" w:rsidR="00625FA2" w:rsidRPr="00D843DF" w:rsidRDefault="00625FA2" w:rsidP="00625FA2">
      <w:pPr>
        <w:ind w:right="-5"/>
        <w:jc w:val="both"/>
        <w:rPr>
          <w:rFonts w:cs="Tahoma"/>
          <w:sz w:val="16"/>
          <w:szCs w:val="18"/>
        </w:rPr>
      </w:pPr>
      <w:r w:rsidRPr="00D843DF">
        <w:rPr>
          <w:rFonts w:cs="Tahoma"/>
          <w:sz w:val="16"/>
          <w:szCs w:val="18"/>
        </w:rPr>
        <w:t>Los insum</w:t>
      </w:r>
      <w:r>
        <w:rPr>
          <w:rFonts w:cs="Tahoma"/>
          <w:sz w:val="16"/>
          <w:szCs w:val="18"/>
        </w:rPr>
        <w:t xml:space="preserve">os se entregarán dentro de los 14 </w:t>
      </w:r>
      <w:r w:rsidRPr="00D843DF">
        <w:rPr>
          <w:rFonts w:cs="Tahoma"/>
          <w:sz w:val="16"/>
          <w:szCs w:val="18"/>
        </w:rPr>
        <w:t xml:space="preserve">días naturales posteriores a la recepción de la Orden de Envío por parte de “EL PROVEEDOR” y se entregarán en </w:t>
      </w:r>
      <w:r>
        <w:rPr>
          <w:rFonts w:cs="Tahoma"/>
          <w:sz w:val="16"/>
          <w:szCs w:val="18"/>
        </w:rPr>
        <w:t>__________</w:t>
      </w:r>
    </w:p>
    <w:p w14:paraId="5B5F8A85" w14:textId="77777777" w:rsidR="00625FA2" w:rsidRPr="00D843DF" w:rsidRDefault="00625FA2" w:rsidP="00625FA2">
      <w:pPr>
        <w:ind w:right="-5"/>
        <w:jc w:val="both"/>
        <w:rPr>
          <w:rFonts w:cs="Tahoma"/>
          <w:sz w:val="16"/>
          <w:szCs w:val="18"/>
        </w:rPr>
      </w:pPr>
    </w:p>
    <w:p w14:paraId="7B51F265" w14:textId="77777777" w:rsidR="00625FA2" w:rsidRDefault="00625FA2" w:rsidP="00625FA2">
      <w:pPr>
        <w:ind w:right="-5"/>
        <w:jc w:val="both"/>
        <w:rPr>
          <w:rFonts w:cs="Tahoma"/>
          <w:sz w:val="16"/>
          <w:szCs w:val="18"/>
        </w:rPr>
      </w:pPr>
    </w:p>
    <w:p w14:paraId="1B47E740" w14:textId="77777777" w:rsidR="00625FA2" w:rsidRPr="005F08C8" w:rsidRDefault="00625FA2" w:rsidP="00625FA2">
      <w:pPr>
        <w:ind w:right="-5"/>
        <w:jc w:val="both"/>
        <w:rPr>
          <w:rFonts w:cs="Tahoma"/>
          <w:sz w:val="16"/>
          <w:szCs w:val="16"/>
        </w:rPr>
      </w:pPr>
      <w:r w:rsidRPr="00D843DF">
        <w:rPr>
          <w:rFonts w:cs="Tahoma"/>
          <w:sz w:val="16"/>
          <w:szCs w:val="18"/>
        </w:rPr>
        <w:lastRenderedPageBreak/>
        <w:t>Es responsabilidad de “EL PROVEEDOR” asegurar los insumos desde el lugar de origen hasta su arribo en el lugar indicado; la entrega se realizará ante la presenci</w:t>
      </w:r>
      <w:r>
        <w:rPr>
          <w:rFonts w:cs="Tahoma"/>
          <w:sz w:val="16"/>
          <w:szCs w:val="18"/>
        </w:rPr>
        <w:t xml:space="preserve">a del personal designado por el Laboratorio Estatal </w:t>
      </w:r>
      <w:r w:rsidRPr="00D843DF">
        <w:rPr>
          <w:rFonts w:cs="Tahoma"/>
          <w:sz w:val="16"/>
          <w:szCs w:val="18"/>
        </w:rPr>
        <w:t xml:space="preserve">de “S.S.N.L.” para la verificación de la calidad, materiales y características de las sustancias </w:t>
      </w:r>
      <w:r w:rsidRPr="005F08C8">
        <w:rPr>
          <w:rFonts w:cs="Tahoma"/>
          <w:sz w:val="16"/>
          <w:szCs w:val="16"/>
        </w:rPr>
        <w:t xml:space="preserve">químicas </w:t>
      </w:r>
      <w:r w:rsidRPr="005F08C8">
        <w:rPr>
          <w:rFonts w:ascii="Calibri" w:hAnsi="Calibri"/>
          <w:color w:val="000000"/>
          <w:sz w:val="16"/>
          <w:szCs w:val="16"/>
          <w:lang w:eastAsia="es-MX"/>
        </w:rPr>
        <w:t>y material de laboratorio</w:t>
      </w:r>
      <w:r w:rsidRPr="005F08C8">
        <w:rPr>
          <w:rFonts w:cs="Tahoma"/>
          <w:sz w:val="16"/>
          <w:szCs w:val="16"/>
        </w:rPr>
        <w:t xml:space="preserve"> objeto del presente contrato. Asimismo, se efectuará la verificación conforme a los lineamientos de “S.S.N.L.”. </w:t>
      </w:r>
    </w:p>
    <w:p w14:paraId="307F3341" w14:textId="77777777" w:rsidR="00625FA2" w:rsidRPr="00D843DF" w:rsidRDefault="00625FA2" w:rsidP="00625FA2">
      <w:pPr>
        <w:ind w:right="-5"/>
        <w:jc w:val="both"/>
        <w:rPr>
          <w:rFonts w:cs="Tahoma"/>
          <w:sz w:val="16"/>
          <w:szCs w:val="18"/>
        </w:rPr>
      </w:pPr>
    </w:p>
    <w:p w14:paraId="1ADE1683" w14:textId="0604B07A" w:rsidR="00625FA2" w:rsidRPr="00D843DF" w:rsidRDefault="00625FA2" w:rsidP="00625FA2">
      <w:pPr>
        <w:ind w:right="-5"/>
        <w:jc w:val="both"/>
        <w:rPr>
          <w:rFonts w:cs="Tahoma"/>
          <w:sz w:val="16"/>
          <w:szCs w:val="18"/>
        </w:rPr>
      </w:pPr>
      <w:r w:rsidRPr="00D843DF">
        <w:rPr>
          <w:rFonts w:cs="Tahoma"/>
          <w:sz w:val="16"/>
          <w:szCs w:val="18"/>
        </w:rPr>
        <w:t xml:space="preserve">En los casos fortuitos o de fuerza mayor, o cuando por cualquier otra causa no imputable a “EL PROVEEDOR” le fuera imposible a éste cumplir con la entrega de los insumos objeto del presente instrumento, podrá solicitar oportunamente y por escrito la prórroga que considere necesaria, expresando los motivos en que se apoye su solicitud, “S.S.N.L.” resolverá sobre la justificación y procedencia de la </w:t>
      </w:r>
      <w:r w:rsidR="00616D3B" w:rsidRPr="00D843DF">
        <w:rPr>
          <w:rFonts w:cs="Tahoma"/>
          <w:sz w:val="16"/>
          <w:szCs w:val="18"/>
        </w:rPr>
        <w:t>prórroga</w:t>
      </w:r>
      <w:r w:rsidRPr="00D843DF">
        <w:rPr>
          <w:rFonts w:cs="Tahoma"/>
          <w:sz w:val="16"/>
          <w:szCs w:val="18"/>
        </w:rPr>
        <w:t xml:space="preserve"> y en su caso, concederá la que estime conveniente, mediante la celebración de un convenio modificatorio.</w:t>
      </w:r>
    </w:p>
    <w:p w14:paraId="55126785" w14:textId="77777777" w:rsidR="00625FA2" w:rsidRPr="00D843DF" w:rsidRDefault="00625FA2" w:rsidP="00625FA2">
      <w:pPr>
        <w:ind w:right="-5"/>
        <w:jc w:val="both"/>
        <w:rPr>
          <w:rFonts w:cs="Tahoma"/>
          <w:sz w:val="16"/>
          <w:szCs w:val="18"/>
        </w:rPr>
      </w:pPr>
    </w:p>
    <w:p w14:paraId="3E1A418B" w14:textId="10328CEE" w:rsidR="00625FA2" w:rsidRPr="00D843DF" w:rsidRDefault="00625FA2" w:rsidP="00625FA2">
      <w:pPr>
        <w:ind w:right="-5"/>
        <w:jc w:val="both"/>
        <w:rPr>
          <w:rFonts w:cs="Tahoma"/>
          <w:sz w:val="16"/>
          <w:szCs w:val="18"/>
        </w:rPr>
      </w:pPr>
      <w:r w:rsidRPr="00D843DF">
        <w:rPr>
          <w:rFonts w:cs="Tahoma"/>
          <w:sz w:val="16"/>
          <w:szCs w:val="18"/>
        </w:rPr>
        <w:t xml:space="preserve">Si se presentan causas que impidan la terminación de la entrega de los insumos, dentro de los plazos estipulados, que fueren imputables a “EL PROVEEDOR”, este podrá solicitar también una </w:t>
      </w:r>
      <w:r w:rsidR="00616D3B" w:rsidRPr="00D843DF">
        <w:rPr>
          <w:rFonts w:cs="Tahoma"/>
          <w:sz w:val="16"/>
          <w:szCs w:val="18"/>
        </w:rPr>
        <w:t>prórroga</w:t>
      </w:r>
      <w:r w:rsidRPr="00D843DF">
        <w:rPr>
          <w:rFonts w:cs="Tahoma"/>
          <w:sz w:val="16"/>
          <w:szCs w:val="18"/>
        </w:rPr>
        <w:t xml:space="preserve"> y será optativo para “S.S.N.L.” el concederla o negarla, en caso de concederla decidirá si procede imponer a “EL PROVEEDOR” las sanciones a que haya lugar, de acuerdo con la cláusula novena y, en caso de negarla, podrá exigir a “EL PROVEEDOR” el cumplimiento del contrato, ordenándole que adopte las medidas necesarias a fin de que la entrega de los insumos objeto del presente contrato no se interrumpa y quede concluida oportunamente, o bien procederá a rescindir el contrato de conformidad con lo establecido en la cláusula décima cuarta.</w:t>
      </w:r>
    </w:p>
    <w:p w14:paraId="10513E60" w14:textId="77777777" w:rsidR="00625FA2" w:rsidRPr="00D843DF" w:rsidRDefault="00625FA2" w:rsidP="00625FA2">
      <w:pPr>
        <w:ind w:right="-5"/>
        <w:jc w:val="both"/>
        <w:rPr>
          <w:rFonts w:cs="Tahoma"/>
          <w:sz w:val="16"/>
          <w:szCs w:val="18"/>
        </w:rPr>
      </w:pPr>
    </w:p>
    <w:p w14:paraId="17D2AA4A" w14:textId="77777777" w:rsidR="00625FA2" w:rsidRPr="00D843DF" w:rsidRDefault="00625FA2" w:rsidP="00625FA2">
      <w:pPr>
        <w:ind w:right="-5"/>
        <w:jc w:val="both"/>
        <w:rPr>
          <w:rFonts w:cs="Tahoma"/>
          <w:sz w:val="16"/>
          <w:szCs w:val="18"/>
        </w:rPr>
      </w:pPr>
      <w:r w:rsidRPr="00570770">
        <w:rPr>
          <w:rFonts w:cs="Tahoma"/>
          <w:b/>
          <w:bCs/>
          <w:sz w:val="16"/>
          <w:szCs w:val="18"/>
        </w:rPr>
        <w:t>QUINTA: CONDICIONES DE ENTREGA</w:t>
      </w:r>
      <w:r w:rsidRPr="00D843DF">
        <w:rPr>
          <w:rFonts w:cs="Tahoma"/>
          <w:sz w:val="16"/>
          <w:szCs w:val="18"/>
        </w:rPr>
        <w:t>.</w:t>
      </w:r>
      <w:r>
        <w:rPr>
          <w:rFonts w:cs="Tahoma"/>
          <w:sz w:val="16"/>
          <w:szCs w:val="18"/>
        </w:rPr>
        <w:t xml:space="preserve"> </w:t>
      </w:r>
      <w:r w:rsidRPr="00D843DF">
        <w:rPr>
          <w:rFonts w:cs="Tahoma"/>
          <w:sz w:val="16"/>
          <w:szCs w:val="18"/>
        </w:rPr>
        <w:t>- a) Procedimiento de Solicitud y Abastecimiento:</w:t>
      </w:r>
    </w:p>
    <w:p w14:paraId="07DBA251" w14:textId="77777777" w:rsidR="00625FA2" w:rsidRPr="00D843DF" w:rsidRDefault="00625FA2" w:rsidP="00625FA2">
      <w:pPr>
        <w:ind w:right="-5"/>
        <w:jc w:val="both"/>
        <w:rPr>
          <w:rFonts w:cs="Tahoma"/>
          <w:sz w:val="16"/>
          <w:szCs w:val="18"/>
        </w:rPr>
      </w:pPr>
      <w:r w:rsidRPr="00D843DF">
        <w:rPr>
          <w:rFonts w:cs="Tahoma"/>
          <w:sz w:val="16"/>
          <w:szCs w:val="18"/>
        </w:rPr>
        <w:t xml:space="preserve">Las entregas de </w:t>
      </w:r>
      <w:r>
        <w:rPr>
          <w:rFonts w:cs="Tahoma"/>
          <w:sz w:val="16"/>
          <w:szCs w:val="18"/>
        </w:rPr>
        <w:t xml:space="preserve">sustancias </w:t>
      </w:r>
      <w:r w:rsidRPr="005F08C8">
        <w:rPr>
          <w:rFonts w:cs="Tahoma"/>
          <w:sz w:val="16"/>
          <w:szCs w:val="16"/>
        </w:rPr>
        <w:t xml:space="preserve">químicas </w:t>
      </w:r>
      <w:r w:rsidRPr="005F08C8">
        <w:rPr>
          <w:rFonts w:ascii="Calibri" w:hAnsi="Calibri"/>
          <w:color w:val="000000"/>
          <w:sz w:val="16"/>
          <w:szCs w:val="16"/>
          <w:lang w:eastAsia="es-MX"/>
        </w:rPr>
        <w:t>y material de laboratorio</w:t>
      </w:r>
      <w:r w:rsidRPr="005F08C8">
        <w:rPr>
          <w:rFonts w:cs="Tahoma"/>
          <w:sz w:val="16"/>
          <w:szCs w:val="16"/>
        </w:rPr>
        <w:t xml:space="preserve"> serán</w:t>
      </w:r>
      <w:r w:rsidRPr="00D843DF">
        <w:rPr>
          <w:rFonts w:cs="Tahoma"/>
          <w:sz w:val="16"/>
          <w:szCs w:val="18"/>
        </w:rPr>
        <w:t xml:space="preserve"> personalizadas. “EL PROVEEDOR” deberá de identificar la marca, el No. de lote y caducidad de los productos al momento de la entrega; exceptuando los insumos que, por su naturaleza, no aplique período de caducidad,</w:t>
      </w:r>
    </w:p>
    <w:p w14:paraId="0FEEB134" w14:textId="77777777" w:rsidR="00625FA2" w:rsidRPr="00D843DF" w:rsidRDefault="00625FA2" w:rsidP="00625FA2">
      <w:pPr>
        <w:ind w:right="-5"/>
        <w:jc w:val="both"/>
        <w:rPr>
          <w:rFonts w:cs="Tahoma"/>
          <w:sz w:val="16"/>
          <w:szCs w:val="18"/>
        </w:rPr>
      </w:pPr>
    </w:p>
    <w:p w14:paraId="5310DF12" w14:textId="77777777" w:rsidR="00625FA2" w:rsidRPr="00D843DF" w:rsidRDefault="00625FA2" w:rsidP="00625FA2">
      <w:pPr>
        <w:ind w:right="-5"/>
        <w:jc w:val="both"/>
        <w:rPr>
          <w:rFonts w:cs="Tahoma"/>
          <w:sz w:val="16"/>
          <w:szCs w:val="18"/>
        </w:rPr>
      </w:pPr>
      <w:r w:rsidRPr="00D843DF">
        <w:rPr>
          <w:rFonts w:cs="Tahoma"/>
          <w:sz w:val="16"/>
          <w:szCs w:val="18"/>
        </w:rPr>
        <w:t>No se aceptarán entregas de más de tres lotes en cada producto además se entregará Certificado Analítico emitido por el fabricante, Así mismo “EL PROVEEDOR” cambiar los insumos que por algún motivo no fueren consumidos, tres meses antes de su caducidad de acuerdo a los lotes entregados en sus facturas.</w:t>
      </w:r>
    </w:p>
    <w:p w14:paraId="494AA4CF" w14:textId="77777777" w:rsidR="00625FA2" w:rsidRPr="00D843DF" w:rsidRDefault="00625FA2" w:rsidP="00625FA2">
      <w:pPr>
        <w:ind w:right="-5"/>
        <w:jc w:val="both"/>
        <w:rPr>
          <w:rFonts w:cs="Tahoma"/>
          <w:sz w:val="16"/>
          <w:szCs w:val="18"/>
        </w:rPr>
      </w:pPr>
    </w:p>
    <w:p w14:paraId="4FA168EC" w14:textId="77777777" w:rsidR="00625FA2" w:rsidRPr="00D843DF" w:rsidRDefault="00625FA2" w:rsidP="00625FA2">
      <w:pPr>
        <w:ind w:right="-5"/>
        <w:jc w:val="both"/>
        <w:rPr>
          <w:rFonts w:cs="Tahoma"/>
          <w:sz w:val="16"/>
          <w:szCs w:val="18"/>
        </w:rPr>
      </w:pPr>
      <w:r w:rsidRPr="00D843DF">
        <w:rPr>
          <w:rFonts w:cs="Tahoma"/>
          <w:sz w:val="16"/>
          <w:szCs w:val="18"/>
        </w:rPr>
        <w:t>El control de calidad</w:t>
      </w:r>
      <w:r>
        <w:rPr>
          <w:rFonts w:cs="Tahoma"/>
          <w:sz w:val="16"/>
          <w:szCs w:val="18"/>
        </w:rPr>
        <w:t xml:space="preserve"> será llevado a cabo por el Laboratorio Estatal </w:t>
      </w:r>
      <w:r w:rsidRPr="00D843DF">
        <w:rPr>
          <w:rFonts w:cs="Tahoma"/>
          <w:sz w:val="16"/>
          <w:szCs w:val="18"/>
        </w:rPr>
        <w:t>y se hará conforme a los lineamientos de “S.S.N.L.” y se inicia desde el recibo de los insumos hasta la aplicación o uso de los mismos.</w:t>
      </w:r>
    </w:p>
    <w:p w14:paraId="7E4309C3" w14:textId="77777777" w:rsidR="00625FA2" w:rsidRPr="00D843DF" w:rsidRDefault="00625FA2" w:rsidP="00625FA2">
      <w:pPr>
        <w:ind w:right="-5"/>
        <w:jc w:val="both"/>
        <w:rPr>
          <w:rFonts w:cs="Tahoma"/>
          <w:sz w:val="16"/>
          <w:szCs w:val="18"/>
        </w:rPr>
      </w:pPr>
    </w:p>
    <w:p w14:paraId="6CDA6A7C" w14:textId="77777777" w:rsidR="00625FA2" w:rsidRPr="00D843DF" w:rsidRDefault="00625FA2" w:rsidP="00625FA2">
      <w:pPr>
        <w:ind w:right="-5"/>
        <w:jc w:val="both"/>
        <w:rPr>
          <w:rFonts w:cs="Tahoma"/>
          <w:sz w:val="16"/>
          <w:szCs w:val="18"/>
        </w:rPr>
      </w:pPr>
      <w:r>
        <w:rPr>
          <w:rFonts w:cs="Tahoma"/>
          <w:sz w:val="16"/>
          <w:szCs w:val="18"/>
        </w:rPr>
        <w:t xml:space="preserve">El Laboratorio Estatal </w:t>
      </w:r>
      <w:r w:rsidRPr="00D843DF">
        <w:rPr>
          <w:rFonts w:cs="Tahoma"/>
          <w:sz w:val="16"/>
          <w:szCs w:val="18"/>
        </w:rPr>
        <w:t xml:space="preserve">hará la solicitud de los insumos requeridas en el formato de orden de envío, debidamente foliado y estableciendo en éste el lugar y la fecha de entrega en que las requieren, dicho formato será </w:t>
      </w:r>
      <w:r>
        <w:rPr>
          <w:rFonts w:cs="Tahoma"/>
          <w:sz w:val="16"/>
          <w:szCs w:val="18"/>
        </w:rPr>
        <w:t>firmado por el responsable del Laboratorio Estatal</w:t>
      </w:r>
      <w:r w:rsidRPr="00D843DF">
        <w:rPr>
          <w:rFonts w:cs="Tahoma"/>
          <w:sz w:val="16"/>
          <w:szCs w:val="18"/>
        </w:rPr>
        <w:t xml:space="preserve">, y podrá ser enviado vía fax, o algún otro conducto, recabando </w:t>
      </w:r>
      <w:r>
        <w:rPr>
          <w:rFonts w:cs="Tahoma"/>
          <w:sz w:val="16"/>
          <w:szCs w:val="18"/>
        </w:rPr>
        <w:t xml:space="preserve">el Laboratorio Estatal </w:t>
      </w:r>
      <w:r w:rsidRPr="00D843DF">
        <w:rPr>
          <w:rFonts w:cs="Tahoma"/>
          <w:sz w:val="16"/>
          <w:szCs w:val="18"/>
        </w:rPr>
        <w:t xml:space="preserve"> acuse de recibo de la orden de envío con firma y fecha por parte de “EL PROVEEDOR”,  lo anterior  se tomará  en </w:t>
      </w:r>
      <w:r>
        <w:rPr>
          <w:rFonts w:cs="Tahoma"/>
          <w:sz w:val="16"/>
          <w:szCs w:val="18"/>
        </w:rPr>
        <w:t xml:space="preserve">cuenta por el  Administrador del Laboratorio Estatal </w:t>
      </w:r>
      <w:r w:rsidRPr="00D843DF">
        <w:rPr>
          <w:rFonts w:cs="Tahoma"/>
          <w:sz w:val="16"/>
          <w:szCs w:val="18"/>
        </w:rPr>
        <w:t>que reciba los insumos,  para el  cálculo y elaboración de sanción por el atraso en la entrega de los insumos. En caso de que no se cumpla lo señalado en esta cláusula, no se dará el alta correspondiente para su trámite de pago.</w:t>
      </w:r>
    </w:p>
    <w:p w14:paraId="1233FF93" w14:textId="77777777" w:rsidR="00625FA2" w:rsidRPr="00D843DF" w:rsidRDefault="00625FA2" w:rsidP="00625FA2">
      <w:pPr>
        <w:ind w:right="-5"/>
        <w:jc w:val="both"/>
        <w:rPr>
          <w:rFonts w:cs="Tahoma"/>
          <w:sz w:val="16"/>
          <w:szCs w:val="18"/>
        </w:rPr>
      </w:pPr>
    </w:p>
    <w:p w14:paraId="6FE06CDC" w14:textId="77777777" w:rsidR="00625FA2" w:rsidRPr="00D843DF" w:rsidRDefault="00625FA2" w:rsidP="00625FA2">
      <w:pPr>
        <w:ind w:right="-5"/>
        <w:jc w:val="both"/>
        <w:rPr>
          <w:rFonts w:cs="Tahoma"/>
          <w:sz w:val="16"/>
          <w:szCs w:val="18"/>
        </w:rPr>
      </w:pPr>
      <w:r w:rsidRPr="00D843DF">
        <w:rPr>
          <w:rFonts w:cs="Tahoma"/>
          <w:sz w:val="16"/>
          <w:szCs w:val="18"/>
        </w:rPr>
        <w:t xml:space="preserve">Para las Ordenes de Envío, de las cuales “EL PROVEEDOR” no remita acuse de recibo o no se tenga respuesta alguna por parte de “EL PROVEEDOR”, será tomada en cuenta por </w:t>
      </w:r>
      <w:r>
        <w:rPr>
          <w:rFonts w:cs="Tahoma"/>
          <w:sz w:val="16"/>
          <w:szCs w:val="18"/>
        </w:rPr>
        <w:t>el Laboratorio Estatal</w:t>
      </w:r>
      <w:r w:rsidRPr="00D843DF">
        <w:rPr>
          <w:rFonts w:cs="Tahoma"/>
          <w:sz w:val="16"/>
          <w:szCs w:val="18"/>
        </w:rPr>
        <w:t>, como fecha de recepción el día siguiente en que se emite la orden de envío, para el cálculo y elaboración de sanción por el atraso en la entrega de mercancías.</w:t>
      </w:r>
    </w:p>
    <w:p w14:paraId="0FBD388C" w14:textId="77777777" w:rsidR="00625FA2" w:rsidRPr="00D843DF" w:rsidRDefault="00625FA2" w:rsidP="00625FA2">
      <w:pPr>
        <w:ind w:right="-5"/>
        <w:jc w:val="both"/>
        <w:rPr>
          <w:rFonts w:cs="Tahoma"/>
          <w:sz w:val="16"/>
          <w:szCs w:val="18"/>
        </w:rPr>
      </w:pPr>
    </w:p>
    <w:p w14:paraId="692F19D0" w14:textId="77777777" w:rsidR="00625FA2" w:rsidRPr="00D843DF" w:rsidRDefault="00625FA2" w:rsidP="00625FA2">
      <w:pPr>
        <w:ind w:right="-5"/>
        <w:jc w:val="both"/>
        <w:rPr>
          <w:rFonts w:cs="Tahoma"/>
          <w:sz w:val="16"/>
          <w:szCs w:val="18"/>
        </w:rPr>
      </w:pPr>
      <w:r w:rsidRPr="00D843DF">
        <w:rPr>
          <w:rFonts w:cs="Tahoma"/>
          <w:sz w:val="16"/>
          <w:szCs w:val="18"/>
        </w:rPr>
        <w:t xml:space="preserve">Transportación: la transportación de los insumos, las maniobras de carga y descarga en el lugar de entrega, será por cuenta y riesgo de “EL PROVEEDOR”. “EL PROVEEDOR” será responsable del aseguramiento de los insumos hasta que estas sean recibidas de conformidad por “S.S.N.L.”. No será aceptada condición alguna en cuanto a cargos adicionales por concepto de fletes, maniobras de carga y descarga, seguros u otros costos adicionales para “S.S.N.L.”. Si en la entrega de los insumos se identifican defectos que afecten su duración y funcionalidad, “S.S.N.L.” procederá a no aceptar las mismas, o bien si no son de la marca ofertada y aceptada. </w:t>
      </w:r>
    </w:p>
    <w:p w14:paraId="4EFE414A" w14:textId="77777777" w:rsidR="00625FA2" w:rsidRPr="00D843DF" w:rsidRDefault="00625FA2" w:rsidP="00625FA2">
      <w:pPr>
        <w:ind w:right="-5"/>
        <w:jc w:val="both"/>
        <w:rPr>
          <w:rFonts w:cs="Tahoma"/>
          <w:sz w:val="16"/>
          <w:szCs w:val="18"/>
        </w:rPr>
      </w:pPr>
    </w:p>
    <w:p w14:paraId="0B1B8FF9" w14:textId="77777777" w:rsidR="00625FA2" w:rsidRPr="00D843DF" w:rsidRDefault="00625FA2" w:rsidP="00625FA2">
      <w:pPr>
        <w:ind w:right="-5"/>
        <w:jc w:val="both"/>
        <w:rPr>
          <w:rFonts w:cs="Tahoma"/>
          <w:sz w:val="16"/>
          <w:szCs w:val="18"/>
        </w:rPr>
      </w:pPr>
      <w:r w:rsidRPr="00D843DF">
        <w:rPr>
          <w:rFonts w:cs="Tahoma"/>
          <w:sz w:val="16"/>
          <w:szCs w:val="18"/>
        </w:rPr>
        <w:t xml:space="preserve">Identificación y Empaque del </w:t>
      </w:r>
      <w:r w:rsidRPr="005F08C8">
        <w:rPr>
          <w:rFonts w:cs="Tahoma"/>
          <w:sz w:val="16"/>
          <w:szCs w:val="16"/>
        </w:rPr>
        <w:t xml:space="preserve">Suministro de sustancias químicas </w:t>
      </w:r>
      <w:r w:rsidRPr="005F08C8">
        <w:rPr>
          <w:rFonts w:ascii="Calibri" w:hAnsi="Calibri"/>
          <w:color w:val="000000"/>
          <w:sz w:val="16"/>
          <w:szCs w:val="16"/>
          <w:lang w:eastAsia="es-MX"/>
        </w:rPr>
        <w:t>y material de laboratorio</w:t>
      </w:r>
      <w:r w:rsidRPr="005F08C8">
        <w:rPr>
          <w:rFonts w:cs="Tahoma"/>
          <w:sz w:val="16"/>
          <w:szCs w:val="16"/>
        </w:rPr>
        <w:t>. “EL</w:t>
      </w:r>
      <w:r w:rsidRPr="00D843DF">
        <w:rPr>
          <w:rFonts w:cs="Tahoma"/>
          <w:sz w:val="16"/>
          <w:szCs w:val="18"/>
        </w:rPr>
        <w:t xml:space="preserve"> PROVEEDOR”, deberá dentro de su proceso de abastecimiento, cumplir con lo siguiente:</w:t>
      </w:r>
    </w:p>
    <w:p w14:paraId="3B6F0000" w14:textId="77777777" w:rsidR="00625FA2" w:rsidRPr="00D843DF" w:rsidRDefault="00625FA2" w:rsidP="00625FA2">
      <w:pPr>
        <w:ind w:right="-5"/>
        <w:jc w:val="both"/>
        <w:rPr>
          <w:rFonts w:cs="Tahoma"/>
          <w:sz w:val="16"/>
          <w:szCs w:val="18"/>
        </w:rPr>
      </w:pPr>
      <w:r w:rsidRPr="00D843DF">
        <w:rPr>
          <w:rFonts w:cs="Tahoma"/>
          <w:sz w:val="16"/>
          <w:szCs w:val="18"/>
        </w:rPr>
        <w:t>1.</w:t>
      </w:r>
      <w:r w:rsidRPr="00D843DF">
        <w:rPr>
          <w:rFonts w:cs="Tahoma"/>
          <w:sz w:val="16"/>
          <w:szCs w:val="18"/>
        </w:rPr>
        <w:tab/>
        <w:t>Los insumos que “EL PROVEEDOR” entregue deberán cumplir con las especificaciones y presentaciones vigentes.</w:t>
      </w:r>
    </w:p>
    <w:p w14:paraId="2C5FD0D9" w14:textId="77777777" w:rsidR="00625FA2" w:rsidRPr="00D843DF" w:rsidRDefault="00625FA2" w:rsidP="00625FA2">
      <w:pPr>
        <w:ind w:right="-5"/>
        <w:jc w:val="both"/>
        <w:rPr>
          <w:rFonts w:cs="Tahoma"/>
          <w:sz w:val="16"/>
          <w:szCs w:val="18"/>
        </w:rPr>
      </w:pPr>
      <w:r w:rsidRPr="00D843DF">
        <w:rPr>
          <w:rFonts w:cs="Tahoma"/>
          <w:sz w:val="16"/>
          <w:szCs w:val="18"/>
        </w:rPr>
        <w:t>2.</w:t>
      </w:r>
      <w:r w:rsidRPr="00D843DF">
        <w:rPr>
          <w:rFonts w:cs="Tahoma"/>
          <w:sz w:val="16"/>
          <w:szCs w:val="18"/>
        </w:rPr>
        <w:tab/>
        <w:t>Identificar los insumos que haya suministrado con el nombre, descripción del artículo, clave del cuadro básico, lote, cantidad.</w:t>
      </w:r>
    </w:p>
    <w:p w14:paraId="72DBEE4B" w14:textId="77777777" w:rsidR="00625FA2" w:rsidRPr="00D843DF" w:rsidRDefault="00625FA2" w:rsidP="00616D3B">
      <w:pPr>
        <w:ind w:left="709" w:right="-5" w:hanging="709"/>
        <w:jc w:val="both"/>
        <w:rPr>
          <w:rFonts w:cs="Tahoma"/>
          <w:sz w:val="16"/>
          <w:szCs w:val="18"/>
        </w:rPr>
      </w:pPr>
      <w:r w:rsidRPr="00D843DF">
        <w:rPr>
          <w:rFonts w:cs="Tahoma"/>
          <w:sz w:val="16"/>
          <w:szCs w:val="18"/>
        </w:rPr>
        <w:t>3.</w:t>
      </w:r>
      <w:r w:rsidRPr="00D843DF">
        <w:rPr>
          <w:rFonts w:cs="Tahoma"/>
          <w:sz w:val="16"/>
          <w:szCs w:val="18"/>
        </w:rPr>
        <w:tab/>
        <w:t>Empacar y embalar los insumos de tal forma que se asegure la preservación y características originales durante el flete, las maniobras de estiba y almacenaje.</w:t>
      </w:r>
    </w:p>
    <w:p w14:paraId="7A51AECD" w14:textId="77777777" w:rsidR="00625FA2" w:rsidRPr="00D843DF" w:rsidRDefault="00625FA2" w:rsidP="00625FA2">
      <w:pPr>
        <w:ind w:right="-5"/>
        <w:jc w:val="both"/>
        <w:rPr>
          <w:rFonts w:cs="Tahoma"/>
          <w:sz w:val="16"/>
          <w:szCs w:val="18"/>
        </w:rPr>
      </w:pPr>
      <w:r w:rsidRPr="00D843DF">
        <w:rPr>
          <w:rFonts w:cs="Tahoma"/>
          <w:sz w:val="16"/>
          <w:szCs w:val="18"/>
        </w:rPr>
        <w:t>4.</w:t>
      </w:r>
      <w:r w:rsidRPr="00D843DF">
        <w:rPr>
          <w:rFonts w:cs="Tahoma"/>
          <w:sz w:val="16"/>
          <w:szCs w:val="18"/>
        </w:rPr>
        <w:tab/>
        <w:t>Entregar los insumos en las fechas y lugares establecidos.</w:t>
      </w:r>
    </w:p>
    <w:p w14:paraId="2AABDC8B" w14:textId="77777777" w:rsidR="00625FA2" w:rsidRPr="00D843DF" w:rsidRDefault="00625FA2" w:rsidP="00625FA2">
      <w:pPr>
        <w:ind w:right="-5"/>
        <w:jc w:val="both"/>
        <w:rPr>
          <w:rFonts w:cs="Tahoma"/>
          <w:sz w:val="16"/>
          <w:szCs w:val="18"/>
        </w:rPr>
      </w:pPr>
    </w:p>
    <w:p w14:paraId="1E3893E5" w14:textId="77777777" w:rsidR="00625FA2" w:rsidRPr="00D843DF" w:rsidRDefault="00625FA2" w:rsidP="00625FA2">
      <w:pPr>
        <w:ind w:right="-5"/>
        <w:jc w:val="both"/>
        <w:rPr>
          <w:rFonts w:cs="Tahoma"/>
          <w:sz w:val="16"/>
          <w:szCs w:val="18"/>
        </w:rPr>
      </w:pPr>
      <w:r w:rsidRPr="00D843DF">
        <w:rPr>
          <w:rFonts w:cs="Tahoma"/>
          <w:sz w:val="16"/>
          <w:szCs w:val="18"/>
        </w:rPr>
        <w:t>“S.S.N.L.” podrá aplicar las medidas de control de calidad que considere convenientes y aquellas requeridas por la normatividad sanitaria vigente.</w:t>
      </w:r>
    </w:p>
    <w:p w14:paraId="7B8E7208" w14:textId="77777777" w:rsidR="00625FA2" w:rsidRPr="00D843DF" w:rsidRDefault="00625FA2" w:rsidP="00625FA2">
      <w:pPr>
        <w:ind w:right="-5"/>
        <w:jc w:val="both"/>
        <w:rPr>
          <w:rFonts w:cs="Tahoma"/>
          <w:sz w:val="16"/>
          <w:szCs w:val="18"/>
        </w:rPr>
      </w:pPr>
      <w:r w:rsidRPr="00D843DF">
        <w:rPr>
          <w:rFonts w:cs="Tahoma"/>
          <w:sz w:val="16"/>
          <w:szCs w:val="18"/>
        </w:rPr>
        <w:t>Importación. “EL PROVEEDOR” será responsable de efectuar los trámites de importación y pagar los impuestos y derechos que se generen.</w:t>
      </w:r>
    </w:p>
    <w:p w14:paraId="22B9A5CD" w14:textId="77777777" w:rsidR="00625FA2" w:rsidRPr="00D843DF" w:rsidRDefault="00625FA2" w:rsidP="00625FA2">
      <w:pPr>
        <w:ind w:right="-5"/>
        <w:jc w:val="both"/>
        <w:rPr>
          <w:rFonts w:cs="Tahoma"/>
          <w:sz w:val="16"/>
          <w:szCs w:val="18"/>
        </w:rPr>
      </w:pPr>
    </w:p>
    <w:p w14:paraId="471A7DEB" w14:textId="77777777" w:rsidR="00625FA2" w:rsidRPr="00D843DF" w:rsidRDefault="00625FA2" w:rsidP="00625FA2">
      <w:pPr>
        <w:ind w:right="-5"/>
        <w:jc w:val="both"/>
        <w:rPr>
          <w:rFonts w:cs="Tahoma"/>
          <w:sz w:val="16"/>
          <w:szCs w:val="18"/>
        </w:rPr>
      </w:pPr>
      <w:r w:rsidRPr="00570770">
        <w:rPr>
          <w:rFonts w:cs="Tahoma"/>
          <w:b/>
          <w:bCs/>
          <w:sz w:val="16"/>
          <w:szCs w:val="18"/>
        </w:rPr>
        <w:t>SEXTA: DEVOLUCIONES</w:t>
      </w:r>
      <w:r w:rsidRPr="00D843DF">
        <w:rPr>
          <w:rFonts w:cs="Tahoma"/>
          <w:sz w:val="16"/>
          <w:szCs w:val="18"/>
        </w:rPr>
        <w:t>.</w:t>
      </w:r>
      <w:r>
        <w:rPr>
          <w:rFonts w:cs="Tahoma"/>
          <w:sz w:val="16"/>
          <w:szCs w:val="18"/>
        </w:rPr>
        <w:t xml:space="preserve"> </w:t>
      </w:r>
      <w:r w:rsidRPr="00D843DF">
        <w:rPr>
          <w:rFonts w:cs="Tahoma"/>
          <w:sz w:val="16"/>
          <w:szCs w:val="18"/>
        </w:rPr>
        <w:t xml:space="preserve">- “S.S.N.L.” podrá hacer devoluciones cuando se comprueben deficiencias en la calidad de los insumos, imputables a “EL PROVEEDOR”. La devolución será a través </w:t>
      </w:r>
      <w:r>
        <w:rPr>
          <w:rFonts w:cs="Tahoma"/>
          <w:sz w:val="16"/>
          <w:szCs w:val="18"/>
        </w:rPr>
        <w:t>del Laboratorio Estatal</w:t>
      </w:r>
      <w:r w:rsidRPr="00D843DF">
        <w:rPr>
          <w:rFonts w:cs="Tahoma"/>
          <w:sz w:val="16"/>
          <w:szCs w:val="18"/>
        </w:rPr>
        <w:t xml:space="preserve">, cuando se comprueben deficiencias en la calidad de las mismas, o cuando no se cumpla con el período de caducidad solicitado, y deberán ser repuestas por “EL PROVEEDOR”, dentro de </w:t>
      </w:r>
      <w:r>
        <w:rPr>
          <w:rFonts w:cs="Tahoma"/>
          <w:sz w:val="16"/>
          <w:szCs w:val="18"/>
        </w:rPr>
        <w:t>las 48 horas posteriores</w:t>
      </w:r>
      <w:r w:rsidRPr="00D843DF">
        <w:rPr>
          <w:rFonts w:cs="Tahoma"/>
          <w:sz w:val="16"/>
          <w:szCs w:val="18"/>
        </w:rPr>
        <w:t xml:space="preserve"> a la devolución.</w:t>
      </w:r>
    </w:p>
    <w:p w14:paraId="5E5D6F0B" w14:textId="77777777" w:rsidR="00625FA2" w:rsidRPr="00D843DF" w:rsidRDefault="00625FA2" w:rsidP="00625FA2">
      <w:pPr>
        <w:ind w:right="-5"/>
        <w:jc w:val="both"/>
        <w:rPr>
          <w:rFonts w:cs="Tahoma"/>
          <w:sz w:val="16"/>
          <w:szCs w:val="18"/>
        </w:rPr>
      </w:pPr>
    </w:p>
    <w:p w14:paraId="4179EE8F" w14:textId="77777777" w:rsidR="00625FA2" w:rsidRPr="00D843DF" w:rsidRDefault="00625FA2" w:rsidP="00625FA2">
      <w:pPr>
        <w:ind w:right="-5"/>
        <w:jc w:val="both"/>
        <w:rPr>
          <w:rFonts w:cs="Tahoma"/>
          <w:sz w:val="16"/>
          <w:szCs w:val="18"/>
        </w:rPr>
      </w:pPr>
      <w:r w:rsidRPr="00D843DF">
        <w:rPr>
          <w:rFonts w:cs="Tahoma"/>
          <w:sz w:val="16"/>
          <w:szCs w:val="18"/>
        </w:rPr>
        <w:t xml:space="preserve">En caso de que por causas imputables a “EL PROVEEDOR”, este no pueda hacer la reposición en el plazo antes señalado, se rescindirá el contrato y “EL PROVEEDOR” se obliga a devolver la cantidad recibida más los intereses generados a la tasa que señale la Ley de Ingresos de la Federación, en el caso de prórroga, créditos fiscales </w:t>
      </w:r>
      <w:r w:rsidRPr="00D843DF">
        <w:rPr>
          <w:rFonts w:cs="Tahoma"/>
          <w:sz w:val="16"/>
          <w:szCs w:val="18"/>
        </w:rPr>
        <w:lastRenderedPageBreak/>
        <w:t xml:space="preserve">que se calcularán sobre el monto no amortizado, computándose por días calendario, desde la fecha de devolución de los insumos, hasta aquella en que se pongan efectivamente las cantidades a disposición de “S.S.N.L.” y en su caso podrá hacerse efectiva la garantía de cumplimiento de contrato. </w:t>
      </w:r>
    </w:p>
    <w:p w14:paraId="7DC1BD8F" w14:textId="77777777" w:rsidR="00625FA2" w:rsidRDefault="00625FA2" w:rsidP="00625FA2">
      <w:pPr>
        <w:ind w:right="-5"/>
        <w:jc w:val="both"/>
        <w:rPr>
          <w:rFonts w:cs="Tahoma"/>
          <w:sz w:val="16"/>
          <w:szCs w:val="18"/>
        </w:rPr>
      </w:pPr>
    </w:p>
    <w:p w14:paraId="05475EE2" w14:textId="77777777" w:rsidR="00625FA2" w:rsidRPr="00D843DF" w:rsidRDefault="00625FA2" w:rsidP="00625FA2">
      <w:pPr>
        <w:ind w:right="-5"/>
        <w:jc w:val="both"/>
        <w:rPr>
          <w:rFonts w:cs="Tahoma"/>
          <w:sz w:val="16"/>
          <w:szCs w:val="18"/>
        </w:rPr>
      </w:pPr>
      <w:r w:rsidRPr="00570770">
        <w:rPr>
          <w:rFonts w:cs="Tahoma"/>
          <w:b/>
          <w:bCs/>
          <w:sz w:val="16"/>
          <w:szCs w:val="18"/>
        </w:rPr>
        <w:t>SÉPTIMA: SUPERVISIÓN</w:t>
      </w:r>
      <w:r w:rsidRPr="00D843DF">
        <w:rPr>
          <w:rFonts w:cs="Tahoma"/>
          <w:sz w:val="16"/>
          <w:szCs w:val="18"/>
        </w:rPr>
        <w:t>.</w:t>
      </w:r>
      <w:r>
        <w:rPr>
          <w:rFonts w:cs="Tahoma"/>
          <w:sz w:val="16"/>
          <w:szCs w:val="18"/>
        </w:rPr>
        <w:t xml:space="preserve"> </w:t>
      </w:r>
      <w:r w:rsidRPr="00D843DF">
        <w:rPr>
          <w:rFonts w:cs="Tahoma"/>
          <w:sz w:val="16"/>
          <w:szCs w:val="18"/>
        </w:rPr>
        <w:t>- “S.S.N</w:t>
      </w:r>
      <w:r>
        <w:rPr>
          <w:rFonts w:cs="Tahoma"/>
          <w:sz w:val="16"/>
          <w:szCs w:val="18"/>
        </w:rPr>
        <w:t xml:space="preserve">.L.” a través del titular del Laboratorio Estatal </w:t>
      </w:r>
      <w:r w:rsidRPr="00D843DF">
        <w:rPr>
          <w:rFonts w:cs="Tahoma"/>
          <w:sz w:val="16"/>
          <w:szCs w:val="18"/>
        </w:rPr>
        <w:t>o el personal que este último designe para ello está facultado para supervisar y vigilar en todo tiempo el debido cumplimiento de las obligaciones contraídas en este contrato por “EL PROVEEDOR” debiendo hacer del conocimiento de la Subdirección de Recursos Materiales cualquier irregularidad en la adquisición de los insumos objeto del presente contrato.</w:t>
      </w:r>
    </w:p>
    <w:p w14:paraId="1E0FC96A" w14:textId="77777777" w:rsidR="00625FA2" w:rsidRPr="00D843DF" w:rsidRDefault="00625FA2" w:rsidP="00625FA2">
      <w:pPr>
        <w:ind w:right="-5"/>
        <w:jc w:val="both"/>
        <w:rPr>
          <w:rFonts w:cs="Tahoma"/>
          <w:sz w:val="16"/>
          <w:szCs w:val="18"/>
        </w:rPr>
      </w:pPr>
    </w:p>
    <w:p w14:paraId="5EAE9BA8" w14:textId="77777777" w:rsidR="00625FA2" w:rsidRPr="00D843DF" w:rsidRDefault="00625FA2" w:rsidP="00625FA2">
      <w:pPr>
        <w:ind w:right="-5"/>
        <w:jc w:val="both"/>
        <w:rPr>
          <w:rFonts w:cs="Tahoma"/>
          <w:sz w:val="16"/>
          <w:szCs w:val="18"/>
        </w:rPr>
      </w:pPr>
      <w:r w:rsidRPr="00D843DF">
        <w:rPr>
          <w:rFonts w:cs="Tahoma"/>
          <w:sz w:val="16"/>
          <w:szCs w:val="18"/>
        </w:rPr>
        <w:t xml:space="preserve">Asimismo, “S.S.N.L.” podrá proporcionar a “EL PROVEEDOR” por escrito, las instrucciones que estime convenientes y las relacionadas con la ejecución de la compraventa, a fin de que se ajuste a las especificaciones, características y a las modificaciones que, en su caso, ordene “S.S.N.L.”. </w:t>
      </w:r>
    </w:p>
    <w:p w14:paraId="6B96660D" w14:textId="77777777" w:rsidR="00625FA2" w:rsidRPr="00D843DF" w:rsidRDefault="00625FA2" w:rsidP="00625FA2">
      <w:pPr>
        <w:ind w:right="-5"/>
        <w:jc w:val="both"/>
        <w:rPr>
          <w:rFonts w:cs="Tahoma"/>
          <w:sz w:val="16"/>
          <w:szCs w:val="18"/>
        </w:rPr>
      </w:pPr>
    </w:p>
    <w:p w14:paraId="03D601C1" w14:textId="77777777" w:rsidR="00625FA2" w:rsidRPr="00D843DF" w:rsidRDefault="00625FA2" w:rsidP="00625FA2">
      <w:pPr>
        <w:ind w:right="-5"/>
        <w:jc w:val="both"/>
        <w:rPr>
          <w:rFonts w:cs="Tahoma"/>
          <w:sz w:val="16"/>
          <w:szCs w:val="18"/>
        </w:rPr>
      </w:pPr>
      <w:r w:rsidRPr="00570770">
        <w:rPr>
          <w:rFonts w:cs="Tahoma"/>
          <w:b/>
          <w:bCs/>
          <w:sz w:val="16"/>
          <w:szCs w:val="18"/>
        </w:rPr>
        <w:t>OCTAVA: RELACIONES DE “EL PROVEEDOR” CON SU PERSONAL</w:t>
      </w:r>
      <w:r w:rsidRPr="00D843DF">
        <w:rPr>
          <w:rFonts w:cs="Tahoma"/>
          <w:sz w:val="16"/>
          <w:szCs w:val="18"/>
        </w:rPr>
        <w:t>.</w:t>
      </w:r>
      <w:r>
        <w:rPr>
          <w:rFonts w:cs="Tahoma"/>
          <w:sz w:val="16"/>
          <w:szCs w:val="18"/>
        </w:rPr>
        <w:t xml:space="preserve"> </w:t>
      </w:r>
      <w:r w:rsidRPr="00D843DF">
        <w:rPr>
          <w:rFonts w:cs="Tahoma"/>
          <w:sz w:val="16"/>
          <w:szCs w:val="18"/>
        </w:rPr>
        <w:t>- “EL PROVEEDOR”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“EL PROVEEDOR” conviene por lo mismo en responder de todas las reclamaciones que sus trabajadores llegasen a presentar en su contra o en contra de “S.S.N.L.” en relación con el objeto del presente contrato, eximiendo a “S.S.N.L.” de cualquier responsabilidad fiscal, laboral, de seguridad social, civil, penal y de cualquier otra índole. “S.S.N.L.” no será patrón sustituto.</w:t>
      </w:r>
    </w:p>
    <w:p w14:paraId="440DF47F" w14:textId="77777777" w:rsidR="00625FA2" w:rsidRPr="00D843DF" w:rsidRDefault="00625FA2" w:rsidP="00625FA2">
      <w:pPr>
        <w:ind w:right="-5"/>
        <w:jc w:val="both"/>
        <w:rPr>
          <w:rFonts w:cs="Tahoma"/>
          <w:sz w:val="16"/>
          <w:szCs w:val="18"/>
        </w:rPr>
      </w:pPr>
    </w:p>
    <w:p w14:paraId="66698C7E" w14:textId="77777777" w:rsidR="00625FA2" w:rsidRPr="00D843DF" w:rsidRDefault="00625FA2" w:rsidP="00625FA2">
      <w:pPr>
        <w:ind w:right="-5"/>
        <w:jc w:val="both"/>
        <w:rPr>
          <w:rFonts w:cs="Tahoma"/>
          <w:sz w:val="16"/>
          <w:szCs w:val="18"/>
        </w:rPr>
      </w:pPr>
      <w:r w:rsidRPr="00570770">
        <w:rPr>
          <w:rFonts w:cs="Tahoma"/>
          <w:b/>
          <w:bCs/>
          <w:sz w:val="16"/>
          <w:szCs w:val="18"/>
        </w:rPr>
        <w:t>NOVENA: PENA CONVENCIONAL</w:t>
      </w:r>
      <w:r w:rsidRPr="00D843DF">
        <w:rPr>
          <w:rFonts w:cs="Tahoma"/>
          <w:sz w:val="16"/>
          <w:szCs w:val="18"/>
        </w:rPr>
        <w:t>.</w:t>
      </w:r>
      <w:r>
        <w:rPr>
          <w:rFonts w:cs="Tahoma"/>
          <w:sz w:val="16"/>
          <w:szCs w:val="18"/>
        </w:rPr>
        <w:t xml:space="preserve"> </w:t>
      </w:r>
      <w:r w:rsidRPr="00D843DF">
        <w:rPr>
          <w:rFonts w:cs="Tahoma"/>
          <w:sz w:val="16"/>
          <w:szCs w:val="18"/>
        </w:rPr>
        <w:t>- Se aplicará una p</w:t>
      </w:r>
      <w:r>
        <w:rPr>
          <w:rFonts w:cs="Tahoma"/>
          <w:sz w:val="16"/>
          <w:szCs w:val="18"/>
        </w:rPr>
        <w:t>ena convencional (Sanción) del 4</w:t>
      </w:r>
      <w:r w:rsidRPr="00D843DF">
        <w:rPr>
          <w:rFonts w:cs="Tahoma"/>
          <w:sz w:val="16"/>
          <w:szCs w:val="18"/>
        </w:rPr>
        <w:t xml:space="preserve">% por cada día hábil de retraso sobre el monto de la entrega de los insumos que se efectuare fuera de plazo, el cual no excederá del monto de la Garantía de cumplimiento de contrato. </w:t>
      </w:r>
    </w:p>
    <w:p w14:paraId="7A3FAE3D" w14:textId="77777777" w:rsidR="00625FA2" w:rsidRPr="00D843DF" w:rsidRDefault="00625FA2" w:rsidP="00625FA2">
      <w:pPr>
        <w:ind w:right="-5"/>
        <w:jc w:val="both"/>
        <w:rPr>
          <w:rFonts w:cs="Tahoma"/>
          <w:sz w:val="16"/>
          <w:szCs w:val="18"/>
        </w:rPr>
      </w:pPr>
    </w:p>
    <w:p w14:paraId="780C4CA6" w14:textId="77777777" w:rsidR="00625FA2" w:rsidRPr="00D843DF" w:rsidRDefault="00625FA2" w:rsidP="00625FA2">
      <w:pPr>
        <w:ind w:right="-5"/>
        <w:jc w:val="both"/>
        <w:rPr>
          <w:rFonts w:cs="Tahoma"/>
          <w:sz w:val="16"/>
          <w:szCs w:val="18"/>
        </w:rPr>
      </w:pPr>
      <w:r w:rsidRPr="007A4A67">
        <w:rPr>
          <w:rFonts w:cs="Tahoma"/>
          <w:sz w:val="16"/>
          <w:szCs w:val="18"/>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 conforme a lo establecido en el artículo __ de la Ley de _____________para su trámite correspondiente.</w:t>
      </w:r>
    </w:p>
    <w:p w14:paraId="0AE56B21" w14:textId="77777777" w:rsidR="00625FA2" w:rsidRPr="00D843DF" w:rsidRDefault="00625FA2" w:rsidP="00625FA2">
      <w:pPr>
        <w:ind w:right="-5"/>
        <w:jc w:val="both"/>
        <w:rPr>
          <w:rFonts w:cs="Tahoma"/>
          <w:sz w:val="16"/>
          <w:szCs w:val="18"/>
        </w:rPr>
      </w:pPr>
    </w:p>
    <w:p w14:paraId="1E4B76FB" w14:textId="77777777" w:rsidR="00625FA2" w:rsidRPr="00D843DF" w:rsidRDefault="00625FA2" w:rsidP="00625FA2">
      <w:pPr>
        <w:ind w:right="-5"/>
        <w:jc w:val="both"/>
        <w:rPr>
          <w:rFonts w:cs="Tahoma"/>
          <w:sz w:val="16"/>
          <w:szCs w:val="18"/>
        </w:rPr>
      </w:pPr>
      <w:r w:rsidRPr="00D843DF">
        <w:rPr>
          <w:rFonts w:cs="Tahoma"/>
          <w:sz w:val="16"/>
          <w:szCs w:val="18"/>
        </w:rPr>
        <w:t>En el supuesto de que se requiera la aplicación de la Pena Convencional, el Ad</w:t>
      </w:r>
      <w:r>
        <w:rPr>
          <w:rFonts w:cs="Tahoma"/>
          <w:sz w:val="16"/>
          <w:szCs w:val="18"/>
        </w:rPr>
        <w:t xml:space="preserve">ministrador o equivalente del Laboratorio Estatal </w:t>
      </w:r>
      <w:r w:rsidRPr="00D843DF">
        <w:rPr>
          <w:rFonts w:cs="Tahoma"/>
          <w:sz w:val="16"/>
          <w:szCs w:val="18"/>
        </w:rPr>
        <w:t>deberá elaborar el cálculo de dicha pena y hacerlo del conocimiento de “EL PROVEEDOR”, así como también remitirlo a la Subdirección de Recursos Financieros.</w:t>
      </w:r>
    </w:p>
    <w:p w14:paraId="5020322E" w14:textId="77777777" w:rsidR="00625FA2" w:rsidRPr="00D843DF" w:rsidRDefault="00625FA2" w:rsidP="00625FA2">
      <w:pPr>
        <w:ind w:right="-5"/>
        <w:jc w:val="both"/>
        <w:rPr>
          <w:rFonts w:cs="Tahoma"/>
          <w:sz w:val="16"/>
          <w:szCs w:val="18"/>
        </w:rPr>
      </w:pPr>
    </w:p>
    <w:p w14:paraId="7E31F4FC" w14:textId="77777777" w:rsidR="00625FA2" w:rsidRPr="00D843DF" w:rsidRDefault="00625FA2" w:rsidP="00625FA2">
      <w:pPr>
        <w:ind w:right="-5"/>
        <w:jc w:val="both"/>
        <w:rPr>
          <w:rFonts w:cs="Tahoma"/>
          <w:sz w:val="16"/>
          <w:szCs w:val="18"/>
        </w:rPr>
      </w:pPr>
      <w:r w:rsidRPr="00D843DF">
        <w:rPr>
          <w:rFonts w:cs="Tahoma"/>
          <w:sz w:val="16"/>
          <w:szCs w:val="18"/>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5D90656D" w14:textId="77777777" w:rsidR="00625FA2" w:rsidRPr="00D843DF" w:rsidRDefault="00625FA2" w:rsidP="00625FA2">
      <w:pPr>
        <w:ind w:right="-5"/>
        <w:jc w:val="both"/>
        <w:rPr>
          <w:rFonts w:cs="Tahoma"/>
          <w:sz w:val="16"/>
          <w:szCs w:val="18"/>
        </w:rPr>
      </w:pPr>
    </w:p>
    <w:p w14:paraId="078FE66F" w14:textId="77777777" w:rsidR="00625FA2" w:rsidRPr="00D843DF" w:rsidRDefault="00625FA2" w:rsidP="00625FA2">
      <w:pPr>
        <w:ind w:right="-5"/>
        <w:jc w:val="both"/>
        <w:rPr>
          <w:rFonts w:cs="Tahoma"/>
          <w:sz w:val="16"/>
          <w:szCs w:val="18"/>
        </w:rPr>
      </w:pPr>
      <w:r w:rsidRPr="00570770">
        <w:rPr>
          <w:rFonts w:cs="Tahoma"/>
          <w:b/>
          <w:bCs/>
          <w:sz w:val="16"/>
          <w:szCs w:val="18"/>
        </w:rPr>
        <w:t>DÉCIMA: DAÑOS Y PERJUICIOS</w:t>
      </w:r>
      <w:r w:rsidRPr="00D843DF">
        <w:rPr>
          <w:rFonts w:cs="Tahoma"/>
          <w:sz w:val="16"/>
          <w:szCs w:val="18"/>
        </w:rPr>
        <w:t>.</w:t>
      </w:r>
      <w:r>
        <w:rPr>
          <w:rFonts w:cs="Tahoma"/>
          <w:sz w:val="16"/>
          <w:szCs w:val="18"/>
        </w:rPr>
        <w:t xml:space="preserve"> </w:t>
      </w:r>
      <w:r w:rsidRPr="00D843DF">
        <w:rPr>
          <w:rFonts w:cs="Tahoma"/>
          <w:sz w:val="16"/>
          <w:szCs w:val="18"/>
        </w:rPr>
        <w:t>- “EL PROVEEDOR” se obliga al pago de los daños y perjuicios que ocasione a “S.S.N.L.” por la falta de entrega de los insumos, en los plazos pactados y cuando éstos no reúnan los requisitos de calidad, así como el pago de daños que se causen a terceros en su persona, así como por cualquier incumplimiento a lo establecido en el presente instrumento.</w:t>
      </w:r>
    </w:p>
    <w:p w14:paraId="3687F004" w14:textId="77777777" w:rsidR="00625FA2" w:rsidRPr="00D843DF" w:rsidRDefault="00625FA2" w:rsidP="00625FA2">
      <w:pPr>
        <w:ind w:right="-5"/>
        <w:jc w:val="both"/>
        <w:rPr>
          <w:rFonts w:cs="Tahoma"/>
          <w:sz w:val="16"/>
          <w:szCs w:val="18"/>
        </w:rPr>
      </w:pPr>
    </w:p>
    <w:p w14:paraId="180F8C11" w14:textId="77777777" w:rsidR="00625FA2" w:rsidRPr="00D843DF" w:rsidRDefault="00625FA2" w:rsidP="00625FA2">
      <w:pPr>
        <w:ind w:right="-5"/>
        <w:jc w:val="both"/>
        <w:rPr>
          <w:rFonts w:cs="Tahoma"/>
          <w:sz w:val="16"/>
          <w:szCs w:val="18"/>
        </w:rPr>
      </w:pPr>
      <w:r w:rsidRPr="00570770">
        <w:rPr>
          <w:rFonts w:cs="Tahoma"/>
          <w:b/>
          <w:bCs/>
          <w:sz w:val="16"/>
          <w:szCs w:val="18"/>
        </w:rPr>
        <w:t>DÉCIMA PRIMERA: VIGENCIA</w:t>
      </w:r>
      <w:r w:rsidRPr="00D843DF">
        <w:rPr>
          <w:rFonts w:cs="Tahoma"/>
          <w:sz w:val="16"/>
          <w:szCs w:val="18"/>
        </w:rPr>
        <w:t>.</w:t>
      </w:r>
      <w:r>
        <w:rPr>
          <w:rFonts w:cs="Tahoma"/>
          <w:sz w:val="16"/>
          <w:szCs w:val="18"/>
        </w:rPr>
        <w:t xml:space="preserve"> </w:t>
      </w:r>
      <w:r w:rsidRPr="00D843DF">
        <w:rPr>
          <w:rFonts w:cs="Tahoma"/>
          <w:sz w:val="16"/>
          <w:szCs w:val="18"/>
        </w:rPr>
        <w:t xml:space="preserve">- La vigencia del presente contrato iniciará a partir del día ___ y concluirá el ___, en la inteligencia de que si a la fecha de la conclusión de la vigencia del contrato los insumos no han sido entregadas a satisfacción de “S.S.N.L.” el instrumento continuará vigente hasta en tanto no se cumpla dicha condición. </w:t>
      </w:r>
    </w:p>
    <w:p w14:paraId="277D2E03" w14:textId="77777777" w:rsidR="00625FA2" w:rsidRPr="00D843DF" w:rsidRDefault="00625FA2" w:rsidP="00625FA2">
      <w:pPr>
        <w:ind w:right="-5"/>
        <w:jc w:val="both"/>
        <w:rPr>
          <w:rFonts w:cs="Tahoma"/>
          <w:sz w:val="16"/>
          <w:szCs w:val="18"/>
        </w:rPr>
      </w:pPr>
    </w:p>
    <w:p w14:paraId="085AE7A9" w14:textId="77777777" w:rsidR="00625FA2" w:rsidRPr="00D843DF" w:rsidRDefault="00625FA2" w:rsidP="00625FA2">
      <w:pPr>
        <w:ind w:right="-5"/>
        <w:jc w:val="both"/>
        <w:rPr>
          <w:rFonts w:cs="Tahoma"/>
          <w:sz w:val="16"/>
          <w:szCs w:val="18"/>
        </w:rPr>
      </w:pPr>
      <w:r w:rsidRPr="00D843DF">
        <w:rPr>
          <w:rFonts w:cs="Tahoma"/>
          <w:sz w:val="16"/>
          <w:szCs w:val="18"/>
        </w:rPr>
        <w:t>“S.S.N.L.” podrá suspender temporalmente todo o en parte la adquisición de los insumos objeto del presente contrato, en cualquier momento por causas justificadas o por razones de interés general, sin que ello implique su terminación definitiva, lo que se hará del conocimiento de “EL PROVEEDOR” por escrito.</w:t>
      </w:r>
    </w:p>
    <w:p w14:paraId="2275E536" w14:textId="77777777" w:rsidR="00625FA2" w:rsidRPr="00D843DF" w:rsidRDefault="00625FA2" w:rsidP="00625FA2">
      <w:pPr>
        <w:ind w:right="-5"/>
        <w:jc w:val="both"/>
        <w:rPr>
          <w:rFonts w:cs="Tahoma"/>
          <w:sz w:val="16"/>
          <w:szCs w:val="18"/>
        </w:rPr>
      </w:pPr>
    </w:p>
    <w:p w14:paraId="1FE6FF8B" w14:textId="77777777" w:rsidR="00625FA2" w:rsidRPr="00D843DF" w:rsidRDefault="00625FA2" w:rsidP="00625FA2">
      <w:pPr>
        <w:ind w:right="-5"/>
        <w:jc w:val="both"/>
        <w:rPr>
          <w:rFonts w:cs="Tahoma"/>
          <w:sz w:val="16"/>
          <w:szCs w:val="18"/>
        </w:rPr>
      </w:pPr>
      <w:r w:rsidRPr="00D843DF">
        <w:rPr>
          <w:rFonts w:cs="Tahoma"/>
          <w:sz w:val="16"/>
          <w:szCs w:val="18"/>
        </w:rPr>
        <w:t>El presente contrato podrá continuar produciendo todos sus efectos legales una vez que hayan desaparecido las causas que motivaron dicha suspensión.</w:t>
      </w:r>
    </w:p>
    <w:p w14:paraId="7BE63070" w14:textId="77777777" w:rsidR="00625FA2" w:rsidRPr="00D843DF" w:rsidRDefault="00625FA2" w:rsidP="00625FA2">
      <w:pPr>
        <w:ind w:right="-5"/>
        <w:jc w:val="both"/>
        <w:rPr>
          <w:rFonts w:cs="Tahoma"/>
          <w:sz w:val="16"/>
          <w:szCs w:val="18"/>
        </w:rPr>
      </w:pPr>
    </w:p>
    <w:p w14:paraId="48DD3AB0" w14:textId="77777777" w:rsidR="00625FA2" w:rsidRPr="00D843DF" w:rsidRDefault="00625FA2" w:rsidP="00625FA2">
      <w:pPr>
        <w:ind w:right="-5"/>
        <w:jc w:val="both"/>
        <w:rPr>
          <w:rFonts w:cs="Tahoma"/>
          <w:sz w:val="16"/>
          <w:szCs w:val="16"/>
        </w:rPr>
      </w:pPr>
      <w:r w:rsidRPr="00570770">
        <w:rPr>
          <w:rFonts w:cs="Tahoma"/>
          <w:b/>
          <w:bCs/>
          <w:sz w:val="16"/>
          <w:szCs w:val="18"/>
        </w:rPr>
        <w:t>DÉCIMA SEGUNDA: PERÍODO DE GARANTÍA</w:t>
      </w:r>
      <w:r w:rsidRPr="00D843DF">
        <w:rPr>
          <w:rFonts w:cs="Tahoma"/>
          <w:sz w:val="16"/>
          <w:szCs w:val="18"/>
        </w:rPr>
        <w:t>.</w:t>
      </w:r>
      <w:r>
        <w:rPr>
          <w:rFonts w:cs="Tahoma"/>
          <w:sz w:val="16"/>
          <w:szCs w:val="18"/>
        </w:rPr>
        <w:t xml:space="preserve"> </w:t>
      </w:r>
      <w:r w:rsidRPr="00D843DF">
        <w:rPr>
          <w:rFonts w:cs="Tahoma"/>
          <w:sz w:val="16"/>
          <w:szCs w:val="18"/>
        </w:rPr>
        <w:t>- El período de caducidad de los insumos, objeto de este contrato estará sujeta, como mínimo a nueve meses a part</w:t>
      </w:r>
      <w:r>
        <w:rPr>
          <w:rFonts w:cs="Tahoma"/>
          <w:sz w:val="16"/>
          <w:szCs w:val="18"/>
        </w:rPr>
        <w:t>ir de la fecha de entrega en el Laboratorio Estatal.</w:t>
      </w:r>
    </w:p>
    <w:p w14:paraId="6A215178" w14:textId="77777777" w:rsidR="00625FA2" w:rsidRDefault="00625FA2" w:rsidP="00625FA2">
      <w:pPr>
        <w:ind w:right="-5"/>
        <w:jc w:val="both"/>
        <w:rPr>
          <w:rFonts w:cs="Tahoma"/>
          <w:b/>
          <w:sz w:val="16"/>
          <w:szCs w:val="16"/>
        </w:rPr>
      </w:pPr>
    </w:p>
    <w:p w14:paraId="1B3F5923" w14:textId="77777777" w:rsidR="00625FA2" w:rsidRPr="002448EA" w:rsidRDefault="00625FA2" w:rsidP="00625FA2">
      <w:pPr>
        <w:ind w:right="-5"/>
        <w:jc w:val="both"/>
        <w:rPr>
          <w:rFonts w:cs="Tahoma"/>
          <w:sz w:val="16"/>
          <w:szCs w:val="16"/>
        </w:rPr>
      </w:pPr>
      <w:r w:rsidRPr="00D85843">
        <w:rPr>
          <w:rFonts w:cs="Tahoma"/>
          <w:b/>
          <w:sz w:val="16"/>
          <w:szCs w:val="16"/>
        </w:rPr>
        <w:t xml:space="preserve">DÉCIMA </w:t>
      </w:r>
      <w:r>
        <w:rPr>
          <w:rFonts w:cs="Tahoma"/>
          <w:b/>
          <w:sz w:val="16"/>
          <w:szCs w:val="16"/>
        </w:rPr>
        <w:t>TERCERA</w:t>
      </w:r>
      <w:r w:rsidRPr="002448EA">
        <w:rPr>
          <w:rFonts w:cs="Tahoma"/>
          <w:sz w:val="16"/>
          <w:szCs w:val="16"/>
        </w:rPr>
        <w:t>: GARANTÍA DE BUEN CUMPLIMIENTO DE CONTRATO.</w:t>
      </w:r>
      <w:r>
        <w:rPr>
          <w:rFonts w:cs="Tahoma"/>
          <w:sz w:val="16"/>
          <w:szCs w:val="16"/>
        </w:rPr>
        <w:t xml:space="preserve"> </w:t>
      </w:r>
      <w:r w:rsidRPr="002448EA">
        <w:rPr>
          <w:rFonts w:cs="Tahoma"/>
          <w:sz w:val="16"/>
          <w:szCs w:val="16"/>
        </w:rPr>
        <w:t>- Para garantizar el cumplimiento de las obligaciones derivadas del presente contrato “EL PROVEEDOR” se obliga a otorgar dentro de los 10 días hábiles siguientes a la fecha de firma del presente contrato, fianza por un monto equivalente al 20% del valor total del presente instrumento incluyendo el Impuesto al Valor Agregado.</w:t>
      </w:r>
    </w:p>
    <w:p w14:paraId="684B66CF" w14:textId="77777777" w:rsidR="00625FA2" w:rsidRPr="00E74FB0" w:rsidRDefault="00625FA2" w:rsidP="00625FA2">
      <w:pPr>
        <w:ind w:right="-5"/>
        <w:jc w:val="both"/>
        <w:rPr>
          <w:rFonts w:cs="Tahoma"/>
          <w:b/>
          <w:sz w:val="16"/>
          <w:szCs w:val="16"/>
        </w:rPr>
      </w:pPr>
    </w:p>
    <w:p w14:paraId="2FB3FDE6" w14:textId="77777777" w:rsidR="00625FA2" w:rsidRPr="00E74FB0" w:rsidRDefault="00625FA2" w:rsidP="00625FA2">
      <w:pPr>
        <w:ind w:right="-5"/>
        <w:jc w:val="both"/>
        <w:rPr>
          <w:rFonts w:cs="Tahoma"/>
          <w:sz w:val="16"/>
          <w:szCs w:val="16"/>
        </w:rPr>
      </w:pPr>
      <w:r w:rsidRPr="00E74FB0">
        <w:rPr>
          <w:rFonts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7202D35" w14:textId="77777777" w:rsidR="00625FA2" w:rsidRPr="00AE5AC8" w:rsidRDefault="00625FA2" w:rsidP="00625FA2">
      <w:pPr>
        <w:pStyle w:val="NormalWeb"/>
        <w:numPr>
          <w:ilvl w:val="0"/>
          <w:numId w:val="34"/>
        </w:numPr>
        <w:spacing w:before="0" w:beforeAutospacing="0" w:after="0" w:afterAutospacing="0"/>
        <w:jc w:val="both"/>
        <w:rPr>
          <w:rFonts w:ascii="Calibri" w:eastAsia="Times New Roman" w:hAnsi="Calibri"/>
          <w:sz w:val="16"/>
          <w:szCs w:val="16"/>
          <w:lang w:val="es-ES_tradnl"/>
        </w:rPr>
      </w:pPr>
      <w:r w:rsidRPr="00AE5AC8">
        <w:rPr>
          <w:rFonts w:ascii="Calibri" w:eastAsia="Times New Roman" w:hAnsi="Calibri"/>
          <w:sz w:val="16"/>
          <w:szCs w:val="16"/>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8731D21" w14:textId="77777777" w:rsidR="00625FA2" w:rsidRPr="00AE5AC8" w:rsidRDefault="00625FA2" w:rsidP="00625FA2">
      <w:pPr>
        <w:pStyle w:val="NormalWeb"/>
        <w:numPr>
          <w:ilvl w:val="0"/>
          <w:numId w:val="34"/>
        </w:numPr>
        <w:spacing w:before="0" w:beforeAutospacing="0" w:after="0" w:afterAutospacing="0"/>
        <w:jc w:val="both"/>
        <w:rPr>
          <w:rFonts w:ascii="Calibri" w:eastAsia="Times New Roman" w:hAnsi="Calibri"/>
          <w:sz w:val="16"/>
          <w:szCs w:val="16"/>
          <w:lang w:val="es-ES_tradnl"/>
        </w:rPr>
      </w:pPr>
      <w:r w:rsidRPr="00AE5AC8">
        <w:rPr>
          <w:rFonts w:ascii="Calibri" w:eastAsia="Times New Roman" w:hAnsi="Calibri"/>
          <w:sz w:val="16"/>
          <w:szCs w:val="16"/>
          <w:lang w:val="es-ES_tradnl"/>
        </w:rPr>
        <w:t>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w:t>
      </w:r>
      <w:r>
        <w:rPr>
          <w:rFonts w:ascii="Calibri" w:eastAsia="Times New Roman" w:hAnsi="Calibri"/>
          <w:sz w:val="16"/>
          <w:szCs w:val="16"/>
          <w:lang w:val="es-ES_tradnl"/>
        </w:rPr>
        <w:t xml:space="preserve"> la</w:t>
      </w:r>
      <w:r w:rsidRPr="00AE5AC8">
        <w:rPr>
          <w:rFonts w:ascii="Calibri" w:eastAsia="Times New Roman" w:hAnsi="Calibri"/>
          <w:sz w:val="16"/>
          <w:szCs w:val="16"/>
          <w:lang w:val="es-ES_tradnl"/>
        </w:rPr>
        <w:t xml:space="preserve"> Licitación Pública </w:t>
      </w:r>
      <w:r>
        <w:rPr>
          <w:rFonts w:ascii="Calibri" w:eastAsia="Times New Roman" w:hAnsi="Calibri"/>
          <w:sz w:val="16"/>
          <w:szCs w:val="16"/>
          <w:lang w:val="es-ES_tradnl"/>
        </w:rPr>
        <w:t>Intern</w:t>
      </w:r>
      <w:r w:rsidRPr="00AE5AC8">
        <w:rPr>
          <w:rFonts w:ascii="Calibri" w:eastAsia="Times New Roman" w:hAnsi="Calibri"/>
          <w:sz w:val="16"/>
          <w:szCs w:val="16"/>
          <w:lang w:val="es-ES_tradnl"/>
        </w:rPr>
        <w:t xml:space="preserve">acional, celebrado con “S.S.N.L.”; relativo a la adquisición de sustancias químicas </w:t>
      </w:r>
      <w:r w:rsidRPr="00AE5AC8">
        <w:rPr>
          <w:rFonts w:asciiTheme="minorHAnsi" w:hAnsiTheme="minorHAnsi"/>
          <w:sz w:val="16"/>
          <w:szCs w:val="16"/>
        </w:rPr>
        <w:t>y material de laboratorio</w:t>
      </w:r>
      <w:r w:rsidRPr="00AE5AC8">
        <w:rPr>
          <w:rFonts w:ascii="Calibri" w:eastAsia="Times New Roman" w:hAnsi="Calibri"/>
          <w:sz w:val="16"/>
          <w:szCs w:val="16"/>
          <w:lang w:val="es-ES_tradnl"/>
        </w:rPr>
        <w:t>, por un importe de (monto total del contrato incluyendo el I.V.A).</w:t>
      </w:r>
    </w:p>
    <w:p w14:paraId="13312A6C" w14:textId="77777777" w:rsidR="00625FA2" w:rsidRDefault="00625FA2" w:rsidP="00625FA2">
      <w:pPr>
        <w:pStyle w:val="NormalWeb"/>
        <w:numPr>
          <w:ilvl w:val="0"/>
          <w:numId w:val="34"/>
        </w:numPr>
        <w:spacing w:before="0" w:beforeAutospacing="0" w:after="0" w:afterAutospacing="0"/>
        <w:jc w:val="both"/>
        <w:rPr>
          <w:rFonts w:ascii="Calibri" w:eastAsia="Times New Roman" w:hAnsi="Calibri"/>
          <w:sz w:val="16"/>
          <w:szCs w:val="16"/>
          <w:lang w:val="es-ES_tradnl"/>
        </w:rPr>
      </w:pPr>
      <w:r w:rsidRPr="00AE5AC8">
        <w:rPr>
          <w:rFonts w:ascii="Calibri" w:eastAsia="Times New Roman" w:hAnsi="Calibri"/>
          <w:sz w:val="16"/>
          <w:szCs w:val="16"/>
          <w:lang w:val="es-ES_tradnl"/>
        </w:rPr>
        <w:lastRenderedPageBreak/>
        <w:t>Que la Fianza se otorga en los términos del presente contrato, para garantizar todas y cada una de las obligaciones derivadas de la Licitación Pública Internacional.</w:t>
      </w:r>
    </w:p>
    <w:p w14:paraId="79359AEB" w14:textId="77777777" w:rsidR="00625FA2" w:rsidRPr="00AE5AC8" w:rsidRDefault="00625FA2" w:rsidP="00625FA2">
      <w:pPr>
        <w:pStyle w:val="NormalWeb"/>
        <w:numPr>
          <w:ilvl w:val="0"/>
          <w:numId w:val="34"/>
        </w:numPr>
        <w:spacing w:before="0" w:beforeAutospacing="0" w:after="0" w:afterAutospacing="0"/>
        <w:jc w:val="both"/>
        <w:rPr>
          <w:rFonts w:ascii="Calibri" w:eastAsia="Times New Roman" w:hAnsi="Calibri"/>
          <w:sz w:val="16"/>
          <w:szCs w:val="16"/>
          <w:lang w:val="es-ES_tradnl"/>
        </w:rPr>
      </w:pPr>
      <w:r w:rsidRPr="00AE5AC8">
        <w:rPr>
          <w:rFonts w:ascii="Calibri" w:eastAsia="Times New Roman" w:hAnsi="Calibri"/>
          <w:sz w:val="16"/>
          <w:szCs w:val="16"/>
          <w:lang w:val="es-ES_tradnl"/>
        </w:rPr>
        <w:t xml:space="preserve">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 </w:t>
      </w:r>
    </w:p>
    <w:p w14:paraId="188510ED" w14:textId="77777777" w:rsidR="00625FA2" w:rsidRPr="00AE5AC8" w:rsidRDefault="00625FA2" w:rsidP="00625FA2">
      <w:pPr>
        <w:pStyle w:val="NormalWeb"/>
        <w:numPr>
          <w:ilvl w:val="0"/>
          <w:numId w:val="34"/>
        </w:numPr>
        <w:spacing w:before="0" w:beforeAutospacing="0" w:after="0" w:afterAutospacing="0"/>
        <w:jc w:val="both"/>
        <w:rPr>
          <w:rFonts w:ascii="Calibri" w:eastAsia="Times New Roman" w:hAnsi="Calibri"/>
          <w:sz w:val="16"/>
          <w:szCs w:val="16"/>
          <w:lang w:val="es-ES_tradnl"/>
        </w:rPr>
      </w:pPr>
      <w:r w:rsidRPr="00AE5AC8">
        <w:rPr>
          <w:rFonts w:ascii="Calibri" w:eastAsia="Times New Roman" w:hAnsi="Calibri"/>
          <w:sz w:val="16"/>
          <w:szCs w:val="16"/>
          <w:lang w:val="es-ES_tradnl"/>
        </w:rPr>
        <w:t xml:space="preserve">Que esta fianza continuará vigente en el caso de que se otorgue prórroga a “EL PROVEEDOR” para el cumplimiento de las obligaciones que se afianzan, aun cuando haya sido solicitada y autorizada extemporáneamente. </w:t>
      </w:r>
    </w:p>
    <w:p w14:paraId="43E708C6" w14:textId="77777777" w:rsidR="00625FA2" w:rsidRPr="00AE5AC8" w:rsidRDefault="00625FA2" w:rsidP="00625FA2">
      <w:pPr>
        <w:pStyle w:val="NormalWeb"/>
        <w:numPr>
          <w:ilvl w:val="0"/>
          <w:numId w:val="34"/>
        </w:numPr>
        <w:spacing w:before="0" w:beforeAutospacing="0" w:after="0" w:afterAutospacing="0"/>
        <w:jc w:val="both"/>
        <w:rPr>
          <w:rFonts w:ascii="Calibri" w:eastAsia="Times New Roman" w:hAnsi="Calibri"/>
          <w:sz w:val="16"/>
          <w:szCs w:val="16"/>
          <w:lang w:val="es-ES_tradnl"/>
        </w:rPr>
      </w:pPr>
      <w:r w:rsidRPr="00AE5AC8">
        <w:rPr>
          <w:rFonts w:ascii="Calibri" w:eastAsia="Times New Roman" w:hAnsi="Calibri"/>
          <w:sz w:val="16"/>
          <w:szCs w:val="16"/>
          <w:lang w:val="es-ES_tradnl"/>
        </w:rPr>
        <w:t>Que sólo podrá ser cancelada mediante aviso por escrito de “S.S.N.L.”.</w:t>
      </w:r>
    </w:p>
    <w:p w14:paraId="11486202" w14:textId="77777777" w:rsidR="00625FA2" w:rsidRDefault="00625FA2" w:rsidP="00625FA2">
      <w:pPr>
        <w:pStyle w:val="NormalWeb"/>
        <w:numPr>
          <w:ilvl w:val="0"/>
          <w:numId w:val="34"/>
        </w:numPr>
        <w:spacing w:before="0" w:beforeAutospacing="0" w:after="0" w:afterAutospacing="0"/>
        <w:jc w:val="both"/>
        <w:rPr>
          <w:rFonts w:ascii="Calibri" w:eastAsia="Times New Roman" w:hAnsi="Calibri"/>
          <w:sz w:val="16"/>
          <w:szCs w:val="16"/>
          <w:lang w:val="es-ES_tradnl"/>
        </w:rPr>
      </w:pPr>
      <w:r w:rsidRPr="00AE5AC8">
        <w:rPr>
          <w:rFonts w:ascii="Calibri" w:eastAsia="Times New Roman" w:hAnsi="Calibri"/>
          <w:sz w:val="16"/>
          <w:szCs w:val="16"/>
          <w:lang w:val="es-ES_tradnl"/>
        </w:rPr>
        <w:t>Que la Institución Afianzadora acepta lo preceptuado por los artículos 174, 178, 179, 282, 283 y 289 de la Ley de Instituciones de Seguros y de Fianzas en vigor.</w:t>
      </w:r>
    </w:p>
    <w:p w14:paraId="20E4A48B" w14:textId="77777777" w:rsidR="00625FA2" w:rsidRPr="00BD5F8C" w:rsidRDefault="00625FA2" w:rsidP="00625FA2">
      <w:pPr>
        <w:pStyle w:val="NormalWeb"/>
        <w:numPr>
          <w:ilvl w:val="0"/>
          <w:numId w:val="34"/>
        </w:numPr>
        <w:spacing w:before="0" w:beforeAutospacing="0" w:after="0" w:afterAutospacing="0"/>
        <w:jc w:val="both"/>
        <w:rPr>
          <w:rFonts w:ascii="Calibri" w:eastAsia="Times New Roman" w:hAnsi="Calibri"/>
          <w:sz w:val="16"/>
          <w:szCs w:val="16"/>
          <w:lang w:val="es-ES_tradnl"/>
        </w:rPr>
      </w:pPr>
      <w:r w:rsidRPr="00BD5F8C">
        <w:rPr>
          <w:rFonts w:ascii="Calibri" w:eastAsia="Times New Roman" w:hAnsi="Calibri"/>
          <w:sz w:val="16"/>
          <w:szCs w:val="16"/>
          <w:lang w:val="es-ES_tradnl"/>
        </w:rPr>
        <w:t>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w:t>
      </w:r>
    </w:p>
    <w:p w14:paraId="7E893CB6" w14:textId="77777777" w:rsidR="00625FA2" w:rsidRDefault="00625FA2" w:rsidP="00625FA2">
      <w:pPr>
        <w:jc w:val="both"/>
        <w:rPr>
          <w:rFonts w:cstheme="minorHAnsi"/>
          <w:sz w:val="17"/>
          <w:szCs w:val="17"/>
        </w:rPr>
      </w:pPr>
    </w:p>
    <w:p w14:paraId="71EB189C" w14:textId="77777777" w:rsidR="00625FA2" w:rsidRPr="00000ADE" w:rsidRDefault="00625FA2" w:rsidP="00625FA2">
      <w:pPr>
        <w:jc w:val="both"/>
        <w:rPr>
          <w:rFonts w:cstheme="minorHAnsi"/>
          <w:sz w:val="17"/>
          <w:szCs w:val="17"/>
        </w:rPr>
      </w:pPr>
      <w:r w:rsidRPr="00000ADE">
        <w:rPr>
          <w:rFonts w:cstheme="minorHAnsi"/>
          <w:sz w:val="17"/>
          <w:szCs w:val="17"/>
        </w:rPr>
        <w:t>Se hará efectiva la garantía de cumplimiento de contrato a criterio de “S.S.N.L.”:</w:t>
      </w:r>
    </w:p>
    <w:p w14:paraId="631C1AAC" w14:textId="77777777" w:rsidR="00625FA2" w:rsidRPr="00000ADE" w:rsidRDefault="00625FA2" w:rsidP="00625FA2">
      <w:pPr>
        <w:jc w:val="both"/>
        <w:rPr>
          <w:rFonts w:cstheme="minorHAnsi"/>
          <w:sz w:val="17"/>
          <w:szCs w:val="17"/>
        </w:rPr>
      </w:pPr>
      <w:r w:rsidRPr="00000ADE">
        <w:rPr>
          <w:rFonts w:cstheme="minorHAnsi"/>
          <w:sz w:val="17"/>
          <w:szCs w:val="17"/>
        </w:rPr>
        <w:t>I.</w:t>
      </w:r>
      <w:r w:rsidRPr="00000ADE">
        <w:rPr>
          <w:rFonts w:cstheme="minorHAnsi"/>
          <w:sz w:val="17"/>
          <w:szCs w:val="17"/>
        </w:rPr>
        <w:tab/>
        <w:t xml:space="preserve">Cuando “EL PROVEEDOR” no cumpla con la entrega de los </w:t>
      </w:r>
      <w:r>
        <w:rPr>
          <w:rFonts w:cstheme="minorHAnsi"/>
          <w:sz w:val="17"/>
          <w:szCs w:val="17"/>
        </w:rPr>
        <w:t>insumos</w:t>
      </w:r>
      <w:r w:rsidRPr="00000ADE">
        <w:rPr>
          <w:rFonts w:cstheme="minorHAnsi"/>
          <w:sz w:val="17"/>
          <w:szCs w:val="17"/>
        </w:rPr>
        <w:t xml:space="preserve"> objeto del presente contrato.</w:t>
      </w:r>
    </w:p>
    <w:p w14:paraId="48381805" w14:textId="77777777" w:rsidR="00625FA2" w:rsidRPr="00000ADE" w:rsidRDefault="00625FA2" w:rsidP="00625FA2">
      <w:pPr>
        <w:jc w:val="both"/>
        <w:rPr>
          <w:rFonts w:cstheme="minorHAnsi"/>
          <w:sz w:val="17"/>
          <w:szCs w:val="17"/>
        </w:rPr>
      </w:pPr>
      <w:r w:rsidRPr="00000ADE">
        <w:rPr>
          <w:rFonts w:cstheme="minorHAnsi"/>
          <w:sz w:val="17"/>
          <w:szCs w:val="17"/>
        </w:rPr>
        <w:t>II.</w:t>
      </w:r>
      <w:r w:rsidRPr="00000ADE">
        <w:rPr>
          <w:rFonts w:cstheme="minorHAnsi"/>
          <w:sz w:val="17"/>
          <w:szCs w:val="17"/>
        </w:rPr>
        <w:tab/>
        <w:t xml:space="preserve">Si “EL PROVEEDOR” no entrega dentro del plazo señalado la totalidad de los </w:t>
      </w:r>
      <w:r>
        <w:rPr>
          <w:rFonts w:cstheme="minorHAnsi"/>
          <w:sz w:val="17"/>
          <w:szCs w:val="17"/>
        </w:rPr>
        <w:t>insumos</w:t>
      </w:r>
      <w:r w:rsidRPr="00000ADE">
        <w:rPr>
          <w:rFonts w:cstheme="minorHAnsi"/>
          <w:sz w:val="17"/>
          <w:szCs w:val="17"/>
        </w:rPr>
        <w:t xml:space="preserve"> objeto del presente instrumento.</w:t>
      </w:r>
    </w:p>
    <w:p w14:paraId="2AFE41FF" w14:textId="77777777" w:rsidR="00625FA2" w:rsidRPr="00000ADE" w:rsidRDefault="00625FA2" w:rsidP="00625FA2">
      <w:pPr>
        <w:jc w:val="both"/>
        <w:rPr>
          <w:rFonts w:cstheme="minorHAnsi"/>
          <w:sz w:val="17"/>
          <w:szCs w:val="17"/>
        </w:rPr>
      </w:pPr>
      <w:r w:rsidRPr="00000ADE">
        <w:rPr>
          <w:rFonts w:cstheme="minorHAnsi"/>
          <w:sz w:val="17"/>
          <w:szCs w:val="17"/>
        </w:rPr>
        <w:t>III.</w:t>
      </w:r>
      <w:r w:rsidRPr="00000ADE">
        <w:rPr>
          <w:rFonts w:cstheme="minorHAnsi"/>
          <w:sz w:val="17"/>
          <w:szCs w:val="17"/>
        </w:rPr>
        <w:tab/>
        <w:t xml:space="preserve">Si incumple “EL PROVEEDOR” con cualquiera de las obligaciones establecidas en este contrato. </w:t>
      </w:r>
    </w:p>
    <w:p w14:paraId="7736A6BB" w14:textId="77777777" w:rsidR="00625FA2" w:rsidRPr="00000ADE" w:rsidRDefault="00625FA2" w:rsidP="00625FA2">
      <w:pPr>
        <w:jc w:val="both"/>
        <w:rPr>
          <w:rFonts w:cstheme="minorHAnsi"/>
          <w:sz w:val="17"/>
          <w:szCs w:val="17"/>
        </w:rPr>
      </w:pPr>
    </w:p>
    <w:p w14:paraId="06A73EA3" w14:textId="77777777" w:rsidR="00625FA2" w:rsidRPr="00D85843" w:rsidRDefault="00625FA2" w:rsidP="00625FA2">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CUARTA</w:t>
      </w:r>
      <w:r w:rsidRPr="00D85843">
        <w:rPr>
          <w:rFonts w:ascii="Calibri" w:hAnsi="Calibri" w:cs="Tahoma"/>
          <w:b/>
          <w:sz w:val="16"/>
          <w:szCs w:val="18"/>
        </w:rPr>
        <w:t>: RESCISIÓN ADMINISTRATIVA</w:t>
      </w:r>
      <w:r w:rsidRPr="00D85843">
        <w:rPr>
          <w:rFonts w:ascii="Calibri" w:hAnsi="Calibri" w:cs="Tahoma"/>
          <w:sz w:val="16"/>
          <w:szCs w:val="18"/>
        </w:rPr>
        <w:t>.</w:t>
      </w:r>
      <w:r>
        <w:rPr>
          <w:rFonts w:ascii="Calibri" w:hAnsi="Calibri" w:cs="Tahoma"/>
          <w:sz w:val="16"/>
          <w:szCs w:val="18"/>
        </w:rPr>
        <w:t xml:space="preserve"> </w:t>
      </w:r>
      <w:r w:rsidRPr="00D85843">
        <w:rPr>
          <w:rFonts w:ascii="Calibri" w:hAnsi="Calibri" w:cs="Tahoma"/>
          <w:sz w:val="16"/>
          <w:szCs w:val="18"/>
        </w:rPr>
        <w:t xml:space="preserve">- El incumplimiento de las obligaciones que asume </w:t>
      </w:r>
      <w:r w:rsidRPr="00D85843">
        <w:rPr>
          <w:rFonts w:ascii="Calibri" w:hAnsi="Calibri" w:cs="Tahoma"/>
          <w:b/>
          <w:sz w:val="16"/>
          <w:szCs w:val="18"/>
        </w:rPr>
        <w:t>“EL PROVEEDOR”</w:t>
      </w:r>
      <w:r w:rsidRPr="00D85843">
        <w:rPr>
          <w:rFonts w:ascii="Calibri" w:hAnsi="Calibri" w:cs="Tahoma"/>
          <w:sz w:val="16"/>
          <w:szCs w:val="18"/>
        </w:rPr>
        <w:t xml:space="preserve"> por virtud de este contrato, faculta a </w:t>
      </w:r>
      <w:r w:rsidRPr="00D85843">
        <w:rPr>
          <w:rFonts w:ascii="Calibri" w:hAnsi="Calibri" w:cs="Tahoma"/>
          <w:b/>
          <w:sz w:val="16"/>
          <w:szCs w:val="18"/>
        </w:rPr>
        <w:t>“S.S.N.L.”</w:t>
      </w:r>
      <w:r w:rsidRPr="00D85843">
        <w:rPr>
          <w:rFonts w:ascii="Calibri" w:hAnsi="Calibri" w:cs="Tahoma"/>
          <w:sz w:val="16"/>
          <w:szCs w:val="18"/>
        </w:rPr>
        <w:t xml:space="preserve"> para darlo por rescindido total o parcialmente, sin ninguna responsabilidad a su cargo, especialmente si éste incurre en alguno de los siguientes supuestos:</w:t>
      </w:r>
    </w:p>
    <w:p w14:paraId="591A9981" w14:textId="77777777" w:rsidR="00625FA2" w:rsidRPr="00D85843" w:rsidRDefault="00625FA2" w:rsidP="00625FA2">
      <w:pPr>
        <w:jc w:val="both"/>
        <w:rPr>
          <w:rFonts w:ascii="Calibri" w:hAnsi="Calibri" w:cs="Tahoma"/>
          <w:sz w:val="16"/>
          <w:szCs w:val="18"/>
        </w:rPr>
      </w:pPr>
    </w:p>
    <w:p w14:paraId="6C7FBCBB" w14:textId="77777777" w:rsidR="00625FA2" w:rsidRPr="00D85843" w:rsidRDefault="00625FA2" w:rsidP="00625FA2">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El incumplimiento grave de las obligaciones contraídas por </w:t>
      </w:r>
      <w:r w:rsidRPr="00D85843">
        <w:rPr>
          <w:rFonts w:ascii="Calibri" w:hAnsi="Calibri" w:cs="Tahoma"/>
          <w:b/>
          <w:sz w:val="16"/>
          <w:szCs w:val="18"/>
        </w:rPr>
        <w:t>“EL PROVEEDOR”</w:t>
      </w:r>
      <w:r w:rsidRPr="00D85843">
        <w:rPr>
          <w:rFonts w:ascii="Calibri" w:hAnsi="Calibri" w:cs="Tahoma"/>
          <w:sz w:val="16"/>
          <w:szCs w:val="18"/>
        </w:rPr>
        <w:t>.</w:t>
      </w:r>
    </w:p>
    <w:p w14:paraId="7B784E16" w14:textId="77777777" w:rsidR="00625FA2" w:rsidRPr="00D85843" w:rsidRDefault="00625FA2" w:rsidP="00625FA2">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 xml:space="preserve">“EL PROVEEDOR” </w:t>
      </w:r>
      <w:r w:rsidRPr="00D85843">
        <w:rPr>
          <w:rFonts w:ascii="Calibri" w:hAnsi="Calibri" w:cs="Tahoma"/>
          <w:sz w:val="16"/>
          <w:szCs w:val="18"/>
        </w:rPr>
        <w:t>no cumple con la entrega de los insumos objeto del presente contrato.</w:t>
      </w:r>
    </w:p>
    <w:p w14:paraId="5158A172" w14:textId="77777777" w:rsidR="00625FA2" w:rsidRPr="00D85843" w:rsidRDefault="00625FA2" w:rsidP="00625FA2">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 xml:space="preserve">“EL PROVEEDOR” </w:t>
      </w:r>
      <w:r w:rsidRPr="00D85843">
        <w:rPr>
          <w:rFonts w:ascii="Calibri" w:hAnsi="Calibri" w:cs="Tahoma"/>
          <w:sz w:val="16"/>
          <w:szCs w:val="18"/>
        </w:rPr>
        <w:t>no entrega dentro del plazo señalado, la totalidad de los insumos objeto del presente contrato.</w:t>
      </w:r>
    </w:p>
    <w:p w14:paraId="50366B34" w14:textId="77777777" w:rsidR="00625FA2" w:rsidRPr="00D85843" w:rsidRDefault="00625FA2" w:rsidP="00625FA2">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no otorga la fianza de cumplimiento, en los términos que se establecen en la cláusula </w:t>
      </w:r>
      <w:r w:rsidRPr="00D85843">
        <w:rPr>
          <w:rFonts w:ascii="Calibri" w:hAnsi="Calibri" w:cs="Tahoma"/>
          <w:bCs/>
          <w:iCs/>
          <w:sz w:val="16"/>
          <w:szCs w:val="18"/>
        </w:rPr>
        <w:t>décima primera</w:t>
      </w:r>
      <w:r w:rsidRPr="00D85843">
        <w:rPr>
          <w:rFonts w:ascii="Calibri" w:hAnsi="Calibri" w:cs="Tahoma"/>
          <w:sz w:val="16"/>
          <w:szCs w:val="18"/>
        </w:rPr>
        <w:t xml:space="preserve">, siendo a su cargo los daños y perjuicios que pudiere sufrir </w:t>
      </w:r>
      <w:r w:rsidRPr="00D85843">
        <w:rPr>
          <w:rFonts w:ascii="Calibri" w:hAnsi="Calibri" w:cs="Tahoma"/>
          <w:b/>
          <w:sz w:val="16"/>
          <w:szCs w:val="18"/>
        </w:rPr>
        <w:t>“S.S.N.L.”</w:t>
      </w:r>
      <w:r w:rsidRPr="00D85843">
        <w:rPr>
          <w:rFonts w:ascii="Calibri" w:hAnsi="Calibri" w:cs="Tahoma"/>
          <w:sz w:val="16"/>
          <w:szCs w:val="18"/>
        </w:rPr>
        <w:t xml:space="preserve"> por la falta de entrega de los insumos objeto del presente instrumento.</w:t>
      </w:r>
    </w:p>
    <w:p w14:paraId="52BB8D18" w14:textId="77777777" w:rsidR="00625FA2" w:rsidRPr="00D85843" w:rsidRDefault="00625FA2" w:rsidP="00625FA2">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“EL PROVEEDOR”</w:t>
      </w:r>
      <w:r w:rsidRPr="00D85843">
        <w:rPr>
          <w:rFonts w:ascii="Calibri" w:hAnsi="Calibri" w:cs="Tahoma"/>
          <w:sz w:val="16"/>
          <w:szCs w:val="18"/>
        </w:rPr>
        <w:t xml:space="preserve"> incumple con cualquiera de las obligaciones establecidas en el presente contrato.</w:t>
      </w:r>
    </w:p>
    <w:p w14:paraId="0020BE72" w14:textId="77777777" w:rsidR="00625FA2" w:rsidRPr="00D85843" w:rsidRDefault="00625FA2" w:rsidP="00625FA2">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w:t>
      </w:r>
      <w:r w:rsidRPr="00D85843">
        <w:rPr>
          <w:rFonts w:ascii="Calibri" w:hAnsi="Calibri" w:cs="Tahoma"/>
          <w:b/>
          <w:sz w:val="16"/>
          <w:szCs w:val="18"/>
        </w:rPr>
        <w:t>“EL PROVEEDOR”</w:t>
      </w:r>
      <w:r w:rsidRPr="00D85843">
        <w:rPr>
          <w:rFonts w:ascii="Calibri" w:hAnsi="Calibri" w:cs="Tahoma"/>
          <w:sz w:val="16"/>
          <w:szCs w:val="18"/>
        </w:rPr>
        <w:t xml:space="preserve"> no entrega de los insumos objeto del presente contrato, conforme a la descripción, cantidad y características establecidas en el Anexo No.1.  </w:t>
      </w:r>
    </w:p>
    <w:p w14:paraId="0336BE09" w14:textId="77777777" w:rsidR="00625FA2" w:rsidRPr="00D85843" w:rsidRDefault="00625FA2" w:rsidP="00625FA2">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Si no da las facilidades necesarias a los supervisores que al efecto designe </w:t>
      </w:r>
      <w:r w:rsidRPr="00D85843">
        <w:rPr>
          <w:rFonts w:ascii="Calibri" w:hAnsi="Calibri" w:cs="Tahoma"/>
          <w:b/>
          <w:sz w:val="16"/>
          <w:szCs w:val="18"/>
        </w:rPr>
        <w:t>“S.S.N.L.”</w:t>
      </w:r>
      <w:r w:rsidRPr="00D85843">
        <w:rPr>
          <w:rFonts w:ascii="Calibri" w:hAnsi="Calibri" w:cs="Tahoma"/>
          <w:bCs/>
          <w:sz w:val="16"/>
          <w:szCs w:val="18"/>
        </w:rPr>
        <w:t>,</w:t>
      </w:r>
      <w:r w:rsidRPr="00D85843">
        <w:rPr>
          <w:rFonts w:ascii="Calibri" w:hAnsi="Calibri" w:cs="Tahoma"/>
          <w:sz w:val="16"/>
          <w:szCs w:val="18"/>
        </w:rPr>
        <w:t xml:space="preserve"> para el ejercicio de su función.</w:t>
      </w:r>
    </w:p>
    <w:p w14:paraId="66250F99" w14:textId="77777777" w:rsidR="00625FA2" w:rsidRPr="00D85843" w:rsidRDefault="00625FA2" w:rsidP="00625FA2">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 xml:space="preserve">Por negativa a repetir o completar la entrega de los insumos que </w:t>
      </w:r>
      <w:r w:rsidRPr="00D85843">
        <w:rPr>
          <w:rFonts w:ascii="Calibri" w:hAnsi="Calibri" w:cs="Tahoma"/>
          <w:b/>
          <w:sz w:val="16"/>
          <w:szCs w:val="18"/>
        </w:rPr>
        <w:t>“S.S.N.L.”</w:t>
      </w:r>
      <w:r w:rsidRPr="00D85843">
        <w:rPr>
          <w:rFonts w:ascii="Calibri" w:hAnsi="Calibri" w:cs="Tahoma"/>
          <w:sz w:val="16"/>
          <w:szCs w:val="18"/>
        </w:rPr>
        <w:t xml:space="preserve"> no acepte por deficientes.</w:t>
      </w:r>
    </w:p>
    <w:p w14:paraId="36D44EDE" w14:textId="77777777" w:rsidR="00625FA2" w:rsidRPr="00D85843" w:rsidRDefault="00625FA2" w:rsidP="00625FA2">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Por no cubrir con personal suficiente y capacitado para realizar la entrega de los insumos objeto del presente contrato.</w:t>
      </w:r>
    </w:p>
    <w:p w14:paraId="09E25C97" w14:textId="77777777" w:rsidR="00625FA2" w:rsidRPr="00D85843" w:rsidRDefault="00625FA2" w:rsidP="00625FA2">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Si cede, traspasa o subcontrata el suministro de los insumos objeto de este contrato.</w:t>
      </w:r>
    </w:p>
    <w:p w14:paraId="4C06BA56" w14:textId="77777777" w:rsidR="00625FA2" w:rsidRPr="00D85843" w:rsidRDefault="00625FA2" w:rsidP="00625FA2">
      <w:pPr>
        <w:numPr>
          <w:ilvl w:val="0"/>
          <w:numId w:val="29"/>
        </w:numPr>
        <w:spacing w:before="40" w:after="40"/>
        <w:ind w:left="714" w:hanging="357"/>
        <w:jc w:val="both"/>
        <w:rPr>
          <w:rFonts w:ascii="Calibri" w:hAnsi="Calibri" w:cs="Tahoma"/>
          <w:sz w:val="16"/>
          <w:szCs w:val="18"/>
        </w:rPr>
      </w:pPr>
      <w:r w:rsidRPr="00D85843">
        <w:rPr>
          <w:rFonts w:ascii="Calibri" w:hAnsi="Calibri" w:cs="Tahoma"/>
          <w:sz w:val="16"/>
          <w:szCs w:val="18"/>
        </w:rPr>
        <w:t>Si es declarado en estado de quiebra o suspensión de pagos, por autoridad competente.</w:t>
      </w:r>
    </w:p>
    <w:p w14:paraId="392758E6" w14:textId="77777777" w:rsidR="00625FA2" w:rsidRPr="00D85843" w:rsidRDefault="00625FA2" w:rsidP="00625FA2">
      <w:pPr>
        <w:jc w:val="both"/>
        <w:rPr>
          <w:rFonts w:ascii="Calibri" w:hAnsi="Calibri" w:cs="Tahoma"/>
          <w:sz w:val="16"/>
          <w:szCs w:val="18"/>
        </w:rPr>
      </w:pPr>
    </w:p>
    <w:p w14:paraId="358A395C" w14:textId="77777777" w:rsidR="00625FA2" w:rsidRPr="00D85843" w:rsidRDefault="00625FA2" w:rsidP="00625FA2">
      <w:pPr>
        <w:jc w:val="both"/>
        <w:rPr>
          <w:rFonts w:ascii="Calibri" w:hAnsi="Calibri" w:cs="Tahoma"/>
          <w:sz w:val="16"/>
          <w:szCs w:val="18"/>
        </w:rPr>
      </w:pPr>
      <w:r w:rsidRPr="00D85843">
        <w:rPr>
          <w:rFonts w:ascii="Calibri" w:hAnsi="Calibri" w:cs="Tahoma"/>
          <w:sz w:val="16"/>
          <w:szCs w:val="18"/>
        </w:rPr>
        <w:t xml:space="preserve">Si se actualiza una o varias hipótesis de las previstas en la presente Cláusula, con excepción, de la señalada en el inciso k) la cual surtirá su efecto de inmediato, </w:t>
      </w:r>
      <w:r w:rsidRPr="00D85843">
        <w:rPr>
          <w:rFonts w:ascii="Calibri" w:hAnsi="Calibri" w:cs="Tahoma"/>
          <w:b/>
          <w:sz w:val="16"/>
          <w:szCs w:val="18"/>
        </w:rPr>
        <w:t>“S.S.N.L.”</w:t>
      </w:r>
      <w:r w:rsidRPr="00D85843">
        <w:rPr>
          <w:rFonts w:ascii="Calibri" w:hAnsi="Calibri" w:cs="Tahoma"/>
          <w:sz w:val="16"/>
          <w:szCs w:val="18"/>
        </w:rPr>
        <w:t xml:space="preserve"> requerirá por escrito a </w:t>
      </w:r>
      <w:r w:rsidRPr="00D85843">
        <w:rPr>
          <w:rFonts w:ascii="Calibri" w:hAnsi="Calibri" w:cs="Tahoma"/>
          <w:b/>
          <w:sz w:val="16"/>
          <w:szCs w:val="18"/>
        </w:rPr>
        <w:t xml:space="preserve">“EL PROVEEDOR” </w:t>
      </w:r>
      <w:r w:rsidRPr="00D85843">
        <w:rPr>
          <w:rFonts w:ascii="Calibri" w:hAnsi="Calibri" w:cs="Tahoma"/>
          <w:sz w:val="16"/>
          <w:szCs w:val="18"/>
        </w:rPr>
        <w:t xml:space="preserve">para que dentro de los 5 días hábiles contados a partir de que se le notifique el incumplimiento de cualquiera de las obligaciones consignada en este contrato, la subsane o manifieste lo que a su derecho convenga.  Si </w:t>
      </w:r>
      <w:r w:rsidRPr="00D85843">
        <w:rPr>
          <w:rFonts w:ascii="Calibri" w:hAnsi="Calibri" w:cs="Tahoma"/>
          <w:b/>
          <w:sz w:val="16"/>
          <w:szCs w:val="18"/>
        </w:rPr>
        <w:t xml:space="preserve">“EL PROVEEDOR” </w:t>
      </w:r>
      <w:r w:rsidRPr="00D85843">
        <w:rPr>
          <w:rFonts w:ascii="Calibri" w:hAnsi="Calibri" w:cs="Tahoma"/>
          <w:sz w:val="16"/>
          <w:szCs w:val="18"/>
        </w:rPr>
        <w:t xml:space="preserve">no cumpliere satisfactoriamente dicho requerimiento a juicio de </w:t>
      </w:r>
      <w:r w:rsidRPr="00D85843">
        <w:rPr>
          <w:rFonts w:ascii="Calibri" w:hAnsi="Calibri" w:cs="Tahoma"/>
          <w:b/>
          <w:sz w:val="16"/>
          <w:szCs w:val="18"/>
        </w:rPr>
        <w:t>“S.S.N.L.”</w:t>
      </w:r>
      <w:r w:rsidRPr="00D85843">
        <w:rPr>
          <w:rFonts w:ascii="Calibri" w:hAnsi="Calibri" w:cs="Tahoma"/>
          <w:sz w:val="16"/>
          <w:szCs w:val="18"/>
        </w:rPr>
        <w:t>, se podrá ejercitar el derecho de rescisión previsto en esta Cláusula.</w:t>
      </w:r>
    </w:p>
    <w:p w14:paraId="12C7550B" w14:textId="77777777" w:rsidR="00625FA2" w:rsidRPr="00D85843" w:rsidRDefault="00625FA2" w:rsidP="00625FA2">
      <w:pPr>
        <w:ind w:left="-284"/>
        <w:jc w:val="both"/>
        <w:rPr>
          <w:rFonts w:ascii="Calibri" w:hAnsi="Calibri" w:cs="Tahoma"/>
          <w:sz w:val="16"/>
          <w:szCs w:val="18"/>
        </w:rPr>
      </w:pPr>
    </w:p>
    <w:p w14:paraId="04163994" w14:textId="77777777" w:rsidR="00625FA2" w:rsidRPr="00D85843" w:rsidRDefault="00625FA2" w:rsidP="00625FA2">
      <w:pPr>
        <w:jc w:val="both"/>
        <w:rPr>
          <w:rFonts w:ascii="Calibri" w:hAnsi="Calibri"/>
          <w:sz w:val="16"/>
          <w:szCs w:val="18"/>
        </w:rPr>
      </w:pPr>
      <w:r w:rsidRPr="00D85843">
        <w:rPr>
          <w:rFonts w:ascii="Calibri" w:hAnsi="Calibri" w:cs="Tahoma"/>
          <w:sz w:val="16"/>
          <w:szCs w:val="18"/>
        </w:rPr>
        <w:t xml:space="preserve">La recisión a que se refiere esta cláusula operará de pleno derecho y sin necesidad de Declaración Judicial, bastando para ello que </w:t>
      </w:r>
      <w:r w:rsidRPr="00D85843">
        <w:rPr>
          <w:rFonts w:ascii="Calibri" w:hAnsi="Calibri" w:cs="Tahoma"/>
          <w:b/>
          <w:sz w:val="16"/>
          <w:szCs w:val="18"/>
        </w:rPr>
        <w:t xml:space="preserve">“S.S.N.L.” </w:t>
      </w:r>
      <w:r w:rsidRPr="00D85843">
        <w:rPr>
          <w:rFonts w:ascii="Calibri" w:hAnsi="Calibri" w:cs="Tahoma"/>
          <w:sz w:val="16"/>
          <w:szCs w:val="18"/>
        </w:rPr>
        <w:t xml:space="preserve">comunique a </w:t>
      </w:r>
      <w:r w:rsidRPr="00D85843">
        <w:rPr>
          <w:rFonts w:ascii="Calibri" w:hAnsi="Calibri" w:cs="Tahoma"/>
          <w:b/>
          <w:sz w:val="16"/>
          <w:szCs w:val="18"/>
        </w:rPr>
        <w:t>“EL PROVEEDOR”</w:t>
      </w:r>
      <w:r w:rsidRPr="00D85843">
        <w:rPr>
          <w:rFonts w:ascii="Calibri" w:hAnsi="Calibri" w:cs="Tahoma"/>
          <w:sz w:val="16"/>
          <w:szCs w:val="18"/>
        </w:rPr>
        <w:t xml:space="preserve"> por escrito tal determinación. Contra la resolución que se emita no procederá recurso alguno.</w:t>
      </w:r>
    </w:p>
    <w:p w14:paraId="63AB872E" w14:textId="77777777" w:rsidR="00625FA2" w:rsidRPr="00D85843" w:rsidRDefault="00625FA2" w:rsidP="00625FA2">
      <w:pPr>
        <w:ind w:right="51"/>
        <w:jc w:val="both"/>
        <w:rPr>
          <w:rFonts w:ascii="Calibri" w:hAnsi="Calibri"/>
          <w:b/>
          <w:sz w:val="16"/>
          <w:szCs w:val="18"/>
        </w:rPr>
      </w:pPr>
    </w:p>
    <w:p w14:paraId="466DD431" w14:textId="77777777" w:rsidR="00625FA2" w:rsidRPr="00D85843" w:rsidRDefault="00625FA2" w:rsidP="00625FA2">
      <w:pPr>
        <w:jc w:val="both"/>
        <w:rPr>
          <w:rFonts w:ascii="Calibri" w:hAnsi="Calibri" w:cs="Tahoma"/>
          <w:sz w:val="16"/>
          <w:szCs w:val="18"/>
        </w:rPr>
      </w:pPr>
      <w:r>
        <w:rPr>
          <w:rFonts w:ascii="Calibri" w:hAnsi="Calibri" w:cs="Tahoma"/>
          <w:b/>
          <w:sz w:val="16"/>
          <w:szCs w:val="18"/>
        </w:rPr>
        <w:t>DÉCIMA QUINTA</w:t>
      </w:r>
      <w:r w:rsidRPr="00D85843">
        <w:rPr>
          <w:rFonts w:ascii="Calibri" w:hAnsi="Calibri" w:cs="Tahoma"/>
          <w:b/>
          <w:sz w:val="16"/>
          <w:szCs w:val="18"/>
        </w:rPr>
        <w:t>: MODIFICACIONES AL CONTRATO.</w:t>
      </w:r>
      <w:r>
        <w:rPr>
          <w:rFonts w:ascii="Calibri" w:hAnsi="Calibri" w:cs="Tahoma"/>
          <w:b/>
          <w:sz w:val="16"/>
          <w:szCs w:val="18"/>
        </w:rPr>
        <w:t xml:space="preserve"> </w:t>
      </w:r>
      <w:r w:rsidRPr="00D85843">
        <w:rPr>
          <w:rFonts w:ascii="Calibri" w:hAnsi="Calibri" w:cs="Tahoma"/>
          <w:b/>
          <w:sz w:val="16"/>
          <w:szCs w:val="18"/>
        </w:rPr>
        <w:t>-</w:t>
      </w:r>
      <w:r w:rsidRPr="00D85843">
        <w:rPr>
          <w:rFonts w:ascii="Calibri" w:hAnsi="Calibri" w:cs="Tahoma"/>
          <w:sz w:val="16"/>
          <w:szCs w:val="18"/>
        </w:rPr>
        <w:t xml:space="preserve"> El presente contrato, podrá ser modificado siempre que el monto total de las modificaciones no rebase, en conjunto, el veinte por ciento de la cantidad de los conceptos establecidos originalmente en los mismos, y el precio de los insumos sea igual al pactado originalmente, de conformidad con lo establecido en el último párrafo del artículo 47 de la Ley de Adquisiciones, Arrendamientos y Contratación de Servicios del Estado de Nuevo León.</w:t>
      </w:r>
    </w:p>
    <w:p w14:paraId="7E722587" w14:textId="77777777" w:rsidR="00625FA2" w:rsidRPr="00D85843" w:rsidRDefault="00625FA2" w:rsidP="00625FA2">
      <w:pPr>
        <w:jc w:val="both"/>
        <w:rPr>
          <w:rFonts w:ascii="Calibri" w:hAnsi="Calibri" w:cs="Tahoma"/>
          <w:sz w:val="16"/>
          <w:szCs w:val="18"/>
        </w:rPr>
      </w:pPr>
    </w:p>
    <w:p w14:paraId="7C16A20D" w14:textId="77777777" w:rsidR="00625FA2" w:rsidRPr="00D85843" w:rsidRDefault="00625FA2" w:rsidP="00625FA2">
      <w:pPr>
        <w:jc w:val="both"/>
        <w:rPr>
          <w:rFonts w:ascii="Calibri" w:hAnsi="Calibri" w:cs="Tahoma"/>
          <w:sz w:val="16"/>
          <w:szCs w:val="18"/>
        </w:rPr>
      </w:pPr>
      <w:r w:rsidRPr="00D85843">
        <w:rPr>
          <w:rFonts w:ascii="Calibri" w:hAnsi="Calibri" w:cs="Tahoma"/>
          <w:sz w:val="16"/>
          <w:szCs w:val="18"/>
        </w:rPr>
        <w:t xml:space="preserve">En caso de otorgamiento de prórrogas o esperas a </w:t>
      </w:r>
      <w:r w:rsidRPr="00D85843">
        <w:rPr>
          <w:rFonts w:ascii="Calibri" w:hAnsi="Calibri" w:cs="Tahoma"/>
          <w:b/>
          <w:sz w:val="16"/>
          <w:szCs w:val="18"/>
        </w:rPr>
        <w:t>“EL PROVEEDOR”</w:t>
      </w:r>
      <w:r w:rsidRPr="00D85843">
        <w:rPr>
          <w:rFonts w:ascii="Calibri" w:hAnsi="Calibri" w:cs="Tahoma"/>
          <w:sz w:val="16"/>
          <w:szCs w:val="18"/>
        </w:rPr>
        <w:t xml:space="preserve"> para el cumplimiento de sus obligaciones, derivadas de la formalización de convenios de ampliación al monto o al plazo del contrato, se deberá realizar la modificación correspondiente a la fianza.</w:t>
      </w:r>
    </w:p>
    <w:p w14:paraId="0B53D03A" w14:textId="77777777" w:rsidR="00625FA2" w:rsidRPr="00D85843" w:rsidRDefault="00625FA2" w:rsidP="00625FA2">
      <w:pPr>
        <w:jc w:val="both"/>
        <w:rPr>
          <w:rFonts w:ascii="Calibri" w:hAnsi="Calibri" w:cs="Tahoma"/>
          <w:sz w:val="16"/>
          <w:szCs w:val="18"/>
        </w:rPr>
      </w:pPr>
    </w:p>
    <w:p w14:paraId="2967EC28" w14:textId="77777777" w:rsidR="00625FA2" w:rsidRPr="00D85843" w:rsidRDefault="00625FA2" w:rsidP="00625FA2">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SEXTA</w:t>
      </w:r>
      <w:r w:rsidRPr="00D85843">
        <w:rPr>
          <w:rFonts w:ascii="Calibri" w:hAnsi="Calibri" w:cs="Tahoma"/>
          <w:b/>
          <w:sz w:val="16"/>
          <w:szCs w:val="18"/>
        </w:rPr>
        <w:t>: SUBCONTRATACIÓN.</w:t>
      </w:r>
      <w:r>
        <w:rPr>
          <w:rFonts w:ascii="Calibri" w:hAnsi="Calibri" w:cs="Tahoma"/>
          <w:b/>
          <w:sz w:val="16"/>
          <w:szCs w:val="18"/>
        </w:rPr>
        <w:t xml:space="preserve"> </w:t>
      </w:r>
      <w:r w:rsidRPr="00D85843">
        <w:rPr>
          <w:rFonts w:ascii="Calibri" w:hAnsi="Calibri" w:cs="Tahoma"/>
          <w:b/>
          <w:sz w:val="16"/>
          <w:szCs w:val="18"/>
        </w:rPr>
        <w:t>-</w:t>
      </w:r>
      <w:r w:rsidRPr="00D85843">
        <w:rPr>
          <w:rFonts w:ascii="Calibri" w:hAnsi="Calibri" w:cs="Tahoma"/>
          <w:sz w:val="16"/>
          <w:szCs w:val="18"/>
        </w:rPr>
        <w:t xml:space="preserve"> De conformidad con lo establecido en el </w:t>
      </w:r>
      <w:r w:rsidRPr="00D85843">
        <w:rPr>
          <w:rFonts w:ascii="Calibri" w:hAnsi="Calibri" w:cs="Tahoma"/>
          <w:i/>
          <w:sz w:val="16"/>
          <w:szCs w:val="18"/>
        </w:rPr>
        <w:t>Artículo 49</w:t>
      </w:r>
      <w:r w:rsidRPr="00D85843">
        <w:rPr>
          <w:rFonts w:ascii="Calibri" w:hAnsi="Calibri" w:cs="Tahoma"/>
          <w:sz w:val="16"/>
          <w:szCs w:val="18"/>
        </w:rPr>
        <w:t xml:space="preserve"> de la Ley de Adquisiciones, Arrendamientos y Contratación de Servicios del Estado de Nuevo León </w:t>
      </w:r>
      <w:r w:rsidRPr="00D85843">
        <w:rPr>
          <w:sz w:val="16"/>
          <w:szCs w:val="18"/>
        </w:rPr>
        <w:t xml:space="preserve">y </w:t>
      </w:r>
      <w:r w:rsidRPr="00D85843">
        <w:rPr>
          <w:i/>
          <w:sz w:val="16"/>
          <w:szCs w:val="18"/>
        </w:rPr>
        <w:t>Artículo 110</w:t>
      </w:r>
      <w:r w:rsidRPr="00D85843">
        <w:rPr>
          <w:sz w:val="16"/>
          <w:szCs w:val="18"/>
        </w:rPr>
        <w:t xml:space="preserve"> del Reglamento de la Ley de Adquisiciones, Arrendamientos y Contratación de Servicios del Estado de Nuevo León</w:t>
      </w:r>
      <w:r w:rsidRPr="00D85843">
        <w:rPr>
          <w:rFonts w:ascii="Calibri" w:hAnsi="Calibri" w:cs="Tahoma"/>
          <w:sz w:val="16"/>
          <w:szCs w:val="18"/>
        </w:rPr>
        <w:t>, los derechos y obligaciones que se generen por la celebración del presente contrato serán intransferibles, no se permite la subcontratación.</w:t>
      </w:r>
    </w:p>
    <w:p w14:paraId="12DB7F05" w14:textId="77777777" w:rsidR="00625FA2" w:rsidRDefault="00625FA2" w:rsidP="00625FA2">
      <w:pPr>
        <w:ind w:right="51"/>
        <w:jc w:val="both"/>
        <w:rPr>
          <w:rFonts w:ascii="Calibri" w:hAnsi="Calibri" w:cs="Tahoma"/>
          <w:sz w:val="16"/>
          <w:szCs w:val="18"/>
        </w:rPr>
      </w:pPr>
    </w:p>
    <w:p w14:paraId="09A4970C" w14:textId="77777777" w:rsidR="00625FA2" w:rsidRDefault="00625FA2" w:rsidP="00625FA2">
      <w:pPr>
        <w:ind w:right="51"/>
        <w:jc w:val="both"/>
        <w:rPr>
          <w:rFonts w:ascii="Calibri" w:hAnsi="Calibri" w:cs="Tahoma"/>
          <w:sz w:val="16"/>
          <w:szCs w:val="18"/>
        </w:rPr>
      </w:pPr>
    </w:p>
    <w:p w14:paraId="7EC9271C" w14:textId="77777777" w:rsidR="00625FA2" w:rsidRPr="00D85843" w:rsidRDefault="00625FA2" w:rsidP="00625FA2">
      <w:pPr>
        <w:jc w:val="both"/>
        <w:rPr>
          <w:rFonts w:ascii="Calibri" w:hAnsi="Calibri" w:cs="Tahoma"/>
          <w:sz w:val="16"/>
          <w:szCs w:val="18"/>
        </w:rPr>
      </w:pPr>
      <w:r w:rsidRPr="00D85843">
        <w:rPr>
          <w:rFonts w:ascii="Calibri" w:hAnsi="Calibri" w:cs="Tahoma"/>
          <w:b/>
          <w:sz w:val="16"/>
          <w:szCs w:val="18"/>
        </w:rPr>
        <w:lastRenderedPageBreak/>
        <w:t xml:space="preserve">DÉCIMA </w:t>
      </w:r>
      <w:r>
        <w:rPr>
          <w:rFonts w:ascii="Calibri" w:hAnsi="Calibri" w:cs="Tahoma"/>
          <w:b/>
          <w:sz w:val="16"/>
          <w:szCs w:val="18"/>
        </w:rPr>
        <w:t>SÉPTIMA</w:t>
      </w:r>
      <w:r w:rsidRPr="00D85843">
        <w:rPr>
          <w:rFonts w:ascii="Calibri" w:hAnsi="Calibri" w:cs="Tahoma"/>
          <w:b/>
          <w:sz w:val="16"/>
          <w:szCs w:val="18"/>
        </w:rPr>
        <w:t xml:space="preserve">: </w:t>
      </w:r>
      <w:r w:rsidRPr="00D85843">
        <w:rPr>
          <w:rFonts w:ascii="Calibri" w:hAnsi="Calibri" w:cs="Tahoma"/>
          <w:b/>
          <w:bCs/>
          <w:sz w:val="16"/>
          <w:szCs w:val="18"/>
        </w:rPr>
        <w:t>LICENCIAS O PERMISOS.</w:t>
      </w:r>
      <w:r>
        <w:rPr>
          <w:rFonts w:ascii="Calibri" w:hAnsi="Calibri" w:cs="Tahoma"/>
          <w:b/>
          <w:bCs/>
          <w:sz w:val="16"/>
          <w:szCs w:val="18"/>
        </w:rPr>
        <w:t xml:space="preserve"> </w:t>
      </w:r>
      <w:r w:rsidRPr="00D85843">
        <w:rPr>
          <w:rFonts w:ascii="Calibri" w:hAnsi="Calibri" w:cs="Tahoma"/>
          <w:b/>
          <w:bCs/>
          <w:sz w:val="16"/>
          <w:szCs w:val="18"/>
        </w:rPr>
        <w:t>-</w:t>
      </w:r>
      <w:r w:rsidRPr="00D85843">
        <w:rPr>
          <w:rFonts w:ascii="Calibri" w:hAnsi="Calibri" w:cs="Tahoma"/>
          <w:sz w:val="16"/>
          <w:szCs w:val="18"/>
        </w:rPr>
        <w:t xml:space="preserve"> </w:t>
      </w:r>
      <w:r w:rsidRPr="00D85843">
        <w:rPr>
          <w:rFonts w:ascii="Calibri" w:hAnsi="Calibri" w:cs="Tahoma"/>
          <w:b/>
          <w:bCs/>
          <w:sz w:val="16"/>
          <w:szCs w:val="18"/>
        </w:rPr>
        <w:t>“EL PROVEEDOR”</w:t>
      </w:r>
      <w:r w:rsidRPr="00D85843">
        <w:rPr>
          <w:rFonts w:ascii="Calibri" w:hAnsi="Calibri" w:cs="Tahoma"/>
          <w:sz w:val="16"/>
          <w:szCs w:val="18"/>
        </w:rPr>
        <w:t xml:space="preserve"> se obliga a cumplir con las licencias, autorizaciones y/o permisos que conforme a otras disposiciones sea necesario contar para la celebración del presente instrumento.</w:t>
      </w:r>
    </w:p>
    <w:p w14:paraId="05EE67CB" w14:textId="77777777" w:rsidR="00625FA2" w:rsidRPr="00D85843" w:rsidRDefault="00625FA2" w:rsidP="00625FA2">
      <w:pPr>
        <w:jc w:val="center"/>
        <w:rPr>
          <w:rFonts w:ascii="Calibri" w:hAnsi="Calibri" w:cs="Tahoma"/>
          <w:b/>
          <w:bCs/>
          <w:sz w:val="16"/>
          <w:szCs w:val="18"/>
        </w:rPr>
      </w:pPr>
    </w:p>
    <w:p w14:paraId="26108BB9" w14:textId="77777777" w:rsidR="00625FA2" w:rsidRPr="00D85843" w:rsidRDefault="00625FA2" w:rsidP="00625FA2">
      <w:pPr>
        <w:jc w:val="both"/>
        <w:rPr>
          <w:rFonts w:ascii="Calibri" w:hAnsi="Calibri" w:cs="Tahoma"/>
          <w:sz w:val="16"/>
          <w:szCs w:val="18"/>
        </w:rPr>
      </w:pPr>
      <w:r w:rsidRPr="00D85843">
        <w:rPr>
          <w:rFonts w:ascii="Calibri" w:hAnsi="Calibri" w:cs="Tahoma"/>
          <w:b/>
          <w:bCs/>
          <w:sz w:val="16"/>
          <w:szCs w:val="18"/>
        </w:rPr>
        <w:t xml:space="preserve">DÉCIMA </w:t>
      </w:r>
      <w:r>
        <w:rPr>
          <w:rFonts w:ascii="Calibri" w:hAnsi="Calibri" w:cs="Tahoma"/>
          <w:b/>
          <w:bCs/>
          <w:sz w:val="16"/>
          <w:szCs w:val="18"/>
        </w:rPr>
        <w:t>OCTAVA</w:t>
      </w:r>
      <w:r w:rsidRPr="00D85843">
        <w:rPr>
          <w:rFonts w:ascii="Calibri" w:hAnsi="Calibri" w:cs="Tahoma"/>
          <w:b/>
          <w:bCs/>
          <w:sz w:val="16"/>
          <w:szCs w:val="18"/>
        </w:rPr>
        <w:t>: DERECHOS DE AUTOR.</w:t>
      </w:r>
      <w:r>
        <w:rPr>
          <w:rFonts w:ascii="Calibri" w:hAnsi="Calibri" w:cs="Tahoma"/>
          <w:b/>
          <w:bCs/>
          <w:sz w:val="16"/>
          <w:szCs w:val="18"/>
        </w:rPr>
        <w:t xml:space="preserve"> </w:t>
      </w:r>
      <w:r w:rsidRPr="00D85843">
        <w:rPr>
          <w:rFonts w:ascii="Calibri" w:hAnsi="Calibri" w:cs="Tahoma"/>
          <w:b/>
          <w:bCs/>
          <w:sz w:val="16"/>
          <w:szCs w:val="18"/>
        </w:rPr>
        <w:t xml:space="preserve">- </w:t>
      </w:r>
      <w:r w:rsidRPr="00D85843">
        <w:rPr>
          <w:rFonts w:ascii="Calibri" w:hAnsi="Calibri" w:cs="Tahoma"/>
          <w:b/>
          <w:sz w:val="16"/>
          <w:szCs w:val="18"/>
        </w:rPr>
        <w:t xml:space="preserve">“EL PROVEEDOR” </w:t>
      </w:r>
      <w:r w:rsidRPr="00D85843">
        <w:rPr>
          <w:rFonts w:ascii="Calibri" w:hAnsi="Calibri" w:cs="Tahoma"/>
          <w:sz w:val="16"/>
          <w:szCs w:val="18"/>
        </w:rPr>
        <w:t>será el responsable de las violaciones en materia de derechos inherentes a la propiedad intelectual que se deriven de la venta de los insumos objeto del presente contrato y que se pudieran generar con la celebración del mismo.</w:t>
      </w:r>
    </w:p>
    <w:p w14:paraId="63CCFBCA" w14:textId="77777777" w:rsidR="00625FA2" w:rsidRPr="00D85843" w:rsidRDefault="00625FA2" w:rsidP="00625FA2">
      <w:pPr>
        <w:ind w:firstLine="708"/>
        <w:jc w:val="both"/>
        <w:rPr>
          <w:rFonts w:ascii="Calibri" w:hAnsi="Calibri" w:cs="Tahoma"/>
          <w:b/>
          <w:sz w:val="16"/>
          <w:szCs w:val="18"/>
        </w:rPr>
      </w:pPr>
    </w:p>
    <w:p w14:paraId="49E46E71" w14:textId="77777777" w:rsidR="00625FA2" w:rsidRPr="00D85843" w:rsidRDefault="00625FA2" w:rsidP="00625FA2">
      <w:pPr>
        <w:jc w:val="both"/>
        <w:rPr>
          <w:rFonts w:ascii="Calibri" w:hAnsi="Calibri" w:cs="Tahoma"/>
          <w:sz w:val="16"/>
          <w:szCs w:val="18"/>
        </w:rPr>
      </w:pPr>
      <w:r w:rsidRPr="00D85843">
        <w:rPr>
          <w:rFonts w:ascii="Calibri" w:hAnsi="Calibri" w:cs="Tahoma"/>
          <w:b/>
          <w:sz w:val="16"/>
          <w:szCs w:val="18"/>
        </w:rPr>
        <w:t xml:space="preserve">DÉCIMA </w:t>
      </w:r>
      <w:r>
        <w:rPr>
          <w:rFonts w:ascii="Calibri" w:hAnsi="Calibri" w:cs="Tahoma"/>
          <w:b/>
          <w:sz w:val="16"/>
          <w:szCs w:val="18"/>
        </w:rPr>
        <w:t>NOVENA</w:t>
      </w:r>
      <w:r w:rsidRPr="00D85843">
        <w:rPr>
          <w:rFonts w:ascii="Calibri" w:hAnsi="Calibri" w:cs="Tahoma"/>
          <w:b/>
          <w:sz w:val="16"/>
          <w:szCs w:val="18"/>
        </w:rPr>
        <w:t>: LEGISLACIÓN.</w:t>
      </w:r>
      <w:r>
        <w:rPr>
          <w:rFonts w:ascii="Calibri" w:hAnsi="Calibri" w:cs="Tahoma"/>
          <w:b/>
          <w:sz w:val="16"/>
          <w:szCs w:val="18"/>
        </w:rPr>
        <w:t xml:space="preserve"> </w:t>
      </w:r>
      <w:r w:rsidRPr="00D85843">
        <w:rPr>
          <w:rFonts w:ascii="Calibri" w:hAnsi="Calibri" w:cs="Tahoma"/>
          <w:b/>
          <w:sz w:val="16"/>
          <w:szCs w:val="18"/>
        </w:rPr>
        <w:t>- “LAS PARTES”</w:t>
      </w:r>
      <w:r w:rsidRPr="00D85843">
        <w:rPr>
          <w:rFonts w:ascii="Calibri" w:hAnsi="Calibri" w:cs="Tahoma"/>
          <w:sz w:val="16"/>
          <w:szCs w:val="18"/>
        </w:rPr>
        <w:t xml:space="preserve"> se obligan a sujetarse estrictamente para la ejecución del presente contrato, a todas y cada una de la Cláusulas que lo integran, propuesta técnica, oferta económica y a su anexo, así como a los términos, lineamientos, procedimientos y requisitos que establece la Ley de Adquisiciones, Arrendamientos y Contratación de Servicios del Estado de Nuevo León.</w:t>
      </w:r>
    </w:p>
    <w:p w14:paraId="5B6DBAC4" w14:textId="77777777" w:rsidR="00625FA2" w:rsidRPr="00D85843" w:rsidRDefault="00625FA2" w:rsidP="00625FA2">
      <w:pPr>
        <w:jc w:val="both"/>
        <w:rPr>
          <w:rFonts w:ascii="Calibri" w:hAnsi="Calibri" w:cs="Tahoma"/>
          <w:b/>
          <w:sz w:val="16"/>
          <w:szCs w:val="18"/>
        </w:rPr>
      </w:pPr>
    </w:p>
    <w:p w14:paraId="1BA2E99E" w14:textId="77777777" w:rsidR="00625FA2" w:rsidRPr="00D85843" w:rsidRDefault="00625FA2" w:rsidP="00625FA2">
      <w:pPr>
        <w:jc w:val="both"/>
        <w:rPr>
          <w:rFonts w:cstheme="minorHAnsi"/>
          <w:sz w:val="16"/>
          <w:szCs w:val="17"/>
        </w:rPr>
      </w:pPr>
      <w:r>
        <w:rPr>
          <w:rFonts w:ascii="Calibri" w:hAnsi="Calibri" w:cs="Tahoma"/>
          <w:b/>
          <w:sz w:val="16"/>
          <w:szCs w:val="18"/>
        </w:rPr>
        <w:t>VÍGESIMA</w:t>
      </w:r>
      <w:r w:rsidRPr="00D85843">
        <w:rPr>
          <w:rFonts w:ascii="Calibri" w:hAnsi="Calibri" w:cs="Tahoma"/>
          <w:b/>
          <w:sz w:val="16"/>
          <w:szCs w:val="18"/>
        </w:rPr>
        <w:t>: JURISDICCIÓN</w:t>
      </w:r>
      <w:r w:rsidRPr="00D85843">
        <w:rPr>
          <w:rFonts w:ascii="Calibri" w:hAnsi="Calibri" w:cs="Tahoma"/>
          <w:sz w:val="16"/>
          <w:szCs w:val="18"/>
        </w:rPr>
        <w:t>.</w:t>
      </w:r>
      <w:r>
        <w:rPr>
          <w:rFonts w:ascii="Calibri" w:hAnsi="Calibri" w:cs="Tahoma"/>
          <w:sz w:val="16"/>
          <w:szCs w:val="18"/>
        </w:rPr>
        <w:t xml:space="preserve"> </w:t>
      </w:r>
      <w:r w:rsidRPr="00D85843">
        <w:rPr>
          <w:rFonts w:ascii="Calibri" w:hAnsi="Calibri" w:cs="Tahoma"/>
          <w:sz w:val="16"/>
          <w:szCs w:val="18"/>
        </w:rPr>
        <w:t xml:space="preserve">- Para la interpretación y cumplimiento del presente contrato, así como para todo aquello que no esté expresamente estipulado en el mismo, </w:t>
      </w:r>
      <w:r w:rsidRPr="00D85843">
        <w:rPr>
          <w:rFonts w:ascii="Calibri" w:hAnsi="Calibri" w:cs="Tahoma"/>
          <w:b/>
          <w:sz w:val="16"/>
          <w:szCs w:val="18"/>
        </w:rPr>
        <w:t>“LAS PARTES”</w:t>
      </w:r>
      <w:r w:rsidRPr="00D85843">
        <w:rPr>
          <w:rFonts w:ascii="Calibri" w:hAnsi="Calibri" w:cs="Tahoma"/>
          <w:sz w:val="16"/>
          <w:szCs w:val="18"/>
        </w:rPr>
        <w:t xml:space="preserve"> lo resolverán de común acuerdo y de no ser esto posible, se someten a la jurisdicción de los Tribunales Competentes de la Ciudad de Monterrey, Nuevo León, por lo tanto, </w:t>
      </w:r>
      <w:r w:rsidRPr="00D85843">
        <w:rPr>
          <w:rFonts w:ascii="Calibri" w:hAnsi="Calibri" w:cs="Tahoma"/>
          <w:b/>
          <w:sz w:val="16"/>
          <w:szCs w:val="18"/>
        </w:rPr>
        <w:t>“EL PROVEEDOR”</w:t>
      </w:r>
      <w:r w:rsidRPr="00D85843">
        <w:rPr>
          <w:rFonts w:ascii="Calibri" w:hAnsi="Calibri" w:cs="Tahoma"/>
          <w:sz w:val="16"/>
          <w:szCs w:val="18"/>
        </w:rPr>
        <w:t xml:space="preserve"> renuncia al fuero que por razón de su domicilio presente o futuro pudiera corresponderle.</w:t>
      </w:r>
    </w:p>
    <w:p w14:paraId="53E901E7" w14:textId="77777777" w:rsidR="00625FA2" w:rsidRPr="00E50CE0" w:rsidRDefault="00625FA2" w:rsidP="00625FA2">
      <w:pPr>
        <w:jc w:val="both"/>
        <w:rPr>
          <w:rFonts w:cstheme="minorHAnsi"/>
          <w:sz w:val="17"/>
          <w:szCs w:val="17"/>
        </w:rPr>
      </w:pPr>
    </w:p>
    <w:p w14:paraId="2CFADAE7" w14:textId="77777777" w:rsidR="00625FA2" w:rsidRPr="00E50CE0" w:rsidRDefault="00625FA2" w:rsidP="00625FA2">
      <w:pPr>
        <w:jc w:val="both"/>
        <w:rPr>
          <w:rFonts w:ascii="Calibri" w:hAnsi="Calibri" w:cs="Tahoma"/>
          <w:sz w:val="17"/>
          <w:szCs w:val="17"/>
        </w:rPr>
      </w:pPr>
      <w:r w:rsidRPr="00E50CE0">
        <w:rPr>
          <w:rFonts w:cstheme="minorHAnsi"/>
          <w:sz w:val="17"/>
          <w:szCs w:val="17"/>
        </w:rPr>
        <w:t>Leído que fue el presente contrato y enteradas las partes de su valor y consecuencias legales, se firma por triplicado en la Ciudad de Monterrey, Nuevo León, a los ___ de ______ del _____.</w:t>
      </w:r>
    </w:p>
    <w:p w14:paraId="2EAC9D8C" w14:textId="77777777" w:rsidR="00625FA2" w:rsidRPr="00E50CE0" w:rsidRDefault="00625FA2" w:rsidP="00625FA2">
      <w:pPr>
        <w:ind w:right="-5"/>
        <w:jc w:val="both"/>
        <w:rPr>
          <w:sz w:val="17"/>
          <w:szCs w:val="17"/>
        </w:rPr>
      </w:pPr>
    </w:p>
    <w:p w14:paraId="2F24BE3B" w14:textId="77777777" w:rsidR="00625FA2" w:rsidRPr="00F02B82" w:rsidRDefault="00625FA2" w:rsidP="00625FA2">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2FA2A404" w14:textId="77777777" w:rsidR="00625FA2" w:rsidRPr="00F02B82" w:rsidRDefault="00625FA2" w:rsidP="00625FA2">
      <w:pPr>
        <w:jc w:val="center"/>
        <w:rPr>
          <w:rFonts w:ascii="Calibri" w:hAnsi="Calibri" w:cs="Arial"/>
          <w:sz w:val="16"/>
          <w:szCs w:val="16"/>
        </w:rPr>
      </w:pPr>
    </w:p>
    <w:p w14:paraId="0D7B0B57" w14:textId="77777777" w:rsidR="00625FA2" w:rsidRPr="00F02B82" w:rsidRDefault="00625FA2" w:rsidP="00625FA2">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625FA2" w:rsidRPr="00F02B82" w14:paraId="771E16C7" w14:textId="77777777" w:rsidTr="001F3532">
        <w:tc>
          <w:tcPr>
            <w:tcW w:w="5104" w:type="dxa"/>
          </w:tcPr>
          <w:p w14:paraId="446ED2EF" w14:textId="77777777" w:rsidR="00625FA2" w:rsidRPr="00F02B82" w:rsidRDefault="00625FA2" w:rsidP="001F3532">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6A9EFBDB" w14:textId="77777777" w:rsidR="00625FA2" w:rsidRPr="00F02B82" w:rsidRDefault="00625FA2" w:rsidP="001F3532">
            <w:pPr>
              <w:rPr>
                <w:rFonts w:ascii="Calibri" w:hAnsi="Calibri" w:cs="Arial"/>
                <w:sz w:val="16"/>
                <w:szCs w:val="16"/>
              </w:rPr>
            </w:pPr>
            <w:r w:rsidRPr="00F02B82">
              <w:rPr>
                <w:rFonts w:ascii="Calibri" w:hAnsi="Calibri" w:cs="Arial"/>
                <w:sz w:val="16"/>
                <w:szCs w:val="16"/>
              </w:rPr>
              <w:t xml:space="preserve">                                 DIRECTOR ADMINISTRATIVO</w:t>
            </w:r>
          </w:p>
          <w:p w14:paraId="7030E303" w14:textId="77777777" w:rsidR="00625FA2" w:rsidRPr="00F02B82" w:rsidRDefault="00625FA2" w:rsidP="001F3532">
            <w:pPr>
              <w:jc w:val="center"/>
              <w:rPr>
                <w:rFonts w:ascii="Calibri" w:hAnsi="Calibri" w:cs="Arial"/>
                <w:sz w:val="16"/>
                <w:szCs w:val="16"/>
              </w:rPr>
            </w:pPr>
          </w:p>
        </w:tc>
        <w:tc>
          <w:tcPr>
            <w:tcW w:w="5245" w:type="dxa"/>
          </w:tcPr>
          <w:p w14:paraId="1E81DDDB" w14:textId="77777777" w:rsidR="00625FA2" w:rsidRPr="00F02B82" w:rsidRDefault="00625FA2" w:rsidP="001F3532">
            <w:pPr>
              <w:jc w:val="center"/>
              <w:rPr>
                <w:rFonts w:ascii="Calibri" w:hAnsi="Calibri" w:cs="Arial"/>
                <w:sz w:val="16"/>
                <w:szCs w:val="16"/>
              </w:rPr>
            </w:pPr>
            <w:r w:rsidRPr="00F02B82">
              <w:rPr>
                <w:rFonts w:ascii="Calibri" w:hAnsi="Calibri" w:cs="Arial"/>
                <w:sz w:val="16"/>
                <w:szCs w:val="16"/>
              </w:rPr>
              <w:t xml:space="preserve">               C_____________________</w:t>
            </w:r>
          </w:p>
          <w:p w14:paraId="7728E675" w14:textId="77777777" w:rsidR="00625FA2" w:rsidRPr="00F02B82" w:rsidRDefault="00625FA2" w:rsidP="001F3532">
            <w:pPr>
              <w:jc w:val="center"/>
              <w:rPr>
                <w:rFonts w:ascii="Calibri" w:hAnsi="Calibri" w:cs="Arial"/>
                <w:sz w:val="16"/>
                <w:szCs w:val="16"/>
              </w:rPr>
            </w:pPr>
            <w:r w:rsidRPr="00F02B82">
              <w:rPr>
                <w:rFonts w:ascii="Calibri" w:hAnsi="Calibri" w:cs="Arial"/>
                <w:sz w:val="16"/>
                <w:szCs w:val="16"/>
              </w:rPr>
              <w:t xml:space="preserve">                  REPRESENTANTE LEGAL</w:t>
            </w:r>
          </w:p>
        </w:tc>
      </w:tr>
    </w:tbl>
    <w:p w14:paraId="585CCF4C" w14:textId="77777777" w:rsidR="00625FA2" w:rsidRPr="00F02B82" w:rsidRDefault="00625FA2" w:rsidP="00625FA2">
      <w:pPr>
        <w:jc w:val="center"/>
        <w:rPr>
          <w:rFonts w:ascii="Calibri" w:hAnsi="Calibri" w:cs="Arial"/>
          <w:sz w:val="16"/>
          <w:szCs w:val="16"/>
        </w:rPr>
      </w:pPr>
      <w:r w:rsidRPr="00F02B82">
        <w:rPr>
          <w:rFonts w:ascii="Calibri" w:hAnsi="Calibri" w:cs="Arial"/>
          <w:sz w:val="16"/>
          <w:szCs w:val="16"/>
        </w:rPr>
        <w:t xml:space="preserve">  </w:t>
      </w:r>
    </w:p>
    <w:p w14:paraId="7B896BF3" w14:textId="77777777" w:rsidR="00625FA2" w:rsidRPr="00F02B82" w:rsidRDefault="00625FA2" w:rsidP="00625FA2">
      <w:pPr>
        <w:ind w:left="142"/>
        <w:rPr>
          <w:rFonts w:ascii="Calibri" w:hAnsi="Calibri" w:cs="Arial"/>
          <w:sz w:val="16"/>
          <w:szCs w:val="16"/>
        </w:rPr>
      </w:pPr>
      <w:r w:rsidRPr="00F02B82">
        <w:rPr>
          <w:rFonts w:ascii="Calibri" w:hAnsi="Calibri" w:cs="Arial"/>
          <w:sz w:val="16"/>
          <w:szCs w:val="16"/>
        </w:rPr>
        <w:t xml:space="preserve">                  C. EDUARDO M</w:t>
      </w:r>
      <w:r>
        <w:rPr>
          <w:rFonts w:ascii="Calibri" w:hAnsi="Calibri" w:cs="Arial"/>
          <w:sz w:val="16"/>
          <w:szCs w:val="16"/>
        </w:rPr>
        <w:t>EDINA</w:t>
      </w:r>
      <w:r w:rsidRPr="00F02B82">
        <w:rPr>
          <w:rFonts w:ascii="Calibri" w:hAnsi="Calibri" w:cs="Arial"/>
          <w:sz w:val="16"/>
          <w:szCs w:val="16"/>
        </w:rPr>
        <w:t xml:space="preserve"> CARDENAS</w:t>
      </w:r>
    </w:p>
    <w:p w14:paraId="61FF4535" w14:textId="77777777" w:rsidR="00625FA2" w:rsidRPr="00F02B82" w:rsidRDefault="00625FA2" w:rsidP="00625FA2">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190EECE1" w14:textId="77777777" w:rsidR="00625FA2" w:rsidRPr="00F02B82" w:rsidRDefault="00625FA2" w:rsidP="00625FA2">
      <w:pPr>
        <w:ind w:firstLine="142"/>
        <w:rPr>
          <w:rFonts w:ascii="Calibri" w:hAnsi="Calibri" w:cs="Arial"/>
          <w:sz w:val="16"/>
          <w:szCs w:val="16"/>
        </w:rPr>
      </w:pPr>
    </w:p>
    <w:p w14:paraId="6CA2396B" w14:textId="77777777" w:rsidR="00625FA2" w:rsidRPr="00F02B82" w:rsidRDefault="00625FA2" w:rsidP="00625FA2">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2681BB3A" w14:textId="77777777" w:rsidR="00625FA2" w:rsidRPr="00F02B82" w:rsidRDefault="00625FA2" w:rsidP="00625FA2">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625FA2" w:rsidRPr="00F02B82" w14:paraId="402484E1" w14:textId="77777777" w:rsidTr="001F3532">
        <w:trPr>
          <w:jc w:val="center"/>
        </w:trPr>
        <w:tc>
          <w:tcPr>
            <w:tcW w:w="5688" w:type="dxa"/>
          </w:tcPr>
          <w:p w14:paraId="59F87590" w14:textId="77777777" w:rsidR="00625FA2" w:rsidRPr="00F02B82" w:rsidRDefault="00625FA2" w:rsidP="001F3532">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2BC2F8D2" w14:textId="77777777" w:rsidR="00625FA2" w:rsidRPr="00F02B82" w:rsidRDefault="00625FA2" w:rsidP="001F3532">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p w14:paraId="71D04C27" w14:textId="77777777" w:rsidR="00625FA2" w:rsidRPr="00F02B82" w:rsidRDefault="00625FA2" w:rsidP="001F3532">
            <w:pPr>
              <w:ind w:right="-354" w:hanging="212"/>
              <w:rPr>
                <w:rFonts w:ascii="Calibri" w:hAnsi="Calibri" w:cs="Arial"/>
                <w:sz w:val="16"/>
                <w:szCs w:val="16"/>
              </w:rPr>
            </w:pPr>
          </w:p>
        </w:tc>
        <w:tc>
          <w:tcPr>
            <w:tcW w:w="4715" w:type="dxa"/>
          </w:tcPr>
          <w:p w14:paraId="5F067964" w14:textId="77777777" w:rsidR="00625FA2" w:rsidRPr="00F02B82" w:rsidRDefault="00625FA2" w:rsidP="001F3532">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166BC9AC" w14:textId="77777777" w:rsidR="00625FA2" w:rsidRPr="00F02B82" w:rsidRDefault="00625FA2" w:rsidP="001F3532">
            <w:pPr>
              <w:jc w:val="center"/>
              <w:rPr>
                <w:rFonts w:ascii="Calibri" w:hAnsi="Calibri" w:cs="Arial"/>
                <w:sz w:val="16"/>
                <w:szCs w:val="16"/>
              </w:rPr>
            </w:pPr>
          </w:p>
        </w:tc>
      </w:tr>
    </w:tbl>
    <w:p w14:paraId="6BC7435C" w14:textId="3BF43291" w:rsidR="00C5595D" w:rsidRPr="00A10A5F" w:rsidRDefault="00C5595D">
      <w:pPr>
        <w:rPr>
          <w:sz w:val="20"/>
          <w:szCs w:val="20"/>
        </w:rPr>
      </w:pPr>
    </w:p>
    <w:sectPr w:rsidR="00C5595D" w:rsidRPr="00A10A5F" w:rsidSect="00F25910">
      <w:headerReference w:type="default" r:id="rId8"/>
      <w:footerReference w:type="default" r:id="rId9"/>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C20FB" w14:textId="77777777" w:rsidR="005B5A79" w:rsidRDefault="005B5A79" w:rsidP="004648B9">
      <w:r>
        <w:separator/>
      </w:r>
    </w:p>
  </w:endnote>
  <w:endnote w:type="continuationSeparator" w:id="0">
    <w:p w14:paraId="70E22367" w14:textId="77777777" w:rsidR="005B5A79" w:rsidRDefault="005B5A79"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107A31F9"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377392919" name="Imagen 137739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w:t>
    </w:r>
    <w:r w:rsidR="00625FA2">
      <w:rPr>
        <w:rFonts w:ascii="Century Gothic" w:hAnsi="Century Gothic"/>
        <w:b/>
        <w:color w:val="00B0F0"/>
        <w:sz w:val="18"/>
        <w:szCs w:val="14"/>
      </w:rPr>
      <w:t>INTER</w:t>
    </w:r>
    <w:r w:rsidR="0052464C" w:rsidRPr="00774743">
      <w:rPr>
        <w:rFonts w:ascii="Century Gothic" w:hAnsi="Century Gothic"/>
        <w:b/>
        <w:color w:val="00B0F0"/>
        <w:sz w:val="18"/>
        <w:szCs w:val="14"/>
      </w:rPr>
      <w:t>NACIONAL</w:t>
    </w:r>
    <w:r w:rsidR="00625FA2">
      <w:rPr>
        <w:rFonts w:ascii="Century Gothic" w:hAnsi="Century Gothic"/>
        <w:b/>
        <w:color w:val="00B0F0"/>
        <w:sz w:val="18"/>
        <w:szCs w:val="14"/>
      </w:rPr>
      <w:t xml:space="preserve"> BAJO LA COBERTURA DE TRATADOS</w:t>
    </w:r>
    <w:r w:rsidR="0052464C" w:rsidRPr="00774743">
      <w:rPr>
        <w:rFonts w:ascii="Century Gothic" w:hAnsi="Century Gothic"/>
        <w:b/>
        <w:color w:val="00B0F0"/>
        <w:sz w:val="18"/>
        <w:szCs w:val="14"/>
      </w:rPr>
      <w:t xml:space="preserve"> PRESENCIAL </w:t>
    </w:r>
    <w:r w:rsidR="0052464C" w:rsidRPr="00774743">
      <w:rPr>
        <w:rFonts w:ascii="Century Gothic" w:hAnsi="Century Gothic"/>
        <w:b/>
        <w:color w:val="00B0F0"/>
        <w:sz w:val="18"/>
        <w:szCs w:val="16"/>
      </w:rPr>
      <w:t xml:space="preserve">No. </w:t>
    </w:r>
    <w:r w:rsidR="00EE6AD2">
      <w:rPr>
        <w:rFonts w:ascii="Century Gothic" w:hAnsi="Century Gothic"/>
        <w:b/>
        <w:color w:val="00B0F0"/>
        <w:sz w:val="18"/>
        <w:szCs w:val="16"/>
      </w:rPr>
      <w:t>LP-919044992-I10-2025</w:t>
    </w:r>
    <w:r w:rsidR="0052464C">
      <w:rPr>
        <w:rFonts w:ascii="Century Gothic" w:hAnsi="Century Gothic"/>
        <w:b/>
        <w:color w:val="00B0F0"/>
        <w:sz w:val="18"/>
        <w:szCs w:val="16"/>
      </w:rPr>
      <w:t xml:space="preserve">                                    </w:t>
    </w:r>
    <w:sdt>
      <w:sdtPr>
        <w:rPr>
          <w:rFonts w:ascii="Century Gothic" w:hAnsi="Century Gothic"/>
          <w:b/>
          <w:color w:val="00B0F0"/>
          <w:sz w:val="18"/>
          <w:szCs w:val="16"/>
        </w:rPr>
        <w:id w:val="523635540"/>
        <w:docPartObj>
          <w:docPartGallery w:val="Page Numbers (Bottom of Page)"/>
          <w:docPartUnique/>
        </w:docPartObj>
      </w:sdtPr>
      <w:sdtContent>
        <w:sdt>
          <w:sdtPr>
            <w:rPr>
              <w:rFonts w:ascii="Century Gothic" w:hAnsi="Century Gothic"/>
              <w:b/>
              <w:color w:val="00B0F0"/>
              <w:sz w:val="18"/>
              <w:szCs w:val="16"/>
            </w:rPr>
            <w:id w:val="523635541"/>
            <w:docPartObj>
              <w:docPartGallery w:val="Page Numbers (Top of Page)"/>
              <w:docPartUnique/>
            </w:docPartObj>
          </w:sdt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958DC" w14:textId="77777777" w:rsidR="005B5A79" w:rsidRDefault="005B5A79" w:rsidP="004648B9">
      <w:r>
        <w:separator/>
      </w:r>
    </w:p>
  </w:footnote>
  <w:footnote w:type="continuationSeparator" w:id="0">
    <w:p w14:paraId="1C2BD03C" w14:textId="77777777" w:rsidR="005B5A79" w:rsidRDefault="005B5A79"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01E" w14:textId="19473C81" w:rsidR="0052464C" w:rsidRPr="0052464C" w:rsidRDefault="00F25910" w:rsidP="0052464C">
    <w:pPr>
      <w:pStyle w:val="Encabezado"/>
      <w:jc w:val="center"/>
      <w:rPr>
        <w:noProof/>
        <w:sz w:val="20"/>
        <w:szCs w:val="20"/>
      </w:rPr>
    </w:pPr>
    <w:r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64015030" name="Imagen 640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346919" name="Imagen 5034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1E42B20"/>
    <w:multiLevelType w:val="hybridMultilevel"/>
    <w:tmpl w:val="E6D4DB12"/>
    <w:lvl w:ilvl="0" w:tplc="080A0019">
      <w:start w:val="1"/>
      <w:numFmt w:val="lowerLetter"/>
      <w:lvlText w:val="%1."/>
      <w:lvlJc w:val="left"/>
      <w:pPr>
        <w:ind w:left="720" w:hanging="360"/>
      </w:pPr>
    </w:lvl>
    <w:lvl w:ilvl="1" w:tplc="C68690D4">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1E2464"/>
    <w:multiLevelType w:val="hybridMultilevel"/>
    <w:tmpl w:val="F7CCDC04"/>
    <w:lvl w:ilvl="0" w:tplc="1FDA6E90">
      <w:start w:val="1"/>
      <w:numFmt w:val="bullet"/>
      <w:lvlText w:val=""/>
      <w:lvlJc w:val="left"/>
      <w:pPr>
        <w:ind w:left="1004" w:hanging="360"/>
      </w:pPr>
      <w:rPr>
        <w:rFonts w:ascii="Symbol" w:hAnsi="Symbol" w:hint="default"/>
        <w:sz w:val="18"/>
        <w:szCs w:val="18"/>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4"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5" w15:restartNumberingAfterBreak="0">
    <w:nsid w:val="14245FB2"/>
    <w:multiLevelType w:val="hybridMultilevel"/>
    <w:tmpl w:val="C8982070"/>
    <w:lvl w:ilvl="0" w:tplc="C994C428">
      <w:start w:val="1"/>
      <w:numFmt w:val="decimal"/>
      <w:lvlText w:val="%1."/>
      <w:lvlJc w:val="left"/>
      <w:pPr>
        <w:ind w:left="4897" w:hanging="360"/>
      </w:pPr>
      <w:rPr>
        <w:b/>
      </w:rPr>
    </w:lvl>
    <w:lvl w:ilvl="1" w:tplc="0C0A0019" w:tentative="1">
      <w:start w:val="1"/>
      <w:numFmt w:val="lowerLetter"/>
      <w:lvlText w:val="%2."/>
      <w:lvlJc w:val="left"/>
      <w:pPr>
        <w:ind w:left="5617" w:hanging="360"/>
      </w:pPr>
    </w:lvl>
    <w:lvl w:ilvl="2" w:tplc="0C0A001B" w:tentative="1">
      <w:start w:val="1"/>
      <w:numFmt w:val="lowerRoman"/>
      <w:lvlText w:val="%3."/>
      <w:lvlJc w:val="right"/>
      <w:pPr>
        <w:ind w:left="6337" w:hanging="180"/>
      </w:pPr>
    </w:lvl>
    <w:lvl w:ilvl="3" w:tplc="0C0A000F" w:tentative="1">
      <w:start w:val="1"/>
      <w:numFmt w:val="decimal"/>
      <w:lvlText w:val="%4."/>
      <w:lvlJc w:val="left"/>
      <w:pPr>
        <w:ind w:left="7057" w:hanging="360"/>
      </w:pPr>
    </w:lvl>
    <w:lvl w:ilvl="4" w:tplc="0C0A0019" w:tentative="1">
      <w:start w:val="1"/>
      <w:numFmt w:val="lowerLetter"/>
      <w:lvlText w:val="%5."/>
      <w:lvlJc w:val="left"/>
      <w:pPr>
        <w:ind w:left="7777" w:hanging="360"/>
      </w:pPr>
    </w:lvl>
    <w:lvl w:ilvl="5" w:tplc="0C0A001B" w:tentative="1">
      <w:start w:val="1"/>
      <w:numFmt w:val="lowerRoman"/>
      <w:lvlText w:val="%6."/>
      <w:lvlJc w:val="right"/>
      <w:pPr>
        <w:ind w:left="8497" w:hanging="180"/>
      </w:pPr>
    </w:lvl>
    <w:lvl w:ilvl="6" w:tplc="0C0A000F" w:tentative="1">
      <w:start w:val="1"/>
      <w:numFmt w:val="decimal"/>
      <w:lvlText w:val="%7."/>
      <w:lvlJc w:val="left"/>
      <w:pPr>
        <w:ind w:left="9217" w:hanging="360"/>
      </w:pPr>
    </w:lvl>
    <w:lvl w:ilvl="7" w:tplc="0C0A0019" w:tentative="1">
      <w:start w:val="1"/>
      <w:numFmt w:val="lowerLetter"/>
      <w:lvlText w:val="%8."/>
      <w:lvlJc w:val="left"/>
      <w:pPr>
        <w:ind w:left="9937" w:hanging="360"/>
      </w:pPr>
    </w:lvl>
    <w:lvl w:ilvl="8" w:tplc="0C0A001B" w:tentative="1">
      <w:start w:val="1"/>
      <w:numFmt w:val="lowerRoman"/>
      <w:lvlText w:val="%9."/>
      <w:lvlJc w:val="right"/>
      <w:pPr>
        <w:ind w:left="10657" w:hanging="180"/>
      </w:pPr>
    </w:lvl>
  </w:abstractNum>
  <w:abstractNum w:abstractNumId="6"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9463ADD"/>
    <w:multiLevelType w:val="singleLevel"/>
    <w:tmpl w:val="F042D70A"/>
    <w:lvl w:ilvl="0">
      <w:start w:val="1"/>
      <w:numFmt w:val="upperRoman"/>
      <w:lvlText w:val="%1."/>
      <w:legacy w:legacy="1" w:legacySpace="0" w:legacyIndent="283"/>
      <w:lvlJc w:val="left"/>
      <w:pPr>
        <w:ind w:left="283" w:hanging="283"/>
      </w:pPr>
    </w:lvl>
  </w:abstractNum>
  <w:abstractNum w:abstractNumId="8"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9"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9DA52B0"/>
    <w:multiLevelType w:val="multilevel"/>
    <w:tmpl w:val="D646BBE0"/>
    <w:lvl w:ilvl="0">
      <w:start w:val="1"/>
      <w:numFmt w:val="upperRoman"/>
      <w:lvlText w:val="%1."/>
      <w:lvlJc w:val="right"/>
      <w:pPr>
        <w:tabs>
          <w:tab w:val="num" w:pos="540"/>
        </w:tabs>
        <w:ind w:left="540" w:hanging="18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305A35D7"/>
    <w:multiLevelType w:val="hybridMultilevel"/>
    <w:tmpl w:val="26027AC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5"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6"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75130A5"/>
    <w:multiLevelType w:val="hybridMultilevel"/>
    <w:tmpl w:val="2BEC7C62"/>
    <w:lvl w:ilvl="0" w:tplc="1ECAAAA4">
      <w:start w:val="1"/>
      <w:numFmt w:val="lowerLetter"/>
      <w:lvlText w:val="%1."/>
      <w:lvlJc w:val="left"/>
      <w:pPr>
        <w:ind w:left="720" w:hanging="360"/>
      </w:pPr>
      <w:rPr>
        <w:rFonts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F72134"/>
    <w:multiLevelType w:val="hybridMultilevel"/>
    <w:tmpl w:val="E21CCB4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5" w15:restartNumberingAfterBreak="0">
    <w:nsid w:val="580A4E54"/>
    <w:multiLevelType w:val="hybridMultilevel"/>
    <w:tmpl w:val="D6A050AE"/>
    <w:lvl w:ilvl="0" w:tplc="BD944F3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E0B0B43"/>
    <w:multiLevelType w:val="hybridMultilevel"/>
    <w:tmpl w:val="71E4A65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5581D05"/>
    <w:multiLevelType w:val="hybridMultilevel"/>
    <w:tmpl w:val="E21CCB4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29"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5DA05A4"/>
    <w:multiLevelType w:val="multilevel"/>
    <w:tmpl w:val="ED046A4A"/>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b/>
        <w:bCs/>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2" w15:restartNumberingAfterBreak="0">
    <w:nsid w:val="76F448EB"/>
    <w:multiLevelType w:val="hybridMultilevel"/>
    <w:tmpl w:val="26027AC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79586B80"/>
    <w:multiLevelType w:val="hybridMultilevel"/>
    <w:tmpl w:val="B4C8015A"/>
    <w:lvl w:ilvl="0" w:tplc="080A0019">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5"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546211901">
    <w:abstractNumId w:val="7"/>
  </w:num>
  <w:num w:numId="2" w16cid:durableId="1769080054">
    <w:abstractNumId w:val="11"/>
  </w:num>
  <w:num w:numId="3" w16cid:durableId="199319936">
    <w:abstractNumId w:val="29"/>
  </w:num>
  <w:num w:numId="4" w16cid:durableId="406464116">
    <w:abstractNumId w:val="3"/>
  </w:num>
  <w:num w:numId="5" w16cid:durableId="66154118">
    <w:abstractNumId w:val="15"/>
  </w:num>
  <w:num w:numId="6" w16cid:durableId="207686394">
    <w:abstractNumId w:val="5"/>
  </w:num>
  <w:num w:numId="7" w16cid:durableId="393358014">
    <w:abstractNumId w:val="6"/>
  </w:num>
  <w:num w:numId="8" w16cid:durableId="851457558">
    <w:abstractNumId w:val="13"/>
  </w:num>
  <w:num w:numId="9" w16cid:durableId="1940409572">
    <w:abstractNumId w:val="20"/>
  </w:num>
  <w:num w:numId="10" w16cid:durableId="1819570904">
    <w:abstractNumId w:val="18"/>
  </w:num>
  <w:num w:numId="11" w16cid:durableId="436024558">
    <w:abstractNumId w:val="17"/>
  </w:num>
  <w:num w:numId="12" w16cid:durableId="855465945">
    <w:abstractNumId w:val="16"/>
  </w:num>
  <w:num w:numId="13" w16cid:durableId="1578444570">
    <w:abstractNumId w:val="33"/>
  </w:num>
  <w:num w:numId="14" w16cid:durableId="304243399">
    <w:abstractNumId w:val="22"/>
  </w:num>
  <w:num w:numId="15" w16cid:durableId="601953697">
    <w:abstractNumId w:val="28"/>
  </w:num>
  <w:num w:numId="16" w16cid:durableId="1227187405">
    <w:abstractNumId w:val="10"/>
  </w:num>
  <w:num w:numId="17" w16cid:durableId="606547742">
    <w:abstractNumId w:val="4"/>
  </w:num>
  <w:num w:numId="18" w16cid:durableId="1598053120">
    <w:abstractNumId w:val="19"/>
  </w:num>
  <w:num w:numId="19" w16cid:durableId="78404791">
    <w:abstractNumId w:val="35"/>
  </w:num>
  <w:num w:numId="20" w16cid:durableId="434520745">
    <w:abstractNumId w:val="2"/>
  </w:num>
  <w:num w:numId="21" w16cid:durableId="539438968">
    <w:abstractNumId w:val="21"/>
  </w:num>
  <w:num w:numId="22" w16cid:durableId="2103795848">
    <w:abstractNumId w:val="31"/>
  </w:num>
  <w:num w:numId="23" w16cid:durableId="1502894338">
    <w:abstractNumId w:val="24"/>
  </w:num>
  <w:num w:numId="24" w16cid:durableId="1915163776">
    <w:abstractNumId w:val="0"/>
  </w:num>
  <w:num w:numId="25" w16cid:durableId="1791315416">
    <w:abstractNumId w:val="9"/>
  </w:num>
  <w:num w:numId="26" w16cid:durableId="1251084318">
    <w:abstractNumId w:val="30"/>
  </w:num>
  <w:num w:numId="27" w16cid:durableId="1158031900">
    <w:abstractNumId w:val="14"/>
  </w:num>
  <w:num w:numId="28" w16cid:durableId="307823554">
    <w:abstractNumId w:val="1"/>
  </w:num>
  <w:num w:numId="29" w16cid:durableId="165918746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6817908">
    <w:abstractNumId w:val="25"/>
  </w:num>
  <w:num w:numId="31" w16cid:durableId="1741630596">
    <w:abstractNumId w:val="23"/>
  </w:num>
  <w:num w:numId="32" w16cid:durableId="492531689">
    <w:abstractNumId w:val="32"/>
  </w:num>
  <w:num w:numId="33" w16cid:durableId="1878857537">
    <w:abstractNumId w:val="26"/>
  </w:num>
  <w:num w:numId="34" w16cid:durableId="361177151">
    <w:abstractNumId w:val="12"/>
  </w:num>
  <w:num w:numId="35" w16cid:durableId="168102110">
    <w:abstractNumId w:val="27"/>
  </w:num>
  <w:num w:numId="36" w16cid:durableId="20997143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5F9C"/>
    <w:rsid w:val="0003402D"/>
    <w:rsid w:val="0007227C"/>
    <w:rsid w:val="00082239"/>
    <w:rsid w:val="000830FE"/>
    <w:rsid w:val="000A32D7"/>
    <w:rsid w:val="000D7665"/>
    <w:rsid w:val="000E1635"/>
    <w:rsid w:val="000F091D"/>
    <w:rsid w:val="0020468E"/>
    <w:rsid w:val="00205C6D"/>
    <w:rsid w:val="00232363"/>
    <w:rsid w:val="00280353"/>
    <w:rsid w:val="0036031A"/>
    <w:rsid w:val="003A01F7"/>
    <w:rsid w:val="004175F0"/>
    <w:rsid w:val="0042199E"/>
    <w:rsid w:val="00430C3D"/>
    <w:rsid w:val="004648B9"/>
    <w:rsid w:val="004A0A78"/>
    <w:rsid w:val="0052464C"/>
    <w:rsid w:val="005246CF"/>
    <w:rsid w:val="00526820"/>
    <w:rsid w:val="00531DC3"/>
    <w:rsid w:val="00570770"/>
    <w:rsid w:val="005B5A79"/>
    <w:rsid w:val="005D769A"/>
    <w:rsid w:val="00616D3B"/>
    <w:rsid w:val="00625FA2"/>
    <w:rsid w:val="006721C9"/>
    <w:rsid w:val="00684972"/>
    <w:rsid w:val="007379D5"/>
    <w:rsid w:val="00761C0D"/>
    <w:rsid w:val="0079051D"/>
    <w:rsid w:val="007A4CDF"/>
    <w:rsid w:val="007B2D08"/>
    <w:rsid w:val="007C6F0C"/>
    <w:rsid w:val="00832731"/>
    <w:rsid w:val="00913B92"/>
    <w:rsid w:val="00931A63"/>
    <w:rsid w:val="009E4B16"/>
    <w:rsid w:val="00A10A5F"/>
    <w:rsid w:val="00A575D0"/>
    <w:rsid w:val="00A57F95"/>
    <w:rsid w:val="00A64244"/>
    <w:rsid w:val="00A67457"/>
    <w:rsid w:val="00AC57A4"/>
    <w:rsid w:val="00B66BBC"/>
    <w:rsid w:val="00C22B05"/>
    <w:rsid w:val="00C5595D"/>
    <w:rsid w:val="00C9690A"/>
    <w:rsid w:val="00CA6FB0"/>
    <w:rsid w:val="00D11EBB"/>
    <w:rsid w:val="00D32853"/>
    <w:rsid w:val="00D96490"/>
    <w:rsid w:val="00DF3D44"/>
    <w:rsid w:val="00E04703"/>
    <w:rsid w:val="00E6726C"/>
    <w:rsid w:val="00E71A46"/>
    <w:rsid w:val="00E86D53"/>
    <w:rsid w:val="00EA2355"/>
    <w:rsid w:val="00ED4C06"/>
    <w:rsid w:val="00EE6AD2"/>
    <w:rsid w:val="00F07CE7"/>
    <w:rsid w:val="00F11508"/>
    <w:rsid w:val="00F25910"/>
    <w:rsid w:val="00F3004A"/>
    <w:rsid w:val="00F73B5C"/>
    <w:rsid w:val="00FA1D1B"/>
    <w:rsid w:val="00FA4BA6"/>
    <w:rsid w:val="00FB2703"/>
    <w:rsid w:val="00FB2EF3"/>
    <w:rsid w:val="00FD3947"/>
    <w:rsid w:val="00FF769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6A5E9CE1-8DC1-104C-BF34-667E1DEC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9"/>
    <w:qFormat/>
    <w:rsid w:val="00625FA2"/>
    <w:pPr>
      <w:keepNext/>
      <w:tabs>
        <w:tab w:val="left" w:pos="851"/>
        <w:tab w:val="right" w:pos="1276"/>
      </w:tabs>
      <w:ind w:right="-518"/>
      <w:jc w:val="both"/>
      <w:outlineLvl w:val="0"/>
    </w:pPr>
    <w:rPr>
      <w:rFonts w:ascii="Arial" w:eastAsia="Times New Roman" w:hAnsi="Arial" w:cs="Times New Roman"/>
      <w:b/>
      <w:sz w:val="22"/>
      <w:szCs w:val="20"/>
      <w:lang w:val="es-ES_tradnl" w:eastAsia="es-ES"/>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uiPriority w:val="99"/>
    <w:qFormat/>
    <w:rsid w:val="00625FA2"/>
    <w:pPr>
      <w:keepNext/>
      <w:tabs>
        <w:tab w:val="right" w:pos="1276"/>
      </w:tabs>
      <w:ind w:left="284" w:right="-518"/>
      <w:jc w:val="both"/>
      <w:outlineLvl w:val="1"/>
    </w:pPr>
    <w:rPr>
      <w:rFonts w:ascii="Arial" w:eastAsia="Times New Roman" w:hAnsi="Arial" w:cs="Times New Roman"/>
      <w:b/>
      <w:sz w:val="22"/>
      <w:szCs w:val="20"/>
      <w:lang w:val="es-ES_tradnl" w:eastAsia="es-ES"/>
    </w:rPr>
  </w:style>
  <w:style w:type="paragraph" w:styleId="Ttulo3">
    <w:name w:val="heading 3"/>
    <w:aliases w:val="H3"/>
    <w:basedOn w:val="Normal"/>
    <w:next w:val="Normal"/>
    <w:link w:val="Ttulo3Car"/>
    <w:uiPriority w:val="99"/>
    <w:qFormat/>
    <w:rsid w:val="00625FA2"/>
    <w:pPr>
      <w:keepNext/>
      <w:tabs>
        <w:tab w:val="left" w:pos="1418"/>
      </w:tabs>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uiPriority w:val="99"/>
    <w:qFormat/>
    <w:rsid w:val="00625FA2"/>
    <w:pPr>
      <w:keepNext/>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uiPriority w:val="99"/>
    <w:qFormat/>
    <w:rsid w:val="00625FA2"/>
    <w:pPr>
      <w:keepNext/>
      <w:jc w:val="center"/>
      <w:outlineLvl w:val="4"/>
    </w:pPr>
    <w:rPr>
      <w:rFonts w:ascii="Century Gothic" w:eastAsia="Times New Roman" w:hAnsi="Century Gothic" w:cs="Times New Roman"/>
      <w:b/>
      <w:sz w:val="22"/>
      <w:szCs w:val="20"/>
      <w:lang w:val="es-ES_tradnl" w:eastAsia="es-ES"/>
    </w:rPr>
  </w:style>
  <w:style w:type="paragraph" w:styleId="Ttulo6">
    <w:name w:val="heading 6"/>
    <w:basedOn w:val="Normal"/>
    <w:next w:val="Normal"/>
    <w:link w:val="Ttulo6Car"/>
    <w:uiPriority w:val="99"/>
    <w:qFormat/>
    <w:rsid w:val="00625FA2"/>
    <w:pPr>
      <w:keepNext/>
      <w:ind w:left="851"/>
      <w:jc w:val="center"/>
      <w:outlineLvl w:val="5"/>
    </w:pPr>
    <w:rPr>
      <w:rFonts w:ascii="Century Gothic" w:eastAsia="Times New Roman" w:hAnsi="Century Gothic" w:cs="Times New Roman"/>
      <w:b/>
      <w:sz w:val="22"/>
      <w:szCs w:val="20"/>
      <w:lang w:val="es-ES_tradnl" w:eastAsia="es-ES"/>
    </w:rPr>
  </w:style>
  <w:style w:type="paragraph" w:styleId="Ttulo7">
    <w:name w:val="heading 7"/>
    <w:basedOn w:val="Normal"/>
    <w:next w:val="Normal"/>
    <w:link w:val="Ttulo7Car"/>
    <w:uiPriority w:val="99"/>
    <w:qFormat/>
    <w:rsid w:val="00625FA2"/>
    <w:pPr>
      <w:keepNext/>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uiPriority w:val="99"/>
    <w:qFormat/>
    <w:rsid w:val="00625FA2"/>
    <w:pPr>
      <w:keepNext/>
      <w:ind w:right="-70"/>
      <w:jc w:val="center"/>
      <w:outlineLvl w:val="7"/>
    </w:pPr>
    <w:rPr>
      <w:rFonts w:ascii="Arial" w:eastAsia="Times New Roman" w:hAnsi="Arial" w:cs="Times New Roman"/>
      <w:b/>
      <w:sz w:val="22"/>
      <w:szCs w:val="20"/>
      <w:lang w:val="es-ES_tradnl" w:eastAsia="es-ES"/>
    </w:rPr>
  </w:style>
  <w:style w:type="paragraph" w:styleId="Ttulo9">
    <w:name w:val="heading 9"/>
    <w:basedOn w:val="Normal"/>
    <w:next w:val="Normal"/>
    <w:link w:val="Ttulo9Car"/>
    <w:uiPriority w:val="99"/>
    <w:qFormat/>
    <w:rsid w:val="00625FA2"/>
    <w:pPr>
      <w:keepNext/>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iPriority w:val="99"/>
    <w:unhideWhenUsed/>
    <w:rsid w:val="004648B9"/>
    <w:pPr>
      <w:tabs>
        <w:tab w:val="center" w:pos="4419"/>
        <w:tab w:val="right" w:pos="8838"/>
      </w:tabs>
    </w:pPr>
  </w:style>
  <w:style w:type="character" w:customStyle="1" w:styleId="EncabezadoCar">
    <w:name w:val="Encabezado Car"/>
    <w:aliases w:val=" Car Car,Car Car"/>
    <w:basedOn w:val="Fuentedeprrafopredeter"/>
    <w:link w:val="Encabezado"/>
    <w:uiPriority w:val="99"/>
    <w:rsid w:val="004648B9"/>
  </w:style>
  <w:style w:type="paragraph" w:styleId="Piedepgina">
    <w:name w:val="footer"/>
    <w:basedOn w:val="Normal"/>
    <w:link w:val="PiedepginaCar"/>
    <w:uiPriority w:val="99"/>
    <w:unhideWhenUsed/>
    <w:rsid w:val="004648B9"/>
    <w:pPr>
      <w:tabs>
        <w:tab w:val="center" w:pos="4419"/>
        <w:tab w:val="right" w:pos="8838"/>
      </w:tabs>
    </w:pPr>
  </w:style>
  <w:style w:type="character" w:customStyle="1" w:styleId="PiedepginaCar">
    <w:name w:val="Pie de página Car"/>
    <w:basedOn w:val="Fuentedeprrafopredeter"/>
    <w:link w:val="Piedepgina"/>
    <w:uiPriority w:val="99"/>
    <w:rsid w:val="004648B9"/>
  </w:style>
  <w:style w:type="character" w:customStyle="1" w:styleId="Ttulo1Car">
    <w:name w:val="Título 1 Car"/>
    <w:basedOn w:val="Fuentedeprrafopredeter"/>
    <w:link w:val="Ttulo1"/>
    <w:uiPriority w:val="99"/>
    <w:rsid w:val="00625FA2"/>
    <w:rPr>
      <w:rFonts w:ascii="Arial" w:eastAsia="Times New Roman" w:hAnsi="Arial" w:cs="Times New Roman"/>
      <w:b/>
      <w:sz w:val="22"/>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9"/>
    <w:rsid w:val="00625FA2"/>
    <w:rPr>
      <w:rFonts w:ascii="Arial" w:eastAsia="Times New Roman" w:hAnsi="Arial" w:cs="Times New Roman"/>
      <w:b/>
      <w:sz w:val="22"/>
      <w:szCs w:val="20"/>
      <w:lang w:val="es-ES_tradnl" w:eastAsia="es-ES"/>
    </w:rPr>
  </w:style>
  <w:style w:type="character" w:customStyle="1" w:styleId="Ttulo3Car">
    <w:name w:val="Título 3 Car"/>
    <w:aliases w:val="H3 Car"/>
    <w:basedOn w:val="Fuentedeprrafopredeter"/>
    <w:link w:val="Ttulo3"/>
    <w:uiPriority w:val="99"/>
    <w:rsid w:val="00625FA2"/>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uiPriority w:val="99"/>
    <w:rsid w:val="00625FA2"/>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uiPriority w:val="99"/>
    <w:rsid w:val="00625FA2"/>
    <w:rPr>
      <w:rFonts w:ascii="Century Gothic" w:eastAsia="Times New Roman" w:hAnsi="Century Gothic" w:cs="Times New Roman"/>
      <w:b/>
      <w:sz w:val="22"/>
      <w:szCs w:val="20"/>
      <w:lang w:val="es-ES_tradnl" w:eastAsia="es-ES"/>
    </w:rPr>
  </w:style>
  <w:style w:type="character" w:customStyle="1" w:styleId="Ttulo6Car">
    <w:name w:val="Título 6 Car"/>
    <w:basedOn w:val="Fuentedeprrafopredeter"/>
    <w:link w:val="Ttulo6"/>
    <w:uiPriority w:val="99"/>
    <w:rsid w:val="00625FA2"/>
    <w:rPr>
      <w:rFonts w:ascii="Century Gothic" w:eastAsia="Times New Roman" w:hAnsi="Century Gothic" w:cs="Times New Roman"/>
      <w:b/>
      <w:sz w:val="22"/>
      <w:szCs w:val="20"/>
      <w:lang w:val="es-ES_tradnl" w:eastAsia="es-ES"/>
    </w:rPr>
  </w:style>
  <w:style w:type="character" w:customStyle="1" w:styleId="Ttulo7Car">
    <w:name w:val="Título 7 Car"/>
    <w:basedOn w:val="Fuentedeprrafopredeter"/>
    <w:link w:val="Ttulo7"/>
    <w:uiPriority w:val="99"/>
    <w:rsid w:val="00625FA2"/>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uiPriority w:val="99"/>
    <w:rsid w:val="00625FA2"/>
    <w:rPr>
      <w:rFonts w:ascii="Arial" w:eastAsia="Times New Roman" w:hAnsi="Arial" w:cs="Times New Roman"/>
      <w:b/>
      <w:sz w:val="22"/>
      <w:szCs w:val="20"/>
      <w:lang w:val="es-ES_tradnl" w:eastAsia="es-ES"/>
    </w:rPr>
  </w:style>
  <w:style w:type="character" w:customStyle="1" w:styleId="Ttulo9Car">
    <w:name w:val="Título 9 Car"/>
    <w:basedOn w:val="Fuentedeprrafopredeter"/>
    <w:link w:val="Ttulo9"/>
    <w:uiPriority w:val="99"/>
    <w:rsid w:val="00625FA2"/>
    <w:rPr>
      <w:rFonts w:ascii="Arial" w:eastAsia="Times New Roman" w:hAnsi="Arial" w:cs="Times New Roman"/>
      <w:b/>
      <w:sz w:val="16"/>
      <w:szCs w:val="20"/>
      <w:lang w:val="es-ES_tradnl" w:eastAsia="es-ES"/>
    </w:rPr>
  </w:style>
  <w:style w:type="paragraph" w:customStyle="1" w:styleId="BodyText21">
    <w:name w:val="Body Text 21"/>
    <w:basedOn w:val="Normal"/>
    <w:uiPriority w:val="99"/>
    <w:rsid w:val="00625FA2"/>
    <w:pPr>
      <w:tabs>
        <w:tab w:val="right" w:pos="1276"/>
      </w:tabs>
      <w:ind w:right="-518"/>
      <w:jc w:val="both"/>
    </w:pPr>
    <w:rPr>
      <w:rFonts w:ascii="Arial" w:eastAsia="Times New Roman" w:hAnsi="Arial" w:cs="Times New Roman"/>
      <w:b/>
      <w:sz w:val="22"/>
      <w:szCs w:val="20"/>
      <w:lang w:val="es-ES_tradnl" w:eastAsia="es-ES"/>
    </w:rPr>
  </w:style>
  <w:style w:type="paragraph" w:customStyle="1" w:styleId="BlockText2">
    <w:name w:val="Block Text2"/>
    <w:basedOn w:val="Normal"/>
    <w:rsid w:val="00625FA2"/>
    <w:pPr>
      <w:tabs>
        <w:tab w:val="right" w:pos="1276"/>
      </w:tabs>
      <w:ind w:left="851" w:right="-518"/>
      <w:jc w:val="both"/>
    </w:pPr>
    <w:rPr>
      <w:rFonts w:ascii="Arial" w:eastAsia="Times New Roman" w:hAnsi="Arial" w:cs="Times New Roman"/>
      <w:sz w:val="22"/>
      <w:szCs w:val="20"/>
      <w:lang w:val="es-ES_tradnl" w:eastAsia="es-ES"/>
    </w:rPr>
  </w:style>
  <w:style w:type="paragraph" w:styleId="Textoindependiente">
    <w:name w:val="Body Text"/>
    <w:aliases w:val="Body Text Char"/>
    <w:basedOn w:val="Normal"/>
    <w:link w:val="TextoindependienteCar"/>
    <w:rsid w:val="00625FA2"/>
    <w:pPr>
      <w:tabs>
        <w:tab w:val="right" w:pos="1276"/>
      </w:tabs>
      <w:ind w:right="-518"/>
      <w:jc w:val="both"/>
    </w:pPr>
    <w:rPr>
      <w:rFonts w:ascii="Arial" w:eastAsia="Times New Roman" w:hAnsi="Arial" w:cs="Times New Roman"/>
      <w:sz w:val="22"/>
      <w:szCs w:val="20"/>
      <w:lang w:val="es-ES_tradnl" w:eastAsia="es-ES"/>
    </w:rPr>
  </w:style>
  <w:style w:type="character" w:customStyle="1" w:styleId="TextoindependienteCar">
    <w:name w:val="Texto independiente Car"/>
    <w:aliases w:val="Body Text Char Car1"/>
    <w:basedOn w:val="Fuentedeprrafopredeter"/>
    <w:link w:val="Textoindependiente"/>
    <w:rsid w:val="00625FA2"/>
    <w:rPr>
      <w:rFonts w:ascii="Arial" w:eastAsia="Times New Roman" w:hAnsi="Arial" w:cs="Times New Roman"/>
      <w:sz w:val="22"/>
      <w:szCs w:val="20"/>
      <w:lang w:val="es-ES_tradnl" w:eastAsia="es-ES"/>
    </w:rPr>
  </w:style>
  <w:style w:type="paragraph" w:customStyle="1" w:styleId="BodyTextIndent21">
    <w:name w:val="Body Text Indent 21"/>
    <w:basedOn w:val="Normal"/>
    <w:rsid w:val="00625FA2"/>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BodyTextIndent31">
    <w:name w:val="Body Text Indent 31"/>
    <w:basedOn w:val="Normal"/>
    <w:rsid w:val="00625FA2"/>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BlockText1">
    <w:name w:val="Block Text1"/>
    <w:basedOn w:val="Normal"/>
    <w:uiPriority w:val="99"/>
    <w:rsid w:val="00625FA2"/>
    <w:pPr>
      <w:tabs>
        <w:tab w:val="left" w:pos="709"/>
        <w:tab w:val="left" w:pos="993"/>
      </w:tabs>
      <w:ind w:left="990" w:right="-518" w:firstLine="3"/>
      <w:jc w:val="both"/>
    </w:pPr>
    <w:rPr>
      <w:rFonts w:ascii="Arial" w:eastAsia="Times New Roman" w:hAnsi="Arial" w:cs="Times New Roman"/>
      <w:sz w:val="22"/>
      <w:szCs w:val="20"/>
      <w:lang w:val="es-ES_tradnl" w:eastAsia="es-ES"/>
    </w:rPr>
  </w:style>
  <w:style w:type="paragraph" w:customStyle="1" w:styleId="BlockText3">
    <w:name w:val="Block Text3"/>
    <w:basedOn w:val="Normal"/>
    <w:rsid w:val="00625FA2"/>
    <w:pPr>
      <w:tabs>
        <w:tab w:val="left" w:pos="851"/>
      </w:tabs>
      <w:ind w:left="851" w:right="-518" w:hanging="284"/>
      <w:jc w:val="both"/>
    </w:pPr>
    <w:rPr>
      <w:rFonts w:ascii="Arial" w:eastAsia="Times New Roman" w:hAnsi="Arial" w:cs="Times New Roman"/>
      <w:sz w:val="22"/>
      <w:szCs w:val="20"/>
      <w:lang w:val="es-ES_tradnl" w:eastAsia="es-ES"/>
    </w:rPr>
  </w:style>
  <w:style w:type="paragraph" w:customStyle="1" w:styleId="BodyText22">
    <w:name w:val="Body Text 22"/>
    <w:basedOn w:val="Normal"/>
    <w:rsid w:val="00625FA2"/>
    <w:pPr>
      <w:tabs>
        <w:tab w:val="left" w:pos="709"/>
        <w:tab w:val="left" w:pos="993"/>
      </w:tabs>
      <w:ind w:right="-232"/>
      <w:jc w:val="both"/>
    </w:pPr>
    <w:rPr>
      <w:rFonts w:ascii="Arial" w:eastAsia="Times New Roman" w:hAnsi="Arial" w:cs="Times New Roman"/>
      <w:sz w:val="22"/>
      <w:szCs w:val="20"/>
      <w:lang w:val="es-ES_tradnl" w:eastAsia="es-ES"/>
    </w:rPr>
  </w:style>
  <w:style w:type="paragraph" w:customStyle="1" w:styleId="BodyText31">
    <w:name w:val="Body Text 31"/>
    <w:basedOn w:val="Normal"/>
    <w:rsid w:val="00625FA2"/>
    <w:pPr>
      <w:tabs>
        <w:tab w:val="left" w:pos="709"/>
        <w:tab w:val="left" w:pos="993"/>
      </w:tabs>
      <w:ind w:right="-232"/>
    </w:pPr>
    <w:rPr>
      <w:rFonts w:ascii="Arial" w:eastAsia="Times New Roman" w:hAnsi="Arial" w:cs="Times New Roman"/>
      <w:sz w:val="22"/>
      <w:szCs w:val="20"/>
      <w:lang w:val="es-ES_tradnl" w:eastAsia="es-ES"/>
    </w:rPr>
  </w:style>
  <w:style w:type="paragraph" w:styleId="Textodebloque">
    <w:name w:val="Block Text"/>
    <w:basedOn w:val="Normal"/>
    <w:uiPriority w:val="99"/>
    <w:rsid w:val="00625FA2"/>
    <w:pPr>
      <w:ind w:left="709" w:right="284"/>
    </w:pPr>
    <w:rPr>
      <w:rFonts w:ascii="Arial" w:eastAsia="Times New Roman" w:hAnsi="Arial" w:cs="Times New Roman"/>
      <w:sz w:val="20"/>
      <w:szCs w:val="20"/>
      <w:lang w:val="es-ES_tradnl" w:eastAsia="es-ES"/>
    </w:rPr>
  </w:style>
  <w:style w:type="paragraph" w:styleId="Textoindependiente2">
    <w:name w:val="Body Text 2"/>
    <w:basedOn w:val="Normal"/>
    <w:link w:val="Textoindependiente2Car"/>
    <w:uiPriority w:val="99"/>
    <w:rsid w:val="00625FA2"/>
    <w:pPr>
      <w:ind w:right="284"/>
      <w:jc w:val="both"/>
    </w:pPr>
    <w:rPr>
      <w:rFonts w:ascii="Arial" w:eastAsia="Times New Roman" w:hAnsi="Arial" w:cs="Times New Roman"/>
      <w:b/>
      <w:i/>
      <w:sz w:val="20"/>
      <w:szCs w:val="20"/>
      <w:u w:val="single"/>
      <w:lang w:val="es-ES_tradnl" w:eastAsia="es-ES"/>
    </w:rPr>
  </w:style>
  <w:style w:type="character" w:customStyle="1" w:styleId="Textoindependiente2Car">
    <w:name w:val="Texto independiente 2 Car"/>
    <w:basedOn w:val="Fuentedeprrafopredeter"/>
    <w:link w:val="Textoindependiente2"/>
    <w:uiPriority w:val="99"/>
    <w:rsid w:val="00625FA2"/>
    <w:rPr>
      <w:rFonts w:ascii="Arial" w:eastAsia="Times New Roman" w:hAnsi="Arial" w:cs="Times New Roman"/>
      <w:b/>
      <w:i/>
      <w:sz w:val="20"/>
      <w:szCs w:val="20"/>
      <w:u w:val="single"/>
      <w:lang w:val="es-ES_tradnl" w:eastAsia="es-ES"/>
    </w:rPr>
  </w:style>
  <w:style w:type="paragraph" w:styleId="Textoindependiente3">
    <w:name w:val="Body Text 3"/>
    <w:basedOn w:val="Normal"/>
    <w:link w:val="Textoindependiente3Car"/>
    <w:uiPriority w:val="99"/>
    <w:rsid w:val="00625FA2"/>
    <w:pPr>
      <w:ind w:right="284"/>
      <w:jc w:val="both"/>
    </w:pPr>
    <w:rPr>
      <w:rFonts w:ascii="Arial" w:eastAsia="Times New Roman" w:hAnsi="Arial" w:cs="Times New Roman"/>
      <w:sz w:val="20"/>
      <w:szCs w:val="20"/>
      <w:lang w:val="es-ES_tradnl" w:eastAsia="es-ES"/>
    </w:rPr>
  </w:style>
  <w:style w:type="character" w:customStyle="1" w:styleId="Textoindependiente3Car">
    <w:name w:val="Texto independiente 3 Car"/>
    <w:basedOn w:val="Fuentedeprrafopredeter"/>
    <w:link w:val="Textoindependiente3"/>
    <w:uiPriority w:val="99"/>
    <w:rsid w:val="00625FA2"/>
    <w:rPr>
      <w:rFonts w:ascii="Arial" w:eastAsia="Times New Roman" w:hAnsi="Arial" w:cs="Times New Roman"/>
      <w:sz w:val="20"/>
      <w:szCs w:val="20"/>
      <w:lang w:val="es-ES_tradnl" w:eastAsia="es-ES"/>
    </w:rPr>
  </w:style>
  <w:style w:type="paragraph" w:styleId="Descripcin">
    <w:name w:val="caption"/>
    <w:basedOn w:val="Normal"/>
    <w:next w:val="Normal"/>
    <w:uiPriority w:val="99"/>
    <w:qFormat/>
    <w:rsid w:val="00625FA2"/>
    <w:rPr>
      <w:rFonts w:ascii="Times New Roman" w:eastAsia="Times New Roman" w:hAnsi="Times New Roman" w:cs="Times New Roman"/>
      <w:b/>
      <w:sz w:val="22"/>
      <w:szCs w:val="20"/>
      <w:lang w:val="es-ES_tradnl" w:eastAsia="es-ES"/>
    </w:rPr>
  </w:style>
  <w:style w:type="paragraph" w:styleId="Sangradetextonormal">
    <w:name w:val="Body Text Indent"/>
    <w:basedOn w:val="Normal"/>
    <w:link w:val="SangradetextonormalCar"/>
    <w:uiPriority w:val="99"/>
    <w:rsid w:val="00625FA2"/>
    <w:pPr>
      <w:tabs>
        <w:tab w:val="left" w:pos="2835"/>
        <w:tab w:val="left" w:pos="5670"/>
        <w:tab w:val="left" w:pos="7655"/>
      </w:tabs>
      <w:ind w:left="567"/>
      <w:jc w:val="both"/>
    </w:pPr>
    <w:rPr>
      <w:rFonts w:ascii="Arial" w:eastAsia="Times New Roman" w:hAnsi="Arial" w:cs="Times New Roman"/>
      <w:sz w:val="20"/>
      <w:szCs w:val="20"/>
      <w:lang w:val="es-ES_tradnl" w:eastAsia="es-ES"/>
    </w:rPr>
  </w:style>
  <w:style w:type="character" w:customStyle="1" w:styleId="SangradetextonormalCar">
    <w:name w:val="Sangría de texto normal Car"/>
    <w:basedOn w:val="Fuentedeprrafopredeter"/>
    <w:link w:val="Sangradetextonormal"/>
    <w:uiPriority w:val="99"/>
    <w:rsid w:val="00625FA2"/>
    <w:rPr>
      <w:rFonts w:ascii="Arial" w:eastAsia="Times New Roman" w:hAnsi="Arial" w:cs="Times New Roman"/>
      <w:sz w:val="20"/>
      <w:szCs w:val="20"/>
      <w:lang w:val="es-ES_tradnl" w:eastAsia="es-ES"/>
    </w:rPr>
  </w:style>
  <w:style w:type="paragraph" w:customStyle="1" w:styleId="Ttulo10">
    <w:name w:val="Título1"/>
    <w:basedOn w:val="Normal"/>
    <w:qFormat/>
    <w:rsid w:val="00625FA2"/>
    <w:pPr>
      <w:jc w:val="center"/>
    </w:pPr>
    <w:rPr>
      <w:rFonts w:ascii="Arial" w:eastAsia="Times New Roman" w:hAnsi="Arial" w:cs="Arial"/>
      <w:b/>
      <w:bCs/>
      <w:lang w:val="es-ES" w:eastAsia="es-ES"/>
    </w:rPr>
  </w:style>
  <w:style w:type="paragraph" w:styleId="Subttulo">
    <w:name w:val="Subtitle"/>
    <w:basedOn w:val="Normal"/>
    <w:link w:val="SubttuloCar"/>
    <w:qFormat/>
    <w:rsid w:val="00625FA2"/>
    <w:pPr>
      <w:jc w:val="center"/>
    </w:pPr>
    <w:rPr>
      <w:rFonts w:ascii="Arial" w:eastAsia="Times New Roman" w:hAnsi="Arial" w:cs="Arial"/>
      <w:b/>
      <w:bCs/>
      <w:lang w:val="es-ES" w:eastAsia="es-ES"/>
    </w:rPr>
  </w:style>
  <w:style w:type="character" w:customStyle="1" w:styleId="SubttuloCar">
    <w:name w:val="Subtítulo Car"/>
    <w:basedOn w:val="Fuentedeprrafopredeter"/>
    <w:link w:val="Subttulo"/>
    <w:rsid w:val="00625FA2"/>
    <w:rPr>
      <w:rFonts w:ascii="Arial" w:eastAsia="Times New Roman" w:hAnsi="Arial" w:cs="Arial"/>
      <w:b/>
      <w:bCs/>
      <w:lang w:val="es-ES" w:eastAsia="es-ES"/>
    </w:rPr>
  </w:style>
  <w:style w:type="paragraph" w:customStyle="1" w:styleId="font0">
    <w:name w:val="font0"/>
    <w:basedOn w:val="Normal"/>
    <w:rsid w:val="00625FA2"/>
    <w:pPr>
      <w:spacing w:before="100" w:beforeAutospacing="1" w:after="100" w:afterAutospacing="1"/>
    </w:pPr>
    <w:rPr>
      <w:rFonts w:ascii="Arial" w:eastAsia="Arial Unicode MS" w:hAnsi="Arial" w:cs="Arial"/>
      <w:sz w:val="20"/>
      <w:szCs w:val="20"/>
      <w:lang w:val="es-ES" w:eastAsia="es-ES"/>
    </w:rPr>
  </w:style>
  <w:style w:type="paragraph" w:customStyle="1" w:styleId="font5">
    <w:name w:val="font5"/>
    <w:basedOn w:val="Normal"/>
    <w:rsid w:val="00625FA2"/>
    <w:pPr>
      <w:spacing w:before="100" w:beforeAutospacing="1" w:after="100" w:afterAutospacing="1"/>
    </w:pPr>
    <w:rPr>
      <w:rFonts w:ascii="Arial" w:eastAsia="Arial Unicode MS" w:hAnsi="Arial" w:cs="Arial"/>
      <w:b/>
      <w:bCs/>
      <w:sz w:val="20"/>
      <w:szCs w:val="20"/>
      <w:lang w:val="es-ES" w:eastAsia="es-ES"/>
    </w:rPr>
  </w:style>
  <w:style w:type="paragraph" w:customStyle="1" w:styleId="xl22">
    <w:name w:val="xl22"/>
    <w:basedOn w:val="Normal"/>
    <w:uiPriority w:val="99"/>
    <w:rsid w:val="00625F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sz w:val="12"/>
      <w:szCs w:val="12"/>
      <w:lang w:val="es-ES" w:eastAsia="es-ES"/>
    </w:rPr>
  </w:style>
  <w:style w:type="paragraph" w:customStyle="1" w:styleId="xl23">
    <w:name w:val="xl23"/>
    <w:basedOn w:val="Normal"/>
    <w:rsid w:val="00625F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4">
    <w:name w:val="xl24"/>
    <w:basedOn w:val="Normal"/>
    <w:rsid w:val="00625FA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5">
    <w:name w:val="xl25"/>
    <w:basedOn w:val="Normal"/>
    <w:rsid w:val="00625FA2"/>
    <w:pPr>
      <w:spacing w:before="100" w:beforeAutospacing="1" w:after="100" w:afterAutospacing="1"/>
    </w:pPr>
    <w:rPr>
      <w:rFonts w:ascii="Arial Unicode MS" w:eastAsia="Arial Unicode MS" w:hAnsi="Arial Unicode MS" w:cs="Arial Unicode MS"/>
      <w:lang w:val="es-ES" w:eastAsia="es-ES"/>
    </w:rPr>
  </w:style>
  <w:style w:type="paragraph" w:customStyle="1" w:styleId="xl26">
    <w:name w:val="xl26"/>
    <w:basedOn w:val="Normal"/>
    <w:rsid w:val="00625FA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7">
    <w:name w:val="xl27"/>
    <w:basedOn w:val="Normal"/>
    <w:rsid w:val="00625FA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8">
    <w:name w:val="xl28"/>
    <w:basedOn w:val="Normal"/>
    <w:rsid w:val="00625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29">
    <w:name w:val="xl29"/>
    <w:basedOn w:val="Normal"/>
    <w:rsid w:val="00625FA2"/>
    <w:pPr>
      <w:spacing w:before="100" w:beforeAutospacing="1" w:after="100" w:afterAutospacing="1"/>
      <w:jc w:val="center"/>
    </w:pPr>
    <w:rPr>
      <w:rFonts w:ascii="Arial Unicode MS" w:eastAsia="Arial Unicode MS" w:hAnsi="Arial Unicode MS" w:cs="Arial Unicode MS"/>
      <w:lang w:val="es-ES" w:eastAsia="es-ES"/>
    </w:rPr>
  </w:style>
  <w:style w:type="paragraph" w:styleId="Sangra2detindependiente">
    <w:name w:val="Body Text Indent 2"/>
    <w:basedOn w:val="Normal"/>
    <w:link w:val="Sangra2detindependienteCar"/>
    <w:rsid w:val="00625FA2"/>
    <w:pPr>
      <w:tabs>
        <w:tab w:val="left" w:pos="2835"/>
        <w:tab w:val="left" w:pos="5670"/>
        <w:tab w:val="left" w:pos="7655"/>
      </w:tabs>
      <w:ind w:left="567"/>
      <w:jc w:val="both"/>
    </w:pPr>
    <w:rPr>
      <w:rFonts w:ascii="Arial" w:eastAsia="Times New Roman" w:hAnsi="Arial" w:cs="Times New Roman"/>
      <w:b/>
      <w:i/>
      <w:sz w:val="22"/>
      <w:szCs w:val="20"/>
      <w:lang w:val="es-ES_tradnl" w:eastAsia="es-ES"/>
    </w:rPr>
  </w:style>
  <w:style w:type="character" w:customStyle="1" w:styleId="Sangra2detindependienteCar">
    <w:name w:val="Sangría 2 de t. independiente Car"/>
    <w:basedOn w:val="Fuentedeprrafopredeter"/>
    <w:link w:val="Sangra2detindependiente"/>
    <w:rsid w:val="00625FA2"/>
    <w:rPr>
      <w:rFonts w:ascii="Arial" w:eastAsia="Times New Roman" w:hAnsi="Arial" w:cs="Times New Roman"/>
      <w:b/>
      <w:i/>
      <w:sz w:val="22"/>
      <w:szCs w:val="20"/>
      <w:lang w:val="es-ES_tradnl" w:eastAsia="es-ES"/>
    </w:rPr>
  </w:style>
  <w:style w:type="character" w:styleId="Nmerodepgina">
    <w:name w:val="page number"/>
    <w:basedOn w:val="Fuentedeprrafopredeter"/>
    <w:rsid w:val="00625FA2"/>
  </w:style>
  <w:style w:type="paragraph" w:styleId="Textodeglobo">
    <w:name w:val="Balloon Text"/>
    <w:basedOn w:val="Normal"/>
    <w:link w:val="TextodegloboCar"/>
    <w:uiPriority w:val="99"/>
    <w:semiHidden/>
    <w:rsid w:val="00625FA2"/>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625FA2"/>
    <w:rPr>
      <w:rFonts w:ascii="Tahoma" w:eastAsia="Times New Roman" w:hAnsi="Tahoma" w:cs="Tahoma"/>
      <w:sz w:val="16"/>
      <w:szCs w:val="16"/>
      <w:lang w:val="es-ES_tradnl" w:eastAsia="es-ES"/>
    </w:rPr>
  </w:style>
  <w:style w:type="paragraph" w:styleId="Listaconnmeros">
    <w:name w:val="List Number"/>
    <w:basedOn w:val="Normal"/>
    <w:rsid w:val="00625FA2"/>
    <w:pPr>
      <w:jc w:val="both"/>
    </w:pPr>
    <w:rPr>
      <w:rFonts w:ascii="Arial" w:eastAsia="Times New Roman" w:hAnsi="Arial" w:cs="Times New Roman"/>
      <w:sz w:val="22"/>
      <w:szCs w:val="20"/>
      <w:lang w:eastAsia="es-ES"/>
    </w:rPr>
  </w:style>
  <w:style w:type="paragraph" w:styleId="Textonotaalfinal">
    <w:name w:val="endnote text"/>
    <w:basedOn w:val="Normal"/>
    <w:link w:val="TextonotaalfinalCar"/>
    <w:semiHidden/>
    <w:rsid w:val="00625FA2"/>
    <w:rPr>
      <w:rFonts w:ascii="Times New Roman" w:eastAsia="Times New Roman" w:hAnsi="Times New Roman" w:cs="Times New Roman"/>
      <w:sz w:val="20"/>
      <w:szCs w:val="20"/>
      <w:lang w:val="es-ES_tradnl"/>
    </w:rPr>
  </w:style>
  <w:style w:type="character" w:customStyle="1" w:styleId="TextonotaalfinalCar">
    <w:name w:val="Texto nota al final Car"/>
    <w:basedOn w:val="Fuentedeprrafopredeter"/>
    <w:link w:val="Textonotaalfinal"/>
    <w:semiHidden/>
    <w:rsid w:val="00625FA2"/>
    <w:rPr>
      <w:rFonts w:ascii="Times New Roman" w:eastAsia="Times New Roman" w:hAnsi="Times New Roman" w:cs="Times New Roman"/>
      <w:sz w:val="20"/>
      <w:szCs w:val="20"/>
      <w:lang w:val="es-ES_tradnl"/>
    </w:rPr>
  </w:style>
  <w:style w:type="paragraph" w:customStyle="1" w:styleId="Cuerpodetexto">
    <w:name w:val="Cuerpo de texto"/>
    <w:basedOn w:val="Normal"/>
    <w:autoRedefine/>
    <w:rsid w:val="00625FA2"/>
    <w:pPr>
      <w:jc w:val="both"/>
    </w:pPr>
    <w:rPr>
      <w:rFonts w:ascii="Arial" w:eastAsia="Times New Roman" w:hAnsi="Arial" w:cs="Arial"/>
      <w:bCs/>
      <w:noProof/>
      <w:sz w:val="20"/>
      <w:szCs w:val="20"/>
      <w:lang w:val="es-ES" w:eastAsia="es-ES"/>
    </w:rPr>
  </w:style>
  <w:style w:type="paragraph" w:customStyle="1" w:styleId="xl32">
    <w:name w:val="xl32"/>
    <w:basedOn w:val="Normal"/>
    <w:uiPriority w:val="99"/>
    <w:rsid w:val="00625FA2"/>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eastAsia="es-ES"/>
    </w:rPr>
  </w:style>
  <w:style w:type="table" w:styleId="Tablaconcuadrcula">
    <w:name w:val="Table Grid"/>
    <w:basedOn w:val="Tablanormal"/>
    <w:uiPriority w:val="39"/>
    <w:rsid w:val="00625FA2"/>
    <w:rPr>
      <w:rFonts w:ascii="Times New Roman" w:eastAsia="Times New Roman" w:hAnsi="Times New Roman"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ntinuarlista2">
    <w:name w:val="List Continue 2"/>
    <w:basedOn w:val="Normal"/>
    <w:unhideWhenUsed/>
    <w:rsid w:val="00625FA2"/>
    <w:pPr>
      <w:spacing w:after="120"/>
      <w:ind w:left="566"/>
      <w:contextualSpacing/>
    </w:pPr>
    <w:rPr>
      <w:rFonts w:ascii="Times New Roman" w:eastAsia="Times New Roman" w:hAnsi="Times New Roman" w:cs="Times New Roman"/>
      <w:sz w:val="20"/>
      <w:szCs w:val="20"/>
      <w:lang w:val="es-ES_tradnl" w:eastAsia="es-ES"/>
    </w:rPr>
  </w:style>
  <w:style w:type="paragraph" w:styleId="Lista2">
    <w:name w:val="List 2"/>
    <w:basedOn w:val="Normal"/>
    <w:uiPriority w:val="99"/>
    <w:unhideWhenUsed/>
    <w:rsid w:val="00625FA2"/>
    <w:pPr>
      <w:ind w:left="566" w:hanging="283"/>
      <w:contextualSpacing/>
    </w:pPr>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625FA2"/>
    <w:pPr>
      <w:ind w:left="849" w:hanging="283"/>
      <w:contextualSpacing/>
    </w:pPr>
    <w:rPr>
      <w:rFonts w:ascii="Times New Roman" w:eastAsia="Times New Roman" w:hAnsi="Times New Roman" w:cs="Times New Roman"/>
      <w:sz w:val="20"/>
      <w:szCs w:val="20"/>
      <w:lang w:val="es-ES_tradnl" w:eastAsia="es-ES"/>
    </w:rPr>
  </w:style>
  <w:style w:type="paragraph" w:styleId="Lista">
    <w:name w:val="List"/>
    <w:basedOn w:val="Normal"/>
    <w:uiPriority w:val="99"/>
    <w:unhideWhenUsed/>
    <w:rsid w:val="00625FA2"/>
    <w:pPr>
      <w:ind w:left="283" w:hanging="283"/>
      <w:contextualSpacing/>
    </w:pPr>
    <w:rPr>
      <w:rFonts w:ascii="Times New Roman" w:eastAsia="Times New Roman" w:hAnsi="Times New Roman" w:cs="Times New Roman"/>
      <w:sz w:val="20"/>
      <w:szCs w:val="20"/>
      <w:lang w:val="es-ES_tradnl" w:eastAsia="es-ES"/>
    </w:rPr>
  </w:style>
  <w:style w:type="paragraph" w:styleId="Continuarlista">
    <w:name w:val="List Continue"/>
    <w:basedOn w:val="Normal"/>
    <w:uiPriority w:val="99"/>
    <w:unhideWhenUsed/>
    <w:rsid w:val="00625FA2"/>
    <w:pPr>
      <w:spacing w:after="120"/>
      <w:ind w:left="283"/>
      <w:contextualSpacing/>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unhideWhenUsed/>
    <w:rsid w:val="00625FA2"/>
    <w:pPr>
      <w:tabs>
        <w:tab w:val="clear" w:pos="2835"/>
        <w:tab w:val="clear" w:pos="5670"/>
        <w:tab w:val="clear" w:pos="7655"/>
      </w:tabs>
      <w:spacing w:after="120"/>
      <w:ind w:left="283" w:firstLine="210"/>
      <w:jc w:val="left"/>
    </w:pPr>
    <w:rPr>
      <w:rFonts w:ascii="Times New Roman" w:hAnsi="Times New Roman"/>
    </w:rPr>
  </w:style>
  <w:style w:type="character" w:customStyle="1" w:styleId="Textoindependienteprimerasangra2Car">
    <w:name w:val="Texto independiente primera sangría 2 Car"/>
    <w:basedOn w:val="SangradetextonormalCar"/>
    <w:link w:val="Textoindependienteprimerasangra2"/>
    <w:uiPriority w:val="99"/>
    <w:rsid w:val="00625FA2"/>
    <w:rPr>
      <w:rFonts w:ascii="Times New Roman" w:eastAsia="Times New Roman" w:hAnsi="Times New Roman" w:cs="Times New Roman"/>
      <w:sz w:val="20"/>
      <w:szCs w:val="20"/>
      <w:lang w:val="es-ES_tradnl" w:eastAsia="es-ES"/>
    </w:rPr>
  </w:style>
  <w:style w:type="paragraph" w:customStyle="1" w:styleId="Textoindependiente26">
    <w:name w:val="Texto independiente 26"/>
    <w:basedOn w:val="Normal"/>
    <w:rsid w:val="00625FA2"/>
    <w:pPr>
      <w:tabs>
        <w:tab w:val="right" w:pos="1276"/>
      </w:tabs>
      <w:ind w:right="-518"/>
      <w:jc w:val="both"/>
    </w:pPr>
    <w:rPr>
      <w:rFonts w:ascii="Arial" w:eastAsia="Times New Roman" w:hAnsi="Arial" w:cs="Times New Roman"/>
      <w:b/>
      <w:sz w:val="22"/>
      <w:szCs w:val="20"/>
      <w:lang w:val="es-ES_tradnl"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625FA2"/>
    <w:pPr>
      <w:ind w:left="708"/>
    </w:pPr>
    <w:rPr>
      <w:rFonts w:ascii="Times New Roman" w:eastAsia="Times New Roman" w:hAnsi="Times New Roman" w:cs="Times New Roman"/>
      <w:sz w:val="20"/>
      <w:szCs w:val="20"/>
      <w:lang w:val="es-ES_tradnl"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625FA2"/>
    <w:rPr>
      <w:rFonts w:ascii="Times New Roman" w:eastAsia="Times New Roman" w:hAnsi="Times New Roman" w:cs="Times New Roman"/>
      <w:sz w:val="20"/>
      <w:szCs w:val="20"/>
      <w:lang w:val="es-ES_tradnl" w:eastAsia="es-ES"/>
    </w:rPr>
  </w:style>
  <w:style w:type="paragraph" w:customStyle="1" w:styleId="Default">
    <w:name w:val="Default"/>
    <w:rsid w:val="00625FA2"/>
    <w:pPr>
      <w:widowControl w:val="0"/>
      <w:autoSpaceDE w:val="0"/>
      <w:autoSpaceDN w:val="0"/>
      <w:adjustRightInd w:val="0"/>
    </w:pPr>
    <w:rPr>
      <w:rFonts w:ascii="Verdana" w:eastAsia="Times New Roman" w:hAnsi="Verdana" w:cs="Verdana"/>
      <w:color w:val="000000"/>
      <w:lang w:eastAsia="es-MX"/>
    </w:rPr>
  </w:style>
  <w:style w:type="paragraph" w:customStyle="1" w:styleId="Texto">
    <w:name w:val="Texto"/>
    <w:basedOn w:val="Normal"/>
    <w:uiPriority w:val="99"/>
    <w:rsid w:val="00625FA2"/>
    <w:pPr>
      <w:spacing w:after="101" w:line="216" w:lineRule="exact"/>
      <w:ind w:firstLine="288"/>
      <w:jc w:val="both"/>
    </w:pPr>
    <w:rPr>
      <w:rFonts w:ascii="Arial" w:eastAsia="Times New Roman" w:hAnsi="Arial" w:cs="Arial"/>
      <w:sz w:val="18"/>
      <w:szCs w:val="18"/>
      <w:lang w:val="es-ES" w:eastAsia="es-ES"/>
    </w:rPr>
  </w:style>
  <w:style w:type="character" w:styleId="nfasis">
    <w:name w:val="Emphasis"/>
    <w:qFormat/>
    <w:rsid w:val="00625FA2"/>
    <w:rPr>
      <w:i/>
      <w:iCs/>
    </w:rPr>
  </w:style>
  <w:style w:type="character" w:styleId="Hipervnculo">
    <w:name w:val="Hyperlink"/>
    <w:uiPriority w:val="99"/>
    <w:rsid w:val="00625FA2"/>
    <w:rPr>
      <w:color w:val="0000FF"/>
      <w:u w:val="single"/>
    </w:rPr>
  </w:style>
  <w:style w:type="paragraph" w:customStyle="1" w:styleId="Textoindependiente21">
    <w:name w:val="Texto independiente 21"/>
    <w:basedOn w:val="Normal"/>
    <w:rsid w:val="00625FA2"/>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21">
    <w:name w:val="Texto independiente 221"/>
    <w:basedOn w:val="Normal"/>
    <w:uiPriority w:val="99"/>
    <w:rsid w:val="00625FA2"/>
    <w:rPr>
      <w:rFonts w:ascii="Arial" w:eastAsia="Times New Roman" w:hAnsi="Arial" w:cs="Times New Roman"/>
      <w:sz w:val="18"/>
      <w:szCs w:val="20"/>
      <w:lang w:val="es-ES_tradnl" w:eastAsia="es-ES"/>
    </w:rPr>
  </w:style>
  <w:style w:type="paragraph" w:styleId="NormalWeb">
    <w:name w:val="Normal (Web)"/>
    <w:basedOn w:val="Normal"/>
    <w:uiPriority w:val="99"/>
    <w:unhideWhenUsed/>
    <w:rsid w:val="00625FA2"/>
    <w:pPr>
      <w:spacing w:before="100" w:beforeAutospacing="1" w:after="100" w:afterAutospacing="1"/>
    </w:pPr>
    <w:rPr>
      <w:rFonts w:ascii="Times New Roman" w:eastAsia="Calibri" w:hAnsi="Times New Roman" w:cs="Times New Roman"/>
      <w:lang w:eastAsia="es-MX"/>
    </w:rPr>
  </w:style>
  <w:style w:type="character" w:styleId="Hipervnculovisitado">
    <w:name w:val="FollowedHyperlink"/>
    <w:uiPriority w:val="99"/>
    <w:unhideWhenUsed/>
    <w:rsid w:val="00625FA2"/>
    <w:rPr>
      <w:color w:val="800080"/>
      <w:u w:val="single"/>
    </w:rPr>
  </w:style>
  <w:style w:type="paragraph" w:customStyle="1" w:styleId="xl65">
    <w:name w:val="xl65"/>
    <w:basedOn w:val="Normal"/>
    <w:rsid w:val="00625FA2"/>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es-MX"/>
    </w:rPr>
  </w:style>
  <w:style w:type="paragraph" w:customStyle="1" w:styleId="xl66">
    <w:name w:val="xl66"/>
    <w:basedOn w:val="Normal"/>
    <w:rsid w:val="00625FA2"/>
    <w:pPr>
      <w:pBdr>
        <w:top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color w:val="000000"/>
      <w:sz w:val="16"/>
      <w:szCs w:val="16"/>
      <w:lang w:eastAsia="es-MX"/>
    </w:rPr>
  </w:style>
  <w:style w:type="paragraph" w:customStyle="1" w:styleId="xl67">
    <w:name w:val="xl67"/>
    <w:basedOn w:val="Normal"/>
    <w:rsid w:val="00625FA2"/>
    <w:pPr>
      <w:pBdr>
        <w:top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color w:val="000000"/>
      <w:sz w:val="16"/>
      <w:szCs w:val="16"/>
      <w:lang w:eastAsia="es-MX"/>
    </w:rPr>
  </w:style>
  <w:style w:type="paragraph" w:customStyle="1" w:styleId="xl68">
    <w:name w:val="xl68"/>
    <w:basedOn w:val="Normal"/>
    <w:rsid w:val="00625FA2"/>
    <w:pP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69">
    <w:name w:val="xl69"/>
    <w:basedOn w:val="Normal"/>
    <w:rsid w:val="00625FA2"/>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0">
    <w:name w:val="xl70"/>
    <w:basedOn w:val="Normal"/>
    <w:rsid w:val="00625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1">
    <w:name w:val="xl71"/>
    <w:basedOn w:val="Normal"/>
    <w:rsid w:val="00625FA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rFonts w:ascii="Times New Roman" w:eastAsia="Times New Roman" w:hAnsi="Times New Roman" w:cs="Times New Roman"/>
      <w:sz w:val="16"/>
      <w:szCs w:val="16"/>
      <w:lang w:eastAsia="es-MX"/>
    </w:rPr>
  </w:style>
  <w:style w:type="paragraph" w:customStyle="1" w:styleId="xl72">
    <w:name w:val="xl72"/>
    <w:basedOn w:val="Normal"/>
    <w:rsid w:val="00625FA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3">
    <w:name w:val="xl73"/>
    <w:basedOn w:val="Normal"/>
    <w:rsid w:val="00625FA2"/>
    <w:pPr>
      <w:shd w:val="clear" w:color="000000" w:fill="D8E4BC"/>
      <w:spacing w:before="100" w:beforeAutospacing="1" w:after="100" w:afterAutospacing="1"/>
    </w:pPr>
    <w:rPr>
      <w:rFonts w:ascii="Times New Roman" w:eastAsia="Times New Roman" w:hAnsi="Times New Roman" w:cs="Times New Roman"/>
      <w:sz w:val="16"/>
      <w:szCs w:val="16"/>
      <w:lang w:eastAsia="es-MX"/>
    </w:rPr>
  </w:style>
  <w:style w:type="paragraph" w:customStyle="1" w:styleId="xl74">
    <w:name w:val="xl74"/>
    <w:basedOn w:val="Normal"/>
    <w:rsid w:val="00625FA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eastAsia="es-MX"/>
    </w:rPr>
  </w:style>
  <w:style w:type="paragraph" w:customStyle="1" w:styleId="xl75">
    <w:name w:val="xl75"/>
    <w:basedOn w:val="Normal"/>
    <w:rsid w:val="00625FA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rFonts w:ascii="Times New Roman" w:eastAsia="Times New Roman" w:hAnsi="Times New Roman" w:cs="Times New Roman"/>
      <w:sz w:val="16"/>
      <w:szCs w:val="16"/>
      <w:lang w:eastAsia="es-MX"/>
    </w:rPr>
  </w:style>
  <w:style w:type="paragraph" w:customStyle="1" w:styleId="xl76">
    <w:name w:val="xl76"/>
    <w:basedOn w:val="Normal"/>
    <w:rsid w:val="00625FA2"/>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77">
    <w:name w:val="xl77"/>
    <w:basedOn w:val="Normal"/>
    <w:rsid w:val="00625FA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pPr>
    <w:rPr>
      <w:rFonts w:ascii="Times New Roman" w:eastAsia="Times New Roman" w:hAnsi="Times New Roman" w:cs="Times New Roman"/>
      <w:sz w:val="16"/>
      <w:szCs w:val="16"/>
      <w:lang w:eastAsia="es-MX"/>
    </w:rPr>
  </w:style>
  <w:style w:type="paragraph" w:customStyle="1" w:styleId="xl78">
    <w:name w:val="xl78"/>
    <w:basedOn w:val="Normal"/>
    <w:rsid w:val="00625FA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rFonts w:ascii="Times New Roman" w:eastAsia="Times New Roman" w:hAnsi="Times New Roman" w:cs="Times New Roman"/>
      <w:sz w:val="16"/>
      <w:szCs w:val="16"/>
      <w:lang w:eastAsia="es-MX"/>
    </w:rPr>
  </w:style>
  <w:style w:type="paragraph" w:customStyle="1" w:styleId="xl79">
    <w:name w:val="xl79"/>
    <w:basedOn w:val="Normal"/>
    <w:rsid w:val="00625FA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80">
    <w:name w:val="xl80"/>
    <w:basedOn w:val="Normal"/>
    <w:rsid w:val="00625FA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eastAsia="es-MX"/>
    </w:rPr>
  </w:style>
  <w:style w:type="paragraph" w:customStyle="1" w:styleId="xl81">
    <w:name w:val="xl81"/>
    <w:basedOn w:val="Normal"/>
    <w:rsid w:val="00625FA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pPr>
    <w:rPr>
      <w:rFonts w:ascii="Times New Roman" w:eastAsia="Times New Roman" w:hAnsi="Times New Roman" w:cs="Times New Roman"/>
      <w:sz w:val="16"/>
      <w:szCs w:val="16"/>
      <w:lang w:eastAsia="es-MX"/>
    </w:rPr>
  </w:style>
  <w:style w:type="paragraph" w:customStyle="1" w:styleId="xl82">
    <w:name w:val="xl82"/>
    <w:basedOn w:val="Normal"/>
    <w:rsid w:val="00625FA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83">
    <w:name w:val="xl83"/>
    <w:basedOn w:val="Normal"/>
    <w:rsid w:val="00625F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84">
    <w:name w:val="xl84"/>
    <w:basedOn w:val="Normal"/>
    <w:rsid w:val="00625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85">
    <w:name w:val="xl85"/>
    <w:basedOn w:val="Normal"/>
    <w:rsid w:val="00625FA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86">
    <w:name w:val="xl86"/>
    <w:basedOn w:val="Normal"/>
    <w:rsid w:val="00625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87">
    <w:name w:val="xl87"/>
    <w:basedOn w:val="Normal"/>
    <w:rsid w:val="00625FA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88">
    <w:name w:val="xl88"/>
    <w:basedOn w:val="Normal"/>
    <w:rsid w:val="00625FA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89">
    <w:name w:val="xl89"/>
    <w:basedOn w:val="Normal"/>
    <w:rsid w:val="00625FA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90">
    <w:name w:val="xl90"/>
    <w:basedOn w:val="Normal"/>
    <w:rsid w:val="00625FA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91">
    <w:name w:val="xl91"/>
    <w:basedOn w:val="Normal"/>
    <w:rsid w:val="00625FA2"/>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rFonts w:ascii="Times New Roman" w:eastAsia="Times New Roman" w:hAnsi="Times New Roman" w:cs="Times New Roman"/>
      <w:sz w:val="16"/>
      <w:szCs w:val="16"/>
      <w:lang w:eastAsia="es-MX"/>
    </w:rPr>
  </w:style>
  <w:style w:type="paragraph" w:customStyle="1" w:styleId="xl92">
    <w:name w:val="xl92"/>
    <w:basedOn w:val="Normal"/>
    <w:rsid w:val="00625FA2"/>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textAlignment w:val="center"/>
    </w:pPr>
    <w:rPr>
      <w:rFonts w:ascii="Times New Roman" w:eastAsia="Times New Roman" w:hAnsi="Times New Roman" w:cs="Times New Roman"/>
      <w:sz w:val="16"/>
      <w:szCs w:val="16"/>
      <w:lang w:eastAsia="es-MX"/>
    </w:rPr>
  </w:style>
  <w:style w:type="paragraph" w:customStyle="1" w:styleId="xl93">
    <w:name w:val="xl93"/>
    <w:basedOn w:val="Normal"/>
    <w:rsid w:val="00625FA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xl94">
    <w:name w:val="xl94"/>
    <w:basedOn w:val="Normal"/>
    <w:rsid w:val="00625FA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eastAsia="es-MX"/>
    </w:rPr>
  </w:style>
  <w:style w:type="paragraph" w:customStyle="1" w:styleId="msonormal0">
    <w:name w:val="msonormal"/>
    <w:basedOn w:val="Normal"/>
    <w:rsid w:val="00625FA2"/>
    <w:pPr>
      <w:spacing w:before="100" w:beforeAutospacing="1" w:after="100" w:afterAutospacing="1"/>
    </w:pPr>
    <w:rPr>
      <w:rFonts w:ascii="Times New Roman" w:eastAsia="Times New Roman" w:hAnsi="Times New Roman" w:cs="Times New Roman"/>
      <w:lang w:eastAsia="es-MX"/>
    </w:rPr>
  </w:style>
  <w:style w:type="paragraph" w:customStyle="1" w:styleId="xl63">
    <w:name w:val="xl63"/>
    <w:basedOn w:val="Normal"/>
    <w:rsid w:val="00625FA2"/>
    <w:pPr>
      <w:spacing w:before="100" w:beforeAutospacing="1" w:after="100" w:afterAutospacing="1"/>
    </w:pPr>
    <w:rPr>
      <w:rFonts w:ascii="Times New Roman" w:eastAsia="Times New Roman" w:hAnsi="Times New Roman" w:cs="Times New Roman"/>
      <w:sz w:val="16"/>
      <w:szCs w:val="16"/>
      <w:lang w:eastAsia="es-MX"/>
    </w:rPr>
  </w:style>
  <w:style w:type="paragraph" w:customStyle="1" w:styleId="xl64">
    <w:name w:val="xl64"/>
    <w:basedOn w:val="Normal"/>
    <w:rsid w:val="00625FA2"/>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ascii="Times New Roman" w:eastAsia="Times New Roman" w:hAnsi="Times New Roman" w:cs="Times New Roman"/>
      <w:b/>
      <w:bCs/>
      <w:sz w:val="16"/>
      <w:szCs w:val="16"/>
      <w:lang w:eastAsia="es-MX"/>
    </w:rPr>
  </w:style>
  <w:style w:type="paragraph" w:customStyle="1" w:styleId="xl95">
    <w:name w:val="xl95"/>
    <w:basedOn w:val="Normal"/>
    <w:rsid w:val="00625FA2"/>
    <w:pPr>
      <w:pBdr>
        <w:bottom w:val="single" w:sz="4" w:space="0" w:color="auto"/>
      </w:pBdr>
      <w:spacing w:before="100" w:beforeAutospacing="1" w:after="100" w:afterAutospacing="1"/>
      <w:jc w:val="center"/>
    </w:pPr>
    <w:rPr>
      <w:rFonts w:ascii="Times New Roman" w:eastAsia="Times New Roman" w:hAnsi="Times New Roman" w:cs="Times New Roman"/>
      <w:b/>
      <w:bCs/>
      <w:lang w:eastAsia="es-MX"/>
    </w:rPr>
  </w:style>
  <w:style w:type="paragraph" w:customStyle="1" w:styleId="xl96">
    <w:name w:val="xl96"/>
    <w:basedOn w:val="Normal"/>
    <w:rsid w:val="00625FA2"/>
    <w:pPr>
      <w:pBdr>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lang w:eastAsia="es-MX"/>
    </w:rPr>
  </w:style>
  <w:style w:type="paragraph" w:customStyle="1" w:styleId="Textodebloque1">
    <w:name w:val="Texto de bloque1"/>
    <w:basedOn w:val="Normal"/>
    <w:uiPriority w:val="99"/>
    <w:rsid w:val="00625FA2"/>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1">
    <w:name w:val="Sangría 2 de t. independiente1"/>
    <w:basedOn w:val="Normal"/>
    <w:uiPriority w:val="99"/>
    <w:rsid w:val="00625FA2"/>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1">
    <w:name w:val="Sangría 3 de t. independiente1"/>
    <w:basedOn w:val="Normal"/>
    <w:uiPriority w:val="99"/>
    <w:rsid w:val="00625FA2"/>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styleId="Sangra3detindependiente">
    <w:name w:val="Body Text Indent 3"/>
    <w:basedOn w:val="Normal"/>
    <w:link w:val="Sangra3detindependienteCar"/>
    <w:rsid w:val="00625FA2"/>
    <w:pPr>
      <w:spacing w:after="120"/>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rsid w:val="00625FA2"/>
    <w:rPr>
      <w:rFonts w:ascii="Times New Roman" w:eastAsia="Times New Roman" w:hAnsi="Times New Roman" w:cs="Times New Roman"/>
      <w:sz w:val="16"/>
      <w:szCs w:val="16"/>
      <w:lang w:val="es-ES" w:eastAsia="es-ES"/>
    </w:rPr>
  </w:style>
  <w:style w:type="paragraph" w:styleId="Textosinformato">
    <w:name w:val="Plain Text"/>
    <w:basedOn w:val="Normal"/>
    <w:link w:val="TextosinformatoCar"/>
    <w:uiPriority w:val="99"/>
    <w:rsid w:val="00625FA2"/>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uiPriority w:val="99"/>
    <w:rsid w:val="00625FA2"/>
    <w:rPr>
      <w:rFonts w:ascii="Courier New" w:eastAsia="Times New Roman" w:hAnsi="Courier New" w:cs="Courier New"/>
      <w:sz w:val="20"/>
      <w:szCs w:val="20"/>
      <w:lang w:val="es-ES" w:eastAsia="es-ES"/>
    </w:rPr>
  </w:style>
  <w:style w:type="paragraph" w:customStyle="1" w:styleId="Textoindependiente22">
    <w:name w:val="Texto independiente 22"/>
    <w:basedOn w:val="Normal"/>
    <w:uiPriority w:val="99"/>
    <w:rsid w:val="00625FA2"/>
    <w:rPr>
      <w:rFonts w:ascii="Arial" w:eastAsia="Times New Roman" w:hAnsi="Arial" w:cs="Times New Roman"/>
      <w:sz w:val="18"/>
      <w:szCs w:val="20"/>
      <w:lang w:val="es-ES_tradnl" w:eastAsia="es-ES"/>
    </w:rPr>
  </w:style>
  <w:style w:type="paragraph" w:customStyle="1" w:styleId="Textodebloque2">
    <w:name w:val="Texto de bloque2"/>
    <w:basedOn w:val="Normal"/>
    <w:uiPriority w:val="99"/>
    <w:rsid w:val="00625FA2"/>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2">
    <w:name w:val="Sangría 2 de t. independiente2"/>
    <w:basedOn w:val="Normal"/>
    <w:uiPriority w:val="99"/>
    <w:rsid w:val="00625FA2"/>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2">
    <w:name w:val="Sangría 3 de t. independiente2"/>
    <w:basedOn w:val="Normal"/>
    <w:uiPriority w:val="99"/>
    <w:rsid w:val="00625FA2"/>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Prrafodelista1">
    <w:name w:val="Párrafo de lista1"/>
    <w:basedOn w:val="Normal"/>
    <w:uiPriority w:val="99"/>
    <w:rsid w:val="00625FA2"/>
    <w:pPr>
      <w:spacing w:after="200" w:line="276" w:lineRule="auto"/>
      <w:ind w:left="720"/>
    </w:pPr>
    <w:rPr>
      <w:rFonts w:ascii="Calibri" w:eastAsia="Times New Roman" w:hAnsi="Calibri" w:cs="Calibri"/>
      <w:sz w:val="22"/>
      <w:szCs w:val="22"/>
      <w:lang w:val="es-PA"/>
    </w:rPr>
  </w:style>
  <w:style w:type="paragraph" w:customStyle="1" w:styleId="xl58">
    <w:name w:val="xl58"/>
    <w:basedOn w:val="Normal"/>
    <w:uiPriority w:val="99"/>
    <w:rsid w:val="00625FA2"/>
    <w:pPr>
      <w:suppressAutoHyphens/>
      <w:spacing w:before="100" w:after="100"/>
      <w:jc w:val="both"/>
      <w:textAlignment w:val="center"/>
    </w:pPr>
    <w:rPr>
      <w:rFonts w:ascii="Arial" w:eastAsia="Arial Unicode MS" w:hAnsi="Arial" w:cs="Arial"/>
      <w:sz w:val="14"/>
      <w:szCs w:val="14"/>
      <w:lang w:eastAsia="ar-SA"/>
    </w:rPr>
  </w:style>
  <w:style w:type="paragraph" w:customStyle="1" w:styleId="ListParagraph1">
    <w:name w:val="List Paragraph1"/>
    <w:basedOn w:val="Normal"/>
    <w:uiPriority w:val="99"/>
    <w:rsid w:val="00625FA2"/>
    <w:pPr>
      <w:spacing w:after="200" w:line="276" w:lineRule="auto"/>
      <w:ind w:left="720"/>
    </w:pPr>
    <w:rPr>
      <w:rFonts w:ascii="Calibri" w:eastAsia="Times New Roman" w:hAnsi="Calibri" w:cs="Calibri"/>
      <w:sz w:val="22"/>
      <w:szCs w:val="22"/>
      <w:lang w:val="es-PA"/>
    </w:rPr>
  </w:style>
  <w:style w:type="paragraph" w:customStyle="1" w:styleId="Prrafodelista2">
    <w:name w:val="Párrafo de lista2"/>
    <w:basedOn w:val="Normal"/>
    <w:rsid w:val="00625FA2"/>
    <w:pPr>
      <w:spacing w:after="200" w:line="276" w:lineRule="auto"/>
      <w:ind w:left="720"/>
    </w:pPr>
    <w:rPr>
      <w:rFonts w:ascii="Calibri" w:eastAsia="Times New Roman" w:hAnsi="Calibri" w:cs="Calibri"/>
      <w:sz w:val="22"/>
      <w:szCs w:val="22"/>
      <w:lang w:val="es-PA"/>
    </w:rPr>
  </w:style>
  <w:style w:type="paragraph" w:customStyle="1" w:styleId="ecxmsonormal">
    <w:name w:val="ecxmsonormal"/>
    <w:basedOn w:val="Normal"/>
    <w:uiPriority w:val="99"/>
    <w:rsid w:val="00625FA2"/>
    <w:pPr>
      <w:spacing w:before="100" w:beforeAutospacing="1" w:after="100" w:afterAutospacing="1"/>
    </w:pPr>
    <w:rPr>
      <w:rFonts w:ascii="Times New Roman" w:eastAsia="Times New Roman" w:hAnsi="Times New Roman" w:cs="Times New Roman"/>
      <w:lang w:eastAsia="es-MX"/>
    </w:rPr>
  </w:style>
  <w:style w:type="paragraph" w:customStyle="1" w:styleId="Textoindependiente23">
    <w:name w:val="Texto independiente 23"/>
    <w:basedOn w:val="Normal"/>
    <w:uiPriority w:val="99"/>
    <w:rsid w:val="00625FA2"/>
    <w:rPr>
      <w:rFonts w:ascii="Arial" w:eastAsia="Times New Roman" w:hAnsi="Arial" w:cs="Times New Roman"/>
      <w:sz w:val="18"/>
      <w:szCs w:val="20"/>
      <w:lang w:val="es-ES_tradnl" w:eastAsia="es-ES"/>
    </w:rPr>
  </w:style>
  <w:style w:type="paragraph" w:customStyle="1" w:styleId="Textoindependiente24">
    <w:name w:val="Texto independiente 24"/>
    <w:basedOn w:val="Normal"/>
    <w:rsid w:val="00625FA2"/>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11">
    <w:name w:val="Texto independiente 211"/>
    <w:basedOn w:val="Normal"/>
    <w:rsid w:val="00625FA2"/>
    <w:pPr>
      <w:tabs>
        <w:tab w:val="right" w:pos="1276"/>
      </w:tabs>
      <w:ind w:right="-518"/>
      <w:jc w:val="both"/>
    </w:pPr>
    <w:rPr>
      <w:rFonts w:ascii="Arial" w:eastAsia="Times New Roman" w:hAnsi="Arial" w:cs="Times New Roman"/>
      <w:b/>
      <w:sz w:val="22"/>
      <w:szCs w:val="20"/>
      <w:lang w:val="es-ES_tradnl" w:eastAsia="es-ES"/>
    </w:rPr>
  </w:style>
  <w:style w:type="paragraph" w:customStyle="1" w:styleId="L">
    <w:name w:val="L"/>
    <w:rsid w:val="00625FA2"/>
    <w:pPr>
      <w:widowControl w:val="0"/>
      <w:spacing w:line="240" w:lineRule="atLeast"/>
    </w:pPr>
    <w:rPr>
      <w:rFonts w:ascii="Courier" w:eastAsia="Times New Roman" w:hAnsi="Courier" w:cs="Times New Roman"/>
      <w:szCs w:val="20"/>
      <w:lang w:val="en-US" w:eastAsia="es-ES"/>
    </w:rPr>
  </w:style>
  <w:style w:type="paragraph" w:customStyle="1" w:styleId="GREEN4">
    <w:name w:val="GREEN4"/>
    <w:basedOn w:val="Normal"/>
    <w:rsid w:val="00625FA2"/>
    <w:pPr>
      <w:jc w:val="both"/>
    </w:pPr>
    <w:rPr>
      <w:rFonts w:ascii="CG Times (W1)" w:eastAsia="Times New Roman" w:hAnsi="CG Times (W1)" w:cs="Times New Roman"/>
      <w:sz w:val="22"/>
      <w:szCs w:val="20"/>
      <w:lang w:val="es-ES_tradnl" w:eastAsia="es-ES"/>
    </w:rPr>
  </w:style>
  <w:style w:type="paragraph" w:customStyle="1" w:styleId="norma">
    <w:name w:val="norma"/>
    <w:basedOn w:val="Normal"/>
    <w:rsid w:val="00625FA2"/>
    <w:pPr>
      <w:spacing w:after="101" w:line="242" w:lineRule="exact"/>
      <w:ind w:left="540"/>
    </w:pPr>
    <w:rPr>
      <w:rFonts w:ascii="Arial" w:eastAsia="Times New Roman" w:hAnsi="Arial" w:cs="Times New Roman"/>
      <w:szCs w:val="20"/>
      <w:lang w:val="es-ES_tradnl" w:eastAsia="es-ES"/>
    </w:rPr>
  </w:style>
  <w:style w:type="paragraph" w:customStyle="1" w:styleId="Textoindependiente31">
    <w:name w:val="Texto independiente 31"/>
    <w:basedOn w:val="Normal"/>
    <w:rsid w:val="00625FA2"/>
    <w:pPr>
      <w:tabs>
        <w:tab w:val="left" w:pos="709"/>
        <w:tab w:val="left" w:pos="993"/>
      </w:tabs>
      <w:ind w:right="-232"/>
    </w:pPr>
    <w:rPr>
      <w:rFonts w:ascii="Arial" w:eastAsia="Times New Roman" w:hAnsi="Arial" w:cs="Times New Roman"/>
      <w:sz w:val="22"/>
      <w:szCs w:val="20"/>
      <w:lang w:val="es-ES_tradnl" w:eastAsia="es-ES"/>
    </w:rPr>
  </w:style>
  <w:style w:type="paragraph" w:styleId="Ttulo">
    <w:name w:val="Title"/>
    <w:basedOn w:val="Normal"/>
    <w:link w:val="TtuloCar"/>
    <w:qFormat/>
    <w:rsid w:val="00625FA2"/>
    <w:pPr>
      <w:jc w:val="center"/>
    </w:pPr>
    <w:rPr>
      <w:rFonts w:ascii="Arial" w:eastAsia="Times New Roman" w:hAnsi="Arial" w:cs="Arial"/>
      <w:b/>
      <w:bCs/>
      <w:lang w:val="es-ES" w:eastAsia="es-ES"/>
    </w:rPr>
  </w:style>
  <w:style w:type="character" w:customStyle="1" w:styleId="TtuloCar">
    <w:name w:val="Título Car"/>
    <w:basedOn w:val="Fuentedeprrafopredeter"/>
    <w:link w:val="Ttulo"/>
    <w:rsid w:val="00625FA2"/>
    <w:rPr>
      <w:rFonts w:ascii="Arial" w:eastAsia="Times New Roman" w:hAnsi="Arial" w:cs="Arial"/>
      <w:b/>
      <w:bCs/>
      <w:lang w:val="es-ES" w:eastAsia="es-ES"/>
    </w:rPr>
  </w:style>
  <w:style w:type="paragraph" w:customStyle="1" w:styleId="texto0">
    <w:name w:val="texto"/>
    <w:basedOn w:val="Normal"/>
    <w:rsid w:val="00625FA2"/>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1">
    <w:name w:val="1"/>
    <w:basedOn w:val="texto0"/>
    <w:rsid w:val="00625FA2"/>
    <w:pPr>
      <w:tabs>
        <w:tab w:val="left" w:pos="1170"/>
      </w:tabs>
      <w:spacing w:after="0" w:line="190" w:lineRule="exact"/>
      <w:ind w:firstLine="0"/>
    </w:pPr>
    <w:rPr>
      <w:sz w:val="16"/>
    </w:rPr>
  </w:style>
  <w:style w:type="paragraph" w:styleId="Listaconnmeros2">
    <w:name w:val="List Number 2"/>
    <w:basedOn w:val="Normal"/>
    <w:rsid w:val="00625FA2"/>
    <w:pPr>
      <w:numPr>
        <w:numId w:val="24"/>
      </w:numPr>
    </w:pPr>
    <w:rPr>
      <w:rFonts w:ascii="Times New Roman" w:eastAsia="Times New Roman" w:hAnsi="Times New Roman" w:cs="Times New Roman"/>
      <w:sz w:val="20"/>
      <w:szCs w:val="20"/>
      <w:lang w:val="es-ES_tradnl" w:eastAsia="es-ES"/>
    </w:rPr>
  </w:style>
  <w:style w:type="paragraph" w:styleId="Listaconvietas">
    <w:name w:val="List Bullet"/>
    <w:basedOn w:val="Normal"/>
    <w:autoRedefine/>
    <w:rsid w:val="00625FA2"/>
    <w:pPr>
      <w:numPr>
        <w:ilvl w:val="2"/>
        <w:numId w:val="25"/>
      </w:numPr>
      <w:jc w:val="both"/>
    </w:pPr>
    <w:rPr>
      <w:rFonts w:ascii="Arial" w:eastAsia="Times New Roman" w:hAnsi="Arial" w:cs="Times New Roman"/>
      <w:snapToGrid w:val="0"/>
      <w:sz w:val="22"/>
      <w:szCs w:val="22"/>
      <w:lang w:val="es-ES"/>
    </w:rPr>
  </w:style>
  <w:style w:type="paragraph" w:customStyle="1" w:styleId="ROMANOS">
    <w:name w:val="ROMANOS"/>
    <w:basedOn w:val="Normal"/>
    <w:rsid w:val="00625FA2"/>
    <w:pPr>
      <w:spacing w:after="101" w:line="216" w:lineRule="atLeast"/>
      <w:ind w:left="810" w:hanging="540"/>
      <w:jc w:val="both"/>
    </w:pPr>
    <w:rPr>
      <w:rFonts w:ascii="Arial" w:eastAsia="Times New Roman" w:hAnsi="Arial" w:cs="Times New Roman"/>
      <w:sz w:val="18"/>
      <w:szCs w:val="20"/>
      <w:lang w:val="es-ES_tradnl" w:eastAsia="es-ES"/>
    </w:rPr>
  </w:style>
  <w:style w:type="paragraph" w:styleId="Listaconvietas2">
    <w:name w:val="List Bullet 2"/>
    <w:basedOn w:val="Normal"/>
    <w:autoRedefine/>
    <w:rsid w:val="00625FA2"/>
    <w:pPr>
      <w:tabs>
        <w:tab w:val="num" w:pos="1593"/>
      </w:tabs>
      <w:ind w:left="1593" w:hanging="360"/>
    </w:pPr>
    <w:rPr>
      <w:rFonts w:ascii="Arial" w:eastAsia="Times New Roman" w:hAnsi="Arial" w:cs="Times New Roman"/>
      <w:sz w:val="22"/>
      <w:szCs w:val="20"/>
      <w:lang w:val="es-ES_tradnl" w:eastAsia="es-ES"/>
    </w:rPr>
  </w:style>
  <w:style w:type="paragraph" w:styleId="Listaconvietas3">
    <w:name w:val="List Bullet 3"/>
    <w:basedOn w:val="Normal"/>
    <w:autoRedefine/>
    <w:rsid w:val="00625FA2"/>
    <w:pPr>
      <w:tabs>
        <w:tab w:val="num" w:pos="1287"/>
      </w:tabs>
      <w:ind w:left="1287" w:hanging="360"/>
    </w:pPr>
    <w:rPr>
      <w:rFonts w:ascii="Arial" w:eastAsia="Times New Roman" w:hAnsi="Arial" w:cs="Times New Roman"/>
      <w:sz w:val="22"/>
      <w:szCs w:val="20"/>
      <w:lang w:val="es-ES_tradnl" w:eastAsia="es-ES"/>
    </w:rPr>
  </w:style>
  <w:style w:type="paragraph" w:styleId="Listaconvietas5">
    <w:name w:val="List Bullet 5"/>
    <w:basedOn w:val="Normal"/>
    <w:autoRedefine/>
    <w:rsid w:val="00625FA2"/>
    <w:pPr>
      <w:keepLines/>
    </w:pPr>
    <w:rPr>
      <w:rFonts w:ascii="Arial" w:eastAsia="Times New Roman" w:hAnsi="Arial" w:cs="Arial"/>
      <w:sz w:val="18"/>
      <w:szCs w:val="20"/>
      <w:lang w:val="es-ES_tradnl" w:eastAsia="es-ES"/>
    </w:rPr>
  </w:style>
  <w:style w:type="paragraph" w:styleId="Listaconvietas4">
    <w:name w:val="List Bullet 4"/>
    <w:basedOn w:val="Normal"/>
    <w:autoRedefine/>
    <w:rsid w:val="00625FA2"/>
    <w:pPr>
      <w:tabs>
        <w:tab w:val="num" w:pos="1209"/>
      </w:tabs>
      <w:ind w:left="1209" w:hanging="360"/>
    </w:pPr>
    <w:rPr>
      <w:rFonts w:ascii="Arial" w:eastAsia="Times New Roman" w:hAnsi="Arial" w:cs="Times New Roman"/>
      <w:sz w:val="22"/>
      <w:szCs w:val="20"/>
      <w:lang w:val="es-ES_tradnl" w:eastAsia="es-ES"/>
    </w:rPr>
  </w:style>
  <w:style w:type="paragraph" w:customStyle="1" w:styleId="H4">
    <w:name w:val="H4"/>
    <w:basedOn w:val="Normal"/>
    <w:next w:val="Normal"/>
    <w:rsid w:val="00625FA2"/>
    <w:pPr>
      <w:keepNext/>
      <w:spacing w:before="100" w:after="100"/>
      <w:outlineLvl w:val="4"/>
    </w:pPr>
    <w:rPr>
      <w:rFonts w:ascii="Times New Roman" w:eastAsia="Times New Roman" w:hAnsi="Times New Roman" w:cs="Times New Roman"/>
      <w:b/>
      <w:snapToGrid w:val="0"/>
      <w:szCs w:val="20"/>
      <w:lang w:val="en-US"/>
    </w:rPr>
  </w:style>
  <w:style w:type="paragraph" w:customStyle="1" w:styleId="Entre1">
    <w:name w:val="Entre1"/>
    <w:basedOn w:val="Normal"/>
    <w:rsid w:val="00625FA2"/>
    <w:pPr>
      <w:tabs>
        <w:tab w:val="left" w:pos="1440"/>
      </w:tabs>
      <w:ind w:left="283" w:hanging="283"/>
    </w:pPr>
    <w:rPr>
      <w:rFonts w:ascii="Arial" w:eastAsia="Times New Roman" w:hAnsi="Arial" w:cs="Arial"/>
      <w:sz w:val="22"/>
      <w:szCs w:val="22"/>
      <w:lang w:val="es-ES_tradnl" w:eastAsia="es-MX"/>
    </w:rPr>
  </w:style>
  <w:style w:type="paragraph" w:customStyle="1" w:styleId="Entre2">
    <w:name w:val="Entre2"/>
    <w:basedOn w:val="Normal"/>
    <w:rsid w:val="00625FA2"/>
    <w:rPr>
      <w:rFonts w:ascii="Arial" w:eastAsia="Times New Roman" w:hAnsi="Arial" w:cs="Arial"/>
      <w:sz w:val="22"/>
      <w:szCs w:val="22"/>
      <w:lang w:val="es-ES_tradnl" w:eastAsia="es-MX"/>
    </w:rPr>
  </w:style>
  <w:style w:type="paragraph" w:customStyle="1" w:styleId="Entr1">
    <w:name w:val="Entr1"/>
    <w:basedOn w:val="Normal"/>
    <w:rsid w:val="00625FA2"/>
    <w:pPr>
      <w:ind w:left="2124"/>
    </w:pPr>
    <w:rPr>
      <w:rFonts w:ascii="Arial" w:eastAsia="Times New Roman" w:hAnsi="Arial" w:cs="Times New Roman"/>
      <w:sz w:val="22"/>
      <w:szCs w:val="20"/>
      <w:lang w:val="es-ES_tradnl" w:eastAsia="es-MX"/>
    </w:rPr>
  </w:style>
  <w:style w:type="paragraph" w:customStyle="1" w:styleId="Entre0">
    <w:name w:val="Entre0"/>
    <w:basedOn w:val="Normal"/>
    <w:rsid w:val="00625FA2"/>
    <w:pPr>
      <w:ind w:left="2124"/>
    </w:pPr>
    <w:rPr>
      <w:rFonts w:ascii="Arial" w:eastAsia="Times New Roman" w:hAnsi="Arial" w:cs="Times New Roman"/>
      <w:sz w:val="22"/>
      <w:szCs w:val="20"/>
      <w:u w:val="single"/>
      <w:lang w:val="es-ES_tradnl" w:eastAsia="es-MX"/>
    </w:rPr>
  </w:style>
  <w:style w:type="paragraph" w:customStyle="1" w:styleId="Entre3">
    <w:name w:val="Entre3"/>
    <w:basedOn w:val="Normal"/>
    <w:rsid w:val="00625FA2"/>
    <w:pPr>
      <w:ind w:left="283" w:hanging="283"/>
    </w:pPr>
    <w:rPr>
      <w:rFonts w:ascii="Arial" w:eastAsia="Times New Roman" w:hAnsi="Arial" w:cs="Arial"/>
      <w:snapToGrid w:val="0"/>
      <w:sz w:val="22"/>
      <w:szCs w:val="22"/>
      <w:lang w:val="es-ES_tradnl" w:eastAsia="es-MX"/>
    </w:rPr>
  </w:style>
  <w:style w:type="paragraph" w:customStyle="1" w:styleId="VietasOK">
    <w:name w:val="Viñetas O.K."/>
    <w:basedOn w:val="Normal"/>
    <w:rsid w:val="00625FA2"/>
    <w:pPr>
      <w:ind w:left="283" w:hanging="283"/>
    </w:pPr>
    <w:rPr>
      <w:rFonts w:ascii="MS Sans Serif" w:eastAsia="Times New Roman" w:hAnsi="MS Sans Serif" w:cs="Times New Roman"/>
      <w:sz w:val="20"/>
      <w:szCs w:val="20"/>
    </w:rPr>
  </w:style>
  <w:style w:type="paragraph" w:customStyle="1" w:styleId="Estilo1">
    <w:name w:val="Estilo1"/>
    <w:basedOn w:val="Normal"/>
    <w:rsid w:val="00625FA2"/>
    <w:pPr>
      <w:ind w:left="283" w:hanging="283"/>
    </w:pPr>
    <w:rPr>
      <w:rFonts w:ascii="Arial" w:eastAsia="Times New Roman" w:hAnsi="Arial" w:cs="Times New Roman"/>
      <w:sz w:val="20"/>
    </w:rPr>
  </w:style>
  <w:style w:type="paragraph" w:styleId="Lista5">
    <w:name w:val="List 5"/>
    <w:basedOn w:val="Normal"/>
    <w:rsid w:val="00625FA2"/>
    <w:pPr>
      <w:ind w:left="1415" w:hanging="283"/>
    </w:pPr>
    <w:rPr>
      <w:rFonts w:ascii="Arial" w:eastAsia="Times New Roman" w:hAnsi="Arial" w:cs="Times New Roman"/>
      <w:sz w:val="22"/>
      <w:szCs w:val="20"/>
      <w:lang w:val="es-ES_tradnl" w:eastAsia="es-ES"/>
    </w:rPr>
  </w:style>
  <w:style w:type="paragraph" w:styleId="Continuarlista5">
    <w:name w:val="List Continue 5"/>
    <w:basedOn w:val="Normal"/>
    <w:rsid w:val="00625FA2"/>
    <w:pPr>
      <w:tabs>
        <w:tab w:val="num" w:pos="1593"/>
      </w:tabs>
      <w:spacing w:after="120"/>
      <w:ind w:left="1415"/>
    </w:pPr>
    <w:rPr>
      <w:rFonts w:ascii="Arial" w:eastAsia="Times New Roman" w:hAnsi="Arial" w:cs="Times New Roman"/>
      <w:sz w:val="22"/>
      <w:szCs w:val="20"/>
      <w:lang w:val="es-ES_tradnl" w:eastAsia="es-ES"/>
    </w:rPr>
  </w:style>
  <w:style w:type="paragraph" w:styleId="Sangranormal">
    <w:name w:val="Normal Indent"/>
    <w:basedOn w:val="Normal"/>
    <w:rsid w:val="00625FA2"/>
    <w:pPr>
      <w:tabs>
        <w:tab w:val="num" w:pos="1287"/>
      </w:tabs>
      <w:ind w:left="708"/>
    </w:pPr>
    <w:rPr>
      <w:rFonts w:ascii="Arial" w:eastAsia="Times New Roman" w:hAnsi="Arial" w:cs="Times New Roman"/>
      <w:sz w:val="22"/>
      <w:szCs w:val="20"/>
      <w:lang w:val="es-ES_tradnl" w:eastAsia="es-ES"/>
    </w:rPr>
  </w:style>
  <w:style w:type="paragraph" w:customStyle="1" w:styleId="Remiteabreviado">
    <w:name w:val="Remite abreviado"/>
    <w:basedOn w:val="Normal"/>
    <w:rsid w:val="00625FA2"/>
    <w:pPr>
      <w:tabs>
        <w:tab w:val="num" w:pos="720"/>
      </w:tabs>
    </w:pPr>
    <w:rPr>
      <w:rFonts w:ascii="Arial" w:eastAsia="Times New Roman" w:hAnsi="Arial" w:cs="Times New Roman"/>
      <w:sz w:val="22"/>
      <w:szCs w:val="20"/>
      <w:lang w:val="es-ES_tradnl" w:eastAsia="es-ES"/>
    </w:rPr>
  </w:style>
  <w:style w:type="paragraph" w:customStyle="1" w:styleId="TableText">
    <w:name w:val="Table Text"/>
    <w:rsid w:val="00625FA2"/>
    <w:rPr>
      <w:rFonts w:ascii="Times New Roman" w:eastAsia="Times New Roman" w:hAnsi="Times New Roman" w:cs="Times New Roman"/>
      <w:color w:val="000000"/>
      <w:sz w:val="22"/>
      <w:szCs w:val="20"/>
      <w:lang w:val="en-US"/>
    </w:rPr>
  </w:style>
  <w:style w:type="paragraph" w:customStyle="1" w:styleId="-BodyText2">
    <w:name w:val="-Body Text 2"/>
    <w:basedOn w:val="Normal"/>
    <w:rsid w:val="00625FA2"/>
    <w:rPr>
      <w:rFonts w:ascii="Times New Roman" w:eastAsia="Times New Roman" w:hAnsi="Times New Roman" w:cs="Times New Roman"/>
      <w:szCs w:val="20"/>
    </w:rPr>
  </w:style>
  <w:style w:type="paragraph" w:customStyle="1" w:styleId="GREEN2">
    <w:name w:val="GREEN2"/>
    <w:basedOn w:val="Normal"/>
    <w:rsid w:val="00625FA2"/>
    <w:pPr>
      <w:tabs>
        <w:tab w:val="left" w:pos="7655"/>
      </w:tabs>
      <w:jc w:val="center"/>
    </w:pPr>
    <w:rPr>
      <w:rFonts w:ascii="CG Times (W1)" w:eastAsia="Times New Roman" w:hAnsi="CG Times (W1)" w:cs="Times New Roman"/>
      <w:b/>
      <w:sz w:val="28"/>
      <w:szCs w:val="20"/>
      <w:lang w:val="es-ES_tradnl" w:eastAsia="es-MX"/>
    </w:rPr>
  </w:style>
  <w:style w:type="paragraph" w:styleId="TDC1">
    <w:name w:val="toc 1"/>
    <w:basedOn w:val="Normal"/>
    <w:next w:val="Normal"/>
    <w:autoRedefine/>
    <w:rsid w:val="00625FA2"/>
    <w:pPr>
      <w:keepLines/>
      <w:jc w:val="both"/>
    </w:pPr>
    <w:rPr>
      <w:rFonts w:ascii="Arial" w:eastAsia="Times New Roman" w:hAnsi="Arial" w:cs="Arial"/>
      <w:sz w:val="22"/>
      <w:szCs w:val="20"/>
      <w:lang w:val="es-ES_tradnl" w:eastAsia="es-ES"/>
    </w:rPr>
  </w:style>
  <w:style w:type="paragraph" w:customStyle="1" w:styleId="BodySingle">
    <w:name w:val="Body Single"/>
    <w:basedOn w:val="Normal"/>
    <w:rsid w:val="00625FA2"/>
    <w:rPr>
      <w:rFonts w:ascii="Times New Roman" w:eastAsia="Times New Roman" w:hAnsi="Times New Roman" w:cs="Times New Roman"/>
      <w:szCs w:val="20"/>
      <w:lang w:val="es-ES_tradnl"/>
    </w:rPr>
  </w:style>
  <w:style w:type="character" w:customStyle="1" w:styleId="InitialStyle">
    <w:name w:val="InitialStyle"/>
    <w:rsid w:val="00625FA2"/>
    <w:rPr>
      <w:rFonts w:ascii="Times New Roman" w:hAnsi="Times New Roman"/>
      <w:color w:val="auto"/>
      <w:spacing w:val="0"/>
      <w:sz w:val="20"/>
    </w:rPr>
  </w:style>
  <w:style w:type="paragraph" w:customStyle="1" w:styleId="T1">
    <w:name w:val="T1"/>
    <w:basedOn w:val="Normal"/>
    <w:rsid w:val="00625FA2"/>
    <w:pPr>
      <w:tabs>
        <w:tab w:val="left" w:pos="330"/>
      </w:tabs>
      <w:ind w:left="330" w:hanging="330"/>
      <w:jc w:val="both"/>
    </w:pPr>
    <w:rPr>
      <w:rFonts w:ascii="Arial" w:eastAsia="Times New Roman" w:hAnsi="Arial" w:cs="Times New Roman"/>
      <w:sz w:val="22"/>
      <w:szCs w:val="20"/>
      <w:lang w:val="es-ES_tradnl" w:eastAsia="es-ES"/>
    </w:rPr>
  </w:style>
  <w:style w:type="character" w:styleId="Textoennegrita">
    <w:name w:val="Strong"/>
    <w:qFormat/>
    <w:rsid w:val="00625FA2"/>
    <w:rPr>
      <w:b/>
      <w:bCs/>
    </w:rPr>
  </w:style>
  <w:style w:type="paragraph" w:customStyle="1" w:styleId="ACUERPODTEXTO">
    <w:name w:val="A.CUERPO D TEXTO"/>
    <w:basedOn w:val="Normal"/>
    <w:autoRedefine/>
    <w:rsid w:val="00625FA2"/>
    <w:pPr>
      <w:tabs>
        <w:tab w:val="left" w:pos="414"/>
      </w:tabs>
      <w:ind w:left="540"/>
      <w:jc w:val="both"/>
    </w:pPr>
    <w:rPr>
      <w:rFonts w:ascii="Arial" w:eastAsia="Times New Roman" w:hAnsi="Arial" w:cs="Arial"/>
      <w:lang w:val="es-ES" w:eastAsia="es-ES"/>
    </w:rPr>
  </w:style>
  <w:style w:type="paragraph" w:styleId="Sinespaciado">
    <w:name w:val="No Spacing"/>
    <w:uiPriority w:val="1"/>
    <w:qFormat/>
    <w:rsid w:val="00625FA2"/>
    <w:rPr>
      <w:rFonts w:ascii="Calibri" w:eastAsia="Calibri" w:hAnsi="Calibri" w:cs="Times New Roman"/>
      <w:sz w:val="22"/>
      <w:szCs w:val="22"/>
    </w:rPr>
  </w:style>
  <w:style w:type="paragraph" w:customStyle="1" w:styleId="CM23">
    <w:name w:val="CM23"/>
    <w:basedOn w:val="Default"/>
    <w:next w:val="Default"/>
    <w:rsid w:val="00625FA2"/>
    <w:pPr>
      <w:spacing w:after="255"/>
    </w:pPr>
    <w:rPr>
      <w:rFonts w:cs="Times New Roman"/>
      <w:color w:val="auto"/>
    </w:rPr>
  </w:style>
  <w:style w:type="paragraph" w:customStyle="1" w:styleId="CM25">
    <w:name w:val="CM25"/>
    <w:basedOn w:val="Default"/>
    <w:next w:val="Default"/>
    <w:rsid w:val="00625FA2"/>
    <w:pPr>
      <w:spacing w:after="935"/>
    </w:pPr>
    <w:rPr>
      <w:rFonts w:cs="Times New Roman"/>
      <w:color w:val="auto"/>
    </w:rPr>
  </w:style>
  <w:style w:type="paragraph" w:customStyle="1" w:styleId="CM15">
    <w:name w:val="CM15"/>
    <w:basedOn w:val="Default"/>
    <w:next w:val="Default"/>
    <w:rsid w:val="00625FA2"/>
    <w:pPr>
      <w:spacing w:line="231" w:lineRule="atLeast"/>
    </w:pPr>
    <w:rPr>
      <w:rFonts w:cs="Times New Roman"/>
      <w:color w:val="auto"/>
    </w:rPr>
  </w:style>
  <w:style w:type="paragraph" w:customStyle="1" w:styleId="CM17">
    <w:name w:val="CM17"/>
    <w:basedOn w:val="Default"/>
    <w:next w:val="Default"/>
    <w:rsid w:val="00625FA2"/>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625FA2"/>
    <w:rPr>
      <w:rFonts w:ascii="Cambria" w:eastAsia="Times New Roman" w:hAnsi="Cambria" w:cs="Times New Roman"/>
      <w:b/>
      <w:bCs/>
      <w:color w:val="4F81BD"/>
      <w:sz w:val="26"/>
      <w:szCs w:val="26"/>
      <w:lang w:val="es-ES_tradnl"/>
    </w:rPr>
  </w:style>
  <w:style w:type="character" w:customStyle="1" w:styleId="TextoindependienteCar1">
    <w:name w:val="Texto independiente Car1"/>
    <w:aliases w:val="Body Text Char Car"/>
    <w:semiHidden/>
    <w:rsid w:val="00625FA2"/>
    <w:rPr>
      <w:lang w:val="es-ES_tradnl"/>
    </w:rPr>
  </w:style>
  <w:style w:type="paragraph" w:customStyle="1" w:styleId="Textoindependiente25">
    <w:name w:val="Texto independiente 25"/>
    <w:basedOn w:val="Normal"/>
    <w:rsid w:val="00625FA2"/>
    <w:pPr>
      <w:tabs>
        <w:tab w:val="right" w:pos="1276"/>
      </w:tabs>
      <w:ind w:right="-518"/>
      <w:jc w:val="both"/>
    </w:pPr>
    <w:rPr>
      <w:rFonts w:ascii="Arial" w:eastAsia="Times New Roman" w:hAnsi="Arial" w:cs="Times New Roman"/>
      <w:b/>
      <w:sz w:val="22"/>
      <w:szCs w:val="20"/>
      <w:lang w:val="es-ES_tradnl" w:eastAsia="es-ES"/>
    </w:rPr>
  </w:style>
  <w:style w:type="paragraph" w:customStyle="1" w:styleId="Prrafodelista3">
    <w:name w:val="Párrafo de lista3"/>
    <w:basedOn w:val="Normal"/>
    <w:uiPriority w:val="99"/>
    <w:rsid w:val="00625FA2"/>
    <w:pPr>
      <w:ind w:left="708"/>
    </w:pPr>
    <w:rPr>
      <w:rFonts w:ascii="Times New Roman" w:eastAsia="Calibri" w:hAnsi="Times New Roman" w:cs="Times New Roman"/>
      <w:sz w:val="20"/>
      <w:szCs w:val="20"/>
      <w:lang w:val="es-ES_tradnl" w:eastAsia="es-ES"/>
    </w:rPr>
  </w:style>
  <w:style w:type="paragraph" w:customStyle="1" w:styleId="ecxmsolistparagraph">
    <w:name w:val="ecxmsolistparagraph"/>
    <w:basedOn w:val="Normal"/>
    <w:uiPriority w:val="99"/>
    <w:rsid w:val="00625FA2"/>
    <w:pPr>
      <w:spacing w:after="324"/>
    </w:pPr>
    <w:rPr>
      <w:rFonts w:ascii="Times New Roman" w:eastAsia="Times New Roman" w:hAnsi="Times New Roman" w:cs="Times New Roman"/>
      <w:lang w:eastAsia="es-MX"/>
    </w:rPr>
  </w:style>
  <w:style w:type="paragraph" w:customStyle="1" w:styleId="font6">
    <w:name w:val="font6"/>
    <w:basedOn w:val="Normal"/>
    <w:rsid w:val="00625FA2"/>
    <w:pPr>
      <w:spacing w:before="100" w:beforeAutospacing="1" w:after="100" w:afterAutospacing="1"/>
    </w:pPr>
    <w:rPr>
      <w:rFonts w:ascii="Arial" w:eastAsia="Times New Roman" w:hAnsi="Arial" w:cs="Arial"/>
      <w:b/>
      <w:bCs/>
      <w:sz w:val="16"/>
      <w:szCs w:val="16"/>
      <w:lang w:val="es-ES" w:eastAsia="es-ES"/>
    </w:rPr>
  </w:style>
  <w:style w:type="paragraph" w:customStyle="1" w:styleId="ANOTACION">
    <w:name w:val="ANOTACION"/>
    <w:basedOn w:val="Normal"/>
    <w:uiPriority w:val="99"/>
    <w:rsid w:val="00625FA2"/>
    <w:pPr>
      <w:autoSpaceDE w:val="0"/>
      <w:autoSpaceDN w:val="0"/>
      <w:spacing w:after="101" w:line="216" w:lineRule="atLeast"/>
      <w:jc w:val="center"/>
    </w:pPr>
    <w:rPr>
      <w:rFonts w:ascii="Arial" w:eastAsia="Times New Roman" w:hAnsi="Arial" w:cs="Arial"/>
      <w:b/>
      <w:bCs/>
      <w:sz w:val="18"/>
      <w:szCs w:val="18"/>
      <w:lang w:val="es-ES_tradnl" w:eastAsia="es-ES"/>
    </w:rPr>
  </w:style>
  <w:style w:type="paragraph" w:customStyle="1" w:styleId="xl97">
    <w:name w:val="xl97"/>
    <w:basedOn w:val="Normal"/>
    <w:rsid w:val="00625FA2"/>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8">
    <w:name w:val="xl98"/>
    <w:basedOn w:val="Normal"/>
    <w:rsid w:val="00625FA2"/>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rFonts w:ascii="Times New Roman" w:eastAsia="Times New Roman" w:hAnsi="Times New Roman" w:cs="Times New Roman"/>
      <w:color w:val="000000"/>
      <w:sz w:val="16"/>
      <w:szCs w:val="16"/>
      <w:lang w:val="es-ES" w:eastAsia="es-ES"/>
    </w:rPr>
  </w:style>
  <w:style w:type="paragraph" w:customStyle="1" w:styleId="xl99">
    <w:name w:val="xl99"/>
    <w:basedOn w:val="Normal"/>
    <w:rsid w:val="00625FA2"/>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100">
    <w:name w:val="xl100"/>
    <w:basedOn w:val="Normal"/>
    <w:rsid w:val="00625FA2"/>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101">
    <w:name w:val="xl101"/>
    <w:basedOn w:val="Normal"/>
    <w:rsid w:val="00625FA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102">
    <w:name w:val="xl102"/>
    <w:basedOn w:val="Normal"/>
    <w:rsid w:val="00625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val="es-ES" w:eastAsia="es-ES"/>
    </w:rPr>
  </w:style>
  <w:style w:type="paragraph" w:customStyle="1" w:styleId="xl103">
    <w:name w:val="xl103"/>
    <w:basedOn w:val="Normal"/>
    <w:rsid w:val="00625F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ES" w:eastAsia="es-ES"/>
    </w:rPr>
  </w:style>
  <w:style w:type="paragraph" w:customStyle="1" w:styleId="xl104">
    <w:name w:val="xl104"/>
    <w:basedOn w:val="Normal"/>
    <w:rsid w:val="00625FA2"/>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sz w:val="16"/>
      <w:szCs w:val="16"/>
      <w:lang w:val="es-ES" w:eastAsia="es-ES"/>
    </w:rPr>
  </w:style>
  <w:style w:type="paragraph" w:customStyle="1" w:styleId="xl105">
    <w:name w:val="xl105"/>
    <w:basedOn w:val="Normal"/>
    <w:rsid w:val="00625FA2"/>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b/>
      <w:bCs/>
      <w:sz w:val="16"/>
      <w:szCs w:val="16"/>
      <w:lang w:val="es-ES" w:eastAsia="es-ES"/>
    </w:rPr>
  </w:style>
  <w:style w:type="paragraph" w:customStyle="1" w:styleId="xl106">
    <w:name w:val="xl106"/>
    <w:basedOn w:val="Normal"/>
    <w:rsid w:val="00625FA2"/>
    <w:pPr>
      <w:spacing w:before="100" w:beforeAutospacing="1" w:after="100" w:afterAutospacing="1"/>
      <w:jc w:val="right"/>
    </w:pPr>
    <w:rPr>
      <w:rFonts w:ascii="Times New Roman" w:eastAsia="Times New Roman" w:hAnsi="Times New Roman" w:cs="Times New Roman"/>
      <w:sz w:val="16"/>
      <w:szCs w:val="16"/>
      <w:lang w:val="es-ES" w:eastAsia="es-ES"/>
    </w:rPr>
  </w:style>
  <w:style w:type="character" w:styleId="Refdecomentario">
    <w:name w:val="annotation reference"/>
    <w:basedOn w:val="Fuentedeprrafopredeter"/>
    <w:uiPriority w:val="99"/>
    <w:semiHidden/>
    <w:unhideWhenUsed/>
    <w:rsid w:val="00625FA2"/>
    <w:rPr>
      <w:sz w:val="16"/>
      <w:szCs w:val="16"/>
    </w:rPr>
  </w:style>
  <w:style w:type="paragraph" w:styleId="Textocomentario">
    <w:name w:val="annotation text"/>
    <w:basedOn w:val="Normal"/>
    <w:link w:val="TextocomentarioCar"/>
    <w:uiPriority w:val="99"/>
    <w:semiHidden/>
    <w:unhideWhenUsed/>
    <w:rsid w:val="00625FA2"/>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625FA2"/>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625FA2"/>
    <w:pPr>
      <w:suppressAutoHyphens/>
      <w:spacing w:after="120" w:line="100" w:lineRule="atLeast"/>
      <w:ind w:left="283"/>
    </w:pPr>
    <w:rPr>
      <w:rFonts w:ascii="Times New Roman" w:eastAsia="Times New Roman" w:hAnsi="Times New Roman" w:cs="Times New Roman"/>
      <w:kern w:val="1"/>
      <w:sz w:val="16"/>
      <w:szCs w:val="16"/>
      <w:lang w:val="es-ES" w:eastAsia="ar-SA"/>
    </w:rPr>
  </w:style>
  <w:style w:type="paragraph" w:customStyle="1" w:styleId="Prrafodelista4">
    <w:name w:val="Párrafo de lista4"/>
    <w:basedOn w:val="Normal"/>
    <w:uiPriority w:val="99"/>
    <w:rsid w:val="00625FA2"/>
    <w:pPr>
      <w:ind w:left="708"/>
    </w:pPr>
    <w:rPr>
      <w:rFonts w:ascii="Times New Roman" w:eastAsia="Calibri" w:hAnsi="Times New Roman" w:cs="Times New Roman"/>
      <w:sz w:val="20"/>
      <w:szCs w:val="20"/>
      <w:lang w:val="es-ES_tradnl" w:eastAsia="es-ES"/>
    </w:rPr>
  </w:style>
  <w:style w:type="paragraph" w:customStyle="1" w:styleId="Prrafodelista5">
    <w:name w:val="Párrafo de lista5"/>
    <w:basedOn w:val="Normal"/>
    <w:rsid w:val="00625FA2"/>
    <w:pPr>
      <w:ind w:left="708"/>
    </w:pPr>
    <w:rPr>
      <w:rFonts w:ascii="Times New Roman" w:eastAsia="Calibri" w:hAnsi="Times New Roman" w:cs="Times New Roman"/>
      <w:sz w:val="20"/>
      <w:szCs w:val="20"/>
      <w:lang w:val="es-ES_tradnl" w:eastAsia="es-ES"/>
    </w:rPr>
  </w:style>
  <w:style w:type="paragraph" w:customStyle="1" w:styleId="font7">
    <w:name w:val="font7"/>
    <w:basedOn w:val="Normal"/>
    <w:rsid w:val="00625FA2"/>
    <w:pPr>
      <w:spacing w:before="100" w:beforeAutospacing="1" w:after="100" w:afterAutospacing="1"/>
    </w:pPr>
    <w:rPr>
      <w:rFonts w:ascii="Arial" w:eastAsia="Times New Roman" w:hAnsi="Arial" w:cs="Arial"/>
      <w:b/>
      <w:bCs/>
      <w:color w:val="000000"/>
      <w:sz w:val="20"/>
      <w:szCs w:val="20"/>
      <w:lang w:val="es-ES" w:eastAsia="es-ES"/>
    </w:rPr>
  </w:style>
  <w:style w:type="paragraph" w:customStyle="1" w:styleId="font8">
    <w:name w:val="font8"/>
    <w:basedOn w:val="Normal"/>
    <w:rsid w:val="00625FA2"/>
    <w:pPr>
      <w:spacing w:before="100" w:beforeAutospacing="1" w:after="100" w:afterAutospacing="1"/>
    </w:pPr>
    <w:rPr>
      <w:rFonts w:ascii="Arial" w:eastAsia="Times New Roman" w:hAnsi="Arial" w:cs="Arial"/>
      <w:b/>
      <w:bCs/>
      <w:color w:val="000000"/>
      <w:sz w:val="20"/>
      <w:szCs w:val="20"/>
      <w:lang w:val="es-ES" w:eastAsia="es-ES"/>
    </w:rPr>
  </w:style>
  <w:style w:type="paragraph" w:customStyle="1" w:styleId="font9">
    <w:name w:val="font9"/>
    <w:basedOn w:val="Normal"/>
    <w:rsid w:val="00625FA2"/>
    <w:pPr>
      <w:spacing w:before="100" w:beforeAutospacing="1" w:after="100" w:afterAutospacing="1"/>
    </w:pPr>
    <w:rPr>
      <w:rFonts w:ascii="Arial" w:eastAsia="Times New Roman" w:hAnsi="Arial" w:cs="Arial"/>
      <w:b/>
      <w:bCs/>
      <w:color w:val="000000"/>
      <w:sz w:val="20"/>
      <w:szCs w:val="20"/>
      <w:lang w:val="es-ES" w:eastAsia="es-ES"/>
    </w:rPr>
  </w:style>
  <w:style w:type="paragraph" w:customStyle="1" w:styleId="font10">
    <w:name w:val="font10"/>
    <w:basedOn w:val="Normal"/>
    <w:rsid w:val="00625FA2"/>
    <w:pPr>
      <w:spacing w:before="100" w:beforeAutospacing="1" w:after="100" w:afterAutospacing="1"/>
    </w:pPr>
    <w:rPr>
      <w:rFonts w:ascii="Arial" w:eastAsia="Times New Roman" w:hAnsi="Arial" w:cs="Arial"/>
      <w:color w:val="000000"/>
      <w:sz w:val="20"/>
      <w:szCs w:val="20"/>
      <w:lang w:val="es-ES" w:eastAsia="es-ES"/>
    </w:rPr>
  </w:style>
  <w:style w:type="paragraph" w:customStyle="1" w:styleId="ListParagraph2">
    <w:name w:val="List Paragraph2"/>
    <w:basedOn w:val="Normal"/>
    <w:uiPriority w:val="99"/>
    <w:rsid w:val="00625FA2"/>
    <w:pPr>
      <w:ind w:left="708"/>
    </w:pPr>
    <w:rPr>
      <w:rFonts w:ascii="Times New Roman" w:eastAsia="Calibri" w:hAnsi="Times New Roman" w:cs="Times New Roman"/>
      <w:sz w:val="20"/>
      <w:szCs w:val="20"/>
      <w:lang w:val="es-ES_tradnl" w:eastAsia="es-ES"/>
    </w:rPr>
  </w:style>
  <w:style w:type="paragraph" w:customStyle="1" w:styleId="ParaAttribute0">
    <w:name w:val="ParaAttribute0"/>
    <w:rsid w:val="00625FA2"/>
    <w:pPr>
      <w:widowControl w:val="0"/>
      <w:wordWrap w:val="0"/>
      <w:spacing w:after="200"/>
      <w:jc w:val="center"/>
    </w:pPr>
    <w:rPr>
      <w:rFonts w:ascii="Times New Roman" w:eastAsia="Batang" w:hAnsi="Times New Roman" w:cs="Times New Roman"/>
      <w:sz w:val="20"/>
      <w:szCs w:val="20"/>
      <w:lang w:val="es-ES" w:eastAsia="es-ES"/>
    </w:rPr>
  </w:style>
  <w:style w:type="paragraph" w:customStyle="1" w:styleId="ParaAttribute1">
    <w:name w:val="ParaAttribute1"/>
    <w:rsid w:val="00625FA2"/>
    <w:pPr>
      <w:widowControl w:val="0"/>
      <w:wordWrap w:val="0"/>
      <w:spacing w:after="200"/>
      <w:ind w:left="720"/>
    </w:pPr>
    <w:rPr>
      <w:rFonts w:ascii="Times New Roman" w:eastAsia="Batang" w:hAnsi="Times New Roman" w:cs="Times New Roman"/>
      <w:sz w:val="20"/>
      <w:szCs w:val="20"/>
      <w:lang w:val="es-ES" w:eastAsia="es-ES"/>
    </w:rPr>
  </w:style>
  <w:style w:type="paragraph" w:customStyle="1" w:styleId="ParaAttribute2">
    <w:name w:val="ParaAttribute2"/>
    <w:rsid w:val="00625FA2"/>
    <w:pPr>
      <w:widowControl w:val="0"/>
      <w:wordWrap w:val="0"/>
      <w:ind w:left="720"/>
    </w:pPr>
    <w:rPr>
      <w:rFonts w:ascii="Times New Roman" w:eastAsia="Batang" w:hAnsi="Times New Roman" w:cs="Times New Roman"/>
      <w:sz w:val="20"/>
      <w:szCs w:val="20"/>
      <w:lang w:val="es-ES" w:eastAsia="es-ES"/>
    </w:rPr>
  </w:style>
  <w:style w:type="paragraph" w:customStyle="1" w:styleId="ParaAttribute5">
    <w:name w:val="ParaAttribute5"/>
    <w:rsid w:val="00625FA2"/>
    <w:pPr>
      <w:widowControl w:val="0"/>
      <w:wordWrap w:val="0"/>
      <w:ind w:left="1440"/>
    </w:pPr>
    <w:rPr>
      <w:rFonts w:ascii="Times New Roman" w:eastAsia="Batang" w:hAnsi="Times New Roman" w:cs="Times New Roman"/>
      <w:sz w:val="20"/>
      <w:szCs w:val="20"/>
      <w:lang w:val="es-ES" w:eastAsia="es-ES"/>
    </w:rPr>
  </w:style>
  <w:style w:type="paragraph" w:customStyle="1" w:styleId="ParaAttribute7">
    <w:name w:val="ParaAttribute7"/>
    <w:rsid w:val="00625FA2"/>
    <w:pPr>
      <w:widowControl w:val="0"/>
      <w:wordWrap w:val="0"/>
      <w:spacing w:after="200"/>
      <w:ind w:left="1080"/>
    </w:pPr>
    <w:rPr>
      <w:rFonts w:ascii="Times New Roman" w:eastAsia="Batang" w:hAnsi="Times New Roman" w:cs="Times New Roman"/>
      <w:sz w:val="20"/>
      <w:szCs w:val="20"/>
      <w:lang w:val="es-ES" w:eastAsia="es-ES"/>
    </w:rPr>
  </w:style>
  <w:style w:type="paragraph" w:customStyle="1" w:styleId="ParaAttribute10">
    <w:name w:val="ParaAttribute10"/>
    <w:rsid w:val="00625FA2"/>
    <w:pPr>
      <w:widowControl w:val="0"/>
      <w:wordWrap w:val="0"/>
      <w:spacing w:after="200"/>
      <w:jc w:val="both"/>
    </w:pPr>
    <w:rPr>
      <w:rFonts w:ascii="Times New Roman" w:eastAsia="Batang" w:hAnsi="Times New Roman" w:cs="Times New Roman"/>
      <w:sz w:val="20"/>
      <w:szCs w:val="20"/>
      <w:lang w:val="es-ES" w:eastAsia="es-ES"/>
    </w:rPr>
  </w:style>
  <w:style w:type="character" w:customStyle="1" w:styleId="CharAttribute1">
    <w:name w:val="CharAttribute1"/>
    <w:rsid w:val="00625FA2"/>
    <w:rPr>
      <w:rFonts w:ascii="Calibri" w:eastAsia="Calibri" w:hAnsi="Calibri" w:hint="default"/>
      <w:b/>
      <w:bCs w:val="0"/>
      <w:sz w:val="32"/>
    </w:rPr>
  </w:style>
  <w:style w:type="character" w:customStyle="1" w:styleId="CharAttribute3">
    <w:name w:val="CharAttribute3"/>
    <w:rsid w:val="00625FA2"/>
    <w:rPr>
      <w:rFonts w:ascii="Calibri" w:eastAsia="Calibri" w:hAnsi="Calibri" w:hint="default"/>
      <w:b/>
      <w:bCs w:val="0"/>
      <w:sz w:val="22"/>
    </w:rPr>
  </w:style>
  <w:style w:type="character" w:customStyle="1" w:styleId="CharAttribute7">
    <w:name w:val="CharAttribute7"/>
    <w:rsid w:val="00625FA2"/>
    <w:rPr>
      <w:rFonts w:ascii="Calibri" w:eastAsia="Calibri" w:hAnsi="Calibri" w:hint="defaul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574262">
      <w:bodyDiv w:val="1"/>
      <w:marLeft w:val="0"/>
      <w:marRight w:val="0"/>
      <w:marTop w:val="0"/>
      <w:marBottom w:val="0"/>
      <w:divBdr>
        <w:top w:val="none" w:sz="0" w:space="0" w:color="auto"/>
        <w:left w:val="none" w:sz="0" w:space="0" w:color="auto"/>
        <w:bottom w:val="none" w:sz="0" w:space="0" w:color="auto"/>
        <w:right w:val="none" w:sz="0" w:space="0" w:color="auto"/>
      </w:divBdr>
    </w:div>
    <w:div w:id="1304694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ludnl.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28252</Words>
  <Characters>155388</Characters>
  <Application>Microsoft Office Word</Application>
  <DocSecurity>0</DocSecurity>
  <Lines>1294</Lines>
  <Paragraphs>366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Enrique Ramirez Aguero</cp:lastModifiedBy>
  <cp:revision>4</cp:revision>
  <cp:lastPrinted>2025-04-30T21:35:00Z</cp:lastPrinted>
  <dcterms:created xsi:type="dcterms:W3CDTF">2025-05-02T19:30:00Z</dcterms:created>
  <dcterms:modified xsi:type="dcterms:W3CDTF">2025-05-02T19:40:00Z</dcterms:modified>
</cp:coreProperties>
</file>