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0701B" w14:textId="77777777" w:rsidR="001B5AF2" w:rsidRPr="00221835" w:rsidRDefault="001B5AF2" w:rsidP="001B5AF2">
      <w:pPr>
        <w:ind w:right="-232"/>
        <w:jc w:val="center"/>
        <w:rPr>
          <w:rFonts w:ascii="Arial Black" w:hAnsi="Arial Black"/>
          <w:b/>
          <w:sz w:val="28"/>
          <w:szCs w:val="28"/>
        </w:rPr>
      </w:pPr>
    </w:p>
    <w:p w14:paraId="05A96792" w14:textId="77777777" w:rsidR="001B5AF2" w:rsidRDefault="001B5AF2" w:rsidP="001B5AF2">
      <w:pPr>
        <w:ind w:right="-232"/>
        <w:jc w:val="center"/>
        <w:rPr>
          <w:rFonts w:ascii="Arial Black" w:hAnsi="Arial Black"/>
          <w:b/>
          <w:sz w:val="24"/>
          <w:szCs w:val="28"/>
        </w:rPr>
      </w:pPr>
    </w:p>
    <w:p w14:paraId="4EF70283" w14:textId="77777777" w:rsidR="001B5AF2" w:rsidRDefault="001B5AF2" w:rsidP="001B5AF2">
      <w:pPr>
        <w:ind w:right="-232"/>
        <w:jc w:val="center"/>
        <w:rPr>
          <w:rFonts w:ascii="Arial Black" w:hAnsi="Arial Black"/>
          <w:b/>
          <w:sz w:val="24"/>
          <w:szCs w:val="28"/>
        </w:rPr>
      </w:pPr>
    </w:p>
    <w:p w14:paraId="75283773" w14:textId="77777777" w:rsidR="001B5AF2" w:rsidRDefault="001B5AF2" w:rsidP="001B5AF2">
      <w:pPr>
        <w:ind w:right="-232"/>
        <w:jc w:val="center"/>
        <w:rPr>
          <w:rFonts w:ascii="Arial Black" w:hAnsi="Arial Black"/>
          <w:b/>
          <w:sz w:val="24"/>
          <w:szCs w:val="28"/>
        </w:rPr>
      </w:pPr>
    </w:p>
    <w:p w14:paraId="22E42B25" w14:textId="77777777" w:rsidR="001B5AF2" w:rsidRDefault="001B5AF2" w:rsidP="001B5AF2">
      <w:pPr>
        <w:ind w:right="-232"/>
        <w:jc w:val="center"/>
        <w:rPr>
          <w:rFonts w:ascii="Arial Black" w:hAnsi="Arial Black"/>
          <w:b/>
          <w:sz w:val="24"/>
          <w:szCs w:val="28"/>
        </w:rPr>
      </w:pPr>
    </w:p>
    <w:p w14:paraId="2657E15E"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146D8C19" w14:textId="77777777" w:rsidR="001B5AF2" w:rsidRPr="00D318FC" w:rsidRDefault="001B5AF2" w:rsidP="001B5AF2">
      <w:pPr>
        <w:pStyle w:val="Ttulo9"/>
        <w:ind w:right="-232"/>
        <w:jc w:val="center"/>
        <w:rPr>
          <w:rFonts w:asciiTheme="minorHAnsi" w:eastAsiaTheme="minorHAnsi" w:hAnsiTheme="minorHAnsi" w:cstheme="minorBidi"/>
          <w:sz w:val="28"/>
          <w:szCs w:val="28"/>
          <w:lang w:eastAsia="en-US"/>
        </w:rPr>
      </w:pPr>
    </w:p>
    <w:p w14:paraId="49A4505B" w14:textId="77777777" w:rsidR="001B5AF2" w:rsidRDefault="001B5AF2" w:rsidP="001B5AF2"/>
    <w:p w14:paraId="3FAB9285" w14:textId="77777777" w:rsidR="001B5AF2" w:rsidRPr="00A351DF" w:rsidRDefault="001B5AF2" w:rsidP="001B5AF2"/>
    <w:p w14:paraId="3420BB87" w14:textId="65307491" w:rsidR="001B5AF2" w:rsidRPr="00264938" w:rsidRDefault="00747FEF" w:rsidP="001B5AF2">
      <w:pPr>
        <w:pStyle w:val="Ttulo9"/>
        <w:ind w:right="-232"/>
        <w:jc w:val="center"/>
        <w:rPr>
          <w:rFonts w:ascii="Meiryo" w:eastAsia="Meiryo" w:hAnsi="Meiryo" w:cs="Meiryo"/>
          <w:color w:val="00B0F0"/>
          <w:sz w:val="28"/>
          <w:szCs w:val="28"/>
          <w:lang w:val="es-ES" w:eastAsia="en-US"/>
        </w:rPr>
      </w:pPr>
      <w:r w:rsidRPr="00747FEF">
        <w:rPr>
          <w:rFonts w:ascii="Meiryo" w:eastAsia="Meiryo" w:hAnsi="Meiryo" w:cs="Meiryo"/>
          <w:color w:val="00B0F0"/>
          <w:sz w:val="28"/>
          <w:szCs w:val="28"/>
          <w:lang w:val="es-ES" w:eastAsia="en-US"/>
        </w:rPr>
        <w:t>LP-919044992-N01-2024</w:t>
      </w:r>
    </w:p>
    <w:p w14:paraId="66C70142" w14:textId="77777777" w:rsidR="001B5AF2" w:rsidRPr="00264938" w:rsidRDefault="001B5AF2" w:rsidP="001B5AF2">
      <w:pPr>
        <w:jc w:val="center"/>
        <w:rPr>
          <w:b/>
          <w:color w:val="00B0F0"/>
          <w:sz w:val="28"/>
          <w:szCs w:val="28"/>
        </w:rPr>
      </w:pPr>
    </w:p>
    <w:p w14:paraId="7B882B4C" w14:textId="77777777" w:rsidR="001B5AF2" w:rsidRPr="00264938" w:rsidRDefault="001B5AF2" w:rsidP="001B5AF2">
      <w:pPr>
        <w:jc w:val="center"/>
        <w:rPr>
          <w:b/>
          <w:color w:val="00B0F0"/>
          <w:sz w:val="28"/>
          <w:szCs w:val="28"/>
        </w:rPr>
      </w:pPr>
    </w:p>
    <w:p w14:paraId="31F1F926" w14:textId="77777777" w:rsidR="001B5AF2" w:rsidRPr="00264938" w:rsidRDefault="001B5AF2" w:rsidP="001B5AF2">
      <w:pPr>
        <w:jc w:val="center"/>
        <w:rPr>
          <w:rFonts w:ascii="Arial Black" w:hAnsi="Arial Black"/>
          <w:color w:val="00B0F0"/>
          <w:sz w:val="36"/>
          <w:szCs w:val="28"/>
        </w:rPr>
      </w:pPr>
      <w:r w:rsidRPr="00264938">
        <w:rPr>
          <w:rFonts w:ascii="Arial Black" w:hAnsi="Arial Black"/>
          <w:b/>
          <w:color w:val="00B0F0"/>
          <w:sz w:val="36"/>
          <w:szCs w:val="28"/>
        </w:rPr>
        <w:t>“</w:t>
      </w:r>
      <w:r w:rsidR="00394AC3" w:rsidRPr="00747FEF">
        <w:rPr>
          <w:rFonts w:ascii="Arial Black" w:hAnsi="Arial Black"/>
          <w:b/>
          <w:color w:val="00B0F0"/>
          <w:sz w:val="36"/>
          <w:szCs w:val="28"/>
        </w:rPr>
        <w:t>SERVICIO DE RECOLECCIÓN, TRANSPORTACIÓN, TRATAMIENTO Y DISPOSICIÓN FINAL DE RESIDUOS PELIGROSOS BIOLÓGICO INFECCIOSOS</w:t>
      </w:r>
      <w:r w:rsidRPr="00264938">
        <w:rPr>
          <w:rFonts w:ascii="Arial Black" w:hAnsi="Arial Black"/>
          <w:b/>
          <w:color w:val="00B0F0"/>
          <w:sz w:val="36"/>
          <w:szCs w:val="28"/>
        </w:rPr>
        <w:t>”</w:t>
      </w:r>
    </w:p>
    <w:p w14:paraId="2AEFE812" w14:textId="77777777" w:rsidR="002021D2" w:rsidRPr="00264938" w:rsidRDefault="002021D2" w:rsidP="00813559">
      <w:pPr>
        <w:jc w:val="center"/>
        <w:rPr>
          <w:rFonts w:asciiTheme="minorHAnsi" w:hAnsiTheme="minorHAnsi"/>
          <w:b/>
          <w:sz w:val="36"/>
        </w:rPr>
      </w:pPr>
    </w:p>
    <w:p w14:paraId="50A6B608" w14:textId="77777777" w:rsidR="007F0B73" w:rsidRPr="00264938" w:rsidRDefault="007F0B73" w:rsidP="007F0B73">
      <w:pPr>
        <w:jc w:val="center"/>
        <w:rPr>
          <w:rFonts w:asciiTheme="minorHAnsi" w:hAnsiTheme="minorHAnsi"/>
          <w:b/>
          <w:sz w:val="36"/>
        </w:rPr>
      </w:pPr>
    </w:p>
    <w:p w14:paraId="26A2334A" w14:textId="77777777" w:rsidR="007F0B73" w:rsidRPr="00264938" w:rsidRDefault="007F0B73" w:rsidP="007F0B73">
      <w:pPr>
        <w:jc w:val="center"/>
        <w:rPr>
          <w:rFonts w:asciiTheme="minorHAnsi" w:hAnsiTheme="minorHAnsi"/>
          <w:b/>
          <w:sz w:val="96"/>
          <w:szCs w:val="60"/>
        </w:rPr>
      </w:pPr>
      <w:r w:rsidRPr="00264938">
        <w:rPr>
          <w:rFonts w:asciiTheme="minorHAnsi" w:hAnsiTheme="minorHAnsi"/>
          <w:b/>
          <w:sz w:val="96"/>
          <w:szCs w:val="60"/>
        </w:rPr>
        <w:t>BASES</w:t>
      </w:r>
    </w:p>
    <w:p w14:paraId="37966451" w14:textId="77777777" w:rsidR="007F0B73" w:rsidRPr="00264938" w:rsidRDefault="007F0B73" w:rsidP="007F0B73">
      <w:pPr>
        <w:jc w:val="both"/>
        <w:rPr>
          <w:rFonts w:asciiTheme="minorHAnsi" w:hAnsiTheme="minorHAnsi"/>
          <w:b/>
        </w:rPr>
      </w:pPr>
    </w:p>
    <w:p w14:paraId="1F934760" w14:textId="77777777" w:rsidR="007F0B73" w:rsidRPr="00264938" w:rsidRDefault="007F0B73" w:rsidP="007F0B73">
      <w:pPr>
        <w:jc w:val="both"/>
        <w:rPr>
          <w:rFonts w:asciiTheme="minorHAnsi" w:hAnsiTheme="minorHAnsi"/>
        </w:rPr>
      </w:pPr>
    </w:p>
    <w:p w14:paraId="70260072" w14:textId="77777777" w:rsidR="007F0B73" w:rsidRPr="00264938" w:rsidRDefault="007F0B73" w:rsidP="007F0B73">
      <w:pPr>
        <w:jc w:val="both"/>
        <w:rPr>
          <w:rFonts w:asciiTheme="minorHAnsi" w:hAnsiTheme="minorHAnsi"/>
        </w:rPr>
      </w:pPr>
    </w:p>
    <w:p w14:paraId="7CEBF5B2" w14:textId="77777777" w:rsidR="007F0B73" w:rsidRPr="00264938" w:rsidRDefault="007F0B73" w:rsidP="007F0B73">
      <w:pPr>
        <w:jc w:val="both"/>
        <w:rPr>
          <w:rFonts w:asciiTheme="minorHAnsi" w:hAnsiTheme="minorHAnsi"/>
        </w:rPr>
      </w:pPr>
    </w:p>
    <w:p w14:paraId="033D973E" w14:textId="77777777" w:rsidR="007F0B73" w:rsidRPr="00264938" w:rsidRDefault="007F0B73" w:rsidP="007F0B73">
      <w:pPr>
        <w:jc w:val="both"/>
        <w:rPr>
          <w:rFonts w:asciiTheme="minorHAnsi" w:hAnsiTheme="minorHAnsi"/>
        </w:rPr>
      </w:pPr>
    </w:p>
    <w:p w14:paraId="6CDFD673" w14:textId="77777777" w:rsidR="007F0B73" w:rsidRPr="00264938" w:rsidRDefault="007F0B73" w:rsidP="007F0B73">
      <w:pPr>
        <w:jc w:val="both"/>
        <w:rPr>
          <w:rFonts w:asciiTheme="minorHAnsi" w:hAnsiTheme="minorHAnsi"/>
        </w:rPr>
      </w:pPr>
    </w:p>
    <w:p w14:paraId="6232EB12" w14:textId="77777777" w:rsidR="007F0B73" w:rsidRPr="00264938" w:rsidRDefault="007F0B73" w:rsidP="007F0B73">
      <w:pPr>
        <w:jc w:val="both"/>
        <w:rPr>
          <w:rFonts w:asciiTheme="minorHAnsi" w:hAnsiTheme="minorHAnsi"/>
        </w:rPr>
      </w:pPr>
    </w:p>
    <w:p w14:paraId="5670F4AB" w14:textId="13919528" w:rsidR="007F0B73" w:rsidRPr="0061030C" w:rsidRDefault="0061030C" w:rsidP="0061030C">
      <w:pPr>
        <w:jc w:val="center"/>
        <w:rPr>
          <w:rFonts w:asciiTheme="minorHAnsi" w:hAnsiTheme="minorHAnsi"/>
          <w:b/>
          <w:sz w:val="32"/>
        </w:rPr>
      </w:pPr>
      <w:r w:rsidRPr="00747FEF">
        <w:rPr>
          <w:rFonts w:asciiTheme="minorHAnsi" w:hAnsiTheme="minorHAnsi"/>
          <w:b/>
          <w:sz w:val="32"/>
        </w:rPr>
        <w:t xml:space="preserve">EJERCICIO FISCAL </w:t>
      </w:r>
      <w:r w:rsidR="005A2C1A" w:rsidRPr="00747FEF">
        <w:rPr>
          <w:rFonts w:asciiTheme="minorHAnsi" w:hAnsiTheme="minorHAnsi"/>
          <w:b/>
          <w:sz w:val="32"/>
        </w:rPr>
        <w:t>202</w:t>
      </w:r>
      <w:r w:rsidR="00747FEF" w:rsidRPr="00747FEF">
        <w:rPr>
          <w:rFonts w:asciiTheme="minorHAnsi" w:hAnsiTheme="minorHAnsi"/>
          <w:b/>
          <w:sz w:val="32"/>
        </w:rPr>
        <w:t>4</w:t>
      </w:r>
    </w:p>
    <w:p w14:paraId="466729E0" w14:textId="77777777" w:rsidR="007F0B73" w:rsidRPr="00037DE1" w:rsidRDefault="007F0B73" w:rsidP="007F0B73">
      <w:pPr>
        <w:jc w:val="both"/>
        <w:rPr>
          <w:rFonts w:asciiTheme="minorHAnsi" w:hAnsiTheme="minorHAnsi"/>
        </w:rPr>
      </w:pPr>
    </w:p>
    <w:p w14:paraId="7EBE4379" w14:textId="77777777" w:rsidR="002021D2" w:rsidRPr="00037DE1" w:rsidRDefault="002021D2" w:rsidP="007F0B73">
      <w:pPr>
        <w:jc w:val="both"/>
        <w:rPr>
          <w:rFonts w:asciiTheme="minorHAnsi" w:hAnsiTheme="minorHAnsi"/>
        </w:rPr>
      </w:pPr>
    </w:p>
    <w:p w14:paraId="642F75A3" w14:textId="77777777" w:rsidR="00126089" w:rsidRPr="00037DE1" w:rsidRDefault="00126089" w:rsidP="007F0B73">
      <w:pPr>
        <w:jc w:val="both"/>
        <w:rPr>
          <w:rFonts w:asciiTheme="minorHAnsi" w:hAnsiTheme="minorHAnsi"/>
        </w:rPr>
      </w:pPr>
    </w:p>
    <w:p w14:paraId="0BC0D1A6" w14:textId="77777777" w:rsidR="00126089" w:rsidRPr="00037DE1" w:rsidRDefault="00126089" w:rsidP="007F0B73">
      <w:pPr>
        <w:jc w:val="both"/>
        <w:rPr>
          <w:rFonts w:asciiTheme="minorHAnsi" w:hAnsiTheme="minorHAnsi"/>
        </w:rPr>
      </w:pPr>
    </w:p>
    <w:p w14:paraId="7F378233" w14:textId="77777777" w:rsidR="00037DE1" w:rsidRDefault="00037DE1" w:rsidP="007F0B73">
      <w:pPr>
        <w:jc w:val="both"/>
        <w:rPr>
          <w:rFonts w:asciiTheme="minorHAnsi" w:hAnsiTheme="minorHAnsi"/>
        </w:rPr>
      </w:pPr>
    </w:p>
    <w:p w14:paraId="21F71607" w14:textId="77777777" w:rsidR="0024243C" w:rsidRDefault="0024243C" w:rsidP="007F0B73">
      <w:pPr>
        <w:jc w:val="both"/>
        <w:rPr>
          <w:rFonts w:asciiTheme="minorHAnsi" w:hAnsiTheme="minorHAnsi"/>
        </w:rPr>
      </w:pPr>
    </w:p>
    <w:p w14:paraId="1F14D805" w14:textId="77777777" w:rsidR="007F0B73" w:rsidRPr="00037DE1" w:rsidRDefault="001D05DE" w:rsidP="00723F46">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8FEAFF"/>
        <w:jc w:val="center"/>
        <w:rPr>
          <w:rFonts w:asciiTheme="minorHAnsi" w:hAnsiTheme="minorHAnsi"/>
          <w:b/>
        </w:rPr>
      </w:pPr>
      <w:r w:rsidRPr="00037DE1">
        <w:rPr>
          <w:rFonts w:asciiTheme="minorHAnsi" w:hAnsiTheme="minorHAnsi"/>
          <w:b/>
        </w:rPr>
        <w:lastRenderedPageBreak/>
        <w:t>INTRODUCCIÓN</w:t>
      </w:r>
    </w:p>
    <w:p w14:paraId="7DB00A9C" w14:textId="77777777" w:rsidR="007F0B73" w:rsidRPr="00037DE1" w:rsidRDefault="007F0B73" w:rsidP="007F0B73">
      <w:pPr>
        <w:jc w:val="both"/>
        <w:rPr>
          <w:rFonts w:asciiTheme="minorHAnsi" w:hAnsiTheme="minorHAnsi"/>
          <w:b/>
        </w:rPr>
      </w:pPr>
    </w:p>
    <w:p w14:paraId="6593F7DC" w14:textId="77777777" w:rsidR="007F0B73" w:rsidRPr="00037DE1" w:rsidRDefault="007F0B73" w:rsidP="007F0B73">
      <w:pPr>
        <w:jc w:val="both"/>
        <w:rPr>
          <w:rFonts w:asciiTheme="minorHAnsi" w:hAnsiTheme="minorHAnsi"/>
          <w:b/>
        </w:rPr>
      </w:pPr>
    </w:p>
    <w:p w14:paraId="7898900E" w14:textId="61D81DC3"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 xml:space="preserve">Licitación Pública Nacional </w:t>
      </w:r>
      <w:r w:rsidR="001B5AF2" w:rsidRPr="00264938">
        <w:rPr>
          <w:rFonts w:asciiTheme="minorHAnsi" w:hAnsiTheme="minorHAnsi"/>
        </w:rPr>
        <w:t>Presencial</w:t>
      </w:r>
      <w:r w:rsidR="003179CA" w:rsidRPr="00264938">
        <w:rPr>
          <w:rFonts w:asciiTheme="minorHAnsi" w:hAnsiTheme="minorHAnsi" w:cs="Arial"/>
        </w:rPr>
        <w:t xml:space="preserve"> </w:t>
      </w:r>
      <w:r w:rsidR="0078059E" w:rsidRPr="00264938">
        <w:rPr>
          <w:rFonts w:asciiTheme="minorHAnsi" w:hAnsiTheme="minorHAnsi" w:cs="Arial"/>
        </w:rPr>
        <w:t>No</w:t>
      </w:r>
      <w:r w:rsidR="000F137C" w:rsidRPr="00264938">
        <w:rPr>
          <w:rFonts w:asciiTheme="minorHAnsi" w:hAnsiTheme="minorHAnsi" w:cs="Arial"/>
        </w:rPr>
        <w:t>.</w:t>
      </w:r>
      <w:r w:rsidR="0078059E" w:rsidRPr="00264938">
        <w:rPr>
          <w:rFonts w:asciiTheme="minorHAnsi" w:hAnsiTheme="minorHAnsi" w:cs="Arial"/>
        </w:rPr>
        <w:t xml:space="preserve"> </w:t>
      </w:r>
      <w:r w:rsidR="00747FEF">
        <w:rPr>
          <w:rFonts w:asciiTheme="minorHAnsi" w:hAnsiTheme="minorHAnsi" w:cs="Arial"/>
        </w:rPr>
        <w:t>LP-919044992-N01-2024</w:t>
      </w:r>
      <w:r w:rsidRPr="00264938">
        <w:rPr>
          <w:rFonts w:asciiTheme="minorHAnsi" w:hAnsiTheme="minorHAnsi"/>
        </w:rPr>
        <w:t>; as</w:t>
      </w:r>
      <w:r w:rsidR="00F70B66" w:rsidRPr="00264938">
        <w:rPr>
          <w:rFonts w:asciiTheme="minorHAnsi" w:hAnsiTheme="minorHAnsi"/>
        </w:rPr>
        <w:t xml:space="preserve">í mismo describe </w:t>
      </w:r>
      <w:r w:rsidR="003179CA" w:rsidRPr="00264938">
        <w:rPr>
          <w:rFonts w:asciiTheme="minorHAnsi" w:hAnsiTheme="minorHAnsi"/>
        </w:rPr>
        <w:t>el</w:t>
      </w:r>
      <w:r w:rsidR="00CA35BE" w:rsidRPr="00264938">
        <w:rPr>
          <w:rFonts w:asciiTheme="minorHAnsi" w:hAnsiTheme="minorHAnsi"/>
        </w:rPr>
        <w:t xml:space="preserve"> </w:t>
      </w:r>
      <w:r w:rsidR="00B81B08" w:rsidRPr="00264938">
        <w:rPr>
          <w:rFonts w:asciiTheme="minorHAnsi" w:hAnsiTheme="minorHAnsi"/>
        </w:rPr>
        <w:t>“</w:t>
      </w:r>
      <w:r w:rsidR="00394AC3" w:rsidRPr="00264938">
        <w:rPr>
          <w:rFonts w:asciiTheme="minorHAnsi" w:hAnsiTheme="minorHAnsi"/>
        </w:rPr>
        <w:t>SERVICIO DE RECOLECCIÓN, TRANSPORTACIÓN, TRATAMIENTO Y DISPOSICIÓN FINAL DE RESIDUOS</w:t>
      </w:r>
      <w:r w:rsidR="00394AC3" w:rsidRPr="00394AC3">
        <w:rPr>
          <w:rFonts w:asciiTheme="minorHAnsi" w:hAnsiTheme="minorHAnsi"/>
        </w:rPr>
        <w:t xml:space="preserve"> PELIGROSOS BIOLÓGICO INFECCIOSOS</w:t>
      </w:r>
      <w:r w:rsidR="000E2A16" w:rsidRPr="00896288">
        <w:rPr>
          <w:rFonts w:asciiTheme="minorHAnsi" w:hAnsiTheme="minorHAnsi"/>
        </w:rPr>
        <w:t xml:space="preserve">” </w:t>
      </w:r>
      <w:r w:rsidRPr="00896288">
        <w:rPr>
          <w:rFonts w:asciiTheme="minorHAnsi" w:hAnsiTheme="minorHAnsi"/>
        </w:rPr>
        <w:t>que Servicios</w:t>
      </w:r>
      <w:r w:rsidRPr="0078059E">
        <w:rPr>
          <w:rFonts w:asciiTheme="minorHAnsi" w:hAnsiTheme="minorHAnsi"/>
        </w:rPr>
        <w:t xml:space="preserve">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897788">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E518F6" w:rsidRPr="0078059E">
        <w:rPr>
          <w:rFonts w:asciiTheme="minorHAnsi" w:hAnsiTheme="minorHAnsi"/>
        </w:rPr>
        <w:t>de diversas unidades aplicativas</w:t>
      </w:r>
      <w:r w:rsidRPr="0078059E">
        <w:rPr>
          <w:rFonts w:asciiTheme="minorHAnsi" w:hAnsiTheme="minorHAnsi"/>
        </w:rPr>
        <w:t>, el procedimiento del concurso, las condiciones generales de contratación, la forma en que se llevará a cabo el procedimiento de entrega de la documentación requerida.</w:t>
      </w:r>
    </w:p>
    <w:p w14:paraId="0FDB60D3" w14:textId="77777777" w:rsidR="007F0B73" w:rsidRPr="0078059E" w:rsidRDefault="007F0B73" w:rsidP="007F0B73">
      <w:pPr>
        <w:jc w:val="both"/>
        <w:rPr>
          <w:rFonts w:asciiTheme="minorHAnsi" w:hAnsiTheme="minorHAnsi"/>
        </w:rPr>
      </w:pPr>
    </w:p>
    <w:p w14:paraId="6E1E3C51"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18FCDC13" w14:textId="77777777" w:rsidR="007F0B73" w:rsidRPr="0078059E" w:rsidRDefault="007F0B73" w:rsidP="007F0B73">
      <w:pPr>
        <w:jc w:val="center"/>
        <w:rPr>
          <w:rFonts w:asciiTheme="minorHAnsi" w:hAnsiTheme="minorHAnsi"/>
          <w:b/>
        </w:rPr>
      </w:pPr>
    </w:p>
    <w:p w14:paraId="37938711" w14:textId="77777777" w:rsidR="007F0B73" w:rsidRPr="0078059E" w:rsidRDefault="007F0B73" w:rsidP="007F0B73">
      <w:pPr>
        <w:jc w:val="center"/>
        <w:rPr>
          <w:rFonts w:asciiTheme="minorHAnsi" w:hAnsiTheme="minorHAnsi"/>
          <w:b/>
        </w:rPr>
      </w:pPr>
    </w:p>
    <w:p w14:paraId="6C7AC53C" w14:textId="77777777" w:rsidR="00037DE1" w:rsidRPr="0078059E" w:rsidRDefault="00037DE1" w:rsidP="007F0B73">
      <w:pPr>
        <w:jc w:val="center"/>
        <w:rPr>
          <w:rFonts w:asciiTheme="minorHAnsi" w:hAnsiTheme="minorHAnsi"/>
          <w:b/>
        </w:rPr>
      </w:pPr>
    </w:p>
    <w:p w14:paraId="3CED8137" w14:textId="77777777" w:rsidR="00037DE1" w:rsidRPr="0078059E" w:rsidRDefault="00037DE1" w:rsidP="007F0B73">
      <w:pPr>
        <w:jc w:val="center"/>
        <w:rPr>
          <w:rFonts w:asciiTheme="minorHAnsi" w:hAnsiTheme="minorHAnsi"/>
          <w:b/>
        </w:rPr>
      </w:pPr>
    </w:p>
    <w:p w14:paraId="7E82DC8A" w14:textId="77777777" w:rsidR="007F0B73" w:rsidRPr="0078059E" w:rsidRDefault="001D05DE" w:rsidP="00723F4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jc w:val="center"/>
        <w:rPr>
          <w:rFonts w:asciiTheme="minorHAnsi" w:hAnsiTheme="minorHAnsi"/>
          <w:b/>
        </w:rPr>
      </w:pPr>
      <w:r w:rsidRPr="0078059E">
        <w:rPr>
          <w:rFonts w:asciiTheme="minorHAnsi" w:hAnsiTheme="minorHAnsi"/>
          <w:b/>
        </w:rPr>
        <w:t>PRESENTACIÓN</w:t>
      </w:r>
    </w:p>
    <w:p w14:paraId="7D5397DC" w14:textId="77777777" w:rsidR="007F0B73" w:rsidRPr="0078059E" w:rsidRDefault="007F0B73" w:rsidP="00813559">
      <w:pPr>
        <w:jc w:val="both"/>
        <w:rPr>
          <w:rFonts w:asciiTheme="minorHAnsi" w:hAnsiTheme="minorHAnsi"/>
          <w:b/>
        </w:rPr>
      </w:pPr>
    </w:p>
    <w:p w14:paraId="0AF5CB56" w14:textId="5EFE8C2B" w:rsidR="007F0B73" w:rsidRPr="00037DE1" w:rsidRDefault="00747FEF" w:rsidP="007F0B73">
      <w:pPr>
        <w:jc w:val="both"/>
        <w:rPr>
          <w:rFonts w:asciiTheme="minorHAnsi" w:hAnsiTheme="minorHAnsi" w:cs="Arial"/>
        </w:rPr>
      </w:pPr>
      <w:r w:rsidRPr="00F91C84">
        <w:rPr>
          <w:rFonts w:ascii="Calibri" w:hAnsi="Calibri" w:cs="Calibri"/>
          <w:color w:val="000000"/>
        </w:rPr>
        <w:t>El Gobierno del Estado de Nuevo León, a través de los Servicios de Salud de Nuevo León, Organismo Público Descentralizado, en cumplimiento con lo establecido en los Artículos 1 fracción VI, 5, 25 fracción I, 27 tercer párrafo, 29 fracción I y </w:t>
      </w:r>
      <w:r w:rsidRPr="00F91C84">
        <w:rPr>
          <w:rFonts w:ascii="Calibri" w:hAnsi="Calibri" w:cs="Calibri"/>
          <w:i/>
          <w:iCs/>
          <w:color w:val="000000"/>
        </w:rPr>
        <w:t>31</w:t>
      </w:r>
      <w:r w:rsidRPr="00F91C84">
        <w:rPr>
          <w:rFonts w:ascii="Calibri" w:hAnsi="Calibri" w:cs="Calibri"/>
          <w:color w:val="000000"/>
        </w:rPr>
        <w:t> y demás relativos de la Ley de Adquisiciones, Arrendamientos y Contratación de Servicios del Estado de Nuevo León, </w:t>
      </w:r>
      <w:r w:rsidRPr="00F91C84">
        <w:rPr>
          <w:rFonts w:ascii="Calibri" w:hAnsi="Calibri" w:cs="Calibri"/>
          <w:i/>
          <w:iCs/>
          <w:color w:val="000000"/>
        </w:rPr>
        <w:t>Artículo 59 </w:t>
      </w:r>
      <w:r w:rsidRPr="00F91C84">
        <w:rPr>
          <w:rFonts w:ascii="Calibri" w:hAnsi="Calibri" w:cs="Calibri"/>
          <w:color w:val="000000"/>
        </w:rPr>
        <w:t xml:space="preserve">del Reglamento de la Ley de Adquisiciones, Arrendamientos y Contratación de Servicios del Estado de Nuevo León, Artículos 1, 2 Fracción XIV de la Ley que Crea el Organismo Público Descentralizado, denominado Servicios de Salud de Nuevo León y 19 Fracción XV del Reglamento Interior de Servicios de Salud de Nuevo León, O.P.D., en debida concordancia con el Artículo correspondiente de la Ley de Egresos </w:t>
      </w:r>
      <w:r w:rsidRPr="00D47FAD">
        <w:rPr>
          <w:rFonts w:ascii="Calibri" w:hAnsi="Calibri" w:cs="Calibri"/>
          <w:color w:val="000000"/>
        </w:rPr>
        <w:t>para el año 2024, así como</w:t>
      </w:r>
      <w:r w:rsidRPr="00F91C84">
        <w:rPr>
          <w:rFonts w:ascii="Calibri" w:hAnsi="Calibri" w:cs="Calibri"/>
          <w:color w:val="000000"/>
        </w:rPr>
        <w:t xml:space="preserve"> el acuerdo celebrado en fecha 30 de diciembre del 2022 entre el Director Administrativo en conjunto con el Subdirector de Recursos Materiales en el cual señalan que las licitaciones con fuente de financiamiento estatal serán presenciales, ambos de este organismo</w:t>
      </w:r>
      <w:r w:rsidR="007F0B73" w:rsidRPr="00264938">
        <w:rPr>
          <w:rFonts w:asciiTheme="minorHAnsi" w:hAnsiTheme="minorHAnsi" w:cs="Arial"/>
        </w:rPr>
        <w:t>,</w:t>
      </w:r>
      <w:r w:rsidR="007F0B73" w:rsidRPr="00264938">
        <w:rPr>
          <w:rFonts w:asciiTheme="minorHAnsi" w:hAnsiTheme="minorHAnsi"/>
        </w:rPr>
        <w:t xml:space="preserve"> CONVOCA a las personas físicas o morales </w:t>
      </w:r>
      <w:r w:rsidR="007F0B73" w:rsidRPr="00264938">
        <w:rPr>
          <w:rFonts w:asciiTheme="minorHAnsi" w:hAnsiTheme="minorHAnsi" w:cs="Arial"/>
        </w:rPr>
        <w:t>a participar en</w:t>
      </w:r>
      <w:r w:rsidR="007F0B73" w:rsidRPr="00264938">
        <w:rPr>
          <w:rFonts w:asciiTheme="minorHAnsi" w:hAnsiTheme="minorHAnsi"/>
        </w:rPr>
        <w:t xml:space="preserve"> la </w:t>
      </w:r>
      <w:r w:rsidR="00B32CA1" w:rsidRPr="00264938">
        <w:rPr>
          <w:rFonts w:asciiTheme="minorHAnsi" w:hAnsiTheme="minorHAnsi" w:cs="Arial"/>
        </w:rPr>
        <w:t>Licitación Pública Nacional Presencial</w:t>
      </w:r>
      <w:r w:rsidR="0058000A" w:rsidRPr="00264938">
        <w:rPr>
          <w:rFonts w:asciiTheme="minorHAnsi" w:hAnsiTheme="minorHAnsi" w:cs="Arial"/>
        </w:rPr>
        <w:t xml:space="preserve"> </w:t>
      </w:r>
      <w:r w:rsidR="007F0B73" w:rsidRPr="00264938">
        <w:rPr>
          <w:rFonts w:asciiTheme="minorHAnsi" w:hAnsiTheme="minorHAnsi" w:cs="Arial"/>
        </w:rPr>
        <w:t xml:space="preserve">No. </w:t>
      </w:r>
      <w:r>
        <w:rPr>
          <w:rFonts w:asciiTheme="minorHAnsi" w:hAnsiTheme="minorHAnsi" w:cs="Arial"/>
        </w:rPr>
        <w:t>LP-919044992-N01-2024</w:t>
      </w:r>
      <w:r w:rsidR="007F0B73" w:rsidRPr="00264938">
        <w:rPr>
          <w:rFonts w:asciiTheme="minorHAnsi" w:hAnsiTheme="minorHAnsi" w:cs="Arial"/>
        </w:rPr>
        <w:t xml:space="preserve"> para </w:t>
      </w:r>
      <w:r w:rsidR="00BC5687" w:rsidRPr="00264938">
        <w:rPr>
          <w:rFonts w:asciiTheme="minorHAnsi" w:hAnsiTheme="minorHAnsi" w:cs="Arial"/>
        </w:rPr>
        <w:t xml:space="preserve">la </w:t>
      </w:r>
      <w:r w:rsidR="00CC13EB" w:rsidRPr="00264938">
        <w:rPr>
          <w:rFonts w:asciiTheme="minorHAnsi" w:hAnsiTheme="minorHAnsi" w:cs="Arial"/>
        </w:rPr>
        <w:t>contratación</w:t>
      </w:r>
      <w:r w:rsidR="00CA35BE" w:rsidRPr="00264938">
        <w:rPr>
          <w:rFonts w:asciiTheme="minorHAnsi" w:hAnsiTheme="minorHAnsi" w:cs="Arial"/>
        </w:rPr>
        <w:t xml:space="preserve"> de</w:t>
      </w:r>
      <w:r w:rsidR="00B81B08" w:rsidRPr="00264938">
        <w:rPr>
          <w:rFonts w:asciiTheme="minorHAnsi" w:hAnsiTheme="minorHAnsi" w:cs="Arial"/>
        </w:rPr>
        <w:t>l</w:t>
      </w:r>
      <w:r w:rsidR="00CA35BE" w:rsidRPr="00264938">
        <w:rPr>
          <w:rFonts w:asciiTheme="minorHAnsi" w:hAnsiTheme="minorHAnsi" w:cs="Arial"/>
        </w:rPr>
        <w:t xml:space="preserve"> </w:t>
      </w:r>
      <w:r w:rsidR="000E2A16" w:rsidRPr="00264938">
        <w:rPr>
          <w:rFonts w:asciiTheme="minorHAnsi" w:hAnsiTheme="minorHAnsi" w:cs="Arial"/>
        </w:rPr>
        <w:t>“</w:t>
      </w:r>
      <w:r w:rsidR="00394AC3" w:rsidRPr="00264938">
        <w:rPr>
          <w:rFonts w:asciiTheme="minorHAnsi" w:hAnsiTheme="minorHAnsi"/>
        </w:rPr>
        <w:t>SERVICIO DE RECOLECCIÓN, TRANSPORTACIÓN, TRATAMIENTO Y DISPOSICIÓN FINAL DE RESIDUOS PELIGROSOS BIOLÓGICO INFECCIOSOS</w:t>
      </w:r>
      <w:r w:rsidR="000E2A16" w:rsidRPr="00264938">
        <w:rPr>
          <w:rFonts w:asciiTheme="minorHAnsi" w:hAnsiTheme="minorHAnsi" w:cs="Arial"/>
        </w:rPr>
        <w:t>”</w:t>
      </w:r>
      <w:r w:rsidR="00394AC3" w:rsidRPr="00264938">
        <w:rPr>
          <w:rFonts w:asciiTheme="minorHAnsi" w:hAnsiTheme="minorHAnsi" w:cs="Arial"/>
        </w:rPr>
        <w:t>.</w:t>
      </w:r>
    </w:p>
    <w:p w14:paraId="128651D3" w14:textId="77777777" w:rsidR="00F70B66" w:rsidRPr="00037DE1" w:rsidRDefault="00F70B66" w:rsidP="007F0B73">
      <w:pPr>
        <w:jc w:val="both"/>
        <w:rPr>
          <w:rFonts w:asciiTheme="minorHAnsi" w:hAnsiTheme="minorHAnsi" w:cs="Arial"/>
        </w:rPr>
      </w:pPr>
    </w:p>
    <w:p w14:paraId="34913007" w14:textId="77777777" w:rsidR="00037DE1" w:rsidRDefault="00037DE1" w:rsidP="002021D2">
      <w:pPr>
        <w:rPr>
          <w:rFonts w:asciiTheme="minorHAnsi" w:hAnsiTheme="minorHAnsi"/>
          <w:b/>
          <w:bCs/>
          <w:lang w:val="es-ES"/>
        </w:rPr>
      </w:pPr>
    </w:p>
    <w:p w14:paraId="57263B79" w14:textId="612C1ECE" w:rsidR="00593EAE" w:rsidRDefault="00593EAE" w:rsidP="002021D2">
      <w:pPr>
        <w:rPr>
          <w:rFonts w:asciiTheme="minorHAnsi" w:hAnsiTheme="minorHAnsi"/>
          <w:b/>
          <w:bCs/>
          <w:lang w:val="es-ES"/>
        </w:rPr>
      </w:pPr>
    </w:p>
    <w:p w14:paraId="74A6B3A7" w14:textId="3A47004F" w:rsidR="004519A5" w:rsidRDefault="004519A5" w:rsidP="002021D2">
      <w:pPr>
        <w:rPr>
          <w:rFonts w:asciiTheme="minorHAnsi" w:hAnsiTheme="minorHAnsi"/>
          <w:b/>
          <w:bCs/>
          <w:lang w:val="es-ES"/>
        </w:rPr>
      </w:pPr>
    </w:p>
    <w:p w14:paraId="50E3AD3E" w14:textId="4979F57F" w:rsidR="004519A5" w:rsidRDefault="004519A5" w:rsidP="002021D2">
      <w:pPr>
        <w:rPr>
          <w:rFonts w:asciiTheme="minorHAnsi" w:hAnsiTheme="minorHAnsi"/>
          <w:b/>
          <w:bCs/>
          <w:lang w:val="es-ES"/>
        </w:rPr>
      </w:pPr>
    </w:p>
    <w:p w14:paraId="66CBD809" w14:textId="352BB560" w:rsidR="004519A5" w:rsidRDefault="004519A5" w:rsidP="002021D2">
      <w:pPr>
        <w:rPr>
          <w:rFonts w:asciiTheme="minorHAnsi" w:hAnsiTheme="minorHAnsi"/>
          <w:b/>
          <w:bCs/>
          <w:lang w:val="es-ES"/>
        </w:rPr>
      </w:pPr>
    </w:p>
    <w:p w14:paraId="68D9F120" w14:textId="0C043CE2" w:rsidR="004519A5" w:rsidRDefault="004519A5" w:rsidP="002021D2">
      <w:pPr>
        <w:rPr>
          <w:rFonts w:asciiTheme="minorHAnsi" w:hAnsiTheme="minorHAnsi"/>
          <w:b/>
          <w:bCs/>
          <w:lang w:val="es-ES"/>
        </w:rPr>
      </w:pPr>
    </w:p>
    <w:p w14:paraId="19A05EEE" w14:textId="3866861C" w:rsidR="004519A5" w:rsidRDefault="004519A5" w:rsidP="002021D2">
      <w:pPr>
        <w:rPr>
          <w:rFonts w:asciiTheme="minorHAnsi" w:hAnsiTheme="minorHAnsi"/>
          <w:b/>
          <w:bCs/>
          <w:lang w:val="es-ES"/>
        </w:rPr>
      </w:pPr>
    </w:p>
    <w:p w14:paraId="5033BC1C" w14:textId="77777777" w:rsidR="004519A5" w:rsidRDefault="004519A5" w:rsidP="002021D2">
      <w:pPr>
        <w:rPr>
          <w:rFonts w:asciiTheme="minorHAnsi" w:hAnsiTheme="minorHAnsi"/>
          <w:b/>
          <w:bCs/>
          <w:lang w:val="es-ES"/>
        </w:rPr>
      </w:pPr>
    </w:p>
    <w:p w14:paraId="40EC5DA6" w14:textId="77777777" w:rsidR="00037DE1" w:rsidRDefault="00037DE1" w:rsidP="002021D2">
      <w:pPr>
        <w:rPr>
          <w:rFonts w:asciiTheme="minorHAnsi" w:hAnsiTheme="minorHAnsi"/>
          <w:b/>
          <w:bCs/>
          <w:lang w:val="es-ES"/>
        </w:rPr>
      </w:pPr>
    </w:p>
    <w:p w14:paraId="46D192BB" w14:textId="249E4D7C" w:rsidR="00FB7B79" w:rsidRDefault="00FB7B79" w:rsidP="002021D2">
      <w:pPr>
        <w:rPr>
          <w:rFonts w:asciiTheme="minorHAnsi" w:hAnsiTheme="minorHAnsi"/>
          <w:b/>
          <w:bCs/>
          <w:lang w:val="es-ES"/>
        </w:rPr>
      </w:pPr>
    </w:p>
    <w:p w14:paraId="680F6257" w14:textId="313C8AB5" w:rsidR="00403CD0" w:rsidRDefault="00403CD0" w:rsidP="002021D2">
      <w:pPr>
        <w:rPr>
          <w:rFonts w:asciiTheme="minorHAnsi" w:hAnsiTheme="minorHAnsi"/>
          <w:b/>
          <w:bCs/>
          <w:lang w:val="es-ES"/>
        </w:rPr>
      </w:pPr>
    </w:p>
    <w:p w14:paraId="7AA21931" w14:textId="37AD6C08" w:rsidR="00403CD0" w:rsidRDefault="00403CD0" w:rsidP="002021D2">
      <w:pPr>
        <w:rPr>
          <w:rFonts w:asciiTheme="minorHAnsi" w:hAnsiTheme="minorHAnsi"/>
          <w:b/>
          <w:bCs/>
          <w:lang w:val="es-ES"/>
        </w:rPr>
      </w:pPr>
    </w:p>
    <w:p w14:paraId="131632DF" w14:textId="55AA3ED2" w:rsidR="00403CD0" w:rsidRDefault="00403CD0" w:rsidP="002021D2">
      <w:pPr>
        <w:rPr>
          <w:rFonts w:asciiTheme="minorHAnsi" w:hAnsiTheme="minorHAnsi"/>
          <w:b/>
          <w:bCs/>
          <w:lang w:val="es-ES"/>
        </w:rPr>
      </w:pPr>
    </w:p>
    <w:p w14:paraId="7F38E5C3" w14:textId="44D3641F" w:rsidR="00403CD0" w:rsidRDefault="00403CD0" w:rsidP="002021D2">
      <w:pPr>
        <w:rPr>
          <w:rFonts w:asciiTheme="minorHAnsi" w:hAnsiTheme="minorHAnsi"/>
          <w:b/>
          <w:bCs/>
          <w:lang w:val="es-ES"/>
        </w:rPr>
      </w:pPr>
    </w:p>
    <w:p w14:paraId="7CB4E3E2" w14:textId="77777777" w:rsidR="00403CD0" w:rsidRDefault="00403CD0" w:rsidP="002021D2">
      <w:pPr>
        <w:rPr>
          <w:rFonts w:asciiTheme="minorHAnsi" w:hAnsiTheme="minorHAnsi"/>
          <w:b/>
          <w:bCs/>
          <w:lang w:val="es-ES"/>
        </w:rPr>
      </w:pPr>
    </w:p>
    <w:p w14:paraId="7CE650EA" w14:textId="77777777" w:rsidR="00264938" w:rsidRDefault="00264938" w:rsidP="007F0B73">
      <w:pPr>
        <w:jc w:val="center"/>
        <w:rPr>
          <w:rFonts w:asciiTheme="minorHAnsi" w:hAnsiTheme="minorHAnsi"/>
          <w:b/>
          <w:bCs/>
          <w:sz w:val="60"/>
          <w:szCs w:val="60"/>
        </w:rPr>
      </w:pPr>
    </w:p>
    <w:p w14:paraId="0EF61F88" w14:textId="77777777" w:rsidR="007F0B7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14:paraId="132450B1" w14:textId="77777777" w:rsidR="00AA2FC6" w:rsidRPr="00037DE1" w:rsidRDefault="00AA2FC6" w:rsidP="007F0B73">
      <w:pPr>
        <w:jc w:val="center"/>
        <w:rPr>
          <w:rFonts w:asciiTheme="minorHAnsi" w:hAnsiTheme="minorHAnsi"/>
          <w:b/>
          <w:bCs/>
          <w:sz w:val="24"/>
          <w:szCs w:val="24"/>
        </w:rPr>
      </w:pPr>
    </w:p>
    <w:p w14:paraId="73385730" w14:textId="77777777" w:rsidR="00AB7D71" w:rsidRPr="00D230B9" w:rsidRDefault="00AB7D71" w:rsidP="00723F46">
      <w:pPr>
        <w:pStyle w:val="Prrafodelista"/>
        <w:numPr>
          <w:ilvl w:val="0"/>
          <w:numId w:val="38"/>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tabs>
          <w:tab w:val="left" w:pos="284"/>
        </w:tabs>
        <w:ind w:right="-1"/>
        <w:jc w:val="both"/>
        <w:rPr>
          <w:rFonts w:asciiTheme="minorHAnsi" w:hAnsiTheme="minorHAnsi"/>
          <w:b/>
        </w:rPr>
      </w:pPr>
      <w:r w:rsidRPr="00D230B9">
        <w:rPr>
          <w:rFonts w:asciiTheme="minorHAnsi" w:hAnsiTheme="minorHAnsi"/>
          <w:b/>
        </w:rPr>
        <w:t xml:space="preserve"> </w:t>
      </w:r>
      <w:r w:rsidR="00A62BF8" w:rsidRPr="00D230B9">
        <w:rPr>
          <w:rFonts w:asciiTheme="minorHAnsi" w:hAnsiTheme="minorHAnsi"/>
          <w:b/>
        </w:rPr>
        <w:t>DATOS GENERALES Y DE IDENTIFICACI</w:t>
      </w:r>
      <w:r w:rsidR="00B64229" w:rsidRPr="00D230B9">
        <w:rPr>
          <w:rFonts w:asciiTheme="minorHAnsi" w:hAnsiTheme="minorHAnsi"/>
          <w:b/>
        </w:rPr>
        <w:t>ÓN</w:t>
      </w:r>
      <w:r w:rsidR="00A83A41" w:rsidRPr="00D230B9">
        <w:rPr>
          <w:rFonts w:asciiTheme="minorHAnsi" w:hAnsiTheme="minorHAnsi"/>
          <w:b/>
        </w:rPr>
        <w:t>.</w:t>
      </w:r>
      <w:r w:rsidR="00B64229" w:rsidRPr="00D230B9">
        <w:rPr>
          <w:rFonts w:asciiTheme="minorHAnsi" w:hAnsiTheme="minorHAnsi"/>
          <w:b/>
        </w:rPr>
        <w:t xml:space="preserve"> </w:t>
      </w:r>
    </w:p>
    <w:p w14:paraId="5375B1D1" w14:textId="77777777" w:rsidR="00AB7D71" w:rsidRPr="0078059E" w:rsidRDefault="00AB7D71" w:rsidP="00AB7D71">
      <w:pPr>
        <w:tabs>
          <w:tab w:val="left" w:pos="284"/>
        </w:tabs>
        <w:ind w:right="-1"/>
        <w:jc w:val="both"/>
        <w:rPr>
          <w:rFonts w:asciiTheme="minorHAnsi" w:hAnsiTheme="minorHAnsi" w:cs="Arial"/>
        </w:rPr>
      </w:pPr>
    </w:p>
    <w:p w14:paraId="65336F9F" w14:textId="61B4CDAC" w:rsidR="002E6DD7" w:rsidRDefault="002E6DD7" w:rsidP="00B570AD">
      <w:pPr>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723F46">
        <w:rPr>
          <w:rFonts w:asciiTheme="minorHAnsi" w:hAnsiTheme="minorHAnsi" w:cs="Arial"/>
        </w:rPr>
        <w:t>Departamento de Adquisiciones</w:t>
      </w:r>
      <w:r w:rsidRPr="0078059E">
        <w:rPr>
          <w:rFonts w:asciiTheme="minorHAnsi" w:hAnsiTheme="minorHAnsi" w:cs="Arial"/>
        </w:rPr>
        <w:t xml:space="preserve">, ubicado en el </w:t>
      </w:r>
      <w:r>
        <w:rPr>
          <w:rFonts w:asciiTheme="minorHAnsi" w:hAnsiTheme="minorHAnsi" w:cs="Arial"/>
        </w:rPr>
        <w:t>primer p</w:t>
      </w:r>
      <w:r w:rsidRPr="0078059E">
        <w:rPr>
          <w:rFonts w:asciiTheme="minorHAnsi" w:hAnsiTheme="minorHAnsi" w:cs="Arial"/>
        </w:rPr>
        <w:t xml:space="preserve">iso, Matamoros </w:t>
      </w:r>
      <w:r>
        <w:rPr>
          <w:rFonts w:asciiTheme="minorHAnsi" w:hAnsiTheme="minorHAnsi" w:cs="Arial"/>
        </w:rPr>
        <w:t xml:space="preserve">oriente, </w:t>
      </w:r>
      <w:r w:rsidRPr="0078059E">
        <w:rPr>
          <w:rFonts w:asciiTheme="minorHAnsi" w:hAnsiTheme="minorHAnsi" w:cs="Arial"/>
        </w:rPr>
        <w:t>No. 520, Centro de Monterr</w:t>
      </w:r>
      <w:r>
        <w:rPr>
          <w:rFonts w:asciiTheme="minorHAnsi" w:hAnsiTheme="minorHAnsi" w:cs="Arial"/>
        </w:rPr>
        <w:t>ey, Nuevo León, C.P. 64000, Tel</w:t>
      </w:r>
      <w:r w:rsidRPr="0078059E">
        <w:rPr>
          <w:rFonts w:asciiTheme="minorHAnsi" w:hAnsiTheme="minorHAnsi" w:cs="Arial"/>
        </w:rPr>
        <w:t xml:space="preserve">: </w:t>
      </w:r>
      <w:r w:rsidR="00593EAE">
        <w:rPr>
          <w:rFonts w:asciiTheme="minorHAnsi" w:hAnsiTheme="minorHAnsi" w:cs="Arial"/>
        </w:rPr>
        <w:t xml:space="preserve">81 </w:t>
      </w:r>
      <w:r w:rsidRPr="0078059E">
        <w:rPr>
          <w:rFonts w:asciiTheme="minorHAnsi" w:hAnsiTheme="minorHAnsi" w:cs="Arial"/>
        </w:rPr>
        <w:t>81 30 70 4</w:t>
      </w:r>
      <w:r>
        <w:rPr>
          <w:rFonts w:asciiTheme="minorHAnsi" w:hAnsiTheme="minorHAnsi" w:cs="Arial"/>
        </w:rPr>
        <w:t>9</w:t>
      </w:r>
      <w:r w:rsidRPr="0078059E">
        <w:rPr>
          <w:rFonts w:asciiTheme="minorHAnsi" w:hAnsiTheme="minorHAnsi" w:cs="Arial"/>
        </w:rPr>
        <w:t>.</w:t>
      </w:r>
    </w:p>
    <w:p w14:paraId="014E18A8" w14:textId="77777777" w:rsidR="002E6DD7" w:rsidRPr="0078059E" w:rsidRDefault="002E6DD7" w:rsidP="002E6DD7">
      <w:pPr>
        <w:tabs>
          <w:tab w:val="left" w:pos="284"/>
        </w:tabs>
        <w:ind w:left="720" w:right="-1"/>
        <w:jc w:val="both"/>
        <w:rPr>
          <w:rFonts w:asciiTheme="minorHAnsi" w:hAnsiTheme="minorHAnsi" w:cs="Arial"/>
        </w:rPr>
      </w:pPr>
    </w:p>
    <w:p w14:paraId="2C149C1B" w14:textId="5BC47914" w:rsidR="002E6DD7" w:rsidRPr="00CE2E1F" w:rsidRDefault="002E6DD7" w:rsidP="00B570AD">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Pr="0098036D">
        <w:rPr>
          <w:rFonts w:asciiTheme="minorHAnsi" w:hAnsiTheme="minorHAnsi"/>
        </w:rPr>
        <w:t xml:space="preserve"> </w:t>
      </w:r>
      <w:r>
        <w:rPr>
          <w:rFonts w:asciiTheme="minorHAnsi" w:hAnsiTheme="minorHAnsi"/>
        </w:rPr>
        <w:t xml:space="preserve">en el </w:t>
      </w:r>
      <w:r w:rsidRPr="00CE2E1F">
        <w:rPr>
          <w:rFonts w:asciiTheme="minorHAnsi" w:hAnsiTheme="minorHAnsi" w:cs="Arial"/>
        </w:rPr>
        <w:t xml:space="preserve">portal </w:t>
      </w:r>
      <w:hyperlink r:id="rId8" w:history="1">
        <w:r w:rsidRPr="00343D22">
          <w:rPr>
            <w:rStyle w:val="Hipervnculo"/>
            <w:rFonts w:asciiTheme="minorHAnsi" w:hAnsiTheme="minorHAnsi" w:cs="Arial"/>
          </w:rPr>
          <w:t>http://saludnl.gob.mx</w:t>
        </w:r>
      </w:hyperlink>
      <w:r w:rsidRPr="00CE2E1F">
        <w:rPr>
          <w:rFonts w:asciiTheme="minorHAnsi" w:hAnsiTheme="minorHAnsi" w:cs="Arial"/>
        </w:rPr>
        <w:t xml:space="preserve">, </w:t>
      </w:r>
      <w:r>
        <w:rPr>
          <w:rFonts w:asciiTheme="minorHAnsi" w:hAnsiTheme="minorHAnsi" w:cs="Arial"/>
        </w:rPr>
        <w:t xml:space="preserve">en la parte inferior, en el apartado “licitaciones”, </w:t>
      </w:r>
      <w:r w:rsidRPr="00CE2E1F">
        <w:rPr>
          <w:rFonts w:asciiTheme="minorHAnsi" w:hAnsiTheme="minorHAnsi" w:cs="Arial"/>
        </w:rPr>
        <w:t xml:space="preserve">o en su caso a través del </w:t>
      </w:r>
      <w:r w:rsidR="00723F46">
        <w:rPr>
          <w:rFonts w:asciiTheme="minorHAnsi" w:hAnsiTheme="minorHAnsi" w:cs="Arial"/>
        </w:rPr>
        <w:t>Departamento de Adquisiciones</w:t>
      </w:r>
      <w:r w:rsidRPr="00CE2E1F">
        <w:rPr>
          <w:rFonts w:asciiTheme="minorHAnsi" w:hAnsiTheme="minorHAnsi" w:cs="Arial"/>
        </w:rPr>
        <w:t xml:space="preserve"> de los Servicios de Salud de Nuevo León, ubicado en el primer piso de la calle Matamoros </w:t>
      </w:r>
      <w:r>
        <w:rPr>
          <w:rFonts w:asciiTheme="minorHAnsi" w:hAnsiTheme="minorHAnsi" w:cs="Arial"/>
        </w:rPr>
        <w:t xml:space="preserve">oriente, No. </w:t>
      </w:r>
      <w:r w:rsidRPr="00CE2E1F">
        <w:rPr>
          <w:rFonts w:asciiTheme="minorHAnsi" w:hAnsiTheme="minorHAnsi" w:cs="Arial"/>
        </w:rPr>
        <w:t xml:space="preserve">520, </w:t>
      </w:r>
      <w:r>
        <w:rPr>
          <w:rFonts w:asciiTheme="minorHAnsi" w:hAnsiTheme="minorHAnsi" w:cs="Arial"/>
        </w:rPr>
        <w:t>Zona</w:t>
      </w:r>
      <w:r w:rsidRPr="00CE2E1F">
        <w:rPr>
          <w:rFonts w:asciiTheme="minorHAnsi" w:hAnsiTheme="minorHAnsi" w:cs="Arial"/>
        </w:rPr>
        <w:t xml:space="preserve"> Centro</w:t>
      </w:r>
      <w:r>
        <w:rPr>
          <w:rFonts w:asciiTheme="minorHAnsi" w:hAnsiTheme="minorHAnsi" w:cs="Arial"/>
        </w:rPr>
        <w:t xml:space="preserve">, en </w:t>
      </w:r>
      <w:r w:rsidRPr="00CE2E1F">
        <w:rPr>
          <w:rFonts w:asciiTheme="minorHAnsi" w:hAnsiTheme="minorHAnsi" w:cs="Arial"/>
        </w:rPr>
        <w:t>la Ciudad de Monterrey, Nuevo León</w:t>
      </w:r>
      <w:r w:rsidR="00593EAE">
        <w:rPr>
          <w:rFonts w:asciiTheme="minorHAnsi" w:hAnsiTheme="minorHAnsi" w:cs="Arial"/>
        </w:rPr>
        <w:t>, en un horario de 9:00 a.m. a 2</w:t>
      </w:r>
      <w:r w:rsidRPr="00CE2E1F">
        <w:rPr>
          <w:rFonts w:asciiTheme="minorHAnsi" w:hAnsiTheme="minorHAnsi" w:cs="Arial"/>
        </w:rPr>
        <w:t xml:space="preserve">:00 p.m. </w:t>
      </w:r>
    </w:p>
    <w:p w14:paraId="2DB57EB2" w14:textId="77777777" w:rsidR="002E6DD7" w:rsidRPr="00BC2F13" w:rsidRDefault="002E6DD7" w:rsidP="002E6DD7">
      <w:pPr>
        <w:pStyle w:val="Prrafodelista"/>
        <w:rPr>
          <w:rFonts w:asciiTheme="minorHAnsi" w:hAnsiTheme="minorHAnsi" w:cs="Arial"/>
        </w:rPr>
      </w:pPr>
    </w:p>
    <w:p w14:paraId="26CA2B33" w14:textId="77777777" w:rsidR="002E6DD7" w:rsidRDefault="002E6DD7" w:rsidP="00B570AD">
      <w:pPr>
        <w:pStyle w:val="Default"/>
        <w:numPr>
          <w:ilvl w:val="0"/>
          <w:numId w:val="8"/>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 xml:space="preserve">La Participación de los licitantes para la presente </w:t>
      </w:r>
      <w:r>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de forma </w:t>
      </w:r>
      <w:r>
        <w:rPr>
          <w:rFonts w:asciiTheme="minorHAnsi" w:hAnsiTheme="minorHAnsi" w:cs="Arial"/>
          <w:color w:val="auto"/>
          <w:sz w:val="20"/>
          <w:szCs w:val="20"/>
          <w:lang w:val="es-ES_tradnl" w:eastAsia="es-ES"/>
        </w:rPr>
        <w:t>presencial.</w:t>
      </w:r>
      <w:r w:rsidRPr="0078059E">
        <w:rPr>
          <w:rFonts w:asciiTheme="minorHAnsi" w:hAnsiTheme="minorHAnsi" w:cs="Arial"/>
          <w:color w:val="auto"/>
          <w:sz w:val="20"/>
          <w:szCs w:val="20"/>
          <w:lang w:val="es-ES_tradnl" w:eastAsia="es-ES"/>
        </w:rPr>
        <w:t xml:space="preserve"> Será identificada con car</w:t>
      </w:r>
      <w:r>
        <w:rPr>
          <w:rFonts w:asciiTheme="minorHAnsi" w:hAnsiTheme="minorHAnsi" w:cs="Arial"/>
          <w:color w:val="auto"/>
          <w:sz w:val="20"/>
          <w:szCs w:val="20"/>
          <w:lang w:val="es-ES_tradnl" w:eastAsia="es-ES"/>
        </w:rPr>
        <w:t>ácter Nacional. En la presente licitación</w:t>
      </w:r>
      <w:r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34E80C05" w14:textId="77777777" w:rsidR="002E6DD7" w:rsidRDefault="002E6DD7" w:rsidP="002E6DD7">
      <w:pPr>
        <w:pStyle w:val="Prrafodelista"/>
        <w:rPr>
          <w:rFonts w:asciiTheme="minorHAnsi" w:hAnsiTheme="minorHAnsi" w:cs="Arial"/>
        </w:rPr>
      </w:pPr>
    </w:p>
    <w:p w14:paraId="4521FEC2" w14:textId="435284B1" w:rsidR="002E6DD7" w:rsidRPr="00264938" w:rsidRDefault="002E6DD7" w:rsidP="00B570AD">
      <w:pPr>
        <w:pStyle w:val="Prrafodelista"/>
        <w:numPr>
          <w:ilvl w:val="0"/>
          <w:numId w:val="8"/>
        </w:numPr>
        <w:tabs>
          <w:tab w:val="left" w:pos="284"/>
        </w:tabs>
        <w:ind w:right="-1"/>
        <w:jc w:val="both"/>
        <w:rPr>
          <w:rFonts w:asciiTheme="minorHAnsi" w:hAnsiTheme="minorHAnsi" w:cs="Arial"/>
        </w:rPr>
      </w:pPr>
      <w:r w:rsidRPr="00264938">
        <w:rPr>
          <w:rFonts w:asciiTheme="minorHAnsi" w:hAnsiTheme="minorHAnsi" w:cs="Arial"/>
        </w:rPr>
        <w:t xml:space="preserve">La presente Licitación Pública Nacional Presencial será identificada por el No. </w:t>
      </w:r>
      <w:r w:rsidR="00747FEF">
        <w:rPr>
          <w:rFonts w:asciiTheme="minorHAnsi" w:hAnsiTheme="minorHAnsi" w:cs="Arial"/>
        </w:rPr>
        <w:t>LP-919044992-N01-2024</w:t>
      </w:r>
      <w:r w:rsidR="00723F46">
        <w:rPr>
          <w:rFonts w:asciiTheme="minorHAnsi" w:hAnsiTheme="minorHAnsi" w:cs="Arial"/>
        </w:rPr>
        <w:t>.</w:t>
      </w:r>
    </w:p>
    <w:p w14:paraId="44373FFD" w14:textId="77777777" w:rsidR="002E6DD7" w:rsidRPr="00264938" w:rsidRDefault="002E6DD7" w:rsidP="002E6DD7">
      <w:pPr>
        <w:pStyle w:val="Prrafodelista"/>
        <w:tabs>
          <w:tab w:val="left" w:pos="284"/>
        </w:tabs>
        <w:ind w:left="720" w:right="-1"/>
        <w:jc w:val="both"/>
        <w:rPr>
          <w:rFonts w:asciiTheme="minorHAnsi" w:hAnsiTheme="minorHAnsi" w:cs="Arial"/>
        </w:rPr>
      </w:pPr>
    </w:p>
    <w:p w14:paraId="169EB776" w14:textId="500A5338" w:rsidR="002E6DD7" w:rsidRPr="00264938" w:rsidRDefault="002E6DD7" w:rsidP="00B570AD">
      <w:pPr>
        <w:pStyle w:val="Prrafodelista"/>
        <w:numPr>
          <w:ilvl w:val="0"/>
          <w:numId w:val="8"/>
        </w:numPr>
        <w:tabs>
          <w:tab w:val="left" w:pos="284"/>
        </w:tabs>
        <w:ind w:right="-1"/>
        <w:jc w:val="both"/>
        <w:rPr>
          <w:rFonts w:asciiTheme="minorHAnsi" w:hAnsiTheme="minorHAnsi" w:cs="Arial"/>
        </w:rPr>
      </w:pPr>
      <w:r w:rsidRPr="00264938">
        <w:rPr>
          <w:rFonts w:asciiTheme="minorHAnsi" w:hAnsiTheme="minorHAnsi" w:cs="Arial"/>
        </w:rPr>
        <w:t xml:space="preserve">La contratación del servicio incluido en esta Convocatoria corresponde al ejercicio fiscal </w:t>
      </w:r>
      <w:r w:rsidR="00747FEF">
        <w:rPr>
          <w:rFonts w:asciiTheme="minorHAnsi" w:hAnsiTheme="minorHAnsi" w:cs="Arial"/>
        </w:rPr>
        <w:t>2024.</w:t>
      </w:r>
    </w:p>
    <w:p w14:paraId="61F0E895" w14:textId="77777777" w:rsidR="002E6DD7" w:rsidRDefault="002E6DD7" w:rsidP="002E6DD7">
      <w:pPr>
        <w:pStyle w:val="Prrafodelista"/>
        <w:tabs>
          <w:tab w:val="left" w:pos="284"/>
        </w:tabs>
        <w:ind w:left="720" w:right="-1"/>
        <w:jc w:val="both"/>
        <w:rPr>
          <w:rFonts w:asciiTheme="minorHAnsi" w:hAnsiTheme="minorHAnsi" w:cs="Arial"/>
        </w:rPr>
      </w:pPr>
    </w:p>
    <w:p w14:paraId="7217773D" w14:textId="77777777" w:rsidR="002E6DD7" w:rsidRPr="001A0EBB" w:rsidRDefault="002E6DD7" w:rsidP="00B570AD">
      <w:pPr>
        <w:pStyle w:val="Prrafodelista"/>
        <w:numPr>
          <w:ilvl w:val="0"/>
          <w:numId w:val="8"/>
        </w:numPr>
        <w:tabs>
          <w:tab w:val="left" w:pos="284"/>
        </w:tabs>
        <w:ind w:right="51"/>
        <w:jc w:val="both"/>
        <w:rPr>
          <w:rFonts w:asciiTheme="minorHAnsi" w:hAnsiTheme="minorHAnsi" w:cs="Arial"/>
        </w:rPr>
      </w:pPr>
      <w:r w:rsidRPr="001A0EBB">
        <w:rPr>
          <w:rFonts w:asciiTheme="minorHAnsi" w:hAnsiTheme="minorHAnsi" w:cs="Arial"/>
        </w:rPr>
        <w:t xml:space="preserve">Las proposiciones, </w:t>
      </w:r>
      <w:r>
        <w:rPr>
          <w:rFonts w:asciiTheme="minorHAnsi" w:hAnsiTheme="minorHAnsi" w:cs="Arial"/>
        </w:rPr>
        <w:t xml:space="preserve">folletos, anexos y demás información relativa a la prestación del servicio </w:t>
      </w:r>
      <w:r w:rsidRPr="00780E06">
        <w:rPr>
          <w:rFonts w:asciiTheme="minorHAnsi" w:hAnsiTheme="minorHAnsi" w:cs="Arial"/>
        </w:rPr>
        <w:t xml:space="preserve">que se presenten </w:t>
      </w:r>
      <w:r w:rsidRPr="001A0EBB">
        <w:rPr>
          <w:rFonts w:asciiTheme="minorHAnsi" w:hAnsiTheme="minorHAnsi" w:cs="Arial"/>
        </w:rPr>
        <w:t>deberán ser en idioma español. En caso de que los últimos sean en idioma diferente, deberán presentarse con traducción simple al español.</w:t>
      </w:r>
    </w:p>
    <w:p w14:paraId="09465A92" w14:textId="77777777" w:rsidR="002E6DD7" w:rsidRPr="001A0EBB" w:rsidRDefault="002E6DD7" w:rsidP="002E6DD7">
      <w:pPr>
        <w:pStyle w:val="Prrafodelista"/>
        <w:rPr>
          <w:rFonts w:asciiTheme="minorHAnsi" w:hAnsiTheme="minorHAnsi" w:cs="Arial"/>
        </w:rPr>
      </w:pPr>
    </w:p>
    <w:p w14:paraId="6B0D4CCE" w14:textId="0215EBF5" w:rsidR="002E6DD7" w:rsidRPr="00EF75DB" w:rsidRDefault="00747FEF" w:rsidP="00B570AD">
      <w:pPr>
        <w:pStyle w:val="Prrafodelista"/>
        <w:numPr>
          <w:ilvl w:val="0"/>
          <w:numId w:val="8"/>
        </w:numPr>
        <w:tabs>
          <w:tab w:val="left" w:pos="284"/>
        </w:tabs>
        <w:ind w:right="51"/>
        <w:jc w:val="both"/>
        <w:rPr>
          <w:rFonts w:asciiTheme="minorHAnsi" w:hAnsiTheme="minorHAnsi" w:cs="Arial"/>
        </w:rPr>
      </w:pPr>
      <w:r w:rsidRPr="00BB2577">
        <w:rPr>
          <w:rFonts w:asciiTheme="minorHAnsi" w:hAnsiTheme="minorHAnsi" w:cs="Arial"/>
        </w:rPr>
        <w:t xml:space="preserve">La contratación del servicio requerido por la </w:t>
      </w:r>
      <w:r w:rsidRPr="00BB2577">
        <w:rPr>
          <w:rFonts w:asciiTheme="minorHAnsi" w:hAnsiTheme="minorHAnsi" w:cs="Arial"/>
          <w:bCs/>
        </w:rPr>
        <w:t>C</w:t>
      </w:r>
      <w:r w:rsidRPr="00BB2577">
        <w:rPr>
          <w:rFonts w:asciiTheme="minorHAnsi" w:hAnsiTheme="minorHAnsi" w:cs="Arial"/>
        </w:rPr>
        <w:t>onvocante</w:t>
      </w:r>
      <w:r w:rsidRPr="00BB2577">
        <w:rPr>
          <w:rFonts w:asciiTheme="minorHAnsi" w:hAnsiTheme="minorHAnsi" w:cs="Arial"/>
          <w:b/>
        </w:rPr>
        <w:t xml:space="preserve">, </w:t>
      </w:r>
      <w:r w:rsidRPr="00BB2577">
        <w:rPr>
          <w:rFonts w:asciiTheme="minorHAnsi" w:hAnsiTheme="minorHAnsi"/>
        </w:rPr>
        <w:t>se realizará con recurso</w:t>
      </w:r>
      <w:r>
        <w:rPr>
          <w:rFonts w:asciiTheme="minorHAnsi" w:hAnsiTheme="minorHAnsi"/>
        </w:rPr>
        <w:t xml:space="preserve">s </w:t>
      </w:r>
      <w:r w:rsidRPr="007E21EF">
        <w:rPr>
          <w:rFonts w:asciiTheme="minorHAnsi" w:hAnsiTheme="minorHAnsi"/>
        </w:rPr>
        <w:t>según oficio No</w:t>
      </w:r>
      <w:r w:rsidRPr="00F64846">
        <w:rPr>
          <w:rFonts w:asciiTheme="minorHAnsi" w:hAnsiTheme="minorHAnsi"/>
        </w:rPr>
        <w:t>. 68</w:t>
      </w:r>
      <w:r w:rsidR="00F64846" w:rsidRPr="00F64846">
        <w:rPr>
          <w:rFonts w:asciiTheme="minorHAnsi" w:hAnsiTheme="minorHAnsi"/>
        </w:rPr>
        <w:t>759</w:t>
      </w:r>
      <w:r w:rsidR="00F64846">
        <w:rPr>
          <w:rFonts w:asciiTheme="minorHAnsi" w:hAnsiTheme="minorHAnsi"/>
        </w:rPr>
        <w:t xml:space="preserve"> y 68760</w:t>
      </w:r>
      <w:r w:rsidRPr="007E21EF">
        <w:rPr>
          <w:rFonts w:asciiTheme="minorHAnsi" w:hAnsiTheme="minorHAnsi"/>
        </w:rPr>
        <w:t>, Partida 35801</w:t>
      </w:r>
      <w:r w:rsidRPr="00FD20F8">
        <w:rPr>
          <w:rFonts w:asciiTheme="minorHAnsi" w:hAnsiTheme="minorHAnsi"/>
        </w:rPr>
        <w:t>, diversos programas y unidades</w:t>
      </w:r>
      <w:r>
        <w:rPr>
          <w:rFonts w:asciiTheme="minorHAnsi" w:hAnsiTheme="minorHAnsi"/>
        </w:rPr>
        <w:t>.</w:t>
      </w:r>
    </w:p>
    <w:p w14:paraId="78487CC2" w14:textId="77777777" w:rsidR="002E6DD7" w:rsidRDefault="002E6DD7" w:rsidP="002E6DD7">
      <w:pPr>
        <w:pStyle w:val="Prrafodelista"/>
        <w:tabs>
          <w:tab w:val="left" w:pos="284"/>
        </w:tabs>
        <w:ind w:left="720" w:right="-1"/>
        <w:jc w:val="both"/>
        <w:rPr>
          <w:rFonts w:asciiTheme="minorHAnsi" w:hAnsiTheme="minorHAnsi" w:cs="Arial"/>
        </w:rPr>
      </w:pPr>
    </w:p>
    <w:p w14:paraId="0FE71D7C" w14:textId="4D7C73D9" w:rsidR="002E6DD7" w:rsidRDefault="002E6DD7" w:rsidP="00B570AD">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 podrán ser negociadas.</w:t>
      </w:r>
    </w:p>
    <w:p w14:paraId="3062CD07" w14:textId="77777777" w:rsidR="002E6DD7" w:rsidRDefault="002E6DD7" w:rsidP="002E6DD7">
      <w:pPr>
        <w:tabs>
          <w:tab w:val="left" w:pos="284"/>
        </w:tabs>
        <w:ind w:right="-1"/>
        <w:jc w:val="both"/>
        <w:rPr>
          <w:rFonts w:asciiTheme="minorHAnsi" w:hAnsiTheme="minorHAnsi" w:cs="Arial"/>
        </w:rPr>
      </w:pPr>
    </w:p>
    <w:p w14:paraId="59605B1C" w14:textId="77777777" w:rsidR="002E6DD7" w:rsidRPr="00CE2E1F" w:rsidRDefault="002E6DD7" w:rsidP="002E6DD7">
      <w:pPr>
        <w:ind w:left="284" w:right="-1"/>
        <w:jc w:val="both"/>
        <w:rPr>
          <w:rFonts w:asciiTheme="minorHAnsi" w:hAnsiTheme="minorHAnsi"/>
          <w:b/>
          <w:u w:val="single"/>
        </w:rPr>
      </w:pPr>
      <w:r w:rsidRPr="00CE2E1F">
        <w:rPr>
          <w:rFonts w:asciiTheme="minorHAnsi" w:hAnsiTheme="minorHAnsi"/>
          <w:b/>
          <w:u w:val="single"/>
        </w:rPr>
        <w:t xml:space="preserve">1.1. </w:t>
      </w:r>
      <w:r w:rsidRPr="00CE2E1F">
        <w:rPr>
          <w:rFonts w:asciiTheme="minorHAnsi" w:hAnsiTheme="minorHAnsi"/>
          <w:b/>
          <w:u w:val="single"/>
        </w:rPr>
        <w:tab/>
      </w:r>
      <w:r>
        <w:rPr>
          <w:rFonts w:asciiTheme="minorHAnsi" w:hAnsiTheme="minorHAnsi"/>
          <w:b/>
          <w:u w:val="single"/>
        </w:rPr>
        <w:t>Descripción completa del servicio</w:t>
      </w:r>
      <w:r w:rsidRPr="00CE2E1F">
        <w:rPr>
          <w:rFonts w:asciiTheme="minorHAnsi" w:hAnsiTheme="minorHAnsi"/>
          <w:b/>
          <w:u w:val="single"/>
        </w:rPr>
        <w:t xml:space="preserve">. </w:t>
      </w:r>
      <w:r>
        <w:rPr>
          <w:rFonts w:asciiTheme="minorHAnsi" w:hAnsiTheme="minorHAnsi"/>
          <w:b/>
          <w:u w:val="single"/>
        </w:rPr>
        <w:t>Información específica</w:t>
      </w:r>
      <w:r w:rsidRPr="00CE2E1F">
        <w:rPr>
          <w:rFonts w:asciiTheme="minorHAnsi" w:hAnsiTheme="minorHAnsi"/>
          <w:b/>
          <w:u w:val="single"/>
        </w:rPr>
        <w:t>.</w:t>
      </w:r>
    </w:p>
    <w:p w14:paraId="60942BA5" w14:textId="77777777" w:rsidR="002E6DD7" w:rsidRPr="00B1660C" w:rsidRDefault="002E6DD7" w:rsidP="002E6DD7">
      <w:pPr>
        <w:tabs>
          <w:tab w:val="right" w:pos="1276"/>
        </w:tabs>
        <w:ind w:left="567"/>
        <w:jc w:val="both"/>
        <w:rPr>
          <w:rFonts w:asciiTheme="minorHAnsi" w:hAnsiTheme="minorHAnsi"/>
          <w:b/>
        </w:rPr>
      </w:pPr>
    </w:p>
    <w:p w14:paraId="2F5B370D" w14:textId="28F5ABE1" w:rsidR="002E6DD7" w:rsidRPr="00394AC3" w:rsidRDefault="002E6DD7" w:rsidP="00B570AD">
      <w:pPr>
        <w:pStyle w:val="Prrafodelista"/>
        <w:numPr>
          <w:ilvl w:val="2"/>
          <w:numId w:val="24"/>
        </w:numPr>
        <w:tabs>
          <w:tab w:val="right" w:pos="1276"/>
        </w:tabs>
        <w:jc w:val="both"/>
        <w:rPr>
          <w:rFonts w:asciiTheme="minorHAnsi" w:hAnsiTheme="minorHAnsi"/>
        </w:rPr>
      </w:pPr>
      <w:r>
        <w:rPr>
          <w:rFonts w:asciiTheme="minorHAnsi" w:hAnsiTheme="minorHAnsi"/>
        </w:rPr>
        <w:t>E</w:t>
      </w:r>
      <w:r w:rsidR="008570D0">
        <w:rPr>
          <w:rFonts w:asciiTheme="minorHAnsi" w:hAnsiTheme="minorHAnsi"/>
        </w:rPr>
        <w:t>n e</w:t>
      </w:r>
      <w:r w:rsidRPr="00394AC3">
        <w:rPr>
          <w:rFonts w:asciiTheme="minorHAnsi" w:hAnsiTheme="minorHAnsi" w:cs="Arial"/>
        </w:rPr>
        <w:t>l anexo 1</w:t>
      </w:r>
      <w:r w:rsidR="00C30401">
        <w:rPr>
          <w:rFonts w:asciiTheme="minorHAnsi" w:hAnsiTheme="minorHAnsi" w:cs="Arial"/>
        </w:rPr>
        <w:t>A</w:t>
      </w:r>
      <w:r w:rsidRPr="00394AC3">
        <w:rPr>
          <w:rFonts w:asciiTheme="minorHAnsi" w:hAnsiTheme="minorHAnsi" w:cs="Arial"/>
        </w:rPr>
        <w:t xml:space="preserve"> de estas bases, se </w:t>
      </w:r>
      <w:r w:rsidR="00C30401">
        <w:rPr>
          <w:rFonts w:asciiTheme="minorHAnsi" w:hAnsiTheme="minorHAnsi" w:cs="Arial"/>
        </w:rPr>
        <w:t>enlistan</w:t>
      </w:r>
      <w:r w:rsidRPr="00394AC3">
        <w:rPr>
          <w:rFonts w:asciiTheme="minorHAnsi" w:hAnsiTheme="minorHAnsi" w:cs="Arial"/>
        </w:rPr>
        <w:t xml:space="preserve"> las unidades en las que</w:t>
      </w:r>
      <w:r w:rsidR="00C30401">
        <w:rPr>
          <w:rFonts w:asciiTheme="minorHAnsi" w:hAnsiTheme="minorHAnsi" w:cs="Arial"/>
        </w:rPr>
        <w:t xml:space="preserve"> </w:t>
      </w:r>
      <w:r w:rsidR="00352088">
        <w:rPr>
          <w:rFonts w:asciiTheme="minorHAnsi" w:hAnsiTheme="minorHAnsi" w:cs="Arial"/>
        </w:rPr>
        <w:t>l</w:t>
      </w:r>
      <w:r w:rsidR="00C30401">
        <w:rPr>
          <w:rFonts w:asciiTheme="minorHAnsi" w:hAnsiTheme="minorHAnsi" w:cs="Arial"/>
        </w:rPr>
        <w:t>a Convocante</w:t>
      </w:r>
      <w:r w:rsidRPr="00394AC3">
        <w:rPr>
          <w:rFonts w:asciiTheme="minorHAnsi" w:hAnsiTheme="minorHAnsi" w:cs="Arial"/>
        </w:rPr>
        <w:t xml:space="preserve"> </w:t>
      </w:r>
      <w:r w:rsidR="00C30401">
        <w:rPr>
          <w:rFonts w:asciiTheme="minorHAnsi" w:hAnsiTheme="minorHAnsi" w:cs="Arial"/>
        </w:rPr>
        <w:t>requiere</w:t>
      </w:r>
      <w:r w:rsidRPr="00394AC3">
        <w:rPr>
          <w:rFonts w:asciiTheme="minorHAnsi" w:hAnsiTheme="minorHAnsi" w:cs="Arial"/>
        </w:rPr>
        <w:t xml:space="preserve"> el Servicio de Recolección, Transportación y Disposición Final de Residuos Peligrosos Biológico Infecciosos, </w:t>
      </w:r>
      <w:r w:rsidR="00C30401">
        <w:rPr>
          <w:rFonts w:asciiTheme="minorHAnsi" w:hAnsiTheme="minorHAnsi" w:cs="Arial"/>
        </w:rPr>
        <w:t xml:space="preserve">y en el Anexo 1 la cantidad total de kilos, </w:t>
      </w:r>
      <w:r w:rsidRPr="00394AC3">
        <w:rPr>
          <w:rFonts w:asciiTheme="minorHAnsi" w:hAnsiTheme="minorHAnsi" w:cs="Arial"/>
        </w:rPr>
        <w:t>dicha</w:t>
      </w:r>
      <w:r w:rsidR="00C30401">
        <w:rPr>
          <w:rFonts w:asciiTheme="minorHAnsi" w:hAnsiTheme="minorHAnsi" w:cs="Arial"/>
        </w:rPr>
        <w:t xml:space="preserve"> cantidad podrá</w:t>
      </w:r>
      <w:r w:rsidRPr="00394AC3">
        <w:rPr>
          <w:rFonts w:asciiTheme="minorHAnsi" w:hAnsiTheme="minorHAnsi" w:cs="Arial"/>
        </w:rPr>
        <w:t xml:space="preserve"> variar, sin rebasar los presupuestos autorizados.</w:t>
      </w:r>
    </w:p>
    <w:p w14:paraId="595BCCF5" w14:textId="77777777" w:rsidR="002E6DD7" w:rsidRPr="00394AC3" w:rsidRDefault="002E6DD7" w:rsidP="002E6DD7">
      <w:pPr>
        <w:pStyle w:val="Prrafodelista"/>
        <w:tabs>
          <w:tab w:val="right" w:pos="1276"/>
        </w:tabs>
        <w:ind w:left="1224"/>
        <w:jc w:val="both"/>
        <w:rPr>
          <w:rFonts w:asciiTheme="minorHAnsi" w:hAnsiTheme="minorHAnsi"/>
        </w:rPr>
      </w:pPr>
    </w:p>
    <w:p w14:paraId="31D2A7AD" w14:textId="77777777" w:rsidR="002E6DD7" w:rsidRPr="00394AC3" w:rsidRDefault="002E6DD7" w:rsidP="00B570AD">
      <w:pPr>
        <w:pStyle w:val="Prrafodelista"/>
        <w:numPr>
          <w:ilvl w:val="2"/>
          <w:numId w:val="24"/>
        </w:numPr>
        <w:tabs>
          <w:tab w:val="right" w:pos="1276"/>
        </w:tabs>
        <w:jc w:val="both"/>
        <w:rPr>
          <w:rFonts w:asciiTheme="minorHAnsi" w:hAnsiTheme="minorHAnsi"/>
        </w:rPr>
      </w:pPr>
      <w:r w:rsidRPr="00394AC3">
        <w:rPr>
          <w:rFonts w:asciiTheme="minorHAnsi" w:hAnsiTheme="minorHAnsi" w:cs="Arial"/>
          <w:spacing w:val="-3"/>
        </w:rPr>
        <w:t>Los Desechos Peligrosos Biológico-Infecciosos consisten entre otros en:</w:t>
      </w:r>
      <w:r>
        <w:rPr>
          <w:rFonts w:asciiTheme="minorHAnsi" w:hAnsiTheme="minorHAnsi" w:cs="Arial"/>
          <w:spacing w:val="-3"/>
        </w:rPr>
        <w:t xml:space="preserve"> </w:t>
      </w:r>
    </w:p>
    <w:p w14:paraId="79775510" w14:textId="6597BF9E" w:rsidR="002E6DD7" w:rsidRDefault="002E6DD7" w:rsidP="00B570AD">
      <w:pPr>
        <w:pStyle w:val="Prrafodelista"/>
        <w:numPr>
          <w:ilvl w:val="0"/>
          <w:numId w:val="26"/>
        </w:numPr>
        <w:tabs>
          <w:tab w:val="right" w:pos="1276"/>
        </w:tabs>
        <w:jc w:val="both"/>
        <w:rPr>
          <w:rFonts w:asciiTheme="minorHAnsi" w:hAnsiTheme="minorHAnsi" w:cs="Arial"/>
          <w:spacing w:val="-3"/>
        </w:rPr>
      </w:pPr>
      <w:r w:rsidRPr="00394AC3">
        <w:rPr>
          <w:rFonts w:asciiTheme="minorHAnsi" w:hAnsiTheme="minorHAnsi" w:cs="Arial"/>
          <w:spacing w:val="-3"/>
        </w:rPr>
        <w:t>Residuos de sangre</w:t>
      </w:r>
      <w:r w:rsidR="000F137C">
        <w:rPr>
          <w:rFonts w:asciiTheme="minorHAnsi" w:hAnsiTheme="minorHAnsi" w:cs="Arial"/>
          <w:spacing w:val="-3"/>
        </w:rPr>
        <w:t>.</w:t>
      </w:r>
    </w:p>
    <w:p w14:paraId="72073002" w14:textId="321C85DB" w:rsidR="002E6DD7" w:rsidRDefault="002E6DD7" w:rsidP="00B570AD">
      <w:pPr>
        <w:pStyle w:val="Prrafodelista"/>
        <w:numPr>
          <w:ilvl w:val="0"/>
          <w:numId w:val="26"/>
        </w:numPr>
        <w:tabs>
          <w:tab w:val="right" w:pos="1276"/>
        </w:tabs>
        <w:jc w:val="both"/>
        <w:rPr>
          <w:rFonts w:asciiTheme="minorHAnsi" w:hAnsiTheme="minorHAnsi" w:cs="Arial"/>
          <w:spacing w:val="-3"/>
        </w:rPr>
      </w:pPr>
      <w:r w:rsidRPr="00394AC3">
        <w:rPr>
          <w:rFonts w:asciiTheme="minorHAnsi" w:hAnsiTheme="minorHAnsi" w:cs="Arial"/>
          <w:spacing w:val="-3"/>
        </w:rPr>
        <w:t>Cultivos, cepas y muestras almacenadas de agentes infecciosos</w:t>
      </w:r>
      <w:r w:rsidR="000F137C">
        <w:rPr>
          <w:rFonts w:asciiTheme="minorHAnsi" w:hAnsiTheme="minorHAnsi" w:cs="Arial"/>
          <w:spacing w:val="-3"/>
        </w:rPr>
        <w:t>.</w:t>
      </w:r>
    </w:p>
    <w:p w14:paraId="18C9BDD5" w14:textId="63FE02F9" w:rsidR="002E6DD7" w:rsidRDefault="002E6DD7" w:rsidP="00B570AD">
      <w:pPr>
        <w:pStyle w:val="Prrafodelista"/>
        <w:numPr>
          <w:ilvl w:val="0"/>
          <w:numId w:val="26"/>
        </w:numPr>
        <w:tabs>
          <w:tab w:val="right" w:pos="1276"/>
        </w:tabs>
        <w:jc w:val="both"/>
        <w:rPr>
          <w:rFonts w:asciiTheme="minorHAnsi" w:hAnsiTheme="minorHAnsi" w:cs="Arial"/>
          <w:spacing w:val="-3"/>
        </w:rPr>
      </w:pPr>
      <w:r w:rsidRPr="00394AC3">
        <w:rPr>
          <w:rFonts w:asciiTheme="minorHAnsi" w:hAnsiTheme="minorHAnsi" w:cs="Arial"/>
          <w:spacing w:val="-3"/>
        </w:rPr>
        <w:t>Residuos Patológicos</w:t>
      </w:r>
      <w:r w:rsidR="000F137C">
        <w:rPr>
          <w:rFonts w:asciiTheme="minorHAnsi" w:hAnsiTheme="minorHAnsi" w:cs="Arial"/>
          <w:spacing w:val="-3"/>
        </w:rPr>
        <w:t>.</w:t>
      </w:r>
    </w:p>
    <w:p w14:paraId="0E8446A9" w14:textId="7B7BEF78" w:rsidR="002E6DD7" w:rsidRDefault="002E6DD7" w:rsidP="00B570AD">
      <w:pPr>
        <w:pStyle w:val="Prrafodelista"/>
        <w:numPr>
          <w:ilvl w:val="0"/>
          <w:numId w:val="26"/>
        </w:numPr>
        <w:tabs>
          <w:tab w:val="right" w:pos="1276"/>
        </w:tabs>
        <w:jc w:val="both"/>
        <w:rPr>
          <w:rFonts w:asciiTheme="minorHAnsi" w:hAnsiTheme="minorHAnsi" w:cs="Arial"/>
          <w:spacing w:val="-3"/>
        </w:rPr>
      </w:pPr>
      <w:r w:rsidRPr="00394AC3">
        <w:rPr>
          <w:rFonts w:asciiTheme="minorHAnsi" w:hAnsiTheme="minorHAnsi" w:cs="Arial"/>
          <w:spacing w:val="-3"/>
        </w:rPr>
        <w:lastRenderedPageBreak/>
        <w:t>Residuos no anatómicos derivados de la atención a pacientes y de laboratorio</w:t>
      </w:r>
      <w:r w:rsidR="000F137C">
        <w:rPr>
          <w:rFonts w:asciiTheme="minorHAnsi" w:hAnsiTheme="minorHAnsi" w:cs="Arial"/>
          <w:spacing w:val="-3"/>
        </w:rPr>
        <w:t>.</w:t>
      </w:r>
    </w:p>
    <w:p w14:paraId="0397704E" w14:textId="77777777" w:rsidR="002E6DD7" w:rsidRPr="00394AC3" w:rsidRDefault="002E6DD7" w:rsidP="00B570AD">
      <w:pPr>
        <w:pStyle w:val="Prrafodelista"/>
        <w:numPr>
          <w:ilvl w:val="0"/>
          <w:numId w:val="26"/>
        </w:numPr>
        <w:tabs>
          <w:tab w:val="right" w:pos="1276"/>
        </w:tabs>
        <w:jc w:val="both"/>
        <w:rPr>
          <w:rFonts w:asciiTheme="minorHAnsi" w:hAnsiTheme="minorHAnsi"/>
        </w:rPr>
      </w:pPr>
      <w:r w:rsidRPr="00394AC3">
        <w:rPr>
          <w:rFonts w:asciiTheme="minorHAnsi" w:hAnsiTheme="minorHAnsi" w:cs="Arial"/>
          <w:spacing w:val="-3"/>
        </w:rPr>
        <w:t>Residuos de objetos punzocortantes usados</w:t>
      </w:r>
      <w:r w:rsidRPr="00394AC3">
        <w:rPr>
          <w:rFonts w:asciiTheme="minorHAnsi" w:hAnsiTheme="minorHAnsi" w:cs="Arial"/>
        </w:rPr>
        <w:t>.</w:t>
      </w:r>
    </w:p>
    <w:p w14:paraId="63BC0892" w14:textId="77777777" w:rsidR="002E6DD7" w:rsidRPr="00394AC3" w:rsidRDefault="002E6DD7" w:rsidP="002E6DD7">
      <w:pPr>
        <w:pStyle w:val="Prrafodelista"/>
        <w:rPr>
          <w:rFonts w:asciiTheme="minorHAnsi" w:hAnsiTheme="minorHAnsi" w:cs="Arial"/>
          <w:spacing w:val="-3"/>
        </w:rPr>
      </w:pPr>
    </w:p>
    <w:p w14:paraId="3FA1B7A2" w14:textId="77777777" w:rsidR="002E6DD7" w:rsidRPr="00394AC3" w:rsidRDefault="002E6DD7" w:rsidP="00B570AD">
      <w:pPr>
        <w:pStyle w:val="Prrafodelista"/>
        <w:numPr>
          <w:ilvl w:val="2"/>
          <w:numId w:val="24"/>
        </w:numPr>
        <w:tabs>
          <w:tab w:val="right" w:pos="1276"/>
        </w:tabs>
        <w:jc w:val="both"/>
        <w:rPr>
          <w:rFonts w:asciiTheme="minorHAnsi" w:hAnsiTheme="minorHAnsi"/>
        </w:rPr>
      </w:pPr>
      <w:r w:rsidRPr="00394AC3">
        <w:rPr>
          <w:rFonts w:asciiTheme="minorHAnsi" w:hAnsiTheme="minorHAnsi" w:cs="Arial"/>
          <w:spacing w:val="-3"/>
        </w:rPr>
        <w:t>Las variaciones que pudieran darse en demasía con relación a los volúmenes de desecho que señalen, se pagarán al mismo precio pactado y cuando el volumen sea inferior a lo establecido, el pago deberá ser acorde a lo recolectado.</w:t>
      </w:r>
    </w:p>
    <w:p w14:paraId="3A0E9F96" w14:textId="77777777" w:rsidR="002E6DD7" w:rsidRPr="00394AC3" w:rsidRDefault="002E6DD7" w:rsidP="002E6DD7">
      <w:pPr>
        <w:pStyle w:val="Prrafodelista"/>
        <w:rPr>
          <w:rFonts w:asciiTheme="minorHAnsi" w:hAnsiTheme="minorHAnsi"/>
        </w:rPr>
      </w:pPr>
    </w:p>
    <w:p w14:paraId="08A19015" w14:textId="134E6749" w:rsidR="004C1B36" w:rsidRDefault="004C1B36" w:rsidP="004C1B36">
      <w:pPr>
        <w:pStyle w:val="Prrafodelista"/>
        <w:numPr>
          <w:ilvl w:val="2"/>
          <w:numId w:val="24"/>
        </w:numPr>
        <w:jc w:val="both"/>
        <w:rPr>
          <w:rFonts w:asciiTheme="minorHAnsi" w:hAnsiTheme="minorHAnsi" w:cstheme="minorHAnsi"/>
        </w:rPr>
      </w:pPr>
      <w:r>
        <w:rPr>
          <w:rFonts w:asciiTheme="minorHAnsi" w:hAnsiTheme="minorHAnsi" w:cstheme="minorHAnsi"/>
        </w:rPr>
        <w:t xml:space="preserve">Las Unidades Aplicativas </w:t>
      </w:r>
      <w:r w:rsidR="00747FEF">
        <w:rPr>
          <w:rFonts w:asciiTheme="minorHAnsi" w:hAnsiTheme="minorHAnsi" w:cstheme="minorHAnsi"/>
        </w:rPr>
        <w:t>harán</w:t>
      </w:r>
      <w:r w:rsidRPr="00780E06">
        <w:rPr>
          <w:rFonts w:asciiTheme="minorHAnsi" w:hAnsiTheme="minorHAnsi" w:cstheme="minorHAnsi"/>
        </w:rPr>
        <w:t xml:space="preserve"> la solicitud </w:t>
      </w:r>
      <w:r>
        <w:rPr>
          <w:rFonts w:asciiTheme="minorHAnsi" w:hAnsiTheme="minorHAnsi" w:cstheme="minorHAnsi"/>
        </w:rPr>
        <w:t xml:space="preserve">del servicio de recolección </w:t>
      </w:r>
      <w:r w:rsidRPr="00780E06">
        <w:rPr>
          <w:rFonts w:asciiTheme="minorHAnsi" w:hAnsiTheme="minorHAnsi" w:cstheme="minorHAnsi"/>
        </w:rPr>
        <w:t xml:space="preserve">requerido en el formato de Orden de Envío debidamente foliado, dicho formato será firmado por el Administrador y/o Encargado de </w:t>
      </w:r>
      <w:r>
        <w:rPr>
          <w:rFonts w:asciiTheme="minorHAnsi" w:hAnsiTheme="minorHAnsi" w:cstheme="minorHAnsi"/>
        </w:rPr>
        <w:t>Servicios Generales</w:t>
      </w:r>
      <w:r w:rsidRPr="00780E06">
        <w:rPr>
          <w:rFonts w:asciiTheme="minorHAnsi" w:hAnsiTheme="minorHAnsi" w:cstheme="minorHAnsi"/>
        </w:rPr>
        <w:t xml:space="preserve"> de </w:t>
      </w:r>
      <w:r>
        <w:rPr>
          <w:rFonts w:asciiTheme="minorHAnsi" w:hAnsiTheme="minorHAnsi" w:cstheme="minorHAnsi"/>
        </w:rPr>
        <w:t>la</w:t>
      </w:r>
      <w:r w:rsidRPr="00780E06">
        <w:rPr>
          <w:rFonts w:asciiTheme="minorHAnsi" w:hAnsiTheme="minorHAnsi" w:cstheme="minorHAnsi"/>
        </w:rPr>
        <w:t xml:space="preserve"> Unidad Aplicativa, y deberá ser enviado por medios electrónicos al licitante que resulte adjudicado, recabando la Unidad Aplicativa acuse de recibo de la Orden de Envío con firma y fecha por parte del proveedor, dicho acuse deberá el licitante ganador hacerlo el mismo día de la elaboración de la Orden de Envío o a más tardar al siguiente día hábil, acuses con fechas posteriores a lo antes referido no serán válidos como acuses de recibo y se tomará para contabilizar e</w:t>
      </w:r>
      <w:r w:rsidR="0006332F">
        <w:rPr>
          <w:rFonts w:asciiTheme="minorHAnsi" w:hAnsiTheme="minorHAnsi" w:cstheme="minorHAnsi"/>
        </w:rPr>
        <w:t>l</w:t>
      </w:r>
      <w:r w:rsidRPr="00780E06">
        <w:rPr>
          <w:rFonts w:asciiTheme="minorHAnsi" w:hAnsiTheme="minorHAnsi" w:cstheme="minorHAnsi"/>
        </w:rPr>
        <w:t xml:space="preserve"> </w:t>
      </w:r>
      <w:r w:rsidR="0006332F">
        <w:rPr>
          <w:rFonts w:asciiTheme="minorHAnsi" w:hAnsiTheme="minorHAnsi" w:cstheme="minorHAnsi"/>
        </w:rPr>
        <w:t>servicio de recolección,</w:t>
      </w:r>
      <w:r w:rsidRPr="00780E06">
        <w:rPr>
          <w:rFonts w:asciiTheme="minorHAnsi" w:hAnsiTheme="minorHAnsi" w:cstheme="minorHAnsi"/>
        </w:rPr>
        <w:t xml:space="preserve"> el día de elaboración de la Orden de Envío, lo anterior se tomará en cuenta por la Unidad Aplicativa, para el cálculo y elaboración de sanción por el atraso en la </w:t>
      </w:r>
      <w:r>
        <w:rPr>
          <w:rFonts w:asciiTheme="minorHAnsi" w:hAnsiTheme="minorHAnsi" w:cstheme="minorHAnsi"/>
        </w:rPr>
        <w:t>prestación del servicio</w:t>
      </w:r>
      <w:r w:rsidRPr="00780E06">
        <w:rPr>
          <w:rFonts w:asciiTheme="minorHAnsi" w:hAnsiTheme="minorHAnsi" w:cstheme="minorHAnsi"/>
        </w:rPr>
        <w:t>.</w:t>
      </w:r>
    </w:p>
    <w:p w14:paraId="664BCA3F" w14:textId="77777777" w:rsidR="00723F46" w:rsidRPr="00723F46" w:rsidRDefault="00723F46" w:rsidP="00723F46">
      <w:pPr>
        <w:pStyle w:val="Prrafodelista"/>
        <w:rPr>
          <w:rFonts w:asciiTheme="minorHAnsi" w:hAnsiTheme="minorHAnsi" w:cstheme="minorHAnsi"/>
        </w:rPr>
      </w:pPr>
    </w:p>
    <w:p w14:paraId="6A1943D2" w14:textId="4E9A20BD" w:rsidR="00723F46" w:rsidRDefault="00723F46" w:rsidP="004C1B36">
      <w:pPr>
        <w:pStyle w:val="Prrafodelista"/>
        <w:numPr>
          <w:ilvl w:val="2"/>
          <w:numId w:val="24"/>
        </w:numPr>
        <w:jc w:val="both"/>
        <w:rPr>
          <w:rFonts w:asciiTheme="minorHAnsi" w:hAnsiTheme="minorHAnsi" w:cstheme="minorHAnsi"/>
        </w:rPr>
      </w:pPr>
      <w:r w:rsidRPr="00551A9C">
        <w:rPr>
          <w:rFonts w:asciiTheme="minorHAnsi" w:hAnsiTheme="minorHAnsi"/>
        </w:rPr>
        <w:t>Para las Ordenes de Envío, de las cuales el licitante ganador no remita acuse de recibo o no se tenga respuesta alguna por parte de este, será tomada en cuenta por la Unidad Aplicativa como fecha de acuse el día en que se elabore la Orden de Envío para el cálculo y elaboración de sanción por el atraso en la prestación del servicio.</w:t>
      </w:r>
    </w:p>
    <w:p w14:paraId="389AFA29" w14:textId="77777777" w:rsidR="002E6DD7" w:rsidRPr="00394AC3" w:rsidRDefault="002E6DD7" w:rsidP="002E6DD7">
      <w:pPr>
        <w:pStyle w:val="Prrafodelista"/>
        <w:rPr>
          <w:rFonts w:asciiTheme="minorHAnsi" w:hAnsiTheme="minorHAnsi"/>
        </w:rPr>
      </w:pPr>
    </w:p>
    <w:p w14:paraId="2C7BD89A" w14:textId="77777777" w:rsidR="002E6DD7" w:rsidRDefault="002E6DD7" w:rsidP="00B570AD">
      <w:pPr>
        <w:pStyle w:val="Prrafodelista"/>
        <w:numPr>
          <w:ilvl w:val="2"/>
          <w:numId w:val="24"/>
        </w:numPr>
        <w:tabs>
          <w:tab w:val="right" w:pos="1276"/>
        </w:tabs>
        <w:jc w:val="both"/>
        <w:rPr>
          <w:rFonts w:asciiTheme="minorHAnsi" w:hAnsiTheme="minorHAnsi"/>
        </w:rPr>
      </w:pPr>
      <w:r w:rsidRPr="00394AC3">
        <w:rPr>
          <w:rFonts w:asciiTheme="minorHAnsi" w:hAnsiTheme="minorHAnsi"/>
        </w:rPr>
        <w:t>Los licitantes deberán cumplir con las normas de calidad (Normas Oficiales Mexicanas, Normas Mexicanas o las Normas de Referencia Aplicables), debiendo enunciarlas, cuyo cumplimiento sea aplicable para demostrar que los servicios de contratación a la que hace referencia la presente convocatoria cumplen con los estándares de calidad o unidades de medida requeridas. (Norma 087-ECOL-SSA1-2002), NOM-087-SEMARNAT-SSA1-2002, NOM-007-SCT-2010, NOM-024-SCT-2010</w:t>
      </w:r>
      <w:r>
        <w:rPr>
          <w:rFonts w:asciiTheme="minorHAnsi" w:hAnsiTheme="minorHAnsi"/>
        </w:rPr>
        <w:t>.</w:t>
      </w:r>
    </w:p>
    <w:p w14:paraId="26316064" w14:textId="77777777" w:rsidR="002E6DD7" w:rsidRPr="00394AC3" w:rsidRDefault="002E6DD7" w:rsidP="002E6DD7">
      <w:pPr>
        <w:pStyle w:val="Prrafodelista"/>
        <w:rPr>
          <w:rFonts w:asciiTheme="minorHAnsi" w:hAnsiTheme="minorHAnsi"/>
        </w:rPr>
      </w:pPr>
    </w:p>
    <w:p w14:paraId="3A629505" w14:textId="77777777" w:rsidR="00FB2103" w:rsidRDefault="002E6DD7" w:rsidP="00FB2103">
      <w:pPr>
        <w:pStyle w:val="Prrafodelista"/>
        <w:numPr>
          <w:ilvl w:val="2"/>
          <w:numId w:val="24"/>
        </w:numPr>
        <w:tabs>
          <w:tab w:val="right" w:pos="1276"/>
        </w:tabs>
        <w:jc w:val="both"/>
        <w:rPr>
          <w:rFonts w:asciiTheme="minorHAnsi" w:hAnsiTheme="minorHAnsi"/>
        </w:rPr>
      </w:pPr>
      <w:r w:rsidRPr="00394AC3">
        <w:rPr>
          <w:rFonts w:asciiTheme="minorHAnsi" w:hAnsiTheme="minorHAnsi"/>
        </w:rPr>
        <w:t xml:space="preserve">Para el desarrollo de los eventos y menciones en las presentes bases se señalan los domicilios de la Subsecretaria de Prevención y Control de Enfermedades y la Dirección Administrativa de la Convocante, ubicadas en Matamoros No. 520 </w:t>
      </w:r>
      <w:proofErr w:type="spellStart"/>
      <w:r w:rsidRPr="00394AC3">
        <w:rPr>
          <w:rFonts w:asciiTheme="minorHAnsi" w:hAnsiTheme="minorHAnsi"/>
        </w:rPr>
        <w:t>Ote</w:t>
      </w:r>
      <w:proofErr w:type="spellEnd"/>
      <w:r w:rsidRPr="00394AC3">
        <w:rPr>
          <w:rFonts w:asciiTheme="minorHAnsi" w:hAnsiTheme="minorHAnsi"/>
        </w:rPr>
        <w:t>, 3er. y 2do</w:t>
      </w:r>
      <w:r w:rsidR="000F137C">
        <w:rPr>
          <w:rFonts w:asciiTheme="minorHAnsi" w:hAnsiTheme="minorHAnsi"/>
        </w:rPr>
        <w:t>.</w:t>
      </w:r>
      <w:r w:rsidRPr="00394AC3">
        <w:rPr>
          <w:rFonts w:asciiTheme="minorHAnsi" w:hAnsiTheme="minorHAnsi"/>
        </w:rPr>
        <w:t xml:space="preserve"> piso, Centro de Monterrey</w:t>
      </w:r>
      <w:r w:rsidR="008570D0">
        <w:rPr>
          <w:rFonts w:asciiTheme="minorHAnsi" w:hAnsiTheme="minorHAnsi"/>
        </w:rPr>
        <w:t>,</w:t>
      </w:r>
      <w:r w:rsidRPr="00394AC3">
        <w:rPr>
          <w:rFonts w:asciiTheme="minorHAnsi" w:hAnsiTheme="minorHAnsi"/>
        </w:rPr>
        <w:t xml:space="preserve"> Nuevo León, C.P. 64000.</w:t>
      </w:r>
    </w:p>
    <w:p w14:paraId="3E0692C6" w14:textId="77777777" w:rsidR="00FB2103" w:rsidRPr="00FB2103" w:rsidRDefault="00FB2103" w:rsidP="00FB2103">
      <w:pPr>
        <w:pStyle w:val="Prrafodelista"/>
        <w:rPr>
          <w:rFonts w:asciiTheme="minorHAnsi" w:hAnsiTheme="minorHAnsi" w:cs="Arial"/>
        </w:rPr>
      </w:pPr>
    </w:p>
    <w:p w14:paraId="24EC1491" w14:textId="576E5920" w:rsidR="002E6DD7" w:rsidRPr="00723F46" w:rsidRDefault="00FB2103" w:rsidP="00403CD0">
      <w:pPr>
        <w:pStyle w:val="Prrafodelista"/>
        <w:numPr>
          <w:ilvl w:val="2"/>
          <w:numId w:val="24"/>
        </w:numPr>
        <w:tabs>
          <w:tab w:val="right" w:pos="1276"/>
        </w:tabs>
        <w:jc w:val="both"/>
        <w:rPr>
          <w:rFonts w:asciiTheme="minorHAnsi" w:hAnsiTheme="minorHAnsi"/>
        </w:rPr>
      </w:pPr>
      <w:r w:rsidRPr="00FB2103">
        <w:rPr>
          <w:rFonts w:asciiTheme="minorHAnsi" w:hAnsiTheme="minorHAnsi" w:cs="Arial"/>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76349CB0" w14:textId="77777777" w:rsidR="00723F46" w:rsidRPr="00723F46" w:rsidRDefault="00723F46" w:rsidP="00723F46">
      <w:pPr>
        <w:pStyle w:val="Prrafodelista"/>
        <w:rPr>
          <w:rFonts w:asciiTheme="minorHAnsi" w:hAnsiTheme="minorHAnsi"/>
        </w:rPr>
      </w:pPr>
    </w:p>
    <w:p w14:paraId="09E6CC34" w14:textId="5FCBF7D3" w:rsidR="00723F46" w:rsidRPr="0006332F" w:rsidRDefault="00723F46" w:rsidP="00723F46">
      <w:pPr>
        <w:pStyle w:val="Prrafodelista"/>
        <w:numPr>
          <w:ilvl w:val="2"/>
          <w:numId w:val="24"/>
        </w:numPr>
        <w:tabs>
          <w:tab w:val="right" w:pos="1276"/>
        </w:tabs>
        <w:ind w:hanging="515"/>
        <w:jc w:val="both"/>
        <w:rPr>
          <w:rFonts w:asciiTheme="minorHAnsi" w:hAnsiTheme="minorHAnsi"/>
        </w:rPr>
      </w:pPr>
      <w:r>
        <w:rPr>
          <w:rFonts w:ascii="Calibri" w:hAnsi="Calibri"/>
        </w:rPr>
        <w:t xml:space="preserve"> </w:t>
      </w:r>
      <w:r w:rsidRPr="0054588B">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51BBC4AF" w14:textId="77777777" w:rsidR="0006332F" w:rsidRPr="0006332F" w:rsidRDefault="0006332F" w:rsidP="0006332F">
      <w:pPr>
        <w:pStyle w:val="Prrafodelista"/>
        <w:rPr>
          <w:rFonts w:asciiTheme="minorHAnsi" w:hAnsiTheme="minorHAnsi"/>
        </w:rPr>
      </w:pPr>
    </w:p>
    <w:p w14:paraId="3513C00F" w14:textId="5F0E4779" w:rsidR="0006332F" w:rsidRPr="00931926" w:rsidRDefault="0006332F" w:rsidP="00723F46">
      <w:pPr>
        <w:pStyle w:val="Prrafodelista"/>
        <w:numPr>
          <w:ilvl w:val="2"/>
          <w:numId w:val="24"/>
        </w:numPr>
        <w:tabs>
          <w:tab w:val="right" w:pos="1276"/>
        </w:tabs>
        <w:ind w:hanging="515"/>
        <w:jc w:val="both"/>
        <w:rPr>
          <w:rFonts w:asciiTheme="minorHAnsi" w:hAnsiTheme="minorHAnsi"/>
        </w:rPr>
      </w:pPr>
      <w:r w:rsidRPr="0000629B">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56998F16" w14:textId="77777777" w:rsidR="00931926" w:rsidRPr="00931926" w:rsidRDefault="00931926" w:rsidP="00931926">
      <w:pPr>
        <w:pStyle w:val="Prrafodelista"/>
        <w:rPr>
          <w:rFonts w:asciiTheme="minorHAnsi" w:hAnsiTheme="minorHAnsi"/>
        </w:rPr>
      </w:pPr>
    </w:p>
    <w:p w14:paraId="3A57D52A" w14:textId="1DBF31AB" w:rsidR="00931926" w:rsidRDefault="00931926" w:rsidP="000E26FC">
      <w:pPr>
        <w:pStyle w:val="Prrafodelista"/>
        <w:numPr>
          <w:ilvl w:val="1"/>
          <w:numId w:val="38"/>
        </w:numPr>
        <w:tabs>
          <w:tab w:val="right" w:pos="1276"/>
        </w:tabs>
        <w:ind w:hanging="644"/>
        <w:jc w:val="both"/>
        <w:rPr>
          <w:rFonts w:asciiTheme="minorHAnsi" w:hAnsiTheme="minorHAnsi"/>
          <w:b/>
          <w:bCs/>
        </w:rPr>
      </w:pPr>
      <w:bookmarkStart w:id="0" w:name="_Hlk155801069"/>
      <w:r w:rsidRPr="00931926">
        <w:rPr>
          <w:rFonts w:asciiTheme="minorHAnsi" w:hAnsiTheme="minorHAnsi"/>
          <w:b/>
          <w:bCs/>
        </w:rPr>
        <w:t xml:space="preserve">PAGO DE INSCRIPCION A LA LICITACIÓN. </w:t>
      </w:r>
      <w:r>
        <w:rPr>
          <w:rFonts w:asciiTheme="minorHAnsi" w:hAnsiTheme="minorHAnsi"/>
          <w:b/>
          <w:bCs/>
        </w:rPr>
        <w:t>–</w:t>
      </w:r>
    </w:p>
    <w:p w14:paraId="3CCBD7D5" w14:textId="77777777" w:rsidR="00C27A60" w:rsidRPr="00931926" w:rsidRDefault="00C27A60" w:rsidP="00C27A60">
      <w:pPr>
        <w:pStyle w:val="Prrafodelista"/>
        <w:tabs>
          <w:tab w:val="right" w:pos="1276"/>
        </w:tabs>
        <w:ind w:left="1353"/>
        <w:jc w:val="both"/>
        <w:rPr>
          <w:rFonts w:asciiTheme="minorHAnsi" w:hAnsiTheme="minorHAnsi"/>
          <w:b/>
          <w:bCs/>
        </w:rPr>
      </w:pPr>
    </w:p>
    <w:p w14:paraId="550D1E31" w14:textId="3CA06D10" w:rsidR="00931926" w:rsidRPr="005A7FDB" w:rsidRDefault="00931926" w:rsidP="005A7FDB">
      <w:pPr>
        <w:pStyle w:val="Prrafodelista"/>
        <w:numPr>
          <w:ilvl w:val="2"/>
          <w:numId w:val="38"/>
        </w:numPr>
        <w:tabs>
          <w:tab w:val="right" w:pos="1276"/>
        </w:tabs>
        <w:ind w:left="1560" w:hanging="567"/>
        <w:jc w:val="both"/>
        <w:rPr>
          <w:rFonts w:asciiTheme="minorHAnsi" w:hAnsiTheme="minorHAnsi"/>
        </w:rPr>
      </w:pPr>
      <w:bookmarkStart w:id="1" w:name="_Hlk155801086"/>
      <w:bookmarkEnd w:id="0"/>
      <w:r w:rsidRPr="005A7FDB">
        <w:rPr>
          <w:rFonts w:asciiTheme="minorHAnsi" w:hAnsiTheme="minorHAnsi"/>
        </w:rPr>
        <w:lastRenderedPageBreak/>
        <w:t>Los interesados en participar en la presente licitación, deberán cubrir un costo de inscripción de $5,000.00 (Cinco mil pesos 00/100 N.N.) el cual deberán llevar a cabo mediante deposito o transferencia bancari</w:t>
      </w:r>
      <w:r w:rsidR="005A7FDB" w:rsidRPr="005A7FDB">
        <w:rPr>
          <w:rFonts w:asciiTheme="minorHAnsi" w:hAnsiTheme="minorHAnsi"/>
        </w:rPr>
        <w:t xml:space="preserve">a, </w:t>
      </w:r>
      <w:bookmarkStart w:id="2" w:name="_Hlk155802489"/>
      <w:r w:rsidR="005A7FDB" w:rsidRPr="005A7FDB">
        <w:rPr>
          <w:rFonts w:asciiTheme="minorHAnsi" w:hAnsiTheme="minorHAnsi"/>
        </w:rPr>
        <w:t>tomando en cuenta los siguiente</w:t>
      </w:r>
      <w:r w:rsidR="005A7FDB">
        <w:rPr>
          <w:rFonts w:asciiTheme="minorHAnsi" w:hAnsiTheme="minorHAnsi"/>
        </w:rPr>
        <w:t>s</w:t>
      </w:r>
      <w:r w:rsidR="005A7FDB" w:rsidRPr="005A7FDB">
        <w:rPr>
          <w:rFonts w:asciiTheme="minorHAnsi" w:hAnsiTheme="minorHAnsi"/>
        </w:rPr>
        <w:t xml:space="preserve"> datos:</w:t>
      </w:r>
      <w:bookmarkEnd w:id="2"/>
    </w:p>
    <w:p w14:paraId="4C44B605" w14:textId="086F4958" w:rsidR="005A7FDB" w:rsidRPr="005A7FDB" w:rsidRDefault="005A7FDB" w:rsidP="005A7FDB">
      <w:pPr>
        <w:tabs>
          <w:tab w:val="right" w:pos="1276"/>
        </w:tabs>
        <w:jc w:val="both"/>
        <w:rPr>
          <w:rFonts w:asciiTheme="minorHAnsi" w:hAnsiTheme="minorHAnsi"/>
        </w:rPr>
      </w:pPr>
      <w:r>
        <w:rPr>
          <w:rFonts w:asciiTheme="minorHAnsi" w:hAnsiTheme="minorHAnsi"/>
          <w:b/>
          <w:bCs/>
        </w:rPr>
        <w:tab/>
        <w:t xml:space="preserve">                                  </w:t>
      </w:r>
      <w:r w:rsidRPr="005A7FDB">
        <w:rPr>
          <w:rFonts w:asciiTheme="minorHAnsi" w:hAnsiTheme="minorHAnsi"/>
        </w:rPr>
        <w:t>Beneficiario: Servicios de Salud de Nuevo León, O.P.D.</w:t>
      </w:r>
    </w:p>
    <w:p w14:paraId="09865527" w14:textId="6E173E45" w:rsidR="00931926" w:rsidRDefault="00931926" w:rsidP="002B40D3">
      <w:pPr>
        <w:tabs>
          <w:tab w:val="right" w:pos="1276"/>
        </w:tabs>
        <w:ind w:left="1560" w:hanging="1560"/>
        <w:jc w:val="both"/>
        <w:rPr>
          <w:rFonts w:ascii="Calibri" w:hAnsi="Calibri" w:cs="Calibri"/>
        </w:rPr>
      </w:pPr>
      <w:r>
        <w:rPr>
          <w:rFonts w:asciiTheme="minorHAnsi" w:hAnsiTheme="minorHAnsi"/>
        </w:rPr>
        <w:t xml:space="preserve">                      </w:t>
      </w:r>
      <w:r w:rsidR="002B40D3">
        <w:rPr>
          <w:rFonts w:asciiTheme="minorHAnsi" w:hAnsiTheme="minorHAnsi"/>
        </w:rPr>
        <w:t xml:space="preserve">            </w:t>
      </w:r>
      <w:r>
        <w:rPr>
          <w:rFonts w:asciiTheme="minorHAnsi" w:hAnsiTheme="minorHAnsi"/>
        </w:rPr>
        <w:t xml:space="preserve">Cuenta No. </w:t>
      </w:r>
      <w:r w:rsidRPr="00931926">
        <w:rPr>
          <w:rFonts w:ascii="Calibri" w:hAnsi="Calibri" w:cs="Calibri"/>
        </w:rPr>
        <w:t>1254054432</w:t>
      </w:r>
    </w:p>
    <w:p w14:paraId="6499DA54" w14:textId="19B6C969" w:rsidR="00931926" w:rsidRPr="00931926" w:rsidRDefault="00931926" w:rsidP="002B40D3">
      <w:pPr>
        <w:tabs>
          <w:tab w:val="right" w:pos="1276"/>
        </w:tabs>
        <w:ind w:left="1560" w:hanging="1560"/>
        <w:jc w:val="both"/>
        <w:rPr>
          <w:rFonts w:ascii="Calibri" w:hAnsi="Calibri" w:cs="Calibri"/>
        </w:rPr>
      </w:pPr>
      <w:r>
        <w:rPr>
          <w:rFonts w:ascii="Calibri" w:hAnsi="Calibri" w:cs="Calibri"/>
        </w:rPr>
        <w:t xml:space="preserve">                      </w:t>
      </w:r>
      <w:r w:rsidR="002B40D3">
        <w:rPr>
          <w:rFonts w:ascii="Calibri" w:hAnsi="Calibri" w:cs="Calibri"/>
        </w:rPr>
        <w:t xml:space="preserve">            </w:t>
      </w:r>
      <w:proofErr w:type="spellStart"/>
      <w:r>
        <w:rPr>
          <w:rFonts w:ascii="Calibri" w:hAnsi="Calibri" w:cs="Calibri"/>
        </w:rPr>
        <w:t>Clabe</w:t>
      </w:r>
      <w:proofErr w:type="spellEnd"/>
      <w:r>
        <w:rPr>
          <w:rFonts w:ascii="Calibri" w:hAnsi="Calibri" w:cs="Calibri"/>
        </w:rPr>
        <w:t xml:space="preserve"> Interbancaria No. </w:t>
      </w:r>
      <w:r w:rsidRPr="00931926">
        <w:rPr>
          <w:rFonts w:ascii="Calibri" w:hAnsi="Calibri" w:cs="Calibri"/>
        </w:rPr>
        <w:t>072580012540544326</w:t>
      </w:r>
    </w:p>
    <w:p w14:paraId="37A6FB96" w14:textId="1EC6FF1B" w:rsidR="00931926" w:rsidRDefault="00931926" w:rsidP="002B40D3">
      <w:pPr>
        <w:tabs>
          <w:tab w:val="right" w:pos="1276"/>
        </w:tabs>
        <w:ind w:left="1560" w:hanging="1560"/>
        <w:jc w:val="both"/>
        <w:rPr>
          <w:rFonts w:ascii="Calibri" w:hAnsi="Calibri" w:cs="Calibri"/>
        </w:rPr>
      </w:pPr>
      <w:r>
        <w:rPr>
          <w:rFonts w:asciiTheme="minorHAnsi" w:hAnsiTheme="minorHAnsi"/>
        </w:rPr>
        <w:t xml:space="preserve">                      </w:t>
      </w:r>
      <w:r w:rsidR="002B40D3">
        <w:rPr>
          <w:rFonts w:asciiTheme="minorHAnsi" w:hAnsiTheme="minorHAnsi"/>
        </w:rPr>
        <w:t xml:space="preserve">            </w:t>
      </w:r>
      <w:r>
        <w:rPr>
          <w:rFonts w:asciiTheme="minorHAnsi" w:hAnsiTheme="minorHAnsi"/>
        </w:rPr>
        <w:t>Banco:</w:t>
      </w:r>
      <w:r>
        <w:t xml:space="preserve"> </w:t>
      </w:r>
      <w:r>
        <w:rPr>
          <w:rFonts w:ascii="Calibri" w:hAnsi="Calibri" w:cs="Calibri"/>
        </w:rPr>
        <w:t>B</w:t>
      </w:r>
      <w:r w:rsidRPr="00931926">
        <w:rPr>
          <w:rFonts w:ascii="Calibri" w:hAnsi="Calibri" w:cs="Calibri"/>
        </w:rPr>
        <w:t xml:space="preserve">anco </w:t>
      </w:r>
      <w:r>
        <w:rPr>
          <w:rFonts w:ascii="Calibri" w:hAnsi="Calibri" w:cs="Calibri"/>
        </w:rPr>
        <w:t>M</w:t>
      </w:r>
      <w:r w:rsidRPr="00931926">
        <w:rPr>
          <w:rFonts w:ascii="Calibri" w:hAnsi="Calibri" w:cs="Calibri"/>
        </w:rPr>
        <w:t xml:space="preserve">ercantil del </w:t>
      </w:r>
      <w:r>
        <w:rPr>
          <w:rFonts w:ascii="Calibri" w:hAnsi="Calibri" w:cs="Calibri"/>
        </w:rPr>
        <w:t>N</w:t>
      </w:r>
      <w:r w:rsidRPr="00931926">
        <w:rPr>
          <w:rFonts w:ascii="Calibri" w:hAnsi="Calibri" w:cs="Calibri"/>
        </w:rPr>
        <w:t>orte</w:t>
      </w:r>
      <w:r>
        <w:rPr>
          <w:rFonts w:ascii="Calibri" w:hAnsi="Calibri" w:cs="Calibri"/>
        </w:rPr>
        <w:t>,</w:t>
      </w:r>
      <w:r w:rsidRPr="00931926">
        <w:rPr>
          <w:rFonts w:ascii="Calibri" w:hAnsi="Calibri" w:cs="Calibri"/>
        </w:rPr>
        <w:t xml:space="preserve"> </w:t>
      </w:r>
      <w:r>
        <w:rPr>
          <w:rFonts w:ascii="Calibri" w:hAnsi="Calibri" w:cs="Calibri"/>
        </w:rPr>
        <w:t>S</w:t>
      </w:r>
      <w:r w:rsidRPr="00931926">
        <w:rPr>
          <w:rFonts w:ascii="Calibri" w:hAnsi="Calibri" w:cs="Calibri"/>
        </w:rPr>
        <w:t>.</w:t>
      </w:r>
      <w:r w:rsidR="000E26FC">
        <w:rPr>
          <w:rFonts w:ascii="Calibri" w:hAnsi="Calibri" w:cs="Calibri"/>
        </w:rPr>
        <w:t xml:space="preserve"> </w:t>
      </w:r>
      <w:r>
        <w:rPr>
          <w:rFonts w:ascii="Calibri" w:hAnsi="Calibri" w:cs="Calibri"/>
        </w:rPr>
        <w:t>A.</w:t>
      </w:r>
      <w:r w:rsidR="000E26FC">
        <w:rPr>
          <w:rFonts w:ascii="Calibri" w:hAnsi="Calibri" w:cs="Calibri"/>
        </w:rPr>
        <w:t xml:space="preserve"> </w:t>
      </w:r>
      <w:r>
        <w:rPr>
          <w:rFonts w:ascii="Calibri" w:hAnsi="Calibri" w:cs="Calibri"/>
        </w:rPr>
        <w:t>I</w:t>
      </w:r>
      <w:r w:rsidRPr="00931926">
        <w:rPr>
          <w:rFonts w:ascii="Calibri" w:hAnsi="Calibri" w:cs="Calibri"/>
        </w:rPr>
        <w:t xml:space="preserve">nstitución de </w:t>
      </w:r>
      <w:r>
        <w:rPr>
          <w:rFonts w:ascii="Calibri" w:hAnsi="Calibri" w:cs="Calibri"/>
        </w:rPr>
        <w:t>B</w:t>
      </w:r>
      <w:r w:rsidRPr="00931926">
        <w:rPr>
          <w:rFonts w:ascii="Calibri" w:hAnsi="Calibri" w:cs="Calibri"/>
        </w:rPr>
        <w:t xml:space="preserve">anca </w:t>
      </w:r>
      <w:r>
        <w:rPr>
          <w:rFonts w:ascii="Calibri" w:hAnsi="Calibri" w:cs="Calibri"/>
        </w:rPr>
        <w:t>M</w:t>
      </w:r>
      <w:r w:rsidRPr="00931926">
        <w:rPr>
          <w:rFonts w:ascii="Calibri" w:hAnsi="Calibri" w:cs="Calibri"/>
        </w:rPr>
        <w:t xml:space="preserve">últiple </w:t>
      </w:r>
      <w:r>
        <w:rPr>
          <w:rFonts w:ascii="Calibri" w:hAnsi="Calibri" w:cs="Calibri"/>
        </w:rPr>
        <w:t>G</w:t>
      </w:r>
      <w:r w:rsidRPr="00931926">
        <w:rPr>
          <w:rFonts w:ascii="Calibri" w:hAnsi="Calibri" w:cs="Calibri"/>
        </w:rPr>
        <w:t xml:space="preserve">rupo </w:t>
      </w:r>
      <w:r>
        <w:rPr>
          <w:rFonts w:ascii="Calibri" w:hAnsi="Calibri" w:cs="Calibri"/>
        </w:rPr>
        <w:t>F</w:t>
      </w:r>
      <w:r w:rsidRPr="00931926">
        <w:rPr>
          <w:rFonts w:ascii="Calibri" w:hAnsi="Calibri" w:cs="Calibri"/>
        </w:rPr>
        <w:t xml:space="preserve">inanciero </w:t>
      </w:r>
      <w:r>
        <w:rPr>
          <w:rFonts w:ascii="Calibri" w:hAnsi="Calibri" w:cs="Calibri"/>
        </w:rPr>
        <w:t>B</w:t>
      </w:r>
      <w:r w:rsidRPr="00931926">
        <w:rPr>
          <w:rFonts w:ascii="Calibri" w:hAnsi="Calibri" w:cs="Calibri"/>
        </w:rPr>
        <w:t>anorte</w:t>
      </w:r>
      <w:r w:rsidR="005A7FDB">
        <w:rPr>
          <w:rFonts w:ascii="Calibri" w:hAnsi="Calibri" w:cs="Calibri"/>
        </w:rPr>
        <w:t>.</w:t>
      </w:r>
    </w:p>
    <w:p w14:paraId="5C36045A" w14:textId="01FB3FB0" w:rsidR="000E26FC" w:rsidRDefault="000E26FC" w:rsidP="002B40D3">
      <w:pPr>
        <w:tabs>
          <w:tab w:val="right" w:pos="1276"/>
        </w:tabs>
        <w:ind w:left="1560" w:hanging="1560"/>
        <w:jc w:val="both"/>
        <w:rPr>
          <w:rFonts w:asciiTheme="minorHAnsi" w:hAnsiTheme="minorHAnsi"/>
        </w:rPr>
      </w:pPr>
      <w:r>
        <w:rPr>
          <w:rFonts w:ascii="Calibri" w:hAnsi="Calibri" w:cs="Calibri"/>
        </w:rPr>
        <w:t xml:space="preserve">                      </w:t>
      </w:r>
      <w:r w:rsidR="002B40D3">
        <w:rPr>
          <w:rFonts w:ascii="Calibri" w:hAnsi="Calibri" w:cs="Calibri"/>
        </w:rPr>
        <w:t xml:space="preserve">           </w:t>
      </w:r>
    </w:p>
    <w:bookmarkEnd w:id="1"/>
    <w:p w14:paraId="3F5E0ACC" w14:textId="77777777" w:rsidR="00403CD0" w:rsidRDefault="00403CD0" w:rsidP="000E26FC">
      <w:pPr>
        <w:tabs>
          <w:tab w:val="right" w:pos="1276"/>
        </w:tabs>
        <w:jc w:val="both"/>
        <w:rPr>
          <w:rFonts w:asciiTheme="minorHAnsi" w:hAnsiTheme="minorHAnsi"/>
        </w:rPr>
      </w:pPr>
    </w:p>
    <w:p w14:paraId="0FDDB1EE" w14:textId="624EFD8D" w:rsidR="002E6DD7" w:rsidRPr="001A154A" w:rsidRDefault="002E6DD7" w:rsidP="002E6DD7">
      <w:pPr>
        <w:tabs>
          <w:tab w:val="left" w:pos="851"/>
        </w:tabs>
        <w:ind w:left="284" w:right="-1"/>
        <w:jc w:val="both"/>
        <w:rPr>
          <w:rFonts w:asciiTheme="minorHAnsi" w:hAnsiTheme="minorHAnsi"/>
          <w:b/>
          <w:u w:val="single"/>
        </w:rPr>
      </w:pPr>
      <w:r w:rsidRPr="001A154A">
        <w:rPr>
          <w:rFonts w:asciiTheme="minorHAnsi" w:hAnsiTheme="minorHAnsi"/>
          <w:b/>
          <w:u w:val="single"/>
        </w:rPr>
        <w:t>1.</w:t>
      </w:r>
      <w:r w:rsidR="000E26FC">
        <w:rPr>
          <w:rFonts w:asciiTheme="minorHAnsi" w:hAnsiTheme="minorHAnsi"/>
          <w:b/>
          <w:u w:val="single"/>
        </w:rPr>
        <w:t>3</w:t>
      </w:r>
      <w:r>
        <w:rPr>
          <w:rFonts w:asciiTheme="minorHAnsi" w:hAnsiTheme="minorHAnsi"/>
          <w:b/>
          <w:u w:val="single"/>
        </w:rPr>
        <w:t>. Período,</w:t>
      </w:r>
      <w:r w:rsidRPr="001A154A">
        <w:rPr>
          <w:rFonts w:asciiTheme="minorHAnsi" w:hAnsiTheme="minorHAnsi"/>
          <w:b/>
          <w:u w:val="single"/>
        </w:rPr>
        <w:t xml:space="preserve"> lugar </w:t>
      </w:r>
      <w:r>
        <w:rPr>
          <w:rFonts w:asciiTheme="minorHAnsi" w:hAnsiTheme="minorHAnsi"/>
          <w:b/>
          <w:u w:val="single"/>
        </w:rPr>
        <w:t>y condiciones de la prestación del servicio</w:t>
      </w:r>
      <w:r w:rsidRPr="001A154A">
        <w:rPr>
          <w:rFonts w:asciiTheme="minorHAnsi" w:hAnsiTheme="minorHAnsi"/>
          <w:b/>
          <w:u w:val="single"/>
        </w:rPr>
        <w:t>.</w:t>
      </w:r>
    </w:p>
    <w:p w14:paraId="46FFB43A" w14:textId="77777777" w:rsidR="002E6DD7" w:rsidRPr="00037DE1" w:rsidRDefault="002E6DD7" w:rsidP="002E6DD7">
      <w:pPr>
        <w:tabs>
          <w:tab w:val="left" w:pos="851"/>
        </w:tabs>
        <w:ind w:right="-1"/>
        <w:jc w:val="both"/>
        <w:rPr>
          <w:rFonts w:asciiTheme="minorHAnsi" w:hAnsiTheme="minorHAnsi"/>
          <w:b/>
        </w:rPr>
      </w:pPr>
    </w:p>
    <w:p w14:paraId="5AB1FAD2" w14:textId="46574166" w:rsidR="002E6DD7" w:rsidRDefault="002E6DD7" w:rsidP="002E6DD7">
      <w:pPr>
        <w:tabs>
          <w:tab w:val="left" w:pos="851"/>
        </w:tabs>
        <w:ind w:left="709" w:right="-1"/>
        <w:jc w:val="both"/>
        <w:rPr>
          <w:rFonts w:asciiTheme="minorHAnsi" w:hAnsiTheme="minorHAnsi"/>
          <w:b/>
        </w:rPr>
      </w:pPr>
      <w:r w:rsidRPr="00037DE1">
        <w:rPr>
          <w:rFonts w:asciiTheme="minorHAnsi" w:hAnsiTheme="minorHAnsi"/>
          <w:b/>
        </w:rPr>
        <w:t>1.</w:t>
      </w:r>
      <w:r w:rsidR="000E26FC">
        <w:rPr>
          <w:rFonts w:asciiTheme="minorHAnsi" w:hAnsiTheme="minorHAnsi"/>
          <w:b/>
        </w:rPr>
        <w:t>3</w:t>
      </w:r>
      <w:r w:rsidRPr="00037DE1">
        <w:rPr>
          <w:rFonts w:asciiTheme="minorHAnsi" w:hAnsiTheme="minorHAnsi"/>
          <w:b/>
        </w:rPr>
        <w:t>.1</w:t>
      </w:r>
      <w:r>
        <w:rPr>
          <w:rFonts w:asciiTheme="minorHAnsi" w:hAnsiTheme="minorHAnsi"/>
          <w:b/>
        </w:rPr>
        <w:t xml:space="preserve">. </w:t>
      </w:r>
      <w:r w:rsidRPr="00037DE1">
        <w:rPr>
          <w:rFonts w:asciiTheme="minorHAnsi" w:hAnsiTheme="minorHAnsi"/>
          <w:b/>
        </w:rPr>
        <w:t xml:space="preserve">Período de </w:t>
      </w:r>
      <w:r>
        <w:rPr>
          <w:rFonts w:asciiTheme="minorHAnsi" w:hAnsiTheme="minorHAnsi"/>
          <w:b/>
        </w:rPr>
        <w:t>prestación del servicio</w:t>
      </w:r>
      <w:r w:rsidRPr="00AB7D71">
        <w:rPr>
          <w:rFonts w:asciiTheme="minorHAnsi" w:hAnsiTheme="minorHAnsi"/>
          <w:b/>
        </w:rPr>
        <w:t xml:space="preserve">: </w:t>
      </w:r>
    </w:p>
    <w:p w14:paraId="78F03DC0" w14:textId="77777777" w:rsidR="002E6DD7" w:rsidRDefault="002E6DD7" w:rsidP="002E6DD7">
      <w:pPr>
        <w:tabs>
          <w:tab w:val="left" w:pos="851"/>
        </w:tabs>
        <w:ind w:left="709" w:right="-1"/>
        <w:jc w:val="both"/>
        <w:rPr>
          <w:rFonts w:asciiTheme="minorHAnsi" w:hAnsiTheme="minorHAnsi"/>
          <w:b/>
        </w:rPr>
      </w:pPr>
    </w:p>
    <w:p w14:paraId="337DEB6F" w14:textId="3D8D1F97" w:rsidR="002E6DD7" w:rsidRPr="009D32E5" w:rsidRDefault="002E6DD7" w:rsidP="002E6DD7">
      <w:pPr>
        <w:pStyle w:val="Textoindependiente2"/>
        <w:tabs>
          <w:tab w:val="left" w:pos="851"/>
          <w:tab w:val="right" w:pos="1985"/>
        </w:tabs>
        <w:ind w:left="1418" w:right="0" w:hanging="283"/>
        <w:rPr>
          <w:rFonts w:asciiTheme="minorHAnsi" w:hAnsiTheme="minorHAnsi"/>
          <w:sz w:val="20"/>
        </w:rPr>
      </w:pPr>
      <w:r w:rsidRPr="00271842">
        <w:rPr>
          <w:rFonts w:asciiTheme="minorHAnsi" w:hAnsiTheme="minorHAnsi"/>
          <w:sz w:val="20"/>
        </w:rPr>
        <w:t xml:space="preserve">El servicio se prestará a partir </w:t>
      </w:r>
      <w:r w:rsidRPr="00185B38">
        <w:rPr>
          <w:rFonts w:asciiTheme="minorHAnsi" w:hAnsiTheme="minorHAnsi"/>
          <w:sz w:val="20"/>
        </w:rPr>
        <w:t xml:space="preserve">del </w:t>
      </w:r>
      <w:r w:rsidR="00271842" w:rsidRPr="00B31482">
        <w:rPr>
          <w:rFonts w:asciiTheme="minorHAnsi" w:hAnsiTheme="minorHAnsi"/>
          <w:sz w:val="20"/>
        </w:rPr>
        <w:t>1</w:t>
      </w:r>
      <w:r w:rsidRPr="00B31482">
        <w:rPr>
          <w:rFonts w:asciiTheme="minorHAnsi" w:hAnsiTheme="minorHAnsi"/>
          <w:sz w:val="20"/>
        </w:rPr>
        <w:t xml:space="preserve"> de </w:t>
      </w:r>
      <w:r w:rsidR="00747FEF" w:rsidRPr="00B31482">
        <w:rPr>
          <w:rFonts w:asciiTheme="minorHAnsi" w:hAnsiTheme="minorHAnsi"/>
          <w:sz w:val="20"/>
        </w:rPr>
        <w:t>febrero</w:t>
      </w:r>
      <w:r w:rsidRPr="00B31482">
        <w:rPr>
          <w:rFonts w:asciiTheme="minorHAnsi" w:hAnsiTheme="minorHAnsi"/>
          <w:sz w:val="20"/>
        </w:rPr>
        <w:t xml:space="preserve"> 202</w:t>
      </w:r>
      <w:r w:rsidR="0006332F" w:rsidRPr="00B31482">
        <w:rPr>
          <w:rFonts w:asciiTheme="minorHAnsi" w:hAnsiTheme="minorHAnsi"/>
          <w:sz w:val="20"/>
        </w:rPr>
        <w:t>4</w:t>
      </w:r>
      <w:r w:rsidR="00593EAE" w:rsidRPr="00B31482">
        <w:rPr>
          <w:rFonts w:asciiTheme="minorHAnsi" w:hAnsiTheme="minorHAnsi"/>
          <w:sz w:val="20"/>
        </w:rPr>
        <w:t xml:space="preserve"> al 31 de </w:t>
      </w:r>
      <w:r w:rsidR="00747FEF" w:rsidRPr="00B31482">
        <w:rPr>
          <w:rFonts w:asciiTheme="minorHAnsi" w:hAnsiTheme="minorHAnsi"/>
          <w:sz w:val="20"/>
        </w:rPr>
        <w:t>julio</w:t>
      </w:r>
      <w:r w:rsidRPr="00B31482">
        <w:rPr>
          <w:rFonts w:asciiTheme="minorHAnsi" w:hAnsiTheme="minorHAnsi"/>
          <w:sz w:val="20"/>
        </w:rPr>
        <w:t xml:space="preserve"> del 202</w:t>
      </w:r>
      <w:r w:rsidR="0006332F" w:rsidRPr="00B31482">
        <w:rPr>
          <w:rFonts w:asciiTheme="minorHAnsi" w:hAnsiTheme="minorHAnsi"/>
          <w:sz w:val="20"/>
        </w:rPr>
        <w:t>4</w:t>
      </w:r>
      <w:r w:rsidRPr="00B31482">
        <w:rPr>
          <w:rFonts w:asciiTheme="minorHAnsi" w:hAnsiTheme="minorHAnsi"/>
          <w:sz w:val="20"/>
        </w:rPr>
        <w:t>.</w:t>
      </w:r>
    </w:p>
    <w:p w14:paraId="00BDBE65" w14:textId="77777777" w:rsidR="002E6DD7" w:rsidRPr="009D32E5" w:rsidRDefault="002E6DD7" w:rsidP="002E6DD7">
      <w:pPr>
        <w:tabs>
          <w:tab w:val="right" w:pos="1985"/>
        </w:tabs>
        <w:ind w:left="1418" w:hanging="283"/>
        <w:jc w:val="both"/>
        <w:rPr>
          <w:rFonts w:asciiTheme="minorHAnsi" w:hAnsiTheme="minorHAnsi"/>
          <w:b/>
          <w:bCs/>
        </w:rPr>
      </w:pPr>
    </w:p>
    <w:p w14:paraId="0A3DDD98" w14:textId="5C9ECDAC" w:rsidR="002E6DD7" w:rsidRPr="009D32E5" w:rsidRDefault="002E6DD7" w:rsidP="002E6DD7">
      <w:pPr>
        <w:tabs>
          <w:tab w:val="left" w:pos="426"/>
          <w:tab w:val="right" w:pos="1985"/>
        </w:tabs>
        <w:suppressAutoHyphens/>
        <w:ind w:left="1134"/>
        <w:jc w:val="both"/>
        <w:rPr>
          <w:rFonts w:asciiTheme="minorHAnsi" w:hAnsiTheme="minorHAnsi"/>
        </w:rPr>
      </w:pPr>
      <w:r w:rsidRPr="009D32E5">
        <w:rPr>
          <w:rFonts w:asciiTheme="minorHAnsi" w:hAnsiTheme="minorHAnsi"/>
        </w:rPr>
        <w:t>La Recolección de los desechos deberá efectuarse con las frecuencias señaladas en el A</w:t>
      </w:r>
      <w:r>
        <w:rPr>
          <w:rFonts w:asciiTheme="minorHAnsi" w:hAnsiTheme="minorHAnsi"/>
        </w:rPr>
        <w:t>nexo 1-A</w:t>
      </w:r>
      <w:r w:rsidRPr="009D32E5">
        <w:rPr>
          <w:rFonts w:asciiTheme="minorHAnsi" w:hAnsiTheme="minorHAnsi"/>
        </w:rPr>
        <w:t xml:space="preserve">, de lunes a viernes y en los horarios que se establezcan en coordinación con las </w:t>
      </w:r>
      <w:r w:rsidR="00AE2760">
        <w:rPr>
          <w:rFonts w:asciiTheme="minorHAnsi" w:hAnsiTheme="minorHAnsi"/>
        </w:rPr>
        <w:t>Unidades aplicativas</w:t>
      </w:r>
      <w:r w:rsidRPr="009D32E5">
        <w:rPr>
          <w:rFonts w:asciiTheme="minorHAnsi" w:hAnsiTheme="minorHAnsi"/>
        </w:rPr>
        <w:t xml:space="preserve"> y que estén autorizados por la Secretaría de Vialidad y Tránsito de la localidad que corresponda. Los operadores de la Recolección de los Desechos deberán de ser responsables de la siguiente documentación:</w:t>
      </w:r>
    </w:p>
    <w:p w14:paraId="026ACCD7" w14:textId="77777777" w:rsidR="002E6DD7" w:rsidRPr="009D32E5" w:rsidRDefault="002E6DD7" w:rsidP="002E6DD7">
      <w:pPr>
        <w:tabs>
          <w:tab w:val="left" w:pos="0"/>
          <w:tab w:val="left" w:pos="426"/>
          <w:tab w:val="left" w:pos="708"/>
          <w:tab w:val="left" w:pos="1416"/>
          <w:tab w:val="right" w:pos="1985"/>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134"/>
        <w:jc w:val="both"/>
        <w:rPr>
          <w:rFonts w:asciiTheme="minorHAnsi" w:hAnsiTheme="minorHAnsi"/>
        </w:rPr>
      </w:pPr>
    </w:p>
    <w:p w14:paraId="5641110F" w14:textId="2D2BCF97" w:rsidR="002E6DD7" w:rsidRPr="009D32E5" w:rsidRDefault="002E6DD7" w:rsidP="00B570AD">
      <w:pPr>
        <w:pStyle w:val="Prrafodelista"/>
        <w:numPr>
          <w:ilvl w:val="1"/>
          <w:numId w:val="27"/>
        </w:numPr>
        <w:tabs>
          <w:tab w:val="left" w:pos="0"/>
          <w:tab w:val="left" w:pos="708"/>
          <w:tab w:val="left" w:pos="1416"/>
          <w:tab w:val="right" w:pos="1701"/>
          <w:tab w:val="left" w:pos="2410"/>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701"/>
        <w:jc w:val="both"/>
        <w:rPr>
          <w:rFonts w:asciiTheme="minorHAnsi" w:hAnsiTheme="minorHAnsi" w:cs="Arial"/>
          <w:spacing w:val="-3"/>
        </w:rPr>
      </w:pPr>
      <w:r w:rsidRPr="009D32E5">
        <w:rPr>
          <w:rFonts w:asciiTheme="minorHAnsi" w:hAnsiTheme="minorHAnsi" w:cs="Arial"/>
          <w:spacing w:val="-3"/>
        </w:rPr>
        <w:t>Reporte diario de actividades</w:t>
      </w:r>
      <w:r w:rsidR="000F137C">
        <w:rPr>
          <w:rFonts w:asciiTheme="minorHAnsi" w:hAnsiTheme="minorHAnsi" w:cs="Arial"/>
          <w:spacing w:val="-3"/>
        </w:rPr>
        <w:t>.</w:t>
      </w:r>
    </w:p>
    <w:p w14:paraId="19385072" w14:textId="1437E359" w:rsidR="002E6DD7" w:rsidRPr="009D32E5" w:rsidRDefault="002E6DD7" w:rsidP="00B570AD">
      <w:pPr>
        <w:pStyle w:val="Prrafodelista"/>
        <w:numPr>
          <w:ilvl w:val="1"/>
          <w:numId w:val="27"/>
        </w:numPr>
        <w:tabs>
          <w:tab w:val="left" w:pos="0"/>
          <w:tab w:val="left" w:pos="708"/>
          <w:tab w:val="left" w:pos="1416"/>
          <w:tab w:val="right" w:pos="1701"/>
          <w:tab w:val="left" w:pos="2410"/>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701"/>
        <w:jc w:val="both"/>
        <w:rPr>
          <w:rFonts w:asciiTheme="minorHAnsi" w:hAnsiTheme="minorHAnsi" w:cs="Arial"/>
          <w:spacing w:val="-3"/>
        </w:rPr>
      </w:pPr>
      <w:r w:rsidRPr="009D32E5">
        <w:rPr>
          <w:rFonts w:asciiTheme="minorHAnsi" w:hAnsiTheme="minorHAnsi" w:cs="Arial"/>
          <w:spacing w:val="-3"/>
        </w:rPr>
        <w:t>Mani</w:t>
      </w:r>
      <w:r w:rsidR="00271842">
        <w:rPr>
          <w:rFonts w:asciiTheme="minorHAnsi" w:hAnsiTheme="minorHAnsi" w:cs="Arial"/>
          <w:spacing w:val="-3"/>
        </w:rPr>
        <w:t xml:space="preserve">fiesto de entrega, transporte, </w:t>
      </w:r>
      <w:r w:rsidRPr="009D32E5">
        <w:rPr>
          <w:rFonts w:asciiTheme="minorHAnsi" w:hAnsiTheme="minorHAnsi" w:cs="Arial"/>
          <w:spacing w:val="-3"/>
        </w:rPr>
        <w:t>recepción de residuos</w:t>
      </w:r>
      <w:r w:rsidR="00271842">
        <w:rPr>
          <w:rFonts w:asciiTheme="minorHAnsi" w:hAnsiTheme="minorHAnsi" w:cs="Arial"/>
          <w:spacing w:val="-3"/>
        </w:rPr>
        <w:t>, tratamiento y disposición final de los R.P.B.I.</w:t>
      </w:r>
    </w:p>
    <w:p w14:paraId="2072EC00" w14:textId="77777777" w:rsidR="002E6DD7" w:rsidRPr="009D32E5" w:rsidRDefault="002E6DD7" w:rsidP="00B570AD">
      <w:pPr>
        <w:pStyle w:val="Prrafodelista"/>
        <w:numPr>
          <w:ilvl w:val="1"/>
          <w:numId w:val="27"/>
        </w:numPr>
        <w:tabs>
          <w:tab w:val="left" w:pos="0"/>
          <w:tab w:val="left" w:pos="708"/>
          <w:tab w:val="left" w:pos="1416"/>
          <w:tab w:val="right" w:pos="1701"/>
          <w:tab w:val="left" w:pos="2410"/>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701"/>
        <w:jc w:val="both"/>
        <w:rPr>
          <w:rFonts w:asciiTheme="minorHAnsi" w:hAnsiTheme="minorHAnsi" w:cs="Arial"/>
          <w:spacing w:val="-3"/>
        </w:rPr>
      </w:pPr>
      <w:r w:rsidRPr="009D32E5">
        <w:rPr>
          <w:rFonts w:asciiTheme="minorHAnsi" w:hAnsiTheme="minorHAnsi" w:cs="Arial"/>
          <w:spacing w:val="-3"/>
        </w:rPr>
        <w:t>Programa de actividades.</w:t>
      </w:r>
    </w:p>
    <w:p w14:paraId="73D47385" w14:textId="77777777" w:rsidR="002E6DD7" w:rsidRPr="009D32E5" w:rsidRDefault="002E6DD7" w:rsidP="00B570AD">
      <w:pPr>
        <w:pStyle w:val="Prrafodelista"/>
        <w:numPr>
          <w:ilvl w:val="1"/>
          <w:numId w:val="27"/>
        </w:numPr>
        <w:tabs>
          <w:tab w:val="left" w:pos="0"/>
          <w:tab w:val="left" w:pos="708"/>
          <w:tab w:val="left" w:pos="1416"/>
          <w:tab w:val="right" w:pos="1701"/>
          <w:tab w:val="left" w:pos="2410"/>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701"/>
        <w:jc w:val="both"/>
        <w:rPr>
          <w:rFonts w:asciiTheme="minorHAnsi" w:hAnsiTheme="minorHAnsi" w:cs="Arial"/>
          <w:spacing w:val="-3"/>
        </w:rPr>
      </w:pPr>
      <w:r w:rsidRPr="009D32E5">
        <w:rPr>
          <w:rFonts w:asciiTheme="minorHAnsi" w:hAnsiTheme="minorHAnsi" w:cs="Arial"/>
          <w:spacing w:val="-3"/>
        </w:rPr>
        <w:t>Programa de contingencias.</w:t>
      </w:r>
    </w:p>
    <w:p w14:paraId="3860A602" w14:textId="7B56B7B8" w:rsidR="002E6DD7" w:rsidRPr="009D32E5" w:rsidRDefault="002E6DD7" w:rsidP="00B570AD">
      <w:pPr>
        <w:pStyle w:val="Prrafodelista"/>
        <w:numPr>
          <w:ilvl w:val="1"/>
          <w:numId w:val="27"/>
        </w:numPr>
        <w:tabs>
          <w:tab w:val="left" w:pos="0"/>
          <w:tab w:val="left" w:pos="708"/>
          <w:tab w:val="left" w:pos="1416"/>
          <w:tab w:val="right" w:pos="1701"/>
          <w:tab w:val="left" w:pos="2410"/>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701"/>
        <w:jc w:val="both"/>
        <w:rPr>
          <w:rFonts w:asciiTheme="minorHAnsi" w:hAnsiTheme="minorHAnsi" w:cs="Arial"/>
          <w:spacing w:val="-3"/>
        </w:rPr>
      </w:pPr>
      <w:r w:rsidRPr="009D32E5">
        <w:rPr>
          <w:rFonts w:asciiTheme="minorHAnsi" w:hAnsiTheme="minorHAnsi" w:cs="Arial"/>
          <w:spacing w:val="-3"/>
        </w:rPr>
        <w:t>Bitácora de operaciones</w:t>
      </w:r>
      <w:r w:rsidR="000F137C">
        <w:rPr>
          <w:rFonts w:asciiTheme="minorHAnsi" w:hAnsiTheme="minorHAnsi" w:cs="Arial"/>
          <w:spacing w:val="-3"/>
        </w:rPr>
        <w:t>.</w:t>
      </w:r>
    </w:p>
    <w:p w14:paraId="5C11A3EE" w14:textId="7AFFCF8A" w:rsidR="002E6DD7" w:rsidRDefault="002E6DD7" w:rsidP="00403CD0">
      <w:pPr>
        <w:pStyle w:val="Prrafodelista"/>
        <w:numPr>
          <w:ilvl w:val="1"/>
          <w:numId w:val="27"/>
        </w:numPr>
        <w:tabs>
          <w:tab w:val="left" w:pos="0"/>
          <w:tab w:val="left" w:pos="708"/>
          <w:tab w:val="left" w:pos="1416"/>
          <w:tab w:val="right" w:pos="1701"/>
          <w:tab w:val="left" w:pos="2410"/>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701"/>
        <w:jc w:val="both"/>
        <w:rPr>
          <w:rFonts w:asciiTheme="minorHAnsi" w:hAnsiTheme="minorHAnsi" w:cs="Arial"/>
          <w:spacing w:val="-3"/>
        </w:rPr>
      </w:pPr>
      <w:r w:rsidRPr="009D32E5">
        <w:rPr>
          <w:rFonts w:asciiTheme="minorHAnsi" w:hAnsiTheme="minorHAnsi" w:cs="Arial"/>
          <w:spacing w:val="-3"/>
        </w:rPr>
        <w:t>Licencia para conducir tipo “E” expedida por la S.C.T.</w:t>
      </w:r>
    </w:p>
    <w:p w14:paraId="1DB8DFAD" w14:textId="77777777" w:rsidR="00723F46" w:rsidRPr="00403CD0" w:rsidRDefault="00723F46" w:rsidP="00723F46">
      <w:pPr>
        <w:pStyle w:val="Prrafodelista"/>
        <w:tabs>
          <w:tab w:val="left" w:pos="0"/>
          <w:tab w:val="left" w:pos="708"/>
          <w:tab w:val="left" w:pos="1416"/>
          <w:tab w:val="right" w:pos="1701"/>
          <w:tab w:val="left" w:pos="2410"/>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701"/>
        <w:jc w:val="both"/>
        <w:rPr>
          <w:rFonts w:asciiTheme="minorHAnsi" w:hAnsiTheme="minorHAnsi" w:cs="Arial"/>
          <w:spacing w:val="-3"/>
        </w:rPr>
      </w:pPr>
    </w:p>
    <w:p w14:paraId="2BCAD560" w14:textId="43B39FBB" w:rsidR="002E6DD7" w:rsidRPr="00563C2C" w:rsidRDefault="002E6DD7" w:rsidP="002E6DD7">
      <w:pPr>
        <w:ind w:left="709" w:right="-1"/>
        <w:jc w:val="both"/>
        <w:rPr>
          <w:rFonts w:asciiTheme="minorHAnsi" w:hAnsiTheme="minorHAnsi"/>
          <w:b/>
          <w:color w:val="000000" w:themeColor="text1"/>
        </w:rPr>
      </w:pPr>
      <w:r w:rsidRPr="009B4682">
        <w:rPr>
          <w:rFonts w:asciiTheme="minorHAnsi" w:hAnsiTheme="minorHAnsi"/>
          <w:b/>
          <w:color w:val="000000" w:themeColor="text1"/>
        </w:rPr>
        <w:t>1.</w:t>
      </w:r>
      <w:r w:rsidR="000E26FC">
        <w:rPr>
          <w:rFonts w:asciiTheme="minorHAnsi" w:hAnsiTheme="minorHAnsi"/>
          <w:b/>
          <w:color w:val="000000" w:themeColor="text1"/>
        </w:rPr>
        <w:t>3</w:t>
      </w:r>
      <w:r w:rsidRPr="009B4682">
        <w:rPr>
          <w:rFonts w:asciiTheme="minorHAnsi" w:hAnsiTheme="minorHAnsi"/>
          <w:b/>
          <w:color w:val="000000" w:themeColor="text1"/>
        </w:rPr>
        <w:t>.2. Lugar de prestación del servicio:</w:t>
      </w:r>
    </w:p>
    <w:p w14:paraId="1F689DA4" w14:textId="77777777" w:rsidR="002E6DD7" w:rsidRDefault="002E6DD7" w:rsidP="002E6DD7">
      <w:pPr>
        <w:ind w:left="709" w:right="-1"/>
        <w:jc w:val="both"/>
        <w:rPr>
          <w:rFonts w:asciiTheme="minorHAnsi" w:hAnsiTheme="minorHAnsi"/>
          <w:b/>
        </w:rPr>
      </w:pPr>
    </w:p>
    <w:p w14:paraId="0B746749" w14:textId="77777777" w:rsidR="002E6DD7" w:rsidRDefault="002E6DD7" w:rsidP="002E6DD7">
      <w:pPr>
        <w:pStyle w:val="Textoindependiente222"/>
        <w:tabs>
          <w:tab w:val="right" w:pos="1985"/>
        </w:tabs>
        <w:ind w:left="1134"/>
        <w:rPr>
          <w:rFonts w:asciiTheme="minorHAnsi" w:hAnsiTheme="minorHAnsi" w:cs="Arial"/>
          <w:bCs/>
          <w:sz w:val="20"/>
        </w:rPr>
      </w:pPr>
      <w:r w:rsidRPr="00401726">
        <w:rPr>
          <w:rFonts w:asciiTheme="minorHAnsi" w:hAnsiTheme="minorHAnsi" w:cs="Arial"/>
          <w:bCs/>
          <w:sz w:val="20"/>
        </w:rPr>
        <w:t>El servicio de Recolección, Transportación, Tratamiento y Disposición Final de Residuos Peligrosos Biológico Infecciosos, será conforme a lo establecido en el Anexo 1 de estas bases:</w:t>
      </w:r>
    </w:p>
    <w:p w14:paraId="792BBDFE" w14:textId="77777777" w:rsidR="00184222" w:rsidRDefault="00184222" w:rsidP="002E6DD7">
      <w:pPr>
        <w:pStyle w:val="Textoindependiente222"/>
        <w:tabs>
          <w:tab w:val="right" w:pos="1985"/>
        </w:tabs>
        <w:ind w:left="1134"/>
        <w:rPr>
          <w:rFonts w:asciiTheme="minorHAnsi" w:hAnsiTheme="minorHAnsi" w:cs="Arial"/>
          <w:bCs/>
          <w:sz w:val="20"/>
        </w:rPr>
      </w:pPr>
    </w:p>
    <w:tbl>
      <w:tblPr>
        <w:tblW w:w="11047" w:type="dxa"/>
        <w:jc w:val="center"/>
        <w:tblCellMar>
          <w:left w:w="70" w:type="dxa"/>
          <w:right w:w="70" w:type="dxa"/>
        </w:tblCellMar>
        <w:tblLook w:val="04A0" w:firstRow="1" w:lastRow="0" w:firstColumn="1" w:lastColumn="0" w:noHBand="0" w:noVBand="1"/>
      </w:tblPr>
      <w:tblGrid>
        <w:gridCol w:w="2825"/>
        <w:gridCol w:w="8222"/>
      </w:tblGrid>
      <w:tr w:rsidR="00184222" w:rsidRPr="00D1219A" w14:paraId="4DAF8A1C" w14:textId="77777777" w:rsidTr="000B5A26">
        <w:trPr>
          <w:trHeight w:val="162"/>
          <w:jc w:val="center"/>
        </w:trPr>
        <w:tc>
          <w:tcPr>
            <w:tcW w:w="2825" w:type="dxa"/>
            <w:tcBorders>
              <w:top w:val="single" w:sz="8" w:space="0" w:color="auto"/>
              <w:left w:val="single" w:sz="8" w:space="0" w:color="auto"/>
              <w:bottom w:val="single" w:sz="8" w:space="0" w:color="auto"/>
              <w:right w:val="single" w:sz="8" w:space="0" w:color="auto"/>
            </w:tcBorders>
            <w:shd w:val="clear" w:color="auto" w:fill="8BE1FF"/>
            <w:vAlign w:val="center"/>
            <w:hideMark/>
          </w:tcPr>
          <w:p w14:paraId="241A10F3" w14:textId="77777777" w:rsidR="00184222" w:rsidRPr="00D1219A" w:rsidRDefault="00184222" w:rsidP="00184222">
            <w:pPr>
              <w:jc w:val="center"/>
              <w:rPr>
                <w:rFonts w:asciiTheme="minorHAnsi" w:hAnsiTheme="minorHAnsi" w:cstheme="minorHAnsi"/>
                <w:b/>
                <w:bCs/>
                <w:color w:val="000000"/>
                <w:sz w:val="16"/>
                <w:szCs w:val="16"/>
                <w:highlight w:val="yellow"/>
                <w:lang w:val="es-MX" w:eastAsia="es-MX"/>
              </w:rPr>
            </w:pPr>
            <w:r w:rsidRPr="00271842">
              <w:rPr>
                <w:rFonts w:asciiTheme="minorHAnsi" w:hAnsiTheme="minorHAnsi" w:cstheme="minorHAnsi"/>
                <w:b/>
                <w:bCs/>
                <w:color w:val="000000"/>
                <w:sz w:val="16"/>
                <w:szCs w:val="16"/>
                <w:lang w:val="es-MX" w:eastAsia="es-MX"/>
              </w:rPr>
              <w:t>UNIDAD</w:t>
            </w:r>
          </w:p>
        </w:tc>
        <w:tc>
          <w:tcPr>
            <w:tcW w:w="8222" w:type="dxa"/>
            <w:tcBorders>
              <w:top w:val="single" w:sz="8" w:space="0" w:color="auto"/>
              <w:left w:val="nil"/>
              <w:bottom w:val="single" w:sz="8" w:space="0" w:color="auto"/>
              <w:right w:val="single" w:sz="8" w:space="0" w:color="auto"/>
            </w:tcBorders>
            <w:shd w:val="clear" w:color="auto" w:fill="8BE1FF"/>
            <w:vAlign w:val="center"/>
            <w:hideMark/>
          </w:tcPr>
          <w:p w14:paraId="1708F519" w14:textId="77777777" w:rsidR="00184222" w:rsidRPr="00D1219A" w:rsidRDefault="00184222" w:rsidP="00184222">
            <w:pPr>
              <w:jc w:val="center"/>
              <w:rPr>
                <w:rFonts w:asciiTheme="minorHAnsi" w:hAnsiTheme="minorHAnsi" w:cstheme="minorHAnsi"/>
                <w:b/>
                <w:bCs/>
                <w:color w:val="000000"/>
                <w:sz w:val="16"/>
                <w:szCs w:val="16"/>
                <w:highlight w:val="yellow"/>
                <w:lang w:val="es-MX" w:eastAsia="es-MX"/>
              </w:rPr>
            </w:pPr>
            <w:r w:rsidRPr="00271842">
              <w:rPr>
                <w:rFonts w:asciiTheme="minorHAnsi" w:hAnsiTheme="minorHAnsi" w:cstheme="minorHAnsi"/>
                <w:b/>
                <w:bCs/>
                <w:color w:val="000000"/>
                <w:sz w:val="16"/>
                <w:szCs w:val="16"/>
                <w:lang w:val="es-MX" w:eastAsia="es-MX"/>
              </w:rPr>
              <w:t>DIRECCIÓN</w:t>
            </w:r>
          </w:p>
        </w:tc>
      </w:tr>
      <w:tr w:rsidR="00184222" w:rsidRPr="00D1219A" w14:paraId="4079826D" w14:textId="77777777" w:rsidTr="00184222">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62523FB1" w14:textId="77777777" w:rsidR="00184222" w:rsidRPr="00FC3F9B" w:rsidRDefault="00184222" w:rsidP="00184222">
            <w:pPr>
              <w:rPr>
                <w:rFonts w:asciiTheme="minorHAnsi" w:hAnsiTheme="minorHAnsi" w:cstheme="minorHAnsi"/>
                <w:color w:val="000000"/>
                <w:sz w:val="16"/>
                <w:szCs w:val="16"/>
                <w:lang w:val="es-MX" w:eastAsia="es-MX"/>
              </w:rPr>
            </w:pPr>
            <w:r w:rsidRPr="00FC3F9B">
              <w:rPr>
                <w:rFonts w:asciiTheme="minorHAnsi" w:hAnsiTheme="minorHAnsi" w:cstheme="minorHAnsi"/>
                <w:color w:val="000000"/>
                <w:sz w:val="16"/>
                <w:szCs w:val="16"/>
                <w:lang w:val="es-MX" w:eastAsia="es-MX"/>
              </w:rPr>
              <w:t xml:space="preserve">Hospital Metropolitano </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08625C3F" w14:textId="77777777" w:rsidR="00184222" w:rsidRPr="00FC3F9B" w:rsidRDefault="00184222" w:rsidP="00184222">
            <w:pPr>
              <w:rPr>
                <w:rFonts w:asciiTheme="minorHAnsi" w:hAnsiTheme="minorHAnsi" w:cstheme="minorHAnsi"/>
                <w:color w:val="000000"/>
                <w:sz w:val="16"/>
                <w:szCs w:val="16"/>
                <w:lang w:val="es-MX" w:eastAsia="es-MX"/>
              </w:rPr>
            </w:pPr>
            <w:r w:rsidRPr="00FC3F9B">
              <w:rPr>
                <w:rFonts w:asciiTheme="minorHAnsi" w:hAnsiTheme="minorHAnsi" w:cstheme="minorHAnsi"/>
                <w:color w:val="000000"/>
                <w:sz w:val="16"/>
                <w:szCs w:val="16"/>
                <w:lang w:val="es-MX" w:eastAsia="es-MX"/>
              </w:rPr>
              <w:t>Ave. Adolfo López Mateos No.4600, Col. Bosques del Nogalar, San Nicolás de los Garza, N. L.</w:t>
            </w:r>
          </w:p>
        </w:tc>
      </w:tr>
      <w:tr w:rsidR="00184222" w:rsidRPr="00D1219A" w14:paraId="048A6FB5" w14:textId="77777777" w:rsidTr="00184222">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108D6984" w14:textId="77777777" w:rsidR="00184222" w:rsidRPr="00FC3F9B" w:rsidRDefault="00184222" w:rsidP="00184222">
            <w:pPr>
              <w:rPr>
                <w:rFonts w:asciiTheme="minorHAnsi" w:hAnsiTheme="minorHAnsi" w:cstheme="minorHAnsi"/>
                <w:color w:val="000000"/>
                <w:sz w:val="16"/>
                <w:szCs w:val="16"/>
                <w:lang w:val="es-MX" w:eastAsia="es-MX"/>
              </w:rPr>
            </w:pPr>
            <w:r w:rsidRPr="00FC3F9B">
              <w:rPr>
                <w:rFonts w:asciiTheme="minorHAnsi" w:hAnsiTheme="minorHAnsi" w:cstheme="minorHAnsi"/>
                <w:color w:val="000000"/>
                <w:sz w:val="16"/>
                <w:szCs w:val="16"/>
                <w:lang w:val="es-MX" w:eastAsia="es-MX"/>
              </w:rPr>
              <w:t>UNEME Pediátrica</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1C159F3C" w14:textId="77777777" w:rsidR="00184222" w:rsidRPr="00FC3F9B" w:rsidRDefault="00184222" w:rsidP="00184222">
            <w:pPr>
              <w:rPr>
                <w:rFonts w:asciiTheme="minorHAnsi" w:hAnsiTheme="minorHAnsi" w:cstheme="minorHAnsi"/>
                <w:color w:val="000000"/>
                <w:sz w:val="16"/>
                <w:szCs w:val="16"/>
                <w:lang w:val="es-MX" w:eastAsia="es-MX"/>
              </w:rPr>
            </w:pPr>
            <w:r w:rsidRPr="00FC3F9B">
              <w:rPr>
                <w:rFonts w:asciiTheme="minorHAnsi" w:hAnsiTheme="minorHAnsi" w:cstheme="minorHAnsi"/>
                <w:color w:val="000000"/>
                <w:sz w:val="16"/>
                <w:szCs w:val="16"/>
                <w:lang w:val="es-MX" w:eastAsia="es-MX"/>
              </w:rPr>
              <w:t>Isabel la Católica No. 110, Fracc. Centro, Monterrey, N.L., C.P. 64720.</w:t>
            </w:r>
          </w:p>
        </w:tc>
      </w:tr>
      <w:tr w:rsidR="00184222" w:rsidRPr="00D1219A" w14:paraId="6C3B1499" w14:textId="77777777" w:rsidTr="00184222">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4DEC1AFD" w14:textId="685A802E" w:rsidR="00184222" w:rsidRPr="00FC3F9B" w:rsidRDefault="000B5A26" w:rsidP="00184222">
            <w:pPr>
              <w:rPr>
                <w:rFonts w:asciiTheme="minorHAnsi" w:hAnsiTheme="minorHAnsi" w:cstheme="minorHAnsi"/>
                <w:color w:val="000000"/>
                <w:sz w:val="16"/>
                <w:szCs w:val="16"/>
                <w:lang w:val="es-MX" w:eastAsia="es-MX"/>
              </w:rPr>
            </w:pPr>
            <w:r w:rsidRPr="00FC3F9B">
              <w:rPr>
                <w:rFonts w:asciiTheme="minorHAnsi" w:hAnsiTheme="minorHAnsi" w:cstheme="minorHAnsi"/>
                <w:color w:val="000000"/>
                <w:sz w:val="16"/>
                <w:szCs w:val="16"/>
                <w:lang w:val="es-MX" w:eastAsia="es-MX"/>
              </w:rPr>
              <w:t xml:space="preserve">Hospital </w:t>
            </w:r>
            <w:r w:rsidR="00CB741C">
              <w:rPr>
                <w:rFonts w:asciiTheme="minorHAnsi" w:hAnsiTheme="minorHAnsi" w:cstheme="minorHAnsi"/>
                <w:color w:val="000000"/>
                <w:sz w:val="16"/>
                <w:szCs w:val="16"/>
                <w:lang w:val="es-MX" w:eastAsia="es-MX"/>
              </w:rPr>
              <w:t xml:space="preserve">Regional </w:t>
            </w:r>
            <w:r w:rsidR="00184222" w:rsidRPr="00FC3F9B">
              <w:rPr>
                <w:rFonts w:asciiTheme="minorHAnsi" w:hAnsiTheme="minorHAnsi" w:cstheme="minorHAnsi"/>
                <w:color w:val="000000"/>
                <w:sz w:val="16"/>
                <w:szCs w:val="16"/>
                <w:lang w:val="es-MX" w:eastAsia="es-MX"/>
              </w:rPr>
              <w:t>Materno Infantil</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75D44A80" w14:textId="5920F74B" w:rsidR="00184222" w:rsidRPr="00FC3F9B" w:rsidRDefault="00184222" w:rsidP="00184222">
            <w:pPr>
              <w:rPr>
                <w:rFonts w:asciiTheme="minorHAnsi" w:hAnsiTheme="minorHAnsi" w:cstheme="minorHAnsi"/>
                <w:color w:val="000000"/>
                <w:sz w:val="16"/>
                <w:szCs w:val="16"/>
                <w:lang w:val="es-MX" w:eastAsia="es-MX"/>
              </w:rPr>
            </w:pPr>
            <w:r w:rsidRPr="00FC3F9B">
              <w:rPr>
                <w:rFonts w:asciiTheme="minorHAnsi" w:hAnsiTheme="minorHAnsi" w:cstheme="minorHAnsi"/>
                <w:color w:val="000000"/>
                <w:sz w:val="16"/>
                <w:szCs w:val="16"/>
                <w:lang w:val="es-MX" w:eastAsia="es-MX"/>
              </w:rPr>
              <w:t xml:space="preserve">Aldama No. 460 entre Independencia y 18 de </w:t>
            </w:r>
            <w:r w:rsidR="0006332F" w:rsidRPr="00FC3F9B">
              <w:rPr>
                <w:rFonts w:asciiTheme="minorHAnsi" w:hAnsiTheme="minorHAnsi" w:cstheme="minorHAnsi"/>
                <w:color w:val="000000"/>
                <w:sz w:val="16"/>
                <w:szCs w:val="16"/>
                <w:lang w:val="es-MX" w:eastAsia="es-MX"/>
              </w:rPr>
              <w:t>marzo</w:t>
            </w:r>
            <w:r w:rsidRPr="00FC3F9B">
              <w:rPr>
                <w:rFonts w:asciiTheme="minorHAnsi" w:hAnsiTheme="minorHAnsi" w:cstheme="minorHAnsi"/>
                <w:color w:val="000000"/>
                <w:sz w:val="16"/>
                <w:szCs w:val="16"/>
                <w:lang w:val="es-MX" w:eastAsia="es-MX"/>
              </w:rPr>
              <w:t>, Colonia San Rafael en Guadalupe, N. L.</w:t>
            </w:r>
          </w:p>
        </w:tc>
      </w:tr>
      <w:tr w:rsidR="00184222" w:rsidRPr="00D1219A" w14:paraId="6686C36B" w14:textId="77777777" w:rsidTr="00184222">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3192146A" w14:textId="77777777" w:rsidR="00184222" w:rsidRPr="00550C70" w:rsidRDefault="00184222" w:rsidP="00184222">
            <w:pPr>
              <w:rPr>
                <w:rFonts w:asciiTheme="minorHAnsi" w:hAnsiTheme="minorHAnsi" w:cstheme="minorHAnsi"/>
                <w:color w:val="000000"/>
                <w:sz w:val="16"/>
                <w:szCs w:val="16"/>
                <w:lang w:val="es-MX" w:eastAsia="es-MX"/>
              </w:rPr>
            </w:pPr>
            <w:r w:rsidRPr="00550C70">
              <w:rPr>
                <w:rFonts w:asciiTheme="minorHAnsi" w:hAnsiTheme="minorHAnsi" w:cstheme="minorHAnsi"/>
                <w:color w:val="000000"/>
                <w:sz w:val="16"/>
                <w:szCs w:val="16"/>
                <w:lang w:val="es-MX" w:eastAsia="es-MX"/>
              </w:rPr>
              <w:t>Hospital General de Montemorelos</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4C25F076" w14:textId="77777777" w:rsidR="00184222" w:rsidRPr="00550C70" w:rsidRDefault="00184222" w:rsidP="00184222">
            <w:pPr>
              <w:rPr>
                <w:rFonts w:asciiTheme="minorHAnsi" w:hAnsiTheme="minorHAnsi" w:cstheme="minorHAnsi"/>
                <w:color w:val="000000"/>
                <w:sz w:val="16"/>
                <w:szCs w:val="16"/>
                <w:lang w:val="es-MX" w:eastAsia="es-MX"/>
              </w:rPr>
            </w:pPr>
            <w:r w:rsidRPr="00550C70">
              <w:rPr>
                <w:rFonts w:asciiTheme="minorHAnsi" w:hAnsiTheme="minorHAnsi" w:cstheme="minorHAnsi"/>
                <w:color w:val="000000"/>
                <w:sz w:val="16"/>
                <w:szCs w:val="16"/>
                <w:lang w:val="es-MX" w:eastAsia="es-MX"/>
              </w:rPr>
              <w:t>Ave Capitán Alonso de León Km4, Comunidad La Parrita, Montemorelos, N.L.</w:t>
            </w:r>
          </w:p>
        </w:tc>
      </w:tr>
      <w:tr w:rsidR="00184222" w:rsidRPr="00D1219A" w14:paraId="27EC0C22" w14:textId="77777777" w:rsidTr="00184222">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5B03D6EE" w14:textId="77777777" w:rsidR="00184222" w:rsidRPr="00FC3F9B" w:rsidRDefault="00184222" w:rsidP="00184222">
            <w:pPr>
              <w:rPr>
                <w:rFonts w:asciiTheme="minorHAnsi" w:hAnsiTheme="minorHAnsi" w:cstheme="minorHAnsi"/>
                <w:color w:val="000000"/>
                <w:sz w:val="16"/>
                <w:szCs w:val="16"/>
                <w:lang w:val="es-MX" w:eastAsia="es-MX"/>
              </w:rPr>
            </w:pPr>
            <w:r w:rsidRPr="00FC3F9B">
              <w:rPr>
                <w:rFonts w:asciiTheme="minorHAnsi" w:hAnsiTheme="minorHAnsi" w:cstheme="minorHAnsi"/>
                <w:color w:val="000000"/>
                <w:sz w:val="16"/>
                <w:szCs w:val="16"/>
                <w:lang w:val="es-MX" w:eastAsia="es-MX"/>
              </w:rPr>
              <w:t>Hospital General de Cerralvo</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3D595A5A" w14:textId="77777777" w:rsidR="00184222" w:rsidRPr="00FC3F9B" w:rsidRDefault="00184222" w:rsidP="00184222">
            <w:pPr>
              <w:rPr>
                <w:rFonts w:asciiTheme="minorHAnsi" w:hAnsiTheme="minorHAnsi" w:cstheme="minorHAnsi"/>
                <w:color w:val="000000"/>
                <w:sz w:val="16"/>
                <w:szCs w:val="16"/>
                <w:lang w:val="es-MX" w:eastAsia="es-MX"/>
              </w:rPr>
            </w:pPr>
            <w:r w:rsidRPr="00FC3F9B">
              <w:rPr>
                <w:rFonts w:asciiTheme="minorHAnsi" w:hAnsiTheme="minorHAnsi" w:cstheme="minorHAnsi"/>
                <w:color w:val="000000"/>
                <w:sz w:val="16"/>
                <w:szCs w:val="16"/>
                <w:lang w:val="es-MX" w:eastAsia="es-MX"/>
              </w:rPr>
              <w:t>Dr. Cornelio González Ramos No. 400, Libramiento Carretera Monterrey-Miguel Alemán en Cerralvo, Nuevo León C.P. 65900</w:t>
            </w:r>
          </w:p>
        </w:tc>
      </w:tr>
      <w:tr w:rsidR="00184222" w:rsidRPr="00D1219A" w14:paraId="17AE7803" w14:textId="77777777" w:rsidTr="00184222">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259A3B3C" w14:textId="77777777" w:rsidR="00184222" w:rsidRPr="00550C70" w:rsidRDefault="00184222" w:rsidP="00184222">
            <w:pPr>
              <w:rPr>
                <w:rFonts w:asciiTheme="minorHAnsi" w:hAnsiTheme="minorHAnsi" w:cstheme="minorHAnsi"/>
                <w:color w:val="000000"/>
                <w:sz w:val="16"/>
                <w:szCs w:val="16"/>
                <w:lang w:val="es-MX" w:eastAsia="es-MX"/>
              </w:rPr>
            </w:pPr>
            <w:r w:rsidRPr="00550C70">
              <w:rPr>
                <w:rFonts w:asciiTheme="minorHAnsi" w:hAnsiTheme="minorHAnsi" w:cstheme="minorHAnsi"/>
                <w:color w:val="000000"/>
                <w:sz w:val="16"/>
                <w:szCs w:val="16"/>
                <w:lang w:val="es-MX" w:eastAsia="es-MX"/>
              </w:rPr>
              <w:t>Hospital General de Sabinas Hidalgo</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28DF4032" w14:textId="7D1E276E" w:rsidR="00184222" w:rsidRPr="00550C70" w:rsidRDefault="00184222" w:rsidP="00184222">
            <w:pPr>
              <w:rPr>
                <w:rFonts w:asciiTheme="minorHAnsi" w:hAnsiTheme="minorHAnsi" w:cstheme="minorHAnsi"/>
                <w:color w:val="000000"/>
                <w:sz w:val="16"/>
                <w:szCs w:val="16"/>
                <w:lang w:val="es-MX" w:eastAsia="es-MX"/>
              </w:rPr>
            </w:pPr>
            <w:r w:rsidRPr="00550C70">
              <w:rPr>
                <w:rFonts w:asciiTheme="minorHAnsi" w:hAnsiTheme="minorHAnsi" w:cstheme="minorHAnsi"/>
                <w:color w:val="000000"/>
                <w:sz w:val="16"/>
                <w:szCs w:val="16"/>
                <w:lang w:val="es-MX" w:eastAsia="es-MX"/>
              </w:rPr>
              <w:t xml:space="preserve">Carretera Nacional </w:t>
            </w:r>
            <w:r w:rsidR="00CB741C" w:rsidRPr="00550C70">
              <w:rPr>
                <w:rFonts w:asciiTheme="minorHAnsi" w:hAnsiTheme="minorHAnsi" w:cstheme="minorHAnsi"/>
                <w:color w:val="000000"/>
                <w:sz w:val="16"/>
                <w:szCs w:val="16"/>
                <w:lang w:val="es-MX" w:eastAsia="es-MX"/>
              </w:rPr>
              <w:t>S/N</w:t>
            </w:r>
            <w:r w:rsidRPr="00550C70">
              <w:rPr>
                <w:rFonts w:asciiTheme="minorHAnsi" w:hAnsiTheme="minorHAnsi" w:cstheme="minorHAnsi"/>
                <w:color w:val="000000"/>
                <w:sz w:val="16"/>
                <w:szCs w:val="16"/>
                <w:lang w:val="es-MX" w:eastAsia="es-MX"/>
              </w:rPr>
              <w:t xml:space="preserve">, Col. Hacienda Floreña, Sabinas Hidalgo, Nuevo León. </w:t>
            </w:r>
          </w:p>
        </w:tc>
      </w:tr>
      <w:tr w:rsidR="00184222" w:rsidRPr="00D1219A" w14:paraId="07E0350B" w14:textId="77777777" w:rsidTr="00184222">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1B3EC743" w14:textId="77777777" w:rsidR="00184222" w:rsidRPr="00FC3F9B" w:rsidRDefault="00184222" w:rsidP="00184222">
            <w:pPr>
              <w:rPr>
                <w:rFonts w:asciiTheme="minorHAnsi" w:hAnsiTheme="minorHAnsi" w:cstheme="minorHAnsi"/>
                <w:color w:val="000000"/>
                <w:sz w:val="16"/>
                <w:szCs w:val="16"/>
                <w:lang w:val="es-MX" w:eastAsia="es-MX"/>
              </w:rPr>
            </w:pPr>
            <w:r w:rsidRPr="00FC3F9B">
              <w:rPr>
                <w:rFonts w:asciiTheme="minorHAnsi" w:hAnsiTheme="minorHAnsi" w:cstheme="minorHAnsi"/>
                <w:color w:val="000000"/>
                <w:sz w:val="16"/>
                <w:szCs w:val="16"/>
                <w:lang w:val="es-MX" w:eastAsia="es-MX"/>
              </w:rPr>
              <w:t>Hospital General Tierra y Libertad</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526F0358" w14:textId="77777777" w:rsidR="00184222" w:rsidRPr="00FC3F9B" w:rsidRDefault="00184222" w:rsidP="00184222">
            <w:pPr>
              <w:rPr>
                <w:rFonts w:asciiTheme="minorHAnsi" w:hAnsiTheme="minorHAnsi" w:cstheme="minorHAnsi"/>
                <w:color w:val="000000"/>
                <w:sz w:val="16"/>
                <w:szCs w:val="16"/>
                <w:lang w:val="es-MX" w:eastAsia="es-MX"/>
              </w:rPr>
            </w:pPr>
            <w:r w:rsidRPr="00FC3F9B">
              <w:rPr>
                <w:rFonts w:asciiTheme="minorHAnsi" w:hAnsiTheme="minorHAnsi" w:cstheme="minorHAnsi"/>
                <w:color w:val="000000"/>
                <w:sz w:val="16"/>
                <w:szCs w:val="16"/>
                <w:lang w:val="es-MX" w:eastAsia="es-MX"/>
              </w:rPr>
              <w:t xml:space="preserve"> Avenida Rodrigo Gómez y Almazán S/N, en la Colonia Tierra y Libertad, en el Municipio de Monterrey, Nuevo León</w:t>
            </w:r>
          </w:p>
        </w:tc>
      </w:tr>
      <w:tr w:rsidR="00184222" w:rsidRPr="00D1219A" w14:paraId="50492E64" w14:textId="77777777" w:rsidTr="00184222">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3F5F93F4" w14:textId="77777777" w:rsidR="00184222" w:rsidRPr="00FC3F9B" w:rsidRDefault="00184222" w:rsidP="00184222">
            <w:pPr>
              <w:rPr>
                <w:rFonts w:asciiTheme="minorHAnsi" w:hAnsiTheme="minorHAnsi" w:cstheme="minorHAnsi"/>
                <w:color w:val="000000"/>
                <w:sz w:val="16"/>
                <w:szCs w:val="16"/>
                <w:lang w:val="es-MX" w:eastAsia="es-MX"/>
              </w:rPr>
            </w:pPr>
            <w:r w:rsidRPr="00FC3F9B">
              <w:rPr>
                <w:rFonts w:asciiTheme="minorHAnsi" w:hAnsiTheme="minorHAnsi" w:cstheme="minorHAnsi"/>
                <w:color w:val="000000"/>
                <w:sz w:val="16"/>
                <w:szCs w:val="16"/>
                <w:lang w:val="es-MX" w:eastAsia="es-MX"/>
              </w:rPr>
              <w:t>Hospital General de Juárez</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50BBD0E1" w14:textId="790A0703" w:rsidR="00184222" w:rsidRPr="00A930D8" w:rsidRDefault="00A930D8" w:rsidP="00184222">
            <w:pPr>
              <w:rPr>
                <w:rFonts w:ascii="Calibri" w:hAnsi="Calibri" w:cs="Calibri"/>
                <w:color w:val="000000"/>
                <w:sz w:val="16"/>
                <w:szCs w:val="16"/>
                <w:lang w:val="es-MX" w:eastAsia="es-MX"/>
              </w:rPr>
            </w:pPr>
            <w:r w:rsidRPr="00A930D8">
              <w:rPr>
                <w:rFonts w:ascii="Calibri" w:hAnsi="Calibri" w:cs="Calibri"/>
                <w:sz w:val="16"/>
                <w:szCs w:val="16"/>
              </w:rPr>
              <w:t>Teófilo Salinas Garza 622, Col. Ciudadela, Juárez, Nuevo León.</w:t>
            </w:r>
          </w:p>
        </w:tc>
      </w:tr>
      <w:tr w:rsidR="00184222" w:rsidRPr="00D1219A" w14:paraId="5ACC162A" w14:textId="77777777" w:rsidTr="00184222">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22858653" w14:textId="77777777" w:rsidR="00184222" w:rsidRPr="00FC3F9B" w:rsidRDefault="00184222" w:rsidP="00184222">
            <w:pPr>
              <w:rPr>
                <w:rFonts w:asciiTheme="minorHAnsi" w:hAnsiTheme="minorHAnsi" w:cstheme="minorHAnsi"/>
                <w:color w:val="000000"/>
                <w:sz w:val="16"/>
                <w:szCs w:val="16"/>
                <w:lang w:val="es-MX" w:eastAsia="es-MX"/>
              </w:rPr>
            </w:pPr>
            <w:r w:rsidRPr="00FC3F9B">
              <w:rPr>
                <w:rFonts w:asciiTheme="minorHAnsi" w:hAnsiTheme="minorHAnsi" w:cstheme="minorHAnsi"/>
                <w:color w:val="000000"/>
                <w:sz w:val="16"/>
                <w:szCs w:val="16"/>
                <w:lang w:val="es-MX" w:eastAsia="es-MX"/>
              </w:rPr>
              <w:t xml:space="preserve">Hospital General de Galeana </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777EE961" w14:textId="77777777" w:rsidR="00184222" w:rsidRPr="00FC3F9B" w:rsidRDefault="00184222" w:rsidP="00184222">
            <w:pPr>
              <w:rPr>
                <w:rFonts w:asciiTheme="minorHAnsi" w:hAnsiTheme="minorHAnsi" w:cstheme="minorHAnsi"/>
                <w:color w:val="000000"/>
                <w:sz w:val="16"/>
                <w:szCs w:val="16"/>
                <w:lang w:val="es-MX" w:eastAsia="es-MX"/>
              </w:rPr>
            </w:pPr>
            <w:r w:rsidRPr="00FC3F9B">
              <w:rPr>
                <w:rFonts w:asciiTheme="minorHAnsi" w:hAnsiTheme="minorHAnsi" w:cstheme="minorHAnsi"/>
                <w:color w:val="000000"/>
                <w:sz w:val="16"/>
                <w:szCs w:val="16"/>
                <w:lang w:val="es-MX" w:eastAsia="es-MX"/>
              </w:rPr>
              <w:t>Carretera a Galeana-Linares Km. 1, Galeana, N. L. C.P. 67850</w:t>
            </w:r>
          </w:p>
        </w:tc>
      </w:tr>
      <w:tr w:rsidR="00184222" w:rsidRPr="00D1219A" w14:paraId="75465400" w14:textId="77777777" w:rsidTr="00184222">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627B20B3" w14:textId="77777777" w:rsidR="00184222" w:rsidRPr="00FC3F9B" w:rsidRDefault="00184222" w:rsidP="00184222">
            <w:pPr>
              <w:rPr>
                <w:rFonts w:asciiTheme="minorHAnsi" w:hAnsiTheme="minorHAnsi" w:cstheme="minorHAnsi"/>
                <w:color w:val="000000"/>
                <w:sz w:val="16"/>
                <w:szCs w:val="16"/>
                <w:lang w:val="es-MX" w:eastAsia="es-MX"/>
              </w:rPr>
            </w:pPr>
            <w:r w:rsidRPr="00FC3F9B">
              <w:rPr>
                <w:rFonts w:asciiTheme="minorHAnsi" w:hAnsiTheme="minorHAnsi" w:cstheme="minorHAnsi"/>
                <w:color w:val="000000"/>
                <w:sz w:val="16"/>
                <w:szCs w:val="16"/>
                <w:lang w:val="es-MX" w:eastAsia="es-MX"/>
              </w:rPr>
              <w:t>Hospital General de Dr. Arroyo</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28A24BE5" w14:textId="77777777" w:rsidR="00184222" w:rsidRPr="00FC3F9B" w:rsidRDefault="00184222" w:rsidP="00184222">
            <w:pPr>
              <w:rPr>
                <w:rFonts w:asciiTheme="minorHAnsi" w:hAnsiTheme="minorHAnsi" w:cstheme="minorHAnsi"/>
                <w:color w:val="000000"/>
                <w:sz w:val="16"/>
                <w:szCs w:val="16"/>
                <w:lang w:val="es-MX" w:eastAsia="es-MX"/>
              </w:rPr>
            </w:pPr>
            <w:r w:rsidRPr="00FC3F9B">
              <w:rPr>
                <w:rFonts w:asciiTheme="minorHAnsi" w:hAnsiTheme="minorHAnsi" w:cstheme="minorHAnsi"/>
                <w:color w:val="000000"/>
                <w:sz w:val="16"/>
                <w:szCs w:val="16"/>
                <w:lang w:val="es-MX" w:eastAsia="es-MX"/>
              </w:rPr>
              <w:t>Padre Severiano Martínez S/N Dr. Arroyo, N. L. C.P.67900</w:t>
            </w:r>
          </w:p>
        </w:tc>
      </w:tr>
      <w:tr w:rsidR="00184222" w:rsidRPr="00D1219A" w14:paraId="1E577225" w14:textId="77777777" w:rsidTr="00184222">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26116C9A" w14:textId="35D71F6F" w:rsidR="00184222" w:rsidRPr="00550C70" w:rsidRDefault="00CB741C" w:rsidP="00184222">
            <w:pPr>
              <w:rPr>
                <w:rFonts w:asciiTheme="minorHAnsi" w:hAnsiTheme="minorHAnsi" w:cstheme="minorHAnsi"/>
                <w:color w:val="000000"/>
                <w:sz w:val="16"/>
                <w:szCs w:val="16"/>
                <w:lang w:val="es-MX" w:eastAsia="es-MX"/>
              </w:rPr>
            </w:pPr>
            <w:r w:rsidRPr="00550C70">
              <w:rPr>
                <w:rFonts w:asciiTheme="minorHAnsi" w:hAnsiTheme="minorHAnsi" w:cstheme="minorHAnsi"/>
                <w:color w:val="000000"/>
                <w:sz w:val="16"/>
                <w:szCs w:val="16"/>
                <w:lang w:val="es-MX" w:eastAsia="es-MX"/>
              </w:rPr>
              <w:t>Hospital de Especialidades en Salud Mental</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0580194E" w14:textId="21805521" w:rsidR="00184222" w:rsidRPr="00550C70" w:rsidRDefault="00CB741C" w:rsidP="00184222">
            <w:pPr>
              <w:rPr>
                <w:rFonts w:asciiTheme="minorHAnsi" w:hAnsiTheme="minorHAnsi" w:cstheme="minorHAnsi"/>
                <w:color w:val="000000"/>
                <w:sz w:val="16"/>
                <w:szCs w:val="16"/>
                <w:lang w:val="es-MX" w:eastAsia="es-MX"/>
              </w:rPr>
            </w:pPr>
            <w:r w:rsidRPr="00550C70">
              <w:rPr>
                <w:rFonts w:asciiTheme="minorHAnsi" w:hAnsiTheme="minorHAnsi" w:cstheme="minorHAnsi"/>
                <w:color w:val="000000"/>
                <w:sz w:val="16"/>
                <w:szCs w:val="16"/>
                <w:lang w:val="es-MX" w:eastAsia="es-MX"/>
              </w:rPr>
              <w:t>Ave. Concordia S/N, cruz con calle Francisco Villa, Col. Ex hacienda El Canadá, Escobedo, N.L.</w:t>
            </w:r>
          </w:p>
        </w:tc>
      </w:tr>
      <w:tr w:rsidR="00184222" w:rsidRPr="00D1219A" w14:paraId="722D359D" w14:textId="77777777" w:rsidTr="00184222">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1BC2C0BF" w14:textId="77777777" w:rsidR="00184222" w:rsidRPr="00FC3F9B" w:rsidRDefault="00184222" w:rsidP="00184222">
            <w:pPr>
              <w:rPr>
                <w:rFonts w:asciiTheme="minorHAnsi" w:hAnsiTheme="minorHAnsi" w:cstheme="minorHAnsi"/>
                <w:color w:val="000000"/>
                <w:sz w:val="16"/>
                <w:szCs w:val="16"/>
                <w:lang w:val="es-MX" w:eastAsia="es-MX"/>
              </w:rPr>
            </w:pPr>
            <w:r w:rsidRPr="00FC3F9B">
              <w:rPr>
                <w:rFonts w:asciiTheme="minorHAnsi" w:hAnsiTheme="minorHAnsi" w:cstheme="minorHAnsi"/>
                <w:color w:val="000000"/>
                <w:sz w:val="16"/>
                <w:szCs w:val="16"/>
                <w:lang w:val="es-MX" w:eastAsia="es-MX"/>
              </w:rPr>
              <w:t>Hospital General de Linares, N.L.</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196927EC" w14:textId="77777777" w:rsidR="00184222" w:rsidRPr="00FC3F9B" w:rsidRDefault="00184222" w:rsidP="00184222">
            <w:pPr>
              <w:rPr>
                <w:rFonts w:asciiTheme="minorHAnsi" w:hAnsiTheme="minorHAnsi" w:cstheme="minorHAnsi"/>
                <w:color w:val="000000"/>
                <w:sz w:val="16"/>
                <w:szCs w:val="16"/>
                <w:lang w:val="es-MX" w:eastAsia="es-MX"/>
              </w:rPr>
            </w:pPr>
            <w:r w:rsidRPr="00FC3F9B">
              <w:rPr>
                <w:rFonts w:asciiTheme="minorHAnsi" w:hAnsiTheme="minorHAnsi" w:cstheme="minorHAnsi"/>
                <w:color w:val="000000"/>
                <w:sz w:val="16"/>
                <w:szCs w:val="16"/>
                <w:lang w:val="es-MX" w:eastAsia="es-MX"/>
              </w:rPr>
              <w:t xml:space="preserve">Ave. Álamo y Naranjo s/n, Col. </w:t>
            </w:r>
            <w:proofErr w:type="spellStart"/>
            <w:r w:rsidRPr="00FC3F9B">
              <w:rPr>
                <w:rFonts w:asciiTheme="minorHAnsi" w:hAnsiTheme="minorHAnsi" w:cstheme="minorHAnsi"/>
                <w:color w:val="000000"/>
                <w:sz w:val="16"/>
                <w:szCs w:val="16"/>
                <w:lang w:val="es-MX" w:eastAsia="es-MX"/>
              </w:rPr>
              <w:t>Provileón</w:t>
            </w:r>
            <w:proofErr w:type="spellEnd"/>
            <w:r w:rsidRPr="00FC3F9B">
              <w:rPr>
                <w:rFonts w:asciiTheme="minorHAnsi" w:hAnsiTheme="minorHAnsi" w:cstheme="minorHAnsi"/>
                <w:color w:val="000000"/>
                <w:sz w:val="16"/>
                <w:szCs w:val="16"/>
                <w:lang w:val="es-MX" w:eastAsia="es-MX"/>
              </w:rPr>
              <w:t xml:space="preserve"> Linares, N.L.</w:t>
            </w:r>
          </w:p>
        </w:tc>
      </w:tr>
      <w:tr w:rsidR="00184222" w:rsidRPr="00D1219A" w14:paraId="6E65C68D" w14:textId="77777777" w:rsidTr="00184222">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4B6EC0AB" w14:textId="77777777" w:rsidR="00184222" w:rsidRPr="00FC3F9B" w:rsidRDefault="00184222" w:rsidP="00184222">
            <w:pPr>
              <w:rPr>
                <w:rFonts w:asciiTheme="minorHAnsi" w:hAnsiTheme="minorHAnsi" w:cstheme="minorHAnsi"/>
                <w:color w:val="000000"/>
                <w:sz w:val="16"/>
                <w:szCs w:val="16"/>
                <w:lang w:val="es-MX" w:eastAsia="es-MX"/>
              </w:rPr>
            </w:pPr>
            <w:r w:rsidRPr="00FC3F9B">
              <w:rPr>
                <w:rFonts w:asciiTheme="minorHAnsi" w:hAnsiTheme="minorHAnsi" w:cstheme="minorHAnsi"/>
                <w:color w:val="000000"/>
                <w:sz w:val="16"/>
                <w:szCs w:val="16"/>
                <w:lang w:val="es-MX" w:eastAsia="es-MX"/>
              </w:rPr>
              <w:t>Centro de Especialidades Dentales</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72E24B0A" w14:textId="77777777" w:rsidR="00184222" w:rsidRPr="00FC3F9B" w:rsidRDefault="00184222" w:rsidP="00184222">
            <w:pPr>
              <w:rPr>
                <w:rFonts w:asciiTheme="minorHAnsi" w:hAnsiTheme="minorHAnsi" w:cstheme="minorHAnsi"/>
                <w:color w:val="000000"/>
                <w:sz w:val="16"/>
                <w:szCs w:val="16"/>
                <w:lang w:val="es-MX" w:eastAsia="es-MX"/>
              </w:rPr>
            </w:pPr>
            <w:r w:rsidRPr="00FC3F9B">
              <w:rPr>
                <w:rFonts w:asciiTheme="minorHAnsi" w:hAnsiTheme="minorHAnsi" w:cstheme="minorHAnsi"/>
                <w:color w:val="000000"/>
                <w:sz w:val="16"/>
                <w:szCs w:val="16"/>
                <w:lang w:val="es-MX" w:eastAsia="es-MX"/>
              </w:rPr>
              <w:t xml:space="preserve">Baja California 356, Colonia Independencia, </w:t>
            </w:r>
            <w:proofErr w:type="spellStart"/>
            <w:r w:rsidRPr="00FC3F9B">
              <w:rPr>
                <w:rFonts w:asciiTheme="minorHAnsi" w:hAnsiTheme="minorHAnsi" w:cstheme="minorHAnsi"/>
                <w:color w:val="000000"/>
                <w:sz w:val="16"/>
                <w:szCs w:val="16"/>
                <w:lang w:val="es-MX" w:eastAsia="es-MX"/>
              </w:rPr>
              <w:t>Mty</w:t>
            </w:r>
            <w:proofErr w:type="spellEnd"/>
            <w:r w:rsidRPr="00FC3F9B">
              <w:rPr>
                <w:rFonts w:asciiTheme="minorHAnsi" w:hAnsiTheme="minorHAnsi" w:cstheme="minorHAnsi"/>
                <w:color w:val="000000"/>
                <w:sz w:val="16"/>
                <w:szCs w:val="16"/>
                <w:lang w:val="es-MX" w:eastAsia="es-MX"/>
              </w:rPr>
              <w:t>., N. L.</w:t>
            </w:r>
          </w:p>
        </w:tc>
      </w:tr>
      <w:tr w:rsidR="00184222" w:rsidRPr="00D1219A" w14:paraId="7DE71E50" w14:textId="77777777" w:rsidTr="00184222">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517EFC3E" w14:textId="77777777" w:rsidR="00184222" w:rsidRPr="00FC3F9B" w:rsidRDefault="00184222" w:rsidP="00184222">
            <w:pPr>
              <w:rPr>
                <w:rFonts w:asciiTheme="minorHAnsi" w:hAnsiTheme="minorHAnsi" w:cstheme="minorHAnsi"/>
                <w:color w:val="000000"/>
                <w:sz w:val="16"/>
                <w:szCs w:val="16"/>
                <w:lang w:val="es-MX" w:eastAsia="es-MX"/>
              </w:rPr>
            </w:pPr>
            <w:r w:rsidRPr="00FC3F9B">
              <w:rPr>
                <w:rFonts w:asciiTheme="minorHAnsi" w:hAnsiTheme="minorHAnsi" w:cstheme="minorHAnsi"/>
                <w:color w:val="000000"/>
                <w:sz w:val="16"/>
                <w:szCs w:val="16"/>
                <w:lang w:val="es-MX" w:eastAsia="es-MX"/>
              </w:rPr>
              <w:t>Centro Estatal de Transfusión Sanguínea</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0F9FBB75" w14:textId="77777777" w:rsidR="00184222" w:rsidRPr="00FC3F9B" w:rsidRDefault="00184222" w:rsidP="00184222">
            <w:pPr>
              <w:rPr>
                <w:rFonts w:asciiTheme="minorHAnsi" w:hAnsiTheme="minorHAnsi" w:cstheme="minorHAnsi"/>
                <w:color w:val="000000"/>
                <w:sz w:val="16"/>
                <w:szCs w:val="16"/>
                <w:lang w:val="es-MX" w:eastAsia="es-MX"/>
              </w:rPr>
            </w:pPr>
            <w:r w:rsidRPr="00FC3F9B">
              <w:rPr>
                <w:rFonts w:asciiTheme="minorHAnsi" w:hAnsiTheme="minorHAnsi" w:cstheme="minorHAnsi"/>
                <w:color w:val="000000"/>
                <w:sz w:val="16"/>
                <w:szCs w:val="16"/>
                <w:lang w:val="es-MX" w:eastAsia="es-MX"/>
              </w:rPr>
              <w:t>Hermosillo No. 3363, Col. Mitras Centro, Monterrey N.L.</w:t>
            </w:r>
          </w:p>
        </w:tc>
      </w:tr>
      <w:tr w:rsidR="00184222" w:rsidRPr="00D1219A" w14:paraId="68C8181A" w14:textId="77777777" w:rsidTr="00184222">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2682E6B7" w14:textId="77777777" w:rsidR="00184222" w:rsidRPr="00FC3F9B" w:rsidRDefault="00184222" w:rsidP="00184222">
            <w:pPr>
              <w:rPr>
                <w:rFonts w:asciiTheme="minorHAnsi" w:hAnsiTheme="minorHAnsi" w:cstheme="minorHAnsi"/>
                <w:color w:val="000000"/>
                <w:sz w:val="16"/>
                <w:szCs w:val="16"/>
                <w:lang w:val="es-MX" w:eastAsia="es-MX"/>
              </w:rPr>
            </w:pPr>
            <w:r w:rsidRPr="00FC3F9B">
              <w:rPr>
                <w:rFonts w:asciiTheme="minorHAnsi" w:hAnsiTheme="minorHAnsi" w:cstheme="minorHAnsi"/>
                <w:color w:val="000000"/>
                <w:sz w:val="16"/>
                <w:szCs w:val="16"/>
                <w:lang w:val="es-MX" w:eastAsia="es-MX"/>
              </w:rPr>
              <w:lastRenderedPageBreak/>
              <w:t>UNEME Escobedo</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06D9B381" w14:textId="64C29B06" w:rsidR="00184222" w:rsidRPr="00FC3F9B" w:rsidRDefault="00184222" w:rsidP="00184222">
            <w:pPr>
              <w:rPr>
                <w:rFonts w:asciiTheme="minorHAnsi" w:hAnsiTheme="minorHAnsi" w:cstheme="minorHAnsi"/>
                <w:color w:val="000000"/>
                <w:sz w:val="16"/>
                <w:szCs w:val="16"/>
                <w:lang w:val="es-MX" w:eastAsia="es-MX"/>
              </w:rPr>
            </w:pPr>
            <w:r w:rsidRPr="00FC3F9B">
              <w:rPr>
                <w:rFonts w:asciiTheme="minorHAnsi" w:hAnsiTheme="minorHAnsi" w:cstheme="minorHAnsi"/>
                <w:color w:val="000000"/>
                <w:sz w:val="16"/>
                <w:szCs w:val="16"/>
                <w:lang w:val="es-MX" w:eastAsia="es-MX"/>
              </w:rPr>
              <w:t xml:space="preserve">Av. Constitución </w:t>
            </w:r>
            <w:r w:rsidR="00550C70">
              <w:rPr>
                <w:rFonts w:asciiTheme="minorHAnsi" w:hAnsiTheme="minorHAnsi" w:cstheme="minorHAnsi"/>
                <w:color w:val="000000"/>
                <w:sz w:val="16"/>
                <w:szCs w:val="16"/>
                <w:lang w:val="es-MX" w:eastAsia="es-MX"/>
              </w:rPr>
              <w:t>y</w:t>
            </w:r>
            <w:r w:rsidRPr="00FC3F9B">
              <w:rPr>
                <w:rFonts w:asciiTheme="minorHAnsi" w:hAnsiTheme="minorHAnsi" w:cstheme="minorHAnsi"/>
                <w:color w:val="000000"/>
                <w:sz w:val="16"/>
                <w:szCs w:val="16"/>
                <w:lang w:val="es-MX" w:eastAsia="es-MX"/>
              </w:rPr>
              <w:t xml:space="preserve"> Av. Articulo 72 S/N. Col</w:t>
            </w:r>
            <w:r w:rsidR="00550C70">
              <w:rPr>
                <w:rFonts w:asciiTheme="minorHAnsi" w:hAnsiTheme="minorHAnsi" w:cstheme="minorHAnsi"/>
                <w:color w:val="000000"/>
                <w:sz w:val="16"/>
                <w:szCs w:val="16"/>
                <w:lang w:val="es-MX" w:eastAsia="es-MX"/>
              </w:rPr>
              <w:t>.</w:t>
            </w:r>
            <w:r w:rsidRPr="00FC3F9B">
              <w:rPr>
                <w:rFonts w:asciiTheme="minorHAnsi" w:hAnsiTheme="minorHAnsi" w:cstheme="minorHAnsi"/>
                <w:color w:val="000000"/>
                <w:sz w:val="16"/>
                <w:szCs w:val="16"/>
                <w:lang w:val="es-MX" w:eastAsia="es-MX"/>
              </w:rPr>
              <w:t xml:space="preserve"> Privadas De Camino Real</w:t>
            </w:r>
            <w:r w:rsidR="00550C70">
              <w:rPr>
                <w:rFonts w:asciiTheme="minorHAnsi" w:hAnsiTheme="minorHAnsi" w:cstheme="minorHAnsi"/>
                <w:color w:val="000000"/>
                <w:sz w:val="16"/>
                <w:szCs w:val="16"/>
                <w:lang w:val="es-MX" w:eastAsia="es-MX"/>
              </w:rPr>
              <w:t>,</w:t>
            </w:r>
            <w:r w:rsidRPr="00FC3F9B">
              <w:rPr>
                <w:rFonts w:asciiTheme="minorHAnsi" w:hAnsiTheme="minorHAnsi" w:cstheme="minorHAnsi"/>
                <w:color w:val="000000"/>
                <w:sz w:val="16"/>
                <w:szCs w:val="16"/>
                <w:lang w:val="es-MX" w:eastAsia="es-MX"/>
              </w:rPr>
              <w:t xml:space="preserve"> Escobedo N.L.</w:t>
            </w:r>
          </w:p>
        </w:tc>
      </w:tr>
      <w:tr w:rsidR="00184222" w:rsidRPr="00D1219A" w14:paraId="68A72805" w14:textId="77777777" w:rsidTr="00184222">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5F519F25" w14:textId="77777777" w:rsidR="00184222" w:rsidRPr="00FC3F9B" w:rsidRDefault="00184222" w:rsidP="00184222">
            <w:pPr>
              <w:rPr>
                <w:rFonts w:asciiTheme="minorHAnsi" w:hAnsiTheme="minorHAnsi" w:cstheme="minorHAnsi"/>
                <w:color w:val="000000"/>
                <w:sz w:val="16"/>
                <w:szCs w:val="16"/>
                <w:lang w:val="es-MX" w:eastAsia="es-MX"/>
              </w:rPr>
            </w:pPr>
            <w:r w:rsidRPr="00FC3F9B">
              <w:rPr>
                <w:rFonts w:asciiTheme="minorHAnsi" w:hAnsiTheme="minorHAnsi" w:cstheme="minorHAnsi"/>
                <w:color w:val="000000"/>
                <w:sz w:val="16"/>
                <w:szCs w:val="16"/>
                <w:lang w:val="es-MX" w:eastAsia="es-MX"/>
              </w:rPr>
              <w:t xml:space="preserve">UNEME Pesquería </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59533864" w14:textId="77777777" w:rsidR="00184222" w:rsidRPr="00FC3F9B" w:rsidRDefault="00184222" w:rsidP="00184222">
            <w:pPr>
              <w:rPr>
                <w:rFonts w:asciiTheme="minorHAnsi" w:hAnsiTheme="minorHAnsi" w:cstheme="minorHAnsi"/>
                <w:color w:val="000000"/>
                <w:sz w:val="16"/>
                <w:szCs w:val="16"/>
                <w:lang w:val="es-MX" w:eastAsia="es-MX"/>
              </w:rPr>
            </w:pPr>
            <w:r w:rsidRPr="00FC3F9B">
              <w:rPr>
                <w:rFonts w:asciiTheme="minorHAnsi" w:hAnsiTheme="minorHAnsi" w:cstheme="minorHAnsi"/>
                <w:color w:val="000000"/>
                <w:sz w:val="16"/>
                <w:szCs w:val="16"/>
                <w:lang w:val="es-MX" w:eastAsia="es-MX"/>
              </w:rPr>
              <w:t>José López Portillo 554, Centro de Pesquería, 66650 Pesquería, N.L.</w:t>
            </w:r>
          </w:p>
        </w:tc>
      </w:tr>
      <w:tr w:rsidR="00184222" w:rsidRPr="00D1219A" w14:paraId="008209E4" w14:textId="77777777" w:rsidTr="00184222">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6FB743E5" w14:textId="77777777" w:rsidR="00184222" w:rsidRPr="00FC3F9B" w:rsidRDefault="00184222" w:rsidP="00184222">
            <w:pPr>
              <w:rPr>
                <w:rFonts w:asciiTheme="minorHAnsi" w:hAnsiTheme="minorHAnsi" w:cstheme="minorHAnsi"/>
                <w:color w:val="000000"/>
                <w:sz w:val="16"/>
                <w:szCs w:val="16"/>
                <w:lang w:val="es-MX" w:eastAsia="es-MX"/>
              </w:rPr>
            </w:pPr>
            <w:r w:rsidRPr="00FC3F9B">
              <w:rPr>
                <w:rFonts w:asciiTheme="minorHAnsi" w:hAnsiTheme="minorHAnsi" w:cstheme="minorHAnsi"/>
                <w:color w:val="000000"/>
                <w:sz w:val="16"/>
                <w:szCs w:val="16"/>
                <w:lang w:val="es-MX" w:eastAsia="es-MX"/>
              </w:rPr>
              <w:t>UNEME Shock Trauma Galeana</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64B4A099" w14:textId="77777777" w:rsidR="00184222" w:rsidRPr="00FC3F9B" w:rsidRDefault="00184222" w:rsidP="00184222">
            <w:pPr>
              <w:rPr>
                <w:rFonts w:asciiTheme="minorHAnsi" w:hAnsiTheme="minorHAnsi" w:cstheme="minorHAnsi"/>
                <w:color w:val="000000"/>
                <w:sz w:val="16"/>
                <w:szCs w:val="16"/>
                <w:lang w:val="es-MX" w:eastAsia="es-MX"/>
              </w:rPr>
            </w:pPr>
            <w:r w:rsidRPr="00FC3F9B">
              <w:rPr>
                <w:rFonts w:asciiTheme="minorHAnsi" w:hAnsiTheme="minorHAnsi" w:cstheme="minorHAnsi"/>
                <w:color w:val="000000"/>
                <w:sz w:val="16"/>
                <w:szCs w:val="16"/>
                <w:lang w:val="es-MX" w:eastAsia="es-MX"/>
              </w:rPr>
              <w:t>Carretera Federal 57 Km 180, San Rafael, Galeana, N.L.</w:t>
            </w:r>
          </w:p>
        </w:tc>
      </w:tr>
      <w:tr w:rsidR="00184222" w:rsidRPr="00D1219A" w14:paraId="10A7497D" w14:textId="77777777" w:rsidTr="00184222">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17C2306B" w14:textId="77777777" w:rsidR="00184222" w:rsidRPr="00FC3F9B" w:rsidRDefault="00184222" w:rsidP="00184222">
            <w:pPr>
              <w:rPr>
                <w:rFonts w:asciiTheme="minorHAnsi" w:hAnsiTheme="minorHAnsi" w:cstheme="minorHAnsi"/>
                <w:color w:val="000000"/>
                <w:sz w:val="16"/>
                <w:szCs w:val="16"/>
                <w:lang w:val="es-MX" w:eastAsia="es-MX"/>
              </w:rPr>
            </w:pPr>
            <w:r w:rsidRPr="00FC3F9B">
              <w:rPr>
                <w:rFonts w:asciiTheme="minorHAnsi" w:hAnsiTheme="minorHAnsi" w:cstheme="minorHAnsi"/>
                <w:color w:val="000000"/>
                <w:sz w:val="16"/>
                <w:szCs w:val="16"/>
                <w:lang w:val="es-MX" w:eastAsia="es-MX"/>
              </w:rPr>
              <w:t>UNEME DEDICAM</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0FC84261" w14:textId="77777777" w:rsidR="00184222" w:rsidRPr="00FC3F9B" w:rsidRDefault="00184222" w:rsidP="00184222">
            <w:pPr>
              <w:rPr>
                <w:rFonts w:asciiTheme="minorHAnsi" w:hAnsiTheme="minorHAnsi" w:cstheme="minorHAnsi"/>
                <w:color w:val="000000"/>
                <w:sz w:val="16"/>
                <w:szCs w:val="16"/>
                <w:lang w:val="es-MX" w:eastAsia="es-MX"/>
              </w:rPr>
            </w:pPr>
            <w:r w:rsidRPr="00FC3F9B">
              <w:rPr>
                <w:rFonts w:asciiTheme="minorHAnsi" w:hAnsiTheme="minorHAnsi" w:cstheme="minorHAnsi"/>
                <w:color w:val="000000"/>
                <w:sz w:val="16"/>
                <w:szCs w:val="16"/>
                <w:lang w:val="es-MX" w:eastAsia="es-MX"/>
              </w:rPr>
              <w:t>Ave. Ignacio Morones Prieto cruz con Ave Azteca, Guadalupe, N.L.</w:t>
            </w:r>
          </w:p>
        </w:tc>
      </w:tr>
      <w:tr w:rsidR="00184222" w:rsidRPr="00D1219A" w14:paraId="7331C001" w14:textId="77777777" w:rsidTr="00184222">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7CBAEBC1" w14:textId="77777777" w:rsidR="00184222" w:rsidRPr="00FC3F9B" w:rsidRDefault="00184222" w:rsidP="00184222">
            <w:pPr>
              <w:rPr>
                <w:rFonts w:asciiTheme="minorHAnsi" w:hAnsiTheme="minorHAnsi" w:cstheme="minorHAnsi"/>
                <w:color w:val="000000"/>
                <w:sz w:val="16"/>
                <w:szCs w:val="16"/>
                <w:lang w:val="es-MX" w:eastAsia="es-MX"/>
              </w:rPr>
            </w:pPr>
            <w:r w:rsidRPr="00FC3F9B">
              <w:rPr>
                <w:rFonts w:asciiTheme="minorHAnsi" w:hAnsiTheme="minorHAnsi" w:cstheme="minorHAnsi"/>
                <w:color w:val="000000"/>
                <w:sz w:val="16"/>
                <w:szCs w:val="16"/>
                <w:lang w:val="es-MX" w:eastAsia="es-MX"/>
              </w:rPr>
              <w:t>Laboratorio Estatal</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29F33B2C" w14:textId="77777777" w:rsidR="00184222" w:rsidRPr="00FC3F9B" w:rsidRDefault="00184222" w:rsidP="00184222">
            <w:pPr>
              <w:rPr>
                <w:rFonts w:asciiTheme="minorHAnsi" w:hAnsiTheme="minorHAnsi" w:cstheme="minorHAnsi"/>
                <w:color w:val="000000"/>
                <w:sz w:val="16"/>
                <w:szCs w:val="16"/>
                <w:lang w:val="es-MX" w:eastAsia="es-MX"/>
              </w:rPr>
            </w:pPr>
            <w:r w:rsidRPr="00FC3F9B">
              <w:rPr>
                <w:rFonts w:asciiTheme="minorHAnsi" w:hAnsiTheme="minorHAnsi" w:cstheme="minorHAnsi"/>
                <w:color w:val="000000"/>
                <w:sz w:val="16"/>
                <w:szCs w:val="16"/>
                <w:lang w:val="es-MX" w:eastAsia="es-MX"/>
              </w:rPr>
              <w:t>Serafín Peña No.2211, Col. Valles de la Silla, Guadalupe, N. L.</w:t>
            </w:r>
          </w:p>
        </w:tc>
      </w:tr>
      <w:tr w:rsidR="00550C70" w:rsidRPr="00D1219A" w14:paraId="24FCBC08" w14:textId="77777777" w:rsidTr="00184222">
        <w:trPr>
          <w:trHeight w:val="162"/>
          <w:jc w:val="center"/>
        </w:trPr>
        <w:tc>
          <w:tcPr>
            <w:tcW w:w="2825" w:type="dxa"/>
            <w:tcBorders>
              <w:top w:val="nil"/>
              <w:left w:val="single" w:sz="8" w:space="0" w:color="auto"/>
              <w:bottom w:val="single" w:sz="8" w:space="0" w:color="auto"/>
              <w:right w:val="nil"/>
            </w:tcBorders>
            <w:shd w:val="clear" w:color="000000" w:fill="FFFFFF"/>
            <w:vAlign w:val="center"/>
          </w:tcPr>
          <w:p w14:paraId="583194B3" w14:textId="0BAEEBF4" w:rsidR="00550C70" w:rsidRPr="00FC3F9B" w:rsidRDefault="00550C70" w:rsidP="00550C70">
            <w:pP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MX" w:eastAsia="es-MX"/>
              </w:rPr>
              <w:t>Centro Regulador de Urgencias Médicas</w:t>
            </w:r>
          </w:p>
        </w:tc>
        <w:tc>
          <w:tcPr>
            <w:tcW w:w="8222" w:type="dxa"/>
            <w:tcBorders>
              <w:top w:val="nil"/>
              <w:left w:val="single" w:sz="8" w:space="0" w:color="auto"/>
              <w:bottom w:val="single" w:sz="8" w:space="0" w:color="auto"/>
              <w:right w:val="single" w:sz="8" w:space="0" w:color="auto"/>
            </w:tcBorders>
            <w:shd w:val="clear" w:color="000000" w:fill="FFFFFF"/>
            <w:vAlign w:val="center"/>
          </w:tcPr>
          <w:p w14:paraId="0122895F" w14:textId="50EB201B" w:rsidR="00550C70" w:rsidRPr="00FC3F9B" w:rsidRDefault="00550C70" w:rsidP="00550C70">
            <w:pPr>
              <w:rPr>
                <w:rFonts w:asciiTheme="minorHAnsi" w:hAnsiTheme="minorHAnsi" w:cstheme="minorHAnsi"/>
                <w:color w:val="000000"/>
                <w:sz w:val="16"/>
                <w:szCs w:val="16"/>
                <w:lang w:val="es-MX" w:eastAsia="es-MX"/>
              </w:rPr>
            </w:pPr>
            <w:r w:rsidRPr="00C66890">
              <w:rPr>
                <w:rFonts w:ascii="Century Gothic" w:hAnsi="Century Gothic" w:cstheme="minorHAnsi"/>
                <w:sz w:val="14"/>
                <w:szCs w:val="14"/>
              </w:rPr>
              <w:t>Ave. Chapultepec No. 1836, Col. Jardín Español, Monterrey, N.</w:t>
            </w:r>
          </w:p>
        </w:tc>
      </w:tr>
      <w:tr w:rsidR="00550C70" w:rsidRPr="00D1219A" w14:paraId="1B233EEA"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569FC8F8" w14:textId="77777777" w:rsidR="00550C70" w:rsidRPr="00AB2D3D" w:rsidRDefault="00550C70" w:rsidP="00550C70">
            <w:pPr>
              <w:rPr>
                <w:rFonts w:asciiTheme="minorHAnsi" w:hAnsiTheme="minorHAnsi" w:cstheme="minorHAnsi"/>
                <w:b/>
                <w:bCs/>
                <w:color w:val="000000"/>
                <w:sz w:val="16"/>
                <w:szCs w:val="16"/>
                <w:highlight w:val="yellow"/>
                <w:lang w:val="es-MX" w:eastAsia="es-MX"/>
              </w:rPr>
            </w:pPr>
            <w:r w:rsidRPr="00FC3F9B">
              <w:rPr>
                <w:rFonts w:asciiTheme="minorHAnsi" w:hAnsiTheme="minorHAnsi" w:cstheme="minorHAnsi"/>
                <w:b/>
                <w:bCs/>
                <w:color w:val="000000"/>
                <w:sz w:val="16"/>
                <w:szCs w:val="16"/>
                <w:lang w:val="es-MX" w:eastAsia="es-MX"/>
              </w:rPr>
              <w:t>JURISDICCIÓN SANITARIA No. 1</w:t>
            </w:r>
          </w:p>
        </w:tc>
        <w:tc>
          <w:tcPr>
            <w:tcW w:w="8222" w:type="dxa"/>
            <w:tcBorders>
              <w:top w:val="nil"/>
              <w:left w:val="single" w:sz="8" w:space="0" w:color="auto"/>
              <w:bottom w:val="nil"/>
              <w:right w:val="single" w:sz="8" w:space="0" w:color="auto"/>
            </w:tcBorders>
            <w:shd w:val="clear" w:color="000000" w:fill="FFFFFF"/>
            <w:vAlign w:val="center"/>
            <w:hideMark/>
          </w:tcPr>
          <w:p w14:paraId="4AEDAD6E" w14:textId="77777777" w:rsidR="00550C70" w:rsidRPr="00AB2D3D" w:rsidRDefault="00550C70" w:rsidP="00550C70">
            <w:pPr>
              <w:rPr>
                <w:rFonts w:asciiTheme="minorHAnsi" w:hAnsiTheme="minorHAnsi" w:cstheme="minorHAnsi"/>
                <w:color w:val="000000"/>
                <w:sz w:val="16"/>
                <w:szCs w:val="16"/>
                <w:highlight w:val="yellow"/>
                <w:lang w:val="es-MX" w:eastAsia="es-MX"/>
              </w:rPr>
            </w:pPr>
            <w:r w:rsidRPr="00CB741C">
              <w:rPr>
                <w:rFonts w:asciiTheme="minorHAnsi" w:hAnsiTheme="minorHAnsi" w:cstheme="minorHAnsi"/>
                <w:color w:val="000000"/>
                <w:sz w:val="16"/>
                <w:szCs w:val="16"/>
                <w:lang w:val="es-MX" w:eastAsia="es-MX"/>
              </w:rPr>
              <w:t> </w:t>
            </w:r>
          </w:p>
        </w:tc>
      </w:tr>
      <w:tr w:rsidR="00550C70" w:rsidRPr="00D1219A" w14:paraId="4E7BA933"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32314457"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Ferrocarrilera</w:t>
            </w:r>
          </w:p>
        </w:tc>
        <w:tc>
          <w:tcPr>
            <w:tcW w:w="8222" w:type="dxa"/>
            <w:tcBorders>
              <w:top w:val="nil"/>
              <w:left w:val="single" w:sz="8" w:space="0" w:color="auto"/>
              <w:bottom w:val="nil"/>
              <w:right w:val="single" w:sz="8" w:space="0" w:color="auto"/>
            </w:tcBorders>
            <w:shd w:val="clear" w:color="000000" w:fill="FFFFFF"/>
            <w:vAlign w:val="center"/>
            <w:hideMark/>
          </w:tcPr>
          <w:p w14:paraId="27179353"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 xml:space="preserve">Joaquín A. Gallo No. 2110, Col. Ferrocarrilera entre José María Martínez y Carlos </w:t>
            </w:r>
            <w:proofErr w:type="spellStart"/>
            <w:r w:rsidRPr="00CB741C">
              <w:rPr>
                <w:rFonts w:asciiTheme="minorHAnsi" w:hAnsiTheme="minorHAnsi" w:cstheme="minorHAnsi"/>
                <w:color w:val="000000"/>
                <w:sz w:val="16"/>
                <w:szCs w:val="16"/>
                <w:lang w:val="es-MX" w:eastAsia="es-MX"/>
              </w:rPr>
              <w:t>Campacos</w:t>
            </w:r>
            <w:proofErr w:type="spellEnd"/>
            <w:r w:rsidRPr="00CB741C">
              <w:rPr>
                <w:rFonts w:asciiTheme="minorHAnsi" w:hAnsiTheme="minorHAnsi" w:cstheme="minorHAnsi"/>
                <w:color w:val="000000"/>
                <w:sz w:val="16"/>
                <w:szCs w:val="16"/>
                <w:lang w:val="es-MX" w:eastAsia="es-MX"/>
              </w:rPr>
              <w:t>.</w:t>
            </w:r>
          </w:p>
        </w:tc>
      </w:tr>
      <w:tr w:rsidR="00550C70" w:rsidRPr="00D1219A" w14:paraId="73378B8C"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7916DF64"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Nueva Morelos</w:t>
            </w:r>
          </w:p>
        </w:tc>
        <w:tc>
          <w:tcPr>
            <w:tcW w:w="8222" w:type="dxa"/>
            <w:tcBorders>
              <w:top w:val="nil"/>
              <w:left w:val="single" w:sz="8" w:space="0" w:color="auto"/>
              <w:bottom w:val="nil"/>
              <w:right w:val="single" w:sz="8" w:space="0" w:color="auto"/>
            </w:tcBorders>
            <w:shd w:val="clear" w:color="000000" w:fill="FFFFFF"/>
            <w:vAlign w:val="center"/>
            <w:hideMark/>
          </w:tcPr>
          <w:p w14:paraId="7D8505AC"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Ave. Fidel Velázquez y Nuevo México, Col. Nueva Morelos.</w:t>
            </w:r>
          </w:p>
        </w:tc>
      </w:tr>
      <w:tr w:rsidR="00550C70" w:rsidRPr="00D1219A" w14:paraId="22D33AF4"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34F161A3"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Plutarco Elías Calles</w:t>
            </w:r>
          </w:p>
        </w:tc>
        <w:tc>
          <w:tcPr>
            <w:tcW w:w="8222" w:type="dxa"/>
            <w:tcBorders>
              <w:top w:val="nil"/>
              <w:left w:val="single" w:sz="8" w:space="0" w:color="auto"/>
              <w:bottom w:val="nil"/>
              <w:right w:val="single" w:sz="8" w:space="0" w:color="auto"/>
            </w:tcBorders>
            <w:shd w:val="clear" w:color="000000" w:fill="FFFFFF"/>
            <w:vAlign w:val="center"/>
            <w:hideMark/>
          </w:tcPr>
          <w:p w14:paraId="2B3B73B9"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Guaymas y Ejército Nacional, Col. Plutarco Elías Calles.</w:t>
            </w:r>
          </w:p>
        </w:tc>
      </w:tr>
      <w:tr w:rsidR="00550C70" w:rsidRPr="00D1219A" w14:paraId="11D559B1"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1C8965B4"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Francisco Villa</w:t>
            </w:r>
          </w:p>
        </w:tc>
        <w:tc>
          <w:tcPr>
            <w:tcW w:w="8222" w:type="dxa"/>
            <w:tcBorders>
              <w:top w:val="nil"/>
              <w:left w:val="single" w:sz="8" w:space="0" w:color="auto"/>
              <w:bottom w:val="nil"/>
              <w:right w:val="single" w:sz="8" w:space="0" w:color="auto"/>
            </w:tcBorders>
            <w:shd w:val="clear" w:color="000000" w:fill="FFFFFF"/>
            <w:vAlign w:val="center"/>
            <w:hideMark/>
          </w:tcPr>
          <w:p w14:paraId="5E0F73AB"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Rodrigo Gómez y Almazán, Col. Tierra Y Libertad.</w:t>
            </w:r>
          </w:p>
        </w:tc>
      </w:tr>
      <w:tr w:rsidR="00550C70" w:rsidRPr="00D1219A" w14:paraId="1D391352"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40DE845D"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San Bernabé</w:t>
            </w:r>
          </w:p>
        </w:tc>
        <w:tc>
          <w:tcPr>
            <w:tcW w:w="8222" w:type="dxa"/>
            <w:tcBorders>
              <w:top w:val="nil"/>
              <w:left w:val="single" w:sz="8" w:space="0" w:color="auto"/>
              <w:bottom w:val="nil"/>
              <w:right w:val="single" w:sz="8" w:space="0" w:color="auto"/>
            </w:tcBorders>
            <w:shd w:val="clear" w:color="000000" w:fill="FFFFFF"/>
            <w:vAlign w:val="center"/>
            <w:hideMark/>
          </w:tcPr>
          <w:p w14:paraId="3388ABF1"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Ágata No. 5860 Entre Pórfido y Cuarzo, Col. San Bernabé.</w:t>
            </w:r>
          </w:p>
        </w:tc>
      </w:tr>
      <w:tr w:rsidR="00550C70" w:rsidRPr="00D1219A" w14:paraId="1EFBF33E"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31A6F14E"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Granja Sanitaria</w:t>
            </w:r>
          </w:p>
        </w:tc>
        <w:tc>
          <w:tcPr>
            <w:tcW w:w="8222" w:type="dxa"/>
            <w:tcBorders>
              <w:top w:val="nil"/>
              <w:left w:val="single" w:sz="8" w:space="0" w:color="auto"/>
              <w:bottom w:val="nil"/>
              <w:right w:val="single" w:sz="8" w:space="0" w:color="auto"/>
            </w:tcBorders>
            <w:shd w:val="clear" w:color="000000" w:fill="FFFFFF"/>
            <w:vAlign w:val="center"/>
            <w:hideMark/>
          </w:tcPr>
          <w:p w14:paraId="6C83FFDF"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Luis Echeverría No. 352, Esquina con Pedro Zorrilla, Col. Granja Sanitaria.</w:t>
            </w:r>
          </w:p>
        </w:tc>
      </w:tr>
      <w:tr w:rsidR="00550C70" w:rsidRPr="00D1219A" w14:paraId="727F1B91"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42AF5449"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 xml:space="preserve">C.S.U. Industrial </w:t>
            </w:r>
          </w:p>
        </w:tc>
        <w:tc>
          <w:tcPr>
            <w:tcW w:w="8222" w:type="dxa"/>
            <w:tcBorders>
              <w:top w:val="nil"/>
              <w:left w:val="single" w:sz="8" w:space="0" w:color="auto"/>
              <w:bottom w:val="nil"/>
              <w:right w:val="single" w:sz="8" w:space="0" w:color="auto"/>
            </w:tcBorders>
            <w:shd w:val="clear" w:color="000000" w:fill="FFFFFF"/>
            <w:vAlign w:val="center"/>
            <w:hideMark/>
          </w:tcPr>
          <w:p w14:paraId="5B41484A"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José Ma. Bocanegra 633</w:t>
            </w:r>
          </w:p>
        </w:tc>
      </w:tr>
      <w:tr w:rsidR="00550C70" w:rsidRPr="00D1219A" w14:paraId="67C826EB"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11517DF8"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Solidaridad</w:t>
            </w:r>
          </w:p>
        </w:tc>
        <w:tc>
          <w:tcPr>
            <w:tcW w:w="8222" w:type="dxa"/>
            <w:tcBorders>
              <w:top w:val="nil"/>
              <w:left w:val="single" w:sz="8" w:space="0" w:color="auto"/>
              <w:bottom w:val="nil"/>
              <w:right w:val="single" w:sz="8" w:space="0" w:color="auto"/>
            </w:tcBorders>
            <w:shd w:val="clear" w:color="000000" w:fill="FFFFFF"/>
            <w:vAlign w:val="center"/>
            <w:hideMark/>
          </w:tcPr>
          <w:p w14:paraId="7E5A42F8"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Canal Medular 110</w:t>
            </w:r>
          </w:p>
        </w:tc>
      </w:tr>
      <w:tr w:rsidR="00550C70" w:rsidRPr="00D1219A" w14:paraId="04111BF7"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0489E4E9"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Alianza “A”</w:t>
            </w:r>
          </w:p>
        </w:tc>
        <w:tc>
          <w:tcPr>
            <w:tcW w:w="8222" w:type="dxa"/>
            <w:tcBorders>
              <w:top w:val="nil"/>
              <w:left w:val="single" w:sz="8" w:space="0" w:color="auto"/>
              <w:bottom w:val="nil"/>
              <w:right w:val="single" w:sz="8" w:space="0" w:color="auto"/>
            </w:tcBorders>
            <w:shd w:val="clear" w:color="000000" w:fill="FFFFFF"/>
            <w:vAlign w:val="center"/>
            <w:hideMark/>
          </w:tcPr>
          <w:p w14:paraId="391F6276"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Calandria m-2 L-39 con trazo</w:t>
            </w:r>
          </w:p>
        </w:tc>
      </w:tr>
      <w:tr w:rsidR="00550C70" w:rsidRPr="00D1219A" w14:paraId="3BFB1EE3"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1F6A9711"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Alianza “B”</w:t>
            </w:r>
          </w:p>
        </w:tc>
        <w:tc>
          <w:tcPr>
            <w:tcW w:w="8222" w:type="dxa"/>
            <w:tcBorders>
              <w:top w:val="nil"/>
              <w:left w:val="single" w:sz="8" w:space="0" w:color="auto"/>
              <w:bottom w:val="nil"/>
              <w:right w:val="single" w:sz="8" w:space="0" w:color="auto"/>
            </w:tcBorders>
            <w:shd w:val="clear" w:color="000000" w:fill="FFFFFF"/>
            <w:vAlign w:val="center"/>
            <w:hideMark/>
          </w:tcPr>
          <w:p w14:paraId="573233D4"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Locutores entre Soldadores y Herreros</w:t>
            </w:r>
          </w:p>
        </w:tc>
      </w:tr>
      <w:tr w:rsidR="00550C70" w:rsidRPr="00D1219A" w14:paraId="7C6FEE04"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2BDCC042"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Tierra y Libertad (Salud Mental)</w:t>
            </w:r>
          </w:p>
        </w:tc>
        <w:tc>
          <w:tcPr>
            <w:tcW w:w="8222" w:type="dxa"/>
            <w:tcBorders>
              <w:top w:val="nil"/>
              <w:left w:val="single" w:sz="8" w:space="0" w:color="auto"/>
              <w:bottom w:val="nil"/>
              <w:right w:val="single" w:sz="8" w:space="0" w:color="auto"/>
            </w:tcBorders>
            <w:shd w:val="clear" w:color="000000" w:fill="FFFFFF"/>
            <w:vAlign w:val="center"/>
            <w:hideMark/>
          </w:tcPr>
          <w:p w14:paraId="4EC87CFE" w14:textId="23740544"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25 de abril y Emiliano Zapata</w:t>
            </w:r>
          </w:p>
        </w:tc>
      </w:tr>
      <w:tr w:rsidR="00550C70" w:rsidRPr="00D1219A" w14:paraId="0E5E9C16"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6D0B162C"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Álvaro Obregón</w:t>
            </w:r>
          </w:p>
        </w:tc>
        <w:tc>
          <w:tcPr>
            <w:tcW w:w="8222" w:type="dxa"/>
            <w:tcBorders>
              <w:top w:val="nil"/>
              <w:left w:val="single" w:sz="8" w:space="0" w:color="auto"/>
              <w:bottom w:val="nil"/>
              <w:right w:val="single" w:sz="8" w:space="0" w:color="auto"/>
            </w:tcBorders>
            <w:shd w:val="clear" w:color="000000" w:fill="FFFFFF"/>
            <w:vAlign w:val="center"/>
            <w:hideMark/>
          </w:tcPr>
          <w:p w14:paraId="5D5E869A" w14:textId="77777777" w:rsidR="00550C70" w:rsidRPr="00CB741C" w:rsidRDefault="00550C70" w:rsidP="00550C70">
            <w:pPr>
              <w:rPr>
                <w:rFonts w:asciiTheme="minorHAnsi" w:hAnsiTheme="minorHAnsi" w:cstheme="minorHAnsi"/>
                <w:color w:val="000000"/>
                <w:sz w:val="16"/>
                <w:szCs w:val="16"/>
                <w:lang w:val="es-MX" w:eastAsia="es-MX"/>
              </w:rPr>
            </w:pPr>
            <w:proofErr w:type="spellStart"/>
            <w:r w:rsidRPr="00CB741C">
              <w:rPr>
                <w:rFonts w:asciiTheme="minorHAnsi" w:hAnsiTheme="minorHAnsi" w:cstheme="minorHAnsi"/>
                <w:color w:val="000000"/>
                <w:sz w:val="16"/>
                <w:szCs w:val="16"/>
                <w:lang w:val="es-MX" w:eastAsia="es-MX"/>
              </w:rPr>
              <w:t>Est</w:t>
            </w:r>
            <w:proofErr w:type="spellEnd"/>
            <w:r w:rsidRPr="00CB741C">
              <w:rPr>
                <w:rFonts w:asciiTheme="minorHAnsi" w:hAnsiTheme="minorHAnsi" w:cstheme="minorHAnsi"/>
                <w:color w:val="000000"/>
                <w:sz w:val="16"/>
                <w:szCs w:val="16"/>
                <w:lang w:val="es-MX" w:eastAsia="es-MX"/>
              </w:rPr>
              <w:t>. La Esperanza 5210</w:t>
            </w:r>
          </w:p>
        </w:tc>
      </w:tr>
      <w:tr w:rsidR="00550C70" w:rsidRPr="00D1219A" w14:paraId="67978F56"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5E96BF2C"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Topo Chico</w:t>
            </w:r>
          </w:p>
        </w:tc>
        <w:tc>
          <w:tcPr>
            <w:tcW w:w="8222" w:type="dxa"/>
            <w:tcBorders>
              <w:top w:val="nil"/>
              <w:left w:val="single" w:sz="8" w:space="0" w:color="auto"/>
              <w:bottom w:val="nil"/>
              <w:right w:val="single" w:sz="8" w:space="0" w:color="auto"/>
            </w:tcBorders>
            <w:shd w:val="clear" w:color="000000" w:fill="FFFFFF"/>
            <w:vAlign w:val="center"/>
            <w:hideMark/>
          </w:tcPr>
          <w:p w14:paraId="5830EA40"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Apodaca 1470</w:t>
            </w:r>
          </w:p>
        </w:tc>
      </w:tr>
      <w:tr w:rsidR="00550C70" w:rsidRPr="00D1219A" w14:paraId="79638F7D"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3C62BA46"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Garza Nieto</w:t>
            </w:r>
          </w:p>
        </w:tc>
        <w:tc>
          <w:tcPr>
            <w:tcW w:w="8222" w:type="dxa"/>
            <w:tcBorders>
              <w:top w:val="nil"/>
              <w:left w:val="single" w:sz="8" w:space="0" w:color="auto"/>
              <w:bottom w:val="nil"/>
              <w:right w:val="single" w:sz="8" w:space="0" w:color="auto"/>
            </w:tcBorders>
            <w:shd w:val="clear" w:color="000000" w:fill="FFFFFF"/>
            <w:vAlign w:val="center"/>
            <w:hideMark/>
          </w:tcPr>
          <w:p w14:paraId="3290D5B7"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Ignacio Comonfort 1920</w:t>
            </w:r>
          </w:p>
        </w:tc>
      </w:tr>
      <w:tr w:rsidR="00550C70" w:rsidRPr="00D1219A" w14:paraId="37A1EFCC"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7B84AF95"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Constituyentes del 57</w:t>
            </w:r>
          </w:p>
        </w:tc>
        <w:tc>
          <w:tcPr>
            <w:tcW w:w="8222" w:type="dxa"/>
            <w:tcBorders>
              <w:top w:val="nil"/>
              <w:left w:val="single" w:sz="8" w:space="0" w:color="auto"/>
              <w:bottom w:val="nil"/>
              <w:right w:val="single" w:sz="8" w:space="0" w:color="auto"/>
            </w:tcBorders>
            <w:shd w:val="clear" w:color="000000" w:fill="FFFFFF"/>
            <w:vAlign w:val="center"/>
            <w:hideMark/>
          </w:tcPr>
          <w:p w14:paraId="2C50ED07"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Manuel L. Gómez m-4</w:t>
            </w:r>
          </w:p>
        </w:tc>
      </w:tr>
      <w:tr w:rsidR="00550C70" w:rsidRPr="00D1219A" w14:paraId="63A09E56"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5A793F2C"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Aztlán</w:t>
            </w:r>
          </w:p>
        </w:tc>
        <w:tc>
          <w:tcPr>
            <w:tcW w:w="8222" w:type="dxa"/>
            <w:tcBorders>
              <w:top w:val="nil"/>
              <w:left w:val="single" w:sz="8" w:space="0" w:color="auto"/>
              <w:bottom w:val="nil"/>
              <w:right w:val="single" w:sz="8" w:space="0" w:color="auto"/>
            </w:tcBorders>
            <w:shd w:val="clear" w:color="000000" w:fill="FFFFFF"/>
            <w:vAlign w:val="center"/>
            <w:hideMark/>
          </w:tcPr>
          <w:p w14:paraId="7879618F"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Nardo s/n con Rosendo Márquez</w:t>
            </w:r>
          </w:p>
        </w:tc>
      </w:tr>
      <w:tr w:rsidR="00550C70" w:rsidRPr="00D1219A" w14:paraId="7F3278AF"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23E73EF5"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Santa Cruz</w:t>
            </w:r>
          </w:p>
        </w:tc>
        <w:tc>
          <w:tcPr>
            <w:tcW w:w="8222" w:type="dxa"/>
            <w:tcBorders>
              <w:top w:val="nil"/>
              <w:left w:val="single" w:sz="8" w:space="0" w:color="auto"/>
              <w:bottom w:val="nil"/>
              <w:right w:val="single" w:sz="8" w:space="0" w:color="auto"/>
            </w:tcBorders>
            <w:shd w:val="clear" w:color="000000" w:fill="FFFFFF"/>
            <w:vAlign w:val="center"/>
            <w:hideMark/>
          </w:tcPr>
          <w:p w14:paraId="7966FE30"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Zempoala 6810</w:t>
            </w:r>
          </w:p>
        </w:tc>
      </w:tr>
      <w:tr w:rsidR="00550C70" w:rsidRPr="00D1219A" w14:paraId="28435E68"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4E4CDE84"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Madre Selva</w:t>
            </w:r>
          </w:p>
        </w:tc>
        <w:tc>
          <w:tcPr>
            <w:tcW w:w="8222" w:type="dxa"/>
            <w:tcBorders>
              <w:top w:val="nil"/>
              <w:left w:val="single" w:sz="8" w:space="0" w:color="auto"/>
              <w:bottom w:val="nil"/>
              <w:right w:val="single" w:sz="8" w:space="0" w:color="auto"/>
            </w:tcBorders>
            <w:shd w:val="clear" w:color="000000" w:fill="FFFFFF"/>
            <w:vAlign w:val="center"/>
            <w:hideMark/>
          </w:tcPr>
          <w:p w14:paraId="76013B0D"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Aguaturma 5610</w:t>
            </w:r>
          </w:p>
        </w:tc>
      </w:tr>
      <w:tr w:rsidR="00550C70" w:rsidRPr="00D1219A" w14:paraId="7B5393B2"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3B8978D9"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Fomerrey 113</w:t>
            </w:r>
          </w:p>
        </w:tc>
        <w:tc>
          <w:tcPr>
            <w:tcW w:w="8222" w:type="dxa"/>
            <w:tcBorders>
              <w:top w:val="nil"/>
              <w:left w:val="single" w:sz="8" w:space="0" w:color="auto"/>
              <w:bottom w:val="nil"/>
              <w:right w:val="single" w:sz="8" w:space="0" w:color="auto"/>
            </w:tcBorders>
            <w:shd w:val="clear" w:color="000000" w:fill="FFFFFF"/>
            <w:vAlign w:val="center"/>
            <w:hideMark/>
          </w:tcPr>
          <w:p w14:paraId="23EDF819"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Brezo y Basamento s/n</w:t>
            </w:r>
          </w:p>
        </w:tc>
      </w:tr>
      <w:tr w:rsidR="00550C70" w:rsidRPr="00D1219A" w14:paraId="7D49E121"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505611D8"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Municipal</w:t>
            </w:r>
          </w:p>
        </w:tc>
        <w:tc>
          <w:tcPr>
            <w:tcW w:w="8222" w:type="dxa"/>
            <w:tcBorders>
              <w:top w:val="nil"/>
              <w:left w:val="single" w:sz="8" w:space="0" w:color="auto"/>
              <w:bottom w:val="nil"/>
              <w:right w:val="single" w:sz="8" w:space="0" w:color="auto"/>
            </w:tcBorders>
            <w:shd w:val="clear" w:color="000000" w:fill="FFFFFF"/>
            <w:vAlign w:val="center"/>
            <w:hideMark/>
          </w:tcPr>
          <w:p w14:paraId="10F760D1"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Dr. E. Guajardo 9512</w:t>
            </w:r>
          </w:p>
        </w:tc>
      </w:tr>
      <w:tr w:rsidR="00550C70" w:rsidRPr="00D1219A" w14:paraId="2FC132ED"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164E9977"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El Porvenir</w:t>
            </w:r>
          </w:p>
        </w:tc>
        <w:tc>
          <w:tcPr>
            <w:tcW w:w="8222" w:type="dxa"/>
            <w:tcBorders>
              <w:top w:val="nil"/>
              <w:left w:val="single" w:sz="8" w:space="0" w:color="auto"/>
              <w:bottom w:val="nil"/>
              <w:right w:val="single" w:sz="8" w:space="0" w:color="auto"/>
            </w:tcBorders>
            <w:shd w:val="clear" w:color="000000" w:fill="FFFFFF"/>
            <w:vAlign w:val="center"/>
            <w:hideMark/>
          </w:tcPr>
          <w:p w14:paraId="6062220D"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Zeus y Delfos 4237</w:t>
            </w:r>
          </w:p>
        </w:tc>
      </w:tr>
      <w:tr w:rsidR="00550C70" w:rsidRPr="00D1219A" w14:paraId="53F32DDE"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21CB7EA6"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CROC A</w:t>
            </w:r>
          </w:p>
        </w:tc>
        <w:tc>
          <w:tcPr>
            <w:tcW w:w="8222" w:type="dxa"/>
            <w:tcBorders>
              <w:top w:val="nil"/>
              <w:left w:val="single" w:sz="8" w:space="0" w:color="auto"/>
              <w:bottom w:val="nil"/>
              <w:right w:val="single" w:sz="8" w:space="0" w:color="auto"/>
            </w:tcBorders>
            <w:shd w:val="clear" w:color="000000" w:fill="FFFFFF"/>
            <w:vAlign w:val="center"/>
            <w:hideMark/>
          </w:tcPr>
          <w:p w14:paraId="16C663E6"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Diputado Meléndez 1100</w:t>
            </w:r>
          </w:p>
        </w:tc>
      </w:tr>
      <w:tr w:rsidR="00550C70" w:rsidRPr="00D1219A" w14:paraId="6234A5CB"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33338A25"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CROC B</w:t>
            </w:r>
          </w:p>
        </w:tc>
        <w:tc>
          <w:tcPr>
            <w:tcW w:w="8222" w:type="dxa"/>
            <w:tcBorders>
              <w:top w:val="nil"/>
              <w:left w:val="single" w:sz="8" w:space="0" w:color="auto"/>
              <w:bottom w:val="nil"/>
              <w:right w:val="single" w:sz="8" w:space="0" w:color="auto"/>
            </w:tcBorders>
            <w:shd w:val="clear" w:color="000000" w:fill="FFFFFF"/>
            <w:vAlign w:val="center"/>
            <w:hideMark/>
          </w:tcPr>
          <w:p w14:paraId="5B4787E1"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Emancipación Proletaria 5432</w:t>
            </w:r>
          </w:p>
        </w:tc>
      </w:tr>
      <w:tr w:rsidR="00550C70" w:rsidRPr="00D1219A" w14:paraId="6F2E736E"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18C93B88"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Los Altos</w:t>
            </w:r>
          </w:p>
        </w:tc>
        <w:tc>
          <w:tcPr>
            <w:tcW w:w="8222" w:type="dxa"/>
            <w:tcBorders>
              <w:top w:val="nil"/>
              <w:left w:val="single" w:sz="8" w:space="0" w:color="auto"/>
              <w:bottom w:val="nil"/>
              <w:right w:val="single" w:sz="8" w:space="0" w:color="auto"/>
            </w:tcBorders>
            <w:shd w:val="clear" w:color="000000" w:fill="FFFFFF"/>
            <w:vAlign w:val="center"/>
            <w:hideMark/>
          </w:tcPr>
          <w:p w14:paraId="7AFDA1A0" w14:textId="1366DBF8"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Tepatitlán 4820</w:t>
            </w:r>
          </w:p>
        </w:tc>
      </w:tr>
      <w:tr w:rsidR="00550C70" w:rsidRPr="00D1219A" w14:paraId="5C542F75"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640F29FC"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Lázaro Cárdenas</w:t>
            </w:r>
          </w:p>
        </w:tc>
        <w:tc>
          <w:tcPr>
            <w:tcW w:w="8222" w:type="dxa"/>
            <w:tcBorders>
              <w:top w:val="nil"/>
              <w:left w:val="single" w:sz="8" w:space="0" w:color="auto"/>
              <w:bottom w:val="nil"/>
              <w:right w:val="single" w:sz="8" w:space="0" w:color="auto"/>
            </w:tcBorders>
            <w:shd w:val="clear" w:color="000000" w:fill="FFFFFF"/>
            <w:vAlign w:val="center"/>
            <w:hideMark/>
          </w:tcPr>
          <w:p w14:paraId="34CA9F76"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Av. Las Torres 1065</w:t>
            </w:r>
          </w:p>
        </w:tc>
      </w:tr>
      <w:tr w:rsidR="00550C70" w:rsidRPr="00D1219A" w14:paraId="05C501B2"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24AD812F"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Fomerrey #25</w:t>
            </w:r>
          </w:p>
        </w:tc>
        <w:tc>
          <w:tcPr>
            <w:tcW w:w="8222" w:type="dxa"/>
            <w:tcBorders>
              <w:top w:val="nil"/>
              <w:left w:val="single" w:sz="8" w:space="0" w:color="auto"/>
              <w:bottom w:val="nil"/>
              <w:right w:val="single" w:sz="8" w:space="0" w:color="auto"/>
            </w:tcBorders>
            <w:shd w:val="clear" w:color="000000" w:fill="FFFFFF"/>
            <w:vAlign w:val="center"/>
            <w:hideMark/>
          </w:tcPr>
          <w:p w14:paraId="2F41AE35"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Mármol 6415</w:t>
            </w:r>
          </w:p>
        </w:tc>
      </w:tr>
      <w:tr w:rsidR="00550C70" w:rsidRPr="00D1219A" w14:paraId="7D0B82C3"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71DEC65A"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Talleres</w:t>
            </w:r>
          </w:p>
        </w:tc>
        <w:tc>
          <w:tcPr>
            <w:tcW w:w="8222" w:type="dxa"/>
            <w:tcBorders>
              <w:top w:val="nil"/>
              <w:left w:val="single" w:sz="8" w:space="0" w:color="auto"/>
              <w:bottom w:val="nil"/>
              <w:right w:val="single" w:sz="8" w:space="0" w:color="auto"/>
            </w:tcBorders>
            <w:shd w:val="clear" w:color="000000" w:fill="FFFFFF"/>
            <w:vAlign w:val="center"/>
            <w:hideMark/>
          </w:tcPr>
          <w:p w14:paraId="0A6C6FD9"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Salinas 2690</w:t>
            </w:r>
          </w:p>
        </w:tc>
      </w:tr>
      <w:tr w:rsidR="00550C70" w:rsidRPr="00D1219A" w14:paraId="5A5DF507"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3DA4761D"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La Esperanza</w:t>
            </w:r>
          </w:p>
        </w:tc>
        <w:tc>
          <w:tcPr>
            <w:tcW w:w="8222" w:type="dxa"/>
            <w:tcBorders>
              <w:top w:val="nil"/>
              <w:left w:val="single" w:sz="8" w:space="0" w:color="auto"/>
              <w:bottom w:val="nil"/>
              <w:right w:val="single" w:sz="8" w:space="0" w:color="auto"/>
            </w:tcBorders>
            <w:shd w:val="clear" w:color="000000" w:fill="FFFFFF"/>
            <w:vAlign w:val="center"/>
            <w:hideMark/>
          </w:tcPr>
          <w:p w14:paraId="6954195D"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Haya 5029</w:t>
            </w:r>
          </w:p>
        </w:tc>
      </w:tr>
      <w:tr w:rsidR="00550C70" w:rsidRPr="00D1219A" w14:paraId="47F1415A"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618DEB20"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CAPACITE</w:t>
            </w:r>
          </w:p>
        </w:tc>
        <w:tc>
          <w:tcPr>
            <w:tcW w:w="8222" w:type="dxa"/>
            <w:tcBorders>
              <w:top w:val="nil"/>
              <w:left w:val="single" w:sz="8" w:space="0" w:color="auto"/>
              <w:bottom w:val="nil"/>
              <w:right w:val="single" w:sz="8" w:space="0" w:color="auto"/>
            </w:tcBorders>
            <w:shd w:val="clear" w:color="000000" w:fill="FFFFFF"/>
            <w:vAlign w:val="center"/>
            <w:hideMark/>
          </w:tcPr>
          <w:p w14:paraId="1C8225CF"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Miguel Barragán y Calzada Victoria, sin número, Colonia Industrial</w:t>
            </w:r>
          </w:p>
        </w:tc>
      </w:tr>
      <w:tr w:rsidR="00550C70" w:rsidRPr="00D1219A" w14:paraId="2E3C340E" w14:textId="77777777" w:rsidTr="00184222">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0D64FAA8"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MACRO CENTRO SAN BERNABE</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75F0B427"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Apolo esquina con ave Solidaridad s/n, Col San Bernabé 8° sector</w:t>
            </w:r>
          </w:p>
        </w:tc>
      </w:tr>
      <w:tr w:rsidR="00550C70" w:rsidRPr="00D1219A" w14:paraId="14BADAF4"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56A5C88A" w14:textId="77777777" w:rsidR="00550C70" w:rsidRPr="00AB2D3D" w:rsidRDefault="00550C70" w:rsidP="00550C70">
            <w:pPr>
              <w:rPr>
                <w:rFonts w:asciiTheme="minorHAnsi" w:hAnsiTheme="minorHAnsi" w:cstheme="minorHAnsi"/>
                <w:b/>
                <w:bCs/>
                <w:color w:val="000000"/>
                <w:sz w:val="16"/>
                <w:szCs w:val="16"/>
                <w:highlight w:val="yellow"/>
                <w:lang w:val="es-MX" w:eastAsia="es-MX"/>
              </w:rPr>
            </w:pPr>
            <w:r w:rsidRPr="00FC3F9B">
              <w:rPr>
                <w:rFonts w:asciiTheme="minorHAnsi" w:hAnsiTheme="minorHAnsi" w:cstheme="minorHAnsi"/>
                <w:b/>
                <w:bCs/>
                <w:color w:val="000000"/>
                <w:sz w:val="16"/>
                <w:szCs w:val="16"/>
                <w:lang w:val="es-MX" w:eastAsia="es-MX"/>
              </w:rPr>
              <w:t>JURISDICCIÓN SANITARIA No.2</w:t>
            </w:r>
          </w:p>
        </w:tc>
        <w:tc>
          <w:tcPr>
            <w:tcW w:w="8222" w:type="dxa"/>
            <w:tcBorders>
              <w:top w:val="nil"/>
              <w:left w:val="single" w:sz="8" w:space="0" w:color="auto"/>
              <w:bottom w:val="nil"/>
              <w:right w:val="single" w:sz="8" w:space="0" w:color="auto"/>
            </w:tcBorders>
            <w:shd w:val="clear" w:color="000000" w:fill="FFFFFF"/>
            <w:vAlign w:val="center"/>
            <w:hideMark/>
          </w:tcPr>
          <w:p w14:paraId="310B2C9A" w14:textId="77777777" w:rsidR="00550C70" w:rsidRPr="00FC3F9B" w:rsidRDefault="00550C70" w:rsidP="00550C70">
            <w:pPr>
              <w:rPr>
                <w:rFonts w:asciiTheme="minorHAnsi" w:hAnsiTheme="minorHAnsi" w:cstheme="minorHAnsi"/>
                <w:color w:val="000000"/>
                <w:sz w:val="16"/>
                <w:szCs w:val="16"/>
                <w:lang w:val="es-MX" w:eastAsia="es-MX"/>
              </w:rPr>
            </w:pPr>
            <w:r w:rsidRPr="00FC3F9B">
              <w:rPr>
                <w:rFonts w:asciiTheme="minorHAnsi" w:hAnsiTheme="minorHAnsi" w:cstheme="minorHAnsi"/>
                <w:color w:val="000000"/>
                <w:sz w:val="16"/>
                <w:szCs w:val="16"/>
                <w:lang w:val="es-MX" w:eastAsia="es-MX"/>
              </w:rPr>
              <w:t xml:space="preserve">Félix U. Gómez y Rafael Nájera No. 1700 Col. Terminal, Monterrey, N.L. C.P. 64580 </w:t>
            </w:r>
          </w:p>
        </w:tc>
      </w:tr>
      <w:tr w:rsidR="00550C70" w:rsidRPr="00D1219A" w14:paraId="541DCC61"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5F6E6F4C"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Francisco Villa</w:t>
            </w:r>
          </w:p>
        </w:tc>
        <w:tc>
          <w:tcPr>
            <w:tcW w:w="8222" w:type="dxa"/>
            <w:tcBorders>
              <w:top w:val="nil"/>
              <w:left w:val="single" w:sz="8" w:space="0" w:color="auto"/>
              <w:bottom w:val="nil"/>
              <w:right w:val="single" w:sz="8" w:space="0" w:color="auto"/>
            </w:tcBorders>
            <w:shd w:val="clear" w:color="000000" w:fill="FFFFFF"/>
            <w:vAlign w:val="center"/>
            <w:hideMark/>
          </w:tcPr>
          <w:p w14:paraId="2AB09A57"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Francisco Villa 401</w:t>
            </w:r>
          </w:p>
        </w:tc>
      </w:tr>
      <w:tr w:rsidR="00550C70" w:rsidRPr="00D1219A" w14:paraId="7F678E4A"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163677BD"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Constituyentes del 17</w:t>
            </w:r>
          </w:p>
        </w:tc>
        <w:tc>
          <w:tcPr>
            <w:tcW w:w="8222" w:type="dxa"/>
            <w:tcBorders>
              <w:top w:val="nil"/>
              <w:left w:val="single" w:sz="8" w:space="0" w:color="auto"/>
              <w:bottom w:val="nil"/>
              <w:right w:val="single" w:sz="8" w:space="0" w:color="auto"/>
            </w:tcBorders>
            <w:shd w:val="clear" w:color="000000" w:fill="FFFFFF"/>
            <w:vAlign w:val="center"/>
            <w:hideMark/>
          </w:tcPr>
          <w:p w14:paraId="429C409D" w14:textId="77777777" w:rsidR="00550C70" w:rsidRPr="00CB741C" w:rsidRDefault="00550C70" w:rsidP="00550C70">
            <w:pPr>
              <w:rPr>
                <w:rFonts w:asciiTheme="minorHAnsi" w:hAnsiTheme="minorHAnsi" w:cstheme="minorHAnsi"/>
                <w:color w:val="000000"/>
                <w:sz w:val="16"/>
                <w:szCs w:val="16"/>
                <w:lang w:val="es-MX" w:eastAsia="es-MX"/>
              </w:rPr>
            </w:pPr>
            <w:proofErr w:type="spellStart"/>
            <w:r w:rsidRPr="00CB741C">
              <w:rPr>
                <w:rFonts w:asciiTheme="minorHAnsi" w:hAnsiTheme="minorHAnsi" w:cstheme="minorHAnsi"/>
                <w:color w:val="000000"/>
                <w:sz w:val="16"/>
                <w:szCs w:val="16"/>
                <w:lang w:val="es-MX" w:eastAsia="es-MX"/>
              </w:rPr>
              <w:t>Nisefor</w:t>
            </w:r>
            <w:proofErr w:type="spellEnd"/>
            <w:r w:rsidRPr="00CB741C">
              <w:rPr>
                <w:rFonts w:asciiTheme="minorHAnsi" w:hAnsiTheme="minorHAnsi" w:cstheme="minorHAnsi"/>
                <w:color w:val="000000"/>
                <w:sz w:val="16"/>
                <w:szCs w:val="16"/>
                <w:lang w:val="es-MX" w:eastAsia="es-MX"/>
              </w:rPr>
              <w:t xml:space="preserve"> Zambrano 130</w:t>
            </w:r>
          </w:p>
        </w:tc>
      </w:tr>
      <w:tr w:rsidR="00550C70" w:rsidRPr="00D1219A" w14:paraId="2F9A6D6F"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42CAA31F"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Miguel Alemán</w:t>
            </w:r>
          </w:p>
        </w:tc>
        <w:tc>
          <w:tcPr>
            <w:tcW w:w="8222" w:type="dxa"/>
            <w:tcBorders>
              <w:top w:val="nil"/>
              <w:left w:val="single" w:sz="8" w:space="0" w:color="auto"/>
              <w:bottom w:val="nil"/>
              <w:right w:val="single" w:sz="8" w:space="0" w:color="auto"/>
            </w:tcBorders>
            <w:shd w:val="clear" w:color="000000" w:fill="FFFFFF"/>
            <w:vAlign w:val="center"/>
            <w:hideMark/>
          </w:tcPr>
          <w:p w14:paraId="72E0A803"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Calle 13 y 16</w:t>
            </w:r>
          </w:p>
        </w:tc>
      </w:tr>
      <w:tr w:rsidR="00550C70" w:rsidRPr="00D1219A" w14:paraId="11BC1A56"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5264F5FE"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Peña Guerra</w:t>
            </w:r>
          </w:p>
        </w:tc>
        <w:tc>
          <w:tcPr>
            <w:tcW w:w="8222" w:type="dxa"/>
            <w:tcBorders>
              <w:top w:val="nil"/>
              <w:left w:val="single" w:sz="8" w:space="0" w:color="auto"/>
              <w:bottom w:val="nil"/>
              <w:right w:val="single" w:sz="8" w:space="0" w:color="auto"/>
            </w:tcBorders>
            <w:shd w:val="clear" w:color="000000" w:fill="FFFFFF"/>
            <w:vAlign w:val="center"/>
            <w:hideMark/>
          </w:tcPr>
          <w:p w14:paraId="063DF3BC"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 xml:space="preserve">Eduardo A. Elizondo S/N  </w:t>
            </w:r>
          </w:p>
        </w:tc>
      </w:tr>
      <w:tr w:rsidR="00550C70" w:rsidRPr="00D1219A" w14:paraId="46DAABE2"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784B2111"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Nuevo Mezquital</w:t>
            </w:r>
          </w:p>
        </w:tc>
        <w:tc>
          <w:tcPr>
            <w:tcW w:w="8222" w:type="dxa"/>
            <w:tcBorders>
              <w:top w:val="nil"/>
              <w:left w:val="single" w:sz="8" w:space="0" w:color="auto"/>
              <w:bottom w:val="nil"/>
              <w:right w:val="single" w:sz="8" w:space="0" w:color="auto"/>
            </w:tcBorders>
            <w:shd w:val="clear" w:color="000000" w:fill="FFFFFF"/>
            <w:vAlign w:val="center"/>
            <w:hideMark/>
          </w:tcPr>
          <w:p w14:paraId="7540827B"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 xml:space="preserve">Ladrillera 400 y </w:t>
            </w:r>
            <w:proofErr w:type="spellStart"/>
            <w:r w:rsidRPr="00CB741C">
              <w:rPr>
                <w:rFonts w:asciiTheme="minorHAnsi" w:hAnsiTheme="minorHAnsi" w:cstheme="minorHAnsi"/>
                <w:color w:val="000000"/>
                <w:sz w:val="16"/>
                <w:szCs w:val="16"/>
                <w:lang w:val="es-MX" w:eastAsia="es-MX"/>
              </w:rPr>
              <w:t>Tuboacero</w:t>
            </w:r>
            <w:proofErr w:type="spellEnd"/>
          </w:p>
        </w:tc>
      </w:tr>
      <w:tr w:rsidR="00550C70" w:rsidRPr="00D1219A" w14:paraId="55AFD209"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4E00D90A"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Fomerrey 13</w:t>
            </w:r>
          </w:p>
        </w:tc>
        <w:tc>
          <w:tcPr>
            <w:tcW w:w="8222" w:type="dxa"/>
            <w:tcBorders>
              <w:top w:val="nil"/>
              <w:left w:val="single" w:sz="8" w:space="0" w:color="auto"/>
              <w:bottom w:val="nil"/>
              <w:right w:val="single" w:sz="8" w:space="0" w:color="auto"/>
            </w:tcBorders>
            <w:shd w:val="clear" w:color="000000" w:fill="FFFFFF"/>
            <w:vAlign w:val="center"/>
            <w:hideMark/>
          </w:tcPr>
          <w:p w14:paraId="1193299B"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Malinche 400 y Aztlán</w:t>
            </w:r>
          </w:p>
        </w:tc>
      </w:tr>
      <w:tr w:rsidR="00550C70" w:rsidRPr="00D1219A" w14:paraId="65F93F7F"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55197BFC"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Andalucía</w:t>
            </w:r>
          </w:p>
        </w:tc>
        <w:tc>
          <w:tcPr>
            <w:tcW w:w="8222" w:type="dxa"/>
            <w:tcBorders>
              <w:top w:val="nil"/>
              <w:left w:val="single" w:sz="8" w:space="0" w:color="auto"/>
              <w:bottom w:val="nil"/>
              <w:right w:val="single" w:sz="8" w:space="0" w:color="auto"/>
            </w:tcBorders>
            <w:shd w:val="clear" w:color="000000" w:fill="FFFFFF"/>
            <w:vAlign w:val="center"/>
            <w:hideMark/>
          </w:tcPr>
          <w:p w14:paraId="4DB64EC8"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Córdoba S/N entre Lago Paloma y Pátzcuaro</w:t>
            </w:r>
          </w:p>
        </w:tc>
      </w:tr>
      <w:tr w:rsidR="00550C70" w:rsidRPr="00D1219A" w14:paraId="44DF6C54"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2605DA1C"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Año de Juárez</w:t>
            </w:r>
          </w:p>
        </w:tc>
        <w:tc>
          <w:tcPr>
            <w:tcW w:w="8222" w:type="dxa"/>
            <w:tcBorders>
              <w:top w:val="nil"/>
              <w:left w:val="single" w:sz="8" w:space="0" w:color="auto"/>
              <w:bottom w:val="nil"/>
              <w:right w:val="single" w:sz="8" w:space="0" w:color="auto"/>
            </w:tcBorders>
            <w:shd w:val="clear" w:color="000000" w:fill="FFFFFF"/>
            <w:vAlign w:val="center"/>
            <w:hideMark/>
          </w:tcPr>
          <w:p w14:paraId="498D1806"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Emiliano Zapata No. 304</w:t>
            </w:r>
          </w:p>
        </w:tc>
      </w:tr>
      <w:tr w:rsidR="00550C70" w:rsidRPr="00D1219A" w14:paraId="69EC9C10"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4A4BBDAA"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Fomerrey 34</w:t>
            </w:r>
          </w:p>
        </w:tc>
        <w:tc>
          <w:tcPr>
            <w:tcW w:w="8222" w:type="dxa"/>
            <w:tcBorders>
              <w:top w:val="nil"/>
              <w:left w:val="single" w:sz="8" w:space="0" w:color="auto"/>
              <w:bottom w:val="nil"/>
              <w:right w:val="single" w:sz="8" w:space="0" w:color="auto"/>
            </w:tcBorders>
            <w:shd w:val="clear" w:color="000000" w:fill="FFFFFF"/>
            <w:vAlign w:val="center"/>
            <w:hideMark/>
          </w:tcPr>
          <w:p w14:paraId="56B7F2DB"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Francisco S/N entre Pedro Taboada y José María Canales</w:t>
            </w:r>
          </w:p>
        </w:tc>
      </w:tr>
      <w:tr w:rsidR="00550C70" w:rsidRPr="00D1219A" w14:paraId="4D1DB8A3"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352C1038"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Fomerrey 30</w:t>
            </w:r>
          </w:p>
        </w:tc>
        <w:tc>
          <w:tcPr>
            <w:tcW w:w="8222" w:type="dxa"/>
            <w:tcBorders>
              <w:top w:val="nil"/>
              <w:left w:val="single" w:sz="8" w:space="0" w:color="auto"/>
              <w:bottom w:val="nil"/>
              <w:right w:val="single" w:sz="8" w:space="0" w:color="auto"/>
            </w:tcBorders>
            <w:shd w:val="clear" w:color="000000" w:fill="FFFFFF"/>
            <w:vAlign w:val="center"/>
            <w:hideMark/>
          </w:tcPr>
          <w:p w14:paraId="7676F83A"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Cobre Nativo 301</w:t>
            </w:r>
          </w:p>
        </w:tc>
      </w:tr>
      <w:tr w:rsidR="00550C70" w:rsidRPr="00D1219A" w14:paraId="5BCBB6D8"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084130E4"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Celestino Gasca</w:t>
            </w:r>
          </w:p>
        </w:tc>
        <w:tc>
          <w:tcPr>
            <w:tcW w:w="8222" w:type="dxa"/>
            <w:tcBorders>
              <w:top w:val="nil"/>
              <w:left w:val="single" w:sz="8" w:space="0" w:color="auto"/>
              <w:bottom w:val="nil"/>
              <w:right w:val="single" w:sz="8" w:space="0" w:color="auto"/>
            </w:tcBorders>
            <w:shd w:val="clear" w:color="000000" w:fill="FFFFFF"/>
            <w:vAlign w:val="center"/>
            <w:hideMark/>
          </w:tcPr>
          <w:p w14:paraId="47FD4EFA"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Tlaxcala 100</w:t>
            </w:r>
          </w:p>
        </w:tc>
      </w:tr>
      <w:tr w:rsidR="00550C70" w:rsidRPr="00D1219A" w14:paraId="4D0A30B3"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31325722"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Encinas</w:t>
            </w:r>
          </w:p>
        </w:tc>
        <w:tc>
          <w:tcPr>
            <w:tcW w:w="8222" w:type="dxa"/>
            <w:tcBorders>
              <w:top w:val="nil"/>
              <w:left w:val="single" w:sz="8" w:space="0" w:color="auto"/>
              <w:bottom w:val="nil"/>
              <w:right w:val="single" w:sz="8" w:space="0" w:color="auto"/>
            </w:tcBorders>
            <w:shd w:val="clear" w:color="000000" w:fill="FFFFFF"/>
            <w:vAlign w:val="center"/>
            <w:hideMark/>
          </w:tcPr>
          <w:p w14:paraId="734584F2"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Donato Elizondo No. 104</w:t>
            </w:r>
          </w:p>
        </w:tc>
      </w:tr>
      <w:tr w:rsidR="00550C70" w:rsidRPr="00D1219A" w14:paraId="356EC01D"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1AFB1560"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Hidalgo</w:t>
            </w:r>
          </w:p>
        </w:tc>
        <w:tc>
          <w:tcPr>
            <w:tcW w:w="8222" w:type="dxa"/>
            <w:tcBorders>
              <w:top w:val="nil"/>
              <w:left w:val="single" w:sz="8" w:space="0" w:color="auto"/>
              <w:bottom w:val="nil"/>
              <w:right w:val="single" w:sz="8" w:space="0" w:color="auto"/>
            </w:tcBorders>
            <w:shd w:val="clear" w:color="000000" w:fill="FFFFFF"/>
            <w:vAlign w:val="center"/>
            <w:hideMark/>
          </w:tcPr>
          <w:p w14:paraId="2D6FCF41"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Carretera a Monclova 26</w:t>
            </w:r>
          </w:p>
        </w:tc>
      </w:tr>
      <w:tr w:rsidR="00550C70" w:rsidRPr="00D1219A" w14:paraId="75FA93F5"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74CCE7A8"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Salinas Victoria</w:t>
            </w:r>
          </w:p>
        </w:tc>
        <w:tc>
          <w:tcPr>
            <w:tcW w:w="8222" w:type="dxa"/>
            <w:tcBorders>
              <w:top w:val="nil"/>
              <w:left w:val="single" w:sz="8" w:space="0" w:color="auto"/>
              <w:bottom w:val="nil"/>
              <w:right w:val="single" w:sz="8" w:space="0" w:color="auto"/>
            </w:tcBorders>
            <w:shd w:val="clear" w:color="000000" w:fill="FFFFFF"/>
            <w:vAlign w:val="center"/>
            <w:hideMark/>
          </w:tcPr>
          <w:p w14:paraId="73E0110A"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Calle Madero e Iturbide s/n</w:t>
            </w:r>
          </w:p>
        </w:tc>
      </w:tr>
      <w:tr w:rsidR="00550C70" w:rsidRPr="00D1219A" w14:paraId="1ECD123A"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290B0A6D"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Terminal</w:t>
            </w:r>
          </w:p>
        </w:tc>
        <w:tc>
          <w:tcPr>
            <w:tcW w:w="8222" w:type="dxa"/>
            <w:tcBorders>
              <w:top w:val="nil"/>
              <w:left w:val="single" w:sz="8" w:space="0" w:color="auto"/>
              <w:bottom w:val="nil"/>
              <w:right w:val="single" w:sz="8" w:space="0" w:color="auto"/>
            </w:tcBorders>
            <w:shd w:val="clear" w:color="000000" w:fill="FFFFFF"/>
            <w:vAlign w:val="center"/>
            <w:hideMark/>
          </w:tcPr>
          <w:p w14:paraId="279BCB25" w14:textId="74BB207B"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Feliz U. Gómez 1700 cruz con Rafael Nájera</w:t>
            </w:r>
          </w:p>
        </w:tc>
      </w:tr>
      <w:tr w:rsidR="00550C70" w:rsidRPr="00D1219A" w14:paraId="6107B023"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3C40EEFF"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Carmen Romano</w:t>
            </w:r>
          </w:p>
        </w:tc>
        <w:tc>
          <w:tcPr>
            <w:tcW w:w="8222" w:type="dxa"/>
            <w:tcBorders>
              <w:top w:val="nil"/>
              <w:left w:val="single" w:sz="8" w:space="0" w:color="auto"/>
              <w:bottom w:val="nil"/>
              <w:right w:val="single" w:sz="8" w:space="0" w:color="auto"/>
            </w:tcBorders>
            <w:shd w:val="clear" w:color="000000" w:fill="FFFFFF"/>
            <w:vAlign w:val="center"/>
            <w:hideMark/>
          </w:tcPr>
          <w:p w14:paraId="221D81C2"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Finlandeses 418</w:t>
            </w:r>
          </w:p>
        </w:tc>
      </w:tr>
      <w:tr w:rsidR="00550C70" w:rsidRPr="00D1219A" w14:paraId="36352E21"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7EFD258C"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Pesquería</w:t>
            </w:r>
          </w:p>
        </w:tc>
        <w:tc>
          <w:tcPr>
            <w:tcW w:w="8222" w:type="dxa"/>
            <w:tcBorders>
              <w:top w:val="nil"/>
              <w:left w:val="single" w:sz="8" w:space="0" w:color="auto"/>
              <w:bottom w:val="nil"/>
              <w:right w:val="single" w:sz="8" w:space="0" w:color="auto"/>
            </w:tcBorders>
            <w:shd w:val="clear" w:color="000000" w:fill="FFFFFF"/>
            <w:vAlign w:val="center"/>
            <w:hideMark/>
          </w:tcPr>
          <w:p w14:paraId="50966F35"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Río Norte 108</w:t>
            </w:r>
          </w:p>
        </w:tc>
      </w:tr>
      <w:tr w:rsidR="00550C70" w:rsidRPr="00D1219A" w14:paraId="144C9D77"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313774B7"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Belisario Domínguez</w:t>
            </w:r>
          </w:p>
        </w:tc>
        <w:tc>
          <w:tcPr>
            <w:tcW w:w="8222" w:type="dxa"/>
            <w:tcBorders>
              <w:top w:val="nil"/>
              <w:left w:val="single" w:sz="8" w:space="0" w:color="auto"/>
              <w:bottom w:val="nil"/>
              <w:right w:val="single" w:sz="8" w:space="0" w:color="auto"/>
            </w:tcBorders>
            <w:shd w:val="clear" w:color="000000" w:fill="FFFFFF"/>
            <w:vAlign w:val="center"/>
            <w:hideMark/>
          </w:tcPr>
          <w:p w14:paraId="37856A52"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Quinta Ave. No. 100</w:t>
            </w:r>
          </w:p>
        </w:tc>
      </w:tr>
      <w:tr w:rsidR="00550C70" w:rsidRPr="00D1219A" w14:paraId="454719A5"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5A419141"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 xml:space="preserve">C.S.U. Fomerrey 9 </w:t>
            </w:r>
          </w:p>
        </w:tc>
        <w:tc>
          <w:tcPr>
            <w:tcW w:w="8222" w:type="dxa"/>
            <w:tcBorders>
              <w:top w:val="nil"/>
              <w:left w:val="single" w:sz="8" w:space="0" w:color="auto"/>
              <w:bottom w:val="nil"/>
              <w:right w:val="single" w:sz="8" w:space="0" w:color="auto"/>
            </w:tcBorders>
            <w:shd w:val="clear" w:color="000000" w:fill="FFFFFF"/>
            <w:vAlign w:val="center"/>
            <w:hideMark/>
          </w:tcPr>
          <w:p w14:paraId="206E5F34"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 xml:space="preserve">Macario Pérez No. 121 </w:t>
            </w:r>
          </w:p>
        </w:tc>
      </w:tr>
      <w:tr w:rsidR="00550C70" w:rsidRPr="00D1219A" w14:paraId="5EB13421"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53AF9AEB"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lastRenderedPageBreak/>
              <w:t>C.S.U. Malvinas</w:t>
            </w:r>
          </w:p>
        </w:tc>
        <w:tc>
          <w:tcPr>
            <w:tcW w:w="8222" w:type="dxa"/>
            <w:tcBorders>
              <w:top w:val="nil"/>
              <w:left w:val="single" w:sz="8" w:space="0" w:color="auto"/>
              <w:bottom w:val="nil"/>
              <w:right w:val="single" w:sz="8" w:space="0" w:color="auto"/>
            </w:tcBorders>
            <w:shd w:val="clear" w:color="000000" w:fill="FFFFFF"/>
            <w:vAlign w:val="center"/>
            <w:hideMark/>
          </w:tcPr>
          <w:p w14:paraId="12D70A42"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Calle Cerro del Topo S/N entre Independencia y Cerro Minas Viejas</w:t>
            </w:r>
          </w:p>
        </w:tc>
      </w:tr>
      <w:tr w:rsidR="00550C70" w:rsidRPr="00D1219A" w14:paraId="04F7BC79"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4F29D1FE"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Nueva Esperanza</w:t>
            </w:r>
          </w:p>
        </w:tc>
        <w:tc>
          <w:tcPr>
            <w:tcW w:w="8222" w:type="dxa"/>
            <w:tcBorders>
              <w:top w:val="nil"/>
              <w:left w:val="single" w:sz="8" w:space="0" w:color="auto"/>
              <w:bottom w:val="nil"/>
              <w:right w:val="single" w:sz="8" w:space="0" w:color="auto"/>
            </w:tcBorders>
            <w:shd w:val="clear" w:color="000000" w:fill="FFFFFF"/>
            <w:vAlign w:val="center"/>
            <w:hideMark/>
          </w:tcPr>
          <w:p w14:paraId="1269EEB8"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Calle Guadalupe cruz con Iturbide s/n</w:t>
            </w:r>
          </w:p>
        </w:tc>
      </w:tr>
      <w:tr w:rsidR="00550C70" w:rsidRPr="00D1219A" w14:paraId="1052999C"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2F062734"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Pedregal del Topo Chico</w:t>
            </w:r>
          </w:p>
        </w:tc>
        <w:tc>
          <w:tcPr>
            <w:tcW w:w="8222" w:type="dxa"/>
            <w:tcBorders>
              <w:top w:val="nil"/>
              <w:left w:val="single" w:sz="8" w:space="0" w:color="auto"/>
              <w:bottom w:val="nil"/>
              <w:right w:val="single" w:sz="8" w:space="0" w:color="auto"/>
            </w:tcBorders>
            <w:shd w:val="clear" w:color="000000" w:fill="FFFFFF"/>
            <w:vAlign w:val="center"/>
            <w:hideMark/>
          </w:tcPr>
          <w:p w14:paraId="1A1AC70A"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Ave. Las Torres s/n</w:t>
            </w:r>
          </w:p>
        </w:tc>
      </w:tr>
      <w:tr w:rsidR="00550C70" w:rsidRPr="00D1219A" w14:paraId="15CA8C91"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4BDBBA61"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Unidad</w:t>
            </w:r>
          </w:p>
        </w:tc>
        <w:tc>
          <w:tcPr>
            <w:tcW w:w="8222" w:type="dxa"/>
            <w:tcBorders>
              <w:top w:val="nil"/>
              <w:left w:val="single" w:sz="8" w:space="0" w:color="auto"/>
              <w:bottom w:val="nil"/>
              <w:right w:val="single" w:sz="8" w:space="0" w:color="auto"/>
            </w:tcBorders>
            <w:shd w:val="clear" w:color="000000" w:fill="FFFFFF"/>
            <w:vAlign w:val="center"/>
            <w:hideMark/>
          </w:tcPr>
          <w:p w14:paraId="478A0ABB"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Calle Unidad Comercial 201</w:t>
            </w:r>
          </w:p>
        </w:tc>
      </w:tr>
      <w:tr w:rsidR="00550C70" w:rsidRPr="00D1219A" w14:paraId="11A391AB"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167F47FB"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Ex Hacienda el Canadá</w:t>
            </w:r>
          </w:p>
        </w:tc>
        <w:tc>
          <w:tcPr>
            <w:tcW w:w="8222" w:type="dxa"/>
            <w:tcBorders>
              <w:top w:val="nil"/>
              <w:left w:val="single" w:sz="8" w:space="0" w:color="auto"/>
              <w:bottom w:val="nil"/>
              <w:right w:val="single" w:sz="8" w:space="0" w:color="auto"/>
            </w:tcBorders>
            <w:shd w:val="clear" w:color="000000" w:fill="FFFFFF"/>
            <w:vAlign w:val="center"/>
            <w:hideMark/>
          </w:tcPr>
          <w:p w14:paraId="2BF92F98"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Carretera a Escobedo 215</w:t>
            </w:r>
          </w:p>
        </w:tc>
      </w:tr>
      <w:tr w:rsidR="00550C70" w:rsidRPr="00D1219A" w14:paraId="4594AAD3"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4B18107B"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Alianza Real de Escobedo</w:t>
            </w:r>
          </w:p>
        </w:tc>
        <w:tc>
          <w:tcPr>
            <w:tcW w:w="8222" w:type="dxa"/>
            <w:tcBorders>
              <w:top w:val="nil"/>
              <w:left w:val="single" w:sz="8" w:space="0" w:color="auto"/>
              <w:bottom w:val="nil"/>
              <w:right w:val="single" w:sz="8" w:space="0" w:color="auto"/>
            </w:tcBorders>
            <w:shd w:val="clear" w:color="000000" w:fill="FFFFFF"/>
            <w:vAlign w:val="center"/>
            <w:hideMark/>
          </w:tcPr>
          <w:p w14:paraId="753D23D5"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Ave San Miguel s/n, Col Nuevo león Estado de Progreso; Escobedo</w:t>
            </w:r>
          </w:p>
        </w:tc>
      </w:tr>
      <w:tr w:rsidR="00550C70" w:rsidRPr="00D1219A" w14:paraId="26F8B0B5"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736A31A6"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San Miguel</w:t>
            </w:r>
          </w:p>
        </w:tc>
        <w:tc>
          <w:tcPr>
            <w:tcW w:w="8222" w:type="dxa"/>
            <w:tcBorders>
              <w:top w:val="nil"/>
              <w:left w:val="single" w:sz="8" w:space="0" w:color="auto"/>
              <w:bottom w:val="nil"/>
              <w:right w:val="single" w:sz="8" w:space="0" w:color="auto"/>
            </w:tcBorders>
            <w:shd w:val="clear" w:color="000000" w:fill="FFFFFF"/>
            <w:vAlign w:val="center"/>
            <w:hideMark/>
          </w:tcPr>
          <w:p w14:paraId="4BFF94B5"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Ave Tordo 501, Col. San Miguel Residencial, Escobedo</w:t>
            </w:r>
          </w:p>
        </w:tc>
      </w:tr>
      <w:tr w:rsidR="00550C70" w:rsidRPr="00D1219A" w14:paraId="1A29CCB2"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2D9FD823"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C.S.R. Espinazo</w:t>
            </w:r>
          </w:p>
        </w:tc>
        <w:tc>
          <w:tcPr>
            <w:tcW w:w="8222" w:type="dxa"/>
            <w:tcBorders>
              <w:top w:val="nil"/>
              <w:left w:val="single" w:sz="8" w:space="0" w:color="auto"/>
              <w:bottom w:val="nil"/>
              <w:right w:val="single" w:sz="8" w:space="0" w:color="auto"/>
            </w:tcBorders>
            <w:shd w:val="clear" w:color="000000" w:fill="FFFFFF"/>
            <w:vAlign w:val="center"/>
            <w:hideMark/>
          </w:tcPr>
          <w:p w14:paraId="68337C05"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San Francisco s/n Esq. Virgen de Guadalupe</w:t>
            </w:r>
          </w:p>
        </w:tc>
      </w:tr>
      <w:tr w:rsidR="00550C70" w:rsidRPr="00D1219A" w14:paraId="022FF187"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509E8C53"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C.S.R. Mina</w:t>
            </w:r>
          </w:p>
        </w:tc>
        <w:tc>
          <w:tcPr>
            <w:tcW w:w="8222" w:type="dxa"/>
            <w:tcBorders>
              <w:top w:val="nil"/>
              <w:left w:val="single" w:sz="8" w:space="0" w:color="auto"/>
              <w:bottom w:val="nil"/>
              <w:right w:val="single" w:sz="8" w:space="0" w:color="auto"/>
            </w:tcBorders>
            <w:shd w:val="clear" w:color="000000" w:fill="FFFFFF"/>
            <w:vAlign w:val="center"/>
            <w:hideMark/>
          </w:tcPr>
          <w:p w14:paraId="6D7A26D0"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Hidalgo No. 1401 Mina, N.L.</w:t>
            </w:r>
          </w:p>
        </w:tc>
      </w:tr>
      <w:tr w:rsidR="00550C70" w:rsidRPr="00D1219A" w14:paraId="6C464701"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0451742E"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C.S.R. Hidalgo ll</w:t>
            </w:r>
          </w:p>
        </w:tc>
        <w:tc>
          <w:tcPr>
            <w:tcW w:w="8222" w:type="dxa"/>
            <w:tcBorders>
              <w:top w:val="nil"/>
              <w:left w:val="single" w:sz="8" w:space="0" w:color="auto"/>
              <w:bottom w:val="nil"/>
              <w:right w:val="single" w:sz="8" w:space="0" w:color="auto"/>
            </w:tcBorders>
            <w:shd w:val="clear" w:color="000000" w:fill="FFFFFF"/>
            <w:vAlign w:val="center"/>
            <w:hideMark/>
          </w:tcPr>
          <w:p w14:paraId="43E2BBAA"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 xml:space="preserve">  Aquiles Serdán No. 408 entre Mina y Rayón Col. Revolución </w:t>
            </w:r>
            <w:proofErr w:type="spellStart"/>
            <w:r w:rsidRPr="00CB741C">
              <w:rPr>
                <w:rFonts w:asciiTheme="minorHAnsi" w:hAnsiTheme="minorHAnsi" w:cstheme="minorHAnsi"/>
                <w:color w:val="000000"/>
                <w:sz w:val="16"/>
                <w:szCs w:val="16"/>
                <w:lang w:val="es-MX" w:eastAsia="es-MX"/>
              </w:rPr>
              <w:t>Hgo</w:t>
            </w:r>
            <w:proofErr w:type="spellEnd"/>
            <w:r w:rsidRPr="00CB741C">
              <w:rPr>
                <w:rFonts w:asciiTheme="minorHAnsi" w:hAnsiTheme="minorHAnsi" w:cstheme="minorHAnsi"/>
                <w:color w:val="000000"/>
                <w:sz w:val="16"/>
                <w:szCs w:val="16"/>
                <w:lang w:val="es-MX" w:eastAsia="es-MX"/>
              </w:rPr>
              <w:t>. N.L.</w:t>
            </w:r>
          </w:p>
        </w:tc>
      </w:tr>
      <w:tr w:rsidR="00550C70" w:rsidRPr="00D1219A" w14:paraId="30847AB0"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5F1EF59C"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C.S.R. Abasolo</w:t>
            </w:r>
          </w:p>
        </w:tc>
        <w:tc>
          <w:tcPr>
            <w:tcW w:w="8222" w:type="dxa"/>
            <w:tcBorders>
              <w:top w:val="nil"/>
              <w:left w:val="single" w:sz="8" w:space="0" w:color="auto"/>
              <w:bottom w:val="nil"/>
              <w:right w:val="single" w:sz="8" w:space="0" w:color="auto"/>
            </w:tcBorders>
            <w:shd w:val="clear" w:color="000000" w:fill="FFFFFF"/>
            <w:vAlign w:val="center"/>
            <w:hideMark/>
          </w:tcPr>
          <w:p w14:paraId="41C15270"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 xml:space="preserve">  Calle Escobedo s/n Abasolo, N.L. </w:t>
            </w:r>
          </w:p>
        </w:tc>
      </w:tr>
      <w:tr w:rsidR="00550C70" w:rsidRPr="00D1219A" w14:paraId="7429088F"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65639045"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C.S.R. El Carmen</w:t>
            </w:r>
          </w:p>
        </w:tc>
        <w:tc>
          <w:tcPr>
            <w:tcW w:w="8222" w:type="dxa"/>
            <w:tcBorders>
              <w:top w:val="nil"/>
              <w:left w:val="single" w:sz="8" w:space="0" w:color="auto"/>
              <w:bottom w:val="nil"/>
              <w:right w:val="single" w:sz="8" w:space="0" w:color="auto"/>
            </w:tcBorders>
            <w:shd w:val="clear" w:color="000000" w:fill="FFFFFF"/>
            <w:vAlign w:val="center"/>
            <w:hideMark/>
          </w:tcPr>
          <w:p w14:paraId="37A29B35"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 xml:space="preserve">  Abasolo No. 401 </w:t>
            </w:r>
            <w:proofErr w:type="spellStart"/>
            <w:r w:rsidRPr="00CB741C">
              <w:rPr>
                <w:rFonts w:asciiTheme="minorHAnsi" w:hAnsiTheme="minorHAnsi" w:cstheme="minorHAnsi"/>
                <w:color w:val="000000"/>
                <w:sz w:val="16"/>
                <w:szCs w:val="16"/>
                <w:lang w:val="es-MX" w:eastAsia="es-MX"/>
              </w:rPr>
              <w:t>pte.</w:t>
            </w:r>
            <w:proofErr w:type="spellEnd"/>
            <w:r w:rsidRPr="00CB741C">
              <w:rPr>
                <w:rFonts w:asciiTheme="minorHAnsi" w:hAnsiTheme="minorHAnsi" w:cstheme="minorHAnsi"/>
                <w:color w:val="000000"/>
                <w:sz w:val="16"/>
                <w:szCs w:val="16"/>
                <w:lang w:val="es-MX" w:eastAsia="es-MX"/>
              </w:rPr>
              <w:t xml:space="preserve"> El Carmen, N.L. </w:t>
            </w:r>
          </w:p>
        </w:tc>
      </w:tr>
      <w:tr w:rsidR="00550C70" w:rsidRPr="00D1219A" w14:paraId="55642E9F"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653A3AA7"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 xml:space="preserve">C.S.R. Alianza Real del Carmen </w:t>
            </w:r>
          </w:p>
        </w:tc>
        <w:tc>
          <w:tcPr>
            <w:tcW w:w="8222" w:type="dxa"/>
            <w:tcBorders>
              <w:top w:val="nil"/>
              <w:left w:val="single" w:sz="8" w:space="0" w:color="auto"/>
              <w:bottom w:val="nil"/>
              <w:right w:val="single" w:sz="8" w:space="0" w:color="auto"/>
            </w:tcBorders>
            <w:shd w:val="clear" w:color="000000" w:fill="FFFFFF"/>
            <w:vAlign w:val="center"/>
            <w:hideMark/>
          </w:tcPr>
          <w:p w14:paraId="05E8F74E"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 xml:space="preserve">  Niños Héroes s/n entre Ahome y Artículo 3ro. Col. Alianza Real del Carmen </w:t>
            </w:r>
          </w:p>
        </w:tc>
      </w:tr>
      <w:tr w:rsidR="00550C70" w:rsidRPr="00D1219A" w14:paraId="168A7073"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7F5D67F1"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C.S.R. Satélite del Norte</w:t>
            </w:r>
          </w:p>
        </w:tc>
        <w:tc>
          <w:tcPr>
            <w:tcW w:w="8222" w:type="dxa"/>
            <w:tcBorders>
              <w:top w:val="nil"/>
              <w:left w:val="single" w:sz="8" w:space="0" w:color="auto"/>
              <w:bottom w:val="nil"/>
              <w:right w:val="single" w:sz="8" w:space="0" w:color="auto"/>
            </w:tcBorders>
            <w:shd w:val="clear" w:color="000000" w:fill="FFFFFF"/>
            <w:vAlign w:val="center"/>
            <w:hideMark/>
          </w:tcPr>
          <w:p w14:paraId="3D69951E"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 xml:space="preserve">  5ta. Avenida s/n Col. Satélite del Norte</w:t>
            </w:r>
          </w:p>
        </w:tc>
      </w:tr>
      <w:tr w:rsidR="00550C70" w:rsidRPr="00D1219A" w14:paraId="0FCD6B27"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5808A95E"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C.S.R. Emiliano Zapata</w:t>
            </w:r>
          </w:p>
        </w:tc>
        <w:tc>
          <w:tcPr>
            <w:tcW w:w="8222" w:type="dxa"/>
            <w:tcBorders>
              <w:top w:val="nil"/>
              <w:left w:val="single" w:sz="8" w:space="0" w:color="auto"/>
              <w:bottom w:val="nil"/>
              <w:right w:val="single" w:sz="8" w:space="0" w:color="auto"/>
            </w:tcBorders>
            <w:shd w:val="clear" w:color="000000" w:fill="FFFFFF"/>
            <w:vAlign w:val="center"/>
            <w:hideMark/>
          </w:tcPr>
          <w:p w14:paraId="5F5660D3"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 xml:space="preserve">  Otilio Montano No. 607 Col. Emiliano Zapata</w:t>
            </w:r>
          </w:p>
        </w:tc>
      </w:tr>
      <w:tr w:rsidR="00550C70" w:rsidRPr="00D1219A" w14:paraId="1F66688D"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56946B3E"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 xml:space="preserve">C.S.R. </w:t>
            </w:r>
            <w:proofErr w:type="spellStart"/>
            <w:r w:rsidRPr="00CB741C">
              <w:rPr>
                <w:rFonts w:asciiTheme="minorHAnsi" w:hAnsiTheme="minorHAnsi" w:cstheme="minorHAnsi"/>
                <w:color w:val="000000"/>
                <w:sz w:val="16"/>
                <w:szCs w:val="16"/>
                <w:lang w:val="es-MX" w:eastAsia="es-MX"/>
              </w:rPr>
              <w:t>Mission</w:t>
            </w:r>
            <w:proofErr w:type="spellEnd"/>
          </w:p>
        </w:tc>
        <w:tc>
          <w:tcPr>
            <w:tcW w:w="8222" w:type="dxa"/>
            <w:tcBorders>
              <w:top w:val="nil"/>
              <w:left w:val="single" w:sz="8" w:space="0" w:color="auto"/>
              <w:bottom w:val="nil"/>
              <w:right w:val="single" w:sz="8" w:space="0" w:color="auto"/>
            </w:tcBorders>
            <w:shd w:val="clear" w:color="000000" w:fill="FFFFFF"/>
            <w:vAlign w:val="center"/>
            <w:hideMark/>
          </w:tcPr>
          <w:p w14:paraId="16E30C95"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 xml:space="preserve">  Calle Norberto Salinas s/n entre Dr. Coss y Cerralvo Col.  </w:t>
            </w:r>
            <w:proofErr w:type="spellStart"/>
            <w:r w:rsidRPr="00CB741C">
              <w:rPr>
                <w:rFonts w:asciiTheme="minorHAnsi" w:hAnsiTheme="minorHAnsi" w:cstheme="minorHAnsi"/>
                <w:color w:val="000000"/>
                <w:sz w:val="16"/>
                <w:szCs w:val="16"/>
                <w:lang w:val="es-MX" w:eastAsia="es-MX"/>
              </w:rPr>
              <w:t>Mission</w:t>
            </w:r>
            <w:proofErr w:type="spellEnd"/>
            <w:r w:rsidRPr="00CB741C">
              <w:rPr>
                <w:rFonts w:asciiTheme="minorHAnsi" w:hAnsiTheme="minorHAnsi" w:cstheme="minorHAnsi"/>
                <w:color w:val="000000"/>
                <w:sz w:val="16"/>
                <w:szCs w:val="16"/>
                <w:lang w:val="es-MX" w:eastAsia="es-MX"/>
              </w:rPr>
              <w:t xml:space="preserve"> </w:t>
            </w:r>
          </w:p>
        </w:tc>
      </w:tr>
      <w:tr w:rsidR="00550C70" w:rsidRPr="00D1219A" w14:paraId="276BF303"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36C5BA72"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C.S.R. Ciénega de Flores</w:t>
            </w:r>
          </w:p>
        </w:tc>
        <w:tc>
          <w:tcPr>
            <w:tcW w:w="8222" w:type="dxa"/>
            <w:tcBorders>
              <w:top w:val="nil"/>
              <w:left w:val="single" w:sz="8" w:space="0" w:color="auto"/>
              <w:bottom w:val="nil"/>
              <w:right w:val="single" w:sz="8" w:space="0" w:color="auto"/>
            </w:tcBorders>
            <w:shd w:val="clear" w:color="000000" w:fill="FFFFFF"/>
            <w:vAlign w:val="center"/>
            <w:hideMark/>
          </w:tcPr>
          <w:p w14:paraId="5A8E7D5B"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 xml:space="preserve">  Calle Independencia No. 487 Ciénega de Flores </w:t>
            </w:r>
          </w:p>
        </w:tc>
      </w:tr>
      <w:tr w:rsidR="00550C70" w:rsidRPr="00D1219A" w14:paraId="6CA13C93"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73568397"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C.S.R. Gral. Zuazua</w:t>
            </w:r>
          </w:p>
        </w:tc>
        <w:tc>
          <w:tcPr>
            <w:tcW w:w="8222" w:type="dxa"/>
            <w:tcBorders>
              <w:top w:val="nil"/>
              <w:left w:val="single" w:sz="8" w:space="0" w:color="auto"/>
              <w:bottom w:val="nil"/>
              <w:right w:val="single" w:sz="8" w:space="0" w:color="auto"/>
            </w:tcBorders>
            <w:shd w:val="clear" w:color="000000" w:fill="FFFFFF"/>
            <w:vAlign w:val="center"/>
            <w:hideMark/>
          </w:tcPr>
          <w:p w14:paraId="59033F53"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 xml:space="preserve">  Calle Juárez y Escobedo No. 302</w:t>
            </w:r>
          </w:p>
        </w:tc>
      </w:tr>
      <w:tr w:rsidR="00550C70" w:rsidRPr="00D1219A" w14:paraId="0BDA767C"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009DC30D"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 xml:space="preserve">C.S.R. </w:t>
            </w:r>
            <w:proofErr w:type="spellStart"/>
            <w:r w:rsidRPr="00CB741C">
              <w:rPr>
                <w:rFonts w:asciiTheme="minorHAnsi" w:hAnsiTheme="minorHAnsi" w:cstheme="minorHAnsi"/>
                <w:color w:val="000000"/>
                <w:sz w:val="16"/>
                <w:szCs w:val="16"/>
                <w:lang w:val="es-MX" w:eastAsia="es-MX"/>
              </w:rPr>
              <w:t>Carrizalejo</w:t>
            </w:r>
            <w:proofErr w:type="spellEnd"/>
          </w:p>
        </w:tc>
        <w:tc>
          <w:tcPr>
            <w:tcW w:w="8222" w:type="dxa"/>
            <w:tcBorders>
              <w:top w:val="nil"/>
              <w:left w:val="single" w:sz="8" w:space="0" w:color="auto"/>
              <w:bottom w:val="nil"/>
              <w:right w:val="single" w:sz="8" w:space="0" w:color="auto"/>
            </w:tcBorders>
            <w:shd w:val="clear" w:color="000000" w:fill="FFFFFF"/>
            <w:vAlign w:val="center"/>
            <w:hideMark/>
          </w:tcPr>
          <w:p w14:paraId="3F506FB6"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 xml:space="preserve">  Chopo No. 160 entre Granado y Nogal Col. </w:t>
            </w:r>
            <w:proofErr w:type="spellStart"/>
            <w:r w:rsidRPr="00CB741C">
              <w:rPr>
                <w:rFonts w:asciiTheme="minorHAnsi" w:hAnsiTheme="minorHAnsi" w:cstheme="minorHAnsi"/>
                <w:color w:val="000000"/>
                <w:sz w:val="16"/>
                <w:szCs w:val="16"/>
                <w:lang w:val="es-MX" w:eastAsia="es-MX"/>
              </w:rPr>
              <w:t>Carrizalejo</w:t>
            </w:r>
            <w:proofErr w:type="spellEnd"/>
            <w:r w:rsidRPr="00CB741C">
              <w:rPr>
                <w:rFonts w:asciiTheme="minorHAnsi" w:hAnsiTheme="minorHAnsi" w:cstheme="minorHAnsi"/>
                <w:color w:val="000000"/>
                <w:sz w:val="16"/>
                <w:szCs w:val="16"/>
                <w:lang w:val="es-MX" w:eastAsia="es-MX"/>
              </w:rPr>
              <w:t xml:space="preserve"> ACREDITADA 2018</w:t>
            </w:r>
          </w:p>
        </w:tc>
      </w:tr>
      <w:tr w:rsidR="00550C70" w:rsidRPr="00D1219A" w14:paraId="7A47E52F"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5700180F"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C.S.R. Real de Palmas</w:t>
            </w:r>
          </w:p>
        </w:tc>
        <w:tc>
          <w:tcPr>
            <w:tcW w:w="8222" w:type="dxa"/>
            <w:tcBorders>
              <w:top w:val="nil"/>
              <w:left w:val="single" w:sz="8" w:space="0" w:color="auto"/>
              <w:bottom w:val="nil"/>
              <w:right w:val="single" w:sz="8" w:space="0" w:color="auto"/>
            </w:tcBorders>
            <w:shd w:val="clear" w:color="000000" w:fill="FFFFFF"/>
            <w:vAlign w:val="center"/>
            <w:hideMark/>
          </w:tcPr>
          <w:p w14:paraId="39A7ED50"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 xml:space="preserve">  Av. Imperio No. 3601 con Av. Paseo de las Palmas Col. Real de Palmas Zuazua, N.L. </w:t>
            </w:r>
          </w:p>
        </w:tc>
      </w:tr>
      <w:tr w:rsidR="00550C70" w:rsidRPr="00D1219A" w14:paraId="24C875FD"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33303516"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C.S.R. Villas de Alcalá</w:t>
            </w:r>
          </w:p>
        </w:tc>
        <w:tc>
          <w:tcPr>
            <w:tcW w:w="8222" w:type="dxa"/>
            <w:tcBorders>
              <w:top w:val="nil"/>
              <w:left w:val="single" w:sz="8" w:space="0" w:color="auto"/>
              <w:bottom w:val="nil"/>
              <w:right w:val="single" w:sz="8" w:space="0" w:color="auto"/>
            </w:tcBorders>
            <w:shd w:val="clear" w:color="000000" w:fill="FFFFFF"/>
            <w:vAlign w:val="center"/>
            <w:hideMark/>
          </w:tcPr>
          <w:p w14:paraId="5B714DF4"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 xml:space="preserve">  Calle Cerro </w:t>
            </w:r>
            <w:proofErr w:type="spellStart"/>
            <w:r w:rsidRPr="00CB741C">
              <w:rPr>
                <w:rFonts w:asciiTheme="minorHAnsi" w:hAnsiTheme="minorHAnsi" w:cstheme="minorHAnsi"/>
                <w:color w:val="000000"/>
                <w:sz w:val="16"/>
                <w:szCs w:val="16"/>
                <w:lang w:val="es-MX" w:eastAsia="es-MX"/>
              </w:rPr>
              <w:t>Aracar</w:t>
            </w:r>
            <w:proofErr w:type="spellEnd"/>
            <w:r w:rsidRPr="00CB741C">
              <w:rPr>
                <w:rFonts w:asciiTheme="minorHAnsi" w:hAnsiTheme="minorHAnsi" w:cstheme="minorHAnsi"/>
                <w:color w:val="000000"/>
                <w:sz w:val="16"/>
                <w:szCs w:val="16"/>
                <w:lang w:val="es-MX" w:eastAsia="es-MX"/>
              </w:rPr>
              <w:t xml:space="preserve"> y Cerro Nuevo s/n Col. Villas de Alcalá ACREDITACIÓN 2019</w:t>
            </w:r>
          </w:p>
        </w:tc>
      </w:tr>
      <w:tr w:rsidR="00550C70" w:rsidRPr="00D1219A" w14:paraId="0CD1A717"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3963376A"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 xml:space="preserve">C.S.U. HUERTAS DE SAN MARIO </w:t>
            </w:r>
          </w:p>
        </w:tc>
        <w:tc>
          <w:tcPr>
            <w:tcW w:w="8222" w:type="dxa"/>
            <w:tcBorders>
              <w:top w:val="nil"/>
              <w:left w:val="single" w:sz="8" w:space="0" w:color="auto"/>
              <w:bottom w:val="nil"/>
              <w:right w:val="single" w:sz="8" w:space="0" w:color="auto"/>
            </w:tcBorders>
            <w:shd w:val="clear" w:color="000000" w:fill="FFFFFF"/>
            <w:vAlign w:val="center"/>
            <w:hideMark/>
          </w:tcPr>
          <w:p w14:paraId="2E51A271" w14:textId="1E8465E9"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Calle Durazno No. 302 Col. Huertas de San Mario CP. 65517, SALINAS VICTORIA N.L.</w:t>
            </w:r>
          </w:p>
        </w:tc>
      </w:tr>
      <w:tr w:rsidR="008C66B7" w:rsidRPr="00D1219A" w14:paraId="4F6A2E96" w14:textId="77777777" w:rsidTr="00184222">
        <w:trPr>
          <w:trHeight w:val="162"/>
          <w:jc w:val="center"/>
        </w:trPr>
        <w:tc>
          <w:tcPr>
            <w:tcW w:w="2825" w:type="dxa"/>
            <w:tcBorders>
              <w:top w:val="nil"/>
              <w:left w:val="single" w:sz="8" w:space="0" w:color="auto"/>
              <w:bottom w:val="nil"/>
              <w:right w:val="nil"/>
            </w:tcBorders>
            <w:shd w:val="clear" w:color="000000" w:fill="FFFFFF"/>
            <w:vAlign w:val="center"/>
          </w:tcPr>
          <w:p w14:paraId="4481933C" w14:textId="6E169A2E" w:rsidR="008C66B7" w:rsidRPr="00CB741C" w:rsidRDefault="00B31482" w:rsidP="00550C70">
            <w:pP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MX" w:eastAsia="es-MX"/>
              </w:rPr>
              <w:t>Centro Antirrábico Salinas Victoria</w:t>
            </w:r>
          </w:p>
        </w:tc>
        <w:tc>
          <w:tcPr>
            <w:tcW w:w="8222" w:type="dxa"/>
            <w:tcBorders>
              <w:top w:val="nil"/>
              <w:left w:val="single" w:sz="8" w:space="0" w:color="auto"/>
              <w:bottom w:val="nil"/>
              <w:right w:val="single" w:sz="8" w:space="0" w:color="auto"/>
            </w:tcBorders>
            <w:shd w:val="clear" w:color="000000" w:fill="FFFFFF"/>
            <w:vAlign w:val="center"/>
          </w:tcPr>
          <w:p w14:paraId="39FA3904" w14:textId="6FC18D65" w:rsidR="008C66B7" w:rsidRPr="00CB741C" w:rsidRDefault="00B31482" w:rsidP="00550C70">
            <w:pP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MX" w:eastAsia="es-MX"/>
              </w:rPr>
              <w:t>Calle Prolongación Juárez s/n, Col. Centro, Salinas Victoria, C.P. 65500</w:t>
            </w:r>
          </w:p>
        </w:tc>
      </w:tr>
      <w:tr w:rsidR="008C66B7" w:rsidRPr="00D1219A" w14:paraId="610858C3" w14:textId="77777777" w:rsidTr="00184222">
        <w:trPr>
          <w:trHeight w:val="162"/>
          <w:jc w:val="center"/>
        </w:trPr>
        <w:tc>
          <w:tcPr>
            <w:tcW w:w="2825" w:type="dxa"/>
            <w:tcBorders>
              <w:top w:val="nil"/>
              <w:left w:val="single" w:sz="8" w:space="0" w:color="auto"/>
              <w:bottom w:val="nil"/>
              <w:right w:val="nil"/>
            </w:tcBorders>
            <w:shd w:val="clear" w:color="000000" w:fill="FFFFFF"/>
            <w:vAlign w:val="center"/>
          </w:tcPr>
          <w:p w14:paraId="0935D83F" w14:textId="6A10F2BB" w:rsidR="008C66B7" w:rsidRDefault="00B31482" w:rsidP="00550C70">
            <w:pP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MX" w:eastAsia="es-MX"/>
              </w:rPr>
              <w:t>UNEME Enfermedades Crónicas de Escobedo</w:t>
            </w:r>
          </w:p>
        </w:tc>
        <w:tc>
          <w:tcPr>
            <w:tcW w:w="8222" w:type="dxa"/>
            <w:tcBorders>
              <w:top w:val="nil"/>
              <w:left w:val="single" w:sz="8" w:space="0" w:color="auto"/>
              <w:bottom w:val="nil"/>
              <w:right w:val="single" w:sz="8" w:space="0" w:color="auto"/>
            </w:tcBorders>
            <w:shd w:val="clear" w:color="000000" w:fill="FFFFFF"/>
            <w:vAlign w:val="center"/>
          </w:tcPr>
          <w:p w14:paraId="71B5A859" w14:textId="6F449F2C" w:rsidR="008C66B7" w:rsidRDefault="00B31482" w:rsidP="00550C70">
            <w:pP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MX" w:eastAsia="es-MX"/>
              </w:rPr>
              <w:t>Calle Coahuila No. 101, Col. Las Encinas, Escobedo, Nuevo León, C.P. 66050</w:t>
            </w:r>
          </w:p>
        </w:tc>
      </w:tr>
      <w:tr w:rsidR="00550C70" w:rsidRPr="00D1219A" w14:paraId="08251569" w14:textId="77777777" w:rsidTr="00184222">
        <w:trPr>
          <w:trHeight w:val="162"/>
          <w:jc w:val="center"/>
        </w:trPr>
        <w:tc>
          <w:tcPr>
            <w:tcW w:w="2825" w:type="dxa"/>
            <w:tcBorders>
              <w:top w:val="single" w:sz="8" w:space="0" w:color="auto"/>
              <w:left w:val="single" w:sz="8" w:space="0" w:color="auto"/>
              <w:bottom w:val="single" w:sz="8" w:space="0" w:color="auto"/>
              <w:right w:val="nil"/>
            </w:tcBorders>
            <w:shd w:val="clear" w:color="000000" w:fill="FFFFFF"/>
            <w:vAlign w:val="center"/>
            <w:hideMark/>
          </w:tcPr>
          <w:p w14:paraId="6203CF42" w14:textId="77777777" w:rsidR="00550C70" w:rsidRPr="00B55BF0" w:rsidRDefault="00550C70" w:rsidP="00550C70">
            <w:pPr>
              <w:rPr>
                <w:rFonts w:asciiTheme="minorHAnsi" w:hAnsiTheme="minorHAnsi" w:cstheme="minorHAnsi"/>
                <w:b/>
                <w:bCs/>
                <w:color w:val="000000"/>
                <w:sz w:val="16"/>
                <w:szCs w:val="16"/>
                <w:lang w:val="es-MX" w:eastAsia="es-MX"/>
              </w:rPr>
            </w:pPr>
            <w:r w:rsidRPr="00B55BF0">
              <w:rPr>
                <w:rFonts w:asciiTheme="minorHAnsi" w:hAnsiTheme="minorHAnsi" w:cstheme="minorHAnsi"/>
                <w:b/>
                <w:bCs/>
                <w:color w:val="000000"/>
                <w:sz w:val="16"/>
                <w:szCs w:val="16"/>
                <w:lang w:val="es-MX" w:eastAsia="es-MX"/>
              </w:rPr>
              <w:t>JURISDICCIÓN SANITARIA NO. 3</w:t>
            </w:r>
          </w:p>
        </w:tc>
        <w:tc>
          <w:tcPr>
            <w:tcW w:w="8222"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4732EFC4" w14:textId="77777777" w:rsidR="00550C70" w:rsidRPr="00B55BF0" w:rsidRDefault="00550C70" w:rsidP="00550C70">
            <w:pPr>
              <w:rPr>
                <w:rFonts w:asciiTheme="minorHAnsi" w:hAnsiTheme="minorHAnsi" w:cstheme="minorHAnsi"/>
                <w:color w:val="000000"/>
                <w:sz w:val="16"/>
                <w:szCs w:val="16"/>
                <w:lang w:val="es-MX" w:eastAsia="es-MX"/>
              </w:rPr>
            </w:pPr>
            <w:r w:rsidRPr="00B55BF0">
              <w:rPr>
                <w:rFonts w:asciiTheme="minorHAnsi" w:hAnsiTheme="minorHAnsi" w:cstheme="minorHAnsi"/>
                <w:color w:val="000000"/>
                <w:sz w:val="16"/>
                <w:szCs w:val="16"/>
                <w:lang w:val="es-MX" w:eastAsia="es-MX"/>
              </w:rPr>
              <w:t> </w:t>
            </w:r>
          </w:p>
        </w:tc>
      </w:tr>
      <w:tr w:rsidR="00550C70" w:rsidRPr="00D1219A" w14:paraId="7DA33928"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11B32381"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Oficinas Jurisdiccionales</w:t>
            </w:r>
          </w:p>
        </w:tc>
        <w:tc>
          <w:tcPr>
            <w:tcW w:w="8222" w:type="dxa"/>
            <w:tcBorders>
              <w:top w:val="nil"/>
              <w:left w:val="single" w:sz="8" w:space="0" w:color="auto"/>
              <w:bottom w:val="nil"/>
              <w:right w:val="single" w:sz="8" w:space="0" w:color="auto"/>
            </w:tcBorders>
            <w:shd w:val="clear" w:color="000000" w:fill="FFFFFF"/>
            <w:vAlign w:val="center"/>
            <w:hideMark/>
          </w:tcPr>
          <w:p w14:paraId="2065D4D8"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Eugenio Garza Sada No. 1702 3er. Piso Col. Nuevo Repueblo, Monterrey, N.L.</w:t>
            </w:r>
          </w:p>
        </w:tc>
      </w:tr>
      <w:tr w:rsidR="00550C70" w:rsidRPr="00D1219A" w14:paraId="3012F8B4"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79D4B9CD"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 Arturo B. de la Garza</w:t>
            </w:r>
          </w:p>
        </w:tc>
        <w:tc>
          <w:tcPr>
            <w:tcW w:w="8222" w:type="dxa"/>
            <w:tcBorders>
              <w:top w:val="nil"/>
              <w:left w:val="single" w:sz="8" w:space="0" w:color="auto"/>
              <w:bottom w:val="nil"/>
              <w:right w:val="single" w:sz="8" w:space="0" w:color="auto"/>
            </w:tcBorders>
            <w:shd w:val="clear" w:color="000000" w:fill="FFFFFF"/>
            <w:vAlign w:val="center"/>
            <w:hideMark/>
          </w:tcPr>
          <w:p w14:paraId="70E8DA7E"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Elvira Rentería No. 900 Col. Arturo B de la Garza en Monterrey, N.L.</w:t>
            </w:r>
          </w:p>
        </w:tc>
      </w:tr>
      <w:tr w:rsidR="00550C70" w:rsidRPr="00D1219A" w14:paraId="1AFA4F92"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62DBDEA4"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 xml:space="preserve">C.S. Pío X </w:t>
            </w:r>
          </w:p>
        </w:tc>
        <w:tc>
          <w:tcPr>
            <w:tcW w:w="8222" w:type="dxa"/>
            <w:tcBorders>
              <w:top w:val="nil"/>
              <w:left w:val="single" w:sz="8" w:space="0" w:color="auto"/>
              <w:bottom w:val="nil"/>
              <w:right w:val="single" w:sz="8" w:space="0" w:color="auto"/>
            </w:tcBorders>
            <w:shd w:val="clear" w:color="000000" w:fill="FFFFFF"/>
            <w:vAlign w:val="center"/>
            <w:hideMark/>
          </w:tcPr>
          <w:p w14:paraId="27F91DD5"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Privada Moctezuma con Pío X, Col. Pío X.</w:t>
            </w:r>
          </w:p>
        </w:tc>
      </w:tr>
      <w:tr w:rsidR="00550C70" w:rsidRPr="00D1219A" w14:paraId="3DB22658"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0FCB49B1"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 La Fama</w:t>
            </w:r>
          </w:p>
        </w:tc>
        <w:tc>
          <w:tcPr>
            <w:tcW w:w="8222" w:type="dxa"/>
            <w:tcBorders>
              <w:top w:val="nil"/>
              <w:left w:val="single" w:sz="8" w:space="0" w:color="auto"/>
              <w:bottom w:val="nil"/>
              <w:right w:val="single" w:sz="8" w:space="0" w:color="auto"/>
            </w:tcBorders>
            <w:shd w:val="clear" w:color="000000" w:fill="FFFFFF"/>
            <w:vAlign w:val="center"/>
            <w:hideMark/>
          </w:tcPr>
          <w:p w14:paraId="04D6C0E1"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 xml:space="preserve">San Francisco No. 169, Col La Fama, En Santa Catarina, N.L.  </w:t>
            </w:r>
          </w:p>
        </w:tc>
      </w:tr>
      <w:tr w:rsidR="00550C70" w:rsidRPr="00D1219A" w14:paraId="185FAE7F"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7675D70E"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 Caracol</w:t>
            </w:r>
          </w:p>
        </w:tc>
        <w:tc>
          <w:tcPr>
            <w:tcW w:w="8222" w:type="dxa"/>
            <w:tcBorders>
              <w:top w:val="nil"/>
              <w:left w:val="single" w:sz="8" w:space="0" w:color="auto"/>
              <w:bottom w:val="nil"/>
              <w:right w:val="single" w:sz="8" w:space="0" w:color="auto"/>
            </w:tcBorders>
            <w:shd w:val="clear" w:color="000000" w:fill="FFFFFF"/>
            <w:vAlign w:val="center"/>
            <w:hideMark/>
          </w:tcPr>
          <w:p w14:paraId="21C8332B"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 xml:space="preserve">4ª.  y J. López </w:t>
            </w:r>
            <w:proofErr w:type="spellStart"/>
            <w:r w:rsidRPr="00CB741C">
              <w:rPr>
                <w:rFonts w:asciiTheme="minorHAnsi" w:hAnsiTheme="minorHAnsi" w:cstheme="minorHAnsi"/>
                <w:color w:val="000000"/>
                <w:sz w:val="16"/>
                <w:szCs w:val="16"/>
                <w:lang w:val="es-MX" w:eastAsia="es-MX"/>
              </w:rPr>
              <w:t>Hichkman</w:t>
            </w:r>
            <w:proofErr w:type="spellEnd"/>
            <w:r w:rsidRPr="00CB741C">
              <w:rPr>
                <w:rFonts w:asciiTheme="minorHAnsi" w:hAnsiTheme="minorHAnsi" w:cstheme="minorHAnsi"/>
                <w:color w:val="000000"/>
                <w:sz w:val="16"/>
                <w:szCs w:val="16"/>
                <w:lang w:val="es-MX" w:eastAsia="es-MX"/>
              </w:rPr>
              <w:t xml:space="preserve"> y 7ª. Zona, Col. Caracol </w:t>
            </w:r>
          </w:p>
        </w:tc>
      </w:tr>
      <w:tr w:rsidR="00550C70" w:rsidRPr="00D1219A" w14:paraId="7CA42693"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29B6089E"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 Revolución Proletaria</w:t>
            </w:r>
          </w:p>
        </w:tc>
        <w:tc>
          <w:tcPr>
            <w:tcW w:w="8222" w:type="dxa"/>
            <w:tcBorders>
              <w:top w:val="nil"/>
              <w:left w:val="single" w:sz="8" w:space="0" w:color="auto"/>
              <w:bottom w:val="nil"/>
              <w:right w:val="single" w:sz="8" w:space="0" w:color="auto"/>
            </w:tcBorders>
            <w:shd w:val="clear" w:color="000000" w:fill="FFFFFF"/>
            <w:vAlign w:val="center"/>
            <w:hideMark/>
          </w:tcPr>
          <w:p w14:paraId="47755E01"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Emiliano Zapata No. 13, Col. Revolución Proletaria.</w:t>
            </w:r>
          </w:p>
        </w:tc>
      </w:tr>
      <w:tr w:rsidR="00550C70" w:rsidRPr="00D1219A" w14:paraId="00970B81"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4068C9EB"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 Campana</w:t>
            </w:r>
          </w:p>
        </w:tc>
        <w:tc>
          <w:tcPr>
            <w:tcW w:w="8222" w:type="dxa"/>
            <w:tcBorders>
              <w:top w:val="nil"/>
              <w:left w:val="single" w:sz="8" w:space="0" w:color="auto"/>
              <w:bottom w:val="nil"/>
              <w:right w:val="single" w:sz="8" w:space="0" w:color="auto"/>
            </w:tcBorders>
            <w:shd w:val="clear" w:color="000000" w:fill="FFFFFF"/>
            <w:vAlign w:val="center"/>
            <w:hideMark/>
          </w:tcPr>
          <w:p w14:paraId="0F17013C"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Ave. Las Retamas No. 663, Col. Las Retamas.</w:t>
            </w:r>
          </w:p>
        </w:tc>
      </w:tr>
      <w:tr w:rsidR="00550C70" w:rsidRPr="00D1219A" w14:paraId="6DF1A6ED"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3DA109E3"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 Burócratas Municipales</w:t>
            </w:r>
          </w:p>
        </w:tc>
        <w:tc>
          <w:tcPr>
            <w:tcW w:w="8222" w:type="dxa"/>
            <w:tcBorders>
              <w:top w:val="nil"/>
              <w:left w:val="single" w:sz="8" w:space="0" w:color="auto"/>
              <w:bottom w:val="nil"/>
              <w:right w:val="single" w:sz="8" w:space="0" w:color="auto"/>
            </w:tcBorders>
            <w:shd w:val="clear" w:color="000000" w:fill="FFFFFF"/>
            <w:vAlign w:val="center"/>
            <w:hideMark/>
          </w:tcPr>
          <w:p w14:paraId="660521E1"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Raúl Chapa Zárate No. 2401, Col. Burócratas Municipales.</w:t>
            </w:r>
          </w:p>
        </w:tc>
      </w:tr>
      <w:tr w:rsidR="00550C70" w:rsidRPr="00D1219A" w14:paraId="57295642"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6A9DCB67"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 San Ángel</w:t>
            </w:r>
          </w:p>
        </w:tc>
        <w:tc>
          <w:tcPr>
            <w:tcW w:w="8222" w:type="dxa"/>
            <w:tcBorders>
              <w:top w:val="nil"/>
              <w:left w:val="single" w:sz="8" w:space="0" w:color="auto"/>
              <w:bottom w:val="nil"/>
              <w:right w:val="single" w:sz="8" w:space="0" w:color="auto"/>
            </w:tcBorders>
            <w:shd w:val="clear" w:color="000000" w:fill="FFFFFF"/>
            <w:vAlign w:val="center"/>
            <w:hideMark/>
          </w:tcPr>
          <w:p w14:paraId="4291319E"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Valle Hermoso No. 5301, Col. San Ángel</w:t>
            </w:r>
          </w:p>
        </w:tc>
      </w:tr>
      <w:tr w:rsidR="00550C70" w:rsidRPr="00D1219A" w14:paraId="771EFE43"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67DF1657"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 Fomerrey 45</w:t>
            </w:r>
          </w:p>
        </w:tc>
        <w:tc>
          <w:tcPr>
            <w:tcW w:w="8222" w:type="dxa"/>
            <w:tcBorders>
              <w:top w:val="nil"/>
              <w:left w:val="single" w:sz="8" w:space="0" w:color="auto"/>
              <w:bottom w:val="nil"/>
              <w:right w:val="single" w:sz="8" w:space="0" w:color="auto"/>
            </w:tcBorders>
            <w:shd w:val="clear" w:color="000000" w:fill="FFFFFF"/>
            <w:vAlign w:val="center"/>
            <w:hideMark/>
          </w:tcPr>
          <w:p w14:paraId="7468E4D0"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Paseo de Acueducto No. 6230, Col. Estanzuela.</w:t>
            </w:r>
          </w:p>
        </w:tc>
      </w:tr>
      <w:tr w:rsidR="00550C70" w:rsidRPr="00D1219A" w14:paraId="0C786036"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7B0D5688"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 Sierra Ventana</w:t>
            </w:r>
          </w:p>
        </w:tc>
        <w:tc>
          <w:tcPr>
            <w:tcW w:w="8222" w:type="dxa"/>
            <w:tcBorders>
              <w:top w:val="nil"/>
              <w:left w:val="single" w:sz="8" w:space="0" w:color="auto"/>
              <w:bottom w:val="nil"/>
              <w:right w:val="single" w:sz="8" w:space="0" w:color="auto"/>
            </w:tcBorders>
            <w:shd w:val="clear" w:color="000000" w:fill="FFFFFF"/>
            <w:vAlign w:val="center"/>
            <w:hideMark/>
          </w:tcPr>
          <w:p w14:paraId="49BDABE6"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Antonio Guerra y Puerto Castilla, Col. Sierra Ventana.</w:t>
            </w:r>
          </w:p>
        </w:tc>
      </w:tr>
      <w:tr w:rsidR="00550C70" w:rsidRPr="00D1219A" w14:paraId="4331A9C7"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010FC04D"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 Estánquela</w:t>
            </w:r>
          </w:p>
        </w:tc>
        <w:tc>
          <w:tcPr>
            <w:tcW w:w="8222" w:type="dxa"/>
            <w:tcBorders>
              <w:top w:val="nil"/>
              <w:left w:val="single" w:sz="8" w:space="0" w:color="auto"/>
              <w:bottom w:val="nil"/>
              <w:right w:val="single" w:sz="8" w:space="0" w:color="auto"/>
            </w:tcBorders>
            <w:shd w:val="clear" w:color="000000" w:fill="FFFFFF"/>
            <w:vAlign w:val="center"/>
            <w:hideMark/>
          </w:tcPr>
          <w:p w14:paraId="545104CA"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 xml:space="preserve">Constitución No. 95, Col. Estanzuela. </w:t>
            </w:r>
          </w:p>
        </w:tc>
      </w:tr>
      <w:tr w:rsidR="00550C70" w:rsidRPr="00D1219A" w14:paraId="2DF43A05"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634B07EA"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 Los Cristales</w:t>
            </w:r>
          </w:p>
        </w:tc>
        <w:tc>
          <w:tcPr>
            <w:tcW w:w="8222" w:type="dxa"/>
            <w:tcBorders>
              <w:top w:val="nil"/>
              <w:left w:val="single" w:sz="8" w:space="0" w:color="auto"/>
              <w:bottom w:val="nil"/>
              <w:right w:val="single" w:sz="8" w:space="0" w:color="auto"/>
            </w:tcBorders>
            <w:shd w:val="clear" w:color="000000" w:fill="FFFFFF"/>
            <w:vAlign w:val="center"/>
            <w:hideMark/>
          </w:tcPr>
          <w:p w14:paraId="507B86EE"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Ejido Las Retamas S/N, Colonia Los Cristales.</w:t>
            </w:r>
          </w:p>
        </w:tc>
      </w:tr>
      <w:tr w:rsidR="00550C70" w:rsidRPr="00D1219A" w14:paraId="6869A3FD"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0D629854"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 Buenos Aires</w:t>
            </w:r>
          </w:p>
        </w:tc>
        <w:tc>
          <w:tcPr>
            <w:tcW w:w="8222" w:type="dxa"/>
            <w:tcBorders>
              <w:top w:val="nil"/>
              <w:left w:val="single" w:sz="8" w:space="0" w:color="auto"/>
              <w:bottom w:val="nil"/>
              <w:right w:val="single" w:sz="8" w:space="0" w:color="auto"/>
            </w:tcBorders>
            <w:shd w:val="clear" w:color="000000" w:fill="FFFFFF"/>
            <w:vAlign w:val="center"/>
            <w:hideMark/>
          </w:tcPr>
          <w:p w14:paraId="1A7A7F12"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Palomo No. 3236, Col. Buenos Aires.</w:t>
            </w:r>
          </w:p>
        </w:tc>
      </w:tr>
      <w:tr w:rsidR="00550C70" w:rsidRPr="00D1219A" w14:paraId="14E4D1AD"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37C50192"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 La República</w:t>
            </w:r>
          </w:p>
        </w:tc>
        <w:tc>
          <w:tcPr>
            <w:tcW w:w="8222" w:type="dxa"/>
            <w:tcBorders>
              <w:top w:val="nil"/>
              <w:left w:val="single" w:sz="8" w:space="0" w:color="auto"/>
              <w:bottom w:val="nil"/>
              <w:right w:val="single" w:sz="8" w:space="0" w:color="auto"/>
            </w:tcBorders>
            <w:shd w:val="clear" w:color="000000" w:fill="FFFFFF"/>
            <w:vAlign w:val="center"/>
            <w:hideMark/>
          </w:tcPr>
          <w:p w14:paraId="1BD9FDA8"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Plan de Tuxtepec No. 4501, Col. La República</w:t>
            </w:r>
          </w:p>
        </w:tc>
      </w:tr>
      <w:tr w:rsidR="00550C70" w:rsidRPr="00D1219A" w14:paraId="11B6E13E"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294CA3CE"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 América II</w:t>
            </w:r>
          </w:p>
        </w:tc>
        <w:tc>
          <w:tcPr>
            <w:tcW w:w="8222" w:type="dxa"/>
            <w:tcBorders>
              <w:top w:val="nil"/>
              <w:left w:val="single" w:sz="8" w:space="0" w:color="auto"/>
              <w:bottom w:val="nil"/>
              <w:right w:val="single" w:sz="8" w:space="0" w:color="auto"/>
            </w:tcBorders>
            <w:shd w:val="clear" w:color="000000" w:fill="FFFFFF"/>
            <w:vAlign w:val="center"/>
            <w:hideMark/>
          </w:tcPr>
          <w:p w14:paraId="7C34D406"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Dosamantes No. 803, Fracc. Independencia</w:t>
            </w:r>
          </w:p>
        </w:tc>
      </w:tr>
      <w:tr w:rsidR="00550C70" w:rsidRPr="00D1219A" w14:paraId="388A90AB"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2FEBD321"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 Fomerrey XXI</w:t>
            </w:r>
          </w:p>
        </w:tc>
        <w:tc>
          <w:tcPr>
            <w:tcW w:w="8222" w:type="dxa"/>
            <w:tcBorders>
              <w:top w:val="nil"/>
              <w:left w:val="single" w:sz="8" w:space="0" w:color="auto"/>
              <w:bottom w:val="nil"/>
              <w:right w:val="single" w:sz="8" w:space="0" w:color="auto"/>
            </w:tcBorders>
            <w:shd w:val="clear" w:color="000000" w:fill="FFFFFF"/>
            <w:vAlign w:val="center"/>
            <w:hideMark/>
          </w:tcPr>
          <w:p w14:paraId="050F5708"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Paseo de Acueducto No. 4365 Col. Fomerrey XXI.</w:t>
            </w:r>
          </w:p>
        </w:tc>
      </w:tr>
      <w:tr w:rsidR="00550C70" w:rsidRPr="00D1219A" w14:paraId="028C3BE2"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36DCC3E4"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 Loma Larga</w:t>
            </w:r>
          </w:p>
        </w:tc>
        <w:tc>
          <w:tcPr>
            <w:tcW w:w="8222" w:type="dxa"/>
            <w:tcBorders>
              <w:top w:val="nil"/>
              <w:left w:val="single" w:sz="8" w:space="0" w:color="auto"/>
              <w:bottom w:val="nil"/>
              <w:right w:val="single" w:sz="8" w:space="0" w:color="auto"/>
            </w:tcBorders>
            <w:shd w:val="clear" w:color="000000" w:fill="FFFFFF"/>
            <w:vAlign w:val="center"/>
            <w:hideMark/>
          </w:tcPr>
          <w:p w14:paraId="4E53DE84"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Nueva Independencia No. 1720, Col. Independencia.</w:t>
            </w:r>
          </w:p>
        </w:tc>
      </w:tr>
      <w:tr w:rsidR="00550C70" w:rsidRPr="00D1219A" w14:paraId="1EEC8155"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58E1FCFB"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 Canteras y Altamira</w:t>
            </w:r>
          </w:p>
        </w:tc>
        <w:tc>
          <w:tcPr>
            <w:tcW w:w="8222" w:type="dxa"/>
            <w:tcBorders>
              <w:top w:val="nil"/>
              <w:left w:val="single" w:sz="8" w:space="0" w:color="auto"/>
              <w:bottom w:val="nil"/>
              <w:right w:val="single" w:sz="8" w:space="0" w:color="auto"/>
            </w:tcBorders>
            <w:shd w:val="clear" w:color="000000" w:fill="FFFFFF"/>
            <w:vAlign w:val="center"/>
            <w:hideMark/>
          </w:tcPr>
          <w:p w14:paraId="70B305A5"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Camino al Mirador No. 101, Colonia Altamira.</w:t>
            </w:r>
          </w:p>
        </w:tc>
      </w:tr>
      <w:tr w:rsidR="00550C70" w:rsidRPr="00D1219A" w14:paraId="78F2D0E8"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722A4D0D"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 Barrancas del Pedregal</w:t>
            </w:r>
          </w:p>
        </w:tc>
        <w:tc>
          <w:tcPr>
            <w:tcW w:w="8222" w:type="dxa"/>
            <w:tcBorders>
              <w:top w:val="nil"/>
              <w:left w:val="single" w:sz="8" w:space="0" w:color="auto"/>
              <w:bottom w:val="nil"/>
              <w:right w:val="single" w:sz="8" w:space="0" w:color="auto"/>
            </w:tcBorders>
            <w:shd w:val="clear" w:color="000000" w:fill="FFFFFF"/>
            <w:vAlign w:val="center"/>
            <w:hideMark/>
          </w:tcPr>
          <w:p w14:paraId="5BDAEE3F" w14:textId="4E76E0D5"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21 de marzo No. 10, San Pedro Garza García, N. L.</w:t>
            </w:r>
          </w:p>
        </w:tc>
      </w:tr>
      <w:tr w:rsidR="00550C70" w:rsidRPr="00D1219A" w14:paraId="3333BAC6"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16455550"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 Los Sauces</w:t>
            </w:r>
          </w:p>
        </w:tc>
        <w:tc>
          <w:tcPr>
            <w:tcW w:w="8222" w:type="dxa"/>
            <w:tcBorders>
              <w:top w:val="nil"/>
              <w:left w:val="single" w:sz="8" w:space="0" w:color="auto"/>
              <w:bottom w:val="nil"/>
              <w:right w:val="single" w:sz="8" w:space="0" w:color="auto"/>
            </w:tcBorders>
            <w:shd w:val="clear" w:color="000000" w:fill="FFFFFF"/>
            <w:vAlign w:val="center"/>
            <w:hideMark/>
          </w:tcPr>
          <w:p w14:paraId="7CE68971" w14:textId="1CABD9C5"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 xml:space="preserve">Abasolo entre Pino Suárez y 2 de abril en San Pedro Garza García, N. L. </w:t>
            </w:r>
          </w:p>
        </w:tc>
      </w:tr>
      <w:tr w:rsidR="00550C70" w:rsidRPr="00D1219A" w14:paraId="54119E4A"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6291082F"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 Los Pinos</w:t>
            </w:r>
          </w:p>
        </w:tc>
        <w:tc>
          <w:tcPr>
            <w:tcW w:w="8222" w:type="dxa"/>
            <w:tcBorders>
              <w:top w:val="nil"/>
              <w:left w:val="single" w:sz="8" w:space="0" w:color="auto"/>
              <w:bottom w:val="nil"/>
              <w:right w:val="single" w:sz="8" w:space="0" w:color="auto"/>
            </w:tcBorders>
            <w:shd w:val="clear" w:color="000000" w:fill="FFFFFF"/>
            <w:vAlign w:val="center"/>
            <w:hideMark/>
          </w:tcPr>
          <w:p w14:paraId="70F3CD23"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Modesto Arreola No. 128, Col. Los Pinos.</w:t>
            </w:r>
          </w:p>
        </w:tc>
      </w:tr>
      <w:tr w:rsidR="00550C70" w:rsidRPr="00D1219A" w14:paraId="7339AFBB"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42F27059"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 Villas Del Obispo.</w:t>
            </w:r>
          </w:p>
        </w:tc>
        <w:tc>
          <w:tcPr>
            <w:tcW w:w="8222" w:type="dxa"/>
            <w:tcBorders>
              <w:top w:val="nil"/>
              <w:left w:val="single" w:sz="8" w:space="0" w:color="auto"/>
              <w:bottom w:val="nil"/>
              <w:right w:val="single" w:sz="8" w:space="0" w:color="auto"/>
            </w:tcBorders>
            <w:shd w:val="clear" w:color="000000" w:fill="FFFFFF"/>
            <w:vAlign w:val="center"/>
            <w:hideMark/>
          </w:tcPr>
          <w:p w14:paraId="69CCDCA6"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 xml:space="preserve">London S/N Colonia Villas del Obispo. </w:t>
            </w:r>
          </w:p>
        </w:tc>
      </w:tr>
      <w:tr w:rsidR="00550C70" w:rsidRPr="00D1219A" w14:paraId="72C73C04"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07179A90"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 Jesús M. Garza</w:t>
            </w:r>
          </w:p>
        </w:tc>
        <w:tc>
          <w:tcPr>
            <w:tcW w:w="8222" w:type="dxa"/>
            <w:tcBorders>
              <w:top w:val="nil"/>
              <w:left w:val="single" w:sz="8" w:space="0" w:color="auto"/>
              <w:bottom w:val="nil"/>
              <w:right w:val="single" w:sz="8" w:space="0" w:color="auto"/>
            </w:tcBorders>
            <w:shd w:val="clear" w:color="000000" w:fill="FFFFFF"/>
            <w:vAlign w:val="center"/>
            <w:hideMark/>
          </w:tcPr>
          <w:p w14:paraId="2F914315"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 xml:space="preserve">Francisco Villa No. 163. Col. Jesús M. Garza. </w:t>
            </w:r>
          </w:p>
        </w:tc>
      </w:tr>
      <w:tr w:rsidR="00550C70" w:rsidRPr="00D1219A" w14:paraId="284FF43D"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605658EA"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 Fomerrey XXII</w:t>
            </w:r>
          </w:p>
        </w:tc>
        <w:tc>
          <w:tcPr>
            <w:tcW w:w="8222" w:type="dxa"/>
            <w:tcBorders>
              <w:top w:val="nil"/>
              <w:left w:val="single" w:sz="8" w:space="0" w:color="auto"/>
              <w:bottom w:val="nil"/>
              <w:right w:val="single" w:sz="8" w:space="0" w:color="auto"/>
            </w:tcBorders>
            <w:shd w:val="clear" w:color="000000" w:fill="FFFFFF"/>
            <w:vAlign w:val="center"/>
            <w:hideMark/>
          </w:tcPr>
          <w:p w14:paraId="6B9E05C3"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Palomo No. 502 y Platino Col. Fomerrey XXII.</w:t>
            </w:r>
          </w:p>
        </w:tc>
      </w:tr>
      <w:tr w:rsidR="00550C70" w:rsidRPr="00D1219A" w14:paraId="32E7DAD0"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1E599F4E"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 San Isidro</w:t>
            </w:r>
          </w:p>
        </w:tc>
        <w:tc>
          <w:tcPr>
            <w:tcW w:w="8222" w:type="dxa"/>
            <w:tcBorders>
              <w:top w:val="nil"/>
              <w:left w:val="single" w:sz="8" w:space="0" w:color="auto"/>
              <w:bottom w:val="nil"/>
              <w:right w:val="single" w:sz="8" w:space="0" w:color="auto"/>
            </w:tcBorders>
            <w:shd w:val="clear" w:color="000000" w:fill="FFFFFF"/>
            <w:vAlign w:val="center"/>
            <w:hideMark/>
          </w:tcPr>
          <w:p w14:paraId="6F413053"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Cañón de San Pablo No. 142, Colonia San Isidro.</w:t>
            </w:r>
          </w:p>
        </w:tc>
      </w:tr>
      <w:tr w:rsidR="00550C70" w:rsidRPr="0096601E" w14:paraId="2533F044"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03C21E61"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 Balcones</w:t>
            </w:r>
          </w:p>
        </w:tc>
        <w:tc>
          <w:tcPr>
            <w:tcW w:w="8222" w:type="dxa"/>
            <w:tcBorders>
              <w:top w:val="nil"/>
              <w:left w:val="single" w:sz="8" w:space="0" w:color="auto"/>
              <w:bottom w:val="nil"/>
              <w:right w:val="single" w:sz="8" w:space="0" w:color="auto"/>
            </w:tcBorders>
            <w:shd w:val="clear" w:color="000000" w:fill="FFFFFF"/>
            <w:vAlign w:val="center"/>
            <w:hideMark/>
          </w:tcPr>
          <w:p w14:paraId="49142749" w14:textId="77777777" w:rsidR="00550C70" w:rsidRPr="00CB741C" w:rsidRDefault="00550C70" w:rsidP="00550C70">
            <w:pPr>
              <w:rPr>
                <w:rFonts w:asciiTheme="minorHAnsi" w:hAnsiTheme="minorHAnsi" w:cstheme="minorHAnsi"/>
                <w:color w:val="000000"/>
                <w:sz w:val="16"/>
                <w:szCs w:val="16"/>
                <w:lang w:val="en-US" w:eastAsia="es-MX"/>
              </w:rPr>
            </w:pPr>
            <w:r w:rsidRPr="00CB741C">
              <w:rPr>
                <w:rFonts w:asciiTheme="minorHAnsi" w:hAnsiTheme="minorHAnsi" w:cstheme="minorHAnsi"/>
                <w:color w:val="000000"/>
                <w:sz w:val="16"/>
                <w:szCs w:val="16"/>
                <w:lang w:val="en-US" w:eastAsia="es-MX"/>
              </w:rPr>
              <w:t>Papal S/N, Col. Balcones.</w:t>
            </w:r>
          </w:p>
        </w:tc>
      </w:tr>
      <w:tr w:rsidR="00550C70" w:rsidRPr="00D1219A" w14:paraId="526F989C"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549524E3"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 Fomerrey XXIX</w:t>
            </w:r>
          </w:p>
        </w:tc>
        <w:tc>
          <w:tcPr>
            <w:tcW w:w="8222" w:type="dxa"/>
            <w:tcBorders>
              <w:top w:val="nil"/>
              <w:left w:val="single" w:sz="8" w:space="0" w:color="auto"/>
              <w:bottom w:val="nil"/>
              <w:right w:val="single" w:sz="8" w:space="0" w:color="auto"/>
            </w:tcBorders>
            <w:shd w:val="clear" w:color="000000" w:fill="FFFFFF"/>
            <w:vAlign w:val="center"/>
            <w:hideMark/>
          </w:tcPr>
          <w:p w14:paraId="78B4FD8A"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Francisco Araujo No. 1442, Col. Fomerrey XXIX en Santa Catarina, N. L.</w:t>
            </w:r>
          </w:p>
        </w:tc>
      </w:tr>
      <w:tr w:rsidR="00550C70" w:rsidRPr="00D1219A" w14:paraId="1C89B3BB"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1E3E6DB8"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 El Fraile</w:t>
            </w:r>
          </w:p>
        </w:tc>
        <w:tc>
          <w:tcPr>
            <w:tcW w:w="8222" w:type="dxa"/>
            <w:tcBorders>
              <w:top w:val="nil"/>
              <w:left w:val="single" w:sz="8" w:space="0" w:color="auto"/>
              <w:bottom w:val="nil"/>
              <w:right w:val="single" w:sz="8" w:space="0" w:color="auto"/>
            </w:tcBorders>
            <w:shd w:val="clear" w:color="000000" w:fill="FFFFFF"/>
            <w:vAlign w:val="center"/>
            <w:hideMark/>
          </w:tcPr>
          <w:p w14:paraId="5C03E58A"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Motolinía S/N y Lázaro Cárdenas, Col. El Fraile.</w:t>
            </w:r>
          </w:p>
        </w:tc>
      </w:tr>
      <w:tr w:rsidR="00550C70" w:rsidRPr="0096601E" w14:paraId="37BD7245"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69C0C32E"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 El Mirador</w:t>
            </w:r>
          </w:p>
        </w:tc>
        <w:tc>
          <w:tcPr>
            <w:tcW w:w="8222" w:type="dxa"/>
            <w:tcBorders>
              <w:top w:val="nil"/>
              <w:left w:val="single" w:sz="8" w:space="0" w:color="auto"/>
              <w:bottom w:val="nil"/>
              <w:right w:val="single" w:sz="8" w:space="0" w:color="auto"/>
            </w:tcBorders>
            <w:shd w:val="clear" w:color="000000" w:fill="FFFFFF"/>
            <w:vAlign w:val="center"/>
            <w:hideMark/>
          </w:tcPr>
          <w:p w14:paraId="230CA909" w14:textId="77777777" w:rsidR="00550C70" w:rsidRPr="00CB741C" w:rsidRDefault="00550C70" w:rsidP="00550C70">
            <w:pPr>
              <w:rPr>
                <w:rFonts w:asciiTheme="minorHAnsi" w:hAnsiTheme="minorHAnsi" w:cstheme="minorHAnsi"/>
                <w:color w:val="000000"/>
                <w:sz w:val="16"/>
                <w:szCs w:val="16"/>
                <w:lang w:val="en-US" w:eastAsia="es-MX"/>
              </w:rPr>
            </w:pPr>
            <w:r w:rsidRPr="00CB741C">
              <w:rPr>
                <w:rFonts w:asciiTheme="minorHAnsi" w:hAnsiTheme="minorHAnsi" w:cstheme="minorHAnsi"/>
                <w:color w:val="000000"/>
                <w:sz w:val="16"/>
                <w:szCs w:val="16"/>
                <w:lang w:val="en-US" w:eastAsia="es-MX"/>
              </w:rPr>
              <w:t>1ª. Ave. S/N, Colonia Santa Martha.</w:t>
            </w:r>
          </w:p>
        </w:tc>
      </w:tr>
      <w:tr w:rsidR="00550C70" w:rsidRPr="00D1219A" w14:paraId="3940DDC0"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79D59D26"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 José López Portillo</w:t>
            </w:r>
          </w:p>
        </w:tc>
        <w:tc>
          <w:tcPr>
            <w:tcW w:w="8222" w:type="dxa"/>
            <w:tcBorders>
              <w:top w:val="nil"/>
              <w:left w:val="single" w:sz="8" w:space="0" w:color="auto"/>
              <w:bottom w:val="nil"/>
              <w:right w:val="single" w:sz="8" w:space="0" w:color="auto"/>
            </w:tcBorders>
            <w:shd w:val="clear" w:color="000000" w:fill="FFFFFF"/>
            <w:vAlign w:val="center"/>
            <w:hideMark/>
          </w:tcPr>
          <w:p w14:paraId="12FAC414"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Tenoch No. 107 y Venecia.</w:t>
            </w:r>
          </w:p>
        </w:tc>
      </w:tr>
      <w:tr w:rsidR="00550C70" w:rsidRPr="00D1219A" w14:paraId="338A94FB"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0887E838"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 S. La Ermita</w:t>
            </w:r>
          </w:p>
        </w:tc>
        <w:tc>
          <w:tcPr>
            <w:tcW w:w="8222" w:type="dxa"/>
            <w:tcBorders>
              <w:top w:val="nil"/>
              <w:left w:val="single" w:sz="8" w:space="0" w:color="auto"/>
              <w:bottom w:val="nil"/>
              <w:right w:val="single" w:sz="8" w:space="0" w:color="auto"/>
            </w:tcBorders>
            <w:shd w:val="clear" w:color="000000" w:fill="FFFFFF"/>
            <w:vAlign w:val="center"/>
            <w:hideMark/>
          </w:tcPr>
          <w:p w14:paraId="60E45B2C"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San Heriberto S/N entre San Juan y Rómulo Lozano, Col. Ermita</w:t>
            </w:r>
          </w:p>
        </w:tc>
      </w:tr>
      <w:tr w:rsidR="00550C70" w:rsidRPr="00D1219A" w14:paraId="159FDE45"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66822D89"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lastRenderedPageBreak/>
              <w:t>C.S. Tepeyac</w:t>
            </w:r>
          </w:p>
        </w:tc>
        <w:tc>
          <w:tcPr>
            <w:tcW w:w="8222" w:type="dxa"/>
            <w:tcBorders>
              <w:top w:val="nil"/>
              <w:left w:val="single" w:sz="8" w:space="0" w:color="auto"/>
              <w:bottom w:val="nil"/>
              <w:right w:val="single" w:sz="8" w:space="0" w:color="auto"/>
            </w:tcBorders>
            <w:shd w:val="clear" w:color="000000" w:fill="FFFFFF"/>
            <w:vAlign w:val="center"/>
            <w:hideMark/>
          </w:tcPr>
          <w:p w14:paraId="2B19BE22"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Cañón de San Andrés No. 1230, Tepeyac, Santa Catarina, N. L.</w:t>
            </w:r>
          </w:p>
        </w:tc>
      </w:tr>
      <w:tr w:rsidR="00550C70" w:rsidRPr="00D1219A" w14:paraId="2371F667"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311EAE38"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 San Francisco</w:t>
            </w:r>
          </w:p>
        </w:tc>
        <w:tc>
          <w:tcPr>
            <w:tcW w:w="8222" w:type="dxa"/>
            <w:tcBorders>
              <w:top w:val="nil"/>
              <w:left w:val="single" w:sz="8" w:space="0" w:color="auto"/>
              <w:bottom w:val="nil"/>
              <w:right w:val="single" w:sz="8" w:space="0" w:color="auto"/>
            </w:tcBorders>
            <w:shd w:val="clear" w:color="000000" w:fill="FFFFFF"/>
            <w:vAlign w:val="center"/>
            <w:hideMark/>
          </w:tcPr>
          <w:p w14:paraId="010E7A2E"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San Roberto No. 143, Col. San Francisco.</w:t>
            </w:r>
          </w:p>
        </w:tc>
      </w:tr>
      <w:tr w:rsidR="00550C70" w:rsidRPr="00D1219A" w14:paraId="673C9BB3"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66069007"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 San Gilberto</w:t>
            </w:r>
          </w:p>
        </w:tc>
        <w:tc>
          <w:tcPr>
            <w:tcW w:w="8222" w:type="dxa"/>
            <w:tcBorders>
              <w:top w:val="nil"/>
              <w:left w:val="single" w:sz="8" w:space="0" w:color="auto"/>
              <w:bottom w:val="nil"/>
              <w:right w:val="single" w:sz="8" w:space="0" w:color="auto"/>
            </w:tcBorders>
            <w:shd w:val="clear" w:color="000000" w:fill="FFFFFF"/>
            <w:vAlign w:val="center"/>
            <w:hideMark/>
          </w:tcPr>
          <w:p w14:paraId="24D0543E"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San Juan de los Lagos y Cosme, Col. San Gilberto, Santa Catarina, N. L.</w:t>
            </w:r>
          </w:p>
        </w:tc>
      </w:tr>
      <w:tr w:rsidR="00550C70" w:rsidRPr="00D1219A" w14:paraId="312B3B26"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1B2DFF51"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 Santa Catarina</w:t>
            </w:r>
          </w:p>
        </w:tc>
        <w:tc>
          <w:tcPr>
            <w:tcW w:w="8222" w:type="dxa"/>
            <w:tcBorders>
              <w:top w:val="nil"/>
              <w:left w:val="single" w:sz="8" w:space="0" w:color="auto"/>
              <w:bottom w:val="nil"/>
              <w:right w:val="single" w:sz="8" w:space="0" w:color="auto"/>
            </w:tcBorders>
            <w:shd w:val="clear" w:color="000000" w:fill="FFFFFF"/>
            <w:vAlign w:val="center"/>
            <w:hideMark/>
          </w:tcPr>
          <w:p w14:paraId="4EA87F5F"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 xml:space="preserve">Zaragoza </w:t>
            </w:r>
            <w:proofErr w:type="spellStart"/>
            <w:r w:rsidRPr="00CB741C">
              <w:rPr>
                <w:rFonts w:asciiTheme="minorHAnsi" w:hAnsiTheme="minorHAnsi" w:cstheme="minorHAnsi"/>
                <w:color w:val="000000"/>
                <w:sz w:val="16"/>
                <w:szCs w:val="16"/>
                <w:lang w:val="es-MX" w:eastAsia="es-MX"/>
              </w:rPr>
              <w:t>Nte</w:t>
            </w:r>
            <w:proofErr w:type="spellEnd"/>
            <w:r w:rsidRPr="00CB741C">
              <w:rPr>
                <w:rFonts w:asciiTheme="minorHAnsi" w:hAnsiTheme="minorHAnsi" w:cstheme="minorHAnsi"/>
                <w:color w:val="000000"/>
                <w:sz w:val="16"/>
                <w:szCs w:val="16"/>
                <w:lang w:val="es-MX" w:eastAsia="es-MX"/>
              </w:rPr>
              <w:t>. No. 230, Santa Catarina, N. L.</w:t>
            </w:r>
          </w:p>
        </w:tc>
      </w:tr>
      <w:tr w:rsidR="00550C70" w:rsidRPr="00D1219A" w14:paraId="5D292F39"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62890043"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 Puerta del Sol</w:t>
            </w:r>
          </w:p>
        </w:tc>
        <w:tc>
          <w:tcPr>
            <w:tcW w:w="8222" w:type="dxa"/>
            <w:tcBorders>
              <w:top w:val="nil"/>
              <w:left w:val="single" w:sz="8" w:space="0" w:color="auto"/>
              <w:bottom w:val="nil"/>
              <w:right w:val="single" w:sz="8" w:space="0" w:color="auto"/>
            </w:tcBorders>
            <w:shd w:val="clear" w:color="000000" w:fill="FFFFFF"/>
            <w:vAlign w:val="center"/>
            <w:hideMark/>
          </w:tcPr>
          <w:p w14:paraId="3CDBF3EA"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Ave. Puerta del Sol con Fidel Velásquez, Col. Puerta del Sol.</w:t>
            </w:r>
          </w:p>
        </w:tc>
      </w:tr>
      <w:tr w:rsidR="00550C70" w:rsidRPr="00D1219A" w14:paraId="2558C5BE"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10058809"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 Colinas del Rio</w:t>
            </w:r>
          </w:p>
        </w:tc>
        <w:tc>
          <w:tcPr>
            <w:tcW w:w="8222" w:type="dxa"/>
            <w:tcBorders>
              <w:top w:val="nil"/>
              <w:left w:val="single" w:sz="8" w:space="0" w:color="auto"/>
              <w:bottom w:val="nil"/>
              <w:right w:val="single" w:sz="8" w:space="0" w:color="auto"/>
            </w:tcBorders>
            <w:shd w:val="clear" w:color="000000" w:fill="FFFFFF"/>
            <w:vAlign w:val="center"/>
            <w:hideMark/>
          </w:tcPr>
          <w:p w14:paraId="3F406B14"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Arnulfo García Sin Número García N. L.</w:t>
            </w:r>
          </w:p>
        </w:tc>
      </w:tr>
      <w:tr w:rsidR="00550C70" w:rsidRPr="00D1219A" w14:paraId="3B3FF108" w14:textId="77777777" w:rsidTr="00184222">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59A6DDF1"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 Las Palmas</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719D512C"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Las Palmas S/N cruz con las rosas, Col. Las Palmas García N. L.</w:t>
            </w:r>
          </w:p>
        </w:tc>
      </w:tr>
      <w:tr w:rsidR="00550C70" w:rsidRPr="00D1219A" w14:paraId="6E6762C6"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1F0E970D" w14:textId="77777777" w:rsidR="00550C70" w:rsidRPr="00AB2D3D" w:rsidRDefault="00550C70" w:rsidP="00550C70">
            <w:pPr>
              <w:rPr>
                <w:rFonts w:asciiTheme="minorHAnsi" w:hAnsiTheme="minorHAnsi" w:cstheme="minorHAnsi"/>
                <w:b/>
                <w:bCs/>
                <w:color w:val="000000"/>
                <w:sz w:val="16"/>
                <w:szCs w:val="16"/>
                <w:highlight w:val="yellow"/>
                <w:lang w:val="es-MX" w:eastAsia="es-MX"/>
              </w:rPr>
            </w:pPr>
            <w:r w:rsidRPr="00FC3F9B">
              <w:rPr>
                <w:rFonts w:asciiTheme="minorHAnsi" w:hAnsiTheme="minorHAnsi" w:cstheme="minorHAnsi"/>
                <w:b/>
                <w:bCs/>
                <w:color w:val="000000"/>
                <w:sz w:val="16"/>
                <w:szCs w:val="16"/>
                <w:lang w:val="es-MX" w:eastAsia="es-MX"/>
              </w:rPr>
              <w:t>JURISDICCIÓN SANITARIA No. 4</w:t>
            </w:r>
          </w:p>
        </w:tc>
        <w:tc>
          <w:tcPr>
            <w:tcW w:w="8222" w:type="dxa"/>
            <w:tcBorders>
              <w:top w:val="nil"/>
              <w:left w:val="single" w:sz="8" w:space="0" w:color="auto"/>
              <w:bottom w:val="nil"/>
              <w:right w:val="single" w:sz="8" w:space="0" w:color="auto"/>
            </w:tcBorders>
            <w:shd w:val="clear" w:color="000000" w:fill="FFFFFF"/>
            <w:vAlign w:val="center"/>
            <w:hideMark/>
          </w:tcPr>
          <w:p w14:paraId="0DC58AB8" w14:textId="77777777" w:rsidR="00550C70" w:rsidRPr="00AB2D3D" w:rsidRDefault="00550C70" w:rsidP="00550C70">
            <w:pPr>
              <w:rPr>
                <w:rFonts w:asciiTheme="minorHAnsi" w:hAnsiTheme="minorHAnsi" w:cstheme="minorHAnsi"/>
                <w:color w:val="000000"/>
                <w:sz w:val="16"/>
                <w:szCs w:val="16"/>
                <w:highlight w:val="yellow"/>
                <w:lang w:val="es-MX" w:eastAsia="es-MX"/>
              </w:rPr>
            </w:pPr>
            <w:r w:rsidRPr="00FC3F9B">
              <w:rPr>
                <w:rFonts w:asciiTheme="minorHAnsi" w:hAnsiTheme="minorHAnsi" w:cstheme="minorHAnsi"/>
                <w:color w:val="000000"/>
                <w:sz w:val="16"/>
                <w:szCs w:val="16"/>
                <w:lang w:val="es-MX" w:eastAsia="es-MX"/>
              </w:rPr>
              <w:t>ACUEDUCTO DE NUEVO LEÓN ENTRE AV. MAESTRO ISRAEL CAVAZOS GARZA Y AV. ELOY CAVAZOS NO. 313-B, FRACCIONAMIENTO LA HUERTA, GUADALUPE, N.L.</w:t>
            </w:r>
          </w:p>
        </w:tc>
      </w:tr>
      <w:tr w:rsidR="00550C70" w:rsidRPr="00D1219A" w14:paraId="27392633"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0F452D09"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 Insurgentes</w:t>
            </w:r>
          </w:p>
        </w:tc>
        <w:tc>
          <w:tcPr>
            <w:tcW w:w="8222" w:type="dxa"/>
            <w:tcBorders>
              <w:top w:val="nil"/>
              <w:left w:val="single" w:sz="8" w:space="0" w:color="auto"/>
              <w:bottom w:val="nil"/>
              <w:right w:val="single" w:sz="8" w:space="0" w:color="auto"/>
            </w:tcBorders>
            <w:shd w:val="clear" w:color="000000" w:fill="FFFFFF"/>
            <w:vAlign w:val="center"/>
            <w:hideMark/>
          </w:tcPr>
          <w:p w14:paraId="6BDD6358"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Insurgentes Mexicanos No. 101, Col. Insurgentes, Guadalupe, N.L.</w:t>
            </w:r>
          </w:p>
        </w:tc>
      </w:tr>
      <w:tr w:rsidR="00550C70" w:rsidRPr="00D1219A" w14:paraId="4BD6209B"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567B367C" w14:textId="0A3C484C"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 S. 20 de noviembre</w:t>
            </w:r>
          </w:p>
        </w:tc>
        <w:tc>
          <w:tcPr>
            <w:tcW w:w="8222" w:type="dxa"/>
            <w:tcBorders>
              <w:top w:val="nil"/>
              <w:left w:val="single" w:sz="8" w:space="0" w:color="auto"/>
              <w:bottom w:val="nil"/>
              <w:right w:val="single" w:sz="8" w:space="0" w:color="auto"/>
            </w:tcBorders>
            <w:shd w:val="clear" w:color="000000" w:fill="FFFFFF"/>
            <w:vAlign w:val="center"/>
            <w:hideMark/>
          </w:tcPr>
          <w:p w14:paraId="4FE62995"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Ave. Las Torres 5912</w:t>
            </w:r>
          </w:p>
        </w:tc>
      </w:tr>
      <w:tr w:rsidR="00550C70" w:rsidRPr="00D1219A" w14:paraId="2AD65F6D"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70ADAE3A"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 S. Agua Nueva</w:t>
            </w:r>
          </w:p>
        </w:tc>
        <w:tc>
          <w:tcPr>
            <w:tcW w:w="8222" w:type="dxa"/>
            <w:tcBorders>
              <w:top w:val="nil"/>
              <w:left w:val="single" w:sz="8" w:space="0" w:color="auto"/>
              <w:bottom w:val="nil"/>
              <w:right w:val="single" w:sz="8" w:space="0" w:color="auto"/>
            </w:tcBorders>
            <w:shd w:val="clear" w:color="000000" w:fill="FFFFFF"/>
            <w:vAlign w:val="center"/>
            <w:hideMark/>
          </w:tcPr>
          <w:p w14:paraId="5201D1B1"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Quintana Roo S/N y Agua Nueva</w:t>
            </w:r>
          </w:p>
        </w:tc>
      </w:tr>
      <w:tr w:rsidR="00550C70" w:rsidRPr="00D1219A" w14:paraId="02094EDB"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7D179031"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 xml:space="preserve">C. S. Los </w:t>
            </w:r>
            <w:proofErr w:type="spellStart"/>
            <w:r w:rsidRPr="00CB741C">
              <w:rPr>
                <w:rFonts w:asciiTheme="minorHAnsi" w:hAnsiTheme="minorHAnsi" w:cstheme="minorHAnsi"/>
                <w:color w:val="000000"/>
                <w:sz w:val="16"/>
                <w:szCs w:val="16"/>
                <w:lang w:val="es-MX" w:eastAsia="es-MX"/>
              </w:rPr>
              <w:t>Lermas</w:t>
            </w:r>
            <w:proofErr w:type="spellEnd"/>
          </w:p>
        </w:tc>
        <w:tc>
          <w:tcPr>
            <w:tcW w:w="8222" w:type="dxa"/>
            <w:tcBorders>
              <w:top w:val="nil"/>
              <w:left w:val="single" w:sz="8" w:space="0" w:color="auto"/>
              <w:bottom w:val="nil"/>
              <w:right w:val="single" w:sz="8" w:space="0" w:color="auto"/>
            </w:tcBorders>
            <w:shd w:val="clear" w:color="000000" w:fill="FFFFFF"/>
            <w:vAlign w:val="center"/>
            <w:hideMark/>
          </w:tcPr>
          <w:p w14:paraId="0C039F77"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Tacubaya 185</w:t>
            </w:r>
          </w:p>
        </w:tc>
      </w:tr>
      <w:tr w:rsidR="00550C70" w:rsidRPr="00D1219A" w14:paraId="10355DA8"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3A22EAFF"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 S. Zertuche</w:t>
            </w:r>
          </w:p>
        </w:tc>
        <w:tc>
          <w:tcPr>
            <w:tcW w:w="8222" w:type="dxa"/>
            <w:tcBorders>
              <w:top w:val="nil"/>
              <w:left w:val="single" w:sz="8" w:space="0" w:color="auto"/>
              <w:bottom w:val="nil"/>
              <w:right w:val="single" w:sz="8" w:space="0" w:color="auto"/>
            </w:tcBorders>
            <w:shd w:val="clear" w:color="000000" w:fill="FFFFFF"/>
            <w:vAlign w:val="center"/>
            <w:hideMark/>
          </w:tcPr>
          <w:p w14:paraId="689DFE65"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Ave. Zertuche 500</w:t>
            </w:r>
          </w:p>
        </w:tc>
      </w:tr>
      <w:tr w:rsidR="00550C70" w:rsidRPr="00D1219A" w14:paraId="233331A9"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6A56BE43"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 xml:space="preserve">C. S. Tacubaya </w:t>
            </w:r>
          </w:p>
        </w:tc>
        <w:tc>
          <w:tcPr>
            <w:tcW w:w="8222" w:type="dxa"/>
            <w:tcBorders>
              <w:top w:val="nil"/>
              <w:left w:val="single" w:sz="8" w:space="0" w:color="auto"/>
              <w:bottom w:val="nil"/>
              <w:right w:val="single" w:sz="8" w:space="0" w:color="auto"/>
            </w:tcBorders>
            <w:shd w:val="clear" w:color="000000" w:fill="FFFFFF"/>
            <w:vAlign w:val="center"/>
            <w:hideMark/>
          </w:tcPr>
          <w:p w14:paraId="1CCDEE14"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Evolución 145</w:t>
            </w:r>
          </w:p>
        </w:tc>
      </w:tr>
      <w:tr w:rsidR="00550C70" w:rsidRPr="00D1219A" w14:paraId="0314BF72"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7E04E34D"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 S. Cerro de la Silla</w:t>
            </w:r>
          </w:p>
        </w:tc>
        <w:tc>
          <w:tcPr>
            <w:tcW w:w="8222" w:type="dxa"/>
            <w:tcBorders>
              <w:top w:val="nil"/>
              <w:left w:val="single" w:sz="8" w:space="0" w:color="auto"/>
              <w:bottom w:val="nil"/>
              <w:right w:val="single" w:sz="8" w:space="0" w:color="auto"/>
            </w:tcBorders>
            <w:shd w:val="clear" w:color="000000" w:fill="FFFFFF"/>
            <w:vAlign w:val="center"/>
            <w:hideMark/>
          </w:tcPr>
          <w:p w14:paraId="1C91090B"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Sierra de Santa Clara 301</w:t>
            </w:r>
          </w:p>
        </w:tc>
      </w:tr>
      <w:tr w:rsidR="00550C70" w:rsidRPr="00D1219A" w14:paraId="7647CC2E"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4E0120BA"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 S. Fomerrey 3</w:t>
            </w:r>
          </w:p>
        </w:tc>
        <w:tc>
          <w:tcPr>
            <w:tcW w:w="8222" w:type="dxa"/>
            <w:tcBorders>
              <w:top w:val="nil"/>
              <w:left w:val="single" w:sz="8" w:space="0" w:color="auto"/>
              <w:bottom w:val="nil"/>
              <w:right w:val="single" w:sz="8" w:space="0" w:color="auto"/>
            </w:tcBorders>
            <w:shd w:val="clear" w:color="000000" w:fill="FFFFFF"/>
            <w:vAlign w:val="center"/>
            <w:hideMark/>
          </w:tcPr>
          <w:p w14:paraId="1C514EC6"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Ave. Pablo Livas 5501</w:t>
            </w:r>
          </w:p>
        </w:tc>
      </w:tr>
      <w:tr w:rsidR="00550C70" w:rsidRPr="00D1219A" w14:paraId="7AAA0403"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3B710123"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 S. Fomerrey 19</w:t>
            </w:r>
          </w:p>
        </w:tc>
        <w:tc>
          <w:tcPr>
            <w:tcW w:w="8222" w:type="dxa"/>
            <w:tcBorders>
              <w:top w:val="nil"/>
              <w:left w:val="single" w:sz="8" w:space="0" w:color="auto"/>
              <w:bottom w:val="nil"/>
              <w:right w:val="single" w:sz="8" w:space="0" w:color="auto"/>
            </w:tcBorders>
            <w:shd w:val="clear" w:color="000000" w:fill="FFFFFF"/>
            <w:vAlign w:val="center"/>
            <w:hideMark/>
          </w:tcPr>
          <w:p w14:paraId="79458270"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Sabino 921</w:t>
            </w:r>
          </w:p>
        </w:tc>
      </w:tr>
      <w:tr w:rsidR="00550C70" w:rsidRPr="00D1219A" w14:paraId="2DB5D0C0"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6768D4B5"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 S. Acapulco</w:t>
            </w:r>
          </w:p>
        </w:tc>
        <w:tc>
          <w:tcPr>
            <w:tcW w:w="8222" w:type="dxa"/>
            <w:tcBorders>
              <w:top w:val="nil"/>
              <w:left w:val="single" w:sz="8" w:space="0" w:color="auto"/>
              <w:bottom w:val="nil"/>
              <w:right w:val="single" w:sz="8" w:space="0" w:color="auto"/>
            </w:tcBorders>
            <w:shd w:val="clear" w:color="000000" w:fill="FFFFFF"/>
            <w:vAlign w:val="center"/>
            <w:hideMark/>
          </w:tcPr>
          <w:p w14:paraId="3BB51A11"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Ave. Costera y Eloy Cavazos</w:t>
            </w:r>
          </w:p>
        </w:tc>
      </w:tr>
      <w:tr w:rsidR="00550C70" w:rsidRPr="00D1219A" w14:paraId="46DF3003"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33160FAC"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 S. Villa Olímpica</w:t>
            </w:r>
          </w:p>
        </w:tc>
        <w:tc>
          <w:tcPr>
            <w:tcW w:w="8222" w:type="dxa"/>
            <w:tcBorders>
              <w:top w:val="nil"/>
              <w:left w:val="single" w:sz="8" w:space="0" w:color="auto"/>
              <w:bottom w:val="nil"/>
              <w:right w:val="single" w:sz="8" w:space="0" w:color="auto"/>
            </w:tcBorders>
            <w:shd w:val="clear" w:color="000000" w:fill="FFFFFF"/>
            <w:vAlign w:val="center"/>
            <w:hideMark/>
          </w:tcPr>
          <w:p w14:paraId="7063FC9E"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La Villa 3000</w:t>
            </w:r>
          </w:p>
        </w:tc>
      </w:tr>
      <w:tr w:rsidR="00550C70" w:rsidRPr="00D1219A" w14:paraId="1795FBB2"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7B41AB3E"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 S. Almaguer</w:t>
            </w:r>
          </w:p>
        </w:tc>
        <w:tc>
          <w:tcPr>
            <w:tcW w:w="8222" w:type="dxa"/>
            <w:tcBorders>
              <w:top w:val="nil"/>
              <w:left w:val="single" w:sz="8" w:space="0" w:color="auto"/>
              <w:bottom w:val="nil"/>
              <w:right w:val="single" w:sz="8" w:space="0" w:color="auto"/>
            </w:tcBorders>
            <w:shd w:val="clear" w:color="000000" w:fill="FFFFFF"/>
            <w:vAlign w:val="center"/>
            <w:hideMark/>
          </w:tcPr>
          <w:p w14:paraId="215366A8"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Raymundo Almaguer S/N</w:t>
            </w:r>
          </w:p>
        </w:tc>
      </w:tr>
      <w:tr w:rsidR="00550C70" w:rsidRPr="00D1219A" w14:paraId="600D97E6"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6FE5AC22"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 S. Fomerrey 14</w:t>
            </w:r>
          </w:p>
        </w:tc>
        <w:tc>
          <w:tcPr>
            <w:tcW w:w="8222" w:type="dxa"/>
            <w:tcBorders>
              <w:top w:val="nil"/>
              <w:left w:val="single" w:sz="8" w:space="0" w:color="auto"/>
              <w:bottom w:val="nil"/>
              <w:right w:val="single" w:sz="8" w:space="0" w:color="auto"/>
            </w:tcBorders>
            <w:shd w:val="clear" w:color="000000" w:fill="FFFFFF"/>
            <w:vAlign w:val="center"/>
            <w:hideMark/>
          </w:tcPr>
          <w:p w14:paraId="590997B3"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Montreal 3063</w:t>
            </w:r>
          </w:p>
        </w:tc>
      </w:tr>
      <w:tr w:rsidR="00550C70" w:rsidRPr="00D1219A" w14:paraId="6E5B5E53"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048945A6"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 S. Chinameca</w:t>
            </w:r>
          </w:p>
        </w:tc>
        <w:tc>
          <w:tcPr>
            <w:tcW w:w="8222" w:type="dxa"/>
            <w:tcBorders>
              <w:top w:val="nil"/>
              <w:left w:val="single" w:sz="8" w:space="0" w:color="auto"/>
              <w:bottom w:val="nil"/>
              <w:right w:val="single" w:sz="8" w:space="0" w:color="auto"/>
            </w:tcBorders>
            <w:shd w:val="clear" w:color="000000" w:fill="FFFFFF"/>
            <w:vAlign w:val="center"/>
            <w:hideMark/>
          </w:tcPr>
          <w:p w14:paraId="2141A4C8"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Arteaga 403</w:t>
            </w:r>
          </w:p>
        </w:tc>
      </w:tr>
      <w:tr w:rsidR="00550C70" w:rsidRPr="00D1219A" w14:paraId="6D3B2DD9"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423E95E8"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 S. Lomas del Pedregal</w:t>
            </w:r>
          </w:p>
        </w:tc>
        <w:tc>
          <w:tcPr>
            <w:tcW w:w="8222" w:type="dxa"/>
            <w:tcBorders>
              <w:top w:val="nil"/>
              <w:left w:val="single" w:sz="8" w:space="0" w:color="auto"/>
              <w:bottom w:val="nil"/>
              <w:right w:val="single" w:sz="8" w:space="0" w:color="auto"/>
            </w:tcBorders>
            <w:shd w:val="clear" w:color="000000" w:fill="FFFFFF"/>
            <w:vAlign w:val="center"/>
            <w:hideMark/>
          </w:tcPr>
          <w:p w14:paraId="7609B394"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Arabia Saudita 322</w:t>
            </w:r>
          </w:p>
        </w:tc>
      </w:tr>
      <w:tr w:rsidR="00550C70" w:rsidRPr="00D1219A" w14:paraId="48D0210D"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125ACC0E"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 Mezquital</w:t>
            </w:r>
          </w:p>
        </w:tc>
        <w:tc>
          <w:tcPr>
            <w:tcW w:w="8222" w:type="dxa"/>
            <w:tcBorders>
              <w:top w:val="nil"/>
              <w:left w:val="single" w:sz="8" w:space="0" w:color="auto"/>
              <w:bottom w:val="nil"/>
              <w:right w:val="single" w:sz="8" w:space="0" w:color="auto"/>
            </w:tcBorders>
            <w:shd w:val="clear" w:color="000000" w:fill="FFFFFF"/>
            <w:vAlign w:val="center"/>
            <w:hideMark/>
          </w:tcPr>
          <w:p w14:paraId="4052F00E"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Plan Juárez y Juárez S/N</w:t>
            </w:r>
          </w:p>
        </w:tc>
      </w:tr>
      <w:tr w:rsidR="00550C70" w:rsidRPr="00D1219A" w14:paraId="706A3D28"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7390D300"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 S. Nuevo Amanecer</w:t>
            </w:r>
          </w:p>
        </w:tc>
        <w:tc>
          <w:tcPr>
            <w:tcW w:w="8222" w:type="dxa"/>
            <w:tcBorders>
              <w:top w:val="nil"/>
              <w:left w:val="single" w:sz="8" w:space="0" w:color="auto"/>
              <w:bottom w:val="nil"/>
              <w:right w:val="single" w:sz="8" w:space="0" w:color="auto"/>
            </w:tcBorders>
            <w:shd w:val="clear" w:color="000000" w:fill="FFFFFF"/>
            <w:vAlign w:val="center"/>
            <w:hideMark/>
          </w:tcPr>
          <w:p w14:paraId="15FB9AB1"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Ave. Costa Rica S/N y Argelia</w:t>
            </w:r>
          </w:p>
        </w:tc>
      </w:tr>
      <w:tr w:rsidR="00550C70" w:rsidRPr="00D1219A" w14:paraId="60A6FD45"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36B924F6"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 S. Robles</w:t>
            </w:r>
          </w:p>
        </w:tc>
        <w:tc>
          <w:tcPr>
            <w:tcW w:w="8222" w:type="dxa"/>
            <w:tcBorders>
              <w:top w:val="nil"/>
              <w:left w:val="single" w:sz="8" w:space="0" w:color="auto"/>
              <w:bottom w:val="nil"/>
              <w:right w:val="single" w:sz="8" w:space="0" w:color="auto"/>
            </w:tcBorders>
            <w:shd w:val="clear" w:color="000000" w:fill="FFFFFF"/>
            <w:vAlign w:val="center"/>
            <w:hideMark/>
          </w:tcPr>
          <w:p w14:paraId="77CBCDE7"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Ave. Inspiración y Ave. Del Triunfo</w:t>
            </w:r>
          </w:p>
        </w:tc>
      </w:tr>
      <w:tr w:rsidR="00550C70" w:rsidRPr="00D1219A" w14:paraId="30C2A509"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014F1EB4"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 S. Nova Apodaca</w:t>
            </w:r>
          </w:p>
        </w:tc>
        <w:tc>
          <w:tcPr>
            <w:tcW w:w="8222" w:type="dxa"/>
            <w:tcBorders>
              <w:top w:val="nil"/>
              <w:left w:val="single" w:sz="8" w:space="0" w:color="auto"/>
              <w:bottom w:val="nil"/>
              <w:right w:val="single" w:sz="8" w:space="0" w:color="auto"/>
            </w:tcBorders>
            <w:shd w:val="clear" w:color="000000" w:fill="FFFFFF"/>
            <w:vAlign w:val="center"/>
            <w:hideMark/>
          </w:tcPr>
          <w:p w14:paraId="5359A2AD"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Aguascalientes 517 y Saltillo</w:t>
            </w:r>
          </w:p>
        </w:tc>
      </w:tr>
      <w:tr w:rsidR="00550C70" w:rsidRPr="00D1219A" w14:paraId="2FF35412"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36421593"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 S. Fomerrey 4</w:t>
            </w:r>
          </w:p>
        </w:tc>
        <w:tc>
          <w:tcPr>
            <w:tcW w:w="8222" w:type="dxa"/>
            <w:tcBorders>
              <w:top w:val="nil"/>
              <w:left w:val="single" w:sz="8" w:space="0" w:color="auto"/>
              <w:bottom w:val="nil"/>
              <w:right w:val="single" w:sz="8" w:space="0" w:color="auto"/>
            </w:tcBorders>
            <w:shd w:val="clear" w:color="000000" w:fill="FFFFFF"/>
            <w:vAlign w:val="center"/>
            <w:hideMark/>
          </w:tcPr>
          <w:p w14:paraId="204270EF"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 xml:space="preserve">Catalina </w:t>
            </w:r>
            <w:proofErr w:type="spellStart"/>
            <w:r w:rsidRPr="00CB741C">
              <w:rPr>
                <w:rFonts w:asciiTheme="minorHAnsi" w:hAnsiTheme="minorHAnsi" w:cstheme="minorHAnsi"/>
                <w:color w:val="000000"/>
                <w:sz w:val="16"/>
                <w:szCs w:val="16"/>
                <w:lang w:val="es-MX" w:eastAsia="es-MX"/>
              </w:rPr>
              <w:t>Gzz</w:t>
            </w:r>
            <w:proofErr w:type="spellEnd"/>
            <w:r w:rsidRPr="00CB741C">
              <w:rPr>
                <w:rFonts w:asciiTheme="minorHAnsi" w:hAnsiTheme="minorHAnsi" w:cstheme="minorHAnsi"/>
                <w:color w:val="000000"/>
                <w:sz w:val="16"/>
                <w:szCs w:val="16"/>
                <w:lang w:val="es-MX" w:eastAsia="es-MX"/>
              </w:rPr>
              <w:t>. 202</w:t>
            </w:r>
          </w:p>
        </w:tc>
      </w:tr>
      <w:tr w:rsidR="00550C70" w:rsidRPr="00D1219A" w14:paraId="74A53F13"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24ED08D0"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 S. Moisés Sáenz</w:t>
            </w:r>
          </w:p>
        </w:tc>
        <w:tc>
          <w:tcPr>
            <w:tcW w:w="8222" w:type="dxa"/>
            <w:tcBorders>
              <w:top w:val="nil"/>
              <w:left w:val="single" w:sz="8" w:space="0" w:color="auto"/>
              <w:bottom w:val="nil"/>
              <w:right w:val="single" w:sz="8" w:space="0" w:color="auto"/>
            </w:tcBorders>
            <w:shd w:val="clear" w:color="000000" w:fill="FFFFFF"/>
            <w:vAlign w:val="center"/>
            <w:hideMark/>
          </w:tcPr>
          <w:p w14:paraId="3477D7F9"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Paso Peatonal S/N</w:t>
            </w:r>
          </w:p>
        </w:tc>
      </w:tr>
      <w:tr w:rsidR="00550C70" w:rsidRPr="00D1219A" w14:paraId="5773D520"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0271B105"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 S. Cosmópolis</w:t>
            </w:r>
          </w:p>
        </w:tc>
        <w:tc>
          <w:tcPr>
            <w:tcW w:w="8222" w:type="dxa"/>
            <w:tcBorders>
              <w:top w:val="nil"/>
              <w:left w:val="single" w:sz="8" w:space="0" w:color="auto"/>
              <w:bottom w:val="nil"/>
              <w:right w:val="single" w:sz="8" w:space="0" w:color="auto"/>
            </w:tcBorders>
            <w:shd w:val="clear" w:color="000000" w:fill="FFFFFF"/>
            <w:vAlign w:val="center"/>
            <w:hideMark/>
          </w:tcPr>
          <w:p w14:paraId="5EA0BCB2" w14:textId="77777777" w:rsidR="00550C70" w:rsidRPr="00CB741C" w:rsidRDefault="00550C70" w:rsidP="00550C70">
            <w:pPr>
              <w:rPr>
                <w:rFonts w:asciiTheme="minorHAnsi" w:hAnsiTheme="minorHAnsi" w:cstheme="minorHAnsi"/>
                <w:color w:val="000000"/>
                <w:sz w:val="16"/>
                <w:szCs w:val="16"/>
                <w:lang w:val="es-MX" w:eastAsia="es-MX"/>
              </w:rPr>
            </w:pPr>
            <w:proofErr w:type="spellStart"/>
            <w:r w:rsidRPr="00CB741C">
              <w:rPr>
                <w:rFonts w:asciiTheme="minorHAnsi" w:hAnsiTheme="minorHAnsi" w:cstheme="minorHAnsi"/>
                <w:color w:val="000000"/>
                <w:sz w:val="16"/>
                <w:szCs w:val="16"/>
                <w:lang w:val="es-MX" w:eastAsia="es-MX"/>
              </w:rPr>
              <w:t>Jafeto</w:t>
            </w:r>
            <w:proofErr w:type="spellEnd"/>
            <w:r w:rsidRPr="00CB741C">
              <w:rPr>
                <w:rFonts w:asciiTheme="minorHAnsi" w:hAnsiTheme="minorHAnsi" w:cstheme="minorHAnsi"/>
                <w:color w:val="000000"/>
                <w:sz w:val="16"/>
                <w:szCs w:val="16"/>
                <w:lang w:val="es-MX" w:eastAsia="es-MX"/>
              </w:rPr>
              <w:t xml:space="preserve"> y Super Nova</w:t>
            </w:r>
          </w:p>
        </w:tc>
      </w:tr>
      <w:tr w:rsidR="00550C70" w:rsidRPr="00D1219A" w14:paraId="461813A6"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11C42304"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 Vivienda Digna</w:t>
            </w:r>
          </w:p>
        </w:tc>
        <w:tc>
          <w:tcPr>
            <w:tcW w:w="8222" w:type="dxa"/>
            <w:tcBorders>
              <w:top w:val="nil"/>
              <w:left w:val="single" w:sz="8" w:space="0" w:color="auto"/>
              <w:bottom w:val="nil"/>
              <w:right w:val="single" w:sz="8" w:space="0" w:color="auto"/>
            </w:tcBorders>
            <w:shd w:val="clear" w:color="000000" w:fill="FFFFFF"/>
            <w:vAlign w:val="center"/>
            <w:hideMark/>
          </w:tcPr>
          <w:p w14:paraId="2C8003A1"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Ecuador 1324 Col. Vivienda Digna</w:t>
            </w:r>
          </w:p>
        </w:tc>
      </w:tr>
      <w:tr w:rsidR="00550C70" w:rsidRPr="00D1219A" w14:paraId="20A8E887"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24B6B12E"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 S. Santa Rosa</w:t>
            </w:r>
          </w:p>
        </w:tc>
        <w:tc>
          <w:tcPr>
            <w:tcW w:w="8222" w:type="dxa"/>
            <w:tcBorders>
              <w:top w:val="nil"/>
              <w:left w:val="single" w:sz="8" w:space="0" w:color="auto"/>
              <w:bottom w:val="nil"/>
              <w:right w:val="single" w:sz="8" w:space="0" w:color="auto"/>
            </w:tcBorders>
            <w:shd w:val="clear" w:color="000000" w:fill="FFFFFF"/>
            <w:vAlign w:val="center"/>
            <w:hideMark/>
          </w:tcPr>
          <w:p w14:paraId="0FB7FE71"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Felipe Ángeles 110</w:t>
            </w:r>
          </w:p>
        </w:tc>
      </w:tr>
      <w:tr w:rsidR="00550C70" w:rsidRPr="00D1219A" w14:paraId="6A683E3C"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0AED54B8"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 S. Escamilla</w:t>
            </w:r>
          </w:p>
        </w:tc>
        <w:tc>
          <w:tcPr>
            <w:tcW w:w="8222" w:type="dxa"/>
            <w:tcBorders>
              <w:top w:val="nil"/>
              <w:left w:val="single" w:sz="8" w:space="0" w:color="auto"/>
              <w:bottom w:val="nil"/>
              <w:right w:val="single" w:sz="8" w:space="0" w:color="auto"/>
            </w:tcBorders>
            <w:shd w:val="clear" w:color="000000" w:fill="FFFFFF"/>
            <w:vAlign w:val="center"/>
            <w:hideMark/>
          </w:tcPr>
          <w:p w14:paraId="4DD7C9DF"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Troqueles 204</w:t>
            </w:r>
          </w:p>
        </w:tc>
      </w:tr>
      <w:tr w:rsidR="00550C70" w:rsidRPr="00D1219A" w14:paraId="7B626D6D"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3C2875EA"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 S. Fomerrey 7</w:t>
            </w:r>
          </w:p>
        </w:tc>
        <w:tc>
          <w:tcPr>
            <w:tcW w:w="8222" w:type="dxa"/>
            <w:tcBorders>
              <w:top w:val="nil"/>
              <w:left w:val="single" w:sz="8" w:space="0" w:color="auto"/>
              <w:bottom w:val="nil"/>
              <w:right w:val="single" w:sz="8" w:space="0" w:color="auto"/>
            </w:tcBorders>
            <w:shd w:val="clear" w:color="000000" w:fill="FFFFFF"/>
            <w:vAlign w:val="center"/>
            <w:hideMark/>
          </w:tcPr>
          <w:p w14:paraId="77405DFB"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Circunvalación e Hidalgo S/N</w:t>
            </w:r>
          </w:p>
        </w:tc>
      </w:tr>
      <w:tr w:rsidR="00550C70" w:rsidRPr="00D1219A" w14:paraId="4AFE505B"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0A0CE98F"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 S. Fomerrey 18</w:t>
            </w:r>
          </w:p>
        </w:tc>
        <w:tc>
          <w:tcPr>
            <w:tcW w:w="8222" w:type="dxa"/>
            <w:tcBorders>
              <w:top w:val="nil"/>
              <w:left w:val="single" w:sz="8" w:space="0" w:color="auto"/>
              <w:bottom w:val="nil"/>
              <w:right w:val="single" w:sz="8" w:space="0" w:color="auto"/>
            </w:tcBorders>
            <w:shd w:val="clear" w:color="000000" w:fill="FFFFFF"/>
            <w:vAlign w:val="center"/>
            <w:hideMark/>
          </w:tcPr>
          <w:p w14:paraId="2C68C946"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Villa Ayala 4933</w:t>
            </w:r>
          </w:p>
        </w:tc>
      </w:tr>
      <w:tr w:rsidR="00550C70" w:rsidRPr="00D1219A" w14:paraId="41B420B5"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195D894E"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 S. Fomerrey 31</w:t>
            </w:r>
          </w:p>
        </w:tc>
        <w:tc>
          <w:tcPr>
            <w:tcW w:w="8222" w:type="dxa"/>
            <w:tcBorders>
              <w:top w:val="nil"/>
              <w:left w:val="single" w:sz="8" w:space="0" w:color="auto"/>
              <w:bottom w:val="nil"/>
              <w:right w:val="single" w:sz="8" w:space="0" w:color="auto"/>
            </w:tcBorders>
            <w:shd w:val="clear" w:color="000000" w:fill="FFFFFF"/>
            <w:vAlign w:val="center"/>
            <w:hideMark/>
          </w:tcPr>
          <w:p w14:paraId="34692B6F" w14:textId="77777777" w:rsidR="00550C70" w:rsidRPr="00CB741C" w:rsidRDefault="00550C70" w:rsidP="00550C70">
            <w:pPr>
              <w:rPr>
                <w:rFonts w:asciiTheme="minorHAnsi" w:hAnsiTheme="minorHAnsi" w:cstheme="minorHAnsi"/>
                <w:color w:val="000000"/>
                <w:sz w:val="16"/>
                <w:szCs w:val="16"/>
                <w:lang w:val="es-MX" w:eastAsia="es-MX"/>
              </w:rPr>
            </w:pPr>
            <w:proofErr w:type="spellStart"/>
            <w:r w:rsidRPr="00CB741C">
              <w:rPr>
                <w:rFonts w:asciiTheme="minorHAnsi" w:hAnsiTheme="minorHAnsi" w:cstheme="minorHAnsi"/>
                <w:color w:val="000000"/>
                <w:sz w:val="16"/>
                <w:szCs w:val="16"/>
                <w:lang w:val="es-MX" w:eastAsia="es-MX"/>
              </w:rPr>
              <w:t>Ancon</w:t>
            </w:r>
            <w:proofErr w:type="spellEnd"/>
            <w:r w:rsidRPr="00CB741C">
              <w:rPr>
                <w:rFonts w:asciiTheme="minorHAnsi" w:hAnsiTheme="minorHAnsi" w:cstheme="minorHAnsi"/>
                <w:color w:val="000000"/>
                <w:sz w:val="16"/>
                <w:szCs w:val="16"/>
                <w:lang w:val="es-MX" w:eastAsia="es-MX"/>
              </w:rPr>
              <w:t xml:space="preserve"> 7001 y Calesa </w:t>
            </w:r>
          </w:p>
        </w:tc>
      </w:tr>
      <w:tr w:rsidR="00550C70" w:rsidRPr="00D1219A" w14:paraId="2397C26D"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3657A25C"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 S. Valle Soleado</w:t>
            </w:r>
          </w:p>
        </w:tc>
        <w:tc>
          <w:tcPr>
            <w:tcW w:w="8222" w:type="dxa"/>
            <w:tcBorders>
              <w:top w:val="nil"/>
              <w:left w:val="single" w:sz="8" w:space="0" w:color="auto"/>
              <w:bottom w:val="nil"/>
              <w:right w:val="single" w:sz="8" w:space="0" w:color="auto"/>
            </w:tcBorders>
            <w:shd w:val="clear" w:color="000000" w:fill="FFFFFF"/>
            <w:vAlign w:val="center"/>
            <w:hideMark/>
          </w:tcPr>
          <w:p w14:paraId="5AFC7EC2"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Valle Alto S/N</w:t>
            </w:r>
          </w:p>
        </w:tc>
      </w:tr>
      <w:tr w:rsidR="00550C70" w:rsidRPr="00D1219A" w14:paraId="154D5AC8"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100AA34C"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 S. Mixcoac</w:t>
            </w:r>
          </w:p>
        </w:tc>
        <w:tc>
          <w:tcPr>
            <w:tcW w:w="8222" w:type="dxa"/>
            <w:tcBorders>
              <w:top w:val="nil"/>
              <w:left w:val="single" w:sz="8" w:space="0" w:color="auto"/>
              <w:bottom w:val="nil"/>
              <w:right w:val="single" w:sz="8" w:space="0" w:color="auto"/>
            </w:tcBorders>
            <w:shd w:val="clear" w:color="000000" w:fill="FFFFFF"/>
            <w:vAlign w:val="center"/>
            <w:hideMark/>
          </w:tcPr>
          <w:p w14:paraId="032749F8"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Clavo 1030 y Habichuela</w:t>
            </w:r>
          </w:p>
        </w:tc>
      </w:tr>
      <w:tr w:rsidR="00550C70" w:rsidRPr="00D1219A" w14:paraId="787A1BA8"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53A05A2A"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 S. Cañada Blanca</w:t>
            </w:r>
          </w:p>
        </w:tc>
        <w:tc>
          <w:tcPr>
            <w:tcW w:w="8222" w:type="dxa"/>
            <w:tcBorders>
              <w:top w:val="nil"/>
              <w:left w:val="single" w:sz="8" w:space="0" w:color="auto"/>
              <w:bottom w:val="nil"/>
              <w:right w:val="single" w:sz="8" w:space="0" w:color="auto"/>
            </w:tcBorders>
            <w:shd w:val="clear" w:color="000000" w:fill="FFFFFF"/>
            <w:vAlign w:val="center"/>
            <w:hideMark/>
          </w:tcPr>
          <w:p w14:paraId="49AFCDE1"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Zacatecas S/N y Mezquital del Oro</w:t>
            </w:r>
          </w:p>
        </w:tc>
      </w:tr>
      <w:tr w:rsidR="00550C70" w:rsidRPr="00D1219A" w14:paraId="20CC3E8A"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7F8403F3"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 S. Josefa Zozaya</w:t>
            </w:r>
          </w:p>
        </w:tc>
        <w:tc>
          <w:tcPr>
            <w:tcW w:w="8222" w:type="dxa"/>
            <w:tcBorders>
              <w:top w:val="nil"/>
              <w:left w:val="single" w:sz="8" w:space="0" w:color="auto"/>
              <w:bottom w:val="nil"/>
              <w:right w:val="single" w:sz="8" w:space="0" w:color="auto"/>
            </w:tcBorders>
            <w:shd w:val="clear" w:color="000000" w:fill="FFFFFF"/>
            <w:vAlign w:val="center"/>
            <w:hideMark/>
          </w:tcPr>
          <w:p w14:paraId="06986E4D"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Panamá 130</w:t>
            </w:r>
          </w:p>
        </w:tc>
      </w:tr>
      <w:tr w:rsidR="00550C70" w:rsidRPr="00D1219A" w14:paraId="364372DB"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5688014F"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 S. La Noria</w:t>
            </w:r>
          </w:p>
        </w:tc>
        <w:tc>
          <w:tcPr>
            <w:tcW w:w="8222" w:type="dxa"/>
            <w:tcBorders>
              <w:top w:val="nil"/>
              <w:left w:val="single" w:sz="8" w:space="0" w:color="auto"/>
              <w:bottom w:val="nil"/>
              <w:right w:val="single" w:sz="8" w:space="0" w:color="auto"/>
            </w:tcBorders>
            <w:shd w:val="clear" w:color="000000" w:fill="FFFFFF"/>
            <w:vAlign w:val="center"/>
            <w:hideMark/>
          </w:tcPr>
          <w:p w14:paraId="3AA710FC"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Ave. México 103</w:t>
            </w:r>
          </w:p>
        </w:tc>
      </w:tr>
      <w:tr w:rsidR="00550C70" w:rsidRPr="00D1219A" w14:paraId="504F9556"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549A1732"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 S. Pueblo Nuevo</w:t>
            </w:r>
          </w:p>
        </w:tc>
        <w:tc>
          <w:tcPr>
            <w:tcW w:w="8222" w:type="dxa"/>
            <w:tcBorders>
              <w:top w:val="nil"/>
              <w:left w:val="single" w:sz="8" w:space="0" w:color="auto"/>
              <w:bottom w:val="nil"/>
              <w:right w:val="single" w:sz="8" w:space="0" w:color="auto"/>
            </w:tcBorders>
            <w:shd w:val="clear" w:color="000000" w:fill="FFFFFF"/>
            <w:vAlign w:val="center"/>
            <w:hideMark/>
          </w:tcPr>
          <w:p w14:paraId="3678B8A0"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Río Tamesí y Río Tíber</w:t>
            </w:r>
          </w:p>
        </w:tc>
      </w:tr>
      <w:tr w:rsidR="00550C70" w:rsidRPr="00D1219A" w14:paraId="12A2F231"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1820DB76"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 S. Benito Juárez</w:t>
            </w:r>
          </w:p>
        </w:tc>
        <w:tc>
          <w:tcPr>
            <w:tcW w:w="8222" w:type="dxa"/>
            <w:tcBorders>
              <w:top w:val="nil"/>
              <w:left w:val="single" w:sz="8" w:space="0" w:color="auto"/>
              <w:bottom w:val="nil"/>
              <w:right w:val="single" w:sz="8" w:space="0" w:color="auto"/>
            </w:tcBorders>
            <w:shd w:val="clear" w:color="000000" w:fill="FFFFFF"/>
            <w:vAlign w:val="center"/>
            <w:hideMark/>
          </w:tcPr>
          <w:p w14:paraId="3F9001D4"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Treviño y Santos Degollado</w:t>
            </w:r>
          </w:p>
        </w:tc>
      </w:tr>
      <w:tr w:rsidR="00550C70" w:rsidRPr="00D1219A" w14:paraId="382BD4B9"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103202EB"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 S. Monte Cristal</w:t>
            </w:r>
          </w:p>
        </w:tc>
        <w:tc>
          <w:tcPr>
            <w:tcW w:w="8222" w:type="dxa"/>
            <w:tcBorders>
              <w:top w:val="nil"/>
              <w:left w:val="single" w:sz="8" w:space="0" w:color="auto"/>
              <w:bottom w:val="nil"/>
              <w:right w:val="single" w:sz="8" w:space="0" w:color="auto"/>
            </w:tcBorders>
            <w:shd w:val="clear" w:color="000000" w:fill="FFFFFF"/>
            <w:vAlign w:val="center"/>
            <w:hideMark/>
          </w:tcPr>
          <w:p w14:paraId="69A69EED"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Laurel y Loma Roja</w:t>
            </w:r>
          </w:p>
        </w:tc>
      </w:tr>
      <w:tr w:rsidR="00550C70" w:rsidRPr="00D1219A" w14:paraId="41B1BCB5"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048C82E5"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 La Esperanza</w:t>
            </w:r>
          </w:p>
        </w:tc>
        <w:tc>
          <w:tcPr>
            <w:tcW w:w="8222" w:type="dxa"/>
            <w:tcBorders>
              <w:top w:val="nil"/>
              <w:left w:val="single" w:sz="8" w:space="0" w:color="auto"/>
              <w:bottom w:val="nil"/>
              <w:right w:val="single" w:sz="8" w:space="0" w:color="auto"/>
            </w:tcBorders>
            <w:shd w:val="clear" w:color="000000" w:fill="FFFFFF"/>
            <w:vAlign w:val="center"/>
            <w:hideMark/>
          </w:tcPr>
          <w:p w14:paraId="1D863BD3"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La Esperanza 612 entre acalles 7 y 8</w:t>
            </w:r>
          </w:p>
        </w:tc>
      </w:tr>
      <w:tr w:rsidR="00550C70" w:rsidRPr="00D1219A" w14:paraId="75244D47"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5AA1484A"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 S. Salvador Chávez</w:t>
            </w:r>
          </w:p>
        </w:tc>
        <w:tc>
          <w:tcPr>
            <w:tcW w:w="8222" w:type="dxa"/>
            <w:tcBorders>
              <w:top w:val="nil"/>
              <w:left w:val="single" w:sz="8" w:space="0" w:color="auto"/>
              <w:bottom w:val="nil"/>
              <w:right w:val="single" w:sz="8" w:space="0" w:color="auto"/>
            </w:tcBorders>
            <w:shd w:val="clear" w:color="000000" w:fill="FFFFFF"/>
            <w:vAlign w:val="center"/>
            <w:hideMark/>
          </w:tcPr>
          <w:p w14:paraId="785F253B" w14:textId="7B5A9125"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Primero de febrero 411 y 24 de agosto</w:t>
            </w:r>
          </w:p>
        </w:tc>
      </w:tr>
      <w:tr w:rsidR="00550C70" w:rsidRPr="00D1219A" w14:paraId="35BFB51E"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0CB59EF2"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 S. Xochimilco</w:t>
            </w:r>
          </w:p>
        </w:tc>
        <w:tc>
          <w:tcPr>
            <w:tcW w:w="8222" w:type="dxa"/>
            <w:tcBorders>
              <w:top w:val="nil"/>
              <w:left w:val="single" w:sz="8" w:space="0" w:color="auto"/>
              <w:bottom w:val="nil"/>
              <w:right w:val="single" w:sz="8" w:space="0" w:color="auto"/>
            </w:tcBorders>
            <w:shd w:val="clear" w:color="000000" w:fill="FFFFFF"/>
            <w:vAlign w:val="center"/>
            <w:hideMark/>
          </w:tcPr>
          <w:p w14:paraId="2E9F7106"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Lago Caracol 101</w:t>
            </w:r>
          </w:p>
        </w:tc>
      </w:tr>
      <w:tr w:rsidR="00550C70" w:rsidRPr="00D1219A" w14:paraId="561F3404"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169413BF"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 S. Tamaulipas</w:t>
            </w:r>
          </w:p>
        </w:tc>
        <w:tc>
          <w:tcPr>
            <w:tcW w:w="8222" w:type="dxa"/>
            <w:tcBorders>
              <w:top w:val="nil"/>
              <w:left w:val="single" w:sz="8" w:space="0" w:color="auto"/>
              <w:bottom w:val="nil"/>
              <w:right w:val="single" w:sz="8" w:space="0" w:color="auto"/>
            </w:tcBorders>
            <w:shd w:val="clear" w:color="000000" w:fill="FFFFFF"/>
            <w:vAlign w:val="center"/>
            <w:hideMark/>
          </w:tcPr>
          <w:p w14:paraId="49C643AE"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Ave. Coahuila 101</w:t>
            </w:r>
          </w:p>
        </w:tc>
      </w:tr>
      <w:tr w:rsidR="00550C70" w:rsidRPr="00D1219A" w14:paraId="62DFAC76"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061B5413"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 S. U. Los Reyes</w:t>
            </w:r>
          </w:p>
        </w:tc>
        <w:tc>
          <w:tcPr>
            <w:tcW w:w="8222" w:type="dxa"/>
            <w:tcBorders>
              <w:top w:val="nil"/>
              <w:left w:val="single" w:sz="8" w:space="0" w:color="auto"/>
              <w:bottom w:val="nil"/>
              <w:right w:val="single" w:sz="8" w:space="0" w:color="auto"/>
            </w:tcBorders>
            <w:shd w:val="clear" w:color="000000" w:fill="FFFFFF"/>
            <w:vAlign w:val="center"/>
            <w:hideMark/>
          </w:tcPr>
          <w:p w14:paraId="61750F7A"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Enrique IV S/N</w:t>
            </w:r>
          </w:p>
        </w:tc>
      </w:tr>
      <w:tr w:rsidR="00550C70" w:rsidRPr="00D1219A" w14:paraId="4F939C76"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39E80F59"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 S. U. Crispín Treviño</w:t>
            </w:r>
          </w:p>
        </w:tc>
        <w:tc>
          <w:tcPr>
            <w:tcW w:w="8222" w:type="dxa"/>
            <w:tcBorders>
              <w:top w:val="nil"/>
              <w:left w:val="single" w:sz="8" w:space="0" w:color="auto"/>
              <w:bottom w:val="nil"/>
              <w:right w:val="single" w:sz="8" w:space="0" w:color="auto"/>
            </w:tcBorders>
            <w:shd w:val="clear" w:color="000000" w:fill="FFFFFF"/>
            <w:vAlign w:val="center"/>
            <w:hideMark/>
          </w:tcPr>
          <w:p w14:paraId="16A19310"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Moisés Sáenz 105</w:t>
            </w:r>
          </w:p>
        </w:tc>
      </w:tr>
      <w:tr w:rsidR="00550C70" w:rsidRPr="00D1219A" w14:paraId="2D5C595D"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6CE637ED"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 S. U. Niños Héroes</w:t>
            </w:r>
          </w:p>
        </w:tc>
        <w:tc>
          <w:tcPr>
            <w:tcW w:w="8222" w:type="dxa"/>
            <w:tcBorders>
              <w:top w:val="nil"/>
              <w:left w:val="single" w:sz="8" w:space="0" w:color="auto"/>
              <w:bottom w:val="nil"/>
              <w:right w:val="single" w:sz="8" w:space="0" w:color="auto"/>
            </w:tcBorders>
            <w:shd w:val="clear" w:color="000000" w:fill="FFFFFF"/>
            <w:vAlign w:val="center"/>
            <w:hideMark/>
          </w:tcPr>
          <w:p w14:paraId="56FC6FDD"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Fernando Montes de Oca 226</w:t>
            </w:r>
          </w:p>
        </w:tc>
      </w:tr>
      <w:tr w:rsidR="00550C70" w:rsidRPr="00D1219A" w14:paraId="31AF39C1"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4ADD03B9"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 S. U. Tierra Propia</w:t>
            </w:r>
          </w:p>
        </w:tc>
        <w:tc>
          <w:tcPr>
            <w:tcW w:w="8222" w:type="dxa"/>
            <w:tcBorders>
              <w:top w:val="nil"/>
              <w:left w:val="single" w:sz="8" w:space="0" w:color="auto"/>
              <w:bottom w:val="nil"/>
              <w:right w:val="single" w:sz="8" w:space="0" w:color="auto"/>
            </w:tcBorders>
            <w:shd w:val="clear" w:color="000000" w:fill="FFFFFF"/>
            <w:vAlign w:val="center"/>
            <w:hideMark/>
          </w:tcPr>
          <w:p w14:paraId="1BE4C03A"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Tequila S/N y La Barca</w:t>
            </w:r>
          </w:p>
        </w:tc>
      </w:tr>
      <w:tr w:rsidR="00550C70" w:rsidRPr="00D1219A" w14:paraId="77E6FBB7"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2A475BEF"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 S. Los Encinos</w:t>
            </w:r>
          </w:p>
        </w:tc>
        <w:tc>
          <w:tcPr>
            <w:tcW w:w="8222" w:type="dxa"/>
            <w:tcBorders>
              <w:top w:val="nil"/>
              <w:left w:val="single" w:sz="8" w:space="0" w:color="auto"/>
              <w:bottom w:val="nil"/>
              <w:right w:val="single" w:sz="8" w:space="0" w:color="auto"/>
            </w:tcBorders>
            <w:shd w:val="clear" w:color="000000" w:fill="FFFFFF"/>
            <w:vAlign w:val="center"/>
            <w:hideMark/>
          </w:tcPr>
          <w:p w14:paraId="0E9EA9DB"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 xml:space="preserve">Calle Encinos, cruz con Plutarco Elías Calles, Col. Los Encinos, </w:t>
            </w:r>
            <w:proofErr w:type="spellStart"/>
            <w:r w:rsidRPr="00CB741C">
              <w:rPr>
                <w:rFonts w:asciiTheme="minorHAnsi" w:hAnsiTheme="minorHAnsi" w:cstheme="minorHAnsi"/>
                <w:color w:val="000000"/>
                <w:sz w:val="16"/>
                <w:szCs w:val="16"/>
                <w:lang w:val="es-MX" w:eastAsia="es-MX"/>
              </w:rPr>
              <w:t>Gpe</w:t>
            </w:r>
            <w:proofErr w:type="spellEnd"/>
            <w:r w:rsidRPr="00CB741C">
              <w:rPr>
                <w:rFonts w:asciiTheme="minorHAnsi" w:hAnsiTheme="minorHAnsi" w:cstheme="minorHAnsi"/>
                <w:color w:val="000000"/>
                <w:sz w:val="16"/>
                <w:szCs w:val="16"/>
                <w:lang w:val="es-MX" w:eastAsia="es-MX"/>
              </w:rPr>
              <w:t xml:space="preserve">. N.L. </w:t>
            </w:r>
          </w:p>
        </w:tc>
      </w:tr>
      <w:tr w:rsidR="00550C70" w:rsidRPr="00D1219A" w14:paraId="70518571"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73538E6B"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 S. U. Nuevo León</w:t>
            </w:r>
          </w:p>
        </w:tc>
        <w:tc>
          <w:tcPr>
            <w:tcW w:w="8222" w:type="dxa"/>
            <w:tcBorders>
              <w:top w:val="nil"/>
              <w:left w:val="single" w:sz="8" w:space="0" w:color="auto"/>
              <w:bottom w:val="nil"/>
              <w:right w:val="single" w:sz="8" w:space="0" w:color="auto"/>
            </w:tcBorders>
            <w:shd w:val="clear" w:color="000000" w:fill="FFFFFF"/>
            <w:vAlign w:val="center"/>
            <w:hideMark/>
          </w:tcPr>
          <w:p w14:paraId="678B9149"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Ave. Nuevo León101</w:t>
            </w:r>
          </w:p>
        </w:tc>
      </w:tr>
      <w:tr w:rsidR="00550C70" w:rsidRPr="00D1219A" w14:paraId="49E91643"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02793DC9"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 S. U. Prados de Santa Rosa</w:t>
            </w:r>
          </w:p>
        </w:tc>
        <w:tc>
          <w:tcPr>
            <w:tcW w:w="8222" w:type="dxa"/>
            <w:tcBorders>
              <w:top w:val="nil"/>
              <w:left w:val="single" w:sz="8" w:space="0" w:color="auto"/>
              <w:bottom w:val="nil"/>
              <w:right w:val="single" w:sz="8" w:space="0" w:color="auto"/>
            </w:tcBorders>
            <w:shd w:val="clear" w:color="000000" w:fill="FFFFFF"/>
            <w:vAlign w:val="center"/>
            <w:hideMark/>
          </w:tcPr>
          <w:p w14:paraId="0043F3B5"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Calle Prados de Santa Rosa No. 180</w:t>
            </w:r>
          </w:p>
        </w:tc>
      </w:tr>
      <w:tr w:rsidR="00550C70" w:rsidRPr="00D1219A" w14:paraId="4E4EB6B8"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0E07D8F6"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 xml:space="preserve">C. S. U. Artemio Treviño </w:t>
            </w:r>
          </w:p>
        </w:tc>
        <w:tc>
          <w:tcPr>
            <w:tcW w:w="8222" w:type="dxa"/>
            <w:tcBorders>
              <w:top w:val="nil"/>
              <w:left w:val="single" w:sz="8" w:space="0" w:color="auto"/>
              <w:bottom w:val="nil"/>
              <w:right w:val="single" w:sz="8" w:space="0" w:color="auto"/>
            </w:tcBorders>
            <w:shd w:val="clear" w:color="000000" w:fill="FFFFFF"/>
            <w:vAlign w:val="center"/>
            <w:hideMark/>
          </w:tcPr>
          <w:p w14:paraId="5E1B09AA"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Clavel y Geranio, Col. Artemio Treviño</w:t>
            </w:r>
          </w:p>
        </w:tc>
      </w:tr>
      <w:tr w:rsidR="00550C70" w:rsidRPr="00D1219A" w14:paraId="64DEB019"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3CC48344"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 S. U. Los Naranjos</w:t>
            </w:r>
          </w:p>
        </w:tc>
        <w:tc>
          <w:tcPr>
            <w:tcW w:w="8222" w:type="dxa"/>
            <w:tcBorders>
              <w:top w:val="nil"/>
              <w:left w:val="single" w:sz="8" w:space="0" w:color="auto"/>
              <w:bottom w:val="nil"/>
              <w:right w:val="single" w:sz="8" w:space="0" w:color="auto"/>
            </w:tcBorders>
            <w:shd w:val="clear" w:color="000000" w:fill="FFFFFF"/>
            <w:vAlign w:val="center"/>
            <w:hideMark/>
          </w:tcPr>
          <w:p w14:paraId="59EC9A0C"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 xml:space="preserve"> Lomas de Egipto S/N, Col. Arboledas de Los Naranjos / Juárez N.L. </w:t>
            </w:r>
          </w:p>
        </w:tc>
      </w:tr>
      <w:tr w:rsidR="00550C70" w:rsidRPr="00D1219A" w14:paraId="278EFD48"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4E16A4F2"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lastRenderedPageBreak/>
              <w:t>C.S.U. Ejido Juárez</w:t>
            </w:r>
          </w:p>
        </w:tc>
        <w:tc>
          <w:tcPr>
            <w:tcW w:w="8222" w:type="dxa"/>
            <w:tcBorders>
              <w:top w:val="nil"/>
              <w:left w:val="single" w:sz="8" w:space="0" w:color="auto"/>
              <w:bottom w:val="nil"/>
              <w:right w:val="single" w:sz="8" w:space="0" w:color="auto"/>
            </w:tcBorders>
            <w:shd w:val="clear" w:color="000000" w:fill="FFFFFF"/>
            <w:vAlign w:val="center"/>
            <w:hideMark/>
          </w:tcPr>
          <w:p w14:paraId="55C2A70A"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 xml:space="preserve">Benito Juárez S/N, Col. Ejido Juárez / Juárez N.L. ACREDITACIÓN 2019 </w:t>
            </w:r>
          </w:p>
        </w:tc>
      </w:tr>
      <w:tr w:rsidR="00550C70" w:rsidRPr="00D1219A" w14:paraId="7693C67F"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3397740C"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Los Valles</w:t>
            </w:r>
          </w:p>
        </w:tc>
        <w:tc>
          <w:tcPr>
            <w:tcW w:w="8222" w:type="dxa"/>
            <w:tcBorders>
              <w:top w:val="nil"/>
              <w:left w:val="single" w:sz="8" w:space="0" w:color="auto"/>
              <w:bottom w:val="nil"/>
              <w:right w:val="single" w:sz="8" w:space="0" w:color="auto"/>
            </w:tcBorders>
            <w:shd w:val="clear" w:color="000000" w:fill="FFFFFF"/>
            <w:vAlign w:val="center"/>
            <w:hideMark/>
          </w:tcPr>
          <w:p w14:paraId="544BAF60"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 xml:space="preserve">Valle de los Fresnos # 100, Col Valle de los Naranjos / Juárez N.L. </w:t>
            </w:r>
          </w:p>
        </w:tc>
      </w:tr>
      <w:tr w:rsidR="00550C70" w:rsidRPr="00D1219A" w14:paraId="5384991B"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1E32E110"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Atoyac de Álvarez</w:t>
            </w:r>
          </w:p>
        </w:tc>
        <w:tc>
          <w:tcPr>
            <w:tcW w:w="8222" w:type="dxa"/>
            <w:tcBorders>
              <w:top w:val="nil"/>
              <w:left w:val="single" w:sz="8" w:space="0" w:color="auto"/>
              <w:bottom w:val="nil"/>
              <w:right w:val="single" w:sz="8" w:space="0" w:color="auto"/>
            </w:tcBorders>
            <w:shd w:val="clear" w:color="000000" w:fill="FFFFFF"/>
            <w:vAlign w:val="center"/>
            <w:hideMark/>
          </w:tcPr>
          <w:p w14:paraId="20F0DE15"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Lic. Antonio Flores # 2220, Col. Atoyac de Álvarez / Monterrey, N.L YA CON SERVICIO</w:t>
            </w:r>
          </w:p>
        </w:tc>
      </w:tr>
      <w:tr w:rsidR="00550C70" w:rsidRPr="00D1219A" w14:paraId="7AC2857C"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20F2739B"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Lomas de la Paz</w:t>
            </w:r>
          </w:p>
        </w:tc>
        <w:tc>
          <w:tcPr>
            <w:tcW w:w="8222" w:type="dxa"/>
            <w:tcBorders>
              <w:top w:val="nil"/>
              <w:left w:val="single" w:sz="8" w:space="0" w:color="auto"/>
              <w:bottom w:val="nil"/>
              <w:right w:val="single" w:sz="8" w:space="0" w:color="auto"/>
            </w:tcBorders>
            <w:shd w:val="clear" w:color="000000" w:fill="FFFFFF"/>
            <w:vAlign w:val="center"/>
            <w:hideMark/>
          </w:tcPr>
          <w:p w14:paraId="1049D023"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Lomas de Ecuador # 100, Col. Lomas de la Paz / Apodaca N.L YA CON SERVICIO</w:t>
            </w:r>
          </w:p>
        </w:tc>
      </w:tr>
      <w:tr w:rsidR="00550C70" w:rsidRPr="00D1219A" w14:paraId="5D369738"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1387DDC9"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Metroplex</w:t>
            </w:r>
          </w:p>
        </w:tc>
        <w:tc>
          <w:tcPr>
            <w:tcW w:w="8222" w:type="dxa"/>
            <w:tcBorders>
              <w:top w:val="nil"/>
              <w:left w:val="single" w:sz="8" w:space="0" w:color="auto"/>
              <w:bottom w:val="nil"/>
              <w:right w:val="single" w:sz="8" w:space="0" w:color="auto"/>
            </w:tcBorders>
            <w:shd w:val="clear" w:color="000000" w:fill="FFFFFF"/>
            <w:vAlign w:val="center"/>
            <w:hideMark/>
          </w:tcPr>
          <w:p w14:paraId="5E5425AF"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AV. Metroplex S/N, Col. Metroplex / Apodada N.L YA CON SERVICIO</w:t>
            </w:r>
          </w:p>
        </w:tc>
      </w:tr>
      <w:tr w:rsidR="00550C70" w:rsidRPr="00D1219A" w14:paraId="16E14491"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125427B9"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 U. San Isidro</w:t>
            </w:r>
          </w:p>
        </w:tc>
        <w:tc>
          <w:tcPr>
            <w:tcW w:w="8222" w:type="dxa"/>
            <w:tcBorders>
              <w:top w:val="nil"/>
              <w:left w:val="single" w:sz="8" w:space="0" w:color="auto"/>
              <w:bottom w:val="nil"/>
              <w:right w:val="single" w:sz="8" w:space="0" w:color="auto"/>
            </w:tcBorders>
            <w:shd w:val="clear" w:color="000000" w:fill="FFFFFF"/>
            <w:vAlign w:val="center"/>
            <w:hideMark/>
          </w:tcPr>
          <w:p w14:paraId="418498A8"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Av. San Isidro # 244, Col. San Isidro, Apodaca, N. L. YA CON SERVICIO</w:t>
            </w:r>
          </w:p>
        </w:tc>
      </w:tr>
      <w:tr w:rsidR="00550C70" w:rsidRPr="00D1219A" w14:paraId="02267D5F"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5B1038DA"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SAN MATEO</w:t>
            </w:r>
          </w:p>
        </w:tc>
        <w:tc>
          <w:tcPr>
            <w:tcW w:w="8222" w:type="dxa"/>
            <w:tcBorders>
              <w:top w:val="nil"/>
              <w:left w:val="single" w:sz="8" w:space="0" w:color="auto"/>
              <w:bottom w:val="nil"/>
              <w:right w:val="single" w:sz="8" w:space="0" w:color="auto"/>
            </w:tcBorders>
            <w:shd w:val="clear" w:color="000000" w:fill="FFFFFF"/>
            <w:vAlign w:val="center"/>
            <w:hideMark/>
          </w:tcPr>
          <w:p w14:paraId="1861FCA8" w14:textId="5C7F43F5"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CAMINO LA LOBITA S/N EJIDO SAN MATEO</w:t>
            </w:r>
          </w:p>
        </w:tc>
      </w:tr>
      <w:tr w:rsidR="00550C70" w:rsidRPr="00D1219A" w14:paraId="52EB7EC4"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19A44BCE"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 xml:space="preserve">CENTRO DE VIGILANCIA EPIDEMIOLOGICA </w:t>
            </w:r>
          </w:p>
        </w:tc>
        <w:tc>
          <w:tcPr>
            <w:tcW w:w="8222" w:type="dxa"/>
            <w:tcBorders>
              <w:top w:val="nil"/>
              <w:left w:val="single" w:sz="8" w:space="0" w:color="auto"/>
              <w:bottom w:val="nil"/>
              <w:right w:val="single" w:sz="8" w:space="0" w:color="auto"/>
            </w:tcBorders>
            <w:shd w:val="clear" w:color="000000" w:fill="FFFFFF"/>
            <w:vAlign w:val="center"/>
            <w:hideMark/>
          </w:tcPr>
          <w:p w14:paraId="4EFCCA58"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AVE. 20 DE NOV. 720 COLONIA 20 DE NOV</w:t>
            </w:r>
          </w:p>
        </w:tc>
      </w:tr>
      <w:tr w:rsidR="00550C70" w:rsidRPr="00D1219A" w14:paraId="330851F2"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2F6AF527"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CENTRO ANTIRRÁBICO APODACA</w:t>
            </w:r>
          </w:p>
        </w:tc>
        <w:tc>
          <w:tcPr>
            <w:tcW w:w="8222" w:type="dxa"/>
            <w:tcBorders>
              <w:top w:val="nil"/>
              <w:left w:val="single" w:sz="8" w:space="0" w:color="auto"/>
              <w:bottom w:val="nil"/>
              <w:right w:val="single" w:sz="8" w:space="0" w:color="auto"/>
            </w:tcBorders>
            <w:shd w:val="clear" w:color="000000" w:fill="FFFFFF"/>
            <w:vAlign w:val="center"/>
            <w:hideMark/>
          </w:tcPr>
          <w:p w14:paraId="354BABBD"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ARTURO B DE LA GARZA 420 / FELIX U. GOMEZ COLONIA BOSQUES DE HUINALA</w:t>
            </w:r>
          </w:p>
        </w:tc>
      </w:tr>
      <w:tr w:rsidR="00550C70" w:rsidRPr="00D1219A" w14:paraId="2675A68A" w14:textId="77777777" w:rsidTr="00184222">
        <w:trPr>
          <w:trHeight w:val="162"/>
          <w:jc w:val="center"/>
        </w:trPr>
        <w:tc>
          <w:tcPr>
            <w:tcW w:w="2825" w:type="dxa"/>
            <w:tcBorders>
              <w:top w:val="nil"/>
              <w:left w:val="single" w:sz="8" w:space="0" w:color="auto"/>
              <w:bottom w:val="nil"/>
              <w:right w:val="nil"/>
            </w:tcBorders>
            <w:shd w:val="clear" w:color="000000" w:fill="FFFFFF"/>
            <w:vAlign w:val="center"/>
            <w:hideMark/>
          </w:tcPr>
          <w:p w14:paraId="613C740C"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CENTRO ANTIRRÁBICO JUAREZ</w:t>
            </w:r>
          </w:p>
        </w:tc>
        <w:tc>
          <w:tcPr>
            <w:tcW w:w="8222" w:type="dxa"/>
            <w:tcBorders>
              <w:top w:val="nil"/>
              <w:left w:val="single" w:sz="8" w:space="0" w:color="auto"/>
              <w:bottom w:val="nil"/>
              <w:right w:val="single" w:sz="8" w:space="0" w:color="auto"/>
            </w:tcBorders>
            <w:shd w:val="clear" w:color="000000" w:fill="FFFFFF"/>
            <w:vAlign w:val="center"/>
            <w:hideMark/>
          </w:tcPr>
          <w:p w14:paraId="673CE6F8"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n-US" w:eastAsia="es-MX"/>
              </w:rPr>
              <w:t xml:space="preserve">AV. VALLE REAL S/N COL. </w:t>
            </w:r>
            <w:r w:rsidRPr="00CB741C">
              <w:rPr>
                <w:rFonts w:asciiTheme="minorHAnsi" w:hAnsiTheme="minorHAnsi" w:cstheme="minorHAnsi"/>
                <w:color w:val="000000"/>
                <w:sz w:val="16"/>
                <w:szCs w:val="16"/>
                <w:lang w:val="es-MX" w:eastAsia="es-MX"/>
              </w:rPr>
              <w:t>VALLE REAL, ENTRE CARR. SAN ROQUE Y VALLE HERMOSO</w:t>
            </w:r>
          </w:p>
        </w:tc>
      </w:tr>
      <w:tr w:rsidR="00550C70" w:rsidRPr="00D1219A" w14:paraId="7772F507" w14:textId="77777777" w:rsidTr="00184222">
        <w:trPr>
          <w:trHeight w:val="162"/>
          <w:jc w:val="center"/>
        </w:trPr>
        <w:tc>
          <w:tcPr>
            <w:tcW w:w="2825" w:type="dxa"/>
            <w:tcBorders>
              <w:top w:val="single" w:sz="8" w:space="0" w:color="auto"/>
              <w:left w:val="single" w:sz="8" w:space="0" w:color="auto"/>
              <w:bottom w:val="nil"/>
              <w:right w:val="nil"/>
            </w:tcBorders>
            <w:shd w:val="clear" w:color="auto" w:fill="auto"/>
            <w:vAlign w:val="center"/>
            <w:hideMark/>
          </w:tcPr>
          <w:p w14:paraId="0A82CBEF" w14:textId="77777777" w:rsidR="00550C70" w:rsidRPr="00AB2D3D" w:rsidRDefault="00550C70" w:rsidP="00550C70">
            <w:pPr>
              <w:rPr>
                <w:rFonts w:asciiTheme="minorHAnsi" w:hAnsiTheme="minorHAnsi" w:cstheme="minorHAnsi"/>
                <w:b/>
                <w:bCs/>
                <w:color w:val="000000"/>
                <w:sz w:val="16"/>
                <w:szCs w:val="16"/>
                <w:highlight w:val="yellow"/>
                <w:lang w:val="es-MX" w:eastAsia="es-MX"/>
              </w:rPr>
            </w:pPr>
            <w:r w:rsidRPr="00FC3F9B">
              <w:rPr>
                <w:rFonts w:asciiTheme="minorHAnsi" w:hAnsiTheme="minorHAnsi" w:cstheme="minorHAnsi"/>
                <w:b/>
                <w:bCs/>
                <w:color w:val="000000"/>
                <w:sz w:val="16"/>
                <w:szCs w:val="16"/>
                <w:lang w:val="es-MX" w:eastAsia="es-MX"/>
              </w:rPr>
              <w:t>JURISDICCIÓN SANITARIA No. 5</w:t>
            </w:r>
          </w:p>
        </w:tc>
        <w:tc>
          <w:tcPr>
            <w:tcW w:w="8222" w:type="dxa"/>
            <w:tcBorders>
              <w:top w:val="single" w:sz="8" w:space="0" w:color="auto"/>
              <w:left w:val="single" w:sz="8" w:space="0" w:color="auto"/>
              <w:bottom w:val="nil"/>
              <w:right w:val="single" w:sz="8" w:space="0" w:color="auto"/>
            </w:tcBorders>
            <w:shd w:val="clear" w:color="auto" w:fill="auto"/>
            <w:vAlign w:val="center"/>
            <w:hideMark/>
          </w:tcPr>
          <w:p w14:paraId="56D65475" w14:textId="77777777" w:rsidR="00550C70" w:rsidRPr="00AB2D3D" w:rsidRDefault="00550C70" w:rsidP="00550C70">
            <w:pPr>
              <w:rPr>
                <w:rFonts w:asciiTheme="minorHAnsi" w:hAnsiTheme="minorHAnsi" w:cstheme="minorHAnsi"/>
                <w:color w:val="000000"/>
                <w:sz w:val="16"/>
                <w:szCs w:val="16"/>
                <w:highlight w:val="yellow"/>
                <w:lang w:val="es-MX" w:eastAsia="es-MX"/>
              </w:rPr>
            </w:pPr>
            <w:r w:rsidRPr="00FC3F9B">
              <w:rPr>
                <w:rFonts w:asciiTheme="minorHAnsi" w:hAnsiTheme="minorHAnsi" w:cstheme="minorHAnsi"/>
                <w:color w:val="000000"/>
                <w:sz w:val="16"/>
                <w:szCs w:val="16"/>
                <w:lang w:val="es-MX" w:eastAsia="es-MX"/>
              </w:rPr>
              <w:t>Alberto Chapa No. 550, Col. Bella Vista, Sabinas Hidalgo, N.L.</w:t>
            </w:r>
          </w:p>
        </w:tc>
      </w:tr>
      <w:tr w:rsidR="00550C70" w:rsidRPr="00D1219A" w14:paraId="705BA2CD" w14:textId="77777777" w:rsidTr="00184222">
        <w:trPr>
          <w:trHeight w:val="162"/>
          <w:jc w:val="center"/>
        </w:trPr>
        <w:tc>
          <w:tcPr>
            <w:tcW w:w="2825" w:type="dxa"/>
            <w:tcBorders>
              <w:top w:val="nil"/>
              <w:left w:val="single" w:sz="8" w:space="0" w:color="auto"/>
              <w:bottom w:val="single" w:sz="8" w:space="0" w:color="auto"/>
              <w:right w:val="nil"/>
            </w:tcBorders>
            <w:shd w:val="clear" w:color="auto" w:fill="auto"/>
            <w:vAlign w:val="center"/>
            <w:hideMark/>
          </w:tcPr>
          <w:p w14:paraId="102EF64C"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 Anáhuac</w:t>
            </w:r>
          </w:p>
        </w:tc>
        <w:tc>
          <w:tcPr>
            <w:tcW w:w="8222" w:type="dxa"/>
            <w:tcBorders>
              <w:top w:val="nil"/>
              <w:left w:val="single" w:sz="8" w:space="0" w:color="auto"/>
              <w:bottom w:val="single" w:sz="8" w:space="0" w:color="auto"/>
              <w:right w:val="single" w:sz="8" w:space="0" w:color="auto"/>
            </w:tcBorders>
            <w:shd w:val="clear" w:color="auto" w:fill="auto"/>
            <w:vAlign w:val="center"/>
            <w:hideMark/>
          </w:tcPr>
          <w:p w14:paraId="74AB72AF"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Ave. Hidalgo y Nadadores, Anáhuac, Nuevo león.</w:t>
            </w:r>
          </w:p>
        </w:tc>
      </w:tr>
      <w:tr w:rsidR="00550C70" w:rsidRPr="00D1219A" w14:paraId="229F8781"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06817CCD" w14:textId="77777777" w:rsidR="00550C70" w:rsidRPr="00B55BF0" w:rsidRDefault="00550C70" w:rsidP="00550C70">
            <w:pPr>
              <w:rPr>
                <w:rFonts w:asciiTheme="minorHAnsi" w:hAnsiTheme="minorHAnsi" w:cstheme="minorHAnsi"/>
                <w:b/>
                <w:bCs/>
                <w:color w:val="000000"/>
                <w:sz w:val="16"/>
                <w:szCs w:val="16"/>
                <w:lang w:val="es-MX" w:eastAsia="es-MX"/>
              </w:rPr>
            </w:pPr>
            <w:r w:rsidRPr="00B55BF0">
              <w:rPr>
                <w:rFonts w:asciiTheme="minorHAnsi" w:hAnsiTheme="minorHAnsi" w:cstheme="minorHAnsi"/>
                <w:b/>
                <w:bCs/>
                <w:color w:val="000000"/>
                <w:sz w:val="16"/>
                <w:szCs w:val="16"/>
                <w:lang w:val="es-MX" w:eastAsia="es-MX"/>
              </w:rPr>
              <w:t>JURISDICCIÓN SANITARIA No. 6</w:t>
            </w:r>
          </w:p>
        </w:tc>
        <w:tc>
          <w:tcPr>
            <w:tcW w:w="8222" w:type="dxa"/>
            <w:tcBorders>
              <w:top w:val="nil"/>
              <w:left w:val="single" w:sz="8" w:space="0" w:color="auto"/>
              <w:bottom w:val="nil"/>
              <w:right w:val="single" w:sz="8" w:space="0" w:color="auto"/>
            </w:tcBorders>
            <w:shd w:val="clear" w:color="auto" w:fill="auto"/>
            <w:vAlign w:val="center"/>
            <w:hideMark/>
          </w:tcPr>
          <w:p w14:paraId="309D6E5C" w14:textId="77777777" w:rsidR="00550C70" w:rsidRPr="00B55BF0" w:rsidRDefault="00550C70" w:rsidP="00550C70">
            <w:pPr>
              <w:rPr>
                <w:rFonts w:asciiTheme="minorHAnsi" w:hAnsiTheme="minorHAnsi" w:cstheme="minorHAnsi"/>
                <w:color w:val="000000"/>
                <w:sz w:val="16"/>
                <w:szCs w:val="16"/>
                <w:lang w:val="es-MX" w:eastAsia="es-MX"/>
              </w:rPr>
            </w:pPr>
            <w:r w:rsidRPr="00B55BF0">
              <w:rPr>
                <w:rFonts w:asciiTheme="minorHAnsi" w:hAnsiTheme="minorHAnsi" w:cstheme="minorHAnsi"/>
                <w:color w:val="000000"/>
                <w:sz w:val="16"/>
                <w:szCs w:val="16"/>
                <w:lang w:val="es-MX" w:eastAsia="es-MX"/>
              </w:rPr>
              <w:t> </w:t>
            </w:r>
          </w:p>
        </w:tc>
      </w:tr>
      <w:tr w:rsidR="00550C70" w:rsidRPr="00D1219A" w14:paraId="1B9A51DB"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5D1E2FA9" w14:textId="77777777" w:rsidR="00550C70" w:rsidRPr="00CB741C" w:rsidRDefault="00550C70" w:rsidP="00550C70">
            <w:pPr>
              <w:rPr>
                <w:rFonts w:asciiTheme="minorHAnsi" w:hAnsiTheme="minorHAnsi" w:cstheme="minorHAnsi"/>
                <w:b/>
                <w:bCs/>
                <w:color w:val="000000"/>
                <w:sz w:val="16"/>
                <w:szCs w:val="16"/>
                <w:lang w:val="es-MX" w:eastAsia="es-MX"/>
              </w:rPr>
            </w:pPr>
            <w:r w:rsidRPr="00CB741C">
              <w:rPr>
                <w:rFonts w:asciiTheme="minorHAnsi" w:hAnsiTheme="minorHAnsi" w:cstheme="minorHAnsi"/>
                <w:b/>
                <w:bCs/>
                <w:color w:val="000000"/>
                <w:sz w:val="16"/>
                <w:szCs w:val="16"/>
                <w:lang w:val="es-MX" w:eastAsia="es-MX"/>
              </w:rPr>
              <w:t>Almacén Jurisdiccional</w:t>
            </w:r>
          </w:p>
        </w:tc>
        <w:tc>
          <w:tcPr>
            <w:tcW w:w="8222" w:type="dxa"/>
            <w:tcBorders>
              <w:top w:val="nil"/>
              <w:left w:val="single" w:sz="8" w:space="0" w:color="auto"/>
              <w:bottom w:val="nil"/>
              <w:right w:val="single" w:sz="8" w:space="0" w:color="auto"/>
            </w:tcBorders>
            <w:shd w:val="clear" w:color="auto" w:fill="auto"/>
            <w:vAlign w:val="center"/>
            <w:hideMark/>
          </w:tcPr>
          <w:p w14:paraId="6A175164"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Zaragoza No. 500, Esq. con Martín de Zavala, Cadereyta Jiménez, N. L.</w:t>
            </w:r>
          </w:p>
        </w:tc>
      </w:tr>
      <w:tr w:rsidR="00550C70" w:rsidRPr="00D1219A" w14:paraId="4B888B2F"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0A4300F3"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 Cadereyta</w:t>
            </w:r>
          </w:p>
        </w:tc>
        <w:tc>
          <w:tcPr>
            <w:tcW w:w="8222" w:type="dxa"/>
            <w:tcBorders>
              <w:top w:val="nil"/>
              <w:left w:val="single" w:sz="8" w:space="0" w:color="auto"/>
              <w:bottom w:val="nil"/>
              <w:right w:val="single" w:sz="8" w:space="0" w:color="auto"/>
            </w:tcBorders>
            <w:shd w:val="clear" w:color="auto" w:fill="auto"/>
            <w:vAlign w:val="center"/>
            <w:hideMark/>
          </w:tcPr>
          <w:p w14:paraId="47881B35" w14:textId="6A330CA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Calle Escobedo sin número, entre mutualismo y 20 de noviembre, Cadereyta Jiménez, N. L.</w:t>
            </w:r>
          </w:p>
        </w:tc>
      </w:tr>
      <w:tr w:rsidR="00550C70" w:rsidRPr="00D1219A" w14:paraId="19B0A5B9"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50505620"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 Gerónimo Treviño</w:t>
            </w:r>
          </w:p>
        </w:tc>
        <w:tc>
          <w:tcPr>
            <w:tcW w:w="8222" w:type="dxa"/>
            <w:tcBorders>
              <w:top w:val="nil"/>
              <w:left w:val="single" w:sz="8" w:space="0" w:color="auto"/>
              <w:bottom w:val="nil"/>
              <w:right w:val="single" w:sz="8" w:space="0" w:color="auto"/>
            </w:tcBorders>
            <w:shd w:val="clear" w:color="auto" w:fill="auto"/>
            <w:vAlign w:val="center"/>
            <w:hideMark/>
          </w:tcPr>
          <w:p w14:paraId="3504F17A" w14:textId="22939988"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Abelardo A. Leal sin número Cadereyta, Jiménez, N. L.</w:t>
            </w:r>
          </w:p>
        </w:tc>
      </w:tr>
      <w:tr w:rsidR="00550C70" w:rsidRPr="00D1219A" w14:paraId="0AB435DB"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28D259DD"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 Dr. González</w:t>
            </w:r>
          </w:p>
        </w:tc>
        <w:tc>
          <w:tcPr>
            <w:tcW w:w="8222" w:type="dxa"/>
            <w:tcBorders>
              <w:top w:val="nil"/>
              <w:left w:val="single" w:sz="8" w:space="0" w:color="auto"/>
              <w:bottom w:val="nil"/>
              <w:right w:val="single" w:sz="8" w:space="0" w:color="auto"/>
            </w:tcBorders>
            <w:shd w:val="clear" w:color="auto" w:fill="auto"/>
            <w:vAlign w:val="center"/>
            <w:hideMark/>
          </w:tcPr>
          <w:p w14:paraId="28CE3AD8"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Zuazua No. 302, Centro, Dr. González N. L.</w:t>
            </w:r>
          </w:p>
        </w:tc>
      </w:tr>
      <w:tr w:rsidR="00550C70" w:rsidRPr="00D1219A" w14:paraId="547BDFC9"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3E82CDAD"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 Melchor Ocampo</w:t>
            </w:r>
          </w:p>
        </w:tc>
        <w:tc>
          <w:tcPr>
            <w:tcW w:w="8222" w:type="dxa"/>
            <w:tcBorders>
              <w:top w:val="nil"/>
              <w:left w:val="single" w:sz="8" w:space="0" w:color="auto"/>
              <w:bottom w:val="nil"/>
              <w:right w:val="single" w:sz="8" w:space="0" w:color="auto"/>
            </w:tcBorders>
            <w:shd w:val="clear" w:color="auto" w:fill="auto"/>
            <w:noWrap/>
            <w:vAlign w:val="bottom"/>
            <w:hideMark/>
          </w:tcPr>
          <w:p w14:paraId="3B194BC0"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Emilio Carranza 121, Centro, Melchor Ocampo, N.L.</w:t>
            </w:r>
          </w:p>
        </w:tc>
      </w:tr>
      <w:tr w:rsidR="00550C70" w:rsidRPr="00D1219A" w14:paraId="01B88FCC"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2F451676"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Bella Vista</w:t>
            </w:r>
          </w:p>
        </w:tc>
        <w:tc>
          <w:tcPr>
            <w:tcW w:w="8222" w:type="dxa"/>
            <w:tcBorders>
              <w:top w:val="nil"/>
              <w:left w:val="single" w:sz="8" w:space="0" w:color="auto"/>
              <w:bottom w:val="nil"/>
              <w:right w:val="single" w:sz="8" w:space="0" w:color="auto"/>
            </w:tcBorders>
            <w:shd w:val="clear" w:color="auto" w:fill="auto"/>
            <w:noWrap/>
            <w:vAlign w:val="bottom"/>
            <w:hideMark/>
          </w:tcPr>
          <w:p w14:paraId="087B6AB0"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Puerto San Jorge 403, Col. Bella Vista 1er sector, Cadereyta. ACREDITACIÓN 2018</w:t>
            </w:r>
          </w:p>
        </w:tc>
      </w:tr>
      <w:tr w:rsidR="00550C70" w:rsidRPr="00D1219A" w14:paraId="3A858E77"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20713EE2"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Colinas del Aeropuerto</w:t>
            </w:r>
          </w:p>
        </w:tc>
        <w:tc>
          <w:tcPr>
            <w:tcW w:w="8222" w:type="dxa"/>
            <w:tcBorders>
              <w:top w:val="nil"/>
              <w:left w:val="single" w:sz="8" w:space="0" w:color="auto"/>
              <w:bottom w:val="nil"/>
              <w:right w:val="single" w:sz="8" w:space="0" w:color="auto"/>
            </w:tcBorders>
            <w:shd w:val="clear" w:color="auto" w:fill="auto"/>
            <w:noWrap/>
            <w:vAlign w:val="bottom"/>
            <w:hideMark/>
          </w:tcPr>
          <w:p w14:paraId="3386194E"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Calle Río Santa Catarina No. 520 Col. Colinas del Aeropuerto Pesquería CERTIFICACIÓN 2019</w:t>
            </w:r>
          </w:p>
        </w:tc>
      </w:tr>
      <w:tr w:rsidR="00550C70" w:rsidRPr="00D1219A" w14:paraId="4DC1A243"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30B74FDC"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Lázaro Cárdenas</w:t>
            </w:r>
          </w:p>
        </w:tc>
        <w:tc>
          <w:tcPr>
            <w:tcW w:w="8222" w:type="dxa"/>
            <w:tcBorders>
              <w:top w:val="nil"/>
              <w:left w:val="single" w:sz="8" w:space="0" w:color="auto"/>
              <w:bottom w:val="nil"/>
              <w:right w:val="single" w:sz="8" w:space="0" w:color="auto"/>
            </w:tcBorders>
            <w:shd w:val="clear" w:color="auto" w:fill="auto"/>
            <w:noWrap/>
            <w:vAlign w:val="bottom"/>
            <w:hideMark/>
          </w:tcPr>
          <w:p w14:paraId="037F8298" w14:textId="61155CA0"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 xml:space="preserve">Calle Guerrero No. 603, Col. Lázaro Cárdenas, Cadereyta Jiménez UNIDAD CÉNTRICA. </w:t>
            </w:r>
          </w:p>
        </w:tc>
      </w:tr>
      <w:tr w:rsidR="00550C70" w:rsidRPr="00D1219A" w14:paraId="4B81C132"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187AC227"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Cerralvo</w:t>
            </w:r>
          </w:p>
        </w:tc>
        <w:tc>
          <w:tcPr>
            <w:tcW w:w="8222" w:type="dxa"/>
            <w:tcBorders>
              <w:top w:val="nil"/>
              <w:left w:val="single" w:sz="8" w:space="0" w:color="auto"/>
              <w:bottom w:val="nil"/>
              <w:right w:val="single" w:sz="8" w:space="0" w:color="auto"/>
            </w:tcBorders>
            <w:shd w:val="clear" w:color="auto" w:fill="auto"/>
            <w:vAlign w:val="center"/>
            <w:hideMark/>
          </w:tcPr>
          <w:p w14:paraId="38771587"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Guerrero y Victoria Sin número, Cerralvo N.L (cercana al hospital Cerralvo)</w:t>
            </w:r>
          </w:p>
        </w:tc>
      </w:tr>
      <w:tr w:rsidR="00550C70" w:rsidRPr="00D1219A" w14:paraId="1917A7A2"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4BDD7D3F"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 xml:space="preserve">C.S.U. </w:t>
            </w:r>
            <w:proofErr w:type="spellStart"/>
            <w:r w:rsidRPr="00CB741C">
              <w:rPr>
                <w:rFonts w:asciiTheme="minorHAnsi" w:hAnsiTheme="minorHAnsi" w:cstheme="minorHAnsi"/>
                <w:color w:val="000000"/>
                <w:sz w:val="16"/>
                <w:szCs w:val="16"/>
                <w:lang w:val="es-MX" w:eastAsia="es-MX"/>
              </w:rPr>
              <w:t>Croc</w:t>
            </w:r>
            <w:proofErr w:type="spellEnd"/>
          </w:p>
        </w:tc>
        <w:tc>
          <w:tcPr>
            <w:tcW w:w="8222" w:type="dxa"/>
            <w:tcBorders>
              <w:top w:val="nil"/>
              <w:left w:val="single" w:sz="8" w:space="0" w:color="auto"/>
              <w:bottom w:val="nil"/>
              <w:right w:val="single" w:sz="8" w:space="0" w:color="auto"/>
            </w:tcBorders>
            <w:shd w:val="clear" w:color="auto" w:fill="auto"/>
            <w:vAlign w:val="center"/>
            <w:hideMark/>
          </w:tcPr>
          <w:p w14:paraId="0B1AAAD0" w14:textId="11595B1F"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José González Alvarado Sin Número Col. Jorge Treviño-</w:t>
            </w:r>
            <w:proofErr w:type="spellStart"/>
            <w:r w:rsidRPr="00CB741C">
              <w:rPr>
                <w:rFonts w:asciiTheme="minorHAnsi" w:hAnsiTheme="minorHAnsi" w:cstheme="minorHAnsi"/>
                <w:color w:val="000000"/>
                <w:sz w:val="16"/>
                <w:szCs w:val="16"/>
                <w:lang w:val="es-MX" w:eastAsia="es-MX"/>
              </w:rPr>
              <w:t>Croc</w:t>
            </w:r>
            <w:proofErr w:type="spellEnd"/>
            <w:r w:rsidRPr="00CB741C">
              <w:rPr>
                <w:rFonts w:asciiTheme="minorHAnsi" w:hAnsiTheme="minorHAnsi" w:cstheme="minorHAnsi"/>
                <w:color w:val="000000"/>
                <w:sz w:val="16"/>
                <w:szCs w:val="16"/>
                <w:lang w:val="es-MX" w:eastAsia="es-MX"/>
              </w:rPr>
              <w:t>, pesquería. Se carga lo que generaba pesquería.</w:t>
            </w:r>
          </w:p>
        </w:tc>
      </w:tr>
      <w:tr w:rsidR="00550C70" w:rsidRPr="00D1219A" w14:paraId="1EECC2A4"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3B86C2ED"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Tepehuaje</w:t>
            </w:r>
          </w:p>
        </w:tc>
        <w:tc>
          <w:tcPr>
            <w:tcW w:w="8222" w:type="dxa"/>
            <w:tcBorders>
              <w:top w:val="nil"/>
              <w:left w:val="single" w:sz="8" w:space="0" w:color="auto"/>
              <w:bottom w:val="nil"/>
              <w:right w:val="single" w:sz="8" w:space="0" w:color="auto"/>
            </w:tcBorders>
            <w:shd w:val="clear" w:color="auto" w:fill="auto"/>
            <w:vAlign w:val="center"/>
            <w:hideMark/>
          </w:tcPr>
          <w:p w14:paraId="3BF0C61B"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Juárez No. 20 Col Tepehuaje Cadereyta ACREDITACIÓN 2019</w:t>
            </w:r>
          </w:p>
        </w:tc>
      </w:tr>
      <w:tr w:rsidR="00550C70" w:rsidRPr="00D1219A" w14:paraId="434DEFF7" w14:textId="77777777" w:rsidTr="00184222">
        <w:trPr>
          <w:trHeight w:val="162"/>
          <w:jc w:val="center"/>
        </w:trPr>
        <w:tc>
          <w:tcPr>
            <w:tcW w:w="2825" w:type="dxa"/>
            <w:tcBorders>
              <w:top w:val="nil"/>
              <w:left w:val="nil"/>
              <w:bottom w:val="nil"/>
              <w:right w:val="nil"/>
            </w:tcBorders>
            <w:shd w:val="clear" w:color="auto" w:fill="auto"/>
            <w:vAlign w:val="center"/>
            <w:hideMark/>
          </w:tcPr>
          <w:p w14:paraId="7BF3D655"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China</w:t>
            </w:r>
          </w:p>
        </w:tc>
        <w:tc>
          <w:tcPr>
            <w:tcW w:w="8222" w:type="dxa"/>
            <w:tcBorders>
              <w:top w:val="nil"/>
              <w:left w:val="single" w:sz="8" w:space="0" w:color="auto"/>
              <w:bottom w:val="nil"/>
              <w:right w:val="single" w:sz="8" w:space="0" w:color="auto"/>
            </w:tcBorders>
            <w:shd w:val="clear" w:color="auto" w:fill="auto"/>
            <w:vAlign w:val="center"/>
            <w:hideMark/>
          </w:tcPr>
          <w:p w14:paraId="54726307"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 xml:space="preserve">Juárez 410 </w:t>
            </w:r>
            <w:proofErr w:type="spellStart"/>
            <w:r w:rsidRPr="00CB741C">
              <w:rPr>
                <w:rFonts w:asciiTheme="minorHAnsi" w:hAnsiTheme="minorHAnsi" w:cstheme="minorHAnsi"/>
                <w:color w:val="000000"/>
                <w:sz w:val="16"/>
                <w:szCs w:val="16"/>
                <w:lang w:val="es-MX" w:eastAsia="es-MX"/>
              </w:rPr>
              <w:t>Ote</w:t>
            </w:r>
            <w:proofErr w:type="spellEnd"/>
            <w:r w:rsidRPr="00CB741C">
              <w:rPr>
                <w:rFonts w:asciiTheme="minorHAnsi" w:hAnsiTheme="minorHAnsi" w:cstheme="minorHAnsi"/>
                <w:color w:val="000000"/>
                <w:sz w:val="16"/>
                <w:szCs w:val="16"/>
                <w:lang w:val="es-MX" w:eastAsia="es-MX"/>
              </w:rPr>
              <w:t>, Centro, China, N. L.</w:t>
            </w:r>
          </w:p>
        </w:tc>
      </w:tr>
      <w:tr w:rsidR="00550C70" w:rsidRPr="00D1219A" w14:paraId="3D5AD0CD"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1FFBAA34" w14:textId="047213A4"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Marín</w:t>
            </w:r>
          </w:p>
        </w:tc>
        <w:tc>
          <w:tcPr>
            <w:tcW w:w="8222" w:type="dxa"/>
            <w:tcBorders>
              <w:top w:val="nil"/>
              <w:left w:val="single" w:sz="8" w:space="0" w:color="auto"/>
              <w:bottom w:val="nil"/>
              <w:right w:val="single" w:sz="8" w:space="0" w:color="auto"/>
            </w:tcBorders>
            <w:shd w:val="clear" w:color="auto" w:fill="auto"/>
            <w:vAlign w:val="center"/>
            <w:hideMark/>
          </w:tcPr>
          <w:p w14:paraId="14BD4DB5" w14:textId="0144DF2C"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Pablo Livas s/n, Marín</w:t>
            </w:r>
          </w:p>
        </w:tc>
      </w:tr>
      <w:tr w:rsidR="00550C70" w:rsidRPr="00D1219A" w14:paraId="5A516D1F"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60091D37" w14:textId="655C427E"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Valles de Santa María</w:t>
            </w:r>
          </w:p>
        </w:tc>
        <w:tc>
          <w:tcPr>
            <w:tcW w:w="8222" w:type="dxa"/>
            <w:tcBorders>
              <w:top w:val="nil"/>
              <w:left w:val="single" w:sz="8" w:space="0" w:color="auto"/>
              <w:bottom w:val="nil"/>
              <w:right w:val="single" w:sz="8" w:space="0" w:color="auto"/>
            </w:tcBorders>
            <w:shd w:val="clear" w:color="auto" w:fill="auto"/>
            <w:vAlign w:val="center"/>
            <w:hideMark/>
          </w:tcPr>
          <w:p w14:paraId="58B2B187" w14:textId="605A8B06"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San Fernando No.704, Sector Vernier, Col. Valles de Santa María, Pesquería, N.L.</w:t>
            </w:r>
          </w:p>
        </w:tc>
      </w:tr>
      <w:tr w:rsidR="00550C70" w:rsidRPr="00D1219A" w14:paraId="6239B36E" w14:textId="77777777" w:rsidTr="00184222">
        <w:trPr>
          <w:trHeight w:val="162"/>
          <w:jc w:val="center"/>
        </w:trPr>
        <w:tc>
          <w:tcPr>
            <w:tcW w:w="2825" w:type="dxa"/>
            <w:tcBorders>
              <w:top w:val="nil"/>
              <w:left w:val="nil"/>
              <w:bottom w:val="single" w:sz="4" w:space="0" w:color="auto"/>
              <w:right w:val="nil"/>
            </w:tcBorders>
            <w:shd w:val="clear" w:color="auto" w:fill="auto"/>
            <w:vAlign w:val="center"/>
            <w:hideMark/>
          </w:tcPr>
          <w:p w14:paraId="00D41961"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Ramones</w:t>
            </w:r>
          </w:p>
        </w:tc>
        <w:tc>
          <w:tcPr>
            <w:tcW w:w="8222" w:type="dxa"/>
            <w:tcBorders>
              <w:top w:val="nil"/>
              <w:left w:val="single" w:sz="8" w:space="0" w:color="auto"/>
              <w:bottom w:val="single" w:sz="4" w:space="0" w:color="auto"/>
              <w:right w:val="single" w:sz="8" w:space="0" w:color="auto"/>
            </w:tcBorders>
            <w:shd w:val="clear" w:color="auto" w:fill="auto"/>
            <w:vAlign w:val="center"/>
            <w:hideMark/>
          </w:tcPr>
          <w:p w14:paraId="63DE4CEB"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Barrientos, Centro, Los Ramones, N.L.</w:t>
            </w:r>
          </w:p>
        </w:tc>
      </w:tr>
      <w:tr w:rsidR="00550C70" w:rsidRPr="00D1219A" w14:paraId="15F517C2"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5AA56305" w14:textId="77777777" w:rsidR="00550C70" w:rsidRPr="00AB2D3D" w:rsidRDefault="00550C70" w:rsidP="00550C70">
            <w:pPr>
              <w:rPr>
                <w:rFonts w:asciiTheme="minorHAnsi" w:hAnsiTheme="minorHAnsi" w:cstheme="minorHAnsi"/>
                <w:b/>
                <w:bCs/>
                <w:color w:val="000000"/>
                <w:sz w:val="16"/>
                <w:szCs w:val="16"/>
                <w:highlight w:val="yellow"/>
                <w:lang w:val="es-MX" w:eastAsia="es-MX"/>
              </w:rPr>
            </w:pPr>
            <w:r w:rsidRPr="00FC3F9B">
              <w:rPr>
                <w:rFonts w:asciiTheme="minorHAnsi" w:hAnsiTheme="minorHAnsi" w:cstheme="minorHAnsi"/>
                <w:b/>
                <w:bCs/>
                <w:color w:val="000000"/>
                <w:sz w:val="16"/>
                <w:szCs w:val="16"/>
                <w:lang w:val="es-MX" w:eastAsia="es-MX"/>
              </w:rPr>
              <w:t>JURISDICCIÓN SANITARIA No. 7</w:t>
            </w:r>
          </w:p>
        </w:tc>
        <w:tc>
          <w:tcPr>
            <w:tcW w:w="8222" w:type="dxa"/>
            <w:tcBorders>
              <w:top w:val="nil"/>
              <w:left w:val="single" w:sz="8" w:space="0" w:color="auto"/>
              <w:bottom w:val="nil"/>
              <w:right w:val="single" w:sz="8" w:space="0" w:color="auto"/>
            </w:tcBorders>
            <w:shd w:val="clear" w:color="auto" w:fill="auto"/>
            <w:vAlign w:val="center"/>
            <w:hideMark/>
          </w:tcPr>
          <w:p w14:paraId="15D48B6A" w14:textId="77777777" w:rsidR="00550C70" w:rsidRPr="00FC3F9B" w:rsidRDefault="00550C70" w:rsidP="00550C70">
            <w:pPr>
              <w:rPr>
                <w:rFonts w:asciiTheme="minorHAnsi" w:hAnsiTheme="minorHAnsi" w:cstheme="minorHAnsi"/>
                <w:color w:val="000000"/>
                <w:sz w:val="16"/>
                <w:szCs w:val="16"/>
                <w:lang w:val="es-MX" w:eastAsia="es-MX"/>
              </w:rPr>
            </w:pPr>
            <w:r w:rsidRPr="00FC3F9B">
              <w:rPr>
                <w:rFonts w:asciiTheme="minorHAnsi" w:hAnsiTheme="minorHAnsi" w:cstheme="minorHAnsi"/>
                <w:color w:val="000000"/>
                <w:sz w:val="16"/>
                <w:szCs w:val="16"/>
                <w:lang w:val="es-MX" w:eastAsia="es-MX"/>
              </w:rPr>
              <w:t xml:space="preserve">Av. Libertad S/N Barrio Paras, C.P. 67520. Montemorelos, N.L. </w:t>
            </w:r>
          </w:p>
        </w:tc>
      </w:tr>
      <w:tr w:rsidR="00550C70" w:rsidRPr="00D1219A" w14:paraId="52171C2C"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769D346E"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 Cercado Alameda</w:t>
            </w:r>
          </w:p>
        </w:tc>
        <w:tc>
          <w:tcPr>
            <w:tcW w:w="8222" w:type="dxa"/>
            <w:tcBorders>
              <w:top w:val="nil"/>
              <w:left w:val="single" w:sz="8" w:space="0" w:color="auto"/>
              <w:bottom w:val="nil"/>
              <w:right w:val="single" w:sz="8" w:space="0" w:color="auto"/>
            </w:tcBorders>
            <w:shd w:val="clear" w:color="auto" w:fill="auto"/>
            <w:vAlign w:val="center"/>
            <w:hideMark/>
          </w:tcPr>
          <w:p w14:paraId="07F160B1"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Calzada Obrero Textil s/n</w:t>
            </w:r>
          </w:p>
        </w:tc>
      </w:tr>
      <w:tr w:rsidR="00550C70" w:rsidRPr="00D1219A" w14:paraId="79533AF9"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5BA0B4D3"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Linares</w:t>
            </w:r>
          </w:p>
        </w:tc>
        <w:tc>
          <w:tcPr>
            <w:tcW w:w="8222" w:type="dxa"/>
            <w:tcBorders>
              <w:top w:val="nil"/>
              <w:left w:val="single" w:sz="8" w:space="0" w:color="auto"/>
              <w:bottom w:val="nil"/>
              <w:right w:val="single" w:sz="8" w:space="0" w:color="auto"/>
            </w:tcBorders>
            <w:shd w:val="clear" w:color="auto" w:fill="auto"/>
            <w:vAlign w:val="center"/>
            <w:hideMark/>
          </w:tcPr>
          <w:p w14:paraId="3F45F19F" w14:textId="2041DF09"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Niños Héroes y 20 de noviembre</w:t>
            </w:r>
          </w:p>
        </w:tc>
      </w:tr>
      <w:tr w:rsidR="00550C70" w:rsidRPr="00D1219A" w14:paraId="5004217E"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090A56F9"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 Allende</w:t>
            </w:r>
          </w:p>
        </w:tc>
        <w:tc>
          <w:tcPr>
            <w:tcW w:w="8222" w:type="dxa"/>
            <w:tcBorders>
              <w:top w:val="nil"/>
              <w:left w:val="single" w:sz="8" w:space="0" w:color="auto"/>
              <w:bottom w:val="nil"/>
              <w:right w:val="single" w:sz="8" w:space="0" w:color="auto"/>
            </w:tcBorders>
            <w:shd w:val="clear" w:color="auto" w:fill="auto"/>
            <w:vAlign w:val="center"/>
            <w:hideMark/>
          </w:tcPr>
          <w:p w14:paraId="6CB75350"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Juárez s/n</w:t>
            </w:r>
          </w:p>
        </w:tc>
      </w:tr>
      <w:tr w:rsidR="00550C70" w:rsidRPr="00D1219A" w14:paraId="19284D36"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4985BB4F"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 Martínez Domínguez</w:t>
            </w:r>
          </w:p>
        </w:tc>
        <w:tc>
          <w:tcPr>
            <w:tcW w:w="8222" w:type="dxa"/>
            <w:tcBorders>
              <w:top w:val="nil"/>
              <w:left w:val="single" w:sz="8" w:space="0" w:color="auto"/>
              <w:bottom w:val="nil"/>
              <w:right w:val="single" w:sz="8" w:space="0" w:color="auto"/>
            </w:tcBorders>
            <w:shd w:val="clear" w:color="auto" w:fill="auto"/>
            <w:vAlign w:val="center"/>
            <w:hideMark/>
          </w:tcPr>
          <w:p w14:paraId="2A6FAC0E"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1ª. S/N</w:t>
            </w:r>
          </w:p>
        </w:tc>
      </w:tr>
      <w:tr w:rsidR="00550C70" w:rsidRPr="00D1219A" w14:paraId="27D292FC"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3A26C5F8"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 Infonavit</w:t>
            </w:r>
          </w:p>
        </w:tc>
        <w:tc>
          <w:tcPr>
            <w:tcW w:w="8222" w:type="dxa"/>
            <w:tcBorders>
              <w:top w:val="nil"/>
              <w:left w:val="single" w:sz="8" w:space="0" w:color="auto"/>
              <w:bottom w:val="nil"/>
              <w:right w:val="single" w:sz="8" w:space="0" w:color="auto"/>
            </w:tcBorders>
            <w:shd w:val="clear" w:color="auto" w:fill="auto"/>
            <w:vAlign w:val="center"/>
            <w:hideMark/>
          </w:tcPr>
          <w:p w14:paraId="7C857B27"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Av. Fidel Velásquez s/n</w:t>
            </w:r>
          </w:p>
        </w:tc>
      </w:tr>
      <w:tr w:rsidR="00550C70" w:rsidRPr="00D1219A" w14:paraId="7A1A7BAA"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545DA549"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 General Terán</w:t>
            </w:r>
          </w:p>
        </w:tc>
        <w:tc>
          <w:tcPr>
            <w:tcW w:w="8222" w:type="dxa"/>
            <w:tcBorders>
              <w:top w:val="nil"/>
              <w:left w:val="single" w:sz="8" w:space="0" w:color="auto"/>
              <w:bottom w:val="nil"/>
              <w:right w:val="single" w:sz="8" w:space="0" w:color="auto"/>
            </w:tcBorders>
            <w:shd w:val="clear" w:color="auto" w:fill="auto"/>
            <w:vAlign w:val="center"/>
            <w:hideMark/>
          </w:tcPr>
          <w:p w14:paraId="279AD642"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Hidalgo y Escobedo</w:t>
            </w:r>
          </w:p>
        </w:tc>
      </w:tr>
      <w:tr w:rsidR="00550C70" w:rsidRPr="00D1219A" w14:paraId="3C174E47"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650712DB"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 Hualahuises</w:t>
            </w:r>
          </w:p>
        </w:tc>
        <w:tc>
          <w:tcPr>
            <w:tcW w:w="8222" w:type="dxa"/>
            <w:tcBorders>
              <w:top w:val="nil"/>
              <w:left w:val="single" w:sz="8" w:space="0" w:color="auto"/>
              <w:bottom w:val="nil"/>
              <w:right w:val="single" w:sz="8" w:space="0" w:color="auto"/>
            </w:tcBorders>
            <w:shd w:val="clear" w:color="auto" w:fill="auto"/>
            <w:vAlign w:val="center"/>
            <w:hideMark/>
          </w:tcPr>
          <w:p w14:paraId="5B6B3D30"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 xml:space="preserve">16 de Sept. 708 </w:t>
            </w:r>
            <w:proofErr w:type="spellStart"/>
            <w:r w:rsidRPr="00CB741C">
              <w:rPr>
                <w:rFonts w:asciiTheme="minorHAnsi" w:hAnsiTheme="minorHAnsi" w:cstheme="minorHAnsi"/>
                <w:color w:val="000000"/>
                <w:sz w:val="16"/>
                <w:szCs w:val="16"/>
                <w:lang w:val="es-MX" w:eastAsia="es-MX"/>
              </w:rPr>
              <w:t>pte.</w:t>
            </w:r>
            <w:proofErr w:type="spellEnd"/>
          </w:p>
        </w:tc>
      </w:tr>
      <w:tr w:rsidR="00550C70" w:rsidRPr="00D1219A" w14:paraId="066E6F5A"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6522CC96" w14:textId="77777777" w:rsidR="00550C70" w:rsidRPr="00CB741C" w:rsidRDefault="00550C70" w:rsidP="00550C70">
            <w:pPr>
              <w:jc w:val="both"/>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 Eduardo Livas</w:t>
            </w:r>
          </w:p>
        </w:tc>
        <w:tc>
          <w:tcPr>
            <w:tcW w:w="8222" w:type="dxa"/>
            <w:tcBorders>
              <w:top w:val="nil"/>
              <w:left w:val="single" w:sz="8" w:space="0" w:color="auto"/>
              <w:bottom w:val="nil"/>
              <w:right w:val="single" w:sz="8" w:space="0" w:color="auto"/>
            </w:tcBorders>
            <w:shd w:val="clear" w:color="auto" w:fill="auto"/>
            <w:vAlign w:val="center"/>
            <w:hideMark/>
          </w:tcPr>
          <w:p w14:paraId="030F8BAF" w14:textId="77777777" w:rsidR="00550C70" w:rsidRPr="00CB741C" w:rsidRDefault="00550C70" w:rsidP="00550C70">
            <w:pPr>
              <w:jc w:val="both"/>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 xml:space="preserve">Bernardino Cavazos y Amapolas S/N Fracc. </w:t>
            </w:r>
            <w:proofErr w:type="spellStart"/>
            <w:r w:rsidRPr="00CB741C">
              <w:rPr>
                <w:rFonts w:asciiTheme="minorHAnsi" w:hAnsiTheme="minorHAnsi" w:cstheme="minorHAnsi"/>
                <w:color w:val="000000"/>
                <w:sz w:val="16"/>
                <w:szCs w:val="16"/>
                <w:lang w:val="es-MX" w:eastAsia="es-MX"/>
              </w:rPr>
              <w:t>Bugambilias</w:t>
            </w:r>
            <w:proofErr w:type="spellEnd"/>
            <w:r w:rsidRPr="00CB741C">
              <w:rPr>
                <w:rFonts w:asciiTheme="minorHAnsi" w:hAnsiTheme="minorHAnsi" w:cstheme="minorHAnsi"/>
                <w:color w:val="000000"/>
                <w:sz w:val="16"/>
                <w:szCs w:val="16"/>
                <w:lang w:val="es-MX" w:eastAsia="es-MX"/>
              </w:rPr>
              <w:t>, Allende, N. L.</w:t>
            </w:r>
          </w:p>
        </w:tc>
      </w:tr>
      <w:tr w:rsidR="00550C70" w:rsidRPr="00D1219A" w14:paraId="7A06650F"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55B27AB5" w14:textId="77777777" w:rsidR="00550C70" w:rsidRPr="00CB741C" w:rsidRDefault="00550C70" w:rsidP="00550C70">
            <w:pPr>
              <w:jc w:val="both"/>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 xml:space="preserve">C. S. </w:t>
            </w:r>
            <w:proofErr w:type="spellStart"/>
            <w:r w:rsidRPr="00CB741C">
              <w:rPr>
                <w:rFonts w:asciiTheme="minorHAnsi" w:hAnsiTheme="minorHAnsi" w:cstheme="minorHAnsi"/>
                <w:color w:val="000000"/>
                <w:sz w:val="16"/>
                <w:szCs w:val="16"/>
                <w:lang w:val="es-MX" w:eastAsia="es-MX"/>
              </w:rPr>
              <w:t>Provileón</w:t>
            </w:r>
            <w:proofErr w:type="spellEnd"/>
            <w:r w:rsidRPr="00CB741C">
              <w:rPr>
                <w:rFonts w:asciiTheme="minorHAnsi" w:hAnsiTheme="minorHAnsi" w:cstheme="minorHAnsi"/>
                <w:color w:val="000000"/>
                <w:sz w:val="16"/>
                <w:szCs w:val="16"/>
                <w:lang w:val="es-MX" w:eastAsia="es-MX"/>
              </w:rPr>
              <w:t xml:space="preserve"> </w:t>
            </w:r>
            <w:proofErr w:type="spellStart"/>
            <w:r w:rsidRPr="00CB741C">
              <w:rPr>
                <w:rFonts w:asciiTheme="minorHAnsi" w:hAnsiTheme="minorHAnsi" w:cstheme="minorHAnsi"/>
                <w:color w:val="000000"/>
                <w:sz w:val="16"/>
                <w:szCs w:val="16"/>
                <w:lang w:val="es-MX" w:eastAsia="es-MX"/>
              </w:rPr>
              <w:t>Fovissste</w:t>
            </w:r>
            <w:proofErr w:type="spellEnd"/>
          </w:p>
        </w:tc>
        <w:tc>
          <w:tcPr>
            <w:tcW w:w="8222" w:type="dxa"/>
            <w:tcBorders>
              <w:top w:val="nil"/>
              <w:left w:val="single" w:sz="8" w:space="0" w:color="auto"/>
              <w:bottom w:val="nil"/>
              <w:right w:val="single" w:sz="8" w:space="0" w:color="auto"/>
            </w:tcBorders>
            <w:shd w:val="clear" w:color="auto" w:fill="auto"/>
            <w:vAlign w:val="center"/>
            <w:hideMark/>
          </w:tcPr>
          <w:p w14:paraId="3B1A4644" w14:textId="77777777" w:rsidR="00550C70" w:rsidRPr="00CB741C" w:rsidRDefault="00550C70" w:rsidP="00550C70">
            <w:pPr>
              <w:jc w:val="both"/>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 xml:space="preserve">Retama con Canelo S/N Col. </w:t>
            </w:r>
            <w:proofErr w:type="spellStart"/>
            <w:r w:rsidRPr="00CB741C">
              <w:rPr>
                <w:rFonts w:asciiTheme="minorHAnsi" w:hAnsiTheme="minorHAnsi" w:cstheme="minorHAnsi"/>
                <w:color w:val="000000"/>
                <w:sz w:val="16"/>
                <w:szCs w:val="16"/>
                <w:lang w:val="es-MX" w:eastAsia="es-MX"/>
              </w:rPr>
              <w:t>Provileón</w:t>
            </w:r>
            <w:proofErr w:type="spellEnd"/>
            <w:r w:rsidRPr="00CB741C">
              <w:rPr>
                <w:rFonts w:asciiTheme="minorHAnsi" w:hAnsiTheme="minorHAnsi" w:cstheme="minorHAnsi"/>
                <w:color w:val="000000"/>
                <w:sz w:val="16"/>
                <w:szCs w:val="16"/>
                <w:lang w:val="es-MX" w:eastAsia="es-MX"/>
              </w:rPr>
              <w:t xml:space="preserve"> 2, Linares, N. L.</w:t>
            </w:r>
          </w:p>
        </w:tc>
      </w:tr>
      <w:tr w:rsidR="00550C70" w:rsidRPr="00D1219A" w14:paraId="4B8F7956"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625FDFCA" w14:textId="77777777" w:rsidR="00550C70" w:rsidRPr="00CB741C" w:rsidRDefault="00550C70" w:rsidP="00550C70">
            <w:pPr>
              <w:jc w:val="both"/>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 S. Morones Prieto</w:t>
            </w:r>
          </w:p>
        </w:tc>
        <w:tc>
          <w:tcPr>
            <w:tcW w:w="8222" w:type="dxa"/>
            <w:tcBorders>
              <w:top w:val="nil"/>
              <w:left w:val="single" w:sz="8" w:space="0" w:color="auto"/>
              <w:bottom w:val="nil"/>
              <w:right w:val="single" w:sz="8" w:space="0" w:color="auto"/>
            </w:tcBorders>
            <w:shd w:val="clear" w:color="auto" w:fill="auto"/>
            <w:vAlign w:val="center"/>
            <w:hideMark/>
          </w:tcPr>
          <w:p w14:paraId="13194597" w14:textId="77777777" w:rsidR="00550C70" w:rsidRPr="00CB741C" w:rsidRDefault="00550C70" w:rsidP="00550C70">
            <w:pPr>
              <w:jc w:val="both"/>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Dr. Ignacio Morones Prieto con Río Pánuco S/N Col. Infonavit Morones Prieto, Linares, N. L.</w:t>
            </w:r>
          </w:p>
        </w:tc>
      </w:tr>
      <w:tr w:rsidR="00550C70" w:rsidRPr="00D1219A" w14:paraId="48CB4466"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5A2EBD05" w14:textId="77777777" w:rsidR="00550C70" w:rsidRPr="00CB741C" w:rsidRDefault="00550C70" w:rsidP="00550C70">
            <w:pPr>
              <w:jc w:val="both"/>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 Los Rodríguez</w:t>
            </w:r>
          </w:p>
        </w:tc>
        <w:tc>
          <w:tcPr>
            <w:tcW w:w="8222" w:type="dxa"/>
            <w:tcBorders>
              <w:top w:val="nil"/>
              <w:left w:val="single" w:sz="8" w:space="0" w:color="auto"/>
              <w:bottom w:val="nil"/>
              <w:right w:val="single" w:sz="8" w:space="0" w:color="auto"/>
            </w:tcBorders>
            <w:shd w:val="clear" w:color="auto" w:fill="auto"/>
            <w:vAlign w:val="center"/>
            <w:hideMark/>
          </w:tcPr>
          <w:p w14:paraId="4E164E6B" w14:textId="77777777" w:rsidR="00550C70" w:rsidRPr="00CB741C" w:rsidRDefault="00550C70" w:rsidP="00550C70">
            <w:pPr>
              <w:jc w:val="both"/>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Fracc. Cuatro Caminos S/N en Cruce con Pinos por Jardín de Niños Los Rodríguez, Santiago, N.L.</w:t>
            </w:r>
          </w:p>
        </w:tc>
      </w:tr>
      <w:tr w:rsidR="00550C70" w:rsidRPr="00D1219A" w14:paraId="4EF666C9"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390BDB9D" w14:textId="77777777" w:rsidR="00550C70" w:rsidRPr="00CB741C" w:rsidRDefault="00550C70" w:rsidP="00550C70">
            <w:pPr>
              <w:jc w:val="both"/>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 S. Ladrillera</w:t>
            </w:r>
          </w:p>
        </w:tc>
        <w:tc>
          <w:tcPr>
            <w:tcW w:w="8222" w:type="dxa"/>
            <w:tcBorders>
              <w:top w:val="nil"/>
              <w:left w:val="single" w:sz="8" w:space="0" w:color="auto"/>
              <w:bottom w:val="nil"/>
              <w:right w:val="single" w:sz="8" w:space="0" w:color="auto"/>
            </w:tcBorders>
            <w:shd w:val="clear" w:color="auto" w:fill="auto"/>
            <w:vAlign w:val="center"/>
            <w:hideMark/>
          </w:tcPr>
          <w:p w14:paraId="16F4F8B8" w14:textId="77777777" w:rsidR="00550C70" w:rsidRPr="00CB741C" w:rsidRDefault="00550C70" w:rsidP="00550C70">
            <w:pPr>
              <w:jc w:val="both"/>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Calle Juan de la Barrera S/N Esq. Con Primero de Mayo, Montemorelos, N. L.</w:t>
            </w:r>
          </w:p>
        </w:tc>
      </w:tr>
      <w:tr w:rsidR="00550C70" w:rsidRPr="00D1219A" w14:paraId="64F28A1D"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5DD212D8" w14:textId="77777777" w:rsidR="00550C70" w:rsidRPr="00CB741C" w:rsidRDefault="00550C70" w:rsidP="00550C70">
            <w:pPr>
              <w:jc w:val="both"/>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 S. Citricultores</w:t>
            </w:r>
          </w:p>
        </w:tc>
        <w:tc>
          <w:tcPr>
            <w:tcW w:w="8222" w:type="dxa"/>
            <w:tcBorders>
              <w:top w:val="nil"/>
              <w:left w:val="single" w:sz="8" w:space="0" w:color="auto"/>
              <w:bottom w:val="nil"/>
              <w:right w:val="single" w:sz="8" w:space="0" w:color="auto"/>
            </w:tcBorders>
            <w:shd w:val="clear" w:color="auto" w:fill="auto"/>
            <w:vAlign w:val="center"/>
            <w:hideMark/>
          </w:tcPr>
          <w:p w14:paraId="5F29E2E6" w14:textId="77777777" w:rsidR="00550C70" w:rsidRPr="00CB741C" w:rsidRDefault="00550C70" w:rsidP="00550C70">
            <w:pPr>
              <w:jc w:val="both"/>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n-US" w:eastAsia="es-MX"/>
              </w:rPr>
              <w:t xml:space="preserve">Ave. </w:t>
            </w:r>
            <w:proofErr w:type="spellStart"/>
            <w:r w:rsidRPr="00CB741C">
              <w:rPr>
                <w:rFonts w:asciiTheme="minorHAnsi" w:hAnsiTheme="minorHAnsi" w:cstheme="minorHAnsi"/>
                <w:color w:val="000000"/>
                <w:sz w:val="16"/>
                <w:szCs w:val="16"/>
                <w:lang w:val="en-US" w:eastAsia="es-MX"/>
              </w:rPr>
              <w:t>Citricultores</w:t>
            </w:r>
            <w:proofErr w:type="spellEnd"/>
            <w:r w:rsidRPr="00CB741C">
              <w:rPr>
                <w:rFonts w:asciiTheme="minorHAnsi" w:hAnsiTheme="minorHAnsi" w:cstheme="minorHAnsi"/>
                <w:color w:val="000000"/>
                <w:sz w:val="16"/>
                <w:szCs w:val="16"/>
                <w:lang w:val="en-US" w:eastAsia="es-MX"/>
              </w:rPr>
              <w:t xml:space="preserve"> S/N Gral. </w:t>
            </w:r>
            <w:r w:rsidRPr="00CB741C">
              <w:rPr>
                <w:rFonts w:asciiTheme="minorHAnsi" w:hAnsiTheme="minorHAnsi" w:cstheme="minorHAnsi"/>
                <w:color w:val="000000"/>
                <w:sz w:val="16"/>
                <w:szCs w:val="16"/>
                <w:lang w:val="es-MX" w:eastAsia="es-MX"/>
              </w:rPr>
              <w:t>Terán, N. L.</w:t>
            </w:r>
          </w:p>
        </w:tc>
      </w:tr>
      <w:tr w:rsidR="00550C70" w:rsidRPr="00D1219A" w14:paraId="3B47AFB5"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47A95E57"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 S. Villaseca</w:t>
            </w:r>
          </w:p>
        </w:tc>
        <w:tc>
          <w:tcPr>
            <w:tcW w:w="8222" w:type="dxa"/>
            <w:tcBorders>
              <w:top w:val="nil"/>
              <w:left w:val="single" w:sz="8" w:space="0" w:color="auto"/>
              <w:bottom w:val="nil"/>
              <w:right w:val="single" w:sz="8" w:space="0" w:color="auto"/>
            </w:tcBorders>
            <w:shd w:val="clear" w:color="auto" w:fill="auto"/>
            <w:vAlign w:val="center"/>
            <w:hideMark/>
          </w:tcPr>
          <w:p w14:paraId="47950759"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Río Pilón No. 203 entre Río Bravo y Río San Juan, Col. Villaseca, Linares, N. L.</w:t>
            </w:r>
          </w:p>
        </w:tc>
      </w:tr>
      <w:tr w:rsidR="00550C70" w:rsidRPr="00D1219A" w14:paraId="6576546F"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482C8C71" w14:textId="77777777" w:rsidR="00550C70" w:rsidRPr="00CB741C" w:rsidRDefault="00550C70" w:rsidP="00550C70">
            <w:pPr>
              <w:rPr>
                <w:rFonts w:asciiTheme="minorHAnsi" w:hAnsiTheme="minorHAnsi" w:cstheme="minorHAnsi"/>
                <w:color w:val="000000"/>
                <w:sz w:val="16"/>
                <w:szCs w:val="16"/>
                <w:lang w:val="en-US" w:eastAsia="es-MX"/>
              </w:rPr>
            </w:pPr>
            <w:r w:rsidRPr="00CB741C">
              <w:rPr>
                <w:rFonts w:asciiTheme="minorHAnsi" w:hAnsiTheme="minorHAnsi" w:cstheme="minorHAnsi"/>
                <w:color w:val="000000"/>
                <w:sz w:val="16"/>
                <w:szCs w:val="16"/>
                <w:lang w:val="en-US" w:eastAsia="es-MX"/>
              </w:rPr>
              <w:t>U.U.M. SHOCK TRAUMA</w:t>
            </w:r>
          </w:p>
        </w:tc>
        <w:tc>
          <w:tcPr>
            <w:tcW w:w="8222" w:type="dxa"/>
            <w:tcBorders>
              <w:top w:val="nil"/>
              <w:left w:val="single" w:sz="8" w:space="0" w:color="auto"/>
              <w:bottom w:val="nil"/>
              <w:right w:val="single" w:sz="8" w:space="0" w:color="auto"/>
            </w:tcBorders>
            <w:shd w:val="clear" w:color="auto" w:fill="auto"/>
            <w:vAlign w:val="center"/>
            <w:hideMark/>
          </w:tcPr>
          <w:p w14:paraId="7014B526"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Carretera Nacional Km. 241 Congregación San Pedro, Santiago N.L.</w:t>
            </w:r>
          </w:p>
        </w:tc>
      </w:tr>
      <w:tr w:rsidR="00550C70" w:rsidRPr="00D1219A" w14:paraId="6AA3A1CD"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07921A3E"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 San Francisco</w:t>
            </w:r>
          </w:p>
        </w:tc>
        <w:tc>
          <w:tcPr>
            <w:tcW w:w="8222" w:type="dxa"/>
            <w:tcBorders>
              <w:top w:val="nil"/>
              <w:left w:val="single" w:sz="8" w:space="0" w:color="auto"/>
              <w:bottom w:val="nil"/>
              <w:right w:val="single" w:sz="8" w:space="0" w:color="auto"/>
            </w:tcBorders>
            <w:shd w:val="clear" w:color="auto" w:fill="auto"/>
            <w:vAlign w:val="center"/>
            <w:hideMark/>
          </w:tcPr>
          <w:p w14:paraId="0B056FEE"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 xml:space="preserve">Calle Hidalgo S/N col. San francisco, entre Paseo Santa Clara y </w:t>
            </w:r>
            <w:proofErr w:type="spellStart"/>
            <w:r w:rsidRPr="00CB741C">
              <w:rPr>
                <w:rFonts w:asciiTheme="minorHAnsi" w:hAnsiTheme="minorHAnsi" w:cstheme="minorHAnsi"/>
                <w:color w:val="000000"/>
                <w:sz w:val="16"/>
                <w:szCs w:val="16"/>
                <w:lang w:val="es-MX" w:eastAsia="es-MX"/>
              </w:rPr>
              <w:t>Hernan</w:t>
            </w:r>
            <w:proofErr w:type="spellEnd"/>
            <w:r w:rsidRPr="00CB741C">
              <w:rPr>
                <w:rFonts w:asciiTheme="minorHAnsi" w:hAnsiTheme="minorHAnsi" w:cstheme="minorHAnsi"/>
                <w:color w:val="000000"/>
                <w:sz w:val="16"/>
                <w:szCs w:val="16"/>
                <w:lang w:val="es-MX" w:eastAsia="es-MX"/>
              </w:rPr>
              <w:t xml:space="preserve"> Ferriño, Santiago </w:t>
            </w:r>
            <w:proofErr w:type="gramStart"/>
            <w:r w:rsidRPr="00CB741C">
              <w:rPr>
                <w:rFonts w:asciiTheme="minorHAnsi" w:hAnsiTheme="minorHAnsi" w:cstheme="minorHAnsi"/>
                <w:color w:val="000000"/>
                <w:sz w:val="16"/>
                <w:szCs w:val="16"/>
                <w:lang w:val="es-MX" w:eastAsia="es-MX"/>
              </w:rPr>
              <w:t>N.L</w:t>
            </w:r>
            <w:proofErr w:type="gramEnd"/>
          </w:p>
        </w:tc>
      </w:tr>
      <w:tr w:rsidR="00550C70" w:rsidRPr="00D1219A" w14:paraId="4933E754" w14:textId="77777777" w:rsidTr="00184222">
        <w:trPr>
          <w:trHeight w:val="162"/>
          <w:jc w:val="center"/>
        </w:trPr>
        <w:tc>
          <w:tcPr>
            <w:tcW w:w="2825" w:type="dxa"/>
            <w:tcBorders>
              <w:top w:val="nil"/>
              <w:left w:val="single" w:sz="8" w:space="0" w:color="auto"/>
              <w:bottom w:val="nil"/>
              <w:right w:val="nil"/>
            </w:tcBorders>
            <w:shd w:val="clear" w:color="auto" w:fill="auto"/>
            <w:vAlign w:val="center"/>
            <w:hideMark/>
          </w:tcPr>
          <w:p w14:paraId="228312FC"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 La Petaca</w:t>
            </w:r>
          </w:p>
        </w:tc>
        <w:tc>
          <w:tcPr>
            <w:tcW w:w="8222" w:type="dxa"/>
            <w:tcBorders>
              <w:top w:val="nil"/>
              <w:left w:val="single" w:sz="8" w:space="0" w:color="auto"/>
              <w:bottom w:val="nil"/>
              <w:right w:val="single" w:sz="8" w:space="0" w:color="auto"/>
            </w:tcBorders>
            <w:shd w:val="clear" w:color="auto" w:fill="auto"/>
            <w:vAlign w:val="center"/>
            <w:hideMark/>
          </w:tcPr>
          <w:p w14:paraId="197C1B66" w14:textId="31CBEBC0"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 xml:space="preserve">Calle Guillermo Prieto S/N Congregación La Petaca, entre Francisco Villa, Linares </w:t>
            </w:r>
            <w:proofErr w:type="gramStart"/>
            <w:r w:rsidRPr="00CB741C">
              <w:rPr>
                <w:rFonts w:asciiTheme="minorHAnsi" w:hAnsiTheme="minorHAnsi" w:cstheme="minorHAnsi"/>
                <w:color w:val="000000"/>
                <w:sz w:val="16"/>
                <w:szCs w:val="16"/>
                <w:lang w:val="es-MX" w:eastAsia="es-MX"/>
              </w:rPr>
              <w:t>N.L</w:t>
            </w:r>
            <w:proofErr w:type="gramEnd"/>
          </w:p>
        </w:tc>
      </w:tr>
      <w:tr w:rsidR="00550C70" w:rsidRPr="00D1219A" w14:paraId="23E2B07C" w14:textId="77777777" w:rsidTr="00184222">
        <w:trPr>
          <w:trHeight w:val="162"/>
          <w:jc w:val="center"/>
        </w:trPr>
        <w:tc>
          <w:tcPr>
            <w:tcW w:w="2825" w:type="dxa"/>
            <w:tcBorders>
              <w:top w:val="single" w:sz="8" w:space="0" w:color="auto"/>
              <w:left w:val="single" w:sz="8" w:space="0" w:color="auto"/>
              <w:bottom w:val="single" w:sz="4" w:space="0" w:color="auto"/>
              <w:right w:val="nil"/>
            </w:tcBorders>
            <w:shd w:val="clear" w:color="auto" w:fill="auto"/>
            <w:vAlign w:val="center"/>
            <w:hideMark/>
          </w:tcPr>
          <w:p w14:paraId="673E6219" w14:textId="77777777" w:rsidR="00550C70" w:rsidRPr="00FC3F9B" w:rsidRDefault="00550C70" w:rsidP="00550C70">
            <w:pPr>
              <w:rPr>
                <w:rFonts w:asciiTheme="minorHAnsi" w:hAnsiTheme="minorHAnsi" w:cstheme="minorHAnsi"/>
                <w:b/>
                <w:bCs/>
                <w:color w:val="000000"/>
                <w:sz w:val="16"/>
                <w:szCs w:val="16"/>
                <w:lang w:val="es-MX" w:eastAsia="es-MX"/>
              </w:rPr>
            </w:pPr>
            <w:r w:rsidRPr="00FC3F9B">
              <w:rPr>
                <w:rFonts w:asciiTheme="minorHAnsi" w:hAnsiTheme="minorHAnsi" w:cstheme="minorHAnsi"/>
                <w:b/>
                <w:bCs/>
                <w:color w:val="000000"/>
                <w:sz w:val="16"/>
                <w:szCs w:val="16"/>
                <w:lang w:val="es-MX" w:eastAsia="es-MX"/>
              </w:rPr>
              <w:t>JURISDICCIÓN SANITARIA No. 8</w:t>
            </w:r>
          </w:p>
        </w:tc>
        <w:tc>
          <w:tcPr>
            <w:tcW w:w="8222"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5F463817" w14:textId="77777777" w:rsidR="00550C70" w:rsidRPr="00FC3F9B" w:rsidRDefault="00550C70" w:rsidP="00550C70">
            <w:pPr>
              <w:rPr>
                <w:rFonts w:asciiTheme="minorHAnsi" w:hAnsiTheme="minorHAnsi" w:cstheme="minorHAnsi"/>
                <w:color w:val="000000"/>
                <w:sz w:val="16"/>
                <w:szCs w:val="16"/>
                <w:lang w:val="es-MX" w:eastAsia="es-MX"/>
              </w:rPr>
            </w:pPr>
            <w:r w:rsidRPr="00FC3F9B">
              <w:rPr>
                <w:rFonts w:asciiTheme="minorHAnsi" w:hAnsiTheme="minorHAnsi" w:cstheme="minorHAnsi"/>
                <w:color w:val="000000"/>
                <w:sz w:val="16"/>
                <w:szCs w:val="16"/>
                <w:lang w:val="es-MX" w:eastAsia="es-MX"/>
              </w:rPr>
              <w:t>Calle: Padre Severiano S/N en Dr. Arroyo, N.L.</w:t>
            </w:r>
          </w:p>
        </w:tc>
      </w:tr>
      <w:tr w:rsidR="00550C70" w:rsidRPr="00D1219A" w14:paraId="63FAE1D4" w14:textId="77777777" w:rsidTr="00184222">
        <w:trPr>
          <w:trHeight w:val="162"/>
          <w:jc w:val="center"/>
        </w:trPr>
        <w:tc>
          <w:tcPr>
            <w:tcW w:w="2825" w:type="dxa"/>
            <w:tcBorders>
              <w:top w:val="nil"/>
              <w:left w:val="single" w:sz="8" w:space="0" w:color="auto"/>
              <w:bottom w:val="single" w:sz="4" w:space="0" w:color="auto"/>
              <w:right w:val="nil"/>
            </w:tcBorders>
            <w:shd w:val="clear" w:color="auto" w:fill="auto"/>
            <w:noWrap/>
            <w:vAlign w:val="bottom"/>
            <w:hideMark/>
          </w:tcPr>
          <w:p w14:paraId="4A994EA0"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ARAMBERRI</w:t>
            </w:r>
          </w:p>
        </w:tc>
        <w:tc>
          <w:tcPr>
            <w:tcW w:w="8222" w:type="dxa"/>
            <w:tcBorders>
              <w:top w:val="nil"/>
              <w:left w:val="single" w:sz="8" w:space="0" w:color="auto"/>
              <w:bottom w:val="single" w:sz="4" w:space="0" w:color="auto"/>
              <w:right w:val="single" w:sz="8" w:space="0" w:color="auto"/>
            </w:tcBorders>
            <w:shd w:val="clear" w:color="auto" w:fill="auto"/>
            <w:noWrap/>
            <w:vAlign w:val="bottom"/>
            <w:hideMark/>
          </w:tcPr>
          <w:p w14:paraId="766A3833" w14:textId="207C6153"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calle: Naranjo S/N    Nogales y Francisco I Madero, Colonia Sección Norte, C.P. 67940. Aramberri N.L.</w:t>
            </w:r>
          </w:p>
        </w:tc>
      </w:tr>
      <w:tr w:rsidR="00550C70" w:rsidRPr="00D1219A" w14:paraId="51A2CA75" w14:textId="77777777" w:rsidTr="00184222">
        <w:trPr>
          <w:trHeight w:val="162"/>
          <w:jc w:val="center"/>
        </w:trPr>
        <w:tc>
          <w:tcPr>
            <w:tcW w:w="2825" w:type="dxa"/>
            <w:tcBorders>
              <w:top w:val="nil"/>
              <w:left w:val="single" w:sz="8" w:space="0" w:color="auto"/>
              <w:bottom w:val="single" w:sz="4" w:space="0" w:color="auto"/>
              <w:right w:val="nil"/>
            </w:tcBorders>
            <w:shd w:val="clear" w:color="auto" w:fill="auto"/>
            <w:noWrap/>
            <w:vAlign w:val="bottom"/>
            <w:hideMark/>
          </w:tcPr>
          <w:p w14:paraId="2AB67209"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C.S.U. GALEANA</w:t>
            </w:r>
          </w:p>
        </w:tc>
        <w:tc>
          <w:tcPr>
            <w:tcW w:w="8222" w:type="dxa"/>
            <w:tcBorders>
              <w:top w:val="nil"/>
              <w:left w:val="single" w:sz="8" w:space="0" w:color="auto"/>
              <w:bottom w:val="single" w:sz="4" w:space="0" w:color="auto"/>
              <w:right w:val="single" w:sz="8" w:space="0" w:color="auto"/>
            </w:tcBorders>
            <w:shd w:val="clear" w:color="auto" w:fill="auto"/>
            <w:noWrap/>
            <w:vAlign w:val="bottom"/>
            <w:hideMark/>
          </w:tcPr>
          <w:p w14:paraId="34418BF3" w14:textId="1D065690"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calle: Constitución #57 Entre Serafín Peña Y Calle Sin Nombre Colonia Centra C.P. 67850, Galeana, N.L.</w:t>
            </w:r>
          </w:p>
        </w:tc>
      </w:tr>
      <w:tr w:rsidR="00550C70" w:rsidRPr="00D1219A" w14:paraId="13BB2F23" w14:textId="77777777" w:rsidTr="00184222">
        <w:trPr>
          <w:trHeight w:val="162"/>
          <w:jc w:val="center"/>
        </w:trPr>
        <w:tc>
          <w:tcPr>
            <w:tcW w:w="2825" w:type="dxa"/>
            <w:tcBorders>
              <w:top w:val="nil"/>
              <w:left w:val="single" w:sz="8" w:space="0" w:color="auto"/>
              <w:bottom w:val="single" w:sz="8" w:space="0" w:color="auto"/>
              <w:right w:val="nil"/>
            </w:tcBorders>
            <w:shd w:val="clear" w:color="auto" w:fill="auto"/>
            <w:noWrap/>
            <w:vAlign w:val="bottom"/>
            <w:hideMark/>
          </w:tcPr>
          <w:p w14:paraId="6D3DDAE5" w14:textId="77777777"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C.S.R. SAN RAFAEL</w:t>
            </w:r>
          </w:p>
        </w:tc>
        <w:tc>
          <w:tcPr>
            <w:tcW w:w="8222" w:type="dxa"/>
            <w:tcBorders>
              <w:top w:val="nil"/>
              <w:left w:val="single" w:sz="8" w:space="0" w:color="auto"/>
              <w:bottom w:val="single" w:sz="8" w:space="0" w:color="auto"/>
              <w:right w:val="single" w:sz="8" w:space="0" w:color="auto"/>
            </w:tcBorders>
            <w:shd w:val="clear" w:color="auto" w:fill="auto"/>
            <w:noWrap/>
            <w:vAlign w:val="bottom"/>
            <w:hideMark/>
          </w:tcPr>
          <w:p w14:paraId="79036EB6" w14:textId="1954D405" w:rsidR="00550C70" w:rsidRPr="00CB741C" w:rsidRDefault="00550C70" w:rsidP="00550C70">
            <w:pPr>
              <w:rPr>
                <w:rFonts w:asciiTheme="minorHAnsi" w:hAnsiTheme="minorHAnsi" w:cstheme="minorHAnsi"/>
                <w:color w:val="000000"/>
                <w:sz w:val="16"/>
                <w:szCs w:val="16"/>
                <w:lang w:val="es-MX" w:eastAsia="es-MX"/>
              </w:rPr>
            </w:pPr>
            <w:r w:rsidRPr="00CB741C">
              <w:rPr>
                <w:rFonts w:asciiTheme="minorHAnsi" w:hAnsiTheme="minorHAnsi" w:cstheme="minorHAnsi"/>
                <w:color w:val="000000"/>
                <w:sz w:val="16"/>
                <w:szCs w:val="16"/>
                <w:lang w:val="es-MX" w:eastAsia="es-MX"/>
              </w:rPr>
              <w:t xml:space="preserve">calle: Francisco I Madero S/N Calle Colon y Carretera 57. </w:t>
            </w:r>
            <w:proofErr w:type="spellStart"/>
            <w:r w:rsidRPr="00CB741C">
              <w:rPr>
                <w:rFonts w:asciiTheme="minorHAnsi" w:hAnsiTheme="minorHAnsi" w:cstheme="minorHAnsi"/>
                <w:color w:val="000000"/>
                <w:sz w:val="16"/>
                <w:szCs w:val="16"/>
                <w:lang w:val="es-MX" w:eastAsia="es-MX"/>
              </w:rPr>
              <w:t>cp</w:t>
            </w:r>
            <w:proofErr w:type="spellEnd"/>
            <w:r w:rsidRPr="00CB741C">
              <w:rPr>
                <w:rFonts w:asciiTheme="minorHAnsi" w:hAnsiTheme="minorHAnsi" w:cstheme="minorHAnsi"/>
                <w:color w:val="000000"/>
                <w:sz w:val="16"/>
                <w:szCs w:val="16"/>
                <w:lang w:val="es-MX" w:eastAsia="es-MX"/>
              </w:rPr>
              <w:t xml:space="preserve"> 67865, San Rafael Municipio de Galeana, N.L.</w:t>
            </w:r>
          </w:p>
        </w:tc>
      </w:tr>
    </w:tbl>
    <w:p w14:paraId="7C1DF3AC" w14:textId="77777777" w:rsidR="00184222" w:rsidRDefault="00184222" w:rsidP="002E6DD7">
      <w:pPr>
        <w:pStyle w:val="Textoindependiente222"/>
        <w:tabs>
          <w:tab w:val="right" w:pos="1985"/>
        </w:tabs>
        <w:ind w:left="1134"/>
        <w:rPr>
          <w:rFonts w:asciiTheme="minorHAnsi" w:hAnsiTheme="minorHAnsi" w:cs="Arial"/>
          <w:bCs/>
          <w:sz w:val="20"/>
        </w:rPr>
      </w:pPr>
    </w:p>
    <w:p w14:paraId="1E24B116" w14:textId="77777777" w:rsidR="00184222" w:rsidRDefault="00184222" w:rsidP="002E6DD7">
      <w:pPr>
        <w:pStyle w:val="Textoindependiente222"/>
        <w:tabs>
          <w:tab w:val="right" w:pos="1985"/>
        </w:tabs>
        <w:ind w:left="1134"/>
        <w:rPr>
          <w:rFonts w:asciiTheme="minorHAnsi" w:hAnsiTheme="minorHAnsi" w:cs="Arial"/>
          <w:bCs/>
          <w:sz w:val="20"/>
        </w:rPr>
      </w:pPr>
    </w:p>
    <w:p w14:paraId="6F1B6441" w14:textId="6C803A84" w:rsidR="002E6DD7" w:rsidRDefault="002E6DD7" w:rsidP="002E6DD7">
      <w:pPr>
        <w:ind w:left="709"/>
        <w:jc w:val="both"/>
        <w:rPr>
          <w:rFonts w:asciiTheme="minorHAnsi" w:hAnsiTheme="minorHAnsi" w:cstheme="minorHAnsi"/>
          <w:b/>
        </w:rPr>
      </w:pPr>
      <w:r w:rsidRPr="00780E06">
        <w:rPr>
          <w:rFonts w:asciiTheme="minorHAnsi" w:hAnsiTheme="minorHAnsi" w:cstheme="minorHAnsi"/>
          <w:b/>
        </w:rPr>
        <w:t>1.</w:t>
      </w:r>
      <w:r w:rsidR="000E26FC">
        <w:rPr>
          <w:rFonts w:asciiTheme="minorHAnsi" w:hAnsiTheme="minorHAnsi" w:cstheme="minorHAnsi"/>
          <w:b/>
        </w:rPr>
        <w:t>3</w:t>
      </w:r>
      <w:r w:rsidRPr="00780E06">
        <w:rPr>
          <w:rFonts w:asciiTheme="minorHAnsi" w:hAnsiTheme="minorHAnsi" w:cstheme="minorHAnsi"/>
          <w:b/>
        </w:rPr>
        <w:t xml:space="preserve">.3.- Condiciones de </w:t>
      </w:r>
      <w:r>
        <w:rPr>
          <w:rFonts w:asciiTheme="minorHAnsi" w:hAnsiTheme="minorHAnsi" w:cstheme="minorHAnsi"/>
          <w:b/>
        </w:rPr>
        <w:t>prestación del servicio</w:t>
      </w:r>
      <w:r w:rsidRPr="00780E06">
        <w:rPr>
          <w:rFonts w:asciiTheme="minorHAnsi" w:hAnsiTheme="minorHAnsi" w:cstheme="minorHAnsi"/>
          <w:b/>
        </w:rPr>
        <w:t>:</w:t>
      </w:r>
    </w:p>
    <w:p w14:paraId="08E2157E" w14:textId="77777777" w:rsidR="002E6DD7" w:rsidRPr="00ED4597" w:rsidRDefault="002E6DD7" w:rsidP="002E6DD7">
      <w:pPr>
        <w:ind w:left="709"/>
        <w:jc w:val="both"/>
        <w:rPr>
          <w:rFonts w:asciiTheme="minorHAnsi" w:hAnsiTheme="minorHAnsi" w:cstheme="minorHAnsi"/>
          <w:b/>
        </w:rPr>
      </w:pPr>
    </w:p>
    <w:p w14:paraId="645F2A42" w14:textId="77777777" w:rsidR="002E6DD7" w:rsidRPr="00EE2B36" w:rsidRDefault="002E6DD7" w:rsidP="00B570AD">
      <w:pPr>
        <w:pStyle w:val="Prrafodelista"/>
        <w:numPr>
          <w:ilvl w:val="0"/>
          <w:numId w:val="28"/>
        </w:numPr>
        <w:jc w:val="both"/>
        <w:rPr>
          <w:rFonts w:asciiTheme="minorHAnsi" w:hAnsiTheme="minorHAnsi"/>
          <w:b/>
          <w:bCs/>
        </w:rPr>
      </w:pPr>
      <w:r w:rsidRPr="00131FF9">
        <w:rPr>
          <w:rFonts w:asciiTheme="minorHAnsi" w:hAnsiTheme="minorHAnsi"/>
        </w:rPr>
        <w:lastRenderedPageBreak/>
        <w:t xml:space="preserve">El personal que ingrese a las unidades a retirar los desechos deberá estar perfectamente </w:t>
      </w:r>
      <w:r>
        <w:rPr>
          <w:rFonts w:asciiTheme="minorHAnsi" w:hAnsiTheme="minorHAnsi"/>
        </w:rPr>
        <w:t>identificado de la siguiente manera:</w:t>
      </w:r>
    </w:p>
    <w:p w14:paraId="31E51B9D" w14:textId="77777777" w:rsidR="002E6DD7" w:rsidRPr="00131FF9" w:rsidRDefault="002E6DD7" w:rsidP="00B570AD">
      <w:pPr>
        <w:pStyle w:val="Prrafodelista"/>
        <w:numPr>
          <w:ilvl w:val="0"/>
          <w:numId w:val="29"/>
        </w:numPr>
        <w:jc w:val="both"/>
        <w:rPr>
          <w:rFonts w:asciiTheme="minorHAnsi" w:hAnsiTheme="minorHAnsi"/>
          <w:b/>
          <w:bCs/>
        </w:rPr>
      </w:pPr>
      <w:r>
        <w:rPr>
          <w:rFonts w:asciiTheme="minorHAnsi" w:hAnsiTheme="minorHAnsi"/>
        </w:rPr>
        <w:t>I</w:t>
      </w:r>
      <w:r w:rsidRPr="00131FF9">
        <w:rPr>
          <w:rFonts w:asciiTheme="minorHAnsi" w:hAnsiTheme="minorHAnsi"/>
        </w:rPr>
        <w:t xml:space="preserve">dentificado </w:t>
      </w:r>
      <w:r>
        <w:rPr>
          <w:rFonts w:asciiTheme="minorHAnsi" w:hAnsiTheme="minorHAnsi"/>
        </w:rPr>
        <w:t>con g</w:t>
      </w:r>
      <w:r w:rsidRPr="00131FF9">
        <w:rPr>
          <w:rFonts w:asciiTheme="minorHAnsi" w:hAnsiTheme="minorHAnsi"/>
        </w:rPr>
        <w:t>afete</w:t>
      </w:r>
      <w:r>
        <w:rPr>
          <w:rFonts w:asciiTheme="minorHAnsi" w:hAnsiTheme="minorHAnsi"/>
        </w:rPr>
        <w:t xml:space="preserve"> de la compañía.</w:t>
      </w:r>
    </w:p>
    <w:p w14:paraId="3D61369E" w14:textId="77777777" w:rsidR="002E6DD7" w:rsidRPr="00131FF9" w:rsidRDefault="002E6DD7" w:rsidP="00B570AD">
      <w:pPr>
        <w:pStyle w:val="Prrafodelista"/>
        <w:numPr>
          <w:ilvl w:val="0"/>
          <w:numId w:val="29"/>
        </w:numPr>
        <w:jc w:val="both"/>
        <w:rPr>
          <w:rFonts w:asciiTheme="minorHAnsi" w:hAnsiTheme="minorHAnsi"/>
          <w:b/>
          <w:bCs/>
        </w:rPr>
      </w:pPr>
      <w:r>
        <w:rPr>
          <w:rFonts w:asciiTheme="minorHAnsi" w:hAnsiTheme="minorHAnsi"/>
        </w:rPr>
        <w:t>U</w:t>
      </w:r>
      <w:r w:rsidRPr="00131FF9">
        <w:rPr>
          <w:rFonts w:asciiTheme="minorHAnsi" w:hAnsiTheme="minorHAnsi"/>
        </w:rPr>
        <w:t>niformado</w:t>
      </w:r>
      <w:r>
        <w:rPr>
          <w:rFonts w:asciiTheme="minorHAnsi" w:hAnsiTheme="minorHAnsi"/>
        </w:rPr>
        <w:t>.</w:t>
      </w:r>
    </w:p>
    <w:p w14:paraId="55792A68" w14:textId="77777777" w:rsidR="002E6DD7" w:rsidRPr="00131FF9" w:rsidRDefault="002E6DD7" w:rsidP="00B570AD">
      <w:pPr>
        <w:pStyle w:val="Prrafodelista"/>
        <w:numPr>
          <w:ilvl w:val="0"/>
          <w:numId w:val="29"/>
        </w:numPr>
        <w:jc w:val="both"/>
        <w:rPr>
          <w:rFonts w:asciiTheme="minorHAnsi" w:hAnsiTheme="minorHAnsi"/>
          <w:b/>
          <w:bCs/>
        </w:rPr>
      </w:pPr>
      <w:r>
        <w:rPr>
          <w:rFonts w:asciiTheme="minorHAnsi" w:hAnsiTheme="minorHAnsi"/>
        </w:rPr>
        <w:t>S</w:t>
      </w:r>
      <w:r w:rsidRPr="00131FF9">
        <w:rPr>
          <w:rFonts w:asciiTheme="minorHAnsi" w:hAnsiTheme="minorHAnsi"/>
        </w:rPr>
        <w:t>er mayor de edad</w:t>
      </w:r>
      <w:r>
        <w:rPr>
          <w:rFonts w:asciiTheme="minorHAnsi" w:hAnsiTheme="minorHAnsi"/>
        </w:rPr>
        <w:t>.</w:t>
      </w:r>
    </w:p>
    <w:p w14:paraId="245CBDE9" w14:textId="77777777" w:rsidR="002E6DD7" w:rsidRPr="00131FF9" w:rsidRDefault="002E6DD7" w:rsidP="00B570AD">
      <w:pPr>
        <w:pStyle w:val="Prrafodelista"/>
        <w:numPr>
          <w:ilvl w:val="0"/>
          <w:numId w:val="29"/>
        </w:numPr>
        <w:jc w:val="both"/>
        <w:rPr>
          <w:rFonts w:asciiTheme="minorHAnsi" w:hAnsiTheme="minorHAnsi"/>
          <w:b/>
          <w:bCs/>
        </w:rPr>
      </w:pPr>
      <w:r>
        <w:rPr>
          <w:rFonts w:asciiTheme="minorHAnsi" w:hAnsiTheme="minorHAnsi"/>
        </w:rPr>
        <w:t>R</w:t>
      </w:r>
      <w:r w:rsidRPr="00131FF9">
        <w:rPr>
          <w:rFonts w:asciiTheme="minorHAnsi" w:hAnsiTheme="minorHAnsi"/>
        </w:rPr>
        <w:t>eunir las características de responsabilidad, actitud de servicio, higiene personal (no piercing, cabello corto, uñas cortas y sin tatuajes visibles)</w:t>
      </w:r>
      <w:r>
        <w:rPr>
          <w:rFonts w:asciiTheme="minorHAnsi" w:hAnsiTheme="minorHAnsi"/>
        </w:rPr>
        <w:t>.</w:t>
      </w:r>
    </w:p>
    <w:p w14:paraId="14EE5D3A" w14:textId="060E77D2" w:rsidR="002E6DD7" w:rsidRPr="007C4878" w:rsidRDefault="002E6DD7" w:rsidP="00B570AD">
      <w:pPr>
        <w:pStyle w:val="Prrafodelista"/>
        <w:numPr>
          <w:ilvl w:val="0"/>
          <w:numId w:val="29"/>
        </w:numPr>
        <w:jc w:val="both"/>
        <w:rPr>
          <w:rFonts w:asciiTheme="minorHAnsi" w:hAnsiTheme="minorHAnsi"/>
          <w:b/>
          <w:bCs/>
        </w:rPr>
      </w:pPr>
      <w:r>
        <w:rPr>
          <w:rFonts w:asciiTheme="minorHAnsi" w:hAnsiTheme="minorHAnsi"/>
        </w:rPr>
        <w:t>G</w:t>
      </w:r>
      <w:r w:rsidR="007C4878">
        <w:rPr>
          <w:rFonts w:asciiTheme="minorHAnsi" w:hAnsiTheme="minorHAnsi"/>
        </w:rPr>
        <w:t>ozar de buena salud.</w:t>
      </w:r>
    </w:p>
    <w:p w14:paraId="4DC7D3A0" w14:textId="77777777" w:rsidR="007C4878" w:rsidRPr="00131FF9" w:rsidRDefault="007C4878" w:rsidP="007C4878">
      <w:pPr>
        <w:pStyle w:val="Prrafodelista"/>
        <w:ind w:left="2007"/>
        <w:jc w:val="both"/>
        <w:rPr>
          <w:rFonts w:asciiTheme="minorHAnsi" w:hAnsiTheme="minorHAnsi"/>
          <w:b/>
          <w:bCs/>
        </w:rPr>
      </w:pPr>
    </w:p>
    <w:p w14:paraId="74176CD5" w14:textId="22540E92" w:rsidR="007C4878" w:rsidRPr="007C4878" w:rsidRDefault="002E6DD7" w:rsidP="00B570AD">
      <w:pPr>
        <w:pStyle w:val="Prrafodelista"/>
        <w:numPr>
          <w:ilvl w:val="0"/>
          <w:numId w:val="28"/>
        </w:numPr>
        <w:ind w:right="51"/>
        <w:jc w:val="both"/>
        <w:rPr>
          <w:rFonts w:asciiTheme="minorHAnsi" w:hAnsiTheme="minorHAnsi"/>
          <w:b/>
          <w:bCs/>
        </w:rPr>
      </w:pPr>
      <w:r w:rsidRPr="00131FF9">
        <w:rPr>
          <w:rFonts w:asciiTheme="minorHAnsi" w:hAnsiTheme="minorHAnsi"/>
        </w:rPr>
        <w:t>El personal deberá estar certificado y capacitado en el manejo de los materiales a utilizar en el área de trabajo donde se utilicen materiales o sustancias bio</w:t>
      </w:r>
      <w:r w:rsidR="00AB2D3D">
        <w:rPr>
          <w:rFonts w:asciiTheme="minorHAnsi" w:hAnsiTheme="minorHAnsi"/>
        </w:rPr>
        <w:t>-</w:t>
      </w:r>
      <w:r w:rsidRPr="00131FF9">
        <w:rPr>
          <w:rFonts w:asciiTheme="minorHAnsi" w:hAnsiTheme="minorHAnsi"/>
        </w:rPr>
        <w:t xml:space="preserve">peligrosas y/o infectocontagiosas conforme a la Norma 087-ECOL-SSA1-2002, por lo que deberá anexar a su propuesta técnica copias de documentos de </w:t>
      </w:r>
      <w:r w:rsidRPr="006034DB">
        <w:rPr>
          <w:rFonts w:asciiTheme="minorHAnsi" w:hAnsiTheme="minorHAnsi"/>
        </w:rPr>
        <w:t xml:space="preserve">al menos 20 </w:t>
      </w:r>
      <w:r w:rsidRPr="00131FF9">
        <w:rPr>
          <w:rFonts w:asciiTheme="minorHAnsi" w:hAnsiTheme="minorHAnsi"/>
        </w:rPr>
        <w:t>personas capacitadas en el manejo de materiales biológico-infecciosos.</w:t>
      </w:r>
    </w:p>
    <w:p w14:paraId="6DB14CF5" w14:textId="41B71466" w:rsidR="002E6DD7" w:rsidRPr="00131FF9" w:rsidRDefault="002E6DD7" w:rsidP="007C4878">
      <w:pPr>
        <w:pStyle w:val="Prrafodelista"/>
        <w:ind w:left="1287" w:right="51"/>
        <w:jc w:val="both"/>
        <w:rPr>
          <w:rFonts w:asciiTheme="minorHAnsi" w:hAnsiTheme="minorHAnsi"/>
          <w:b/>
          <w:bCs/>
        </w:rPr>
      </w:pPr>
      <w:r>
        <w:rPr>
          <w:rFonts w:asciiTheme="minorHAnsi" w:hAnsiTheme="minorHAnsi"/>
        </w:rPr>
        <w:t xml:space="preserve">        </w:t>
      </w:r>
    </w:p>
    <w:p w14:paraId="143205F0" w14:textId="711F3840" w:rsidR="002E6DD7" w:rsidRDefault="002E6DD7" w:rsidP="00B570AD">
      <w:pPr>
        <w:pStyle w:val="Prrafodelista"/>
        <w:numPr>
          <w:ilvl w:val="0"/>
          <w:numId w:val="28"/>
        </w:numPr>
        <w:ind w:right="51"/>
        <w:jc w:val="both"/>
        <w:rPr>
          <w:rFonts w:asciiTheme="minorHAnsi" w:hAnsiTheme="minorHAnsi"/>
        </w:rPr>
      </w:pPr>
      <w:r w:rsidRPr="000D5E82">
        <w:rPr>
          <w:rFonts w:asciiTheme="minorHAnsi" w:hAnsiTheme="minorHAnsi"/>
        </w:rPr>
        <w:t>De las obligaciones para con el personal, queda expresamente convenido que el licitante que resulte adjudicado queda obligado a cumplir con la inscripción y pago de cuotas al Instituto Mexicano del Seguro Social y para verificar el cumplimiento de ella durante la vigencia del contrato, deberá el proveedor entregar a las unidades receptoras de los servicios, las constancias de cumplimiento conforme a la periodicidad establecida en la Ley del Seguro Social para el pago de las cuotas respectivas, así mismo asumirá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del Trabajo.</w:t>
      </w:r>
      <w:r w:rsidR="006A73BD">
        <w:rPr>
          <w:rFonts w:asciiTheme="minorHAnsi" w:hAnsiTheme="minorHAnsi"/>
        </w:rPr>
        <w:t xml:space="preserve"> Deberá presentar en su propuesta técnica liquidación y comprobante de pago de cuotas obrero patronales ante el Instituto Mexicano del Seguro Social (IMSS) del último bimestre, así como del Instituto del Fondo Nacional de la Vivienda para los Trabajadores (INFONAVIT).</w:t>
      </w:r>
      <w:r w:rsidRPr="000D5E82">
        <w:rPr>
          <w:rFonts w:asciiTheme="minorHAnsi" w:hAnsiTheme="minorHAnsi"/>
        </w:rPr>
        <w:t xml:space="preserve"> En caso de accidente de trabajo a sus empleados, la empresa absorberá todas las responsabilidades, liberando a la Convocante de responsabilidad alguna a este respecto. La Convocante no será patrón sustituto</w:t>
      </w:r>
      <w:r w:rsidRPr="00131FF9">
        <w:rPr>
          <w:rFonts w:asciiTheme="minorHAnsi" w:hAnsiTheme="minorHAnsi"/>
        </w:rPr>
        <w:t>.</w:t>
      </w:r>
    </w:p>
    <w:p w14:paraId="366CA9A1" w14:textId="77777777" w:rsidR="006A73BD" w:rsidRPr="00131FF9" w:rsidRDefault="006A73BD" w:rsidP="006A73BD">
      <w:pPr>
        <w:pStyle w:val="Prrafodelista"/>
        <w:ind w:left="1287" w:right="51"/>
        <w:jc w:val="both"/>
        <w:rPr>
          <w:rFonts w:asciiTheme="minorHAnsi" w:hAnsiTheme="minorHAnsi"/>
        </w:rPr>
      </w:pPr>
    </w:p>
    <w:p w14:paraId="3B2C01BB" w14:textId="77777777" w:rsidR="002E6DD7" w:rsidRDefault="002E6DD7" w:rsidP="00B570AD">
      <w:pPr>
        <w:pStyle w:val="Prrafodelista"/>
        <w:numPr>
          <w:ilvl w:val="0"/>
          <w:numId w:val="28"/>
        </w:numPr>
        <w:ind w:right="51"/>
        <w:jc w:val="both"/>
        <w:rPr>
          <w:rFonts w:asciiTheme="minorHAnsi" w:hAnsiTheme="minorHAnsi"/>
        </w:rPr>
      </w:pPr>
      <w:r w:rsidRPr="00131FF9">
        <w:rPr>
          <w:rFonts w:asciiTheme="minorHAnsi" w:hAnsiTheme="minorHAnsi"/>
        </w:rPr>
        <w:t>En caso de que el licitante que resulte adjudicado tuviera problemas de carácter laboral con sus empleados y de estos resultara un paro o huelga, se suspenderán los efectos de este contrato, quedando la Convocante en libertad de contratar estos servicios con otra compañía.</w:t>
      </w:r>
    </w:p>
    <w:p w14:paraId="519F9DB9" w14:textId="77777777" w:rsidR="007C4878" w:rsidRPr="007C4878" w:rsidRDefault="007C4878" w:rsidP="007C4878">
      <w:pPr>
        <w:pStyle w:val="Prrafodelista"/>
        <w:rPr>
          <w:rFonts w:asciiTheme="minorHAnsi" w:hAnsiTheme="minorHAnsi"/>
        </w:rPr>
      </w:pPr>
    </w:p>
    <w:p w14:paraId="385C4CA6" w14:textId="55BDEEC7" w:rsidR="002E6DD7" w:rsidRDefault="002E6DD7" w:rsidP="00B570AD">
      <w:pPr>
        <w:pStyle w:val="Prrafodelista"/>
        <w:numPr>
          <w:ilvl w:val="0"/>
          <w:numId w:val="28"/>
        </w:numPr>
        <w:tabs>
          <w:tab w:val="left" w:pos="0"/>
        </w:tabs>
        <w:suppressAutoHyphens/>
        <w:ind w:left="1276"/>
        <w:jc w:val="both"/>
        <w:rPr>
          <w:rFonts w:asciiTheme="minorHAnsi" w:hAnsiTheme="minorHAnsi" w:cs="Arial"/>
          <w:spacing w:val="-3"/>
        </w:rPr>
      </w:pPr>
      <w:r w:rsidRPr="002C0E68">
        <w:rPr>
          <w:rFonts w:asciiTheme="minorHAnsi" w:hAnsiTheme="minorHAnsi" w:cs="Arial"/>
          <w:b/>
          <w:spacing w:val="-3"/>
          <w:szCs w:val="22"/>
          <w:u w:val="single"/>
        </w:rPr>
        <w:t>Equipo e Insumos.</w:t>
      </w:r>
      <w:r w:rsidR="00AB2D3D">
        <w:rPr>
          <w:rFonts w:asciiTheme="minorHAnsi" w:hAnsiTheme="minorHAnsi" w:cs="Arial"/>
          <w:b/>
          <w:spacing w:val="-3"/>
          <w:szCs w:val="22"/>
          <w:u w:val="single"/>
        </w:rPr>
        <w:t xml:space="preserve"> </w:t>
      </w:r>
      <w:r w:rsidRPr="002C0E68">
        <w:rPr>
          <w:rFonts w:asciiTheme="minorHAnsi" w:hAnsiTheme="minorHAnsi" w:cs="Arial"/>
          <w:b/>
          <w:spacing w:val="-3"/>
          <w:szCs w:val="22"/>
          <w:u w:val="single"/>
        </w:rPr>
        <w:t>-</w:t>
      </w:r>
      <w:r w:rsidRPr="00131FF9">
        <w:rPr>
          <w:rFonts w:asciiTheme="minorHAnsi" w:hAnsiTheme="minorHAnsi" w:cs="Arial"/>
          <w:spacing w:val="-3"/>
          <w:szCs w:val="22"/>
        </w:rPr>
        <w:t xml:space="preserve"> </w:t>
      </w:r>
    </w:p>
    <w:p w14:paraId="75BD0B63" w14:textId="727E2820" w:rsidR="00271842" w:rsidRPr="00271842" w:rsidRDefault="00271842" w:rsidP="00271842">
      <w:pPr>
        <w:pStyle w:val="Prrafodelista"/>
        <w:numPr>
          <w:ilvl w:val="0"/>
          <w:numId w:val="25"/>
        </w:numPr>
        <w:tabs>
          <w:tab w:val="left" w:pos="0"/>
        </w:tabs>
        <w:suppressAutoHyphens/>
        <w:jc w:val="both"/>
        <w:rPr>
          <w:rFonts w:asciiTheme="minorHAnsi" w:hAnsiTheme="minorHAnsi" w:cs="Arial"/>
          <w:spacing w:val="-3"/>
        </w:rPr>
      </w:pPr>
      <w:r w:rsidRPr="00271842">
        <w:rPr>
          <w:rFonts w:asciiTheme="minorHAnsi" w:hAnsiTheme="minorHAnsi" w:cs="Arial"/>
          <w:spacing w:val="-3"/>
        </w:rPr>
        <w:t xml:space="preserve">El licitante que resulte adjudicado dotará a cada unidad para almacenamiento temporal los contenedores específicos para el depósito de los Residuos Peligrosos Biológico-Infecciosos de acuerdo a su generación. </w:t>
      </w:r>
    </w:p>
    <w:p w14:paraId="4DFC3EE2" w14:textId="77777777" w:rsidR="00271842" w:rsidRPr="00271842" w:rsidRDefault="00271842" w:rsidP="00271842">
      <w:pPr>
        <w:pStyle w:val="Prrafodelista"/>
        <w:numPr>
          <w:ilvl w:val="0"/>
          <w:numId w:val="25"/>
        </w:numPr>
        <w:tabs>
          <w:tab w:val="left" w:pos="0"/>
        </w:tabs>
        <w:suppressAutoHyphens/>
        <w:jc w:val="both"/>
        <w:rPr>
          <w:rFonts w:asciiTheme="minorHAnsi" w:hAnsiTheme="minorHAnsi" w:cs="Arial"/>
        </w:rPr>
      </w:pPr>
      <w:r w:rsidRPr="00271842">
        <w:rPr>
          <w:rFonts w:asciiTheme="minorHAnsi" w:hAnsiTheme="minorHAnsi" w:cs="Arial"/>
          <w:spacing w:val="-3"/>
        </w:rPr>
        <w:t>El licitante que resulte adjudicado será responsable del manejo, cuidado, limpieza y desinfección diaria de los contenedores para el servicio colocados en los lugares establecidos por las unidades.</w:t>
      </w:r>
      <w:r w:rsidRPr="00271842">
        <w:rPr>
          <w:rFonts w:asciiTheme="minorHAnsi" w:hAnsiTheme="minorHAnsi" w:cs="Arial"/>
        </w:rPr>
        <w:t xml:space="preserve"> </w:t>
      </w:r>
    </w:p>
    <w:p w14:paraId="1F9F29D0" w14:textId="716F8AF8" w:rsidR="00271842" w:rsidRPr="00271842" w:rsidRDefault="00271842" w:rsidP="00271842">
      <w:pPr>
        <w:pStyle w:val="Prrafodelista"/>
        <w:numPr>
          <w:ilvl w:val="0"/>
          <w:numId w:val="25"/>
        </w:numPr>
        <w:tabs>
          <w:tab w:val="left" w:pos="0"/>
        </w:tabs>
        <w:suppressAutoHyphens/>
        <w:jc w:val="both"/>
        <w:rPr>
          <w:rFonts w:asciiTheme="minorHAnsi" w:hAnsiTheme="minorHAnsi" w:cs="Arial"/>
          <w:spacing w:val="-3"/>
        </w:rPr>
      </w:pPr>
      <w:r w:rsidRPr="00271842">
        <w:rPr>
          <w:rFonts w:asciiTheme="minorHAnsi" w:hAnsiTheme="minorHAnsi" w:cs="Arial"/>
          <w:spacing w:val="-3"/>
        </w:rPr>
        <w:t xml:space="preserve">El licitante que resulte adjudicado dotará mensualmente a cada Unidad Médica de acuerdo a la cantidad mencionada en el Anexo 1-B, las bolsas con el Símbolo Universal según la Norma </w:t>
      </w:r>
      <w:r w:rsidRPr="00271842">
        <w:rPr>
          <w:rFonts w:asciiTheme="minorHAnsi" w:hAnsiTheme="minorHAnsi" w:cs="Arial"/>
          <w:b/>
          <w:spacing w:val="-3"/>
        </w:rPr>
        <w:t>NOM-087-SEMARNAT-SSA1-2002</w:t>
      </w:r>
      <w:r w:rsidRPr="00271842">
        <w:rPr>
          <w:rFonts w:asciiTheme="minorHAnsi" w:hAnsiTheme="minorHAnsi" w:cs="Arial"/>
          <w:spacing w:val="-3"/>
        </w:rPr>
        <w:t xml:space="preserve">, e insumos por lo que se coordinará con cada Unidad Aplicativa para su abasto, esto último será gestionado por el licitante con el conocimiento de la Convocante. </w:t>
      </w:r>
    </w:p>
    <w:p w14:paraId="6CC41DBB" w14:textId="1EDA72C2" w:rsidR="00271842" w:rsidRPr="00271842" w:rsidRDefault="00271842" w:rsidP="00271842">
      <w:pPr>
        <w:pStyle w:val="Prrafodelista"/>
        <w:numPr>
          <w:ilvl w:val="0"/>
          <w:numId w:val="25"/>
        </w:numPr>
        <w:tabs>
          <w:tab w:val="left" w:pos="0"/>
        </w:tabs>
        <w:suppressAutoHyphens/>
        <w:jc w:val="both"/>
        <w:rPr>
          <w:rFonts w:asciiTheme="minorHAnsi" w:hAnsiTheme="minorHAnsi" w:cs="Arial"/>
          <w:spacing w:val="-3"/>
        </w:rPr>
      </w:pPr>
      <w:r w:rsidRPr="00271842">
        <w:rPr>
          <w:rFonts w:asciiTheme="minorHAnsi" w:hAnsiTheme="minorHAnsi" w:cs="Arial"/>
          <w:spacing w:val="-3"/>
        </w:rPr>
        <w:t>El licitante que resulte adjudicado dotará a la Convocante los</w:t>
      </w:r>
      <w:r w:rsidR="00AB2D3D">
        <w:rPr>
          <w:rFonts w:asciiTheme="minorHAnsi" w:hAnsiTheme="minorHAnsi" w:cs="Arial"/>
          <w:spacing w:val="-3"/>
        </w:rPr>
        <w:t xml:space="preserve"> </w:t>
      </w:r>
      <w:r w:rsidRPr="00271842">
        <w:rPr>
          <w:rFonts w:asciiTheme="minorHAnsi" w:hAnsiTheme="minorHAnsi" w:cs="Arial"/>
          <w:spacing w:val="-3"/>
        </w:rPr>
        <w:t xml:space="preserve">carros para Residuos Peligrosos-Biológico Infecciosos de acuerdo a su generación en cada una de las Unidades </w:t>
      </w:r>
      <w:r w:rsidR="00AB2D3D">
        <w:rPr>
          <w:rFonts w:asciiTheme="minorHAnsi" w:hAnsiTheme="minorHAnsi" w:cs="Arial"/>
          <w:spacing w:val="-3"/>
        </w:rPr>
        <w:t>A</w:t>
      </w:r>
      <w:r w:rsidRPr="00271842">
        <w:rPr>
          <w:rFonts w:asciiTheme="minorHAnsi" w:hAnsiTheme="minorHAnsi" w:cs="Arial"/>
          <w:spacing w:val="-3"/>
        </w:rPr>
        <w:t xml:space="preserve">plicativas, mismos que deberán ostentar el letrero y Símbolo Universal de acuerdo con la Norma </w:t>
      </w:r>
      <w:r w:rsidRPr="00271842">
        <w:rPr>
          <w:rFonts w:asciiTheme="minorHAnsi" w:hAnsiTheme="minorHAnsi" w:cs="Arial"/>
          <w:b/>
          <w:spacing w:val="-3"/>
        </w:rPr>
        <w:t>NOM-007-SCT-2010</w:t>
      </w:r>
      <w:r w:rsidRPr="00271842">
        <w:rPr>
          <w:rFonts w:asciiTheme="minorHAnsi" w:hAnsiTheme="minorHAnsi" w:cs="Arial"/>
          <w:spacing w:val="-3"/>
        </w:rPr>
        <w:t xml:space="preserve">. </w:t>
      </w:r>
    </w:p>
    <w:p w14:paraId="5D2DBDEA" w14:textId="77777777" w:rsidR="00271842" w:rsidRPr="00271842" w:rsidRDefault="00271842" w:rsidP="00271842">
      <w:pPr>
        <w:pStyle w:val="Prrafodelista"/>
        <w:numPr>
          <w:ilvl w:val="0"/>
          <w:numId w:val="25"/>
        </w:numPr>
        <w:tabs>
          <w:tab w:val="left" w:pos="0"/>
        </w:tabs>
        <w:suppressAutoHyphens/>
        <w:jc w:val="both"/>
        <w:rPr>
          <w:rFonts w:asciiTheme="minorHAnsi" w:hAnsiTheme="minorHAnsi" w:cs="Arial"/>
          <w:spacing w:val="-3"/>
        </w:rPr>
      </w:pPr>
      <w:r w:rsidRPr="00271842">
        <w:rPr>
          <w:rFonts w:asciiTheme="minorHAnsi" w:hAnsiTheme="minorHAnsi" w:cs="Arial"/>
          <w:spacing w:val="-3"/>
        </w:rPr>
        <w:t xml:space="preserve">Los contenedores, las bolsas y carros colectores, deberán ser recibidos en cada una de las Unidades 2 días antes de que se inicie la prestación del Servicio objeto de esta licitación. </w:t>
      </w:r>
    </w:p>
    <w:p w14:paraId="5D69B90C" w14:textId="77777777" w:rsidR="00271842" w:rsidRDefault="00271842" w:rsidP="002E6DD7">
      <w:pPr>
        <w:pStyle w:val="Prrafodelista"/>
        <w:tabs>
          <w:tab w:val="left" w:pos="0"/>
        </w:tabs>
        <w:suppressAutoHyphens/>
        <w:ind w:left="1276"/>
        <w:jc w:val="both"/>
        <w:rPr>
          <w:rFonts w:asciiTheme="minorHAnsi" w:hAnsiTheme="minorHAnsi" w:cs="Arial"/>
          <w:spacing w:val="-3"/>
        </w:rPr>
      </w:pPr>
    </w:p>
    <w:p w14:paraId="23299FA4" w14:textId="77777777" w:rsidR="002E6DD7" w:rsidRPr="002C0E68" w:rsidRDefault="002E6DD7" w:rsidP="00B570AD">
      <w:pPr>
        <w:pStyle w:val="Prrafodelista"/>
        <w:numPr>
          <w:ilvl w:val="0"/>
          <w:numId w:val="28"/>
        </w:numPr>
        <w:tabs>
          <w:tab w:val="left" w:pos="0"/>
        </w:tabs>
        <w:suppressAutoHyphens/>
        <w:ind w:left="1276"/>
        <w:jc w:val="both"/>
        <w:rPr>
          <w:rFonts w:asciiTheme="minorHAnsi" w:hAnsiTheme="minorHAnsi" w:cs="Arial"/>
          <w:spacing w:val="-3"/>
        </w:rPr>
      </w:pPr>
      <w:r w:rsidRPr="002C0E68">
        <w:rPr>
          <w:rFonts w:asciiTheme="minorHAnsi" w:hAnsiTheme="minorHAnsi" w:cs="Arial"/>
          <w:b/>
          <w:spacing w:val="-3"/>
          <w:szCs w:val="22"/>
          <w:u w:val="single"/>
        </w:rPr>
        <w:lastRenderedPageBreak/>
        <w:t xml:space="preserve">Envases, Embalaje, Recolección y Transportación de los Residuos. </w:t>
      </w:r>
    </w:p>
    <w:p w14:paraId="79AA106F" w14:textId="77777777" w:rsidR="002E6DD7" w:rsidRDefault="002E6DD7" w:rsidP="00B570AD">
      <w:pPr>
        <w:pStyle w:val="Prrafodelista"/>
        <w:numPr>
          <w:ilvl w:val="0"/>
          <w:numId w:val="30"/>
        </w:numPr>
        <w:tabs>
          <w:tab w:val="left" w:pos="0"/>
        </w:tabs>
        <w:suppressAutoHyphens/>
        <w:jc w:val="both"/>
        <w:rPr>
          <w:rFonts w:asciiTheme="minorHAnsi" w:hAnsiTheme="minorHAnsi" w:cs="Arial"/>
          <w:spacing w:val="-3"/>
        </w:rPr>
      </w:pPr>
      <w:r w:rsidRPr="002C0E68">
        <w:rPr>
          <w:rFonts w:asciiTheme="minorHAnsi" w:hAnsiTheme="minorHAnsi" w:cs="Arial"/>
          <w:spacing w:val="-3"/>
        </w:rPr>
        <w:t xml:space="preserve">Deberá el licitante adjudicado observar las disposiciones de la Norma </w:t>
      </w:r>
      <w:r w:rsidRPr="002C0E68">
        <w:rPr>
          <w:rFonts w:asciiTheme="minorHAnsi" w:hAnsiTheme="minorHAnsi" w:cs="Arial"/>
          <w:b/>
          <w:spacing w:val="-3"/>
        </w:rPr>
        <w:t>NOM-007-SCT-2010</w:t>
      </w:r>
      <w:r w:rsidRPr="002C0E68">
        <w:rPr>
          <w:rFonts w:asciiTheme="minorHAnsi" w:hAnsiTheme="minorHAnsi" w:cs="Arial"/>
          <w:spacing w:val="-3"/>
        </w:rPr>
        <w:t xml:space="preserve"> para los envases y embalajes empleados para el transporte de sustancias o residuos, etiquetando y marcando los mismos en forma indeleble, visible y legible. </w:t>
      </w:r>
    </w:p>
    <w:p w14:paraId="5C30FA47" w14:textId="56AE90F5" w:rsidR="002E6DD7" w:rsidRDefault="002E6DD7" w:rsidP="00B570AD">
      <w:pPr>
        <w:pStyle w:val="Prrafodelista"/>
        <w:numPr>
          <w:ilvl w:val="0"/>
          <w:numId w:val="30"/>
        </w:numPr>
        <w:tabs>
          <w:tab w:val="left" w:pos="0"/>
        </w:tabs>
        <w:suppressAutoHyphens/>
        <w:jc w:val="both"/>
        <w:rPr>
          <w:rFonts w:asciiTheme="minorHAnsi" w:hAnsiTheme="minorHAnsi" w:cs="Arial"/>
          <w:spacing w:val="-3"/>
        </w:rPr>
      </w:pPr>
      <w:r w:rsidRPr="002C0E68">
        <w:rPr>
          <w:rFonts w:asciiTheme="minorHAnsi" w:hAnsiTheme="minorHAnsi" w:cs="Arial"/>
          <w:spacing w:val="-3"/>
        </w:rPr>
        <w:t>Las cantidades de Residuos Biológico-Infecciosos, serán pesadas por</w:t>
      </w:r>
      <w:r w:rsidR="008570D0">
        <w:rPr>
          <w:rFonts w:asciiTheme="minorHAnsi" w:hAnsiTheme="minorHAnsi" w:cs="Arial"/>
          <w:spacing w:val="-3"/>
        </w:rPr>
        <w:t xml:space="preserve"> el</w:t>
      </w:r>
      <w:r w:rsidRPr="002C0E68">
        <w:rPr>
          <w:rFonts w:asciiTheme="minorHAnsi" w:hAnsiTheme="minorHAnsi" w:cs="Arial"/>
          <w:spacing w:val="-3"/>
        </w:rPr>
        <w:t xml:space="preserve"> licitante que resulte adjudicado con equipo de su propiedad al momento de su recolección, dejando constancia (documento) del desalojo correspondiente en la Unidad Médica con nombre y firma de las personas autorizadas; de la cual </w:t>
      </w:r>
      <w:r w:rsidR="00F05824" w:rsidRPr="002C0E68">
        <w:rPr>
          <w:rFonts w:asciiTheme="minorHAnsi" w:hAnsiTheme="minorHAnsi" w:cs="Arial"/>
          <w:spacing w:val="-3"/>
        </w:rPr>
        <w:t>deberán,</w:t>
      </w:r>
      <w:r w:rsidRPr="002C0E68">
        <w:rPr>
          <w:rFonts w:asciiTheme="minorHAnsi" w:hAnsiTheme="minorHAnsi" w:cs="Arial"/>
          <w:spacing w:val="-3"/>
        </w:rPr>
        <w:t xml:space="preserve"> además, adjuntar copia a l</w:t>
      </w:r>
      <w:r w:rsidRPr="00F05824">
        <w:rPr>
          <w:rFonts w:asciiTheme="minorHAnsi" w:hAnsiTheme="minorHAnsi" w:cs="Arial"/>
          <w:spacing w:val="-3"/>
        </w:rPr>
        <w:t>a f</w:t>
      </w:r>
      <w:r w:rsidRPr="002C0E68">
        <w:rPr>
          <w:rFonts w:asciiTheme="minorHAnsi" w:hAnsiTheme="minorHAnsi" w:cs="Arial"/>
          <w:spacing w:val="-3"/>
        </w:rPr>
        <w:t>actura correspondiente.</w:t>
      </w:r>
    </w:p>
    <w:p w14:paraId="034CC87B" w14:textId="77777777" w:rsidR="002E6DD7" w:rsidRDefault="002E6DD7" w:rsidP="00B570AD">
      <w:pPr>
        <w:pStyle w:val="Prrafodelista"/>
        <w:numPr>
          <w:ilvl w:val="0"/>
          <w:numId w:val="30"/>
        </w:numPr>
        <w:tabs>
          <w:tab w:val="left" w:pos="0"/>
        </w:tabs>
        <w:suppressAutoHyphens/>
        <w:jc w:val="both"/>
        <w:rPr>
          <w:rFonts w:asciiTheme="minorHAnsi" w:hAnsiTheme="minorHAnsi" w:cs="Arial"/>
          <w:spacing w:val="-3"/>
        </w:rPr>
      </w:pPr>
      <w:r w:rsidRPr="002C0E68">
        <w:rPr>
          <w:rFonts w:asciiTheme="minorHAnsi" w:hAnsiTheme="minorHAnsi" w:cs="Arial"/>
          <w:spacing w:val="-3"/>
        </w:rPr>
        <w:t>El Licitante deberá determinar bajo su responsabilidad y asumiendo el costo correspondiente, el tipo de instrumento que se va a utilizar para pesar los residuos biológico-infecciosos, el cual deberá estar acreditado, calibrado y certificado por la Secretaría de Economía; en todo caso deberá observar las disposiciones que resultan conducentes de la Ley Federal  sobre metrología y normalización haciéndose acreedor a las sanciones que en virtud de la inobservancia de dicho ordenamiento resulten aplicables.</w:t>
      </w:r>
    </w:p>
    <w:p w14:paraId="12AA40B8" w14:textId="77777777" w:rsidR="002E6DD7" w:rsidRDefault="002E6DD7" w:rsidP="00B570AD">
      <w:pPr>
        <w:pStyle w:val="Prrafodelista"/>
        <w:numPr>
          <w:ilvl w:val="0"/>
          <w:numId w:val="30"/>
        </w:numPr>
        <w:tabs>
          <w:tab w:val="left" w:pos="0"/>
        </w:tabs>
        <w:suppressAutoHyphens/>
        <w:jc w:val="both"/>
        <w:rPr>
          <w:rFonts w:asciiTheme="minorHAnsi" w:hAnsiTheme="minorHAnsi" w:cs="Arial"/>
          <w:spacing w:val="-3"/>
        </w:rPr>
      </w:pPr>
      <w:r w:rsidRPr="002C0E68">
        <w:rPr>
          <w:rFonts w:asciiTheme="minorHAnsi" w:hAnsiTheme="minorHAnsi" w:cs="Arial"/>
          <w:spacing w:val="-3"/>
        </w:rPr>
        <w:t xml:space="preserve">Las unidades que sean utilizadas para el transporte de los residuos deberán cumplir con la Norma </w:t>
      </w:r>
      <w:r w:rsidRPr="002C0E68">
        <w:rPr>
          <w:rFonts w:asciiTheme="minorHAnsi" w:hAnsiTheme="minorHAnsi" w:cs="Arial"/>
          <w:b/>
          <w:spacing w:val="-3"/>
        </w:rPr>
        <w:t>NOM-024-SCT-2010</w:t>
      </w:r>
      <w:r w:rsidRPr="002C0E68">
        <w:rPr>
          <w:rFonts w:asciiTheme="minorHAnsi" w:hAnsiTheme="minorHAnsi" w:cs="Arial"/>
          <w:spacing w:val="-3"/>
        </w:rPr>
        <w:t xml:space="preserve">, así como identificarse con placa de metal inoxidable fija en un lugar de fácil acceso para la inspección. Queda bajo la responsabilidad del licitante someter esas unidades a las inspecciones periódicas y de operación que realice la Secretaría de Comunicaciones y Transporte. </w:t>
      </w:r>
    </w:p>
    <w:p w14:paraId="0E15F1ED" w14:textId="77777777" w:rsidR="002E6DD7" w:rsidRDefault="002E6DD7" w:rsidP="00B570AD">
      <w:pPr>
        <w:pStyle w:val="Prrafodelista"/>
        <w:numPr>
          <w:ilvl w:val="0"/>
          <w:numId w:val="30"/>
        </w:numPr>
        <w:tabs>
          <w:tab w:val="left" w:pos="0"/>
        </w:tabs>
        <w:suppressAutoHyphens/>
        <w:jc w:val="both"/>
        <w:rPr>
          <w:rFonts w:asciiTheme="minorHAnsi" w:hAnsiTheme="minorHAnsi" w:cs="Arial"/>
        </w:rPr>
      </w:pPr>
      <w:r w:rsidRPr="002C0E68">
        <w:rPr>
          <w:rFonts w:asciiTheme="minorHAnsi" w:hAnsiTheme="minorHAnsi" w:cs="Arial"/>
          <w:spacing w:val="-3"/>
        </w:rPr>
        <w:t xml:space="preserve">El licitante deberá contar con el número suficiente de unidades de transporte para garantizar la prestación del servicio a contratar. </w:t>
      </w:r>
      <w:r w:rsidRPr="002C0E68">
        <w:rPr>
          <w:rFonts w:asciiTheme="minorHAnsi" w:hAnsiTheme="minorHAnsi" w:cs="Arial"/>
        </w:rPr>
        <w:t xml:space="preserve">Los Desechos Peligrosos Biológico-Infecciosos, deberán transportarse sin compactarse, en camiones propiedad del licitante que resulte adjudicado que cumplan con las normas de la Secretaría del Medio Ambiente y Recursos Naturales, así como de la Secretaría de Comunicaciones y Transporte. </w:t>
      </w:r>
    </w:p>
    <w:p w14:paraId="377BF01B" w14:textId="3857BFD9" w:rsidR="002E6DD7" w:rsidRDefault="002E6DD7" w:rsidP="00B570AD">
      <w:pPr>
        <w:pStyle w:val="Prrafodelista"/>
        <w:numPr>
          <w:ilvl w:val="0"/>
          <w:numId w:val="30"/>
        </w:numPr>
        <w:tabs>
          <w:tab w:val="left" w:pos="0"/>
        </w:tabs>
        <w:suppressAutoHyphens/>
        <w:jc w:val="both"/>
        <w:rPr>
          <w:rFonts w:asciiTheme="minorHAnsi" w:hAnsiTheme="minorHAnsi" w:cs="Arial"/>
          <w:spacing w:val="-3"/>
        </w:rPr>
      </w:pPr>
      <w:r w:rsidRPr="002C0E68">
        <w:rPr>
          <w:rFonts w:asciiTheme="minorHAnsi" w:hAnsiTheme="minorHAnsi" w:cs="Arial"/>
          <w:spacing w:val="-3"/>
        </w:rPr>
        <w:t>La empresa se compromete a expedir constancia de retiro de los residuos, la cual deberá esta</w:t>
      </w:r>
      <w:r w:rsidRPr="00F05824">
        <w:rPr>
          <w:rFonts w:asciiTheme="minorHAnsi" w:hAnsiTheme="minorHAnsi" w:cs="Arial"/>
          <w:spacing w:val="-3"/>
        </w:rPr>
        <w:t>r a</w:t>
      </w:r>
      <w:r w:rsidRPr="002C0E68">
        <w:rPr>
          <w:rFonts w:asciiTheme="minorHAnsi" w:hAnsiTheme="minorHAnsi" w:cs="Arial"/>
          <w:spacing w:val="-3"/>
        </w:rPr>
        <w:t xml:space="preserve">valada con el nombre, firma y fecha del personal de la Convocante que verifique dicho retiro. </w:t>
      </w:r>
    </w:p>
    <w:p w14:paraId="125ED7A3" w14:textId="2B397238" w:rsidR="002E6DD7" w:rsidRPr="002C0E68" w:rsidRDefault="002E6DD7" w:rsidP="00B570AD">
      <w:pPr>
        <w:pStyle w:val="Prrafodelista"/>
        <w:numPr>
          <w:ilvl w:val="0"/>
          <w:numId w:val="30"/>
        </w:numPr>
        <w:tabs>
          <w:tab w:val="left" w:pos="0"/>
        </w:tabs>
        <w:suppressAutoHyphens/>
        <w:jc w:val="both"/>
        <w:rPr>
          <w:rFonts w:asciiTheme="minorHAnsi" w:hAnsiTheme="minorHAnsi" w:cs="Arial"/>
          <w:spacing w:val="-3"/>
        </w:rPr>
      </w:pPr>
      <w:r w:rsidRPr="002C0E68">
        <w:rPr>
          <w:rFonts w:asciiTheme="minorHAnsi" w:hAnsiTheme="minorHAnsi" w:cs="Arial"/>
          <w:spacing w:val="-3"/>
        </w:rPr>
        <w:t xml:space="preserve">Deberá firmar la Constancia alguno de los Servidores Públicos siguientes: </w:t>
      </w:r>
      <w:r w:rsidR="00AB2D3D">
        <w:rPr>
          <w:rFonts w:asciiTheme="minorHAnsi" w:hAnsiTheme="minorHAnsi" w:cs="Arial"/>
          <w:spacing w:val="-3"/>
        </w:rPr>
        <w:t xml:space="preserve">el </w:t>
      </w:r>
      <w:proofErr w:type="gramStart"/>
      <w:r w:rsidRPr="002C0E68">
        <w:rPr>
          <w:rFonts w:asciiTheme="minorHAnsi" w:hAnsiTheme="minorHAnsi" w:cs="Arial"/>
          <w:spacing w:val="-3"/>
        </w:rPr>
        <w:t>Director</w:t>
      </w:r>
      <w:proofErr w:type="gramEnd"/>
      <w:r w:rsidRPr="002C0E68">
        <w:rPr>
          <w:rFonts w:asciiTheme="minorHAnsi" w:hAnsiTheme="minorHAnsi" w:cs="Arial"/>
          <w:spacing w:val="-3"/>
        </w:rPr>
        <w:t>, el Administrador, el Encargado del Almacén, Encargado de Servicios Generales o de Recursos Materiales de cada Unidad Aplicativa.</w:t>
      </w:r>
    </w:p>
    <w:p w14:paraId="5B833625" w14:textId="77777777" w:rsidR="002E6DD7" w:rsidRDefault="002E6DD7" w:rsidP="002E6DD7">
      <w:pPr>
        <w:pStyle w:val="Prrafodelista"/>
        <w:tabs>
          <w:tab w:val="left" w:pos="0"/>
        </w:tabs>
        <w:suppressAutoHyphens/>
        <w:ind w:left="567"/>
        <w:jc w:val="both"/>
        <w:rPr>
          <w:rFonts w:asciiTheme="minorHAnsi" w:hAnsiTheme="minorHAnsi" w:cs="Arial"/>
          <w:spacing w:val="-3"/>
        </w:rPr>
      </w:pPr>
    </w:p>
    <w:p w14:paraId="53C1108B" w14:textId="55DF99F2" w:rsidR="002E6DD7" w:rsidRDefault="002E6DD7" w:rsidP="00B570AD">
      <w:pPr>
        <w:pStyle w:val="Prrafodelista"/>
        <w:numPr>
          <w:ilvl w:val="0"/>
          <w:numId w:val="28"/>
        </w:numPr>
        <w:tabs>
          <w:tab w:val="left" w:pos="0"/>
        </w:tabs>
        <w:suppressAutoHyphens/>
        <w:ind w:left="1276"/>
        <w:jc w:val="both"/>
        <w:rPr>
          <w:rFonts w:asciiTheme="minorHAnsi" w:hAnsiTheme="minorHAnsi" w:cs="Arial"/>
          <w:spacing w:val="-3"/>
        </w:rPr>
      </w:pPr>
      <w:r w:rsidRPr="002C0E68">
        <w:rPr>
          <w:rFonts w:asciiTheme="minorHAnsi" w:hAnsiTheme="minorHAnsi" w:cs="Arial"/>
          <w:b/>
          <w:spacing w:val="-3"/>
          <w:szCs w:val="22"/>
          <w:u w:val="single"/>
        </w:rPr>
        <w:t>Tratamiento de Residuos.</w:t>
      </w:r>
      <w:r w:rsidR="00AB2D3D">
        <w:rPr>
          <w:rFonts w:asciiTheme="minorHAnsi" w:hAnsiTheme="minorHAnsi" w:cs="Arial"/>
          <w:b/>
          <w:spacing w:val="-3"/>
          <w:szCs w:val="22"/>
          <w:u w:val="single"/>
        </w:rPr>
        <w:t xml:space="preserve"> </w:t>
      </w:r>
      <w:r w:rsidRPr="002C0E68">
        <w:rPr>
          <w:rFonts w:asciiTheme="minorHAnsi" w:hAnsiTheme="minorHAnsi" w:cs="Arial"/>
          <w:b/>
          <w:spacing w:val="-3"/>
          <w:szCs w:val="22"/>
          <w:u w:val="single"/>
        </w:rPr>
        <w:t>-</w:t>
      </w:r>
      <w:r w:rsidRPr="00131FF9">
        <w:rPr>
          <w:rFonts w:asciiTheme="minorHAnsi" w:hAnsiTheme="minorHAnsi" w:cs="Arial"/>
          <w:spacing w:val="-3"/>
        </w:rPr>
        <w:t xml:space="preserve"> </w:t>
      </w:r>
    </w:p>
    <w:p w14:paraId="31337F0E" w14:textId="3958F05F" w:rsidR="002E6DD7" w:rsidRDefault="002E6DD7" w:rsidP="00B570AD">
      <w:pPr>
        <w:pStyle w:val="Prrafodelista"/>
        <w:numPr>
          <w:ilvl w:val="0"/>
          <w:numId w:val="31"/>
        </w:numPr>
        <w:tabs>
          <w:tab w:val="left" w:pos="0"/>
        </w:tabs>
        <w:suppressAutoHyphens/>
        <w:jc w:val="both"/>
        <w:rPr>
          <w:rFonts w:asciiTheme="minorHAnsi" w:hAnsiTheme="minorHAnsi" w:cs="Arial"/>
          <w:spacing w:val="-3"/>
        </w:rPr>
      </w:pPr>
      <w:r w:rsidRPr="00131FF9">
        <w:rPr>
          <w:rFonts w:asciiTheme="minorHAnsi" w:hAnsiTheme="minorHAnsi" w:cs="Arial"/>
          <w:spacing w:val="-3"/>
        </w:rPr>
        <w:t xml:space="preserve">Para el tratamiento de los residuos peligrosos biológico-infecciosos, el licitante que resulte ganador garantizará su destrucción, reducción, inactivación, incineración o neutralización apegándose a la Norma Oficial Mexicana </w:t>
      </w:r>
      <w:r w:rsidRPr="00131FF9">
        <w:rPr>
          <w:rFonts w:asciiTheme="minorHAnsi" w:hAnsiTheme="minorHAnsi" w:cs="Arial"/>
          <w:b/>
          <w:spacing w:val="-3"/>
        </w:rPr>
        <w:t>NOM-087-SEMARNAT-SSA1-2002</w:t>
      </w:r>
      <w:r w:rsidRPr="00131FF9">
        <w:rPr>
          <w:rFonts w:asciiTheme="minorHAnsi" w:hAnsiTheme="minorHAnsi" w:cs="Arial"/>
          <w:spacing w:val="-3"/>
        </w:rPr>
        <w:t xml:space="preserve"> por lo que, deberá </w:t>
      </w:r>
      <w:r w:rsidRPr="00F05824">
        <w:rPr>
          <w:rFonts w:asciiTheme="minorHAnsi" w:hAnsiTheme="minorHAnsi" w:cs="Arial"/>
          <w:spacing w:val="-3"/>
        </w:rPr>
        <w:t>realizar</w:t>
      </w:r>
      <w:r w:rsidRPr="00F05824">
        <w:rPr>
          <w:rFonts w:asciiTheme="minorHAnsi" w:hAnsiTheme="minorHAnsi" w:cs="Arial"/>
          <w:color w:val="FF0000"/>
          <w:spacing w:val="-3"/>
        </w:rPr>
        <w:t xml:space="preserve"> </w:t>
      </w:r>
      <w:r w:rsidRPr="00F05824">
        <w:rPr>
          <w:rFonts w:asciiTheme="minorHAnsi" w:hAnsiTheme="minorHAnsi" w:cs="Arial"/>
          <w:spacing w:val="-3"/>
        </w:rPr>
        <w:t>en</w:t>
      </w:r>
      <w:r w:rsidRPr="00C23D07">
        <w:rPr>
          <w:rFonts w:asciiTheme="minorHAnsi" w:hAnsiTheme="minorHAnsi" w:cs="Arial"/>
          <w:spacing w:val="-3"/>
        </w:rPr>
        <w:t xml:space="preserve"> forma mensual los análisis de laboratorio que así lo demuestren llevando a cabo las pruebas físicas, químicas y bacteriológicas pertinentes</w:t>
      </w:r>
      <w:r w:rsidR="00C23D07" w:rsidRPr="00C23D07">
        <w:rPr>
          <w:rFonts w:asciiTheme="minorHAnsi" w:hAnsiTheme="minorHAnsi" w:cs="Arial"/>
          <w:spacing w:val="-3"/>
        </w:rPr>
        <w:t xml:space="preserve"> </w:t>
      </w:r>
      <w:r w:rsidRPr="00131FF9">
        <w:rPr>
          <w:rFonts w:asciiTheme="minorHAnsi" w:hAnsiTheme="minorHAnsi" w:cs="Arial"/>
          <w:spacing w:val="-3"/>
        </w:rPr>
        <w:t xml:space="preserve">remitiendo la información al Departamento de Servicios Generales de la Convocante.  </w:t>
      </w:r>
    </w:p>
    <w:p w14:paraId="0B6EDCCB" w14:textId="77777777" w:rsidR="002E6DD7" w:rsidRDefault="002E6DD7" w:rsidP="00B570AD">
      <w:pPr>
        <w:pStyle w:val="Prrafodelista"/>
        <w:numPr>
          <w:ilvl w:val="0"/>
          <w:numId w:val="31"/>
        </w:numPr>
        <w:tabs>
          <w:tab w:val="left" w:pos="0"/>
        </w:tabs>
        <w:suppressAutoHyphens/>
        <w:jc w:val="both"/>
        <w:rPr>
          <w:rFonts w:asciiTheme="minorHAnsi" w:hAnsiTheme="minorHAnsi" w:cs="Arial"/>
          <w:spacing w:val="-3"/>
        </w:rPr>
      </w:pPr>
      <w:r w:rsidRPr="00131FF9">
        <w:rPr>
          <w:rFonts w:asciiTheme="minorHAnsi" w:hAnsiTheme="minorHAnsi" w:cs="Arial"/>
          <w:spacing w:val="-3"/>
        </w:rPr>
        <w:t xml:space="preserve">La inobservancia e incumplimiento de lo anterior, dará lugar a la sanción respectiva a cargo del licitante adjudicado y, en su caso, a la rescisión del contrato. </w:t>
      </w:r>
    </w:p>
    <w:p w14:paraId="5A17B59D" w14:textId="383FA79F" w:rsidR="002E6DD7" w:rsidRDefault="002E6DD7" w:rsidP="00B570AD">
      <w:pPr>
        <w:pStyle w:val="Prrafodelista"/>
        <w:numPr>
          <w:ilvl w:val="0"/>
          <w:numId w:val="31"/>
        </w:numPr>
        <w:tabs>
          <w:tab w:val="left" w:pos="0"/>
        </w:tabs>
        <w:suppressAutoHyphens/>
        <w:jc w:val="both"/>
        <w:rPr>
          <w:rFonts w:asciiTheme="minorHAnsi" w:hAnsiTheme="minorHAnsi" w:cs="Arial"/>
          <w:spacing w:val="-3"/>
        </w:rPr>
      </w:pPr>
      <w:r w:rsidRPr="00131FF9">
        <w:rPr>
          <w:rFonts w:asciiTheme="minorHAnsi" w:hAnsiTheme="minorHAnsi" w:cs="Arial"/>
          <w:spacing w:val="-3"/>
        </w:rPr>
        <w:t>Los licitante</w:t>
      </w:r>
      <w:r w:rsidR="008570D0">
        <w:rPr>
          <w:rFonts w:asciiTheme="minorHAnsi" w:hAnsiTheme="minorHAnsi" w:cs="Arial"/>
          <w:spacing w:val="-3"/>
        </w:rPr>
        <w:t xml:space="preserve">s deberán contar con aprobación </w:t>
      </w:r>
      <w:r w:rsidRPr="00131FF9">
        <w:rPr>
          <w:rFonts w:asciiTheme="minorHAnsi" w:hAnsiTheme="minorHAnsi" w:cs="Arial"/>
          <w:spacing w:val="-3"/>
        </w:rPr>
        <w:t xml:space="preserve">de </w:t>
      </w:r>
      <w:r w:rsidRPr="00F05824">
        <w:rPr>
          <w:rFonts w:asciiTheme="minorHAnsi" w:hAnsiTheme="minorHAnsi" w:cs="Arial"/>
          <w:color w:val="000000" w:themeColor="text1"/>
          <w:spacing w:val="-3"/>
        </w:rPr>
        <w:t>la Secretar</w:t>
      </w:r>
      <w:r w:rsidR="00F05824">
        <w:rPr>
          <w:rFonts w:asciiTheme="minorHAnsi" w:hAnsiTheme="minorHAnsi" w:cs="Arial"/>
          <w:color w:val="000000" w:themeColor="text1"/>
          <w:spacing w:val="-3"/>
        </w:rPr>
        <w:t>í</w:t>
      </w:r>
      <w:r w:rsidRPr="00F05824">
        <w:rPr>
          <w:rFonts w:asciiTheme="minorHAnsi" w:hAnsiTheme="minorHAnsi" w:cs="Arial"/>
          <w:color w:val="000000" w:themeColor="text1"/>
          <w:spacing w:val="-3"/>
        </w:rPr>
        <w:t>a</w:t>
      </w:r>
      <w:r w:rsidRPr="00C23D07">
        <w:rPr>
          <w:rFonts w:asciiTheme="minorHAnsi" w:hAnsiTheme="minorHAnsi" w:cs="Arial"/>
          <w:color w:val="000000" w:themeColor="text1"/>
          <w:spacing w:val="-3"/>
        </w:rPr>
        <w:t xml:space="preserve"> del Medio Ambiente y Recursos Naturales de los procesos para el tratami</w:t>
      </w:r>
      <w:r w:rsidR="008570D0">
        <w:rPr>
          <w:rFonts w:asciiTheme="minorHAnsi" w:hAnsiTheme="minorHAnsi" w:cs="Arial"/>
          <w:color w:val="000000" w:themeColor="text1"/>
          <w:spacing w:val="-3"/>
        </w:rPr>
        <w:t xml:space="preserve">ento de los residuos; así como </w:t>
      </w:r>
      <w:r w:rsidRPr="00C23D07">
        <w:rPr>
          <w:rFonts w:asciiTheme="minorHAnsi" w:hAnsiTheme="minorHAnsi" w:cs="Arial"/>
          <w:color w:val="000000" w:themeColor="text1"/>
          <w:spacing w:val="-3"/>
        </w:rPr>
        <w:t xml:space="preserve">la tecnología que para ello se requiera, así mismo tienen la obligación de acreditar que la planta de tratamiento </w:t>
      </w:r>
      <w:r w:rsidR="00C23D07">
        <w:rPr>
          <w:rFonts w:asciiTheme="minorHAnsi" w:hAnsiTheme="minorHAnsi" w:cs="Arial"/>
          <w:color w:val="000000" w:themeColor="text1"/>
          <w:spacing w:val="-3"/>
        </w:rPr>
        <w:t>y/o</w:t>
      </w:r>
      <w:r w:rsidRPr="00C23D07">
        <w:rPr>
          <w:rFonts w:asciiTheme="minorHAnsi" w:hAnsiTheme="minorHAnsi" w:cs="Arial"/>
          <w:color w:val="000000" w:themeColor="text1"/>
          <w:spacing w:val="-3"/>
        </w:rPr>
        <w:t xml:space="preserve"> centro de acopio </w:t>
      </w:r>
      <w:r w:rsidR="00C23D07">
        <w:rPr>
          <w:rFonts w:asciiTheme="minorHAnsi" w:hAnsiTheme="minorHAnsi" w:cs="Arial"/>
          <w:color w:val="000000" w:themeColor="text1"/>
          <w:spacing w:val="-3"/>
        </w:rPr>
        <w:t>de</w:t>
      </w:r>
      <w:r w:rsidRPr="00131FF9">
        <w:rPr>
          <w:rFonts w:asciiTheme="minorHAnsi" w:hAnsiTheme="minorHAnsi" w:cs="Arial"/>
          <w:spacing w:val="-3"/>
        </w:rPr>
        <w:t xml:space="preserve"> los residuos se encuentra en el Estado de Nuevo León, además </w:t>
      </w:r>
      <w:r w:rsidR="00D230B9">
        <w:rPr>
          <w:rFonts w:asciiTheme="minorHAnsi" w:hAnsiTheme="minorHAnsi" w:cs="Arial"/>
          <w:spacing w:val="-3"/>
        </w:rPr>
        <w:t xml:space="preserve">de </w:t>
      </w:r>
      <w:r w:rsidR="00C23D07">
        <w:rPr>
          <w:rFonts w:asciiTheme="minorHAnsi" w:hAnsiTheme="minorHAnsi" w:cs="Arial"/>
          <w:spacing w:val="-3"/>
        </w:rPr>
        <w:t>demostrar</w:t>
      </w:r>
      <w:r w:rsidRPr="00131FF9">
        <w:rPr>
          <w:rFonts w:asciiTheme="minorHAnsi" w:hAnsiTheme="minorHAnsi" w:cs="Arial"/>
          <w:spacing w:val="-3"/>
        </w:rPr>
        <w:t xml:space="preserve"> </w:t>
      </w:r>
      <w:r w:rsidR="00C23D07">
        <w:rPr>
          <w:rFonts w:asciiTheme="minorHAnsi" w:hAnsiTheme="minorHAnsi" w:cs="Arial"/>
          <w:spacing w:val="-3"/>
        </w:rPr>
        <w:t xml:space="preserve">contar con todas las autorizaciones y acreditaciones </w:t>
      </w:r>
      <w:r w:rsidR="00D230B9">
        <w:rPr>
          <w:rFonts w:asciiTheme="minorHAnsi" w:hAnsiTheme="minorHAnsi" w:cs="Arial"/>
          <w:spacing w:val="-3"/>
        </w:rPr>
        <w:t>aplicables de acuerdo a la normatividad y legislación vigente.</w:t>
      </w:r>
    </w:p>
    <w:p w14:paraId="297576EC" w14:textId="77777777" w:rsidR="002E6DD7" w:rsidRDefault="002E6DD7" w:rsidP="00B570AD">
      <w:pPr>
        <w:pStyle w:val="Prrafodelista"/>
        <w:numPr>
          <w:ilvl w:val="0"/>
          <w:numId w:val="31"/>
        </w:numPr>
        <w:tabs>
          <w:tab w:val="left" w:pos="0"/>
        </w:tabs>
        <w:suppressAutoHyphens/>
        <w:jc w:val="both"/>
        <w:rPr>
          <w:rFonts w:asciiTheme="minorHAnsi" w:hAnsiTheme="minorHAnsi" w:cs="Arial"/>
          <w:spacing w:val="-3"/>
        </w:rPr>
      </w:pPr>
      <w:r w:rsidRPr="00131FF9">
        <w:rPr>
          <w:rFonts w:asciiTheme="minorHAnsi" w:hAnsiTheme="minorHAnsi" w:cs="Arial"/>
          <w:spacing w:val="-3"/>
        </w:rPr>
        <w:t>El Licitante deberá especificar el tipo de tecnología que se utilice, misma que resultará determinante en la valoración de las propuestas y consecuente adjudicación del contrato.</w:t>
      </w:r>
    </w:p>
    <w:p w14:paraId="1A600EFB" w14:textId="77777777" w:rsidR="002E6DD7" w:rsidRDefault="002E6DD7" w:rsidP="002E6DD7">
      <w:pPr>
        <w:pStyle w:val="Prrafodelista"/>
        <w:tabs>
          <w:tab w:val="left" w:pos="0"/>
        </w:tabs>
        <w:suppressAutoHyphens/>
        <w:ind w:left="1276" w:hanging="360"/>
        <w:jc w:val="both"/>
        <w:rPr>
          <w:rFonts w:asciiTheme="minorHAnsi" w:hAnsiTheme="minorHAnsi" w:cs="Arial"/>
          <w:spacing w:val="-3"/>
        </w:rPr>
      </w:pPr>
    </w:p>
    <w:p w14:paraId="722B8574" w14:textId="7E21BD51" w:rsidR="002E6DD7" w:rsidRPr="00157056" w:rsidRDefault="002E6DD7" w:rsidP="00B570AD">
      <w:pPr>
        <w:pStyle w:val="Prrafodelista"/>
        <w:numPr>
          <w:ilvl w:val="0"/>
          <w:numId w:val="28"/>
        </w:numPr>
        <w:tabs>
          <w:tab w:val="left" w:pos="0"/>
        </w:tabs>
        <w:suppressAutoHyphens/>
        <w:ind w:left="1276"/>
        <w:jc w:val="both"/>
        <w:rPr>
          <w:rFonts w:asciiTheme="minorHAnsi" w:hAnsiTheme="minorHAnsi" w:cs="Arial"/>
          <w:spacing w:val="-3"/>
        </w:rPr>
      </w:pPr>
      <w:r w:rsidRPr="002C0E68">
        <w:rPr>
          <w:rFonts w:asciiTheme="minorHAnsi" w:hAnsiTheme="minorHAnsi" w:cs="Arial"/>
          <w:b/>
          <w:spacing w:val="-3"/>
          <w:szCs w:val="22"/>
          <w:u w:val="single"/>
        </w:rPr>
        <w:t>Disposición final de Residuos.</w:t>
      </w:r>
      <w:r w:rsidR="00AB2D3D">
        <w:rPr>
          <w:rFonts w:asciiTheme="minorHAnsi" w:hAnsiTheme="minorHAnsi" w:cs="Arial"/>
          <w:b/>
          <w:spacing w:val="-3"/>
          <w:szCs w:val="22"/>
          <w:u w:val="single"/>
        </w:rPr>
        <w:t xml:space="preserve"> </w:t>
      </w:r>
      <w:r w:rsidRPr="002C0E68">
        <w:rPr>
          <w:rFonts w:asciiTheme="minorHAnsi" w:hAnsiTheme="minorHAnsi" w:cs="Arial"/>
          <w:b/>
          <w:spacing w:val="-3"/>
          <w:szCs w:val="22"/>
          <w:u w:val="single"/>
        </w:rPr>
        <w:t>-</w:t>
      </w:r>
      <w:r w:rsidRPr="00131FF9">
        <w:rPr>
          <w:rFonts w:asciiTheme="minorHAnsi" w:hAnsiTheme="minorHAnsi" w:cs="Arial"/>
          <w:b/>
          <w:spacing w:val="-3"/>
          <w:sz w:val="22"/>
        </w:rPr>
        <w:t xml:space="preserve"> </w:t>
      </w:r>
    </w:p>
    <w:p w14:paraId="74D5EDB3" w14:textId="77777777" w:rsidR="002E6DD7" w:rsidRPr="00D230B9" w:rsidRDefault="002E6DD7" w:rsidP="00271842">
      <w:pPr>
        <w:pStyle w:val="Prrafodelista"/>
        <w:numPr>
          <w:ilvl w:val="0"/>
          <w:numId w:val="47"/>
        </w:numPr>
        <w:tabs>
          <w:tab w:val="left" w:pos="0"/>
        </w:tabs>
        <w:suppressAutoHyphens/>
        <w:ind w:left="1985" w:hanging="284"/>
        <w:jc w:val="both"/>
        <w:rPr>
          <w:rFonts w:asciiTheme="minorHAnsi" w:hAnsiTheme="minorHAnsi" w:cs="Arial"/>
          <w:spacing w:val="-3"/>
        </w:rPr>
      </w:pPr>
      <w:r w:rsidRPr="009B4DE3">
        <w:rPr>
          <w:rFonts w:asciiTheme="minorHAnsi" w:hAnsiTheme="minorHAnsi" w:cs="Arial"/>
          <w:spacing w:val="-3"/>
        </w:rPr>
        <w:t>L</w:t>
      </w:r>
      <w:r w:rsidRPr="00131FF9">
        <w:rPr>
          <w:rFonts w:asciiTheme="minorHAnsi" w:hAnsiTheme="minorHAnsi" w:cs="Arial"/>
          <w:spacing w:val="-3"/>
        </w:rPr>
        <w:t xml:space="preserve">a disposición final de los residuos peligrosos biológico-infecciosos será responsabilidad del licitante que resulte ganador y deberá hacerse en los sitios correspondientes que para tal efecto </w:t>
      </w:r>
      <w:r>
        <w:rPr>
          <w:rFonts w:asciiTheme="minorHAnsi" w:hAnsiTheme="minorHAnsi" w:cs="Arial"/>
          <w:spacing w:val="-3"/>
        </w:rPr>
        <w:t xml:space="preserve">se </w:t>
      </w:r>
      <w:r w:rsidRPr="00D230B9">
        <w:rPr>
          <w:rFonts w:asciiTheme="minorHAnsi" w:hAnsiTheme="minorHAnsi" w:cs="Arial"/>
          <w:spacing w:val="-3"/>
        </w:rPr>
        <w:t>encuentren</w:t>
      </w:r>
      <w:r w:rsidR="008570D0">
        <w:rPr>
          <w:rFonts w:asciiTheme="minorHAnsi" w:hAnsiTheme="minorHAnsi" w:cs="Arial"/>
          <w:spacing w:val="-3"/>
        </w:rPr>
        <w:t xml:space="preserve"> </w:t>
      </w:r>
      <w:r w:rsidRPr="00131FF9">
        <w:rPr>
          <w:rFonts w:asciiTheme="minorHAnsi" w:hAnsiTheme="minorHAnsi" w:cs="Arial"/>
          <w:spacing w:val="-3"/>
        </w:rPr>
        <w:t>autorizado</w:t>
      </w:r>
      <w:r>
        <w:rPr>
          <w:rFonts w:asciiTheme="minorHAnsi" w:hAnsiTheme="minorHAnsi" w:cs="Arial"/>
          <w:spacing w:val="-3"/>
        </w:rPr>
        <w:t>s</w:t>
      </w:r>
      <w:r w:rsidRPr="00131FF9">
        <w:rPr>
          <w:rFonts w:asciiTheme="minorHAnsi" w:hAnsiTheme="minorHAnsi" w:cs="Arial"/>
          <w:spacing w:val="-3"/>
        </w:rPr>
        <w:t xml:space="preserve"> </w:t>
      </w:r>
      <w:r w:rsidR="00D230B9" w:rsidRPr="00D230B9">
        <w:rPr>
          <w:rFonts w:asciiTheme="minorHAnsi" w:hAnsiTheme="minorHAnsi" w:cs="Arial"/>
          <w:spacing w:val="-3"/>
        </w:rPr>
        <w:t>y acreditados.</w:t>
      </w:r>
    </w:p>
    <w:p w14:paraId="60314C37" w14:textId="77777777" w:rsidR="002E6DD7" w:rsidRDefault="002E6DD7" w:rsidP="00271842">
      <w:pPr>
        <w:pStyle w:val="Prrafodelista"/>
        <w:numPr>
          <w:ilvl w:val="0"/>
          <w:numId w:val="32"/>
        </w:numPr>
        <w:tabs>
          <w:tab w:val="left" w:pos="0"/>
        </w:tabs>
        <w:suppressAutoHyphens/>
        <w:ind w:left="1985" w:hanging="284"/>
        <w:jc w:val="both"/>
        <w:rPr>
          <w:rFonts w:asciiTheme="minorHAnsi" w:hAnsiTheme="minorHAnsi" w:cs="Arial"/>
          <w:spacing w:val="-3"/>
        </w:rPr>
      </w:pPr>
      <w:r w:rsidRPr="00131FF9">
        <w:rPr>
          <w:rFonts w:asciiTheme="minorHAnsi" w:hAnsiTheme="minorHAnsi" w:cs="Arial"/>
          <w:spacing w:val="-3"/>
        </w:rPr>
        <w:lastRenderedPageBreak/>
        <w:t>La Convocante no tendrá ninguna erogación adicional en cuanto a la disposición final de los residuos peligrosos, biológico-infecciosos.</w:t>
      </w:r>
    </w:p>
    <w:p w14:paraId="5E45D636" w14:textId="77777777" w:rsidR="002E6DD7" w:rsidRPr="00403CD0" w:rsidRDefault="002E6DD7" w:rsidP="00403CD0">
      <w:pPr>
        <w:rPr>
          <w:rFonts w:asciiTheme="minorHAnsi" w:hAnsiTheme="minorHAnsi" w:cs="Arial"/>
          <w:b/>
          <w:spacing w:val="-3"/>
          <w:sz w:val="22"/>
        </w:rPr>
      </w:pPr>
    </w:p>
    <w:p w14:paraId="3837B59A" w14:textId="6F68B58C" w:rsidR="002E6DD7" w:rsidRPr="002C0E68" w:rsidRDefault="002E6DD7" w:rsidP="00B570AD">
      <w:pPr>
        <w:pStyle w:val="Prrafodelista"/>
        <w:numPr>
          <w:ilvl w:val="0"/>
          <w:numId w:val="28"/>
        </w:numPr>
        <w:tabs>
          <w:tab w:val="left" w:pos="0"/>
        </w:tabs>
        <w:suppressAutoHyphens/>
        <w:ind w:left="1276"/>
        <w:jc w:val="both"/>
        <w:rPr>
          <w:rFonts w:asciiTheme="minorHAnsi" w:hAnsiTheme="minorHAnsi" w:cs="Arial"/>
          <w:spacing w:val="-3"/>
        </w:rPr>
      </w:pPr>
      <w:r w:rsidRPr="002C0E68">
        <w:rPr>
          <w:rFonts w:asciiTheme="minorHAnsi" w:hAnsiTheme="minorHAnsi" w:cs="Arial"/>
          <w:b/>
          <w:spacing w:val="-3"/>
          <w:szCs w:val="22"/>
          <w:u w:val="single"/>
        </w:rPr>
        <w:t>Reporte de Operación.</w:t>
      </w:r>
      <w:r w:rsidR="00AB2D3D">
        <w:rPr>
          <w:rFonts w:asciiTheme="minorHAnsi" w:hAnsiTheme="minorHAnsi" w:cs="Arial"/>
          <w:b/>
          <w:spacing w:val="-3"/>
          <w:szCs w:val="22"/>
          <w:u w:val="single"/>
        </w:rPr>
        <w:t xml:space="preserve"> </w:t>
      </w:r>
      <w:r w:rsidRPr="002C0E68">
        <w:rPr>
          <w:rFonts w:asciiTheme="minorHAnsi" w:hAnsiTheme="minorHAnsi" w:cs="Arial"/>
          <w:b/>
          <w:spacing w:val="-3"/>
          <w:szCs w:val="22"/>
          <w:u w:val="single"/>
        </w:rPr>
        <w:t>-</w:t>
      </w:r>
      <w:r w:rsidRPr="00131FF9">
        <w:rPr>
          <w:rFonts w:asciiTheme="minorHAnsi" w:hAnsiTheme="minorHAnsi" w:cs="Arial"/>
          <w:b/>
          <w:spacing w:val="-3"/>
          <w:sz w:val="22"/>
        </w:rPr>
        <w:t xml:space="preserve"> </w:t>
      </w:r>
    </w:p>
    <w:p w14:paraId="19EF9BC6" w14:textId="529A8DE8" w:rsidR="002E6DD7" w:rsidRDefault="002E6DD7" w:rsidP="00B570AD">
      <w:pPr>
        <w:pStyle w:val="Prrafodelista"/>
        <w:numPr>
          <w:ilvl w:val="0"/>
          <w:numId w:val="33"/>
        </w:numPr>
        <w:tabs>
          <w:tab w:val="left" w:pos="0"/>
        </w:tabs>
        <w:suppressAutoHyphens/>
        <w:jc w:val="both"/>
        <w:rPr>
          <w:rFonts w:asciiTheme="minorHAnsi" w:hAnsiTheme="minorHAnsi" w:cs="Arial"/>
          <w:spacing w:val="-3"/>
        </w:rPr>
      </w:pPr>
      <w:r w:rsidRPr="00A51A85">
        <w:rPr>
          <w:rFonts w:asciiTheme="minorHAnsi" w:hAnsiTheme="minorHAnsi" w:cs="Arial"/>
          <w:spacing w:val="-3"/>
        </w:rPr>
        <w:t xml:space="preserve">El licitante que resulte ganador deberá proporcionar en su caso toda la información que le sea requerida por las autoridades correspondientes, las unidades o la </w:t>
      </w:r>
      <w:r w:rsidR="00AB2D3D">
        <w:rPr>
          <w:rFonts w:asciiTheme="minorHAnsi" w:hAnsiTheme="minorHAnsi" w:cs="Arial"/>
          <w:spacing w:val="-3"/>
        </w:rPr>
        <w:t>C</w:t>
      </w:r>
      <w:r w:rsidRPr="00A51A85">
        <w:rPr>
          <w:rFonts w:asciiTheme="minorHAnsi" w:hAnsiTheme="minorHAnsi" w:cs="Arial"/>
          <w:spacing w:val="-3"/>
        </w:rPr>
        <w:t>onvocante.</w:t>
      </w:r>
    </w:p>
    <w:p w14:paraId="3C066F30" w14:textId="77777777" w:rsidR="00271842" w:rsidRPr="00A51A85" w:rsidRDefault="00271842" w:rsidP="00271842">
      <w:pPr>
        <w:pStyle w:val="Prrafodelista"/>
        <w:tabs>
          <w:tab w:val="left" w:pos="0"/>
        </w:tabs>
        <w:suppressAutoHyphens/>
        <w:ind w:left="1996"/>
        <w:jc w:val="both"/>
        <w:rPr>
          <w:rFonts w:asciiTheme="minorHAnsi" w:hAnsiTheme="minorHAnsi" w:cs="Arial"/>
          <w:spacing w:val="-3"/>
        </w:rPr>
      </w:pPr>
    </w:p>
    <w:p w14:paraId="2E079C7A" w14:textId="5CFA4A71" w:rsidR="002E6DD7" w:rsidRPr="002C0E68" w:rsidRDefault="002E6DD7" w:rsidP="00B570AD">
      <w:pPr>
        <w:pStyle w:val="Prrafodelista"/>
        <w:numPr>
          <w:ilvl w:val="0"/>
          <w:numId w:val="28"/>
        </w:numPr>
        <w:tabs>
          <w:tab w:val="left" w:pos="0"/>
        </w:tabs>
        <w:suppressAutoHyphens/>
        <w:ind w:left="1276"/>
        <w:jc w:val="both"/>
        <w:rPr>
          <w:rFonts w:asciiTheme="minorHAnsi" w:hAnsiTheme="minorHAnsi" w:cs="Arial"/>
          <w:b/>
          <w:spacing w:val="-3"/>
          <w:sz w:val="22"/>
          <w:szCs w:val="22"/>
        </w:rPr>
      </w:pPr>
      <w:r w:rsidRPr="002C0E68">
        <w:rPr>
          <w:rFonts w:asciiTheme="minorHAnsi" w:hAnsiTheme="minorHAnsi" w:cs="Arial"/>
          <w:b/>
          <w:spacing w:val="-3"/>
          <w:szCs w:val="22"/>
          <w:u w:val="single"/>
        </w:rPr>
        <w:t>Responsabilidad ante Autoridades.</w:t>
      </w:r>
      <w:r w:rsidR="00AB2D3D">
        <w:rPr>
          <w:rFonts w:asciiTheme="minorHAnsi" w:hAnsiTheme="minorHAnsi" w:cs="Arial"/>
          <w:b/>
          <w:spacing w:val="-3"/>
          <w:szCs w:val="22"/>
          <w:u w:val="single"/>
        </w:rPr>
        <w:t xml:space="preserve"> </w:t>
      </w:r>
      <w:r w:rsidRPr="002C0E68">
        <w:rPr>
          <w:rFonts w:asciiTheme="minorHAnsi" w:hAnsiTheme="minorHAnsi" w:cs="Arial"/>
          <w:b/>
          <w:spacing w:val="-3"/>
          <w:szCs w:val="22"/>
          <w:u w:val="single"/>
        </w:rPr>
        <w:t>-</w:t>
      </w:r>
      <w:r w:rsidRPr="00131FF9">
        <w:rPr>
          <w:rFonts w:asciiTheme="minorHAnsi" w:hAnsiTheme="minorHAnsi" w:cs="Arial"/>
          <w:b/>
          <w:spacing w:val="-3"/>
          <w:sz w:val="22"/>
        </w:rPr>
        <w:t xml:space="preserve"> </w:t>
      </w:r>
    </w:p>
    <w:p w14:paraId="3840C756" w14:textId="77777777" w:rsidR="002E6DD7" w:rsidRDefault="002E6DD7" w:rsidP="00B570AD">
      <w:pPr>
        <w:pStyle w:val="Prrafodelista"/>
        <w:numPr>
          <w:ilvl w:val="0"/>
          <w:numId w:val="34"/>
        </w:numPr>
        <w:tabs>
          <w:tab w:val="left" w:pos="0"/>
        </w:tabs>
        <w:suppressAutoHyphens/>
        <w:jc w:val="both"/>
        <w:rPr>
          <w:rFonts w:asciiTheme="minorHAnsi" w:hAnsiTheme="minorHAnsi" w:cs="Arial"/>
          <w:spacing w:val="-3"/>
        </w:rPr>
      </w:pPr>
      <w:r w:rsidRPr="00131FF9">
        <w:rPr>
          <w:rFonts w:asciiTheme="minorHAnsi" w:hAnsiTheme="minorHAnsi" w:cs="Arial"/>
          <w:spacing w:val="-3"/>
        </w:rPr>
        <w:t xml:space="preserve">El licitante que resulte ganador será responsable ante las autoridades federales, estatales o municipales, del adecuado manejo de los residuos peligrosos biológico-infecciosos en sus etapas de recolección, transportación, tratamiento y disposición final, de acuerdo a la Norma Oficial Mexicana </w:t>
      </w:r>
      <w:r w:rsidRPr="00131FF9">
        <w:rPr>
          <w:rFonts w:asciiTheme="minorHAnsi" w:hAnsiTheme="minorHAnsi" w:cs="Arial"/>
          <w:b/>
          <w:spacing w:val="-3"/>
        </w:rPr>
        <w:t>NOM-087-SEMARNAT-SSA1-2002</w:t>
      </w:r>
      <w:r w:rsidRPr="00131FF9">
        <w:rPr>
          <w:rFonts w:asciiTheme="minorHAnsi" w:hAnsiTheme="minorHAnsi" w:cs="Arial"/>
          <w:spacing w:val="-3"/>
        </w:rPr>
        <w:t xml:space="preserve">. </w:t>
      </w:r>
    </w:p>
    <w:p w14:paraId="3D8C504D" w14:textId="77777777" w:rsidR="002E6DD7" w:rsidRPr="00131FF9" w:rsidRDefault="002E6DD7" w:rsidP="00B570AD">
      <w:pPr>
        <w:pStyle w:val="Prrafodelista"/>
        <w:numPr>
          <w:ilvl w:val="0"/>
          <w:numId w:val="34"/>
        </w:numPr>
        <w:tabs>
          <w:tab w:val="left" w:pos="0"/>
        </w:tabs>
        <w:suppressAutoHyphens/>
        <w:jc w:val="both"/>
        <w:rPr>
          <w:rFonts w:asciiTheme="minorHAnsi" w:hAnsiTheme="minorHAnsi" w:cs="Arial"/>
          <w:b/>
          <w:spacing w:val="-3"/>
          <w:sz w:val="22"/>
          <w:szCs w:val="22"/>
        </w:rPr>
      </w:pPr>
      <w:r w:rsidRPr="00131FF9">
        <w:rPr>
          <w:rFonts w:asciiTheme="minorHAnsi" w:hAnsiTheme="minorHAnsi" w:cs="Arial"/>
          <w:spacing w:val="-3"/>
        </w:rPr>
        <w:t xml:space="preserve">El personal que sea designado para la prestación del servicio no podrá introducir ni sacar de las instalaciones de la Convocante objetos y materiales distintos a los desechos, quedando facultada la Convocante para inspeccionar el vehículo que se utilice, tanto a la entrada como a la salida de dichas instalaciones. </w:t>
      </w:r>
    </w:p>
    <w:p w14:paraId="4AF161AE" w14:textId="77777777" w:rsidR="002E6DD7" w:rsidRPr="00131FF9" w:rsidRDefault="002E6DD7" w:rsidP="002E6DD7">
      <w:pPr>
        <w:pStyle w:val="Prrafodelista"/>
        <w:ind w:left="1276" w:hanging="360"/>
        <w:rPr>
          <w:rFonts w:asciiTheme="minorHAnsi" w:hAnsiTheme="minorHAnsi" w:cs="Arial"/>
          <w:b/>
          <w:spacing w:val="-3"/>
          <w:sz w:val="22"/>
          <w:szCs w:val="22"/>
        </w:rPr>
      </w:pPr>
    </w:p>
    <w:p w14:paraId="293D2388" w14:textId="0906BEAD" w:rsidR="002E6DD7" w:rsidRPr="002C0E68" w:rsidRDefault="002E6DD7" w:rsidP="00B570AD">
      <w:pPr>
        <w:pStyle w:val="Prrafodelista"/>
        <w:numPr>
          <w:ilvl w:val="0"/>
          <w:numId w:val="28"/>
        </w:numPr>
        <w:tabs>
          <w:tab w:val="left" w:pos="0"/>
        </w:tabs>
        <w:suppressAutoHyphens/>
        <w:ind w:left="1276"/>
        <w:jc w:val="both"/>
        <w:rPr>
          <w:rFonts w:asciiTheme="minorHAnsi" w:hAnsiTheme="minorHAnsi" w:cs="Arial"/>
        </w:rPr>
      </w:pPr>
      <w:r w:rsidRPr="002C0E68">
        <w:rPr>
          <w:rFonts w:asciiTheme="minorHAnsi" w:hAnsiTheme="minorHAnsi" w:cs="Arial"/>
          <w:b/>
          <w:spacing w:val="-3"/>
          <w:szCs w:val="22"/>
          <w:u w:val="single"/>
        </w:rPr>
        <w:t>Confidencialidad en el Servicio.</w:t>
      </w:r>
      <w:r w:rsidR="00AB2D3D">
        <w:rPr>
          <w:rFonts w:asciiTheme="minorHAnsi" w:hAnsiTheme="minorHAnsi" w:cs="Arial"/>
          <w:b/>
          <w:spacing w:val="-3"/>
          <w:szCs w:val="22"/>
          <w:u w:val="single"/>
        </w:rPr>
        <w:t xml:space="preserve"> </w:t>
      </w:r>
      <w:r>
        <w:rPr>
          <w:rFonts w:asciiTheme="minorHAnsi" w:hAnsiTheme="minorHAnsi" w:cs="Arial"/>
          <w:b/>
          <w:spacing w:val="-3"/>
          <w:szCs w:val="22"/>
          <w:u w:val="single"/>
        </w:rPr>
        <w:t>-</w:t>
      </w:r>
      <w:r w:rsidRPr="002C0E68">
        <w:rPr>
          <w:rFonts w:asciiTheme="minorHAnsi" w:hAnsiTheme="minorHAnsi" w:cs="Arial"/>
          <w:b/>
          <w:spacing w:val="-3"/>
          <w:sz w:val="22"/>
          <w:szCs w:val="22"/>
        </w:rPr>
        <w:t xml:space="preserve"> </w:t>
      </w:r>
    </w:p>
    <w:p w14:paraId="05AB2D99" w14:textId="77777777" w:rsidR="002E6DD7" w:rsidRDefault="002E6DD7" w:rsidP="00B570AD">
      <w:pPr>
        <w:pStyle w:val="Prrafodelista"/>
        <w:numPr>
          <w:ilvl w:val="0"/>
          <w:numId w:val="35"/>
        </w:numPr>
        <w:tabs>
          <w:tab w:val="left" w:pos="0"/>
        </w:tabs>
        <w:suppressAutoHyphens/>
        <w:jc w:val="both"/>
        <w:rPr>
          <w:rFonts w:asciiTheme="minorHAnsi" w:hAnsiTheme="minorHAnsi" w:cs="Arial"/>
        </w:rPr>
      </w:pPr>
      <w:r w:rsidRPr="002C0E68">
        <w:rPr>
          <w:rFonts w:asciiTheme="minorHAnsi" w:hAnsiTheme="minorHAnsi" w:cs="Arial"/>
        </w:rPr>
        <w:t>El licitante que resulte adjudicado deberá mantener la confidencialidad en la prestación del servicio, no deberá divulgar ningún tipo de información relacionada a la prestación del servicio ni de ninguna otra índole a personas ajenas a la convocante.</w:t>
      </w:r>
    </w:p>
    <w:p w14:paraId="4E044777" w14:textId="77777777" w:rsidR="00D81CAD" w:rsidRPr="002C0E68" w:rsidRDefault="00D81CAD" w:rsidP="002E6DD7">
      <w:pPr>
        <w:pStyle w:val="Prrafodelista"/>
        <w:ind w:left="1276" w:hanging="360"/>
        <w:rPr>
          <w:rFonts w:asciiTheme="minorHAnsi" w:hAnsiTheme="minorHAnsi" w:cs="Arial"/>
          <w:b/>
          <w:spacing w:val="-3"/>
          <w:sz w:val="22"/>
        </w:rPr>
      </w:pPr>
    </w:p>
    <w:p w14:paraId="26A5AD36" w14:textId="62CD9C5B" w:rsidR="002E6DD7" w:rsidRPr="002C0E68" w:rsidRDefault="002E6DD7" w:rsidP="00B570AD">
      <w:pPr>
        <w:pStyle w:val="Prrafodelista"/>
        <w:numPr>
          <w:ilvl w:val="0"/>
          <w:numId w:val="28"/>
        </w:numPr>
        <w:tabs>
          <w:tab w:val="left" w:pos="0"/>
        </w:tabs>
        <w:suppressAutoHyphens/>
        <w:ind w:left="1276" w:right="51"/>
        <w:jc w:val="both"/>
        <w:rPr>
          <w:rFonts w:asciiTheme="minorHAnsi" w:hAnsiTheme="minorHAnsi"/>
        </w:rPr>
      </w:pPr>
      <w:r w:rsidRPr="002C0E68">
        <w:rPr>
          <w:rFonts w:asciiTheme="minorHAnsi" w:hAnsiTheme="minorHAnsi" w:cs="Arial"/>
          <w:b/>
          <w:spacing w:val="-3"/>
          <w:szCs w:val="22"/>
          <w:u w:val="single"/>
        </w:rPr>
        <w:t>Obligaciones para con el personal.</w:t>
      </w:r>
      <w:r w:rsidR="00AB2D3D">
        <w:rPr>
          <w:rFonts w:asciiTheme="minorHAnsi" w:hAnsiTheme="minorHAnsi" w:cs="Arial"/>
          <w:b/>
          <w:spacing w:val="-3"/>
          <w:szCs w:val="22"/>
          <w:u w:val="single"/>
        </w:rPr>
        <w:t xml:space="preserve"> </w:t>
      </w:r>
      <w:r w:rsidRPr="002C0E68">
        <w:rPr>
          <w:rFonts w:asciiTheme="minorHAnsi" w:hAnsiTheme="minorHAnsi" w:cs="Arial"/>
          <w:b/>
          <w:spacing w:val="-3"/>
          <w:szCs w:val="22"/>
          <w:u w:val="single"/>
        </w:rPr>
        <w:t>-</w:t>
      </w:r>
      <w:r w:rsidRPr="002C0E68">
        <w:rPr>
          <w:rFonts w:asciiTheme="minorHAnsi" w:hAnsiTheme="minorHAnsi" w:cs="Arial"/>
          <w:b/>
          <w:spacing w:val="-3"/>
          <w:sz w:val="22"/>
        </w:rPr>
        <w:t xml:space="preserve"> </w:t>
      </w:r>
    </w:p>
    <w:p w14:paraId="45AA6614" w14:textId="66E74B58" w:rsidR="002E6DD7" w:rsidRDefault="002E6DD7" w:rsidP="00B570AD">
      <w:pPr>
        <w:pStyle w:val="Prrafodelista"/>
        <w:numPr>
          <w:ilvl w:val="0"/>
          <w:numId w:val="36"/>
        </w:numPr>
        <w:tabs>
          <w:tab w:val="left" w:pos="0"/>
        </w:tabs>
        <w:suppressAutoHyphens/>
        <w:ind w:right="51"/>
        <w:jc w:val="both"/>
        <w:rPr>
          <w:rFonts w:asciiTheme="minorHAnsi" w:hAnsiTheme="minorHAnsi"/>
        </w:rPr>
      </w:pPr>
      <w:r w:rsidRPr="002C0E68">
        <w:rPr>
          <w:rFonts w:asciiTheme="minorHAnsi" w:hAnsiTheme="minorHAnsi"/>
        </w:rPr>
        <w:t>De las obligaciones para con el personal, queda expresamente convenido que el licitante que resulte adjudicado asumirá,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w:t>
      </w:r>
      <w:r w:rsidR="00D81CAD">
        <w:rPr>
          <w:rFonts w:asciiTheme="minorHAnsi" w:hAnsiTheme="minorHAnsi"/>
        </w:rPr>
        <w:t>lece la Ley Federal del Trabajo y</w:t>
      </w:r>
      <w:r w:rsidRPr="002C0E68">
        <w:rPr>
          <w:rFonts w:asciiTheme="minorHAnsi" w:hAnsiTheme="minorHAnsi"/>
        </w:rPr>
        <w:t xml:space="preserve"> el Instit</w:t>
      </w:r>
      <w:r>
        <w:rPr>
          <w:rFonts w:asciiTheme="minorHAnsi" w:hAnsiTheme="minorHAnsi"/>
        </w:rPr>
        <w:t>uto Mexicano del Seguro Social.</w:t>
      </w:r>
      <w:r w:rsidRPr="002C0E68">
        <w:rPr>
          <w:rFonts w:asciiTheme="minorHAnsi" w:hAnsiTheme="minorHAnsi"/>
        </w:rPr>
        <w:t xml:space="preserve"> </w:t>
      </w:r>
    </w:p>
    <w:p w14:paraId="62F01630" w14:textId="7D0E3F0C" w:rsidR="002E6DD7" w:rsidRDefault="002E6DD7" w:rsidP="00B570AD">
      <w:pPr>
        <w:pStyle w:val="Prrafodelista"/>
        <w:numPr>
          <w:ilvl w:val="0"/>
          <w:numId w:val="36"/>
        </w:numPr>
        <w:tabs>
          <w:tab w:val="left" w:pos="0"/>
        </w:tabs>
        <w:suppressAutoHyphens/>
        <w:ind w:right="51"/>
        <w:jc w:val="both"/>
        <w:rPr>
          <w:rFonts w:asciiTheme="minorHAnsi" w:hAnsiTheme="minorHAnsi"/>
        </w:rPr>
      </w:pPr>
      <w:r w:rsidRPr="002C0E68">
        <w:rPr>
          <w:rFonts w:asciiTheme="minorHAnsi" w:hAnsiTheme="minorHAnsi"/>
        </w:rPr>
        <w:t xml:space="preserve">En caso de accidente de trabajo a sus empleados, la empresa absorberá todas las responsabilidades, liberando a la Convocante de responsabilidad alguna a este </w:t>
      </w:r>
      <w:r w:rsidRPr="00F05824">
        <w:rPr>
          <w:rFonts w:asciiTheme="minorHAnsi" w:hAnsiTheme="minorHAnsi"/>
        </w:rPr>
        <w:t>respecto. La</w:t>
      </w:r>
      <w:r w:rsidRPr="002C0E68">
        <w:rPr>
          <w:rFonts w:asciiTheme="minorHAnsi" w:hAnsiTheme="minorHAnsi"/>
        </w:rPr>
        <w:t xml:space="preserve"> Convocante no será patrón sustituto.</w:t>
      </w:r>
      <w:r>
        <w:rPr>
          <w:rFonts w:asciiTheme="minorHAnsi" w:hAnsiTheme="minorHAnsi"/>
        </w:rPr>
        <w:t xml:space="preserve"> </w:t>
      </w:r>
    </w:p>
    <w:p w14:paraId="45E8A1A2" w14:textId="77777777" w:rsidR="002E6DD7" w:rsidRPr="00563C2C" w:rsidRDefault="002E6DD7" w:rsidP="00B570AD">
      <w:pPr>
        <w:pStyle w:val="Prrafodelista"/>
        <w:numPr>
          <w:ilvl w:val="0"/>
          <w:numId w:val="36"/>
        </w:numPr>
        <w:tabs>
          <w:tab w:val="left" w:pos="0"/>
        </w:tabs>
        <w:suppressAutoHyphens/>
        <w:ind w:right="51"/>
        <w:jc w:val="both"/>
        <w:rPr>
          <w:rFonts w:asciiTheme="minorHAnsi" w:hAnsiTheme="minorHAnsi"/>
        </w:rPr>
      </w:pPr>
      <w:r w:rsidRPr="002C0E68">
        <w:rPr>
          <w:rFonts w:asciiTheme="minorHAnsi" w:hAnsiTheme="minorHAnsi" w:cs="Arial"/>
        </w:rPr>
        <w:t>En caso de que el licitante tuviera problemas de carácter laboral con sus empleados y de éstos resultara un paro o huelga, se suspenderán los efectos de este contrato quedando la Convocante en libe</w:t>
      </w:r>
      <w:r>
        <w:rPr>
          <w:rFonts w:asciiTheme="minorHAnsi" w:hAnsiTheme="minorHAnsi" w:cs="Arial"/>
        </w:rPr>
        <w:t xml:space="preserve">rtad de </w:t>
      </w:r>
      <w:r w:rsidRPr="002C0E68">
        <w:rPr>
          <w:rFonts w:asciiTheme="minorHAnsi" w:hAnsiTheme="minorHAnsi" w:cs="Arial"/>
        </w:rPr>
        <w:t>contratar este Servicio con otra compañía.</w:t>
      </w:r>
    </w:p>
    <w:p w14:paraId="088DABA2" w14:textId="77777777" w:rsidR="002E6DD7" w:rsidRPr="00563C2C" w:rsidRDefault="002E6DD7" w:rsidP="002E6DD7">
      <w:pPr>
        <w:pStyle w:val="Prrafodelista"/>
        <w:rPr>
          <w:rFonts w:asciiTheme="minorHAnsi" w:hAnsiTheme="minorHAnsi"/>
        </w:rPr>
      </w:pPr>
    </w:p>
    <w:p w14:paraId="3DFE08EB" w14:textId="04F44107" w:rsidR="002E6DD7" w:rsidRPr="00EE2B36" w:rsidRDefault="002E6DD7" w:rsidP="00B570AD">
      <w:pPr>
        <w:pStyle w:val="Prrafodelista"/>
        <w:numPr>
          <w:ilvl w:val="0"/>
          <w:numId w:val="28"/>
        </w:numPr>
        <w:tabs>
          <w:tab w:val="left" w:pos="0"/>
        </w:tabs>
        <w:suppressAutoHyphens/>
        <w:ind w:left="1276"/>
        <w:jc w:val="both"/>
        <w:rPr>
          <w:rFonts w:asciiTheme="minorHAnsi" w:hAnsiTheme="minorHAnsi" w:cs="Arial"/>
          <w:b/>
          <w:spacing w:val="-3"/>
          <w:szCs w:val="22"/>
          <w:u w:val="single"/>
        </w:rPr>
      </w:pPr>
      <w:r w:rsidRPr="00EE2B36">
        <w:rPr>
          <w:rFonts w:asciiTheme="minorHAnsi" w:hAnsiTheme="minorHAnsi" w:cs="Arial"/>
          <w:b/>
          <w:spacing w:val="-3"/>
          <w:szCs w:val="22"/>
          <w:u w:val="single"/>
        </w:rPr>
        <w:t>Evaluación del servicio.</w:t>
      </w:r>
      <w:r w:rsidR="00AB2D3D">
        <w:rPr>
          <w:rFonts w:asciiTheme="minorHAnsi" w:hAnsiTheme="minorHAnsi" w:cs="Arial"/>
          <w:b/>
          <w:spacing w:val="-3"/>
          <w:szCs w:val="22"/>
          <w:u w:val="single"/>
        </w:rPr>
        <w:t xml:space="preserve"> </w:t>
      </w:r>
      <w:r w:rsidRPr="00EE2B36">
        <w:rPr>
          <w:rFonts w:asciiTheme="minorHAnsi" w:hAnsiTheme="minorHAnsi" w:cs="Arial"/>
          <w:b/>
          <w:spacing w:val="-3"/>
          <w:szCs w:val="22"/>
          <w:u w:val="single"/>
        </w:rPr>
        <w:t xml:space="preserve">- </w:t>
      </w:r>
    </w:p>
    <w:p w14:paraId="4E78DDC5" w14:textId="77777777" w:rsidR="002E6DD7" w:rsidRPr="002C0E68" w:rsidRDefault="002E6DD7" w:rsidP="00B570AD">
      <w:pPr>
        <w:pStyle w:val="Prrafodelista"/>
        <w:numPr>
          <w:ilvl w:val="0"/>
          <w:numId w:val="37"/>
        </w:numPr>
        <w:tabs>
          <w:tab w:val="left" w:pos="0"/>
        </w:tabs>
        <w:suppressAutoHyphens/>
        <w:jc w:val="both"/>
        <w:rPr>
          <w:rFonts w:asciiTheme="minorHAnsi" w:hAnsiTheme="minorHAnsi" w:cs="Arial"/>
        </w:rPr>
      </w:pPr>
      <w:r w:rsidRPr="002C0E68">
        <w:rPr>
          <w:rFonts w:asciiTheme="minorHAnsi" w:hAnsiTheme="minorHAnsi" w:cs="Arial"/>
        </w:rPr>
        <w:t xml:space="preserve">Trimestralmente el proveedor solicitará una evaluación del servicio que otorga a cada una de las unidades aplicativas y </w:t>
      </w:r>
      <w:r w:rsidR="008570D0">
        <w:rPr>
          <w:rFonts w:asciiTheme="minorHAnsi" w:hAnsiTheme="minorHAnsi" w:cs="Arial"/>
        </w:rPr>
        <w:t>deberán conservarse</w:t>
      </w:r>
      <w:r w:rsidRPr="002C0E68">
        <w:rPr>
          <w:rFonts w:asciiTheme="minorHAnsi" w:hAnsiTheme="minorHAnsi" w:cs="Arial"/>
        </w:rPr>
        <w:t xml:space="preserve"> en la </w:t>
      </w:r>
      <w:r w:rsidR="008570D0">
        <w:rPr>
          <w:rFonts w:asciiTheme="minorHAnsi" w:hAnsiTheme="minorHAnsi" w:cs="Arial"/>
        </w:rPr>
        <w:t>misma unidad aplicativa</w:t>
      </w:r>
      <w:r w:rsidRPr="002C0E68">
        <w:rPr>
          <w:rFonts w:asciiTheme="minorHAnsi" w:hAnsiTheme="minorHAnsi" w:cs="Arial"/>
        </w:rPr>
        <w:t>, dicha evaluación se tomará en cuenta para efectos de cumplimiento del contrato, por lo que dos o más evaluaciones, de menos de 60 puntos, será motivo de aplicación de las penas convencionales y se hará efectiva la garantía de cumplimiento de contrato, sin perjuicio de derecho de rescindir el contrato por la Convocante.</w:t>
      </w:r>
    </w:p>
    <w:p w14:paraId="0DE0BDD7" w14:textId="77777777" w:rsidR="002E6DD7" w:rsidRPr="00401726" w:rsidRDefault="002E6DD7" w:rsidP="002E6DD7">
      <w:pPr>
        <w:ind w:left="567" w:right="51"/>
        <w:jc w:val="both"/>
        <w:rPr>
          <w:rFonts w:asciiTheme="minorHAnsi" w:hAnsiTheme="minorHAnsi"/>
        </w:rPr>
      </w:pPr>
    </w:p>
    <w:p w14:paraId="01DF8A78" w14:textId="01AD87A2" w:rsidR="002E6DD7" w:rsidRDefault="002E6DD7" w:rsidP="002E6DD7">
      <w:pPr>
        <w:ind w:left="567"/>
        <w:jc w:val="both"/>
        <w:rPr>
          <w:rFonts w:asciiTheme="minorHAnsi" w:hAnsiTheme="minorHAnsi"/>
          <w:b/>
        </w:rPr>
      </w:pPr>
      <w:r>
        <w:rPr>
          <w:rFonts w:asciiTheme="minorHAnsi" w:hAnsiTheme="minorHAnsi"/>
          <w:b/>
        </w:rPr>
        <w:t>1.</w:t>
      </w:r>
      <w:r w:rsidR="000E26FC">
        <w:rPr>
          <w:rFonts w:asciiTheme="minorHAnsi" w:hAnsiTheme="minorHAnsi"/>
          <w:b/>
        </w:rPr>
        <w:t>4</w:t>
      </w:r>
      <w:r>
        <w:rPr>
          <w:rFonts w:asciiTheme="minorHAnsi" w:hAnsiTheme="minorHAnsi"/>
          <w:b/>
        </w:rPr>
        <w:t xml:space="preserve">.- </w:t>
      </w:r>
      <w:r w:rsidRPr="00401726">
        <w:rPr>
          <w:rFonts w:asciiTheme="minorHAnsi" w:hAnsiTheme="minorHAnsi"/>
          <w:b/>
        </w:rPr>
        <w:t xml:space="preserve">Período de Garantía </w:t>
      </w:r>
      <w:r>
        <w:rPr>
          <w:rFonts w:asciiTheme="minorHAnsi" w:hAnsiTheme="minorHAnsi"/>
          <w:b/>
        </w:rPr>
        <w:t xml:space="preserve">sobre la Calidad del Servicio. </w:t>
      </w:r>
    </w:p>
    <w:p w14:paraId="77CFDB42" w14:textId="77777777" w:rsidR="002E6DD7" w:rsidRDefault="002E6DD7" w:rsidP="002E6DD7">
      <w:pPr>
        <w:ind w:left="567"/>
        <w:jc w:val="both"/>
        <w:rPr>
          <w:rFonts w:asciiTheme="minorHAnsi" w:hAnsiTheme="minorHAnsi"/>
          <w:b/>
        </w:rPr>
      </w:pPr>
    </w:p>
    <w:p w14:paraId="7C1B5F9F" w14:textId="77777777" w:rsidR="002E6DD7" w:rsidRDefault="002E6DD7" w:rsidP="002E6DD7">
      <w:pPr>
        <w:ind w:left="567"/>
        <w:jc w:val="both"/>
        <w:rPr>
          <w:rFonts w:asciiTheme="minorHAnsi" w:hAnsiTheme="minorHAnsi"/>
        </w:rPr>
      </w:pPr>
      <w:r w:rsidRPr="00401726">
        <w:rPr>
          <w:rFonts w:asciiTheme="minorHAnsi" w:hAnsiTheme="minorHAnsi"/>
        </w:rPr>
        <w:t>El período de garantía de la prestación del servicio, estará sujeta a la vigencia del contrato.</w:t>
      </w:r>
    </w:p>
    <w:p w14:paraId="41305637" w14:textId="55EC4E05" w:rsidR="002E6DD7" w:rsidRDefault="002E6DD7" w:rsidP="002E6DD7">
      <w:pPr>
        <w:ind w:left="567"/>
        <w:jc w:val="both"/>
        <w:rPr>
          <w:rFonts w:asciiTheme="minorHAnsi" w:hAnsiTheme="minorHAnsi"/>
          <w:b/>
        </w:rPr>
      </w:pPr>
    </w:p>
    <w:p w14:paraId="766854C4" w14:textId="18CB1902" w:rsidR="002E6DD7" w:rsidRDefault="002E6DD7" w:rsidP="002E6DD7">
      <w:pPr>
        <w:ind w:left="567"/>
        <w:jc w:val="both"/>
        <w:rPr>
          <w:rFonts w:asciiTheme="minorHAnsi" w:hAnsiTheme="minorHAnsi"/>
          <w:b/>
        </w:rPr>
      </w:pPr>
      <w:r>
        <w:rPr>
          <w:rFonts w:asciiTheme="minorHAnsi" w:hAnsiTheme="minorHAnsi"/>
          <w:b/>
        </w:rPr>
        <w:t>1.</w:t>
      </w:r>
      <w:r w:rsidR="000E26FC">
        <w:rPr>
          <w:rFonts w:asciiTheme="minorHAnsi" w:hAnsiTheme="minorHAnsi"/>
          <w:b/>
        </w:rPr>
        <w:t>5</w:t>
      </w:r>
      <w:r>
        <w:rPr>
          <w:rFonts w:asciiTheme="minorHAnsi" w:hAnsiTheme="minorHAnsi"/>
          <w:b/>
        </w:rPr>
        <w:t xml:space="preserve">.- </w:t>
      </w:r>
      <w:r w:rsidRPr="004F3351">
        <w:rPr>
          <w:rFonts w:asciiTheme="minorHAnsi" w:hAnsiTheme="minorHAnsi"/>
          <w:b/>
        </w:rPr>
        <w:t>Control de Calidad:</w:t>
      </w:r>
      <w:r>
        <w:rPr>
          <w:rFonts w:asciiTheme="minorHAnsi" w:hAnsiTheme="minorHAnsi"/>
          <w:b/>
        </w:rPr>
        <w:t xml:space="preserve"> </w:t>
      </w:r>
    </w:p>
    <w:p w14:paraId="1B88ECC6" w14:textId="77777777" w:rsidR="002E6DD7" w:rsidRDefault="002E6DD7" w:rsidP="002E6DD7">
      <w:pPr>
        <w:ind w:left="567"/>
        <w:jc w:val="both"/>
        <w:rPr>
          <w:rFonts w:asciiTheme="minorHAnsi" w:hAnsiTheme="minorHAnsi"/>
          <w:b/>
        </w:rPr>
      </w:pPr>
    </w:p>
    <w:p w14:paraId="6EF02E49" w14:textId="77777777" w:rsidR="002E6DD7" w:rsidRDefault="002E6DD7" w:rsidP="002E6DD7">
      <w:pPr>
        <w:ind w:left="567"/>
        <w:jc w:val="both"/>
        <w:rPr>
          <w:rFonts w:asciiTheme="minorHAnsi" w:hAnsiTheme="minorHAnsi"/>
        </w:rPr>
      </w:pPr>
      <w:r w:rsidRPr="004F3351">
        <w:rPr>
          <w:rFonts w:asciiTheme="minorHAnsi" w:hAnsiTheme="minorHAnsi"/>
        </w:rPr>
        <w:lastRenderedPageBreak/>
        <w:t>El control de calidad será llevado a cabo por cada una de las unidades aplicativas y se hará conforme a los lineamientos de la Convocante.</w:t>
      </w:r>
      <w:r>
        <w:rPr>
          <w:rFonts w:asciiTheme="minorHAnsi" w:hAnsiTheme="minorHAnsi"/>
        </w:rPr>
        <w:t xml:space="preserve">  </w:t>
      </w:r>
    </w:p>
    <w:p w14:paraId="0F2C95DE" w14:textId="77777777" w:rsidR="00D230B9" w:rsidRDefault="00D230B9" w:rsidP="002E6DD7">
      <w:pPr>
        <w:ind w:left="567"/>
        <w:jc w:val="both"/>
        <w:rPr>
          <w:rFonts w:asciiTheme="minorHAnsi" w:hAnsiTheme="minorHAnsi"/>
          <w:b/>
        </w:rPr>
      </w:pPr>
    </w:p>
    <w:p w14:paraId="3C7E1621" w14:textId="6CD03C87" w:rsidR="002E6DD7" w:rsidRPr="00EE2B36" w:rsidRDefault="002E6DD7" w:rsidP="002E6DD7">
      <w:pPr>
        <w:ind w:left="567"/>
        <w:jc w:val="both"/>
        <w:rPr>
          <w:rFonts w:asciiTheme="minorHAnsi" w:hAnsiTheme="minorHAnsi"/>
        </w:rPr>
      </w:pPr>
      <w:r w:rsidRPr="00401726">
        <w:rPr>
          <w:rFonts w:asciiTheme="minorHAnsi" w:hAnsiTheme="minorHAnsi"/>
          <w:b/>
        </w:rPr>
        <w:t>1.</w:t>
      </w:r>
      <w:r w:rsidR="000E26FC">
        <w:rPr>
          <w:rFonts w:asciiTheme="minorHAnsi" w:hAnsiTheme="minorHAnsi"/>
          <w:b/>
        </w:rPr>
        <w:t>6</w:t>
      </w:r>
      <w:r>
        <w:rPr>
          <w:rFonts w:asciiTheme="minorHAnsi" w:hAnsiTheme="minorHAnsi"/>
          <w:b/>
        </w:rPr>
        <w:t xml:space="preserve">.- </w:t>
      </w:r>
      <w:r w:rsidRPr="00401726">
        <w:rPr>
          <w:rFonts w:asciiTheme="minorHAnsi" w:hAnsiTheme="minorHAnsi"/>
          <w:b/>
        </w:rPr>
        <w:t>Supervisión:</w:t>
      </w:r>
    </w:p>
    <w:p w14:paraId="4C23B778" w14:textId="77777777" w:rsidR="002E6DD7" w:rsidRPr="00401726" w:rsidRDefault="002E6DD7" w:rsidP="002E6DD7">
      <w:pPr>
        <w:tabs>
          <w:tab w:val="left" w:pos="851"/>
          <w:tab w:val="right" w:pos="1276"/>
        </w:tabs>
        <w:ind w:left="567" w:right="49"/>
        <w:jc w:val="both"/>
        <w:rPr>
          <w:rFonts w:asciiTheme="minorHAnsi" w:hAnsiTheme="minorHAnsi"/>
          <w:b/>
        </w:rPr>
      </w:pPr>
    </w:p>
    <w:p w14:paraId="11425B60" w14:textId="77777777" w:rsidR="002E6DD7" w:rsidRPr="00401726" w:rsidRDefault="002E6DD7" w:rsidP="002E6DD7">
      <w:pPr>
        <w:tabs>
          <w:tab w:val="left" w:pos="851"/>
          <w:tab w:val="right" w:pos="1276"/>
        </w:tabs>
        <w:ind w:left="567" w:right="49"/>
        <w:jc w:val="both"/>
        <w:rPr>
          <w:rFonts w:asciiTheme="minorHAnsi" w:hAnsiTheme="minorHAnsi"/>
        </w:rPr>
      </w:pPr>
      <w:r w:rsidRPr="00401726">
        <w:rPr>
          <w:rFonts w:asciiTheme="minorHAnsi" w:hAnsiTheme="minorHAnsi"/>
        </w:rPr>
        <w:t>La supervisión será llevada a cabo por el personal designado por el licitante que resulta adjudicado y el personal que designe cada una de las unidades aplicativas y se hará conforme a los lineamientos de la Convocante durante la prestación del servicio.</w:t>
      </w:r>
    </w:p>
    <w:p w14:paraId="39B8311D" w14:textId="77777777" w:rsidR="002E6DD7" w:rsidRPr="00401726" w:rsidRDefault="002E6DD7" w:rsidP="002E6DD7">
      <w:pPr>
        <w:tabs>
          <w:tab w:val="left" w:pos="851"/>
          <w:tab w:val="right" w:pos="1276"/>
        </w:tabs>
        <w:ind w:left="567" w:right="49"/>
        <w:jc w:val="both"/>
        <w:rPr>
          <w:rFonts w:asciiTheme="minorHAnsi" w:hAnsiTheme="minorHAnsi"/>
        </w:rPr>
      </w:pPr>
    </w:p>
    <w:p w14:paraId="6A410B10" w14:textId="2695A9B8" w:rsidR="002E6DD7" w:rsidRPr="00137FC1" w:rsidRDefault="002E6DD7" w:rsidP="002E6DD7">
      <w:pPr>
        <w:tabs>
          <w:tab w:val="left" w:pos="851"/>
        </w:tabs>
        <w:ind w:left="567"/>
        <w:rPr>
          <w:rFonts w:asciiTheme="minorHAnsi" w:hAnsiTheme="minorHAnsi"/>
          <w:b/>
          <w:u w:val="single"/>
        </w:rPr>
      </w:pPr>
      <w:r w:rsidRPr="00401726">
        <w:rPr>
          <w:rFonts w:asciiTheme="minorHAnsi" w:hAnsiTheme="minorHAnsi" w:cs="Arial"/>
        </w:rPr>
        <w:t xml:space="preserve">La Convocante, tendrá la facultad de realizar visitas de inspección en las unidades </w:t>
      </w:r>
      <w:r w:rsidRPr="00F05824">
        <w:rPr>
          <w:rFonts w:asciiTheme="minorHAnsi" w:hAnsiTheme="minorHAnsi" w:cs="Arial"/>
        </w:rPr>
        <w:t>aplicativas y</w:t>
      </w:r>
      <w:r w:rsidRPr="00401726">
        <w:rPr>
          <w:rFonts w:asciiTheme="minorHAnsi" w:hAnsiTheme="minorHAnsi" w:cs="Arial"/>
        </w:rPr>
        <w:t xml:space="preserve"> a las instalaciones del licitante que resulte adjudicado para validar las condiciones en las que se presta el servicio.</w:t>
      </w:r>
    </w:p>
    <w:p w14:paraId="5AEF7631" w14:textId="77777777" w:rsidR="002E6DD7" w:rsidRDefault="002E6DD7" w:rsidP="002E6DD7">
      <w:pPr>
        <w:ind w:left="284"/>
        <w:jc w:val="both"/>
        <w:rPr>
          <w:rFonts w:asciiTheme="minorHAnsi" w:hAnsiTheme="minorHAnsi" w:cs="Arial"/>
        </w:rPr>
      </w:pPr>
    </w:p>
    <w:p w14:paraId="2F96181C" w14:textId="77777777" w:rsidR="002E6DD7" w:rsidRPr="00037DE1" w:rsidRDefault="002E6DD7" w:rsidP="00D81CAD">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2C27A9A3" w14:textId="77777777" w:rsidR="002E6DD7" w:rsidRDefault="002E6DD7" w:rsidP="002E6DD7">
      <w:pPr>
        <w:jc w:val="both"/>
        <w:rPr>
          <w:rFonts w:asciiTheme="minorHAnsi" w:hAnsiTheme="minorHAnsi"/>
          <w:b/>
        </w:rPr>
      </w:pPr>
    </w:p>
    <w:p w14:paraId="62F2E0D9" w14:textId="77777777" w:rsidR="00322CA4" w:rsidRPr="00DA391A" w:rsidRDefault="00322CA4" w:rsidP="00322CA4">
      <w:pPr>
        <w:ind w:left="284" w:right="283"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14:paraId="1AA8E1E4" w14:textId="77777777" w:rsidR="00322CA4" w:rsidRPr="00DA391A" w:rsidRDefault="00322CA4" w:rsidP="00322CA4">
      <w:pPr>
        <w:ind w:left="284" w:right="283" w:hanging="284"/>
        <w:jc w:val="both"/>
        <w:rPr>
          <w:rFonts w:asciiTheme="minorHAnsi" w:hAnsiTheme="minorHAnsi"/>
          <w:b/>
          <w:u w:val="single"/>
        </w:rPr>
      </w:pPr>
    </w:p>
    <w:p w14:paraId="5BEEA15F" w14:textId="77777777" w:rsidR="00322CA4" w:rsidRPr="00DA391A" w:rsidRDefault="00322CA4" w:rsidP="00B570AD">
      <w:pPr>
        <w:numPr>
          <w:ilvl w:val="0"/>
          <w:numId w:val="41"/>
        </w:numPr>
        <w:ind w:left="284" w:right="283" w:hanging="284"/>
        <w:jc w:val="both"/>
        <w:rPr>
          <w:rFonts w:ascii="Calibri" w:hAnsi="Calibri"/>
        </w:rPr>
      </w:pPr>
      <w:r w:rsidRPr="00DA391A">
        <w:rPr>
          <w:rFonts w:ascii="Calibri" w:hAnsi="Calibri"/>
        </w:rPr>
        <w:t>Información sobre la compañía Anexo 8 de las bases; se deberá anexar copia simple legible de todas las actas, reformas y poderes.</w:t>
      </w:r>
    </w:p>
    <w:p w14:paraId="6CB1A688" w14:textId="1C2D5DD0" w:rsidR="00322CA4" w:rsidRPr="00DA391A" w:rsidRDefault="00322CA4" w:rsidP="00B570AD">
      <w:pPr>
        <w:numPr>
          <w:ilvl w:val="0"/>
          <w:numId w:val="41"/>
        </w:numPr>
        <w:ind w:left="284" w:right="283" w:hanging="284"/>
        <w:jc w:val="both"/>
        <w:rPr>
          <w:rFonts w:ascii="Calibri" w:hAnsi="Calibri"/>
        </w:rPr>
      </w:pPr>
      <w:r w:rsidRPr="00DA391A">
        <w:rPr>
          <w:rFonts w:ascii="Calibri" w:hAnsi="Calibri"/>
        </w:rPr>
        <w:t>Monto de ventas t</w:t>
      </w:r>
      <w:r w:rsidR="00D81CAD">
        <w:rPr>
          <w:rFonts w:ascii="Calibri" w:hAnsi="Calibri"/>
        </w:rPr>
        <w:t>otales del Ejercicio Fiscal 202</w:t>
      </w:r>
      <w:r w:rsidR="0062607C">
        <w:rPr>
          <w:rFonts w:ascii="Calibri" w:hAnsi="Calibri"/>
        </w:rPr>
        <w:t>2</w:t>
      </w:r>
      <w:r w:rsidRPr="00DA391A">
        <w:rPr>
          <w:rFonts w:ascii="Calibri" w:hAnsi="Calibri"/>
        </w:rPr>
        <w:t>: deberá acreditarse con la declaración correspondiente al ejercicio fiscal de</w:t>
      </w:r>
      <w:r w:rsidR="00D81CAD">
        <w:rPr>
          <w:rFonts w:ascii="Calibri" w:hAnsi="Calibri"/>
        </w:rPr>
        <w:t>l 202</w:t>
      </w:r>
      <w:r w:rsidR="0062607C">
        <w:rPr>
          <w:rFonts w:ascii="Calibri" w:hAnsi="Calibri"/>
        </w:rPr>
        <w:t>2</w:t>
      </w:r>
      <w:r w:rsidRPr="00DA391A">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w:t>
      </w:r>
      <w:r w:rsidR="00D81CAD">
        <w:rPr>
          <w:rFonts w:ascii="Calibri" w:hAnsi="Calibri"/>
        </w:rPr>
        <w:t xml:space="preserve"> 202</w:t>
      </w:r>
      <w:r w:rsidR="0062607C">
        <w:rPr>
          <w:rFonts w:ascii="Calibri" w:hAnsi="Calibri"/>
        </w:rPr>
        <w:t>2</w:t>
      </w:r>
      <w:r w:rsidRPr="00DA391A">
        <w:rPr>
          <w:rFonts w:ascii="Calibri" w:hAnsi="Calibri"/>
        </w:rPr>
        <w:t xml:space="preserve">, </w:t>
      </w:r>
      <w:r w:rsidRPr="00DA391A">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DA391A">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64E9442" w14:textId="77777777" w:rsidR="00322CA4" w:rsidRPr="00DA391A" w:rsidRDefault="00322CA4" w:rsidP="00B570AD">
      <w:pPr>
        <w:numPr>
          <w:ilvl w:val="0"/>
          <w:numId w:val="41"/>
        </w:numPr>
        <w:ind w:left="284" w:right="283"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14:paraId="3F9A94B3" w14:textId="77777777" w:rsidR="00322CA4" w:rsidRPr="00DA391A" w:rsidRDefault="00322CA4" w:rsidP="00B570AD">
      <w:pPr>
        <w:numPr>
          <w:ilvl w:val="0"/>
          <w:numId w:val="41"/>
        </w:numPr>
        <w:ind w:left="284" w:right="283" w:hanging="284"/>
        <w:jc w:val="both"/>
        <w:rPr>
          <w:rFonts w:ascii="Calibri" w:hAnsi="Calibri"/>
        </w:rPr>
      </w:pPr>
      <w:r w:rsidRPr="00DA391A">
        <w:rPr>
          <w:rFonts w:ascii="Calibri" w:hAnsi="Calibri" w:cs="Arial"/>
        </w:rPr>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28476016" w14:textId="77777777" w:rsidR="00322CA4" w:rsidRPr="00DA391A" w:rsidRDefault="00322CA4" w:rsidP="00B570AD">
      <w:pPr>
        <w:numPr>
          <w:ilvl w:val="0"/>
          <w:numId w:val="41"/>
        </w:numPr>
        <w:ind w:left="284" w:right="283" w:hanging="284"/>
        <w:jc w:val="both"/>
        <w:rPr>
          <w:rFonts w:ascii="Calibri" w:hAnsi="Calibri"/>
        </w:rPr>
      </w:pPr>
      <w:r w:rsidRPr="00063437">
        <w:rPr>
          <w:rFonts w:ascii="Calibri" w:hAnsi="Calibri"/>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553DE34A" w14:textId="77777777" w:rsidR="00322CA4" w:rsidRPr="00DA391A" w:rsidRDefault="00322CA4" w:rsidP="00B570AD">
      <w:pPr>
        <w:numPr>
          <w:ilvl w:val="0"/>
          <w:numId w:val="41"/>
        </w:numPr>
        <w:ind w:left="284" w:right="283" w:hanging="284"/>
        <w:jc w:val="both"/>
        <w:rPr>
          <w:rFonts w:ascii="Calibri" w:hAnsi="Calibri"/>
        </w:rPr>
      </w:pPr>
      <w:r w:rsidRPr="00DA391A">
        <w:rPr>
          <w:rFonts w:ascii="Calibri" w:hAnsi="Calibri"/>
        </w:rPr>
        <w:t xml:space="preserve">Registro vigente en el Padrón de Proveedores de Gobierno del Estado, o el vínculo electrónico donde aparezca dicho padrón o certificado de registro en el padrón; en caso de no presentar este requisito, sus proposiciones estarán condicionadas al </w:t>
      </w:r>
      <w:r w:rsidRPr="00DA391A">
        <w:rPr>
          <w:rFonts w:ascii="Calibri" w:hAnsi="Calibri"/>
        </w:rPr>
        <w:lastRenderedPageBreak/>
        <w:t>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424569AC" w14:textId="77777777" w:rsidR="00322CA4" w:rsidRPr="00DA391A" w:rsidRDefault="00322CA4" w:rsidP="00B570AD">
      <w:pPr>
        <w:pStyle w:val="Default"/>
        <w:numPr>
          <w:ilvl w:val="0"/>
          <w:numId w:val="41"/>
        </w:numPr>
        <w:ind w:left="284" w:right="283"/>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BF3B283" w14:textId="77777777" w:rsidR="00322CA4" w:rsidRPr="00DA391A" w:rsidRDefault="00322CA4" w:rsidP="00322CA4">
      <w:pPr>
        <w:ind w:left="284" w:right="283"/>
        <w:jc w:val="both"/>
        <w:rPr>
          <w:rFonts w:asciiTheme="minorHAnsi" w:hAnsiTheme="minorHAnsi"/>
          <w:b/>
          <w:lang w:val="es-MX"/>
        </w:rPr>
      </w:pPr>
    </w:p>
    <w:p w14:paraId="4F145349" w14:textId="0BC7DA82" w:rsidR="00322CA4" w:rsidRDefault="00322CA4" w:rsidP="00322CA4">
      <w:pPr>
        <w:ind w:left="284" w:right="283"/>
        <w:jc w:val="both"/>
        <w:rPr>
          <w:rFonts w:asciiTheme="minorHAnsi" w:hAnsiTheme="minorHAnsi"/>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0D16625B" w14:textId="77777777" w:rsidR="00BE046A" w:rsidRPr="00DA391A" w:rsidRDefault="00BE046A" w:rsidP="00322CA4">
      <w:pPr>
        <w:ind w:left="284" w:right="283"/>
        <w:jc w:val="both"/>
        <w:rPr>
          <w:rFonts w:asciiTheme="minorHAnsi" w:hAnsiTheme="minorHAnsi"/>
          <w:b/>
        </w:rPr>
      </w:pPr>
    </w:p>
    <w:p w14:paraId="19CB4977" w14:textId="7D044976" w:rsidR="002E6DD7" w:rsidRPr="00403CD0" w:rsidRDefault="00322CA4" w:rsidP="00403CD0">
      <w:pPr>
        <w:ind w:left="284" w:right="283"/>
        <w:jc w:val="both"/>
        <w:rPr>
          <w:rFonts w:asciiTheme="minorHAnsi" w:hAnsiTheme="minorHAnsi"/>
          <w:b/>
        </w:rPr>
      </w:pPr>
      <w:r w:rsidRPr="00DA391A">
        <w:rPr>
          <w:rFonts w:ascii="Calibri" w:hAnsi="Calibri"/>
        </w:rPr>
        <w:t xml:space="preserve">Los interesados deberán acudir a solicitar su inscripción en el </w:t>
      </w:r>
      <w:r w:rsidR="00723F46">
        <w:rPr>
          <w:rFonts w:ascii="Calibri" w:hAnsi="Calibri"/>
        </w:rPr>
        <w:t>Departamento de Adquisiciones</w:t>
      </w:r>
      <w:r w:rsidRPr="00DA391A">
        <w:rPr>
          <w:rFonts w:ascii="Calibri" w:hAnsi="Calibri"/>
        </w:rPr>
        <w:t xml:space="preserve"> ubicado en Matamoros 520 oriente, primer piso, Centro de la Ciudad, Monterrey, Nuevo León, C.P. 64000, Tel.: 81 81 30 70 49, </w:t>
      </w:r>
      <w:r w:rsidR="0062607C">
        <w:rPr>
          <w:rFonts w:ascii="Calibri" w:hAnsi="Calibri"/>
        </w:rPr>
        <w:t xml:space="preserve">en un horario de </w:t>
      </w:r>
      <w:r w:rsidR="0062607C" w:rsidRPr="00DA391A">
        <w:rPr>
          <w:rFonts w:ascii="Calibri" w:hAnsi="Calibri"/>
        </w:rPr>
        <w:t>9:00 a 14:00 horas</w:t>
      </w:r>
      <w:r w:rsidR="0062607C">
        <w:rPr>
          <w:rFonts w:ascii="Calibri" w:hAnsi="Calibri"/>
        </w:rPr>
        <w:t xml:space="preserve">, </w:t>
      </w:r>
      <w:r w:rsidRPr="00DA391A">
        <w:rPr>
          <w:rFonts w:ascii="Calibri" w:hAnsi="Calibri"/>
        </w:rPr>
        <w:t>desde el día de publicación de la Convocatoria y hasta inclusive 24 horas hábiles previas al acto de presentación y apertura de proposiciones;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26CE083D" w14:textId="77777777" w:rsidR="002E6DD7" w:rsidRDefault="002E6DD7" w:rsidP="002E6DD7">
      <w:pPr>
        <w:ind w:left="284"/>
        <w:jc w:val="both"/>
        <w:rPr>
          <w:rFonts w:asciiTheme="minorHAnsi" w:hAnsiTheme="minorHAnsi"/>
          <w:bCs/>
        </w:rPr>
      </w:pPr>
    </w:p>
    <w:p w14:paraId="590A20C3" w14:textId="77777777" w:rsidR="00D81CAD" w:rsidRPr="0050418A" w:rsidRDefault="00D81CAD" w:rsidP="002E6DD7">
      <w:pPr>
        <w:ind w:left="284"/>
        <w:jc w:val="both"/>
        <w:rPr>
          <w:rFonts w:asciiTheme="minorHAnsi" w:hAnsiTheme="minorHAnsi"/>
          <w:bCs/>
        </w:rPr>
      </w:pPr>
    </w:p>
    <w:p w14:paraId="491ED3DE" w14:textId="77777777" w:rsidR="002E6DD7" w:rsidRPr="00BE046A" w:rsidRDefault="002E6DD7" w:rsidP="00D81CAD">
      <w:pPr>
        <w:pStyle w:val="Prrafodelista"/>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tabs>
          <w:tab w:val="left" w:pos="284"/>
        </w:tabs>
        <w:ind w:right="49"/>
        <w:jc w:val="both"/>
        <w:rPr>
          <w:rFonts w:asciiTheme="minorHAnsi" w:hAnsiTheme="minorHAnsi"/>
          <w:b/>
        </w:rPr>
      </w:pPr>
      <w:r w:rsidRPr="00BE046A">
        <w:rPr>
          <w:rFonts w:asciiTheme="minorHAnsi" w:hAnsiTheme="minorHAnsi"/>
          <w:b/>
        </w:rPr>
        <w:t>FORMA DE PRESENTACIÓN Y DOCUMENTOS ESENCIALES QUE DEBERÁ DE CONTENER EL SOBRE TÉCNICO.</w:t>
      </w:r>
    </w:p>
    <w:p w14:paraId="3EB2BEF8" w14:textId="77777777" w:rsidR="002E6DD7" w:rsidRPr="00037DE1" w:rsidRDefault="002E6DD7" w:rsidP="002E6DD7">
      <w:pPr>
        <w:ind w:right="49"/>
        <w:jc w:val="both"/>
        <w:rPr>
          <w:rFonts w:asciiTheme="minorHAnsi" w:hAnsiTheme="minorHAnsi"/>
          <w:b/>
        </w:rPr>
      </w:pPr>
    </w:p>
    <w:p w14:paraId="6A550955" w14:textId="77777777" w:rsidR="002E6DD7" w:rsidRPr="003E6595" w:rsidRDefault="002E6DD7" w:rsidP="002E6DD7">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5B53E888" w14:textId="77777777" w:rsidR="002E6DD7" w:rsidRPr="00E27A5A" w:rsidRDefault="002E6DD7" w:rsidP="002E6DD7">
      <w:pPr>
        <w:pStyle w:val="Prrafodelista"/>
        <w:ind w:left="1065" w:right="49"/>
        <w:jc w:val="both"/>
        <w:rPr>
          <w:rFonts w:asciiTheme="minorHAnsi" w:hAnsiTheme="minorHAnsi"/>
          <w:b/>
        </w:rPr>
      </w:pPr>
    </w:p>
    <w:p w14:paraId="4145109E" w14:textId="77777777" w:rsidR="00322CA4" w:rsidRPr="00021CCC" w:rsidRDefault="00322CA4" w:rsidP="00322CA4">
      <w:pPr>
        <w:pStyle w:val="Prrafodelista"/>
        <w:numPr>
          <w:ilvl w:val="0"/>
          <w:numId w:val="3"/>
        </w:numPr>
        <w:ind w:right="283"/>
        <w:jc w:val="both"/>
        <w:rPr>
          <w:rFonts w:ascii="Calibri" w:hAnsi="Calibri"/>
          <w:b/>
          <w:u w:val="single"/>
        </w:rPr>
      </w:pPr>
      <w:r w:rsidRPr="00021CCC">
        <w:rPr>
          <w:rFonts w:ascii="Calibri" w:hAnsi="Calibri"/>
          <w:b/>
          <w:bCs/>
          <w:lang w:val="es-ES"/>
        </w:rPr>
        <w:t>Idioma de las Propuestas. -</w:t>
      </w:r>
      <w:r w:rsidRPr="00021CCC">
        <w:rPr>
          <w:rFonts w:ascii="Calibri" w:hAnsi="Calibri"/>
          <w:bCs/>
          <w:lang w:val="es-ES"/>
        </w:rPr>
        <w:t xml:space="preserve"> </w:t>
      </w:r>
      <w:r w:rsidRPr="00021CCC">
        <w:rPr>
          <w:rFonts w:asciiTheme="minorHAnsi" w:hAnsiTheme="minorHAnsi"/>
          <w:bCs/>
          <w:lang w:val="es-ES"/>
        </w:rPr>
        <w:t xml:space="preserve">La propuesta técnica y propuesta económica que prepare el Licitante y toda la correspondencia y documentos relativos deberán redactarse en idioma español; en todo caso, cualquier material impreso que proporcione el Licitante a la Convocante podrá estar en otro idioma a condición de </w:t>
      </w:r>
      <w:r w:rsidRPr="00021CCC">
        <w:rPr>
          <w:rFonts w:asciiTheme="minorHAnsi" w:hAnsiTheme="minorHAnsi" w:cs="Arial"/>
        </w:rPr>
        <w:t>que venga acompañado de su correspondiente traducción al español, la cual prevalecerá para los efectos de interpretación de las propuestas.</w:t>
      </w:r>
    </w:p>
    <w:p w14:paraId="119B4F60" w14:textId="77777777" w:rsidR="00322CA4" w:rsidRPr="00021CCC" w:rsidRDefault="00322CA4" w:rsidP="00322CA4">
      <w:pPr>
        <w:pStyle w:val="Prrafodelista"/>
        <w:numPr>
          <w:ilvl w:val="0"/>
          <w:numId w:val="3"/>
        </w:numPr>
        <w:ind w:right="283"/>
        <w:jc w:val="both"/>
        <w:rPr>
          <w:rFonts w:ascii="Calibri" w:hAnsi="Calibri"/>
          <w:b/>
          <w:u w:val="single"/>
        </w:rPr>
      </w:pPr>
      <w:r w:rsidRPr="00021CCC">
        <w:rPr>
          <w:rFonts w:ascii="Calibri" w:hAnsi="Calibri"/>
          <w:b/>
          <w:bCs/>
        </w:rPr>
        <w:t xml:space="preserve">Presentación de las Propuestas. - </w:t>
      </w:r>
      <w:r w:rsidRPr="00021CCC">
        <w:rPr>
          <w:rFonts w:asciiTheme="minorHAnsi" w:hAnsiTheme="minorHAnsi"/>
          <w:lang w:val="es-ES"/>
        </w:rPr>
        <w:t>El Licitante presentará en original sus propuestas técnica y económica en papel membretado de su empresa, llenado a máquina o computadora y firmado por el representante legal, en el formato anexo a las bases expedido por la Convocante.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0F19D8DF" w14:textId="0E40BE6A" w:rsidR="002E6DD7" w:rsidRDefault="00322CA4" w:rsidP="00322CA4">
      <w:pPr>
        <w:numPr>
          <w:ilvl w:val="0"/>
          <w:numId w:val="3"/>
        </w:numPr>
        <w:tabs>
          <w:tab w:val="right" w:pos="1418"/>
        </w:tabs>
        <w:jc w:val="both"/>
        <w:rPr>
          <w:rFonts w:asciiTheme="minorHAnsi" w:hAnsiTheme="minorHAnsi"/>
        </w:rPr>
      </w:pPr>
      <w:r w:rsidRPr="00021CCC">
        <w:rPr>
          <w:rFonts w:ascii="Calibri" w:hAnsi="Calibri"/>
          <w:b/>
        </w:rPr>
        <w:t xml:space="preserve">Costos de preparación de Propuestas. - </w:t>
      </w:r>
      <w:r w:rsidRPr="00021CCC">
        <w:rPr>
          <w:rFonts w:asciiTheme="minorHAnsi" w:hAnsiTheme="minorHAnsi"/>
          <w:lang w:val="es-ES"/>
        </w:rPr>
        <w:t>El (los) licitante(s), sufragará(n) todos los costos relacionados con la preparación y presentación de su(s) propuesta(s), liberando de cualquier responsabilidad a la Convocante por dicho concepto, por lo que la Convocante no devolverá dichos costos, cualquiera que sea el resultado de la presente licitación.</w:t>
      </w:r>
    </w:p>
    <w:p w14:paraId="014F652A" w14:textId="77777777" w:rsidR="00403CD0" w:rsidRDefault="00403CD0" w:rsidP="00D230B9">
      <w:pPr>
        <w:pStyle w:val="Prrafodelista"/>
        <w:rPr>
          <w:rFonts w:asciiTheme="minorHAnsi" w:hAnsiTheme="minorHAnsi"/>
        </w:rPr>
      </w:pPr>
    </w:p>
    <w:p w14:paraId="6AB82F59" w14:textId="77777777" w:rsidR="002E6DD7" w:rsidRPr="003E6595" w:rsidRDefault="002E6DD7" w:rsidP="002E6DD7">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0358B59B" w14:textId="77777777" w:rsidR="00840D42" w:rsidRDefault="00840D42" w:rsidP="00840D42">
      <w:pPr>
        <w:tabs>
          <w:tab w:val="right" w:pos="1418"/>
        </w:tabs>
        <w:jc w:val="both"/>
        <w:rPr>
          <w:rFonts w:ascii="Calibri" w:hAnsi="Calibri"/>
        </w:rPr>
      </w:pPr>
    </w:p>
    <w:p w14:paraId="306FD087" w14:textId="30CA1162" w:rsidR="00840D42" w:rsidRPr="008679E4" w:rsidRDefault="00840D42" w:rsidP="00840D42">
      <w:pPr>
        <w:pStyle w:val="Prrafodelista"/>
        <w:numPr>
          <w:ilvl w:val="0"/>
          <w:numId w:val="4"/>
        </w:numPr>
        <w:tabs>
          <w:tab w:val="left" w:pos="9639"/>
        </w:tabs>
        <w:ind w:left="1418"/>
        <w:jc w:val="both"/>
        <w:rPr>
          <w:rFonts w:asciiTheme="minorHAnsi" w:hAnsiTheme="minorHAnsi"/>
        </w:rPr>
      </w:pPr>
      <w:r w:rsidRPr="008679E4">
        <w:rPr>
          <w:rFonts w:asciiTheme="minorHAnsi" w:hAnsiTheme="minorHAnsi"/>
        </w:rPr>
        <w:t xml:space="preserve">El Licitante deberá presentar </w:t>
      </w:r>
      <w:r w:rsidRPr="008679E4">
        <w:rPr>
          <w:rFonts w:asciiTheme="minorHAnsi" w:hAnsiTheme="minorHAnsi"/>
          <w:b/>
        </w:rPr>
        <w:t>dos sobres cerrados</w:t>
      </w:r>
      <w:r w:rsidRPr="008679E4">
        <w:rPr>
          <w:rFonts w:asciiTheme="minorHAnsi" w:hAnsiTheme="minorHAnsi"/>
        </w:rPr>
        <w:t xml:space="preserve">, rotulados con el nombre del licitante y con la indicación de la licitación en que participa, </w:t>
      </w:r>
      <w:r w:rsidR="00071DB5">
        <w:rPr>
          <w:rFonts w:asciiTheme="minorHAnsi" w:hAnsiTheme="minorHAnsi"/>
        </w:rPr>
        <w:t xml:space="preserve">así como de la propuesta que contiene (técnica o económica) </w:t>
      </w:r>
      <w:r w:rsidRPr="008679E4">
        <w:rPr>
          <w:rFonts w:asciiTheme="minorHAnsi" w:hAnsiTheme="minorHAnsi"/>
        </w:rPr>
        <w:t xml:space="preserve">dentro de dicho sobre </w:t>
      </w:r>
      <w:r w:rsidRPr="008679E4">
        <w:rPr>
          <w:rFonts w:asciiTheme="minorHAnsi" w:hAnsiTheme="minorHAnsi"/>
        </w:rPr>
        <w:lastRenderedPageBreak/>
        <w:t xml:space="preserve">deberá presentar su propuesta técnica y en el otro sobre su propuesta económica, conforme a los formatos anexos a las bases, en los cuales se señalan los requisitos solicitados. La Convocante se reserva el derecho de evaluar cada una de las propuestas presentadas, verificando que cumpla con todas y cada una de las indicaciones contenidas en los formatos </w:t>
      </w:r>
      <w:r w:rsidR="00071DB5" w:rsidRPr="008679E4">
        <w:rPr>
          <w:rFonts w:asciiTheme="minorHAnsi" w:hAnsiTheme="minorHAnsi"/>
        </w:rPr>
        <w:t>que,</w:t>
      </w:r>
      <w:r w:rsidRPr="008679E4">
        <w:rPr>
          <w:rFonts w:asciiTheme="minorHAnsi" w:hAnsiTheme="minorHAnsi"/>
        </w:rPr>
        <w:t xml:space="preserve"> para tal efecto, se anexan.</w:t>
      </w:r>
    </w:p>
    <w:p w14:paraId="4C9F955F" w14:textId="4530FDDA" w:rsidR="00840D42" w:rsidRPr="008679E4" w:rsidRDefault="00840D42" w:rsidP="00840D42">
      <w:pPr>
        <w:pStyle w:val="Prrafodelista"/>
        <w:numPr>
          <w:ilvl w:val="0"/>
          <w:numId w:val="4"/>
        </w:numPr>
        <w:tabs>
          <w:tab w:val="left" w:pos="9639"/>
        </w:tabs>
        <w:ind w:left="1418"/>
        <w:jc w:val="both"/>
        <w:rPr>
          <w:rFonts w:asciiTheme="minorHAnsi" w:hAnsiTheme="minorHAnsi"/>
        </w:rPr>
      </w:pPr>
      <w:r w:rsidRPr="008679E4">
        <w:rPr>
          <w:rFonts w:asciiTheme="minorHAnsi" w:hAnsiTheme="minorHAnsi"/>
        </w:rPr>
        <w:t>Las propuestas técnicas y económicas, así como todos los anexos incluidos dentro del sobre técnico</w:t>
      </w:r>
      <w:r w:rsidR="00071DB5">
        <w:rPr>
          <w:rFonts w:asciiTheme="minorHAnsi" w:hAnsiTheme="minorHAnsi"/>
        </w:rPr>
        <w:t xml:space="preserve"> y económico</w:t>
      </w:r>
      <w:r w:rsidRPr="008679E4">
        <w:rPr>
          <w:rFonts w:asciiTheme="minorHAnsi" w:hAnsiTheme="minorHAnsi"/>
        </w:rPr>
        <w:t xml:space="preserve"> deberán estar dirigidas al </w:t>
      </w:r>
      <w:proofErr w:type="gramStart"/>
      <w:r w:rsidRPr="008679E4">
        <w:rPr>
          <w:rFonts w:asciiTheme="minorHAnsi" w:hAnsiTheme="minorHAnsi"/>
        </w:rPr>
        <w:t>Director</w:t>
      </w:r>
      <w:proofErr w:type="gramEnd"/>
      <w:r w:rsidRPr="008679E4">
        <w:rPr>
          <w:rFonts w:asciiTheme="minorHAnsi" w:hAnsiTheme="minorHAnsi"/>
        </w:rPr>
        <w:t xml:space="preserve">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p>
    <w:p w14:paraId="1EC55CE0" w14:textId="77777777" w:rsidR="002E6DD7" w:rsidRDefault="002E6DD7" w:rsidP="002E6DD7">
      <w:pPr>
        <w:pStyle w:val="Prrafodelista"/>
        <w:tabs>
          <w:tab w:val="left" w:pos="720"/>
          <w:tab w:val="left" w:pos="9639"/>
        </w:tabs>
        <w:ind w:left="426"/>
        <w:jc w:val="both"/>
        <w:rPr>
          <w:rFonts w:asciiTheme="minorHAnsi" w:hAnsiTheme="minorHAnsi"/>
        </w:rPr>
      </w:pPr>
    </w:p>
    <w:p w14:paraId="1488D0D9" w14:textId="77777777" w:rsidR="002E6DD7" w:rsidRPr="003E6595" w:rsidRDefault="002E6DD7" w:rsidP="002E6DD7">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Pr>
          <w:rFonts w:asciiTheme="minorHAnsi" w:hAnsiTheme="minorHAnsi"/>
          <w:b/>
          <w:bCs/>
          <w:u w:val="single"/>
        </w:rPr>
        <w:t>DE</w:t>
      </w:r>
      <w:r w:rsidRPr="003E6595">
        <w:rPr>
          <w:rFonts w:asciiTheme="minorHAnsi" w:hAnsiTheme="minorHAnsi"/>
          <w:b/>
          <w:bCs/>
          <w:u w:val="single"/>
        </w:rPr>
        <w:t xml:space="preserve"> PROPUESTA TÉCNICA DEBERÁ CONTENER:</w:t>
      </w:r>
    </w:p>
    <w:p w14:paraId="03D0F95B" w14:textId="77777777" w:rsidR="002E6DD7" w:rsidRPr="00CA04EA" w:rsidRDefault="002E6DD7" w:rsidP="00B570AD">
      <w:pPr>
        <w:numPr>
          <w:ilvl w:val="0"/>
          <w:numId w:val="7"/>
        </w:numPr>
        <w:tabs>
          <w:tab w:val="left" w:pos="1418"/>
        </w:tabs>
        <w:ind w:right="49"/>
        <w:jc w:val="both"/>
        <w:rPr>
          <w:rFonts w:asciiTheme="minorHAnsi" w:hAnsiTheme="minorHAnsi"/>
          <w:bCs/>
        </w:rPr>
      </w:pPr>
      <w:r w:rsidRPr="00CA04EA">
        <w:rPr>
          <w:rFonts w:asciiTheme="minorHAnsi" w:hAnsiTheme="minorHAnsi" w:cs="Arial"/>
          <w:b/>
        </w:rPr>
        <w:t>ANEXO 1</w:t>
      </w:r>
      <w:r>
        <w:rPr>
          <w:rFonts w:asciiTheme="minorHAnsi" w:hAnsiTheme="minorHAnsi" w:cs="Arial"/>
          <w:b/>
        </w:rPr>
        <w:t>3</w:t>
      </w:r>
      <w:r w:rsidRPr="00CA04EA">
        <w:rPr>
          <w:rFonts w:asciiTheme="minorHAnsi" w:hAnsiTheme="minorHAnsi" w:cs="Arial"/>
          <w:b/>
        </w:rPr>
        <w:t>.</w:t>
      </w:r>
      <w:r w:rsidRPr="00CA04EA">
        <w:rPr>
          <w:rFonts w:asciiTheme="minorHAnsi" w:hAnsiTheme="minorHAnsi" w:cs="Arial"/>
        </w:rPr>
        <w:t xml:space="preserve"> Cédula de entrega de documentos.</w:t>
      </w:r>
    </w:p>
    <w:p w14:paraId="02FAC671" w14:textId="77777777" w:rsidR="002E6DD7" w:rsidRPr="00CA04EA" w:rsidRDefault="002E6DD7" w:rsidP="00B570AD">
      <w:pPr>
        <w:pStyle w:val="Prrafodelista"/>
        <w:numPr>
          <w:ilvl w:val="0"/>
          <w:numId w:val="7"/>
        </w:numPr>
        <w:tabs>
          <w:tab w:val="left" w:pos="1418"/>
        </w:tabs>
        <w:ind w:right="49"/>
        <w:jc w:val="both"/>
        <w:rPr>
          <w:rFonts w:asciiTheme="minorHAnsi" w:hAnsiTheme="minorHAnsi"/>
          <w:bCs/>
        </w:rPr>
      </w:pPr>
      <w:r w:rsidRPr="00CA04EA">
        <w:rPr>
          <w:rFonts w:asciiTheme="minorHAnsi" w:hAnsiTheme="minorHAnsi"/>
        </w:rPr>
        <w:t>Identificación oficial vigente de quien firma las proposiciones, quien deberá contar con facultades de administración y/o dominio, o poder especial para actos de licitación pública.</w:t>
      </w:r>
    </w:p>
    <w:p w14:paraId="699BA13C" w14:textId="77777777" w:rsidR="002E6DD7" w:rsidRPr="007E5216" w:rsidRDefault="002E6DD7" w:rsidP="00B570AD">
      <w:pPr>
        <w:pStyle w:val="Prrafodelista"/>
        <w:numPr>
          <w:ilvl w:val="0"/>
          <w:numId w:val="7"/>
        </w:numPr>
        <w:tabs>
          <w:tab w:val="left" w:pos="1418"/>
        </w:tabs>
        <w:ind w:right="49"/>
        <w:jc w:val="both"/>
        <w:rPr>
          <w:rFonts w:asciiTheme="minorHAnsi" w:hAnsiTheme="minorHAnsi"/>
          <w:bCs/>
        </w:rPr>
      </w:pPr>
      <w:r w:rsidRPr="00CA04EA">
        <w:rPr>
          <w:rFonts w:asciiTheme="minorHAnsi" w:hAnsiTheme="minorHAnsi"/>
        </w:rPr>
        <w:t>Currículum de</w:t>
      </w:r>
      <w:r w:rsidRPr="007E5216">
        <w:rPr>
          <w:rFonts w:asciiTheme="minorHAnsi" w:hAnsiTheme="minorHAnsi"/>
        </w:rPr>
        <w:t xml:space="preserve"> la empresa, donde manifieste la capacidad técnica, describiendo la infraestructura administrativa, la descripción de las instalaciones, maquinaria, equipos y demás 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y la experiencia comprobable en prestación de servicios relacionad</w:t>
      </w:r>
      <w:r w:rsidR="00AE2760">
        <w:rPr>
          <w:rFonts w:asciiTheme="minorHAnsi" w:hAnsiTheme="minorHAnsi" w:cs="Arial"/>
        </w:rPr>
        <w:t>o</w:t>
      </w:r>
      <w:r>
        <w:rPr>
          <w:rFonts w:asciiTheme="minorHAnsi" w:hAnsiTheme="minorHAnsi" w:cs="Arial"/>
        </w:rPr>
        <w:t>s a la presente</w:t>
      </w:r>
      <w:r w:rsidRPr="007E5216">
        <w:rPr>
          <w:rFonts w:asciiTheme="minorHAnsi" w:hAnsiTheme="minorHAnsi" w:cs="Arial"/>
        </w:rPr>
        <w:t>,</w:t>
      </w:r>
      <w:r w:rsidRPr="007E5216">
        <w:rPr>
          <w:rFonts w:asciiTheme="minorHAnsi" w:hAnsiTheme="minorHAnsi"/>
        </w:rPr>
        <w:t xml:space="preserve"> </w:t>
      </w:r>
      <w:r>
        <w:rPr>
          <w:rFonts w:asciiTheme="minorHAnsi" w:hAnsiTheme="minorHAnsi"/>
        </w:rPr>
        <w:t>demostrándolo mediante</w:t>
      </w:r>
      <w:r w:rsidRPr="007E5216">
        <w:rPr>
          <w:rFonts w:asciiTheme="minorHAnsi" w:hAnsiTheme="minorHAnsi"/>
        </w:rPr>
        <w:t xml:space="preserve"> una relación de las principales operaciones de ventas o prestación de servicios de los últimos 12 meses en donde compruebe </w:t>
      </w:r>
      <w:r w:rsidRPr="007E5216">
        <w:rPr>
          <w:rFonts w:asciiTheme="minorHAnsi" w:hAnsiTheme="minorHAnsi" w:cs="Arial"/>
          <w:lang w:val="es-MX"/>
        </w:rPr>
        <w:t>contar como mínimo por dicho tiempo realizando las actividades relacion</w:t>
      </w:r>
      <w:r>
        <w:rPr>
          <w:rFonts w:asciiTheme="minorHAnsi" w:hAnsiTheme="minorHAnsi" w:cs="Arial"/>
          <w:lang w:val="es-MX"/>
        </w:rPr>
        <w:t>adas a la presente Convocatoria.</w:t>
      </w:r>
    </w:p>
    <w:p w14:paraId="12855FE1" w14:textId="7357B280" w:rsidR="002E6DD7" w:rsidRPr="003B3E89" w:rsidRDefault="002E6DD7" w:rsidP="00B570AD">
      <w:pPr>
        <w:numPr>
          <w:ilvl w:val="0"/>
          <w:numId w:val="7"/>
        </w:numPr>
        <w:tabs>
          <w:tab w:val="left" w:pos="1134"/>
        </w:tabs>
        <w:ind w:right="49"/>
        <w:jc w:val="both"/>
        <w:rPr>
          <w:rFonts w:asciiTheme="minorHAnsi" w:hAnsiTheme="minorHAnsi"/>
          <w:color w:val="000000"/>
        </w:rPr>
      </w:pPr>
      <w:r w:rsidRPr="003B3E89">
        <w:rPr>
          <w:rFonts w:asciiTheme="minorHAnsi" w:hAnsiTheme="minorHAnsi"/>
          <w:b/>
        </w:rPr>
        <w:t>ANEXO 2</w:t>
      </w:r>
      <w:r w:rsidRPr="003B3E89">
        <w:rPr>
          <w:rFonts w:asciiTheme="minorHAnsi" w:hAnsiTheme="minorHAnsi"/>
        </w:rPr>
        <w:t xml:space="preserve">. Propuesta Técnica conforme al formato del anexo 2 de las presentes bases. </w:t>
      </w:r>
      <w:r>
        <w:rPr>
          <w:rFonts w:asciiTheme="minorHAnsi" w:hAnsiTheme="minorHAnsi"/>
        </w:rPr>
        <w:t>I</w:t>
      </w:r>
      <w:r w:rsidRPr="00401726">
        <w:rPr>
          <w:rFonts w:asciiTheme="minorHAnsi" w:hAnsiTheme="minorHAnsi"/>
        </w:rPr>
        <w:t>ncluya la d</w:t>
      </w:r>
      <w:r w:rsidRPr="00401726">
        <w:rPr>
          <w:rFonts w:asciiTheme="minorHAnsi" w:hAnsiTheme="minorHAnsi" w:cs="Tahoma"/>
        </w:rPr>
        <w:t>escripción del proceso de tratamiento y tipo de tecnología que va a utilizar para la prestación del servicio, así como d</w:t>
      </w:r>
      <w:r w:rsidRPr="00401726">
        <w:rPr>
          <w:rFonts w:asciiTheme="minorHAnsi" w:hAnsiTheme="minorHAnsi" w:cs="Arial"/>
        </w:rPr>
        <w:t xml:space="preserve">ocumento que acredite la autorización </w:t>
      </w:r>
      <w:r w:rsidRPr="00401726">
        <w:rPr>
          <w:rFonts w:asciiTheme="minorHAnsi" w:hAnsiTheme="minorHAnsi" w:cs="Tahoma"/>
        </w:rPr>
        <w:t xml:space="preserve">para el uso de la tecnología a utilizar expedida </w:t>
      </w:r>
      <w:r w:rsidRPr="00401726">
        <w:rPr>
          <w:rFonts w:asciiTheme="minorHAnsi" w:hAnsiTheme="minorHAnsi" w:cs="Arial"/>
        </w:rPr>
        <w:t xml:space="preserve">por </w:t>
      </w:r>
      <w:r w:rsidRPr="00157056">
        <w:rPr>
          <w:rFonts w:asciiTheme="minorHAnsi" w:hAnsiTheme="minorHAnsi" w:cs="Arial"/>
        </w:rPr>
        <w:t>SEMARNAT.</w:t>
      </w:r>
    </w:p>
    <w:p w14:paraId="21BC067E" w14:textId="22345B18" w:rsidR="002E6DD7" w:rsidRPr="00956049" w:rsidRDefault="002E6DD7" w:rsidP="00B570AD">
      <w:pPr>
        <w:numPr>
          <w:ilvl w:val="0"/>
          <w:numId w:val="7"/>
        </w:numPr>
        <w:tabs>
          <w:tab w:val="left" w:pos="1134"/>
        </w:tabs>
        <w:ind w:right="49"/>
        <w:jc w:val="both"/>
        <w:rPr>
          <w:rFonts w:asciiTheme="minorHAnsi" w:hAnsiTheme="minorHAnsi" w:cs="Arial"/>
          <w:lang w:val="es-MX"/>
        </w:rPr>
      </w:pPr>
      <w:r w:rsidRPr="0024243C">
        <w:rPr>
          <w:rFonts w:asciiTheme="minorHAnsi" w:hAnsiTheme="minorHAnsi" w:cs="Arial"/>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w:t>
      </w:r>
      <w:r>
        <w:rPr>
          <w:rFonts w:asciiTheme="minorHAnsi" w:hAnsiTheme="minorHAnsi" w:cs="Arial"/>
          <w:lang w:val="es-MX"/>
        </w:rPr>
        <w:t xml:space="preserve"> con las Normas Internacionales, así como </w:t>
      </w:r>
      <w:r w:rsidRPr="00956049">
        <w:rPr>
          <w:rFonts w:asciiTheme="minorHAnsi" w:hAnsiTheme="minorHAnsi" w:cs="Arial"/>
          <w:lang w:val="es-MX"/>
        </w:rPr>
        <w:t>Certificaciones en materia ambiental y seguridad</w:t>
      </w:r>
      <w:r>
        <w:rPr>
          <w:rFonts w:asciiTheme="minorHAnsi" w:hAnsiTheme="minorHAnsi" w:cs="Arial"/>
          <w:lang w:val="es-MX"/>
        </w:rPr>
        <w:t xml:space="preserve"> para la planta de tratamiento.</w:t>
      </w:r>
    </w:p>
    <w:p w14:paraId="4551DBC0" w14:textId="77777777" w:rsidR="002E6DD7" w:rsidRPr="00157056" w:rsidRDefault="002E6DD7" w:rsidP="00B570AD">
      <w:pPr>
        <w:pStyle w:val="Prrafodelista"/>
        <w:numPr>
          <w:ilvl w:val="0"/>
          <w:numId w:val="7"/>
        </w:numPr>
        <w:tabs>
          <w:tab w:val="left" w:pos="993"/>
        </w:tabs>
        <w:jc w:val="both"/>
        <w:rPr>
          <w:rFonts w:asciiTheme="minorHAnsi" w:hAnsiTheme="minorHAnsi"/>
        </w:rPr>
      </w:pPr>
      <w:r>
        <w:rPr>
          <w:rFonts w:asciiTheme="minorHAnsi" w:hAnsiTheme="minorHAnsi"/>
        </w:rPr>
        <w:t>P</w:t>
      </w:r>
      <w:r w:rsidRPr="009D32E5">
        <w:rPr>
          <w:rFonts w:asciiTheme="minorHAnsi" w:hAnsiTheme="minorHAnsi" w:cs="Arial"/>
        </w:rPr>
        <w:t>lantilla del personal de supervisión y de quién prestará el servicio de recolección y traslado de los residuos.</w:t>
      </w:r>
    </w:p>
    <w:p w14:paraId="706835A1" w14:textId="77777777" w:rsidR="002E6DD7" w:rsidRPr="00401726" w:rsidRDefault="002E6DD7" w:rsidP="00B570AD">
      <w:pPr>
        <w:pStyle w:val="Prrafodelista"/>
        <w:numPr>
          <w:ilvl w:val="0"/>
          <w:numId w:val="7"/>
        </w:numPr>
        <w:tabs>
          <w:tab w:val="left" w:pos="2410"/>
          <w:tab w:val="right" w:pos="9923"/>
        </w:tabs>
        <w:jc w:val="both"/>
        <w:rPr>
          <w:rFonts w:asciiTheme="minorHAnsi" w:hAnsiTheme="minorHAnsi" w:cs="Tahoma"/>
        </w:rPr>
      </w:pPr>
      <w:r w:rsidRPr="00401726">
        <w:rPr>
          <w:rFonts w:asciiTheme="minorHAnsi" w:hAnsiTheme="minorHAnsi" w:cs="Tahoma"/>
        </w:rPr>
        <w:t xml:space="preserve">Detalle del proceso y materiales que utilizará para la limpieza y desinfección de los contenedores ubicados en cada una de las </w:t>
      </w:r>
      <w:r w:rsidR="00AE2760">
        <w:rPr>
          <w:rFonts w:asciiTheme="minorHAnsi" w:hAnsiTheme="minorHAnsi" w:cs="Tahoma"/>
        </w:rPr>
        <w:t>unidades aplicativas</w:t>
      </w:r>
      <w:r w:rsidRPr="00401726">
        <w:rPr>
          <w:rFonts w:asciiTheme="minorHAnsi" w:hAnsiTheme="minorHAnsi" w:cs="Tahoma"/>
        </w:rPr>
        <w:t>.</w:t>
      </w:r>
    </w:p>
    <w:p w14:paraId="68DE5C5E" w14:textId="77777777" w:rsidR="002E6DD7" w:rsidRPr="009D32E5" w:rsidRDefault="002E6DD7" w:rsidP="00B570AD">
      <w:pPr>
        <w:pStyle w:val="Prrafodelista"/>
        <w:numPr>
          <w:ilvl w:val="0"/>
          <w:numId w:val="7"/>
        </w:numPr>
        <w:tabs>
          <w:tab w:val="left" w:pos="2410"/>
        </w:tabs>
        <w:ind w:right="51"/>
        <w:jc w:val="both"/>
        <w:rPr>
          <w:rFonts w:asciiTheme="minorHAnsi" w:hAnsiTheme="minorHAnsi"/>
        </w:rPr>
      </w:pPr>
      <w:r w:rsidRPr="009D32E5">
        <w:rPr>
          <w:rFonts w:asciiTheme="minorHAnsi" w:hAnsiTheme="minorHAnsi" w:cs="Arial"/>
        </w:rPr>
        <w:t xml:space="preserve">Carta compromiso de cumplir con las frecuencias de recolección señaladas en el Anexo </w:t>
      </w:r>
      <w:r>
        <w:rPr>
          <w:rFonts w:asciiTheme="minorHAnsi" w:hAnsiTheme="minorHAnsi" w:cs="Arial"/>
        </w:rPr>
        <w:t>1-A</w:t>
      </w:r>
      <w:r w:rsidRPr="009D32E5">
        <w:rPr>
          <w:rFonts w:asciiTheme="minorHAnsi" w:hAnsiTheme="minorHAnsi" w:cs="Arial"/>
        </w:rPr>
        <w:t>.</w:t>
      </w:r>
    </w:p>
    <w:p w14:paraId="358A7E28" w14:textId="77777777" w:rsidR="002E6DD7" w:rsidRPr="009D32E5" w:rsidRDefault="002E6DD7" w:rsidP="00B570AD">
      <w:pPr>
        <w:pStyle w:val="Prrafodelista"/>
        <w:numPr>
          <w:ilvl w:val="0"/>
          <w:numId w:val="7"/>
        </w:numPr>
        <w:tabs>
          <w:tab w:val="left" w:pos="2410"/>
        </w:tabs>
        <w:jc w:val="both"/>
        <w:rPr>
          <w:rFonts w:asciiTheme="minorHAnsi" w:hAnsiTheme="minorHAnsi" w:cs="Arial"/>
        </w:rPr>
      </w:pPr>
      <w:r w:rsidRPr="009D32E5">
        <w:rPr>
          <w:rFonts w:asciiTheme="minorHAnsi" w:hAnsiTheme="minorHAnsi" w:cs="Arial"/>
        </w:rPr>
        <w:t>Manual de procedimientos de Manejo de Residuos Peligrosos.</w:t>
      </w:r>
    </w:p>
    <w:p w14:paraId="1D168F9D" w14:textId="77777777" w:rsidR="00D230B9" w:rsidRDefault="00D230B9" w:rsidP="00B570AD">
      <w:pPr>
        <w:pStyle w:val="Prrafodelista"/>
        <w:numPr>
          <w:ilvl w:val="0"/>
          <w:numId w:val="7"/>
        </w:numPr>
        <w:tabs>
          <w:tab w:val="left" w:pos="0"/>
        </w:tabs>
        <w:suppressAutoHyphens/>
        <w:jc w:val="both"/>
        <w:rPr>
          <w:rFonts w:asciiTheme="minorHAnsi" w:hAnsiTheme="minorHAnsi" w:cs="Arial"/>
          <w:spacing w:val="-3"/>
        </w:rPr>
      </w:pPr>
      <w:r>
        <w:rPr>
          <w:rFonts w:asciiTheme="minorHAnsi" w:hAnsiTheme="minorHAnsi" w:cs="Arial"/>
          <w:color w:val="000000" w:themeColor="text1"/>
          <w:spacing w:val="-3"/>
        </w:rPr>
        <w:t>Documentación que acredite</w:t>
      </w:r>
      <w:r w:rsidRPr="00C23D07">
        <w:rPr>
          <w:rFonts w:asciiTheme="minorHAnsi" w:hAnsiTheme="minorHAnsi" w:cs="Arial"/>
          <w:color w:val="000000" w:themeColor="text1"/>
          <w:spacing w:val="-3"/>
        </w:rPr>
        <w:t xml:space="preserve"> que la planta de tratamiento </w:t>
      </w:r>
      <w:r>
        <w:rPr>
          <w:rFonts w:asciiTheme="minorHAnsi" w:hAnsiTheme="minorHAnsi" w:cs="Arial"/>
          <w:color w:val="000000" w:themeColor="text1"/>
          <w:spacing w:val="-3"/>
        </w:rPr>
        <w:t>y/o</w:t>
      </w:r>
      <w:r w:rsidR="00AE2760">
        <w:rPr>
          <w:rFonts w:asciiTheme="minorHAnsi" w:hAnsiTheme="minorHAnsi" w:cs="Arial"/>
          <w:color w:val="000000" w:themeColor="text1"/>
          <w:spacing w:val="-3"/>
        </w:rPr>
        <w:t xml:space="preserve"> centro de acopio </w:t>
      </w:r>
      <w:r>
        <w:rPr>
          <w:rFonts w:asciiTheme="minorHAnsi" w:hAnsiTheme="minorHAnsi" w:cs="Arial"/>
          <w:color w:val="000000" w:themeColor="text1"/>
          <w:spacing w:val="-3"/>
        </w:rPr>
        <w:t>de</w:t>
      </w:r>
      <w:r w:rsidRPr="00131FF9">
        <w:rPr>
          <w:rFonts w:asciiTheme="minorHAnsi" w:hAnsiTheme="minorHAnsi" w:cs="Arial"/>
          <w:spacing w:val="-3"/>
        </w:rPr>
        <w:t xml:space="preserve"> los residuos se encuentra en el Estado de Nuevo León</w:t>
      </w:r>
      <w:r>
        <w:rPr>
          <w:rFonts w:asciiTheme="minorHAnsi" w:hAnsiTheme="minorHAnsi" w:cs="Arial"/>
          <w:spacing w:val="-3"/>
        </w:rPr>
        <w:t xml:space="preserve"> y que cuenta con todas las autorizaciones y acreditaciones aplicables de acuerdo a la normatividad y legislación vigente.</w:t>
      </w:r>
    </w:p>
    <w:p w14:paraId="05902DAA" w14:textId="77777777" w:rsidR="002E6DD7" w:rsidRPr="009D32E5" w:rsidRDefault="002E6DD7" w:rsidP="00B570AD">
      <w:pPr>
        <w:pStyle w:val="Prrafodelista"/>
        <w:numPr>
          <w:ilvl w:val="0"/>
          <w:numId w:val="7"/>
        </w:numPr>
        <w:tabs>
          <w:tab w:val="left" w:pos="2410"/>
          <w:tab w:val="right" w:pos="9923"/>
        </w:tabs>
        <w:rPr>
          <w:rFonts w:asciiTheme="minorHAnsi" w:hAnsiTheme="minorHAnsi" w:cs="Tahoma"/>
        </w:rPr>
      </w:pPr>
      <w:r w:rsidRPr="009D32E5">
        <w:rPr>
          <w:rFonts w:asciiTheme="minorHAnsi" w:hAnsiTheme="minorHAnsi" w:cs="Tahoma"/>
        </w:rPr>
        <w:t>Identificación del (los) lugar(es) para la disposición final de los residuos tratados.</w:t>
      </w:r>
    </w:p>
    <w:p w14:paraId="07348C02" w14:textId="397D3620" w:rsidR="002E6DD7" w:rsidRPr="00D230B9" w:rsidRDefault="002E6DD7" w:rsidP="00B570AD">
      <w:pPr>
        <w:pStyle w:val="Prrafodelista"/>
        <w:numPr>
          <w:ilvl w:val="0"/>
          <w:numId w:val="7"/>
        </w:numPr>
        <w:tabs>
          <w:tab w:val="left" w:pos="2410"/>
        </w:tabs>
        <w:jc w:val="both"/>
        <w:rPr>
          <w:rFonts w:asciiTheme="minorHAnsi" w:hAnsiTheme="minorHAnsi" w:cs="Arial"/>
          <w:color w:val="000000" w:themeColor="text1"/>
        </w:rPr>
      </w:pPr>
      <w:r w:rsidRPr="009D32E5">
        <w:rPr>
          <w:rFonts w:asciiTheme="minorHAnsi" w:hAnsiTheme="minorHAnsi" w:cs="Arial"/>
        </w:rPr>
        <w:t xml:space="preserve">Certificado de uso de suelo </w:t>
      </w:r>
      <w:r w:rsidRPr="00D230B9">
        <w:rPr>
          <w:rFonts w:asciiTheme="minorHAnsi" w:hAnsiTheme="minorHAnsi" w:cs="Arial"/>
          <w:color w:val="000000" w:themeColor="text1"/>
        </w:rPr>
        <w:t xml:space="preserve">de </w:t>
      </w:r>
      <w:r w:rsidRPr="00BB2B4B">
        <w:rPr>
          <w:rFonts w:asciiTheme="minorHAnsi" w:hAnsiTheme="minorHAnsi" w:cs="Arial"/>
          <w:color w:val="000000" w:themeColor="text1"/>
        </w:rPr>
        <w:t>la planta</w:t>
      </w:r>
      <w:r w:rsidR="00D230B9" w:rsidRPr="00BB2B4B">
        <w:rPr>
          <w:rFonts w:asciiTheme="minorHAnsi" w:hAnsiTheme="minorHAnsi" w:cs="Arial"/>
          <w:color w:val="000000" w:themeColor="text1"/>
        </w:rPr>
        <w:t xml:space="preserve"> y</w:t>
      </w:r>
      <w:r w:rsidRPr="00BB2B4B">
        <w:rPr>
          <w:rFonts w:asciiTheme="minorHAnsi" w:hAnsiTheme="minorHAnsi" w:cs="Arial"/>
          <w:color w:val="000000" w:themeColor="text1"/>
        </w:rPr>
        <w:t xml:space="preserve"> centro de</w:t>
      </w:r>
      <w:r w:rsidRPr="00D230B9">
        <w:rPr>
          <w:rFonts w:asciiTheme="minorHAnsi" w:hAnsiTheme="minorHAnsi" w:cs="Arial"/>
          <w:color w:val="000000" w:themeColor="text1"/>
        </w:rPr>
        <w:t xml:space="preserve"> acopio</w:t>
      </w:r>
      <w:r w:rsidR="00851BE8">
        <w:rPr>
          <w:rFonts w:asciiTheme="minorHAnsi" w:hAnsiTheme="minorHAnsi" w:cs="Arial"/>
          <w:color w:val="000000" w:themeColor="text1"/>
        </w:rPr>
        <w:t xml:space="preserve">, Licencia Ambiental Única de la Planta de Tratamiento de Residuos, manifestación de impacto ambiental de la planta de tratamiento de residuos, autorización para el tratamiento de residuos por parte de la </w:t>
      </w:r>
      <w:proofErr w:type="spellStart"/>
      <w:r w:rsidR="00851BE8">
        <w:rPr>
          <w:rFonts w:asciiTheme="minorHAnsi" w:hAnsiTheme="minorHAnsi" w:cs="Arial"/>
          <w:color w:val="000000" w:themeColor="text1"/>
        </w:rPr>
        <w:t>Semarnat</w:t>
      </w:r>
      <w:proofErr w:type="spellEnd"/>
      <w:r w:rsidR="00851BE8">
        <w:rPr>
          <w:rFonts w:asciiTheme="minorHAnsi" w:hAnsiTheme="minorHAnsi" w:cs="Arial"/>
          <w:color w:val="000000" w:themeColor="text1"/>
        </w:rPr>
        <w:t>, Póliza de Seguro Ambiental para la planta de tratamiento de residuos</w:t>
      </w:r>
      <w:r w:rsidR="008461D0">
        <w:rPr>
          <w:rFonts w:asciiTheme="minorHAnsi" w:hAnsiTheme="minorHAnsi" w:cs="Arial"/>
          <w:color w:val="000000" w:themeColor="text1"/>
        </w:rPr>
        <w:t>,</w:t>
      </w:r>
      <w:r w:rsidR="00851BE8">
        <w:rPr>
          <w:rFonts w:asciiTheme="minorHAnsi" w:hAnsiTheme="minorHAnsi" w:cs="Arial"/>
          <w:color w:val="000000" w:themeColor="text1"/>
        </w:rPr>
        <w:t xml:space="preserve"> así como su comprobante de pago, acuse de recibo de la Cedula de Operaci</w:t>
      </w:r>
      <w:r w:rsidR="008461D0">
        <w:rPr>
          <w:rFonts w:asciiTheme="minorHAnsi" w:hAnsiTheme="minorHAnsi" w:cs="Arial"/>
          <w:color w:val="000000" w:themeColor="text1"/>
        </w:rPr>
        <w:t>ón An</w:t>
      </w:r>
      <w:r w:rsidR="00851BE8">
        <w:rPr>
          <w:rFonts w:asciiTheme="minorHAnsi" w:hAnsiTheme="minorHAnsi" w:cs="Arial"/>
          <w:color w:val="000000" w:themeColor="text1"/>
        </w:rPr>
        <w:t>ual (COA) del último</w:t>
      </w:r>
      <w:r w:rsidR="008461D0">
        <w:rPr>
          <w:rFonts w:asciiTheme="minorHAnsi" w:hAnsiTheme="minorHAnsi" w:cs="Arial"/>
          <w:color w:val="000000" w:themeColor="text1"/>
        </w:rPr>
        <w:t xml:space="preserve"> </w:t>
      </w:r>
      <w:r w:rsidR="00851BE8">
        <w:rPr>
          <w:rFonts w:asciiTheme="minorHAnsi" w:hAnsiTheme="minorHAnsi" w:cs="Arial"/>
          <w:color w:val="000000" w:themeColor="text1"/>
        </w:rPr>
        <w:t>ejercicio.</w:t>
      </w:r>
    </w:p>
    <w:p w14:paraId="05EBD384" w14:textId="77777777" w:rsidR="002E6DD7" w:rsidRPr="009D32E5" w:rsidRDefault="002E6DD7" w:rsidP="00B570AD">
      <w:pPr>
        <w:pStyle w:val="Prrafodelista"/>
        <w:numPr>
          <w:ilvl w:val="0"/>
          <w:numId w:val="7"/>
        </w:numPr>
        <w:tabs>
          <w:tab w:val="left" w:pos="2410"/>
        </w:tabs>
        <w:jc w:val="both"/>
        <w:rPr>
          <w:rFonts w:asciiTheme="minorHAnsi" w:hAnsiTheme="minorHAnsi" w:cs="Arial"/>
        </w:rPr>
      </w:pPr>
      <w:r w:rsidRPr="00D230B9">
        <w:rPr>
          <w:rFonts w:asciiTheme="minorHAnsi" w:hAnsiTheme="minorHAnsi" w:cs="Arial"/>
        </w:rPr>
        <w:t>Alta de Hacienda o Aviso de Funcionamiento o Licencia Sanitaria Vigente.</w:t>
      </w:r>
    </w:p>
    <w:p w14:paraId="431E1790" w14:textId="77777777" w:rsidR="002E6DD7" w:rsidRPr="009D32E5" w:rsidRDefault="002E6DD7" w:rsidP="00B570AD">
      <w:pPr>
        <w:pStyle w:val="Prrafodelista"/>
        <w:numPr>
          <w:ilvl w:val="0"/>
          <w:numId w:val="7"/>
        </w:numPr>
        <w:tabs>
          <w:tab w:val="left" w:pos="2410"/>
        </w:tabs>
        <w:jc w:val="both"/>
        <w:rPr>
          <w:rFonts w:asciiTheme="minorHAnsi" w:hAnsiTheme="minorHAnsi" w:cs="Arial"/>
        </w:rPr>
      </w:pPr>
      <w:r w:rsidRPr="009D32E5">
        <w:rPr>
          <w:rFonts w:asciiTheme="minorHAnsi" w:hAnsiTheme="minorHAnsi" w:cs="Arial"/>
        </w:rPr>
        <w:t xml:space="preserve">Listado de vehículos (Incluir descripción, capacidad, marca, modelo, serie e indicar si es propio o en comodato) con que cuenta para cubrir el servicio requerido en la presente </w:t>
      </w:r>
      <w:r>
        <w:rPr>
          <w:rFonts w:asciiTheme="minorHAnsi" w:hAnsiTheme="minorHAnsi" w:cs="Arial"/>
        </w:rPr>
        <w:t>convocatoria.</w:t>
      </w:r>
    </w:p>
    <w:p w14:paraId="747ADA62" w14:textId="6B3B43E1" w:rsidR="002E6DD7" w:rsidRPr="009D32E5" w:rsidRDefault="002E6DD7" w:rsidP="00B570AD">
      <w:pPr>
        <w:pStyle w:val="Prrafodelista"/>
        <w:numPr>
          <w:ilvl w:val="0"/>
          <w:numId w:val="7"/>
        </w:numPr>
        <w:tabs>
          <w:tab w:val="left" w:pos="2410"/>
        </w:tabs>
        <w:jc w:val="both"/>
        <w:rPr>
          <w:rFonts w:asciiTheme="minorHAnsi" w:hAnsiTheme="minorHAnsi" w:cs="Arial"/>
        </w:rPr>
      </w:pPr>
      <w:r w:rsidRPr="009D32E5">
        <w:rPr>
          <w:rFonts w:asciiTheme="minorHAnsi" w:hAnsiTheme="minorHAnsi" w:cs="Arial"/>
        </w:rPr>
        <w:lastRenderedPageBreak/>
        <w:t xml:space="preserve">Permiso expedido por la </w:t>
      </w:r>
      <w:r w:rsidRPr="00157056">
        <w:rPr>
          <w:rFonts w:asciiTheme="minorHAnsi" w:hAnsiTheme="minorHAnsi" w:cs="Arial"/>
        </w:rPr>
        <w:t xml:space="preserve">SEMARNAT </w:t>
      </w:r>
      <w:r w:rsidRPr="009D32E5">
        <w:rPr>
          <w:rFonts w:asciiTheme="minorHAnsi" w:hAnsiTheme="minorHAnsi" w:cs="Arial"/>
        </w:rPr>
        <w:t xml:space="preserve">y por la </w:t>
      </w:r>
      <w:r w:rsidR="0034775D" w:rsidRPr="009D32E5">
        <w:rPr>
          <w:rFonts w:asciiTheme="minorHAnsi" w:hAnsiTheme="minorHAnsi" w:cs="Arial"/>
        </w:rPr>
        <w:t>secretaria</w:t>
      </w:r>
      <w:r w:rsidRPr="009D32E5">
        <w:rPr>
          <w:rFonts w:asciiTheme="minorHAnsi" w:hAnsiTheme="minorHAnsi" w:cs="Arial"/>
        </w:rPr>
        <w:t xml:space="preserve"> de Comunicaciones y Transportes como transportista de residuos peligrosos biológico-infecciosos para los vehículos a utilizar en la prestación del servicio objeto de la presente </w:t>
      </w:r>
      <w:r w:rsidR="00AE2760">
        <w:rPr>
          <w:rFonts w:asciiTheme="minorHAnsi" w:hAnsiTheme="minorHAnsi" w:cs="Arial"/>
        </w:rPr>
        <w:t>licitación</w:t>
      </w:r>
      <w:r w:rsidR="008461D0">
        <w:rPr>
          <w:rFonts w:asciiTheme="minorHAnsi" w:hAnsiTheme="minorHAnsi" w:cs="Arial"/>
        </w:rPr>
        <w:t>, póliza de seguro vigente de las unidades, anexando su comprobante de pago.</w:t>
      </w:r>
    </w:p>
    <w:p w14:paraId="2818D119" w14:textId="520B796C" w:rsidR="002E6DD7" w:rsidRPr="009D32E5" w:rsidRDefault="002E6DD7" w:rsidP="00B570AD">
      <w:pPr>
        <w:pStyle w:val="Prrafodelista"/>
        <w:numPr>
          <w:ilvl w:val="0"/>
          <w:numId w:val="7"/>
        </w:numPr>
        <w:tabs>
          <w:tab w:val="left" w:pos="2410"/>
        </w:tabs>
        <w:suppressAutoHyphens/>
        <w:jc w:val="both"/>
        <w:rPr>
          <w:rFonts w:asciiTheme="minorHAnsi" w:hAnsiTheme="minorHAnsi" w:cs="Arial"/>
        </w:rPr>
      </w:pPr>
      <w:r w:rsidRPr="009D32E5">
        <w:rPr>
          <w:rFonts w:asciiTheme="minorHAnsi" w:hAnsiTheme="minorHAnsi" w:cs="Arial"/>
        </w:rPr>
        <w:t xml:space="preserve">Carta compromiso de mantener la confidencialidad en la prestación del servicio, no divulgar ningún tipo de información respecto a la prestación del servicio ni </w:t>
      </w:r>
      <w:r w:rsidRPr="00E97F10">
        <w:rPr>
          <w:rFonts w:asciiTheme="minorHAnsi" w:hAnsiTheme="minorHAnsi" w:cs="Arial"/>
        </w:rPr>
        <w:t xml:space="preserve">de </w:t>
      </w:r>
      <w:r w:rsidR="00322CA4" w:rsidRPr="00E97F10">
        <w:rPr>
          <w:rFonts w:asciiTheme="minorHAnsi" w:hAnsiTheme="minorHAnsi" w:cs="Arial"/>
        </w:rPr>
        <w:t>ningun</w:t>
      </w:r>
      <w:r w:rsidR="00322CA4">
        <w:rPr>
          <w:rFonts w:asciiTheme="minorHAnsi" w:hAnsiTheme="minorHAnsi" w:cs="Arial"/>
        </w:rPr>
        <w:t>a</w:t>
      </w:r>
      <w:r w:rsidRPr="009D32E5">
        <w:rPr>
          <w:rFonts w:asciiTheme="minorHAnsi" w:hAnsiTheme="minorHAnsi" w:cs="Arial"/>
        </w:rPr>
        <w:t xml:space="preserve"> otra índole a personas ajenas a la convocante.</w:t>
      </w:r>
    </w:p>
    <w:p w14:paraId="5B1A6A59" w14:textId="6BA73A58" w:rsidR="002E6DD7" w:rsidRPr="00157056" w:rsidRDefault="002E6DD7" w:rsidP="00B570AD">
      <w:pPr>
        <w:pStyle w:val="Prrafodelista"/>
        <w:numPr>
          <w:ilvl w:val="0"/>
          <w:numId w:val="7"/>
        </w:numPr>
        <w:tabs>
          <w:tab w:val="left" w:pos="993"/>
        </w:tabs>
        <w:jc w:val="both"/>
        <w:rPr>
          <w:rFonts w:asciiTheme="minorHAnsi" w:hAnsiTheme="minorHAnsi"/>
        </w:rPr>
      </w:pPr>
      <w:r w:rsidRPr="009D32E5">
        <w:rPr>
          <w:rFonts w:asciiTheme="minorHAnsi" w:hAnsiTheme="minorHAnsi" w:cs="Arial"/>
        </w:rPr>
        <w:t xml:space="preserve">Relación de nombre, teléfono de la oficina, celular y/o radio de, por lo menos, 3 personas que puedan estar disponibles las 24 </w:t>
      </w:r>
      <w:proofErr w:type="spellStart"/>
      <w:r w:rsidRPr="009D32E5">
        <w:rPr>
          <w:rFonts w:asciiTheme="minorHAnsi" w:hAnsiTheme="minorHAnsi" w:cs="Arial"/>
        </w:rPr>
        <w:t>hrs</w:t>
      </w:r>
      <w:proofErr w:type="spellEnd"/>
      <w:r w:rsidRPr="009D32E5">
        <w:rPr>
          <w:rFonts w:asciiTheme="minorHAnsi" w:hAnsiTheme="minorHAnsi" w:cs="Arial"/>
        </w:rPr>
        <w:t xml:space="preserve">, </w:t>
      </w:r>
      <w:r w:rsidR="00BB2B4B">
        <w:rPr>
          <w:rFonts w:asciiTheme="minorHAnsi" w:hAnsiTheme="minorHAnsi" w:cs="Arial"/>
        </w:rPr>
        <w:t xml:space="preserve">de lunes a domingo durante la vigencia del contrato </w:t>
      </w:r>
      <w:r w:rsidRPr="00BB2B4B">
        <w:rPr>
          <w:rFonts w:asciiTheme="minorHAnsi" w:hAnsiTheme="minorHAnsi" w:cs="Arial"/>
        </w:rPr>
        <w:t>para atender cualquier solicitud por</w:t>
      </w:r>
      <w:r w:rsidRPr="009D32E5">
        <w:rPr>
          <w:rFonts w:asciiTheme="minorHAnsi" w:hAnsiTheme="minorHAnsi" w:cs="Arial"/>
        </w:rPr>
        <w:t xml:space="preserve"> parte de la convocante o de las </w:t>
      </w:r>
      <w:r w:rsidR="00AE2760">
        <w:rPr>
          <w:rFonts w:asciiTheme="minorHAnsi" w:hAnsiTheme="minorHAnsi" w:cs="Arial"/>
        </w:rPr>
        <w:t>unidades aplicativas</w:t>
      </w:r>
      <w:r w:rsidRPr="009D32E5">
        <w:rPr>
          <w:rFonts w:asciiTheme="minorHAnsi" w:hAnsiTheme="minorHAnsi" w:cs="Arial"/>
        </w:rPr>
        <w:t>, situaciones de emergencia</w:t>
      </w:r>
      <w:r w:rsidRPr="00401726">
        <w:rPr>
          <w:rFonts w:asciiTheme="minorHAnsi" w:hAnsiTheme="minorHAnsi" w:cs="Arial"/>
        </w:rPr>
        <w:t>, suministro de insumos, etc.</w:t>
      </w:r>
    </w:p>
    <w:p w14:paraId="1F6EB000" w14:textId="2C7536C7" w:rsidR="002E6DD7" w:rsidRPr="00CA04EA" w:rsidRDefault="002E6DD7" w:rsidP="00B570AD">
      <w:pPr>
        <w:pStyle w:val="Prrafodelista"/>
        <w:numPr>
          <w:ilvl w:val="0"/>
          <w:numId w:val="7"/>
        </w:numPr>
        <w:tabs>
          <w:tab w:val="left" w:pos="993"/>
        </w:tabs>
        <w:jc w:val="both"/>
        <w:rPr>
          <w:rFonts w:asciiTheme="minorHAnsi" w:hAnsiTheme="minorHAnsi"/>
        </w:rPr>
      </w:pPr>
      <w:r w:rsidRPr="005E2494">
        <w:rPr>
          <w:rFonts w:asciiTheme="minorHAnsi" w:hAnsiTheme="minorHAnsi"/>
          <w:bCs/>
        </w:rPr>
        <w:t>Cd o USB que contenga el total de los documentos incluidos en el sobre técnico en formato</w:t>
      </w:r>
      <w:r w:rsidR="00513A11">
        <w:rPr>
          <w:rFonts w:asciiTheme="minorHAnsi" w:hAnsiTheme="minorHAnsi"/>
          <w:bCs/>
        </w:rPr>
        <w:t xml:space="preserve"> </w:t>
      </w:r>
      <w:proofErr w:type="spellStart"/>
      <w:r w:rsidR="00513A11">
        <w:rPr>
          <w:rFonts w:asciiTheme="minorHAnsi" w:hAnsiTheme="minorHAnsi"/>
          <w:bCs/>
        </w:rPr>
        <w:t>pdf</w:t>
      </w:r>
      <w:proofErr w:type="spellEnd"/>
      <w:r w:rsidR="0034775D">
        <w:rPr>
          <w:rFonts w:asciiTheme="minorHAnsi" w:hAnsiTheme="minorHAnsi"/>
          <w:bCs/>
        </w:rPr>
        <w:t>,</w:t>
      </w:r>
      <w:r w:rsidR="0034775D" w:rsidRPr="0034775D">
        <w:rPr>
          <w:rFonts w:asciiTheme="minorHAnsi" w:hAnsiTheme="minorHAnsi"/>
          <w:bCs/>
        </w:rPr>
        <w:t xml:space="preserve"> </w:t>
      </w:r>
      <w:r w:rsidR="0034775D" w:rsidRPr="007526A8">
        <w:rPr>
          <w:rFonts w:asciiTheme="minorHAnsi" w:hAnsiTheme="minorHAnsi"/>
          <w:bCs/>
        </w:rPr>
        <w:t>el cual se requiere únicamente para agilizar la conducción del evento.</w:t>
      </w:r>
    </w:p>
    <w:p w14:paraId="7462B767" w14:textId="77777777" w:rsidR="002E6DD7" w:rsidRPr="00CA04EA" w:rsidRDefault="002E6DD7" w:rsidP="00B570AD">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14:paraId="79280093" w14:textId="14CCCA57" w:rsidR="002E6DD7" w:rsidRPr="00CA04EA" w:rsidRDefault="002E6DD7" w:rsidP="00B570AD">
      <w:pPr>
        <w:numPr>
          <w:ilvl w:val="0"/>
          <w:numId w:val="7"/>
        </w:numPr>
        <w:tabs>
          <w:tab w:val="left" w:pos="1134"/>
        </w:tabs>
        <w:ind w:right="49"/>
        <w:jc w:val="both"/>
        <w:rPr>
          <w:rFonts w:asciiTheme="minorHAnsi" w:hAnsiTheme="minorHAnsi"/>
          <w:color w:val="000000"/>
        </w:rPr>
      </w:pPr>
      <w:r w:rsidRPr="00CA04EA">
        <w:rPr>
          <w:rFonts w:asciiTheme="minorHAnsi" w:hAnsiTheme="minorHAnsi" w:cstheme="minorHAnsi"/>
          <w:b/>
        </w:rPr>
        <w:t>ANEXO 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00D230B9">
        <w:rPr>
          <w:rFonts w:asciiTheme="minorHAnsi" w:hAnsiTheme="minorHAnsi" w:cstheme="minorHAnsi"/>
        </w:rPr>
        <w:t xml:space="preserve"> de la </w:t>
      </w:r>
      <w:r w:rsidR="00D230B9" w:rsidRPr="00E97F10">
        <w:rPr>
          <w:rFonts w:asciiTheme="minorHAnsi" w:hAnsiTheme="minorHAnsi" w:cstheme="minorHAnsi"/>
        </w:rPr>
        <w:t>Ley</w:t>
      </w:r>
      <w:r w:rsidRPr="00E97F10">
        <w:rPr>
          <w:rFonts w:asciiTheme="minorHAnsi" w:hAnsiTheme="minorHAnsi" w:cs="Arial"/>
        </w:rPr>
        <w:t xml:space="preserve"> y</w:t>
      </w:r>
      <w:r w:rsidRPr="00CA04EA">
        <w:rPr>
          <w:rFonts w:asciiTheme="minorHAnsi" w:hAnsiTheme="minorHAnsi" w:cs="Arial"/>
        </w:rPr>
        <w:t xml:space="preserve"> </w:t>
      </w:r>
      <w:r w:rsidRPr="00CA04EA">
        <w:rPr>
          <w:rFonts w:asciiTheme="minorHAnsi" w:hAnsiTheme="minorHAnsi" w:cs="Arial"/>
          <w:i/>
        </w:rPr>
        <w:t>Artículo 38</w:t>
      </w:r>
      <w:r w:rsidRPr="00CA04EA">
        <w:rPr>
          <w:rFonts w:asciiTheme="minorHAnsi" w:hAnsiTheme="minorHAnsi" w:cs="Arial"/>
        </w:rPr>
        <w:t xml:space="preserve"> del Reglamento de la Ley de Adquisiciones, </w:t>
      </w:r>
      <w:r>
        <w:rPr>
          <w:rFonts w:asciiTheme="minorHAnsi" w:hAnsiTheme="minorHAnsi" w:cs="Arial"/>
        </w:rPr>
        <w:t>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14:paraId="0EAB12EC" w14:textId="77777777" w:rsidR="002E6DD7" w:rsidRPr="00CA04EA" w:rsidRDefault="002E6DD7" w:rsidP="00B570AD">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9</w:t>
      </w:r>
      <w:r w:rsidRPr="00CA04EA">
        <w:rPr>
          <w:rFonts w:asciiTheme="minorHAnsi" w:hAnsiTheme="minorHAnsi"/>
        </w:rPr>
        <w:t xml:space="preserve">. Escrito en el que manifieste bajo protesta de decir verdad, que es de nacionalidad mexicana y, además manifestará que los </w:t>
      </w:r>
      <w:r>
        <w:rPr>
          <w:rFonts w:asciiTheme="minorHAnsi" w:hAnsiTheme="minorHAnsi"/>
        </w:rPr>
        <w:t xml:space="preserve">servicios </w:t>
      </w:r>
      <w:r w:rsidRPr="00CA04EA">
        <w:rPr>
          <w:rFonts w:asciiTheme="minorHAnsi" w:hAnsiTheme="minorHAnsi"/>
        </w:rPr>
        <w:t xml:space="preserve">que oferta y </w:t>
      </w:r>
      <w:r>
        <w:rPr>
          <w:rFonts w:asciiTheme="minorHAnsi" w:hAnsiTheme="minorHAnsi"/>
        </w:rPr>
        <w:t>prestará</w:t>
      </w:r>
      <w:r w:rsidRPr="00CA04EA">
        <w:rPr>
          <w:rFonts w:asciiTheme="minorHAnsi" w:hAnsiTheme="minorHAnsi"/>
        </w:rPr>
        <w:t xml:space="preserve"> en caso de resultar adjudica</w:t>
      </w:r>
      <w:r>
        <w:rPr>
          <w:rFonts w:asciiTheme="minorHAnsi" w:hAnsiTheme="minorHAnsi"/>
        </w:rPr>
        <w:t>do, serán producidos en México.</w:t>
      </w:r>
    </w:p>
    <w:p w14:paraId="5401A39A" w14:textId="0F7B1CD6" w:rsidR="002E6DD7" w:rsidRPr="00CA04EA" w:rsidRDefault="002E6DD7" w:rsidP="00B570AD">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1</w:t>
      </w:r>
      <w:r>
        <w:rPr>
          <w:rFonts w:asciiTheme="minorHAnsi" w:hAnsiTheme="minorHAnsi"/>
          <w:b/>
        </w:rPr>
        <w:t>1</w:t>
      </w:r>
      <w:r w:rsidRPr="00CA04EA">
        <w:rPr>
          <w:rFonts w:asciiTheme="minorHAnsi" w:hAnsiTheme="minorHAnsi"/>
        </w:rPr>
        <w:t xml:space="preserve">. Escrito firmado por el representante o apoderado legal en la que </w:t>
      </w:r>
      <w:r w:rsidRPr="00E97F10">
        <w:rPr>
          <w:rFonts w:asciiTheme="minorHAnsi" w:hAnsiTheme="minorHAnsi"/>
        </w:rPr>
        <w:t>manifiesten que</w:t>
      </w:r>
      <w:r w:rsidR="00E97F10">
        <w:rPr>
          <w:rFonts w:asciiTheme="minorHAnsi" w:hAnsiTheme="minorHAnsi"/>
        </w:rPr>
        <w:t>,</w:t>
      </w:r>
      <w:r w:rsidRPr="00E97F10">
        <w:rPr>
          <w:rFonts w:asciiTheme="minorHAnsi" w:hAnsiTheme="minorHAnsi"/>
        </w:rPr>
        <w:t xml:space="preserve"> por</w:t>
      </w:r>
      <w:r w:rsidRPr="00CA04EA">
        <w:rPr>
          <w:rFonts w:asciiTheme="minorHAnsi" w:hAnsiTheme="minorHAnsi"/>
        </w:rPr>
        <w:t xml:space="preserve"> su conducto, no participan en el procedimiento de contratación, personas físicas o morales que se encuentren inhabilitadas por resolución de la S.F.P., en los términos de la Ley, con el propósito de evadir los efectos de la inhabilitación.</w:t>
      </w:r>
    </w:p>
    <w:p w14:paraId="5DEE29CE" w14:textId="77777777" w:rsidR="002E6DD7" w:rsidRPr="00CA04EA" w:rsidRDefault="002E6DD7" w:rsidP="00B570AD">
      <w:pPr>
        <w:numPr>
          <w:ilvl w:val="0"/>
          <w:numId w:val="7"/>
        </w:numPr>
        <w:tabs>
          <w:tab w:val="left" w:pos="1134"/>
        </w:tabs>
        <w:ind w:right="49"/>
        <w:jc w:val="both"/>
        <w:rPr>
          <w:rFonts w:asciiTheme="minorHAnsi" w:hAnsiTheme="minorHAnsi"/>
          <w:color w:val="000000"/>
        </w:rPr>
      </w:pPr>
      <w:r w:rsidRPr="00CA04EA">
        <w:rPr>
          <w:rFonts w:asciiTheme="minorHAnsi" w:hAnsiTheme="minorHAnsi" w:cstheme="minorHAnsi"/>
          <w:b/>
        </w:rPr>
        <w:t>ANEXO 1</w:t>
      </w:r>
      <w:r>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14:paraId="14C69C08" w14:textId="77777777" w:rsidR="002E6DD7" w:rsidRPr="00CA04EA" w:rsidRDefault="002E6DD7" w:rsidP="00B570AD">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r w:rsidRPr="006574F1">
        <w:rPr>
          <w:rFonts w:asciiTheme="minorHAnsi" w:hAnsiTheme="minorHAnsi"/>
          <w:color w:val="000000"/>
        </w:rPr>
        <w:t>.</w:t>
      </w:r>
    </w:p>
    <w:p w14:paraId="225C8A5E" w14:textId="77777777" w:rsidR="002E6DD7" w:rsidRPr="000E26FC" w:rsidRDefault="002E6DD7" w:rsidP="00B570AD">
      <w:pPr>
        <w:numPr>
          <w:ilvl w:val="0"/>
          <w:numId w:val="7"/>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14:paraId="6A814749" w14:textId="3BA6A30B" w:rsidR="000E26FC" w:rsidRPr="000E26FC" w:rsidRDefault="000E26FC" w:rsidP="000E26FC">
      <w:pPr>
        <w:numPr>
          <w:ilvl w:val="0"/>
          <w:numId w:val="7"/>
        </w:numPr>
        <w:tabs>
          <w:tab w:val="left" w:pos="1134"/>
        </w:tabs>
        <w:ind w:right="49"/>
        <w:jc w:val="both"/>
        <w:rPr>
          <w:rFonts w:asciiTheme="minorHAnsi" w:hAnsiTheme="minorHAnsi"/>
        </w:rPr>
      </w:pPr>
      <w:r w:rsidRPr="005339E5">
        <w:rPr>
          <w:rFonts w:asciiTheme="minorHAnsi" w:hAnsiTheme="minorHAnsi"/>
        </w:rPr>
        <w:t>Carta compromiso de cumplir con cada uno de los requisitos señalados</w:t>
      </w:r>
      <w:r>
        <w:rPr>
          <w:rFonts w:asciiTheme="minorHAnsi" w:hAnsiTheme="minorHAnsi"/>
        </w:rPr>
        <w:t xml:space="preserve"> en el punto 1.</w:t>
      </w:r>
      <w:r>
        <w:rPr>
          <w:rFonts w:asciiTheme="minorHAnsi" w:hAnsiTheme="minorHAnsi"/>
        </w:rPr>
        <w:t>3</w:t>
      </w:r>
      <w:r>
        <w:rPr>
          <w:rFonts w:asciiTheme="minorHAnsi" w:hAnsiTheme="minorHAnsi"/>
        </w:rPr>
        <w:t>.3</w:t>
      </w:r>
      <w:r w:rsidRPr="005339E5">
        <w:rPr>
          <w:rFonts w:asciiTheme="minorHAnsi" w:hAnsiTheme="minorHAnsi"/>
        </w:rPr>
        <w:t xml:space="preserve"> </w:t>
      </w:r>
      <w:r>
        <w:rPr>
          <w:rFonts w:asciiTheme="minorHAnsi" w:hAnsiTheme="minorHAnsi"/>
        </w:rPr>
        <w:t>de</w:t>
      </w:r>
      <w:r w:rsidRPr="005339E5">
        <w:rPr>
          <w:rFonts w:asciiTheme="minorHAnsi" w:hAnsiTheme="minorHAnsi"/>
        </w:rPr>
        <w:t xml:space="preserve"> estas bases, Condiciones de prestación del servicio.</w:t>
      </w:r>
    </w:p>
    <w:p w14:paraId="5334F91C" w14:textId="2546D409" w:rsidR="002E6DD7" w:rsidRPr="00CA04EA" w:rsidRDefault="0034775D" w:rsidP="00B570AD">
      <w:pPr>
        <w:numPr>
          <w:ilvl w:val="0"/>
          <w:numId w:val="7"/>
        </w:numPr>
        <w:tabs>
          <w:tab w:val="left" w:pos="1134"/>
        </w:tabs>
        <w:ind w:right="49"/>
        <w:jc w:val="both"/>
        <w:rPr>
          <w:rFonts w:asciiTheme="minorHAnsi" w:hAnsiTheme="minorHAnsi"/>
          <w:color w:val="000000"/>
        </w:rPr>
      </w:pPr>
      <w:r w:rsidRPr="00223D05">
        <w:rPr>
          <w:rFonts w:asciiTheme="minorHAnsi" w:hAnsiTheme="minorHAnsi" w:cstheme="minorHAnsi"/>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p w14:paraId="32459385" w14:textId="77777777" w:rsidR="002E6DD7" w:rsidRPr="00CA04EA" w:rsidRDefault="002E6DD7" w:rsidP="00B570AD">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 xml:space="preserve">Carta mediante la cual manifieste que su giro comercial comprende </w:t>
      </w:r>
      <w:r>
        <w:rPr>
          <w:rFonts w:asciiTheme="minorHAnsi" w:hAnsiTheme="minorHAnsi" w:cs="Arial"/>
          <w:lang w:val="es-MX"/>
        </w:rPr>
        <w:t xml:space="preserve">la prestación del servicio </w:t>
      </w:r>
      <w:r w:rsidRPr="00CA04EA">
        <w:rPr>
          <w:rFonts w:asciiTheme="minorHAnsi" w:hAnsiTheme="minorHAnsi" w:cs="Arial"/>
          <w:lang w:val="es-MX"/>
        </w:rPr>
        <w:t>a que se refiere el anexo 1 de esta convocatoria.</w:t>
      </w:r>
    </w:p>
    <w:p w14:paraId="323921D2" w14:textId="77777777" w:rsidR="002E6DD7" w:rsidRDefault="002E6DD7" w:rsidP="00B570AD">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54D33A39" w14:textId="1B012D50" w:rsidR="002E6DD7" w:rsidRPr="00FA207A" w:rsidRDefault="002E6DD7" w:rsidP="00B570AD">
      <w:pPr>
        <w:numPr>
          <w:ilvl w:val="0"/>
          <w:numId w:val="7"/>
        </w:numPr>
        <w:tabs>
          <w:tab w:val="left" w:pos="1134"/>
        </w:tabs>
        <w:ind w:right="49"/>
        <w:jc w:val="both"/>
        <w:rPr>
          <w:rFonts w:asciiTheme="minorHAnsi" w:hAnsiTheme="minorHAnsi" w:cs="Arial"/>
          <w:lang w:val="es-MX"/>
        </w:rPr>
      </w:pPr>
      <w:r w:rsidRPr="00EF7F80">
        <w:rPr>
          <w:rFonts w:asciiTheme="minorHAnsi" w:hAnsiTheme="minorHAnsi" w:cs="Arial"/>
          <w:lang w:val="es-MX"/>
        </w:rPr>
        <w:lastRenderedPageBreak/>
        <w:t>Para el caso del</w:t>
      </w:r>
      <w:r w:rsidRPr="00B36399">
        <w:rPr>
          <w:rFonts w:asciiTheme="minorHAnsi" w:hAnsiTheme="minorHAnsi" w:cs="Arial"/>
          <w:lang w:val="es-MX"/>
        </w:rPr>
        <w:t xml:space="preserve">(los) </w:t>
      </w:r>
      <w:r w:rsidRPr="00EF7F80">
        <w:rPr>
          <w:rFonts w:asciiTheme="minorHAnsi" w:hAnsiTheme="minorHAnsi" w:cs="Arial"/>
          <w:lang w:val="es-MX"/>
        </w:rPr>
        <w:t>PARTICIPANTE(s)</w:t>
      </w:r>
      <w:r w:rsidRPr="00B36399">
        <w:rPr>
          <w:rFonts w:asciiTheme="minorHAnsi" w:hAnsiTheme="minorHAnsi" w:cs="Arial"/>
          <w:lang w:val="es-MX"/>
        </w:rPr>
        <w:t xml:space="preserve"> que opte(n) por la presentación conjunta de propuestas, de conformidad con los </w:t>
      </w:r>
      <w:r w:rsidRPr="00EF7F80">
        <w:rPr>
          <w:rFonts w:asciiTheme="minorHAnsi" w:hAnsiTheme="minorHAnsi" w:cs="Arial"/>
          <w:lang w:val="es-MX"/>
        </w:rPr>
        <w:t>Artículos 36</w:t>
      </w:r>
      <w:r w:rsidRPr="00B36399">
        <w:rPr>
          <w:rFonts w:asciiTheme="minorHAnsi" w:hAnsiTheme="minorHAnsi" w:cs="Arial"/>
          <w:lang w:val="es-MX"/>
        </w:rPr>
        <w:t xml:space="preserve"> de la Ley de Adquisiciones, Arrendamientos y Contratación de Servicios</w:t>
      </w:r>
      <w:r w:rsidRPr="00EF7F80">
        <w:rPr>
          <w:rFonts w:asciiTheme="minorHAnsi" w:hAnsiTheme="minorHAnsi" w:cs="Arial"/>
          <w:lang w:val="es-MX"/>
        </w:rPr>
        <w:t xml:space="preserve"> del Estado de Nuevo León </w:t>
      </w:r>
      <w:r w:rsidRPr="00B36399">
        <w:rPr>
          <w:rFonts w:asciiTheme="minorHAnsi" w:hAnsiTheme="minorHAnsi" w:cs="Arial"/>
          <w:lang w:val="es-MX"/>
        </w:rPr>
        <w:t xml:space="preserve">y </w:t>
      </w:r>
      <w:r w:rsidRPr="00EF7F80">
        <w:rPr>
          <w:rFonts w:asciiTheme="minorHAnsi" w:hAnsiTheme="minorHAnsi" w:cs="Arial"/>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EF7F80">
        <w:rPr>
          <w:rFonts w:asciiTheme="minorHAnsi" w:hAnsiTheme="minorHAnsi" w:cs="Arial"/>
          <w:lang w:val="es-MX"/>
        </w:rPr>
        <w:t xml:space="preserve">Las personas que integran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EF7F80">
        <w:rPr>
          <w:rFonts w:asciiTheme="minorHAnsi" w:hAnsiTheme="minorHAnsi" w:cs="Arial"/>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EC6417" w:rsidRPr="00EF7F80">
        <w:rPr>
          <w:rFonts w:asciiTheme="minorHAnsi" w:hAnsiTheme="minorHAnsi" w:cs="Arial"/>
          <w:lang w:val="es-MX"/>
        </w:rPr>
        <w:t xml:space="preserve"> </w:t>
      </w:r>
      <w:r w:rsidR="00260546" w:rsidRPr="007526A8">
        <w:rPr>
          <w:rFonts w:asciiTheme="minorHAnsi" w:hAnsiTheme="minorHAnsi" w:cstheme="minorHAnsi"/>
          <w:i/>
        </w:rPr>
        <w:t>En caso de que no participen en propuestas conjuntas deberá manifestarlo por escrito</w:t>
      </w:r>
      <w:r w:rsidR="00260546">
        <w:rPr>
          <w:rFonts w:asciiTheme="minorHAnsi" w:hAnsiTheme="minorHAnsi" w:cstheme="minorHAnsi"/>
          <w:i/>
        </w:rPr>
        <w:t>,</w:t>
      </w:r>
      <w:r w:rsidR="00260546" w:rsidRPr="007526A8">
        <w:rPr>
          <w:rFonts w:asciiTheme="minorHAnsi" w:hAnsiTheme="minorHAnsi" w:cstheme="minorHAnsi"/>
          <w:i/>
        </w:rPr>
        <w:t xml:space="preserve"> sin que la omisión de dicho escrito sea motivo de rechazo</w:t>
      </w:r>
      <w:r w:rsidR="00260546" w:rsidRPr="007526A8">
        <w:rPr>
          <w:rFonts w:asciiTheme="minorHAnsi" w:hAnsiTheme="minorHAnsi" w:cstheme="minorHAnsi"/>
        </w:rPr>
        <w:t>.</w:t>
      </w:r>
    </w:p>
    <w:p w14:paraId="0FDC59B5" w14:textId="7FA27395" w:rsidR="00FA207A" w:rsidRPr="00EF7F80" w:rsidRDefault="00FA207A" w:rsidP="00B570AD">
      <w:pPr>
        <w:numPr>
          <w:ilvl w:val="0"/>
          <w:numId w:val="7"/>
        </w:numPr>
        <w:tabs>
          <w:tab w:val="left" w:pos="1134"/>
        </w:tabs>
        <w:ind w:right="49"/>
        <w:jc w:val="both"/>
        <w:rPr>
          <w:rFonts w:asciiTheme="minorHAnsi" w:hAnsiTheme="minorHAnsi" w:cs="Arial"/>
          <w:lang w:val="es-MX"/>
        </w:rPr>
      </w:pPr>
      <w:r>
        <w:rPr>
          <w:rFonts w:asciiTheme="minorHAnsi" w:hAnsiTheme="minorHAnsi" w:cstheme="minorHAnsi"/>
        </w:rPr>
        <w:t xml:space="preserve">Recibo de pago </w:t>
      </w:r>
      <w:r w:rsidR="00C27A60">
        <w:rPr>
          <w:rFonts w:asciiTheme="minorHAnsi" w:hAnsiTheme="minorHAnsi" w:cstheme="minorHAnsi"/>
        </w:rPr>
        <w:t>de</w:t>
      </w:r>
      <w:r>
        <w:rPr>
          <w:rFonts w:asciiTheme="minorHAnsi" w:hAnsiTheme="minorHAnsi" w:cstheme="minorHAnsi"/>
        </w:rPr>
        <w:t xml:space="preserve"> inscripción</w:t>
      </w:r>
      <w:r w:rsidR="00C27A60">
        <w:rPr>
          <w:rFonts w:asciiTheme="minorHAnsi" w:hAnsiTheme="minorHAnsi" w:cstheme="minorHAnsi"/>
        </w:rPr>
        <w:t xml:space="preserve"> a la Licitación.</w:t>
      </w:r>
    </w:p>
    <w:p w14:paraId="466D7ABE" w14:textId="77777777" w:rsidR="002E6DD7" w:rsidRPr="00A16B2E" w:rsidRDefault="002E6DD7" w:rsidP="002E6DD7">
      <w:pPr>
        <w:rPr>
          <w:rFonts w:asciiTheme="minorHAnsi" w:hAnsiTheme="minorHAnsi" w:cs="Arial"/>
          <w:lang w:val="es-MX"/>
        </w:rPr>
      </w:pPr>
    </w:p>
    <w:p w14:paraId="710AA349" w14:textId="77777777" w:rsidR="002E6DD7" w:rsidRPr="00CA04EA" w:rsidRDefault="002E6DD7" w:rsidP="00B570AD">
      <w:pPr>
        <w:numPr>
          <w:ilvl w:val="0"/>
          <w:numId w:val="11"/>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402726AC" w14:textId="77777777" w:rsidR="002E6DD7" w:rsidRPr="00CA04EA" w:rsidRDefault="002E6DD7" w:rsidP="002E6DD7">
      <w:pPr>
        <w:ind w:left="720" w:right="180"/>
        <w:jc w:val="both"/>
        <w:outlineLvl w:val="0"/>
        <w:rPr>
          <w:rFonts w:ascii="Calibri" w:hAnsi="Calibri"/>
          <w:b/>
          <w:bCs/>
        </w:rPr>
      </w:pPr>
    </w:p>
    <w:p w14:paraId="390377C4" w14:textId="77777777" w:rsidR="002E6DD7" w:rsidRDefault="002E6DD7" w:rsidP="00B570AD">
      <w:pPr>
        <w:numPr>
          <w:ilvl w:val="0"/>
          <w:numId w:val="10"/>
        </w:numPr>
        <w:ind w:left="1418" w:right="180" w:hanging="284"/>
        <w:jc w:val="both"/>
        <w:rPr>
          <w:rFonts w:ascii="Calibri" w:hAnsi="Calibri"/>
          <w:bCs/>
        </w:rPr>
      </w:pPr>
      <w:r>
        <w:rPr>
          <w:rFonts w:ascii="Calibri" w:hAnsi="Calibri"/>
          <w:b/>
          <w:bCs/>
        </w:rPr>
        <w:t>ANEXOS 3 y 4</w:t>
      </w:r>
      <w:r w:rsidRPr="00CA04EA">
        <w:rPr>
          <w:rFonts w:ascii="Calibri" w:hAnsi="Calibri"/>
          <w:bCs/>
        </w:rPr>
        <w:t>.</w:t>
      </w:r>
    </w:p>
    <w:p w14:paraId="578E9144" w14:textId="7409ED67" w:rsidR="002E6DD7" w:rsidRDefault="00FC211F" w:rsidP="00403CD0">
      <w:pPr>
        <w:numPr>
          <w:ilvl w:val="0"/>
          <w:numId w:val="10"/>
        </w:numPr>
        <w:ind w:left="1418" w:right="180" w:hanging="284"/>
        <w:jc w:val="both"/>
        <w:rPr>
          <w:rFonts w:ascii="Calibri" w:hAnsi="Calibri"/>
          <w:bCs/>
        </w:rPr>
      </w:pPr>
      <w:r>
        <w:rPr>
          <w:rFonts w:asciiTheme="minorHAnsi" w:hAnsiTheme="minorHAnsi"/>
          <w:bCs/>
        </w:rPr>
        <w:t xml:space="preserve">CD o USB que contenga el desglose de la oferta económica en formato Excel. (La cual deberá presentarse a 2 decimales), </w:t>
      </w:r>
      <w:r>
        <w:rPr>
          <w:rFonts w:ascii="Calibri" w:hAnsi="Calibri"/>
          <w:bCs/>
        </w:rPr>
        <w:t>únicamente para agilizar la conducción y desarrollo del evento.</w:t>
      </w:r>
    </w:p>
    <w:p w14:paraId="7497B779" w14:textId="45A10CC9" w:rsidR="00D81CAD" w:rsidRPr="00403CD0" w:rsidRDefault="00D81CAD" w:rsidP="00403CD0">
      <w:pPr>
        <w:numPr>
          <w:ilvl w:val="0"/>
          <w:numId w:val="10"/>
        </w:numPr>
        <w:ind w:left="1418" w:right="180" w:hanging="284"/>
        <w:jc w:val="both"/>
        <w:rPr>
          <w:rFonts w:ascii="Calibri" w:hAnsi="Calibri"/>
          <w:bCs/>
        </w:rPr>
      </w:pPr>
      <w:r w:rsidRPr="00FE2F08">
        <w:rPr>
          <w:rFonts w:asciiTheme="minorHAnsi" w:hAnsiTheme="minorHAnsi" w:cs="Arial"/>
          <w:lang w:val="es-MX"/>
        </w:rPr>
        <w:t>Monto de ventas totales del Ejercicio Fiscal 202</w:t>
      </w:r>
      <w:r w:rsidR="00CC32AA">
        <w:rPr>
          <w:rFonts w:asciiTheme="minorHAnsi" w:hAnsiTheme="minorHAnsi" w:cs="Arial"/>
          <w:lang w:val="es-MX"/>
        </w:rPr>
        <w:t>2</w:t>
      </w:r>
      <w:r w:rsidRPr="00FE2F08">
        <w:rPr>
          <w:rFonts w:asciiTheme="minorHAnsi" w:hAnsiTheme="minorHAnsi" w:cs="Arial"/>
          <w:lang w:val="es-MX"/>
        </w:rPr>
        <w:t>: deberá acreditarse con la declaración correspondiente al ejercicio fiscal del 202</w:t>
      </w:r>
      <w:r w:rsidR="00CC32AA">
        <w:rPr>
          <w:rFonts w:asciiTheme="minorHAnsi" w:hAnsiTheme="minorHAnsi" w:cs="Arial"/>
          <w:lang w:val="es-MX"/>
        </w:rPr>
        <w:t>2</w:t>
      </w:r>
      <w:r w:rsidRPr="00FE2F08">
        <w:rPr>
          <w:rFonts w:asciiTheme="minorHAnsi" w:hAnsiTheme="minorHAnsi" w:cs="Arial"/>
          <w:lang w:val="es-MX"/>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CC32AA">
        <w:rPr>
          <w:rFonts w:asciiTheme="minorHAnsi" w:hAnsiTheme="minorHAnsi" w:cs="Arial"/>
          <w:lang w:val="es-MX"/>
        </w:rPr>
        <w:t>2</w:t>
      </w:r>
      <w:r w:rsidRPr="00FE2F08">
        <w:rPr>
          <w:rFonts w:asciiTheme="minorHAnsi" w:hAnsiTheme="minorHAnsi" w:cs="Arial"/>
          <w:lang w:val="es-MX"/>
        </w:rPr>
        <w:t>, 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1367B4C6" w14:textId="77777777" w:rsidR="002E6DD7" w:rsidRDefault="002E6DD7" w:rsidP="002E6DD7">
      <w:pPr>
        <w:tabs>
          <w:tab w:val="left" w:pos="0"/>
          <w:tab w:val="left" w:pos="10064"/>
        </w:tabs>
        <w:ind w:right="-1" w:firstLine="4"/>
        <w:jc w:val="both"/>
        <w:rPr>
          <w:rFonts w:ascii="Calibri" w:hAnsi="Calibri"/>
          <w:b/>
          <w:u w:val="single"/>
        </w:rPr>
      </w:pPr>
    </w:p>
    <w:p w14:paraId="0C8EC5F5" w14:textId="77777777" w:rsidR="002E6DD7" w:rsidRPr="00EF7F80" w:rsidRDefault="002E6DD7" w:rsidP="00B570AD">
      <w:pPr>
        <w:pStyle w:val="Prrafodelista"/>
        <w:numPr>
          <w:ilvl w:val="1"/>
          <w:numId w:val="40"/>
        </w:numPr>
        <w:tabs>
          <w:tab w:val="left" w:pos="0"/>
          <w:tab w:val="left" w:pos="10064"/>
        </w:tabs>
        <w:ind w:right="-1"/>
        <w:jc w:val="both"/>
        <w:rPr>
          <w:rFonts w:ascii="Calibri" w:hAnsi="Calibri"/>
          <w:b/>
          <w:u w:val="single"/>
        </w:rPr>
      </w:pPr>
      <w:r w:rsidRPr="00EF7F80">
        <w:rPr>
          <w:rFonts w:ascii="Calibri" w:hAnsi="Calibri"/>
          <w:b/>
          <w:u w:val="single"/>
        </w:rPr>
        <w:t>Cartas de: Aceptación de Bases, Junta de Aclaraciones, Validez de la propuesta y Cumplimiento de Obligaciones Estatales y Federales.</w:t>
      </w:r>
    </w:p>
    <w:p w14:paraId="5C4CFA0E" w14:textId="77777777" w:rsidR="002E6DD7" w:rsidRPr="00A16B2E" w:rsidRDefault="002E6DD7" w:rsidP="002E6DD7">
      <w:pPr>
        <w:jc w:val="both"/>
        <w:rPr>
          <w:rFonts w:ascii="Calibri" w:hAnsi="Calibri"/>
        </w:rPr>
      </w:pPr>
    </w:p>
    <w:p w14:paraId="1021D1D1" w14:textId="77777777" w:rsidR="002E6DD7" w:rsidRPr="000B78E5" w:rsidRDefault="002E6DD7" w:rsidP="002E6DD7">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7C7AF386" w14:textId="77777777" w:rsidR="002E6DD7" w:rsidRPr="000B78E5" w:rsidRDefault="002E6DD7" w:rsidP="002E6DD7">
      <w:pPr>
        <w:jc w:val="both"/>
        <w:rPr>
          <w:rFonts w:asciiTheme="minorHAnsi" w:hAnsiTheme="minorHAnsi"/>
        </w:rPr>
      </w:pPr>
    </w:p>
    <w:p w14:paraId="13DD4927" w14:textId="77777777" w:rsidR="002E6DD7" w:rsidRPr="000B78E5" w:rsidRDefault="002E6DD7" w:rsidP="00B570AD">
      <w:pPr>
        <w:pStyle w:val="Prrafodelista"/>
        <w:numPr>
          <w:ilvl w:val="0"/>
          <w:numId w:val="14"/>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2B4C1F2E" w14:textId="77777777" w:rsidR="002E6DD7" w:rsidRPr="000B78E5" w:rsidRDefault="002E6DD7" w:rsidP="002E6DD7">
      <w:pPr>
        <w:pStyle w:val="Prrafodelista"/>
        <w:ind w:left="0"/>
        <w:jc w:val="both"/>
        <w:rPr>
          <w:rFonts w:asciiTheme="minorHAnsi" w:hAnsiTheme="minorHAnsi"/>
        </w:rPr>
      </w:pPr>
    </w:p>
    <w:p w14:paraId="22550287" w14:textId="77777777" w:rsidR="002E6DD7" w:rsidRPr="000B78E5" w:rsidRDefault="002E6DD7" w:rsidP="00B570AD">
      <w:pPr>
        <w:pStyle w:val="Prrafodelista"/>
        <w:numPr>
          <w:ilvl w:val="0"/>
          <w:numId w:val="14"/>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324EAE37" w14:textId="77777777" w:rsidR="002E6DD7" w:rsidRDefault="002E6DD7" w:rsidP="002E6DD7">
      <w:pPr>
        <w:pStyle w:val="Prrafodelista"/>
        <w:rPr>
          <w:rFonts w:asciiTheme="minorHAnsi" w:hAnsiTheme="minorHAnsi"/>
        </w:rPr>
      </w:pPr>
    </w:p>
    <w:p w14:paraId="0F7E3E2A" w14:textId="77777777" w:rsidR="002E6DD7" w:rsidRPr="000B78E5" w:rsidRDefault="002E6DD7" w:rsidP="002E6DD7">
      <w:pPr>
        <w:pStyle w:val="Prrafodelista"/>
        <w:ind w:left="360"/>
        <w:jc w:val="both"/>
        <w:rPr>
          <w:rFonts w:asciiTheme="minorHAnsi" w:hAnsiTheme="minorHAnsi"/>
        </w:rPr>
      </w:pPr>
      <w:r w:rsidRPr="000B78E5">
        <w:rPr>
          <w:rFonts w:asciiTheme="minorHAnsi" w:hAnsiTheme="minorHAnsi"/>
        </w:rPr>
        <w:t xml:space="preserve">Dichas cartas serán dirigidas al </w:t>
      </w:r>
      <w:proofErr w:type="gramStart"/>
      <w:r w:rsidRPr="000B78E5">
        <w:rPr>
          <w:rFonts w:asciiTheme="minorHAnsi" w:hAnsiTheme="minorHAnsi"/>
        </w:rPr>
        <w:t>Director</w:t>
      </w:r>
      <w:proofErr w:type="gramEnd"/>
      <w:r w:rsidRPr="000B78E5">
        <w:rPr>
          <w:rFonts w:asciiTheme="minorHAnsi" w:hAnsiTheme="minorHAnsi"/>
        </w:rPr>
        <w:t xml:space="preserve"> Administrativo de Servicios de Salud de Nuevo León, O.P.D.; por lo que la omisión o incumplimiento de cualquiera de los requisitos y documentos antes señalados, faculta de pleno derecho a la Convocante a rechazar cualquier propuesta sin darle lectura.</w:t>
      </w:r>
    </w:p>
    <w:p w14:paraId="79237DFD" w14:textId="77777777" w:rsidR="002E6DD7" w:rsidRPr="000B78E5" w:rsidRDefault="002E6DD7" w:rsidP="002E6DD7">
      <w:pPr>
        <w:tabs>
          <w:tab w:val="left" w:pos="10064"/>
        </w:tabs>
        <w:ind w:right="-1"/>
        <w:jc w:val="both"/>
        <w:rPr>
          <w:rFonts w:asciiTheme="minorHAnsi" w:hAnsiTheme="minorHAnsi"/>
          <w:b/>
        </w:rPr>
      </w:pPr>
    </w:p>
    <w:p w14:paraId="61A53D9B" w14:textId="77777777" w:rsidR="002E6DD7" w:rsidRPr="000B78E5" w:rsidRDefault="002E6DD7" w:rsidP="002E6DD7">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1B395653" w14:textId="77777777" w:rsidR="002E6DD7" w:rsidRPr="000B78E5" w:rsidRDefault="002E6DD7" w:rsidP="002E6DD7">
      <w:pPr>
        <w:tabs>
          <w:tab w:val="left" w:pos="9923"/>
        </w:tabs>
        <w:ind w:right="-1"/>
        <w:jc w:val="both"/>
        <w:rPr>
          <w:rFonts w:asciiTheme="minorHAnsi" w:hAnsiTheme="minorHAnsi"/>
          <w:b/>
        </w:rPr>
      </w:pPr>
    </w:p>
    <w:p w14:paraId="60D18691" w14:textId="77777777" w:rsidR="007C4878" w:rsidRDefault="00C17019" w:rsidP="007C4878">
      <w:pPr>
        <w:pStyle w:val="Prrafodelista"/>
        <w:numPr>
          <w:ilvl w:val="0"/>
          <w:numId w:val="13"/>
        </w:numPr>
        <w:tabs>
          <w:tab w:val="clear" w:pos="540"/>
          <w:tab w:val="num" w:pos="851"/>
        </w:tabs>
        <w:ind w:right="425"/>
        <w:jc w:val="both"/>
        <w:rPr>
          <w:rFonts w:asciiTheme="minorHAnsi" w:hAnsiTheme="minorHAnsi" w:cstheme="minorHAnsi"/>
        </w:rPr>
      </w:pPr>
      <w:r w:rsidRPr="00F336BA">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704C2A05" w14:textId="77777777" w:rsidR="007C4878" w:rsidRPr="007C4878" w:rsidRDefault="006D051C" w:rsidP="007C4878">
      <w:pPr>
        <w:pStyle w:val="Prrafodelista"/>
        <w:numPr>
          <w:ilvl w:val="0"/>
          <w:numId w:val="13"/>
        </w:numPr>
        <w:tabs>
          <w:tab w:val="clear" w:pos="540"/>
          <w:tab w:val="num" w:pos="851"/>
        </w:tabs>
        <w:ind w:right="425"/>
        <w:jc w:val="both"/>
        <w:rPr>
          <w:rFonts w:asciiTheme="minorHAnsi" w:hAnsiTheme="minorHAnsi" w:cstheme="minorHAnsi"/>
        </w:rPr>
      </w:pPr>
      <w:r w:rsidRPr="007C4878">
        <w:rPr>
          <w:rFonts w:asciiTheme="minorHAnsi" w:hAnsiTheme="minorHAnsi"/>
        </w:rPr>
        <w:t xml:space="preserve">El Licitante deberá presentar en sobres cerrados, su </w:t>
      </w:r>
      <w:r w:rsidRPr="007C4878">
        <w:rPr>
          <w:rFonts w:asciiTheme="minorHAnsi" w:hAnsiTheme="minorHAnsi"/>
          <w:i/>
          <w:u w:val="single"/>
        </w:rPr>
        <w:t>propuesta técnica y económica</w:t>
      </w:r>
      <w:r w:rsidRPr="007C4878">
        <w:rPr>
          <w:rFonts w:asciiTheme="minorHAnsi" w:hAnsiTheme="minorHAnsi"/>
        </w:rPr>
        <w:t xml:space="preserve">, rotulados con el nombre del Licitante y con la indicación del concurso en que participa, </w:t>
      </w:r>
      <w:bookmarkStart w:id="3" w:name="_Hlk89353855"/>
      <w:r w:rsidRPr="007C4878">
        <w:rPr>
          <w:rFonts w:ascii="Calibri" w:hAnsi="Calibri"/>
        </w:rPr>
        <w:t>así como de la propuesta que contiene,</w:t>
      </w:r>
      <w:r w:rsidRPr="007C4878">
        <w:rPr>
          <w:rFonts w:asciiTheme="minorHAnsi" w:hAnsiTheme="minorHAnsi"/>
        </w:rPr>
        <w:t xml:space="preserve"> </w:t>
      </w:r>
      <w:bookmarkEnd w:id="3"/>
      <w:r w:rsidRPr="007C4878">
        <w:rPr>
          <w:rFonts w:asciiTheme="minorHAnsi" w:hAnsiTheme="minorHAnsi"/>
        </w:rPr>
        <w:t xml:space="preserve">dentro de dichos sobres deberá presentar su propuesta técnica en un sobre y económica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w:t>
      </w:r>
      <w:r w:rsidRPr="007C4878">
        <w:rPr>
          <w:rFonts w:ascii="Calibri" w:hAnsi="Calibri"/>
        </w:rPr>
        <w:t>en el punto 3.1 de estas bases</w:t>
      </w:r>
      <w:r w:rsidRPr="007C4878">
        <w:rPr>
          <w:rFonts w:asciiTheme="minorHAnsi" w:hAnsiTheme="minorHAnsi"/>
        </w:rPr>
        <w:t>, fuera de los sobres.</w:t>
      </w:r>
    </w:p>
    <w:p w14:paraId="5A043E82" w14:textId="5DE2E4DF" w:rsidR="007C4878" w:rsidRPr="007C4878" w:rsidRDefault="00C17019" w:rsidP="007C4878">
      <w:pPr>
        <w:pStyle w:val="Prrafodelista"/>
        <w:numPr>
          <w:ilvl w:val="0"/>
          <w:numId w:val="13"/>
        </w:numPr>
        <w:tabs>
          <w:tab w:val="clear" w:pos="540"/>
          <w:tab w:val="num" w:pos="851"/>
        </w:tabs>
        <w:ind w:right="425"/>
        <w:jc w:val="both"/>
        <w:rPr>
          <w:rFonts w:asciiTheme="minorHAnsi" w:hAnsiTheme="minorHAnsi" w:cstheme="minorHAnsi"/>
        </w:rPr>
      </w:pPr>
      <w:r w:rsidRPr="007C4878">
        <w:rPr>
          <w:rFonts w:ascii="Calibri" w:hAnsi="Calibri"/>
        </w:rPr>
        <w:t xml:space="preserve">Las propuestas económicas serán cotizadas en </w:t>
      </w:r>
      <w:r w:rsidR="00CC32AA" w:rsidRPr="007C4878">
        <w:rPr>
          <w:rFonts w:ascii="Calibri" w:hAnsi="Calibri"/>
        </w:rPr>
        <w:t>pesos mexicanos</w:t>
      </w:r>
      <w:r w:rsidRPr="007C4878">
        <w:rPr>
          <w:rFonts w:ascii="Calibri" w:hAnsi="Calibri"/>
        </w:rPr>
        <w:t>.</w:t>
      </w:r>
    </w:p>
    <w:p w14:paraId="188C617A" w14:textId="6FDED6A4" w:rsidR="002E6DD7" w:rsidRPr="007C4878" w:rsidRDefault="00C17019" w:rsidP="007C4878">
      <w:pPr>
        <w:pStyle w:val="Prrafodelista"/>
        <w:numPr>
          <w:ilvl w:val="0"/>
          <w:numId w:val="13"/>
        </w:numPr>
        <w:tabs>
          <w:tab w:val="clear" w:pos="540"/>
          <w:tab w:val="num" w:pos="851"/>
        </w:tabs>
        <w:ind w:right="425"/>
        <w:jc w:val="both"/>
        <w:rPr>
          <w:rFonts w:asciiTheme="minorHAnsi" w:hAnsiTheme="minorHAnsi" w:cstheme="minorHAnsi"/>
        </w:rPr>
      </w:pPr>
      <w:r w:rsidRPr="007C4878">
        <w:rPr>
          <w:rFonts w:ascii="Calibri" w:hAnsi="Calibri"/>
        </w:rPr>
        <w:t xml:space="preserve">Las </w:t>
      </w:r>
      <w:r w:rsidRPr="007C4878">
        <w:rPr>
          <w:rFonts w:ascii="Calibri" w:hAnsi="Calibri"/>
          <w:i/>
          <w:u w:val="single"/>
        </w:rPr>
        <w:t>propuestas técnicas y económicas</w:t>
      </w:r>
      <w:r w:rsidRPr="007C4878">
        <w:rPr>
          <w:rFonts w:ascii="Calibri" w:hAnsi="Calibri"/>
        </w:rPr>
        <w:t xml:space="preserve">, </w:t>
      </w:r>
      <w:r w:rsidRPr="007C4878">
        <w:rPr>
          <w:rFonts w:asciiTheme="minorHAnsi" w:hAnsiTheme="minorHAnsi"/>
        </w:rPr>
        <w:t>así como todos los anexos</w:t>
      </w:r>
      <w:r w:rsidRPr="007C4878">
        <w:rPr>
          <w:rFonts w:ascii="Calibri" w:hAnsi="Calibri"/>
        </w:rPr>
        <w:t>, deberán contener firma autógrafa del representante legal de la compañía en todos los documentos.</w:t>
      </w:r>
    </w:p>
    <w:p w14:paraId="5C8447B5" w14:textId="77777777" w:rsidR="002E6DD7" w:rsidRDefault="002E6DD7" w:rsidP="002E6DD7">
      <w:pPr>
        <w:pStyle w:val="Prrafodelista"/>
        <w:rPr>
          <w:rFonts w:ascii="Calibri" w:hAnsi="Calibri"/>
        </w:rPr>
      </w:pPr>
    </w:p>
    <w:p w14:paraId="59BFC20B" w14:textId="77777777" w:rsidR="002E6DD7" w:rsidRPr="00D230B9" w:rsidRDefault="002E6DD7" w:rsidP="006D051C">
      <w:pPr>
        <w:pStyle w:val="Prrafodelista"/>
        <w:numPr>
          <w:ilvl w:val="1"/>
          <w:numId w:val="46"/>
        </w:numPr>
        <w:tabs>
          <w:tab w:val="left" w:pos="567"/>
        </w:tabs>
        <w:ind w:right="-1" w:hanging="578"/>
        <w:jc w:val="both"/>
        <w:rPr>
          <w:rFonts w:ascii="Calibri" w:hAnsi="Calibri"/>
          <w:b/>
          <w:u w:val="single"/>
        </w:rPr>
      </w:pPr>
      <w:r w:rsidRPr="00D230B9">
        <w:rPr>
          <w:rFonts w:ascii="Calibri" w:hAnsi="Calibri"/>
          <w:b/>
          <w:u w:val="single"/>
        </w:rPr>
        <w:t>Procedimiento a seguir en el acto de presentación y apertura de Propuestas Técnicas y acto de Apertura Económicas.</w:t>
      </w:r>
    </w:p>
    <w:p w14:paraId="2C84114A" w14:textId="77777777" w:rsidR="002E6DD7" w:rsidRPr="00A16B2E" w:rsidRDefault="002E6DD7" w:rsidP="002E6DD7">
      <w:pPr>
        <w:ind w:left="567" w:right="-1" w:hanging="567"/>
        <w:jc w:val="both"/>
        <w:rPr>
          <w:rFonts w:ascii="Calibri" w:hAnsi="Calibri"/>
          <w:b/>
        </w:rPr>
      </w:pPr>
    </w:p>
    <w:p w14:paraId="61980FEF" w14:textId="77777777" w:rsidR="002E6DD7" w:rsidRPr="00A16B2E" w:rsidRDefault="002E6DD7" w:rsidP="00B570AD">
      <w:pPr>
        <w:numPr>
          <w:ilvl w:val="0"/>
          <w:numId w:val="1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21A82BAD" w14:textId="77777777" w:rsidR="002E6DD7" w:rsidRPr="00A16B2E" w:rsidRDefault="002E6DD7" w:rsidP="00B570AD">
      <w:pPr>
        <w:numPr>
          <w:ilvl w:val="0"/>
          <w:numId w:val="1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4BA05C3F" w14:textId="77777777" w:rsidR="002E6DD7" w:rsidRPr="0039320A" w:rsidRDefault="002E6DD7" w:rsidP="00B570AD">
      <w:pPr>
        <w:numPr>
          <w:ilvl w:val="0"/>
          <w:numId w:val="1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61FFB2E7" w14:textId="77777777" w:rsidR="002E6DD7" w:rsidRPr="0039320A" w:rsidRDefault="002E6DD7" w:rsidP="00B570AD">
      <w:pPr>
        <w:numPr>
          <w:ilvl w:val="0"/>
          <w:numId w:val="1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297F35D7" w14:textId="77777777" w:rsidR="002E6DD7" w:rsidRPr="00E27A9B" w:rsidRDefault="002E6DD7" w:rsidP="00B570AD">
      <w:pPr>
        <w:numPr>
          <w:ilvl w:val="0"/>
          <w:numId w:val="12"/>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10413E7E" w14:textId="77777777" w:rsidR="002E6DD7" w:rsidRPr="00E27A9B" w:rsidRDefault="002E6DD7" w:rsidP="00B570AD">
      <w:pPr>
        <w:numPr>
          <w:ilvl w:val="0"/>
          <w:numId w:val="12"/>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xml:space="preserve">, las que para estos efectos constarán documentalmente, así como los correspondientes sobres cerrados que contengan las propuestas </w:t>
      </w:r>
      <w:r w:rsidRPr="00E27A9B">
        <w:rPr>
          <w:rFonts w:ascii="Calibri" w:hAnsi="Calibri"/>
        </w:rPr>
        <w:lastRenderedPageBreak/>
        <w:t>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320722E5" w14:textId="77777777" w:rsidR="002E6DD7" w:rsidRPr="00E27A9B" w:rsidRDefault="002E6DD7" w:rsidP="00B570AD">
      <w:pPr>
        <w:numPr>
          <w:ilvl w:val="0"/>
          <w:numId w:val="12"/>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de conformidad con lo dispuesto en el Artículo 35 de la Ley de Adquisiciones, Arrendamientos y Contratación de Ser</w:t>
      </w:r>
      <w:r>
        <w:rPr>
          <w:rFonts w:ascii="Calibri" w:hAnsi="Calibri"/>
        </w:rPr>
        <w:t>vicios del Estado de Nuevo León y 74 de su reglamento.</w:t>
      </w:r>
    </w:p>
    <w:p w14:paraId="56D26ABB" w14:textId="77777777" w:rsidR="002E6DD7" w:rsidRPr="0039320A" w:rsidRDefault="002E6DD7" w:rsidP="00B570AD">
      <w:pPr>
        <w:numPr>
          <w:ilvl w:val="0"/>
          <w:numId w:val="1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23C2B889" w14:textId="03861849" w:rsidR="002E6DD7" w:rsidRDefault="002E6DD7" w:rsidP="002E6DD7">
      <w:pPr>
        <w:numPr>
          <w:ilvl w:val="0"/>
          <w:numId w:val="12"/>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r w:rsidR="00E97F10" w:rsidRPr="0039320A">
        <w:rPr>
          <w:rFonts w:ascii="Calibri" w:hAnsi="Calibri"/>
        </w:rPr>
        <w:t>se</w:t>
      </w:r>
      <w:r w:rsidRPr="0039320A">
        <w:rPr>
          <w:rFonts w:ascii="Calibri" w:hAnsi="Calibri"/>
        </w:rPr>
        <w:t xml:space="preserve"> procederá a expedir nueva convocatoria.</w:t>
      </w:r>
    </w:p>
    <w:p w14:paraId="6575A7A2" w14:textId="77777777" w:rsidR="00C27A60" w:rsidRDefault="00C27A60" w:rsidP="00C27A60">
      <w:pPr>
        <w:tabs>
          <w:tab w:val="left" w:pos="10064"/>
        </w:tabs>
        <w:ind w:right="-1"/>
        <w:jc w:val="both"/>
        <w:rPr>
          <w:rFonts w:ascii="Calibri" w:hAnsi="Calibri"/>
        </w:rPr>
      </w:pPr>
    </w:p>
    <w:p w14:paraId="1A3FC944" w14:textId="77777777" w:rsidR="00C27A60" w:rsidRDefault="00C27A60" w:rsidP="00C27A60">
      <w:pPr>
        <w:tabs>
          <w:tab w:val="left" w:pos="10064"/>
        </w:tabs>
        <w:ind w:right="-1"/>
        <w:jc w:val="both"/>
        <w:rPr>
          <w:rFonts w:ascii="Calibri" w:hAnsi="Calibri"/>
        </w:rPr>
      </w:pPr>
    </w:p>
    <w:p w14:paraId="0431D7B7" w14:textId="77777777" w:rsidR="002E6DD7" w:rsidRPr="006574F1" w:rsidRDefault="00D230B9" w:rsidP="00D81CAD">
      <w:pPr>
        <w:pStyle w:val="Prrafodelista"/>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ind w:left="0" w:right="-1"/>
        <w:jc w:val="both"/>
        <w:rPr>
          <w:rFonts w:ascii="Calibri" w:hAnsi="Calibri"/>
          <w:b/>
        </w:rPr>
      </w:pPr>
      <w:r w:rsidRPr="00D81CAD">
        <w:rPr>
          <w:rFonts w:ascii="Calibri" w:hAnsi="Calibri"/>
          <w:b/>
          <w:shd w:val="clear" w:color="auto" w:fill="8FEAFF"/>
        </w:rPr>
        <w:t xml:space="preserve">4.- </w:t>
      </w:r>
      <w:r w:rsidR="002E6DD7" w:rsidRPr="00D81CAD">
        <w:rPr>
          <w:rFonts w:ascii="Calibri" w:hAnsi="Calibri"/>
          <w:b/>
          <w:shd w:val="clear" w:color="auto" w:fill="8FEAFF"/>
        </w:rPr>
        <w:t>DERECHOS DE LA CONVOCANTE.</w:t>
      </w:r>
    </w:p>
    <w:p w14:paraId="072D4141" w14:textId="77777777" w:rsidR="002E6DD7" w:rsidRPr="0039320A" w:rsidRDefault="002E6DD7" w:rsidP="002E6DD7">
      <w:pPr>
        <w:ind w:right="-1"/>
        <w:jc w:val="both"/>
        <w:rPr>
          <w:rFonts w:ascii="Calibri" w:hAnsi="Calibri"/>
          <w:b/>
        </w:rPr>
      </w:pPr>
    </w:p>
    <w:p w14:paraId="6E2D1E2F" w14:textId="77777777" w:rsidR="002E6DD7" w:rsidRPr="0039320A" w:rsidRDefault="002E6DD7" w:rsidP="002E6DD7">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53EBD43E" w14:textId="77777777" w:rsidR="002E6DD7" w:rsidRPr="0039320A" w:rsidRDefault="002E6DD7" w:rsidP="002E6DD7">
      <w:pPr>
        <w:ind w:right="-1"/>
        <w:jc w:val="both"/>
        <w:rPr>
          <w:rFonts w:ascii="Calibri" w:hAnsi="Calibri"/>
        </w:rPr>
      </w:pPr>
    </w:p>
    <w:p w14:paraId="193A249E" w14:textId="77777777" w:rsidR="002E6DD7" w:rsidRPr="0039320A" w:rsidRDefault="002E6DD7" w:rsidP="002E6DD7">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669B8FEC" w14:textId="77777777" w:rsidR="002E6DD7" w:rsidRPr="0039320A" w:rsidRDefault="002E6DD7" w:rsidP="002E6DD7">
      <w:pPr>
        <w:pStyle w:val="Textoindependiente26"/>
        <w:tabs>
          <w:tab w:val="clear" w:pos="1276"/>
        </w:tabs>
        <w:ind w:right="-1"/>
        <w:rPr>
          <w:rFonts w:ascii="Calibri" w:hAnsi="Calibri"/>
          <w:b w:val="0"/>
          <w:sz w:val="20"/>
        </w:rPr>
      </w:pPr>
    </w:p>
    <w:p w14:paraId="78ED385B" w14:textId="77777777" w:rsidR="002E6DD7" w:rsidRDefault="002E6DD7" w:rsidP="002E6DD7">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3F980347" w14:textId="77777777" w:rsidR="002E6DD7" w:rsidRPr="00A16B2E" w:rsidRDefault="002E6DD7" w:rsidP="002E6DD7">
      <w:pPr>
        <w:pStyle w:val="Textoindependiente26"/>
        <w:tabs>
          <w:tab w:val="clear" w:pos="1276"/>
        </w:tabs>
        <w:ind w:right="-1"/>
        <w:rPr>
          <w:rFonts w:ascii="Calibri" w:hAnsi="Calibri"/>
          <w:b w:val="0"/>
          <w:sz w:val="20"/>
        </w:rPr>
      </w:pPr>
    </w:p>
    <w:p w14:paraId="45C29D53" w14:textId="77777777" w:rsidR="002E6DD7" w:rsidRDefault="002E6DD7" w:rsidP="002E6DD7">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561A4D85" w14:textId="77777777" w:rsidR="00D230B9" w:rsidRDefault="00D230B9" w:rsidP="002E6DD7">
      <w:pPr>
        <w:pStyle w:val="Textoindependiente26"/>
        <w:tabs>
          <w:tab w:val="clear" w:pos="1276"/>
        </w:tabs>
        <w:ind w:right="-1"/>
        <w:outlineLvl w:val="0"/>
        <w:rPr>
          <w:rFonts w:ascii="Calibri" w:hAnsi="Calibri"/>
          <w:b w:val="0"/>
          <w:sz w:val="20"/>
        </w:rPr>
      </w:pPr>
    </w:p>
    <w:p w14:paraId="306A5F66" w14:textId="77777777" w:rsidR="00CC32AA" w:rsidRDefault="00CC32AA" w:rsidP="002E6DD7">
      <w:pPr>
        <w:pStyle w:val="Textoindependiente26"/>
        <w:tabs>
          <w:tab w:val="clear" w:pos="1276"/>
        </w:tabs>
        <w:ind w:right="-1"/>
        <w:outlineLvl w:val="0"/>
        <w:rPr>
          <w:rFonts w:ascii="Calibri" w:hAnsi="Calibri"/>
          <w:b w:val="0"/>
          <w:sz w:val="20"/>
        </w:rPr>
      </w:pPr>
    </w:p>
    <w:p w14:paraId="4A1CD563" w14:textId="77777777" w:rsidR="002E6DD7" w:rsidRPr="0039320A" w:rsidRDefault="002E6DD7" w:rsidP="00D81CAD">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4F330A49" w14:textId="77777777" w:rsidR="002E6DD7" w:rsidRPr="0039320A" w:rsidRDefault="002E6DD7" w:rsidP="002E6DD7">
      <w:pPr>
        <w:pStyle w:val="Textoindependiente26"/>
        <w:tabs>
          <w:tab w:val="clear" w:pos="1276"/>
        </w:tabs>
        <w:ind w:right="-1"/>
        <w:rPr>
          <w:rFonts w:ascii="Calibri" w:hAnsi="Calibri"/>
          <w:sz w:val="20"/>
        </w:rPr>
      </w:pPr>
    </w:p>
    <w:p w14:paraId="741E6BC2" w14:textId="77777777" w:rsidR="002E6DD7" w:rsidRDefault="002E6DD7" w:rsidP="002E6DD7">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 xml:space="preserve">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w:t>
      </w:r>
      <w:r>
        <w:rPr>
          <w:rFonts w:ascii="Calibri" w:hAnsi="Calibri"/>
          <w:b w:val="0"/>
          <w:sz w:val="20"/>
        </w:rPr>
        <w:t>servicios</w:t>
      </w:r>
      <w:r w:rsidRPr="0039320A">
        <w:rPr>
          <w:rFonts w:ascii="Calibri" w:hAnsi="Calibri"/>
          <w:b w:val="0"/>
          <w:sz w:val="20"/>
        </w:rPr>
        <w:t xml:space="preserve"> objeto del contrato.</w:t>
      </w:r>
    </w:p>
    <w:p w14:paraId="180A0F13" w14:textId="77777777" w:rsidR="00F228E5" w:rsidRPr="0039320A" w:rsidRDefault="00F228E5" w:rsidP="002E6DD7">
      <w:pPr>
        <w:pStyle w:val="Textoindependiente26"/>
        <w:tabs>
          <w:tab w:val="clear" w:pos="1276"/>
        </w:tabs>
        <w:ind w:right="-1"/>
        <w:outlineLvl w:val="0"/>
        <w:rPr>
          <w:rFonts w:ascii="Calibri" w:hAnsi="Calibri"/>
          <w:b w:val="0"/>
          <w:sz w:val="20"/>
        </w:rPr>
      </w:pPr>
    </w:p>
    <w:p w14:paraId="4E18D821" w14:textId="77777777" w:rsidR="002E6DD7" w:rsidRDefault="002E6DD7" w:rsidP="002E6DD7">
      <w:pPr>
        <w:pStyle w:val="Textoindependiente26"/>
        <w:tabs>
          <w:tab w:val="clear" w:pos="1276"/>
        </w:tabs>
        <w:ind w:right="-1"/>
        <w:rPr>
          <w:rFonts w:ascii="Calibri" w:hAnsi="Calibri"/>
          <w:b w:val="0"/>
          <w:sz w:val="20"/>
        </w:rPr>
      </w:pPr>
    </w:p>
    <w:p w14:paraId="2A283E22" w14:textId="77777777" w:rsidR="002E6DD7" w:rsidRPr="0039320A" w:rsidRDefault="002E6DD7" w:rsidP="00F228E5">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64E47784" w14:textId="77777777" w:rsidR="002E6DD7" w:rsidRPr="0039320A" w:rsidRDefault="002E6DD7" w:rsidP="002E6DD7">
      <w:pPr>
        <w:pStyle w:val="Textoindependiente26"/>
        <w:tabs>
          <w:tab w:val="clear" w:pos="1276"/>
        </w:tabs>
        <w:ind w:right="-1"/>
        <w:rPr>
          <w:rFonts w:ascii="Calibri" w:hAnsi="Calibri"/>
          <w:b w:val="0"/>
          <w:sz w:val="20"/>
        </w:rPr>
      </w:pPr>
    </w:p>
    <w:p w14:paraId="7B085F54" w14:textId="7B257618" w:rsidR="002E6DD7" w:rsidRDefault="002E6DD7" w:rsidP="00D04147">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w:t>
      </w:r>
      <w:r w:rsidRPr="00E97F10">
        <w:rPr>
          <w:rFonts w:ascii="Calibri" w:hAnsi="Calibri"/>
          <w:sz w:val="20"/>
        </w:rPr>
        <w:t>mencionar que</w:t>
      </w:r>
      <w:r w:rsidR="00E97F10">
        <w:rPr>
          <w:rFonts w:ascii="Calibri" w:hAnsi="Calibri"/>
          <w:sz w:val="20"/>
        </w:rPr>
        <w:t>,</w:t>
      </w:r>
      <w:r w:rsidRPr="00E97F10">
        <w:rPr>
          <w:rFonts w:ascii="Calibri" w:hAnsi="Calibri"/>
          <w:sz w:val="20"/>
        </w:rPr>
        <w:t xml:space="preserve"> en</w:t>
      </w:r>
      <w:r w:rsidRPr="000B78E5">
        <w:rPr>
          <w:rFonts w:ascii="Calibri" w:hAnsi="Calibri"/>
          <w:sz w:val="20"/>
        </w:rPr>
        <w:t xml:space="preserve"> ningún caso, la contratación o la cesión será superior al cincuenta </w:t>
      </w:r>
      <w:r>
        <w:rPr>
          <w:rFonts w:ascii="Calibri" w:hAnsi="Calibri"/>
          <w:sz w:val="20"/>
        </w:rPr>
        <w:t>por ciento del valor contratado</w:t>
      </w:r>
      <w:r w:rsidRPr="000B78E5">
        <w:rPr>
          <w:rFonts w:ascii="Calibri" w:hAnsi="Calibri"/>
          <w:sz w:val="20"/>
        </w:rPr>
        <w:t>.</w:t>
      </w:r>
    </w:p>
    <w:p w14:paraId="54F0FD81" w14:textId="77777777" w:rsidR="00F228E5" w:rsidRPr="00D04147" w:rsidRDefault="00F228E5" w:rsidP="00D04147">
      <w:pPr>
        <w:pStyle w:val="BodyText21"/>
        <w:ind w:right="-1"/>
        <w:jc w:val="both"/>
        <w:rPr>
          <w:rFonts w:ascii="Calibri" w:hAnsi="Calibri"/>
          <w:sz w:val="20"/>
        </w:rPr>
      </w:pPr>
    </w:p>
    <w:p w14:paraId="0B3E0ABC" w14:textId="77777777" w:rsidR="002E6DD7" w:rsidRDefault="002E6DD7" w:rsidP="002E6DD7">
      <w:pPr>
        <w:pStyle w:val="BodyText21"/>
        <w:ind w:right="-1"/>
        <w:rPr>
          <w:rFonts w:ascii="Calibri" w:hAnsi="Calibri"/>
          <w:b/>
          <w:sz w:val="20"/>
        </w:rPr>
      </w:pPr>
    </w:p>
    <w:p w14:paraId="662E9374" w14:textId="77777777" w:rsidR="002E6DD7" w:rsidRPr="0039320A" w:rsidRDefault="002E6DD7" w:rsidP="00F228E5">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tabs>
          <w:tab w:val="left" w:pos="720"/>
        </w:tabs>
        <w:ind w:right="-1"/>
        <w:rPr>
          <w:rFonts w:ascii="Calibri" w:hAnsi="Calibri"/>
          <w:sz w:val="20"/>
        </w:rPr>
      </w:pPr>
      <w:r>
        <w:rPr>
          <w:rFonts w:ascii="Calibri" w:hAnsi="Calibri"/>
          <w:sz w:val="20"/>
        </w:rPr>
        <w:t>7. PERÍODO DE GARANTÍA DEL SERVICIO</w:t>
      </w:r>
      <w:r w:rsidRPr="0039320A">
        <w:rPr>
          <w:rFonts w:ascii="Calibri" w:hAnsi="Calibri"/>
          <w:sz w:val="20"/>
        </w:rPr>
        <w:t>.</w:t>
      </w:r>
    </w:p>
    <w:p w14:paraId="23DBBC15" w14:textId="77777777" w:rsidR="002E6DD7" w:rsidRPr="0039320A" w:rsidRDefault="002E6DD7" w:rsidP="002E6DD7">
      <w:pPr>
        <w:pStyle w:val="Textoindependiente26"/>
        <w:tabs>
          <w:tab w:val="clear" w:pos="1276"/>
        </w:tabs>
        <w:ind w:right="-1"/>
        <w:rPr>
          <w:rFonts w:ascii="Calibri" w:hAnsi="Calibri"/>
          <w:b w:val="0"/>
          <w:sz w:val="20"/>
        </w:rPr>
      </w:pPr>
    </w:p>
    <w:p w14:paraId="3FCB3D88" w14:textId="77777777" w:rsidR="002E6DD7" w:rsidRDefault="002E6DD7" w:rsidP="002E6DD7">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Pr>
          <w:rFonts w:ascii="Calibri" w:hAnsi="Calibri"/>
          <w:b w:val="0"/>
          <w:sz w:val="20"/>
        </w:rPr>
        <w:t>del servicio estará sujeto a la vigencia del contrato</w:t>
      </w:r>
      <w:r w:rsidRPr="00146AD9">
        <w:rPr>
          <w:rFonts w:ascii="Calibri" w:hAnsi="Calibri"/>
          <w:b w:val="0"/>
          <w:sz w:val="20"/>
        </w:rPr>
        <w:t>, sin perjuicio de que se haga efectiva la garantía de cumplimiento, por incumplimiento del Concursante</w:t>
      </w:r>
      <w:r>
        <w:rPr>
          <w:rFonts w:ascii="Calibri" w:hAnsi="Calibri"/>
          <w:b w:val="0"/>
          <w:sz w:val="20"/>
        </w:rPr>
        <w:t xml:space="preserve"> que resulte adjudicado.</w:t>
      </w:r>
    </w:p>
    <w:p w14:paraId="3C3A2125" w14:textId="77777777" w:rsidR="00F228E5" w:rsidRDefault="00F228E5" w:rsidP="002E6DD7">
      <w:pPr>
        <w:pStyle w:val="Textoindependiente26"/>
        <w:tabs>
          <w:tab w:val="clear" w:pos="1276"/>
        </w:tabs>
        <w:ind w:right="-1"/>
        <w:rPr>
          <w:rFonts w:ascii="Calibri" w:hAnsi="Calibri"/>
          <w:b w:val="0"/>
          <w:sz w:val="20"/>
        </w:rPr>
      </w:pPr>
    </w:p>
    <w:p w14:paraId="0A89766F" w14:textId="77777777" w:rsidR="002E6DD7" w:rsidRDefault="002E6DD7" w:rsidP="002E6DD7">
      <w:pPr>
        <w:pStyle w:val="Textoindependiente26"/>
        <w:tabs>
          <w:tab w:val="clear" w:pos="1276"/>
        </w:tabs>
        <w:ind w:right="-1"/>
        <w:rPr>
          <w:rFonts w:ascii="Calibri" w:hAnsi="Calibri"/>
          <w:b w:val="0"/>
          <w:sz w:val="20"/>
        </w:rPr>
      </w:pPr>
    </w:p>
    <w:p w14:paraId="56912F4E" w14:textId="77777777" w:rsidR="002E6DD7" w:rsidRPr="0039320A" w:rsidRDefault="002E6DD7" w:rsidP="00F228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ind w:right="-1"/>
        <w:jc w:val="both"/>
        <w:rPr>
          <w:rFonts w:ascii="Calibri" w:hAnsi="Calibri"/>
          <w:b/>
        </w:rPr>
      </w:pPr>
      <w:r>
        <w:rPr>
          <w:rFonts w:ascii="Calibri" w:hAnsi="Calibri"/>
          <w:b/>
        </w:rPr>
        <w:t xml:space="preserve">8. </w:t>
      </w:r>
      <w:r w:rsidRPr="0039320A">
        <w:rPr>
          <w:rFonts w:ascii="Calibri" w:hAnsi="Calibri"/>
          <w:b/>
        </w:rPr>
        <w:t>ASPECTOS ECONÓMICOS.</w:t>
      </w:r>
    </w:p>
    <w:p w14:paraId="1AD098E8" w14:textId="77777777" w:rsidR="002E6DD7" w:rsidRPr="0039320A" w:rsidRDefault="002E6DD7" w:rsidP="002E6DD7">
      <w:pPr>
        <w:ind w:right="-1"/>
        <w:jc w:val="both"/>
        <w:rPr>
          <w:rFonts w:ascii="Calibri" w:hAnsi="Calibri"/>
          <w:b/>
        </w:rPr>
      </w:pPr>
    </w:p>
    <w:p w14:paraId="4F86C064" w14:textId="77777777" w:rsidR="002E6DD7" w:rsidRPr="0090500C" w:rsidRDefault="002E6DD7" w:rsidP="002E6DD7">
      <w:pPr>
        <w:ind w:right="-1"/>
        <w:jc w:val="both"/>
        <w:rPr>
          <w:rFonts w:ascii="Calibri" w:hAnsi="Calibri"/>
          <w:b/>
          <w:u w:val="single"/>
        </w:rPr>
      </w:pPr>
      <w:r w:rsidRPr="0090500C">
        <w:rPr>
          <w:rFonts w:ascii="Calibri" w:hAnsi="Calibri"/>
          <w:b/>
          <w:u w:val="single"/>
        </w:rPr>
        <w:t>8.1. Forma de Pago.</w:t>
      </w:r>
    </w:p>
    <w:p w14:paraId="7F8F9A6F" w14:textId="77777777" w:rsidR="002E6DD7" w:rsidRDefault="002E6DD7" w:rsidP="002E6DD7">
      <w:pPr>
        <w:ind w:right="-1"/>
        <w:jc w:val="both"/>
        <w:rPr>
          <w:rFonts w:ascii="Calibri" w:hAnsi="Calibri"/>
        </w:rPr>
      </w:pPr>
    </w:p>
    <w:p w14:paraId="432499EC" w14:textId="65460E77" w:rsidR="002E6DD7" w:rsidRPr="0090500C" w:rsidRDefault="002E6DD7" w:rsidP="002E6DD7">
      <w:pPr>
        <w:ind w:right="-1"/>
        <w:jc w:val="both"/>
        <w:rPr>
          <w:rFonts w:ascii="Calibri" w:hAnsi="Calibri"/>
        </w:rPr>
      </w:pPr>
      <w:r w:rsidRPr="0090500C">
        <w:rPr>
          <w:rFonts w:ascii="Calibri" w:hAnsi="Calibri"/>
        </w:rPr>
        <w:t>El pago de</w:t>
      </w:r>
      <w:r>
        <w:rPr>
          <w:rFonts w:ascii="Calibri" w:hAnsi="Calibri"/>
        </w:rPr>
        <w:t xml:space="preserve"> la prestación del servicio objeto del</w:t>
      </w:r>
      <w:r w:rsidRPr="0090500C">
        <w:rPr>
          <w:rFonts w:ascii="Calibri" w:hAnsi="Calibri"/>
        </w:rPr>
        <w:t xml:space="preserve"> presente concurso se realizará en </w:t>
      </w:r>
      <w:r w:rsidR="00B73F72" w:rsidRPr="0090500C">
        <w:rPr>
          <w:rFonts w:ascii="Calibri" w:hAnsi="Calibri"/>
        </w:rPr>
        <w:t>pesos mexicanos</w:t>
      </w:r>
      <w:r w:rsidRPr="0090500C">
        <w:rPr>
          <w:rFonts w:ascii="Calibri" w:hAnsi="Calibri"/>
        </w:rPr>
        <w:t xml:space="preserve"> dentro de los </w:t>
      </w:r>
      <w:r>
        <w:rPr>
          <w:rFonts w:ascii="Calibri" w:hAnsi="Calibri"/>
        </w:rPr>
        <w:t>15</w:t>
      </w:r>
      <w:r w:rsidRPr="0090500C">
        <w:rPr>
          <w:rFonts w:ascii="Calibri" w:hAnsi="Calibri"/>
        </w:rPr>
        <w:t xml:space="preserve"> (</w:t>
      </w:r>
      <w:r>
        <w:rPr>
          <w:rFonts w:ascii="Calibri" w:hAnsi="Calibri"/>
        </w:rPr>
        <w:t>quince</w:t>
      </w:r>
      <w:r w:rsidRPr="0090500C">
        <w:rPr>
          <w:rFonts w:ascii="Calibri" w:hAnsi="Calibri"/>
        </w:rPr>
        <w:t xml:space="preserve">) días naturales siguientes a la presentación de la factura en el área de Recursos Financieros de este Organismo y debidamente validada por el área encargada de su recepción.  </w:t>
      </w:r>
    </w:p>
    <w:p w14:paraId="6E31C77A" w14:textId="77777777" w:rsidR="002E6DD7" w:rsidRPr="0039320A" w:rsidRDefault="002E6DD7" w:rsidP="002E6DD7">
      <w:pPr>
        <w:ind w:right="-1"/>
        <w:jc w:val="both"/>
        <w:rPr>
          <w:rFonts w:ascii="Calibri" w:hAnsi="Calibri"/>
        </w:rPr>
      </w:pPr>
    </w:p>
    <w:p w14:paraId="06BE7DDF" w14:textId="1D1655C5" w:rsidR="002E6DD7" w:rsidRPr="0090500C" w:rsidRDefault="002E6DD7" w:rsidP="002E6DD7">
      <w:pPr>
        <w:ind w:right="-1"/>
        <w:jc w:val="both"/>
        <w:rPr>
          <w:rFonts w:ascii="Calibri" w:hAnsi="Calibri" w:cs="Arial"/>
          <w:iCs/>
        </w:rPr>
      </w:pPr>
      <w:r w:rsidRPr="0039320A">
        <w:rPr>
          <w:rFonts w:ascii="Calibri" w:hAnsi="Calibri" w:cs="Arial"/>
          <w:iCs/>
        </w:rPr>
        <w:t xml:space="preserve">Las facturas que resulten </w:t>
      </w:r>
      <w:r>
        <w:rPr>
          <w:rFonts w:ascii="Calibri" w:hAnsi="Calibri" w:cs="Arial"/>
          <w:iCs/>
        </w:rPr>
        <w:t>de la prestación del servicio</w:t>
      </w:r>
      <w:r w:rsidRPr="0039320A">
        <w:rPr>
          <w:rFonts w:ascii="Calibri" w:hAnsi="Calibri" w:cs="Arial"/>
          <w:iCs/>
        </w:rPr>
        <w:t>, serán a nombre de Servicios de Salud de Nuevo León, O.P.D</w:t>
      </w:r>
      <w:r w:rsidR="00F228E5">
        <w:rPr>
          <w:rFonts w:ascii="Calibri" w:hAnsi="Calibri" w:cs="Arial"/>
          <w:iCs/>
        </w:rPr>
        <w:t>.</w:t>
      </w:r>
      <w:r w:rsidRPr="0039320A">
        <w:rPr>
          <w:rFonts w:ascii="Calibri" w:hAnsi="Calibri" w:cs="Arial"/>
          <w:iCs/>
        </w:rPr>
        <w:t xml:space="preserve">, con domicilio en Matamoros </w:t>
      </w:r>
      <w:r>
        <w:rPr>
          <w:rFonts w:ascii="Calibri" w:hAnsi="Calibri" w:cs="Arial"/>
          <w:iCs/>
        </w:rPr>
        <w:t xml:space="preserve">oriente, </w:t>
      </w:r>
      <w:r w:rsidRPr="0039320A">
        <w:rPr>
          <w:rFonts w:ascii="Calibri" w:hAnsi="Calibri" w:cs="Arial"/>
          <w:iCs/>
        </w:rPr>
        <w:t xml:space="preserve">No. 520, Monterrey, N.L. C.P. 64000, R.F.C. SSN970115QI9, deberán estar selladas y firmadas por el </w:t>
      </w:r>
      <w:r>
        <w:rPr>
          <w:rFonts w:ascii="Calibri" w:hAnsi="Calibri" w:cs="Arial"/>
          <w:iCs/>
        </w:rPr>
        <w:t xml:space="preserve">Administrador y/o </w:t>
      </w:r>
      <w:proofErr w:type="gramStart"/>
      <w:r>
        <w:rPr>
          <w:rFonts w:ascii="Calibri" w:hAnsi="Calibri" w:cs="Arial"/>
          <w:iCs/>
        </w:rPr>
        <w:t>Director</w:t>
      </w:r>
      <w:proofErr w:type="gramEnd"/>
      <w:r>
        <w:rPr>
          <w:rFonts w:ascii="Calibri" w:hAnsi="Calibri" w:cs="Arial"/>
          <w:iCs/>
        </w:rPr>
        <w:t xml:space="preserve"> de cada unidad aplicativa</w:t>
      </w:r>
      <w:r w:rsidRPr="0039320A">
        <w:rPr>
          <w:rFonts w:ascii="Calibri" w:hAnsi="Calibri" w:cs="Arial"/>
          <w:iCs/>
        </w:rPr>
        <w:t xml:space="preserve">, </w:t>
      </w:r>
      <w:r>
        <w:rPr>
          <w:rFonts w:ascii="Calibri" w:hAnsi="Calibri" w:cs="Arial"/>
          <w:iCs/>
        </w:rPr>
        <w:t xml:space="preserve">dicha factura deberá </w:t>
      </w:r>
      <w:r w:rsidRPr="0039320A">
        <w:rPr>
          <w:rFonts w:ascii="Calibri" w:hAnsi="Calibri" w:cs="Arial"/>
          <w:iCs/>
        </w:rPr>
        <w:t>especifica</w:t>
      </w:r>
      <w:r>
        <w:rPr>
          <w:rFonts w:ascii="Calibri" w:hAnsi="Calibri" w:cs="Arial"/>
          <w:iCs/>
        </w:rPr>
        <w:t>r</w:t>
      </w:r>
      <w:r w:rsidRPr="0039320A">
        <w:rPr>
          <w:rFonts w:ascii="Calibri" w:hAnsi="Calibri" w:cs="Arial"/>
          <w:iCs/>
        </w:rPr>
        <w:t xml:space="preserve"> el número del contrato</w:t>
      </w:r>
      <w:r>
        <w:rPr>
          <w:rFonts w:ascii="Calibri" w:hAnsi="Calibri" w:cs="Arial"/>
          <w:iCs/>
        </w:rPr>
        <w:t>, número de licitación y número de orden de envío.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a Convocante para su trámite correspondiente.</w:t>
      </w:r>
    </w:p>
    <w:p w14:paraId="54EF92E0" w14:textId="77777777" w:rsidR="002E6DD7" w:rsidRDefault="002E6DD7" w:rsidP="002E6DD7">
      <w:pPr>
        <w:ind w:right="-1"/>
        <w:jc w:val="both"/>
        <w:rPr>
          <w:rFonts w:ascii="Calibri" w:hAnsi="Calibri"/>
        </w:rPr>
      </w:pPr>
    </w:p>
    <w:p w14:paraId="05E2846E" w14:textId="0627EC0E" w:rsidR="002E6DD7" w:rsidRDefault="00D04147" w:rsidP="002E6DD7">
      <w:pPr>
        <w:ind w:right="49"/>
        <w:jc w:val="both"/>
        <w:rPr>
          <w:rFonts w:ascii="Calibri" w:hAnsi="Calibri" w:cs="Arial"/>
          <w:iCs/>
        </w:rPr>
      </w:pPr>
      <w:r>
        <w:rPr>
          <w:rFonts w:ascii="Calibri" w:hAnsi="Calibri"/>
        </w:rPr>
        <w:t xml:space="preserve">El licitante que resulte adjudicado deberá </w:t>
      </w:r>
      <w:r w:rsidRPr="0024022F">
        <w:rPr>
          <w:rFonts w:ascii="Calibri" w:hAnsi="Calibri"/>
        </w:rPr>
        <w:t>cumplir</w:t>
      </w:r>
      <w:r>
        <w:rPr>
          <w:rFonts w:ascii="Calibri" w:hAnsi="Calibri" w:cs="Arial"/>
          <w:iCs/>
        </w:rPr>
        <w:t xml:space="preserve"> </w:t>
      </w:r>
      <w:r w:rsidR="002E6DD7">
        <w:rPr>
          <w:rFonts w:ascii="Calibri" w:hAnsi="Calibri" w:cs="Arial"/>
          <w:iCs/>
        </w:rPr>
        <w:t>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5DFF1666" w14:textId="77777777" w:rsidR="002E6DD7" w:rsidRDefault="002E6DD7" w:rsidP="002E6DD7">
      <w:pPr>
        <w:ind w:right="-1"/>
        <w:jc w:val="both"/>
        <w:rPr>
          <w:rFonts w:ascii="Calibri" w:hAnsi="Calibri"/>
        </w:rPr>
      </w:pPr>
    </w:p>
    <w:p w14:paraId="1E0B27DD" w14:textId="77777777" w:rsidR="002E6DD7" w:rsidRPr="0090500C" w:rsidRDefault="002E6DD7" w:rsidP="002E6DD7">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l servicio prestado</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Pr>
          <w:rFonts w:ascii="Calibri" w:hAnsi="Calibri"/>
        </w:rPr>
        <w:t>.</w:t>
      </w:r>
    </w:p>
    <w:p w14:paraId="2D0516D6" w14:textId="77777777" w:rsidR="002E6DD7" w:rsidRPr="0090500C" w:rsidRDefault="002E6DD7" w:rsidP="002E6DD7">
      <w:pPr>
        <w:ind w:right="49"/>
        <w:jc w:val="both"/>
        <w:rPr>
          <w:rFonts w:ascii="Calibri" w:hAnsi="Calibri"/>
        </w:rPr>
      </w:pPr>
    </w:p>
    <w:p w14:paraId="3749E982" w14:textId="6BA0F046" w:rsidR="002E6DD7" w:rsidRPr="0090500C" w:rsidRDefault="002E6DD7" w:rsidP="002E6DD7">
      <w:pPr>
        <w:ind w:right="49"/>
        <w:jc w:val="both"/>
        <w:rPr>
          <w:rFonts w:ascii="Calibri" w:hAnsi="Calibri"/>
        </w:rPr>
      </w:pPr>
      <w:r w:rsidRPr="0090500C">
        <w:rPr>
          <w:rFonts w:ascii="Calibri" w:hAnsi="Calibri"/>
        </w:rPr>
        <w:t xml:space="preserve">La liquidación total </w:t>
      </w:r>
      <w:r>
        <w:rPr>
          <w:rFonts w:ascii="Calibri" w:hAnsi="Calibri"/>
        </w:rPr>
        <w:t>de la prestación del servicio</w:t>
      </w:r>
      <w:r w:rsidRPr="0090500C">
        <w:rPr>
          <w:rFonts w:ascii="Calibri" w:hAnsi="Calibri"/>
        </w:rPr>
        <w:t xml:space="preserve"> no significará la aceptación del mismo, por lo </w:t>
      </w:r>
      <w:r w:rsidRPr="00E97F10">
        <w:rPr>
          <w:rFonts w:ascii="Calibri" w:hAnsi="Calibri"/>
        </w:rPr>
        <w:t>tanto</w:t>
      </w:r>
      <w:r w:rsidR="00E97F10">
        <w:rPr>
          <w:rFonts w:ascii="Calibri" w:hAnsi="Calibri"/>
        </w:rPr>
        <w:t>,</w:t>
      </w:r>
      <w:r w:rsidRPr="0090500C">
        <w:rPr>
          <w:rFonts w:ascii="Calibri" w:hAnsi="Calibri"/>
        </w:rPr>
        <w:t xml:space="preserve"> la convocante se reserva expresamente el derecho de reclamar los vicios ocultos, insumos faltantes o el pago de lo indebido.</w:t>
      </w:r>
    </w:p>
    <w:p w14:paraId="298FEAEF" w14:textId="77777777" w:rsidR="002E6DD7" w:rsidRPr="0090500C" w:rsidRDefault="002E6DD7" w:rsidP="002E6DD7">
      <w:pPr>
        <w:ind w:right="51"/>
        <w:jc w:val="both"/>
        <w:rPr>
          <w:rFonts w:ascii="Calibri" w:hAnsi="Calibri"/>
        </w:rPr>
      </w:pPr>
    </w:p>
    <w:p w14:paraId="113489FA" w14:textId="77777777" w:rsidR="002E6DD7" w:rsidRPr="0090500C" w:rsidRDefault="002E6DD7" w:rsidP="002E6DD7">
      <w:pPr>
        <w:jc w:val="both"/>
        <w:rPr>
          <w:rFonts w:ascii="Calibri" w:hAnsi="Calibri"/>
        </w:rPr>
      </w:pPr>
      <w:r w:rsidRPr="0090500C">
        <w:rPr>
          <w:rFonts w:ascii="Calibri" w:hAnsi="Calibri"/>
        </w:rPr>
        <w:t>La convocante se reserva la potestad de efectuar modificaciones al proceso de pago.</w:t>
      </w:r>
    </w:p>
    <w:p w14:paraId="279DE34F" w14:textId="77777777" w:rsidR="002E6DD7" w:rsidRPr="0090500C" w:rsidRDefault="002E6DD7" w:rsidP="002E6DD7">
      <w:pPr>
        <w:ind w:right="51"/>
        <w:jc w:val="both"/>
        <w:rPr>
          <w:rFonts w:ascii="Calibri" w:hAnsi="Calibri"/>
        </w:rPr>
      </w:pPr>
    </w:p>
    <w:p w14:paraId="6F261CF9" w14:textId="77777777" w:rsidR="002E6DD7" w:rsidRPr="0090500C" w:rsidRDefault="002E6DD7" w:rsidP="002E6DD7">
      <w:pPr>
        <w:ind w:right="-1"/>
        <w:jc w:val="both"/>
        <w:rPr>
          <w:rFonts w:ascii="Calibri" w:hAnsi="Calibri"/>
          <w:b/>
          <w:u w:val="single"/>
        </w:rPr>
      </w:pPr>
      <w:r w:rsidRPr="0090500C">
        <w:rPr>
          <w:rFonts w:ascii="Calibri" w:hAnsi="Calibri"/>
          <w:b/>
          <w:u w:val="single"/>
        </w:rPr>
        <w:t>8.2. Precio.</w:t>
      </w:r>
    </w:p>
    <w:p w14:paraId="24325D0B" w14:textId="77777777" w:rsidR="002E6DD7" w:rsidRPr="0039320A" w:rsidRDefault="002E6DD7" w:rsidP="002E6DD7">
      <w:pPr>
        <w:ind w:right="-1"/>
        <w:jc w:val="both"/>
        <w:rPr>
          <w:rFonts w:ascii="Calibri" w:hAnsi="Calibri"/>
        </w:rPr>
      </w:pPr>
    </w:p>
    <w:p w14:paraId="3B2827B8" w14:textId="331B62FA" w:rsidR="002E6DD7" w:rsidRDefault="002E6DD7" w:rsidP="002E6DD7">
      <w:pPr>
        <w:ind w:right="-1"/>
        <w:jc w:val="both"/>
        <w:rPr>
          <w:rFonts w:ascii="Calibri" w:hAnsi="Calibri"/>
        </w:rPr>
      </w:pPr>
      <w:r w:rsidRPr="00780E06">
        <w:rPr>
          <w:rFonts w:asciiTheme="minorHAnsi" w:hAnsiTheme="minorHAnsi" w:cstheme="minorHAnsi"/>
        </w:rPr>
        <w:t xml:space="preserve">El instrumento que se celebre será con la condición de precio fijo y en pesos </w:t>
      </w:r>
      <w:r w:rsidR="00B73F72" w:rsidRPr="00780E06">
        <w:rPr>
          <w:rFonts w:asciiTheme="minorHAnsi" w:hAnsiTheme="minorHAnsi" w:cstheme="minorHAnsi"/>
        </w:rPr>
        <w:t>mexicanos</w:t>
      </w:r>
      <w:r w:rsidRPr="00780E06">
        <w:rPr>
          <w:rFonts w:asciiTheme="minorHAnsi" w:hAnsiTheme="minorHAnsi" w:cstheme="minorHAnsi"/>
        </w:rPr>
        <w:t xml:space="preserve"> por lo que no se reconocerá incremento alguno en los precios ofertados de sus propuestas.</w:t>
      </w:r>
    </w:p>
    <w:p w14:paraId="0E888494" w14:textId="77777777" w:rsidR="002E6DD7" w:rsidRDefault="002E6DD7" w:rsidP="002E6DD7">
      <w:pPr>
        <w:ind w:right="-1"/>
        <w:jc w:val="both"/>
        <w:rPr>
          <w:rFonts w:asciiTheme="minorHAnsi" w:hAnsiTheme="minorHAnsi" w:cstheme="minorHAnsi"/>
        </w:rPr>
      </w:pPr>
    </w:p>
    <w:p w14:paraId="2652E73A" w14:textId="77777777" w:rsidR="002E6DD7" w:rsidRDefault="002E6DD7" w:rsidP="002E6DD7">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w:t>
      </w:r>
      <w:r>
        <w:rPr>
          <w:rFonts w:asciiTheme="minorHAnsi" w:hAnsiTheme="minorHAnsi" w:cstheme="minorHAnsi"/>
        </w:rPr>
        <w:t>licitación</w:t>
      </w:r>
      <w:r w:rsidRPr="00780E06">
        <w:rPr>
          <w:rFonts w:asciiTheme="minorHAnsi" w:hAnsiTheme="minorHAnsi" w:cstheme="minorHAnsi"/>
        </w:rPr>
        <w:t xml:space="preserve">. </w:t>
      </w:r>
    </w:p>
    <w:p w14:paraId="7CE52B6C" w14:textId="77777777" w:rsidR="00F228E5" w:rsidRDefault="00F228E5" w:rsidP="002E6DD7">
      <w:pPr>
        <w:ind w:right="-1"/>
        <w:jc w:val="both"/>
        <w:rPr>
          <w:rFonts w:asciiTheme="minorHAnsi" w:hAnsiTheme="minorHAnsi" w:cstheme="minorHAnsi"/>
        </w:rPr>
      </w:pPr>
    </w:p>
    <w:p w14:paraId="3515AE6D" w14:textId="77777777" w:rsidR="00840D42" w:rsidRPr="00661318" w:rsidRDefault="00840D42" w:rsidP="002E6DD7">
      <w:pPr>
        <w:ind w:right="-1"/>
        <w:jc w:val="both"/>
        <w:rPr>
          <w:rFonts w:ascii="Calibri" w:hAnsi="Calibri"/>
        </w:rPr>
      </w:pPr>
    </w:p>
    <w:p w14:paraId="0E09067A" w14:textId="77777777" w:rsidR="002E6DD7" w:rsidRPr="0039320A" w:rsidRDefault="002E6DD7" w:rsidP="00F228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6BAD0BAB" w14:textId="77777777" w:rsidR="00840D42" w:rsidRDefault="00840D42" w:rsidP="002E6DD7">
      <w:pPr>
        <w:ind w:right="49"/>
        <w:jc w:val="both"/>
        <w:rPr>
          <w:rFonts w:ascii="Calibri" w:hAnsi="Calibri"/>
        </w:rPr>
      </w:pPr>
    </w:p>
    <w:p w14:paraId="3AA7A0F3" w14:textId="77777777" w:rsidR="002E6DD7" w:rsidRPr="0039320A" w:rsidRDefault="002E6DD7" w:rsidP="002E6DD7">
      <w:pPr>
        <w:ind w:right="49"/>
        <w:jc w:val="both"/>
        <w:rPr>
          <w:rFonts w:ascii="Calibri" w:hAnsi="Calibri" w:cs="Arial"/>
        </w:rPr>
      </w:pPr>
      <w:r w:rsidRPr="0039320A">
        <w:rPr>
          <w:rFonts w:ascii="Calibri" w:hAnsi="Calibri"/>
        </w:rPr>
        <w:t>Se aplicará una p</w:t>
      </w:r>
      <w:r>
        <w:rPr>
          <w:rFonts w:ascii="Calibri" w:hAnsi="Calibri"/>
        </w:rPr>
        <w:t>ena convencional (Sanción) del 2</w:t>
      </w:r>
      <w:r w:rsidRPr="0039320A">
        <w:rPr>
          <w:rFonts w:ascii="Calibri" w:hAnsi="Calibri"/>
        </w:rPr>
        <w:t xml:space="preserve">% por cada día hábil de retraso sobre el monto </w:t>
      </w:r>
      <w:r>
        <w:rPr>
          <w:rFonts w:ascii="Calibri" w:hAnsi="Calibri"/>
        </w:rPr>
        <w:t>de la prestación del servicio</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4BD6605F" w14:textId="77777777" w:rsidR="002E6DD7" w:rsidRDefault="002E6DD7" w:rsidP="002E6DD7">
      <w:pPr>
        <w:ind w:right="51"/>
        <w:jc w:val="both"/>
        <w:rPr>
          <w:rFonts w:ascii="Calibri" w:hAnsi="Calibri"/>
        </w:rPr>
      </w:pPr>
    </w:p>
    <w:p w14:paraId="7A3BEB09" w14:textId="77777777" w:rsidR="002E6DD7" w:rsidRPr="00536933" w:rsidRDefault="002E6DD7" w:rsidP="002E6DD7">
      <w:pPr>
        <w:ind w:right="51"/>
        <w:jc w:val="both"/>
        <w:rPr>
          <w:rFonts w:ascii="Calibri" w:hAnsi="Calibri"/>
        </w:rPr>
      </w:pPr>
      <w:r w:rsidRPr="00536933">
        <w:rPr>
          <w:rFonts w:ascii="Calibri" w:hAnsi="Calibri"/>
        </w:rPr>
        <w:t>El Administrado</w:t>
      </w:r>
      <w:r>
        <w:rPr>
          <w:rFonts w:ascii="Calibri" w:hAnsi="Calibri"/>
        </w:rPr>
        <w:t xml:space="preserve">r y/o </w:t>
      </w:r>
      <w:proofErr w:type="gramStart"/>
      <w:r>
        <w:rPr>
          <w:rFonts w:ascii="Calibri" w:hAnsi="Calibri"/>
        </w:rPr>
        <w:t>Directo</w:t>
      </w:r>
      <w:r w:rsidRPr="00536933">
        <w:rPr>
          <w:rFonts w:ascii="Calibri" w:hAnsi="Calibri"/>
        </w:rPr>
        <w:t>r</w:t>
      </w:r>
      <w:proofErr w:type="gramEnd"/>
      <w:r w:rsidRPr="00536933">
        <w:rPr>
          <w:rFonts w:ascii="Calibri" w:hAnsi="Calibri"/>
        </w:rPr>
        <w:t xml:space="preserve"> de la Unidad en donde se prestará el servicio será el responsable de aplicar una pena convencional del 2% del importe mensual promedio del costo de recolección de la Unidad Médica, en donde no se presentó el Servicio de acuerdo a la frecuencia contratada. Por cada contenedor o carro colector para la recolección de residuos peligrosos biológicos-infecciosos que no sea entregado en el término solicitado por la unidad médica, la Unidad aplicará una pena del 2% del importe mensual promedio del costo de los consumibles no entregados.</w:t>
      </w:r>
    </w:p>
    <w:p w14:paraId="67B49FE5" w14:textId="77777777" w:rsidR="002E6DD7" w:rsidRDefault="002E6DD7" w:rsidP="002E6DD7">
      <w:pPr>
        <w:ind w:right="51"/>
        <w:jc w:val="both"/>
        <w:rPr>
          <w:rFonts w:ascii="Calibri" w:hAnsi="Calibri"/>
        </w:rPr>
      </w:pPr>
    </w:p>
    <w:p w14:paraId="1766F620" w14:textId="77777777" w:rsidR="002E6DD7" w:rsidRPr="0039320A" w:rsidRDefault="002E6DD7" w:rsidP="002E6DD7">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63FCEC9C" w14:textId="77777777" w:rsidR="002E6DD7" w:rsidRDefault="002E6DD7" w:rsidP="002E6DD7">
      <w:pPr>
        <w:pStyle w:val="Continuarlista"/>
        <w:spacing w:after="0"/>
        <w:ind w:left="0"/>
        <w:jc w:val="both"/>
        <w:rPr>
          <w:rFonts w:ascii="Calibri" w:hAnsi="Calibri" w:cs="Arial"/>
        </w:rPr>
      </w:pPr>
    </w:p>
    <w:p w14:paraId="790E0558" w14:textId="77777777" w:rsidR="002E6DD7" w:rsidRPr="0039320A" w:rsidRDefault="002E6DD7" w:rsidP="002E6DD7">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la prestación del servicio</w:t>
      </w:r>
      <w:r w:rsidRPr="0039320A">
        <w:rPr>
          <w:rFonts w:ascii="Calibri" w:hAnsi="Calibri" w:cs="Arial"/>
        </w:rPr>
        <w:t xml:space="preserve">, contara a partir del día siguiente del plazo de vencimiento de la realización del mismo. </w:t>
      </w:r>
    </w:p>
    <w:p w14:paraId="29EFF7A8" w14:textId="77777777" w:rsidR="002E6DD7" w:rsidRPr="000B78E5" w:rsidRDefault="002E6DD7" w:rsidP="002E6DD7">
      <w:pPr>
        <w:pStyle w:val="BodyText21"/>
        <w:ind w:right="-1"/>
        <w:rPr>
          <w:rFonts w:ascii="Calibri" w:hAnsi="Calibri"/>
          <w:sz w:val="20"/>
        </w:rPr>
      </w:pPr>
    </w:p>
    <w:p w14:paraId="75FCB714" w14:textId="77777777" w:rsidR="002E6DD7" w:rsidRPr="000B78E5" w:rsidRDefault="002E6DD7" w:rsidP="00A60D31">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w:t>
      </w:r>
      <w:r w:rsidR="00A60D31">
        <w:rPr>
          <w:rFonts w:ascii="Calibri" w:hAnsi="Calibri"/>
          <w:sz w:val="20"/>
        </w:rPr>
        <w:t xml:space="preserve"> </w:t>
      </w:r>
      <w:r w:rsidRPr="000B78E5">
        <w:rPr>
          <w:rFonts w:ascii="Calibri" w:hAnsi="Calibri"/>
          <w:sz w:val="20"/>
        </w:rPr>
        <w:t>ajuste de precios, la penalización se calculará sobre el precio ajustado.</w:t>
      </w:r>
    </w:p>
    <w:p w14:paraId="7B086C4E" w14:textId="77777777" w:rsidR="002E6DD7" w:rsidRPr="000B78E5" w:rsidRDefault="002E6DD7" w:rsidP="002E6DD7">
      <w:pPr>
        <w:pStyle w:val="BodyText21"/>
        <w:ind w:right="-1"/>
        <w:rPr>
          <w:rFonts w:ascii="Calibri" w:hAnsi="Calibri"/>
          <w:sz w:val="20"/>
        </w:rPr>
      </w:pPr>
    </w:p>
    <w:p w14:paraId="0D2FD7DD" w14:textId="77777777" w:rsidR="002E6DD7" w:rsidRDefault="002E6DD7" w:rsidP="002E6DD7">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7F78DF92" w14:textId="77777777" w:rsidR="002E6DD7" w:rsidRDefault="002E6DD7" w:rsidP="002E6DD7">
      <w:pPr>
        <w:ind w:right="-1"/>
        <w:jc w:val="both"/>
        <w:rPr>
          <w:rFonts w:ascii="Calibri" w:hAnsi="Calibri"/>
        </w:rPr>
      </w:pPr>
    </w:p>
    <w:p w14:paraId="5B25DD46" w14:textId="35D6F614" w:rsidR="002E6DD7" w:rsidRPr="00661318" w:rsidRDefault="002E6DD7" w:rsidP="002E6DD7">
      <w:pPr>
        <w:ind w:right="-1"/>
        <w:jc w:val="both"/>
        <w:rPr>
          <w:rFonts w:ascii="Calibri" w:hAnsi="Calibri"/>
        </w:rPr>
      </w:pPr>
      <w:r w:rsidRPr="00780E06">
        <w:rPr>
          <w:rFonts w:asciiTheme="minorHAnsi" w:hAnsiTheme="minorHAnsi" w:cstheme="minorHAnsi"/>
        </w:rPr>
        <w:t>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proveedor deberá pagar dicha diferencia como sanción por daños ocasionados a</w:t>
      </w:r>
      <w:r>
        <w:rPr>
          <w:rFonts w:asciiTheme="minorHAnsi" w:hAnsiTheme="minorHAnsi" w:cstheme="minorHAnsi"/>
        </w:rPr>
        <w:t>l no contar con oportunidad el servicio</w:t>
      </w:r>
      <w:r w:rsidRPr="00780E06">
        <w:rPr>
          <w:rFonts w:asciiTheme="minorHAnsi" w:hAnsiTheme="minorHAnsi" w:cstheme="minorHAnsi"/>
        </w:rPr>
        <w:t>, de igual manera se aplicará lo establecido en el párrafo primero de este punto.</w:t>
      </w:r>
    </w:p>
    <w:p w14:paraId="6928D1BC" w14:textId="77777777" w:rsidR="00A60D31" w:rsidRDefault="00A60D31" w:rsidP="002E6DD7">
      <w:pPr>
        <w:ind w:right="-1"/>
        <w:jc w:val="both"/>
        <w:rPr>
          <w:rFonts w:ascii="Calibri" w:hAnsi="Calibri"/>
        </w:rPr>
      </w:pPr>
    </w:p>
    <w:p w14:paraId="0F010985" w14:textId="77777777" w:rsidR="00CC32AA" w:rsidRDefault="00CC32AA" w:rsidP="002E6DD7">
      <w:pPr>
        <w:ind w:right="-1"/>
        <w:jc w:val="both"/>
        <w:rPr>
          <w:rFonts w:ascii="Calibri" w:hAnsi="Calibri"/>
        </w:rPr>
      </w:pPr>
    </w:p>
    <w:p w14:paraId="5E02FA67" w14:textId="77777777" w:rsidR="002E6DD7" w:rsidRPr="0039320A" w:rsidRDefault="002E6DD7" w:rsidP="00F228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334D2AD8" w14:textId="77777777" w:rsidR="002E6DD7" w:rsidRDefault="002E6DD7" w:rsidP="002E6DD7">
      <w:pPr>
        <w:ind w:right="-1"/>
        <w:jc w:val="both"/>
        <w:rPr>
          <w:rFonts w:ascii="Calibri" w:hAnsi="Calibri"/>
          <w:b/>
        </w:rPr>
      </w:pPr>
    </w:p>
    <w:p w14:paraId="76018D77" w14:textId="77777777" w:rsidR="00EE10A0" w:rsidRPr="00173E15" w:rsidRDefault="00EE10A0" w:rsidP="00EE10A0">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w:t>
      </w:r>
      <w:r>
        <w:rPr>
          <w:rFonts w:ascii="Calibri" w:hAnsi="Calibri"/>
          <w:sz w:val="20"/>
        </w:rPr>
        <w:t>acer entrega de fianza (Anexo 10</w:t>
      </w:r>
      <w:r w:rsidRPr="00947153">
        <w:rPr>
          <w:rFonts w:ascii="Calibri" w:hAnsi="Calibri"/>
          <w:sz w:val="20"/>
        </w:rPr>
        <w:t>)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349CFEA0" w14:textId="77777777" w:rsidR="00EE10A0" w:rsidRPr="00173E15" w:rsidRDefault="00EE10A0" w:rsidP="00EE10A0">
      <w:pPr>
        <w:tabs>
          <w:tab w:val="left" w:pos="3969"/>
          <w:tab w:val="left" w:pos="8080"/>
        </w:tabs>
        <w:ind w:right="1"/>
        <w:jc w:val="center"/>
        <w:rPr>
          <w:rFonts w:ascii="Calibri" w:hAnsi="Calibri" w:cs="Arial"/>
          <w:b/>
          <w:u w:val="single"/>
        </w:rPr>
      </w:pPr>
    </w:p>
    <w:p w14:paraId="721C20FB" w14:textId="77777777" w:rsidR="00EE10A0" w:rsidRPr="00173E15" w:rsidRDefault="00EE10A0" w:rsidP="00EE10A0">
      <w:pPr>
        <w:pStyle w:val="NormalWeb"/>
        <w:spacing w:before="0" w:beforeAutospacing="0" w:after="0" w:afterAutospacing="0"/>
        <w:jc w:val="both"/>
        <w:rPr>
          <w:rFonts w:ascii="Calibri" w:eastAsia="Times New Roman" w:hAnsi="Calibri" w:cs="Times New Roman"/>
          <w:sz w:val="20"/>
          <w:szCs w:val="20"/>
          <w:lang w:val="es-ES_tradnl"/>
        </w:rPr>
      </w:pPr>
      <w:bookmarkStart w:id="4" w:name="_Hlk89354839"/>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3C2A3D76" w14:textId="77777777" w:rsidR="00EE10A0" w:rsidRPr="00173E15" w:rsidRDefault="00EE10A0" w:rsidP="00EE10A0">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61AF953A" w14:textId="77777777" w:rsidR="00584375" w:rsidRDefault="00EE10A0" w:rsidP="00584375">
      <w:pPr>
        <w:pStyle w:val="NormalWeb"/>
        <w:numPr>
          <w:ilvl w:val="0"/>
          <w:numId w:val="42"/>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2E65287A" w14:textId="77777777" w:rsidR="00584375" w:rsidRDefault="00EE10A0" w:rsidP="00584375">
      <w:pPr>
        <w:pStyle w:val="NormalWeb"/>
        <w:numPr>
          <w:ilvl w:val="0"/>
          <w:numId w:val="42"/>
        </w:numPr>
        <w:spacing w:before="0" w:beforeAutospacing="0" w:after="0" w:afterAutospacing="0"/>
        <w:jc w:val="both"/>
        <w:rPr>
          <w:rFonts w:ascii="Calibri" w:eastAsia="Times New Roman" w:hAnsi="Calibri" w:cs="Times New Roman"/>
          <w:sz w:val="20"/>
          <w:szCs w:val="20"/>
          <w:lang w:val="es-ES_tradnl"/>
        </w:rPr>
      </w:pPr>
      <w:r w:rsidRPr="00584375">
        <w:rPr>
          <w:rFonts w:ascii="Calibri" w:eastAsia="Times New Roman" w:hAnsi="Calibri" w:cs="Times New Roman"/>
          <w:sz w:val="20"/>
          <w:szCs w:val="20"/>
          <w:lang w:val="es-ES_tradnl"/>
        </w:rPr>
        <w:t>Ante la Secretaría de Finanzas y Tesorería General del Estado de Nuevo León, la presente fianza se otorga para garantizar por (“</w:t>
      </w:r>
      <w:r w:rsidRPr="00584375">
        <w:rPr>
          <w:rFonts w:ascii="Calibri" w:eastAsia="Times New Roman" w:hAnsi="Calibri" w:cs="Times New Roman"/>
          <w:b/>
          <w:sz w:val="20"/>
          <w:szCs w:val="20"/>
          <w:lang w:val="es-ES_tradnl"/>
        </w:rPr>
        <w:t>EL PROVEEDOR</w:t>
      </w:r>
      <w:r w:rsidRPr="00584375">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584375">
        <w:rPr>
          <w:rFonts w:ascii="Calibri" w:eastAsia="Times New Roman" w:hAnsi="Calibri" w:cs="Times New Roman"/>
          <w:b/>
          <w:sz w:val="20"/>
          <w:szCs w:val="20"/>
          <w:lang w:val="es-ES_tradnl"/>
        </w:rPr>
        <w:t>S.S.N.L.</w:t>
      </w:r>
      <w:r w:rsidRPr="00584375">
        <w:rPr>
          <w:rFonts w:ascii="Calibri" w:eastAsia="Times New Roman" w:hAnsi="Calibri" w:cs="Times New Roman"/>
          <w:sz w:val="20"/>
          <w:szCs w:val="20"/>
          <w:lang w:val="es-ES_tradnl"/>
        </w:rPr>
        <w:t>”; relativo a la contratación de_______________, por un importe de (monto total del contrato incluyendo el I.V.A).</w:t>
      </w:r>
    </w:p>
    <w:p w14:paraId="3A3EA06F" w14:textId="79CE89F0" w:rsidR="00EE10A0" w:rsidRPr="00584375" w:rsidRDefault="00EE10A0" w:rsidP="00584375">
      <w:pPr>
        <w:pStyle w:val="NormalWeb"/>
        <w:numPr>
          <w:ilvl w:val="0"/>
          <w:numId w:val="42"/>
        </w:numPr>
        <w:spacing w:before="0" w:beforeAutospacing="0" w:after="0" w:afterAutospacing="0"/>
        <w:jc w:val="both"/>
        <w:rPr>
          <w:rFonts w:ascii="Calibri" w:eastAsia="Times New Roman" w:hAnsi="Calibri" w:cs="Times New Roman"/>
          <w:sz w:val="20"/>
          <w:szCs w:val="20"/>
          <w:lang w:val="es-ES_tradnl"/>
        </w:rPr>
      </w:pPr>
      <w:r w:rsidRPr="00584375">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14:paraId="2D34C0A7" w14:textId="77777777" w:rsidR="00EE10A0" w:rsidRDefault="00EE10A0" w:rsidP="00B570AD">
      <w:pPr>
        <w:pStyle w:val="NormalWeb"/>
        <w:numPr>
          <w:ilvl w:val="0"/>
          <w:numId w:val="42"/>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r w:rsidRPr="005F71C7">
        <w:rPr>
          <w:rFonts w:ascii="Calibri" w:eastAsia="Times New Roman" w:hAnsi="Calibri" w:cs="Times New Roman"/>
          <w:sz w:val="20"/>
          <w:szCs w:val="20"/>
          <w:lang w:val="es-ES_tradnl"/>
        </w:rPr>
        <w:t>Que la Fianza estará en vigor por un año, y en el caso de defectos y/o responsabilidades imputables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6BBE80C" w14:textId="77777777" w:rsidR="00F228E5" w:rsidRDefault="00EE10A0" w:rsidP="00F228E5">
      <w:pPr>
        <w:pStyle w:val="NormalWeb"/>
        <w:numPr>
          <w:ilvl w:val="0"/>
          <w:numId w:val="42"/>
        </w:numPr>
        <w:spacing w:before="0" w:beforeAutospacing="0" w:after="0" w:afterAutospacing="0"/>
        <w:jc w:val="both"/>
        <w:rPr>
          <w:rFonts w:ascii="Calibri" w:eastAsia="Times New Roman" w:hAnsi="Calibri" w:cs="Times New Roman"/>
          <w:sz w:val="20"/>
          <w:szCs w:val="20"/>
          <w:lang w:val="es-ES_tradnl"/>
        </w:rPr>
      </w:pPr>
      <w:r w:rsidRPr="005F71C7">
        <w:rPr>
          <w:rFonts w:ascii="Calibri" w:eastAsia="Times New Roman" w:hAnsi="Calibri" w:cs="Times New Roman"/>
          <w:sz w:val="20"/>
          <w:szCs w:val="20"/>
          <w:lang w:val="es-ES_tradnl"/>
        </w:rPr>
        <w:t>Que esta fianza continuará vigente en el caso de que se otorgue prórroga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p>
    <w:p w14:paraId="56815BCA" w14:textId="77777777" w:rsidR="00F228E5" w:rsidRDefault="00EE10A0" w:rsidP="00F228E5">
      <w:pPr>
        <w:pStyle w:val="NormalWeb"/>
        <w:numPr>
          <w:ilvl w:val="0"/>
          <w:numId w:val="42"/>
        </w:numPr>
        <w:spacing w:before="0" w:beforeAutospacing="0" w:after="0" w:afterAutospacing="0"/>
        <w:jc w:val="both"/>
        <w:rPr>
          <w:rFonts w:ascii="Calibri" w:eastAsia="Times New Roman" w:hAnsi="Calibri" w:cs="Times New Roman"/>
          <w:sz w:val="20"/>
          <w:szCs w:val="20"/>
          <w:lang w:val="es-ES_tradnl"/>
        </w:rPr>
      </w:pPr>
      <w:r w:rsidRPr="00F228E5">
        <w:rPr>
          <w:rFonts w:ascii="Calibri" w:eastAsia="Times New Roman" w:hAnsi="Calibri" w:cs="Times New Roman"/>
          <w:sz w:val="20"/>
          <w:szCs w:val="20"/>
          <w:lang w:val="es-ES_tradnl"/>
        </w:rPr>
        <w:t>Que sólo podrá ser cancelada mediante aviso por escrito de “</w:t>
      </w:r>
      <w:r w:rsidRPr="00F228E5">
        <w:rPr>
          <w:rFonts w:ascii="Calibri" w:eastAsia="Times New Roman" w:hAnsi="Calibri" w:cs="Times New Roman"/>
          <w:b/>
          <w:sz w:val="20"/>
          <w:szCs w:val="20"/>
          <w:lang w:val="es-ES_tradnl"/>
        </w:rPr>
        <w:t>S.S.N.L.</w:t>
      </w:r>
      <w:r w:rsidRPr="00F228E5">
        <w:rPr>
          <w:rFonts w:ascii="Calibri" w:eastAsia="Times New Roman" w:hAnsi="Calibri" w:cs="Times New Roman"/>
          <w:sz w:val="20"/>
          <w:szCs w:val="20"/>
          <w:lang w:val="es-ES_tradnl"/>
        </w:rPr>
        <w:t>”.</w:t>
      </w:r>
    </w:p>
    <w:p w14:paraId="3E2F6E88" w14:textId="77777777" w:rsidR="00F228E5" w:rsidRDefault="00EE10A0" w:rsidP="00F228E5">
      <w:pPr>
        <w:pStyle w:val="NormalWeb"/>
        <w:numPr>
          <w:ilvl w:val="0"/>
          <w:numId w:val="42"/>
        </w:numPr>
        <w:spacing w:before="0" w:beforeAutospacing="0" w:after="0" w:afterAutospacing="0"/>
        <w:jc w:val="both"/>
        <w:rPr>
          <w:rFonts w:ascii="Calibri" w:eastAsia="Times New Roman" w:hAnsi="Calibri" w:cs="Times New Roman"/>
          <w:sz w:val="20"/>
          <w:szCs w:val="20"/>
          <w:lang w:val="es-ES_tradnl"/>
        </w:rPr>
      </w:pPr>
      <w:r w:rsidRPr="00F228E5">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7DECADE7" w14:textId="3CB02D33" w:rsidR="00EE10A0" w:rsidRPr="00F228E5" w:rsidRDefault="00EE10A0" w:rsidP="00F228E5">
      <w:pPr>
        <w:pStyle w:val="NormalWeb"/>
        <w:numPr>
          <w:ilvl w:val="0"/>
          <w:numId w:val="42"/>
        </w:numPr>
        <w:spacing w:before="0" w:beforeAutospacing="0" w:after="0" w:afterAutospacing="0"/>
        <w:jc w:val="both"/>
        <w:rPr>
          <w:rFonts w:ascii="Calibri" w:eastAsia="Times New Roman" w:hAnsi="Calibri" w:cs="Times New Roman"/>
          <w:sz w:val="20"/>
          <w:szCs w:val="20"/>
          <w:lang w:val="es-ES_tradnl"/>
        </w:rPr>
      </w:pPr>
      <w:r w:rsidRPr="00F228E5">
        <w:rPr>
          <w:rFonts w:ascii="Calibri" w:eastAsia="Times New Roman" w:hAnsi="Calibri" w:cs="Times New Roman"/>
          <w:sz w:val="20"/>
          <w:szCs w:val="20"/>
          <w:lang w:val="es-ES_tradnl"/>
        </w:rPr>
        <w:t>Que “</w:t>
      </w:r>
      <w:r w:rsidRPr="00F228E5">
        <w:rPr>
          <w:rFonts w:ascii="Calibri" w:eastAsia="Times New Roman" w:hAnsi="Calibri" w:cs="Times New Roman"/>
          <w:b/>
          <w:sz w:val="20"/>
          <w:szCs w:val="20"/>
          <w:lang w:val="es-ES_tradnl"/>
        </w:rPr>
        <w:t>S.S.N.L.</w:t>
      </w:r>
      <w:r w:rsidRPr="00F228E5">
        <w:rPr>
          <w:rFonts w:ascii="Calibri" w:eastAsia="Times New Roman" w:hAnsi="Calibri" w:cs="Times New Roman"/>
          <w:sz w:val="20"/>
          <w:szCs w:val="20"/>
          <w:lang w:val="es-ES_tradnl"/>
        </w:rPr>
        <w:t>”, cuenta con un término de un año contado a partir del incumplimiento de “</w:t>
      </w:r>
      <w:r w:rsidRPr="00F228E5">
        <w:rPr>
          <w:rFonts w:ascii="Calibri" w:eastAsia="Times New Roman" w:hAnsi="Calibri" w:cs="Times New Roman"/>
          <w:b/>
          <w:sz w:val="20"/>
          <w:szCs w:val="20"/>
          <w:lang w:val="es-ES_tradnl"/>
        </w:rPr>
        <w:t>EL PROVEEDOR</w:t>
      </w:r>
      <w:r w:rsidRPr="00F228E5">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7BD87565" w14:textId="77777777" w:rsidR="00EE10A0" w:rsidRPr="00173E15" w:rsidRDefault="00EE10A0" w:rsidP="00EE10A0">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51617E10" w14:textId="3A1C94E9" w:rsidR="002E6DD7" w:rsidRPr="00661318" w:rsidRDefault="00EE10A0" w:rsidP="00EE10A0">
      <w:pPr>
        <w:pStyle w:val="Textoindependiente2"/>
        <w:ind w:right="-1"/>
        <w:rPr>
          <w:rFonts w:ascii="Calibri" w:hAnsi="Calibri"/>
          <w:sz w:val="20"/>
        </w:rPr>
      </w:pPr>
      <w:r w:rsidRPr="00173E15">
        <w:rPr>
          <w:rFonts w:ascii="Calibri" w:hAnsi="Calibri"/>
          <w:sz w:val="20"/>
        </w:rPr>
        <w:t>Una vez cumplidas las obligaciones de “</w:t>
      </w:r>
      <w:r w:rsidRPr="008D35FA">
        <w:rPr>
          <w:rFonts w:ascii="Calibri" w:hAnsi="Calibri"/>
          <w:b/>
          <w:sz w:val="20"/>
        </w:rPr>
        <w:t>EL PROVEEDOR</w:t>
      </w:r>
      <w:r w:rsidRPr="00173E15">
        <w:rPr>
          <w:rFonts w:ascii="Calibri" w:hAnsi="Calibri"/>
          <w:sz w:val="20"/>
        </w:rPr>
        <w:t>” a satisfacción de “</w:t>
      </w:r>
      <w:r w:rsidRPr="008D35FA">
        <w:rPr>
          <w:rFonts w:ascii="Calibri" w:hAnsi="Calibri"/>
          <w:b/>
          <w:sz w:val="20"/>
        </w:rPr>
        <w:t>S.S.N.L.</w:t>
      </w:r>
      <w:r w:rsidRPr="00173E15">
        <w:rPr>
          <w:rFonts w:ascii="Calibri" w:hAnsi="Calibri"/>
          <w:sz w:val="20"/>
        </w:rPr>
        <w:t>”, este último procederá a extender la constancia de cumplimiento de las obligaciones contractuales para que “</w:t>
      </w:r>
      <w:r w:rsidRPr="008D35FA">
        <w:rPr>
          <w:rFonts w:ascii="Calibri" w:hAnsi="Calibri"/>
          <w:b/>
          <w:sz w:val="20"/>
        </w:rPr>
        <w:t>EL PROVEEDOR</w:t>
      </w:r>
      <w:r w:rsidRPr="00173E15">
        <w:rPr>
          <w:rFonts w:ascii="Calibri" w:hAnsi="Calibri"/>
          <w:sz w:val="20"/>
        </w:rPr>
        <w:t>” de inicio a los trámites para la cancelación de la garantía de cumplimiento prevista en esta cláusula.</w:t>
      </w:r>
    </w:p>
    <w:p w14:paraId="0DCFFAAC" w14:textId="77777777" w:rsidR="00EE10A0" w:rsidRDefault="00EE10A0" w:rsidP="002E6DD7">
      <w:pPr>
        <w:pStyle w:val="Textoindependiente2"/>
        <w:ind w:right="-1"/>
        <w:rPr>
          <w:rFonts w:ascii="Calibri" w:hAnsi="Calibri"/>
          <w:sz w:val="20"/>
        </w:rPr>
      </w:pPr>
    </w:p>
    <w:p w14:paraId="4DC2D68B" w14:textId="77777777" w:rsidR="00F228E5" w:rsidRDefault="00F228E5" w:rsidP="002E6DD7">
      <w:pPr>
        <w:pStyle w:val="Textoindependiente2"/>
        <w:ind w:right="-1"/>
        <w:rPr>
          <w:rFonts w:ascii="Calibri" w:hAnsi="Calibri"/>
          <w:sz w:val="20"/>
        </w:rPr>
      </w:pPr>
    </w:p>
    <w:bookmarkEnd w:id="4"/>
    <w:p w14:paraId="16A671D2" w14:textId="77777777" w:rsidR="002E6DD7" w:rsidRPr="0039320A" w:rsidRDefault="002E6DD7" w:rsidP="00F228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0A6947D4" w14:textId="77777777" w:rsidR="002E6DD7" w:rsidRPr="0039320A" w:rsidRDefault="002E6DD7" w:rsidP="002E6DD7">
      <w:pPr>
        <w:ind w:right="-1"/>
        <w:jc w:val="both"/>
        <w:rPr>
          <w:rFonts w:ascii="Calibri" w:hAnsi="Calibri"/>
        </w:rPr>
      </w:pPr>
    </w:p>
    <w:p w14:paraId="74DFF6C9" w14:textId="5A51358B" w:rsidR="002E6DD7" w:rsidRPr="00BE2997" w:rsidRDefault="002E6DD7" w:rsidP="002E6DD7">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 xml:space="preserve">Periódico Oficial del </w:t>
      </w:r>
      <w:r w:rsidRPr="00BE2997">
        <w:rPr>
          <w:rFonts w:asciiTheme="minorHAnsi" w:hAnsiTheme="minorHAnsi"/>
          <w:sz w:val="20"/>
          <w:szCs w:val="20"/>
        </w:rPr>
        <w:t>Estado</w:t>
      </w:r>
      <w:r w:rsidRPr="00BE2997">
        <w:rPr>
          <w:rFonts w:asciiTheme="minorHAnsi" w:hAnsiTheme="minorHAnsi"/>
          <w:color w:val="auto"/>
          <w:sz w:val="20"/>
          <w:szCs w:val="20"/>
        </w:rPr>
        <w:t xml:space="preserve">, </w:t>
      </w:r>
      <w:r w:rsidRPr="00B73F72">
        <w:rPr>
          <w:rFonts w:asciiTheme="minorHAnsi" w:hAnsiTheme="minorHAnsi"/>
          <w:color w:val="auto"/>
          <w:sz w:val="20"/>
          <w:szCs w:val="20"/>
        </w:rPr>
        <w:t xml:space="preserve">el </w:t>
      </w:r>
      <w:r w:rsidR="00B73F72" w:rsidRPr="00B73F72">
        <w:rPr>
          <w:rFonts w:asciiTheme="minorHAnsi" w:hAnsiTheme="minorHAnsi"/>
          <w:color w:val="auto"/>
          <w:sz w:val="20"/>
          <w:szCs w:val="20"/>
        </w:rPr>
        <w:t>10</w:t>
      </w:r>
      <w:r w:rsidR="00D230B9" w:rsidRPr="00B73F72">
        <w:rPr>
          <w:rFonts w:asciiTheme="minorHAnsi" w:hAnsiTheme="minorHAnsi"/>
          <w:color w:val="auto"/>
          <w:sz w:val="20"/>
          <w:szCs w:val="20"/>
        </w:rPr>
        <w:t xml:space="preserve"> de </w:t>
      </w:r>
      <w:r w:rsidR="00B73F72" w:rsidRPr="00B73F72">
        <w:rPr>
          <w:rFonts w:asciiTheme="minorHAnsi" w:hAnsiTheme="minorHAnsi"/>
          <w:color w:val="auto"/>
          <w:sz w:val="20"/>
          <w:szCs w:val="20"/>
        </w:rPr>
        <w:t>enero</w:t>
      </w:r>
      <w:r w:rsidR="00BE2997" w:rsidRPr="00B73F72">
        <w:rPr>
          <w:rFonts w:asciiTheme="minorHAnsi" w:hAnsiTheme="minorHAnsi"/>
          <w:color w:val="auto"/>
          <w:sz w:val="20"/>
          <w:szCs w:val="20"/>
        </w:rPr>
        <w:t xml:space="preserve"> </w:t>
      </w:r>
      <w:r w:rsidR="00F228E5" w:rsidRPr="00B73F72">
        <w:rPr>
          <w:rFonts w:asciiTheme="minorHAnsi" w:hAnsiTheme="minorHAnsi"/>
          <w:color w:val="auto"/>
          <w:sz w:val="20"/>
          <w:szCs w:val="20"/>
        </w:rPr>
        <w:t>del 202</w:t>
      </w:r>
      <w:r w:rsidR="00B73F72" w:rsidRPr="00B73F72">
        <w:rPr>
          <w:rFonts w:asciiTheme="minorHAnsi" w:hAnsiTheme="minorHAnsi"/>
          <w:color w:val="auto"/>
          <w:sz w:val="20"/>
          <w:szCs w:val="20"/>
        </w:rPr>
        <w:t>4</w:t>
      </w:r>
      <w:r w:rsidRPr="00B73F72">
        <w:rPr>
          <w:rFonts w:asciiTheme="minorHAnsi" w:hAnsiTheme="minorHAnsi"/>
          <w:color w:val="auto"/>
          <w:sz w:val="20"/>
          <w:szCs w:val="20"/>
        </w:rPr>
        <w:t>.</w:t>
      </w:r>
      <w:r w:rsidRPr="00BE2997">
        <w:rPr>
          <w:rFonts w:asciiTheme="minorHAnsi" w:hAnsiTheme="minorHAnsi"/>
          <w:color w:val="auto"/>
          <w:sz w:val="20"/>
          <w:szCs w:val="20"/>
        </w:rPr>
        <w:t xml:space="preserve"> </w:t>
      </w:r>
    </w:p>
    <w:p w14:paraId="4F0B702F" w14:textId="248E9472" w:rsidR="002E6DD7" w:rsidRDefault="002E6DD7" w:rsidP="002E6DD7">
      <w:pPr>
        <w:pStyle w:val="Default"/>
        <w:jc w:val="both"/>
        <w:rPr>
          <w:rFonts w:asciiTheme="minorHAnsi" w:hAnsiTheme="minorHAnsi"/>
          <w:color w:val="auto"/>
          <w:sz w:val="20"/>
          <w:szCs w:val="20"/>
        </w:rPr>
      </w:pPr>
      <w:r w:rsidRPr="00BE2997">
        <w:rPr>
          <w:rFonts w:asciiTheme="minorHAnsi" w:hAnsiTheme="minorHAnsi"/>
          <w:b/>
          <w:color w:val="auto"/>
          <w:sz w:val="20"/>
          <w:szCs w:val="20"/>
        </w:rPr>
        <w:t>Publicación de bases:</w:t>
      </w:r>
      <w:r w:rsidRPr="00BE2997">
        <w:rPr>
          <w:rFonts w:asciiTheme="minorHAnsi" w:hAnsiTheme="minorHAnsi"/>
          <w:color w:val="auto"/>
          <w:sz w:val="20"/>
          <w:szCs w:val="20"/>
        </w:rPr>
        <w:t xml:space="preserve"> </w:t>
      </w:r>
      <w:r w:rsidRPr="00BE2997">
        <w:rPr>
          <w:rFonts w:asciiTheme="minorHAnsi" w:hAnsiTheme="minorHAnsi"/>
          <w:color w:val="auto"/>
          <w:sz w:val="20"/>
          <w:szCs w:val="20"/>
        </w:rPr>
        <w:tab/>
      </w:r>
      <w:r w:rsidRPr="00BE2997">
        <w:rPr>
          <w:rFonts w:asciiTheme="minorHAnsi" w:hAnsiTheme="minorHAnsi"/>
          <w:color w:val="auto"/>
          <w:sz w:val="20"/>
          <w:szCs w:val="20"/>
        </w:rPr>
        <w:tab/>
        <w:t xml:space="preserve">A través de la página </w:t>
      </w:r>
      <w:hyperlink r:id="rId9" w:history="1">
        <w:r w:rsidRPr="00BE2997">
          <w:rPr>
            <w:rStyle w:val="Hipervnculo"/>
            <w:rFonts w:asciiTheme="minorHAnsi" w:hAnsiTheme="minorHAnsi"/>
            <w:sz w:val="20"/>
            <w:szCs w:val="20"/>
          </w:rPr>
          <w:t>http://saludnl.gob.mx</w:t>
        </w:r>
      </w:hyperlink>
      <w:r w:rsidRPr="00BE2997">
        <w:rPr>
          <w:rFonts w:asciiTheme="minorHAnsi" w:hAnsiTheme="minorHAnsi"/>
          <w:color w:val="auto"/>
          <w:sz w:val="20"/>
          <w:szCs w:val="20"/>
        </w:rPr>
        <w:t xml:space="preserve">, </w:t>
      </w:r>
      <w:r w:rsidR="00F228E5" w:rsidRPr="00B73F72">
        <w:rPr>
          <w:rFonts w:asciiTheme="minorHAnsi" w:hAnsiTheme="minorHAnsi"/>
          <w:color w:val="auto"/>
          <w:sz w:val="20"/>
          <w:szCs w:val="20"/>
        </w:rPr>
        <w:t xml:space="preserve">el </w:t>
      </w:r>
      <w:r w:rsidR="00B73F72" w:rsidRPr="00B73F72">
        <w:rPr>
          <w:rFonts w:asciiTheme="minorHAnsi" w:hAnsiTheme="minorHAnsi"/>
          <w:color w:val="auto"/>
          <w:sz w:val="20"/>
          <w:szCs w:val="20"/>
        </w:rPr>
        <w:t>10</w:t>
      </w:r>
      <w:r w:rsidR="00F228E5" w:rsidRPr="00B73F72">
        <w:rPr>
          <w:rFonts w:asciiTheme="minorHAnsi" w:hAnsiTheme="minorHAnsi"/>
          <w:color w:val="auto"/>
          <w:sz w:val="20"/>
          <w:szCs w:val="20"/>
        </w:rPr>
        <w:t xml:space="preserve"> de </w:t>
      </w:r>
      <w:r w:rsidR="00B73F72" w:rsidRPr="00B73F72">
        <w:rPr>
          <w:rFonts w:asciiTheme="minorHAnsi" w:hAnsiTheme="minorHAnsi"/>
          <w:color w:val="auto"/>
          <w:sz w:val="20"/>
          <w:szCs w:val="20"/>
        </w:rPr>
        <w:t>enero</w:t>
      </w:r>
      <w:r w:rsidR="00F228E5" w:rsidRPr="00B73F72">
        <w:rPr>
          <w:rFonts w:asciiTheme="minorHAnsi" w:hAnsiTheme="minorHAnsi"/>
          <w:color w:val="auto"/>
          <w:sz w:val="20"/>
          <w:szCs w:val="20"/>
        </w:rPr>
        <w:t xml:space="preserve"> del 202</w:t>
      </w:r>
      <w:r w:rsidR="00B73F72" w:rsidRPr="00B73F72">
        <w:rPr>
          <w:rFonts w:asciiTheme="minorHAnsi" w:hAnsiTheme="minorHAnsi"/>
          <w:color w:val="auto"/>
          <w:sz w:val="20"/>
          <w:szCs w:val="20"/>
        </w:rPr>
        <w:t>4</w:t>
      </w:r>
      <w:r w:rsidR="00BE2997" w:rsidRPr="00B73F72">
        <w:rPr>
          <w:rFonts w:asciiTheme="minorHAnsi" w:hAnsiTheme="minorHAnsi"/>
          <w:color w:val="auto"/>
          <w:sz w:val="20"/>
          <w:szCs w:val="20"/>
        </w:rPr>
        <w:t>.</w:t>
      </w:r>
    </w:p>
    <w:p w14:paraId="04DB9BF6" w14:textId="77777777" w:rsidR="002E6DD7" w:rsidRDefault="002E6DD7" w:rsidP="002E6DD7">
      <w:pPr>
        <w:pStyle w:val="Default"/>
        <w:jc w:val="both"/>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2E6DD7" w:rsidRPr="004A4FC1" w14:paraId="61D4FC5E" w14:textId="77777777" w:rsidTr="00F228E5">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8FEAFF"/>
            <w:vAlign w:val="center"/>
          </w:tcPr>
          <w:p w14:paraId="6D9E1C52" w14:textId="1281EA67" w:rsidR="002E6DD7" w:rsidRPr="00E50172" w:rsidRDefault="002E6DD7" w:rsidP="002E6DD7">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 xml:space="preserve">No. </w:t>
            </w:r>
            <w:r w:rsidR="00747FEF">
              <w:rPr>
                <w:rFonts w:ascii="Century Gothic" w:hAnsi="Century Gothic" w:cs="Arial"/>
                <w:b/>
                <w:color w:val="000000"/>
                <w:sz w:val="18"/>
              </w:rPr>
              <w:t>LP-919044992-N01-2024</w:t>
            </w:r>
          </w:p>
          <w:p w14:paraId="65B1674E" w14:textId="77777777" w:rsidR="002E6DD7" w:rsidRPr="00E50172" w:rsidRDefault="002E6DD7" w:rsidP="00D9215B">
            <w:pPr>
              <w:jc w:val="center"/>
              <w:rPr>
                <w:rFonts w:ascii="Century Gothic" w:hAnsi="Century Gothic" w:cs="Arial"/>
                <w:b/>
                <w:bCs/>
                <w:color w:val="000000"/>
                <w:sz w:val="16"/>
              </w:rPr>
            </w:pPr>
            <w:r w:rsidRPr="00E50172">
              <w:rPr>
                <w:rFonts w:ascii="Century Gothic" w:hAnsi="Century Gothic" w:cs="Arial"/>
                <w:b/>
                <w:color w:val="000000"/>
                <w:sz w:val="18"/>
              </w:rPr>
              <w:t>“</w:t>
            </w:r>
            <w:r w:rsidRPr="00ED56FC">
              <w:rPr>
                <w:rFonts w:ascii="Century Gothic" w:hAnsi="Century Gothic" w:cs="Arial"/>
                <w:b/>
                <w:color w:val="000000"/>
                <w:sz w:val="18"/>
              </w:rPr>
              <w:t>SERVICIO DE RECOLECCIÓN, TRANSPORTACIÓN, TRATAMIENTO Y DISPOSICIÓN FINAL DE RESIDUOS PELIGROSOS BIOLÓGICO INFECCIOSOS</w:t>
            </w:r>
            <w:r>
              <w:rPr>
                <w:rFonts w:ascii="Century Gothic" w:hAnsi="Century Gothic" w:cs="Arial"/>
                <w:b/>
                <w:color w:val="000000"/>
                <w:sz w:val="18"/>
              </w:rPr>
              <w:t>”</w:t>
            </w:r>
          </w:p>
        </w:tc>
      </w:tr>
      <w:tr w:rsidR="002E6DD7" w:rsidRPr="004A4FC1" w14:paraId="1E4656DD" w14:textId="77777777" w:rsidTr="00F228E5">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8FEAFF"/>
            <w:vAlign w:val="center"/>
            <w:hideMark/>
          </w:tcPr>
          <w:p w14:paraId="42E2849B" w14:textId="77777777" w:rsidR="002E6DD7" w:rsidRPr="00E50172" w:rsidRDefault="002E6DD7" w:rsidP="002E6DD7">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8FEAFF"/>
            <w:vAlign w:val="center"/>
          </w:tcPr>
          <w:p w14:paraId="0705FBB7" w14:textId="77777777" w:rsidR="002E6DD7" w:rsidRPr="00E50172" w:rsidRDefault="002E6DD7" w:rsidP="002E6DD7">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8FEAFF"/>
            <w:vAlign w:val="center"/>
          </w:tcPr>
          <w:p w14:paraId="0B9640F3" w14:textId="77777777" w:rsidR="002E6DD7" w:rsidRPr="00E50172" w:rsidRDefault="002E6DD7" w:rsidP="002E6DD7">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2E6DD7" w:rsidRPr="00E50172" w14:paraId="097205B8" w14:textId="77777777" w:rsidTr="002E6DD7">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7F12B0" w14:textId="77777777" w:rsidR="002E6DD7" w:rsidRPr="00E50172" w:rsidRDefault="002E6DD7" w:rsidP="002E6DD7">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24FC9878" w14:textId="77777777" w:rsidR="002E6DD7" w:rsidRPr="00E50172" w:rsidRDefault="002E6DD7" w:rsidP="002E6DD7">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2E6DD7" w:rsidRPr="00E50172" w14:paraId="32CAD895" w14:textId="77777777" w:rsidTr="0096601E">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6521A50"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46C8714A"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CE3D60F" w14:textId="045CE6ED" w:rsidR="00BE2997" w:rsidRPr="00B73F72" w:rsidRDefault="00B73F72" w:rsidP="00BE2997">
            <w:pPr>
              <w:jc w:val="center"/>
              <w:rPr>
                <w:rFonts w:ascii="Century Gothic" w:hAnsi="Century Gothic" w:cs="Arial"/>
                <w:color w:val="000000"/>
                <w:sz w:val="16"/>
                <w:szCs w:val="18"/>
              </w:rPr>
            </w:pPr>
            <w:r w:rsidRPr="00B73F72">
              <w:rPr>
                <w:rFonts w:ascii="Century Gothic" w:hAnsi="Century Gothic" w:cs="Arial"/>
                <w:color w:val="000000"/>
                <w:sz w:val="16"/>
                <w:szCs w:val="18"/>
              </w:rPr>
              <w:t>18</w:t>
            </w:r>
            <w:r w:rsidR="00F228E5" w:rsidRPr="00B73F72">
              <w:rPr>
                <w:rFonts w:ascii="Century Gothic" w:hAnsi="Century Gothic" w:cs="Arial"/>
                <w:color w:val="000000"/>
                <w:sz w:val="16"/>
                <w:szCs w:val="18"/>
              </w:rPr>
              <w:t>/</w:t>
            </w:r>
            <w:r w:rsidRPr="00B73F72">
              <w:rPr>
                <w:rFonts w:ascii="Century Gothic" w:hAnsi="Century Gothic" w:cs="Arial"/>
                <w:color w:val="000000"/>
                <w:sz w:val="16"/>
                <w:szCs w:val="18"/>
              </w:rPr>
              <w:t>01</w:t>
            </w:r>
            <w:r w:rsidR="00F228E5" w:rsidRPr="00B73F72">
              <w:rPr>
                <w:rFonts w:ascii="Century Gothic" w:hAnsi="Century Gothic" w:cs="Arial"/>
                <w:color w:val="000000"/>
                <w:sz w:val="16"/>
                <w:szCs w:val="18"/>
              </w:rPr>
              <w:t>/202</w:t>
            </w:r>
            <w:r w:rsidRPr="00B73F72">
              <w:rPr>
                <w:rFonts w:ascii="Century Gothic" w:hAnsi="Century Gothic" w:cs="Arial"/>
                <w:color w:val="000000"/>
                <w:sz w:val="16"/>
                <w:szCs w:val="18"/>
              </w:rPr>
              <w:t>4</w:t>
            </w:r>
          </w:p>
          <w:p w14:paraId="5C88080D" w14:textId="23072623" w:rsidR="002E6DD7" w:rsidRPr="00434954" w:rsidRDefault="00C43BEA" w:rsidP="00BE2997">
            <w:pPr>
              <w:jc w:val="center"/>
              <w:rPr>
                <w:rFonts w:ascii="Century Gothic" w:hAnsi="Century Gothic" w:cs="Arial"/>
                <w:color w:val="000000"/>
                <w:sz w:val="16"/>
                <w:szCs w:val="18"/>
                <w:highlight w:val="yellow"/>
              </w:rPr>
            </w:pPr>
            <w:r w:rsidRPr="00B73F72">
              <w:rPr>
                <w:rFonts w:ascii="Century Gothic" w:hAnsi="Century Gothic" w:cs="Arial"/>
                <w:color w:val="000000"/>
                <w:sz w:val="16"/>
                <w:szCs w:val="18"/>
              </w:rPr>
              <w:t>1</w:t>
            </w:r>
            <w:r w:rsidR="00434954" w:rsidRPr="00B73F72">
              <w:rPr>
                <w:rFonts w:ascii="Century Gothic" w:hAnsi="Century Gothic" w:cs="Arial"/>
                <w:color w:val="000000"/>
                <w:sz w:val="16"/>
                <w:szCs w:val="18"/>
              </w:rPr>
              <w:t>0</w:t>
            </w:r>
            <w:r w:rsidRPr="00B73F72">
              <w:rPr>
                <w:rFonts w:ascii="Century Gothic" w:hAnsi="Century Gothic" w:cs="Arial"/>
                <w:color w:val="000000"/>
                <w:sz w:val="16"/>
                <w:szCs w:val="18"/>
              </w:rPr>
              <w:t>:0</w:t>
            </w:r>
            <w:r w:rsidR="00BE2997" w:rsidRPr="00B73F72">
              <w:rPr>
                <w:rFonts w:ascii="Century Gothic" w:hAnsi="Century Gothic" w:cs="Arial"/>
                <w:color w:val="000000"/>
                <w:sz w:val="16"/>
                <w:szCs w:val="18"/>
              </w:rPr>
              <w:t>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69A9D12F"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 xml:space="preserve">Los eventos serán presenciales y serán llevados a cabo en la </w:t>
            </w:r>
            <w:r w:rsidRPr="00E50172">
              <w:rPr>
                <w:rFonts w:ascii="Century Gothic" w:hAnsi="Century Gothic" w:cs="Arial"/>
                <w:color w:val="000000"/>
                <w:sz w:val="16"/>
                <w:szCs w:val="18"/>
              </w:rPr>
              <w:t xml:space="preserve">Sala de Juntas de la </w:t>
            </w:r>
            <w:r>
              <w:rPr>
                <w:rFonts w:ascii="Century Gothic" w:hAnsi="Century Gothic" w:cs="Arial"/>
                <w:color w:val="000000"/>
                <w:sz w:val="16"/>
                <w:szCs w:val="18"/>
              </w:rPr>
              <w:t>Dirección Administrativa y Subsecretaria de Prevención y Control de Enfermedades de la Convocante</w:t>
            </w:r>
            <w:r w:rsidRPr="00E50172">
              <w:rPr>
                <w:rFonts w:ascii="Century Gothic" w:hAnsi="Century Gothic" w:cs="Arial"/>
                <w:color w:val="000000"/>
                <w:sz w:val="16"/>
                <w:szCs w:val="18"/>
              </w:rPr>
              <w:t xml:space="preserve">, ubicada en Matamoros 520 </w:t>
            </w:r>
            <w:proofErr w:type="spellStart"/>
            <w:r w:rsidRPr="00E50172">
              <w:rPr>
                <w:rFonts w:ascii="Century Gothic" w:hAnsi="Century Gothic" w:cs="Arial"/>
                <w:color w:val="000000"/>
                <w:sz w:val="16"/>
                <w:szCs w:val="18"/>
              </w:rPr>
              <w:t>ote</w:t>
            </w:r>
            <w:proofErr w:type="spellEnd"/>
            <w:r w:rsidRPr="00E50172">
              <w:rPr>
                <w:rFonts w:ascii="Century Gothic" w:hAnsi="Century Gothic" w:cs="Arial"/>
                <w:color w:val="000000"/>
                <w:sz w:val="16"/>
                <w:szCs w:val="18"/>
              </w:rPr>
              <w:t xml:space="preserve">, </w:t>
            </w:r>
            <w:r>
              <w:rPr>
                <w:rFonts w:ascii="Century Gothic" w:hAnsi="Century Gothic" w:cs="Arial"/>
                <w:color w:val="000000"/>
                <w:sz w:val="16"/>
                <w:szCs w:val="18"/>
              </w:rPr>
              <w:t xml:space="preserve">segundo y tercer </w:t>
            </w:r>
            <w:r w:rsidRPr="00E50172">
              <w:rPr>
                <w:rFonts w:ascii="Century Gothic" w:hAnsi="Century Gothic" w:cs="Arial"/>
                <w:color w:val="000000"/>
                <w:sz w:val="16"/>
                <w:szCs w:val="18"/>
              </w:rPr>
              <w:t xml:space="preserve">piso, </w:t>
            </w:r>
            <w:r>
              <w:rPr>
                <w:rFonts w:ascii="Century Gothic" w:hAnsi="Century Gothic" w:cs="Arial"/>
                <w:color w:val="000000"/>
                <w:sz w:val="16"/>
                <w:szCs w:val="18"/>
              </w:rPr>
              <w:t xml:space="preserve">respectivamente, </w:t>
            </w:r>
            <w:r w:rsidRPr="00E50172">
              <w:rPr>
                <w:rFonts w:ascii="Century Gothic" w:hAnsi="Century Gothic" w:cs="Arial"/>
                <w:color w:val="000000"/>
                <w:sz w:val="16"/>
                <w:szCs w:val="18"/>
              </w:rPr>
              <w:t>Centro de Monterrey, Nuevo León, C.P. 64000</w:t>
            </w:r>
          </w:p>
        </w:tc>
      </w:tr>
      <w:tr w:rsidR="002E6DD7" w:rsidRPr="00E50172" w14:paraId="2B3EDFBC" w14:textId="77777777" w:rsidTr="0096601E">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AE3A42C"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7A1DEFDE" w14:textId="77777777" w:rsidR="002E6DD7" w:rsidRPr="00E50172" w:rsidRDefault="002E6DD7" w:rsidP="002E6DD7">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C39CB58" w14:textId="418AC930" w:rsidR="00BE2997" w:rsidRPr="00B73F72" w:rsidRDefault="00C43BEA" w:rsidP="00BE2997">
            <w:pPr>
              <w:jc w:val="center"/>
              <w:rPr>
                <w:rFonts w:ascii="Century Gothic" w:hAnsi="Century Gothic" w:cs="Arial"/>
                <w:color w:val="000000"/>
                <w:sz w:val="16"/>
                <w:szCs w:val="18"/>
              </w:rPr>
            </w:pPr>
            <w:r w:rsidRPr="00B73F72">
              <w:rPr>
                <w:rFonts w:ascii="Century Gothic" w:hAnsi="Century Gothic" w:cs="Arial"/>
                <w:color w:val="000000"/>
                <w:sz w:val="16"/>
                <w:szCs w:val="18"/>
              </w:rPr>
              <w:t>2</w:t>
            </w:r>
            <w:r w:rsidR="00B73F72" w:rsidRPr="00B73F72">
              <w:rPr>
                <w:rFonts w:ascii="Century Gothic" w:hAnsi="Century Gothic" w:cs="Arial"/>
                <w:color w:val="000000"/>
                <w:sz w:val="16"/>
                <w:szCs w:val="18"/>
              </w:rPr>
              <w:t>5</w:t>
            </w:r>
            <w:r w:rsidR="00F228E5" w:rsidRPr="00B73F72">
              <w:rPr>
                <w:rFonts w:ascii="Century Gothic" w:hAnsi="Century Gothic" w:cs="Arial"/>
                <w:color w:val="000000"/>
                <w:sz w:val="16"/>
                <w:szCs w:val="18"/>
              </w:rPr>
              <w:t>/</w:t>
            </w:r>
            <w:r w:rsidR="00B73F72" w:rsidRPr="00B73F72">
              <w:rPr>
                <w:rFonts w:ascii="Century Gothic" w:hAnsi="Century Gothic" w:cs="Arial"/>
                <w:color w:val="000000"/>
                <w:sz w:val="16"/>
                <w:szCs w:val="18"/>
              </w:rPr>
              <w:t>01</w:t>
            </w:r>
            <w:r w:rsidR="00F228E5" w:rsidRPr="00B73F72">
              <w:rPr>
                <w:rFonts w:ascii="Century Gothic" w:hAnsi="Century Gothic" w:cs="Arial"/>
                <w:color w:val="000000"/>
                <w:sz w:val="16"/>
                <w:szCs w:val="18"/>
              </w:rPr>
              <w:t>/202</w:t>
            </w:r>
            <w:r w:rsidR="00B73F72" w:rsidRPr="00B73F72">
              <w:rPr>
                <w:rFonts w:ascii="Century Gothic" w:hAnsi="Century Gothic" w:cs="Arial"/>
                <w:color w:val="000000"/>
                <w:sz w:val="16"/>
                <w:szCs w:val="18"/>
              </w:rPr>
              <w:t>4</w:t>
            </w:r>
          </w:p>
          <w:p w14:paraId="2289B4A8" w14:textId="3FD33F92" w:rsidR="00C4458F" w:rsidRPr="00434954" w:rsidRDefault="00BE2997" w:rsidP="00BE2997">
            <w:pPr>
              <w:jc w:val="center"/>
              <w:rPr>
                <w:rFonts w:ascii="Century Gothic" w:hAnsi="Century Gothic" w:cs="Arial"/>
                <w:color w:val="000000"/>
                <w:sz w:val="16"/>
                <w:szCs w:val="18"/>
                <w:highlight w:val="yellow"/>
              </w:rPr>
            </w:pPr>
            <w:r w:rsidRPr="00B73F72">
              <w:rPr>
                <w:rFonts w:ascii="Century Gothic" w:hAnsi="Century Gothic" w:cs="Arial"/>
                <w:color w:val="000000"/>
                <w:sz w:val="16"/>
                <w:szCs w:val="18"/>
              </w:rPr>
              <w:t>1</w:t>
            </w:r>
            <w:r w:rsidR="00434954" w:rsidRPr="00B73F72">
              <w:rPr>
                <w:rFonts w:ascii="Century Gothic" w:hAnsi="Century Gothic" w:cs="Arial"/>
                <w:color w:val="000000"/>
                <w:sz w:val="16"/>
                <w:szCs w:val="18"/>
              </w:rPr>
              <w:t>0</w:t>
            </w:r>
            <w:r w:rsidRPr="00B73F72">
              <w:rPr>
                <w:rFonts w:ascii="Century Gothic" w:hAnsi="Century Gothic" w:cs="Arial"/>
                <w:color w:val="000000"/>
                <w:sz w:val="16"/>
                <w:szCs w:val="18"/>
              </w:rPr>
              <w:t>:00 HRS</w:t>
            </w:r>
          </w:p>
        </w:tc>
        <w:tc>
          <w:tcPr>
            <w:tcW w:w="4253" w:type="dxa"/>
            <w:vMerge/>
            <w:tcBorders>
              <w:left w:val="single" w:sz="4" w:space="0" w:color="auto"/>
              <w:right w:val="single" w:sz="4" w:space="0" w:color="auto"/>
            </w:tcBorders>
            <w:shd w:val="clear" w:color="auto" w:fill="auto"/>
            <w:vAlign w:val="center"/>
          </w:tcPr>
          <w:p w14:paraId="17E4452F" w14:textId="77777777" w:rsidR="002E6DD7" w:rsidRPr="00E50172" w:rsidRDefault="002E6DD7" w:rsidP="002E6DD7">
            <w:pPr>
              <w:jc w:val="both"/>
              <w:rPr>
                <w:rFonts w:ascii="Century Gothic" w:hAnsi="Century Gothic" w:cs="Arial"/>
                <w:color w:val="000000"/>
                <w:sz w:val="16"/>
                <w:szCs w:val="18"/>
              </w:rPr>
            </w:pPr>
          </w:p>
        </w:tc>
      </w:tr>
      <w:tr w:rsidR="002E6DD7" w:rsidRPr="00E50172" w14:paraId="775AFE60" w14:textId="77777777" w:rsidTr="0096601E">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61A09F6"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4FFCF3F7" w14:textId="77777777" w:rsidR="002E6DD7" w:rsidRPr="00E50172" w:rsidRDefault="002E6DD7" w:rsidP="002E6DD7">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E3A26DE" w14:textId="1B2F75AA" w:rsidR="00BE2997" w:rsidRPr="00B73F72" w:rsidRDefault="00C43BEA" w:rsidP="00BE2997">
            <w:pPr>
              <w:jc w:val="center"/>
              <w:rPr>
                <w:rFonts w:ascii="Century Gothic" w:hAnsi="Century Gothic" w:cs="Arial"/>
                <w:color w:val="000000"/>
                <w:sz w:val="16"/>
                <w:szCs w:val="18"/>
              </w:rPr>
            </w:pPr>
            <w:r w:rsidRPr="00B73F72">
              <w:rPr>
                <w:rFonts w:ascii="Century Gothic" w:hAnsi="Century Gothic" w:cs="Arial"/>
                <w:color w:val="000000"/>
                <w:sz w:val="16"/>
                <w:szCs w:val="18"/>
              </w:rPr>
              <w:t>2</w:t>
            </w:r>
            <w:r w:rsidR="00B73F72" w:rsidRPr="00B73F72">
              <w:rPr>
                <w:rFonts w:ascii="Century Gothic" w:hAnsi="Century Gothic" w:cs="Arial"/>
                <w:color w:val="000000"/>
                <w:sz w:val="16"/>
                <w:szCs w:val="18"/>
              </w:rPr>
              <w:t>6</w:t>
            </w:r>
            <w:r w:rsidR="00F228E5" w:rsidRPr="00B73F72">
              <w:rPr>
                <w:rFonts w:ascii="Century Gothic" w:hAnsi="Century Gothic" w:cs="Arial"/>
                <w:color w:val="000000"/>
                <w:sz w:val="16"/>
                <w:szCs w:val="18"/>
              </w:rPr>
              <w:t>/</w:t>
            </w:r>
            <w:r w:rsidR="00B73F72" w:rsidRPr="00B73F72">
              <w:rPr>
                <w:rFonts w:ascii="Century Gothic" w:hAnsi="Century Gothic" w:cs="Arial"/>
                <w:color w:val="000000"/>
                <w:sz w:val="16"/>
                <w:szCs w:val="18"/>
              </w:rPr>
              <w:t>01</w:t>
            </w:r>
            <w:r w:rsidR="00F228E5" w:rsidRPr="00B73F72">
              <w:rPr>
                <w:rFonts w:ascii="Century Gothic" w:hAnsi="Century Gothic" w:cs="Arial"/>
                <w:color w:val="000000"/>
                <w:sz w:val="16"/>
                <w:szCs w:val="18"/>
              </w:rPr>
              <w:t>/202</w:t>
            </w:r>
            <w:r w:rsidR="00B73F72" w:rsidRPr="00B73F72">
              <w:rPr>
                <w:rFonts w:ascii="Century Gothic" w:hAnsi="Century Gothic" w:cs="Arial"/>
                <w:color w:val="000000"/>
                <w:sz w:val="16"/>
                <w:szCs w:val="18"/>
              </w:rPr>
              <w:t>4</w:t>
            </w:r>
          </w:p>
          <w:p w14:paraId="3BF33384" w14:textId="530BEB83" w:rsidR="002E6DD7" w:rsidRPr="00434954" w:rsidRDefault="00C43BEA" w:rsidP="00BE2997">
            <w:pPr>
              <w:jc w:val="center"/>
              <w:rPr>
                <w:rFonts w:ascii="Century Gothic" w:hAnsi="Century Gothic" w:cs="Arial"/>
                <w:color w:val="000000"/>
                <w:sz w:val="16"/>
                <w:szCs w:val="18"/>
                <w:highlight w:val="yellow"/>
              </w:rPr>
            </w:pPr>
            <w:r w:rsidRPr="00B73F72">
              <w:rPr>
                <w:rFonts w:ascii="Century Gothic" w:hAnsi="Century Gothic" w:cs="Arial"/>
                <w:color w:val="000000"/>
                <w:sz w:val="16"/>
                <w:szCs w:val="18"/>
              </w:rPr>
              <w:t>1</w:t>
            </w:r>
            <w:r w:rsidR="00434954" w:rsidRPr="00B73F72">
              <w:rPr>
                <w:rFonts w:ascii="Century Gothic" w:hAnsi="Century Gothic" w:cs="Arial"/>
                <w:color w:val="000000"/>
                <w:sz w:val="16"/>
                <w:szCs w:val="18"/>
              </w:rPr>
              <w:t>0</w:t>
            </w:r>
            <w:r w:rsidRPr="00B73F72">
              <w:rPr>
                <w:rFonts w:ascii="Century Gothic" w:hAnsi="Century Gothic" w:cs="Arial"/>
                <w:color w:val="000000"/>
                <w:sz w:val="16"/>
                <w:szCs w:val="18"/>
              </w:rPr>
              <w:t>:</w:t>
            </w:r>
            <w:r w:rsidR="00434954" w:rsidRPr="00B73F72">
              <w:rPr>
                <w:rFonts w:ascii="Century Gothic" w:hAnsi="Century Gothic" w:cs="Arial"/>
                <w:color w:val="000000"/>
                <w:sz w:val="16"/>
                <w:szCs w:val="18"/>
              </w:rPr>
              <w:t>0</w:t>
            </w:r>
            <w:r w:rsidRPr="00B73F72">
              <w:rPr>
                <w:rFonts w:ascii="Century Gothic" w:hAnsi="Century Gothic" w:cs="Arial"/>
                <w:color w:val="000000"/>
                <w:sz w:val="16"/>
                <w:szCs w:val="18"/>
              </w:rPr>
              <w:t>0</w:t>
            </w:r>
            <w:r w:rsidR="00BE2997" w:rsidRPr="00B73F72">
              <w:rPr>
                <w:rFonts w:ascii="Century Gothic" w:hAnsi="Century Gothic" w:cs="Arial"/>
                <w:color w:val="000000"/>
                <w:sz w:val="16"/>
                <w:szCs w:val="18"/>
              </w:rPr>
              <w:t xml:space="preserve"> HRS</w:t>
            </w:r>
          </w:p>
        </w:tc>
        <w:tc>
          <w:tcPr>
            <w:tcW w:w="4253" w:type="dxa"/>
            <w:vMerge/>
            <w:tcBorders>
              <w:left w:val="single" w:sz="4" w:space="0" w:color="auto"/>
              <w:right w:val="single" w:sz="4" w:space="0" w:color="auto"/>
            </w:tcBorders>
            <w:shd w:val="clear" w:color="auto" w:fill="auto"/>
            <w:vAlign w:val="center"/>
          </w:tcPr>
          <w:p w14:paraId="7C0C1A54" w14:textId="77777777" w:rsidR="002E6DD7" w:rsidRPr="00E50172" w:rsidRDefault="002E6DD7" w:rsidP="002E6DD7">
            <w:pPr>
              <w:jc w:val="center"/>
              <w:rPr>
                <w:rFonts w:ascii="Century Gothic" w:hAnsi="Century Gothic" w:cs="Arial"/>
                <w:color w:val="000000"/>
                <w:sz w:val="16"/>
                <w:szCs w:val="18"/>
              </w:rPr>
            </w:pPr>
          </w:p>
        </w:tc>
      </w:tr>
      <w:tr w:rsidR="002E6DD7" w:rsidRPr="00E50172" w14:paraId="6B883760" w14:textId="77777777" w:rsidTr="0096601E">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8DD9E6F"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69140860"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EB3FE1E" w14:textId="455EAC54" w:rsidR="00BE2997" w:rsidRPr="00B73F72" w:rsidRDefault="00C43BEA" w:rsidP="00BE2997">
            <w:pPr>
              <w:jc w:val="center"/>
              <w:rPr>
                <w:rFonts w:ascii="Century Gothic" w:hAnsi="Century Gothic" w:cs="Arial"/>
                <w:color w:val="000000"/>
                <w:sz w:val="16"/>
                <w:szCs w:val="18"/>
              </w:rPr>
            </w:pPr>
            <w:r w:rsidRPr="00B73F72">
              <w:rPr>
                <w:rFonts w:ascii="Century Gothic" w:hAnsi="Century Gothic" w:cs="Arial"/>
                <w:color w:val="000000"/>
                <w:sz w:val="16"/>
                <w:szCs w:val="18"/>
              </w:rPr>
              <w:t>2</w:t>
            </w:r>
            <w:r w:rsidR="00B73F72" w:rsidRPr="00B73F72">
              <w:rPr>
                <w:rFonts w:ascii="Century Gothic" w:hAnsi="Century Gothic" w:cs="Arial"/>
                <w:color w:val="000000"/>
                <w:sz w:val="16"/>
                <w:szCs w:val="18"/>
              </w:rPr>
              <w:t>6</w:t>
            </w:r>
            <w:r w:rsidR="00F228E5" w:rsidRPr="00B73F72">
              <w:rPr>
                <w:rFonts w:ascii="Century Gothic" w:hAnsi="Century Gothic" w:cs="Arial"/>
                <w:color w:val="000000"/>
                <w:sz w:val="16"/>
                <w:szCs w:val="18"/>
              </w:rPr>
              <w:t>/</w:t>
            </w:r>
            <w:r w:rsidR="00B73F72" w:rsidRPr="00B73F72">
              <w:rPr>
                <w:rFonts w:ascii="Century Gothic" w:hAnsi="Century Gothic" w:cs="Arial"/>
                <w:color w:val="000000"/>
                <w:sz w:val="16"/>
                <w:szCs w:val="18"/>
              </w:rPr>
              <w:t>01</w:t>
            </w:r>
            <w:r w:rsidR="00F228E5" w:rsidRPr="00B73F72">
              <w:rPr>
                <w:rFonts w:ascii="Century Gothic" w:hAnsi="Century Gothic" w:cs="Arial"/>
                <w:color w:val="000000"/>
                <w:sz w:val="16"/>
                <w:szCs w:val="18"/>
              </w:rPr>
              <w:t>/202</w:t>
            </w:r>
            <w:r w:rsidR="00B73F72" w:rsidRPr="00B73F72">
              <w:rPr>
                <w:rFonts w:ascii="Century Gothic" w:hAnsi="Century Gothic" w:cs="Arial"/>
                <w:color w:val="000000"/>
                <w:sz w:val="16"/>
                <w:szCs w:val="18"/>
              </w:rPr>
              <w:t>4</w:t>
            </w:r>
          </w:p>
          <w:p w14:paraId="4409F5F6" w14:textId="1B9B183B" w:rsidR="002E6DD7" w:rsidRPr="00434954" w:rsidRDefault="00C43BEA" w:rsidP="00BE2997">
            <w:pPr>
              <w:jc w:val="center"/>
              <w:rPr>
                <w:rFonts w:ascii="Century Gothic" w:hAnsi="Century Gothic" w:cs="Arial"/>
                <w:color w:val="000000"/>
                <w:sz w:val="16"/>
                <w:szCs w:val="18"/>
                <w:highlight w:val="yellow"/>
              </w:rPr>
            </w:pPr>
            <w:r w:rsidRPr="00B73F72">
              <w:rPr>
                <w:rFonts w:ascii="Century Gothic" w:hAnsi="Century Gothic" w:cs="Arial"/>
                <w:color w:val="000000"/>
                <w:sz w:val="16"/>
                <w:szCs w:val="18"/>
              </w:rPr>
              <w:t>1</w:t>
            </w:r>
            <w:r w:rsidR="00434954" w:rsidRPr="00B73F72">
              <w:rPr>
                <w:rFonts w:ascii="Century Gothic" w:hAnsi="Century Gothic" w:cs="Arial"/>
                <w:color w:val="000000"/>
                <w:sz w:val="16"/>
                <w:szCs w:val="18"/>
              </w:rPr>
              <w:t>0</w:t>
            </w:r>
            <w:r w:rsidR="00BE2997" w:rsidRPr="00B73F72">
              <w:rPr>
                <w:rFonts w:ascii="Century Gothic" w:hAnsi="Century Gothic" w:cs="Arial"/>
                <w:color w:val="000000"/>
                <w:sz w:val="16"/>
                <w:szCs w:val="18"/>
              </w:rPr>
              <w:t>:</w:t>
            </w:r>
            <w:r w:rsidR="00434954" w:rsidRPr="00B73F72">
              <w:rPr>
                <w:rFonts w:ascii="Century Gothic" w:hAnsi="Century Gothic" w:cs="Arial"/>
                <w:color w:val="000000"/>
                <w:sz w:val="16"/>
                <w:szCs w:val="18"/>
              </w:rPr>
              <w:t>3</w:t>
            </w:r>
            <w:r w:rsidR="00BE2997" w:rsidRPr="00B73F72">
              <w:rPr>
                <w:rFonts w:ascii="Century Gothic" w:hAnsi="Century Gothic" w:cs="Arial"/>
                <w:color w:val="000000"/>
                <w:sz w:val="16"/>
                <w:szCs w:val="18"/>
              </w:rPr>
              <w:t>0 HRS</w:t>
            </w:r>
          </w:p>
        </w:tc>
        <w:tc>
          <w:tcPr>
            <w:tcW w:w="4253" w:type="dxa"/>
            <w:vMerge/>
            <w:tcBorders>
              <w:left w:val="single" w:sz="4" w:space="0" w:color="auto"/>
              <w:right w:val="single" w:sz="4" w:space="0" w:color="auto"/>
            </w:tcBorders>
            <w:shd w:val="clear" w:color="auto" w:fill="auto"/>
            <w:vAlign w:val="center"/>
          </w:tcPr>
          <w:p w14:paraId="4D2DA7B9" w14:textId="77777777" w:rsidR="002E6DD7" w:rsidRPr="00E50172" w:rsidRDefault="002E6DD7" w:rsidP="002E6DD7">
            <w:pPr>
              <w:jc w:val="center"/>
              <w:rPr>
                <w:rFonts w:ascii="Century Gothic" w:hAnsi="Century Gothic" w:cs="Arial"/>
                <w:color w:val="000000"/>
                <w:sz w:val="16"/>
                <w:szCs w:val="18"/>
              </w:rPr>
            </w:pPr>
          </w:p>
        </w:tc>
      </w:tr>
      <w:tr w:rsidR="002E6DD7" w:rsidRPr="00E50172" w14:paraId="6733C0E9" w14:textId="77777777" w:rsidTr="0096601E">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3C14F8A"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0A15501B" w14:textId="77777777" w:rsidR="002E6DD7" w:rsidRPr="00E50172" w:rsidRDefault="002E6DD7" w:rsidP="002E6DD7">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5836FB2" w14:textId="409AEAA8" w:rsidR="00BE2997" w:rsidRPr="00B73F72" w:rsidRDefault="00C43BEA" w:rsidP="00BE2997">
            <w:pPr>
              <w:jc w:val="center"/>
              <w:rPr>
                <w:rFonts w:ascii="Century Gothic" w:hAnsi="Century Gothic" w:cs="Arial"/>
                <w:color w:val="000000"/>
                <w:sz w:val="16"/>
                <w:szCs w:val="18"/>
              </w:rPr>
            </w:pPr>
            <w:r w:rsidRPr="00B73F72">
              <w:rPr>
                <w:rFonts w:ascii="Century Gothic" w:hAnsi="Century Gothic" w:cs="Arial"/>
                <w:color w:val="000000"/>
                <w:sz w:val="16"/>
                <w:szCs w:val="18"/>
              </w:rPr>
              <w:t>2</w:t>
            </w:r>
            <w:r w:rsidR="00B73F72" w:rsidRPr="00B73F72">
              <w:rPr>
                <w:rFonts w:ascii="Century Gothic" w:hAnsi="Century Gothic" w:cs="Arial"/>
                <w:color w:val="000000"/>
                <w:sz w:val="16"/>
                <w:szCs w:val="18"/>
              </w:rPr>
              <w:t>6</w:t>
            </w:r>
            <w:r w:rsidR="00BE2997" w:rsidRPr="00B73F72">
              <w:rPr>
                <w:rFonts w:ascii="Century Gothic" w:hAnsi="Century Gothic" w:cs="Arial"/>
                <w:color w:val="000000"/>
                <w:sz w:val="16"/>
                <w:szCs w:val="18"/>
              </w:rPr>
              <w:t>/</w:t>
            </w:r>
            <w:r w:rsidR="00B73F72" w:rsidRPr="00B73F72">
              <w:rPr>
                <w:rFonts w:ascii="Century Gothic" w:hAnsi="Century Gothic" w:cs="Arial"/>
                <w:color w:val="000000"/>
                <w:sz w:val="16"/>
                <w:szCs w:val="18"/>
              </w:rPr>
              <w:t>01</w:t>
            </w:r>
            <w:r w:rsidR="00BE2997" w:rsidRPr="00B73F72">
              <w:rPr>
                <w:rFonts w:ascii="Century Gothic" w:hAnsi="Century Gothic" w:cs="Arial"/>
                <w:color w:val="000000"/>
                <w:sz w:val="16"/>
                <w:szCs w:val="18"/>
              </w:rPr>
              <w:t>/</w:t>
            </w:r>
            <w:r w:rsidR="00F228E5" w:rsidRPr="00B73F72">
              <w:rPr>
                <w:rFonts w:ascii="Century Gothic" w:hAnsi="Century Gothic" w:cs="Arial"/>
                <w:color w:val="000000"/>
                <w:sz w:val="16"/>
                <w:szCs w:val="18"/>
              </w:rPr>
              <w:t>202</w:t>
            </w:r>
            <w:r w:rsidR="00B73F72" w:rsidRPr="00B73F72">
              <w:rPr>
                <w:rFonts w:ascii="Century Gothic" w:hAnsi="Century Gothic" w:cs="Arial"/>
                <w:color w:val="000000"/>
                <w:sz w:val="16"/>
                <w:szCs w:val="18"/>
              </w:rPr>
              <w:t>4</w:t>
            </w:r>
          </w:p>
          <w:p w14:paraId="4361548B" w14:textId="25CEABC9" w:rsidR="002E6DD7" w:rsidRPr="00434954" w:rsidRDefault="00C43BEA" w:rsidP="00BE2997">
            <w:pPr>
              <w:jc w:val="center"/>
              <w:rPr>
                <w:rFonts w:ascii="Century Gothic" w:hAnsi="Century Gothic" w:cs="Arial"/>
                <w:color w:val="000000"/>
                <w:sz w:val="16"/>
                <w:szCs w:val="18"/>
                <w:highlight w:val="yellow"/>
              </w:rPr>
            </w:pPr>
            <w:r w:rsidRPr="00B73F72">
              <w:rPr>
                <w:rFonts w:ascii="Century Gothic" w:hAnsi="Century Gothic" w:cs="Arial"/>
                <w:color w:val="000000"/>
                <w:sz w:val="16"/>
                <w:szCs w:val="18"/>
              </w:rPr>
              <w:lastRenderedPageBreak/>
              <w:t>1</w:t>
            </w:r>
            <w:r w:rsidR="00434954" w:rsidRPr="00B73F72">
              <w:rPr>
                <w:rFonts w:ascii="Century Gothic" w:hAnsi="Century Gothic" w:cs="Arial"/>
                <w:color w:val="000000"/>
                <w:sz w:val="16"/>
                <w:szCs w:val="18"/>
              </w:rPr>
              <w:t>1</w:t>
            </w:r>
            <w:r w:rsidRPr="00B73F72">
              <w:rPr>
                <w:rFonts w:ascii="Century Gothic" w:hAnsi="Century Gothic" w:cs="Arial"/>
                <w:color w:val="000000"/>
                <w:sz w:val="16"/>
                <w:szCs w:val="18"/>
              </w:rPr>
              <w:t>:</w:t>
            </w:r>
            <w:r w:rsidR="00434954" w:rsidRPr="00B73F72">
              <w:rPr>
                <w:rFonts w:ascii="Century Gothic" w:hAnsi="Century Gothic" w:cs="Arial"/>
                <w:color w:val="000000"/>
                <w:sz w:val="16"/>
                <w:szCs w:val="18"/>
              </w:rPr>
              <w:t>0</w:t>
            </w:r>
            <w:r w:rsidRPr="00B73F72">
              <w:rPr>
                <w:rFonts w:ascii="Century Gothic" w:hAnsi="Century Gothic" w:cs="Arial"/>
                <w:color w:val="000000"/>
                <w:sz w:val="16"/>
                <w:szCs w:val="18"/>
              </w:rPr>
              <w:t>0</w:t>
            </w:r>
            <w:r w:rsidR="00BE2997" w:rsidRPr="00B73F72">
              <w:rPr>
                <w:rFonts w:ascii="Century Gothic" w:hAnsi="Century Gothic" w:cs="Arial"/>
                <w:color w:val="000000"/>
                <w:sz w:val="16"/>
                <w:szCs w:val="18"/>
              </w:rPr>
              <w:t xml:space="preserve"> HRS</w:t>
            </w:r>
          </w:p>
        </w:tc>
        <w:tc>
          <w:tcPr>
            <w:tcW w:w="4253" w:type="dxa"/>
            <w:vMerge/>
            <w:tcBorders>
              <w:left w:val="single" w:sz="4" w:space="0" w:color="auto"/>
              <w:bottom w:val="single" w:sz="4" w:space="0" w:color="auto"/>
              <w:right w:val="single" w:sz="4" w:space="0" w:color="auto"/>
            </w:tcBorders>
            <w:shd w:val="clear" w:color="auto" w:fill="auto"/>
            <w:vAlign w:val="center"/>
          </w:tcPr>
          <w:p w14:paraId="07F543B9" w14:textId="77777777" w:rsidR="002E6DD7" w:rsidRPr="00E50172" w:rsidRDefault="002E6DD7" w:rsidP="002E6DD7">
            <w:pPr>
              <w:jc w:val="center"/>
              <w:rPr>
                <w:rFonts w:ascii="Century Gothic" w:hAnsi="Century Gothic" w:cs="Arial"/>
                <w:color w:val="000000"/>
                <w:sz w:val="16"/>
                <w:szCs w:val="18"/>
              </w:rPr>
            </w:pPr>
          </w:p>
        </w:tc>
      </w:tr>
      <w:tr w:rsidR="002E6DD7" w:rsidRPr="00E50172" w14:paraId="4E462E84" w14:textId="77777777" w:rsidTr="002E6DD7">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7C8708" w14:textId="77777777" w:rsidR="002E6DD7" w:rsidRPr="00E50172" w:rsidRDefault="002E6DD7" w:rsidP="002E6DD7">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F551653" w14:textId="7E6481DB" w:rsidR="002E6DD7" w:rsidRPr="00E50172" w:rsidRDefault="002E6DD7" w:rsidP="00C43BEA">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En caso </w:t>
            </w:r>
            <w:r w:rsidRPr="00BE2997">
              <w:rPr>
                <w:rFonts w:ascii="Century Gothic" w:hAnsi="Century Gothic" w:cs="Arial"/>
                <w:color w:val="000000"/>
                <w:sz w:val="16"/>
                <w:szCs w:val="18"/>
              </w:rPr>
              <w:t xml:space="preserve">de </w:t>
            </w:r>
            <w:r w:rsidRPr="00BE2997">
              <w:rPr>
                <w:rFonts w:ascii="Century Gothic" w:hAnsi="Century Gothic" w:cs="Arial"/>
                <w:sz w:val="16"/>
                <w:szCs w:val="18"/>
              </w:rPr>
              <w:t xml:space="preserve">resultar </w:t>
            </w:r>
            <w:r w:rsidRPr="00B73F72">
              <w:rPr>
                <w:rFonts w:ascii="Century Gothic" w:hAnsi="Century Gothic" w:cs="Arial"/>
                <w:sz w:val="16"/>
                <w:szCs w:val="18"/>
              </w:rPr>
              <w:t xml:space="preserve">adjudicados los proveedores deberán presentarse a más tardar el día </w:t>
            </w:r>
            <w:r w:rsidR="00B73F72" w:rsidRPr="00B73F72">
              <w:rPr>
                <w:rFonts w:ascii="Century Gothic" w:hAnsi="Century Gothic" w:cs="Arial"/>
                <w:sz w:val="16"/>
                <w:szCs w:val="18"/>
              </w:rPr>
              <w:t>12</w:t>
            </w:r>
            <w:r w:rsidRPr="00B73F72">
              <w:rPr>
                <w:rFonts w:ascii="Century Gothic" w:hAnsi="Century Gothic" w:cs="Arial"/>
                <w:sz w:val="16"/>
                <w:szCs w:val="18"/>
              </w:rPr>
              <w:t xml:space="preserve"> de </w:t>
            </w:r>
            <w:r w:rsidR="00B73F72" w:rsidRPr="00B73F72">
              <w:rPr>
                <w:rFonts w:ascii="Century Gothic" w:hAnsi="Century Gothic" w:cs="Arial"/>
                <w:sz w:val="16"/>
                <w:szCs w:val="18"/>
              </w:rPr>
              <w:t>febrero</w:t>
            </w:r>
            <w:r w:rsidR="00C4458F" w:rsidRPr="00B73F72">
              <w:rPr>
                <w:rFonts w:ascii="Century Gothic" w:hAnsi="Century Gothic" w:cs="Arial"/>
                <w:sz w:val="16"/>
                <w:szCs w:val="18"/>
              </w:rPr>
              <w:t xml:space="preserve"> de 202</w:t>
            </w:r>
            <w:r w:rsidR="00434954" w:rsidRPr="00B73F72">
              <w:rPr>
                <w:rFonts w:ascii="Century Gothic" w:hAnsi="Century Gothic" w:cs="Arial"/>
                <w:sz w:val="16"/>
                <w:szCs w:val="18"/>
              </w:rPr>
              <w:t>4</w:t>
            </w:r>
            <w:r w:rsidRPr="00BE2997">
              <w:rPr>
                <w:rFonts w:ascii="Century Gothic" w:hAnsi="Century Gothic" w:cs="Arial"/>
                <w:sz w:val="16"/>
                <w:szCs w:val="18"/>
              </w:rPr>
              <w:t xml:space="preserve"> en </w:t>
            </w:r>
            <w:r w:rsidRPr="00BE2997">
              <w:rPr>
                <w:rFonts w:ascii="Century Gothic" w:hAnsi="Century Gothic" w:cs="Arial"/>
                <w:color w:val="000000"/>
                <w:sz w:val="16"/>
                <w:szCs w:val="18"/>
              </w:rPr>
              <w:t>el Departamento de Contratos ubicado</w:t>
            </w:r>
            <w:r w:rsidR="00C4458F" w:rsidRPr="00BE2997">
              <w:rPr>
                <w:rFonts w:ascii="Century Gothic" w:hAnsi="Century Gothic" w:cs="Arial"/>
                <w:color w:val="000000"/>
                <w:sz w:val="16"/>
                <w:szCs w:val="18"/>
              </w:rPr>
              <w:t xml:space="preserve"> en Matamoros</w:t>
            </w:r>
            <w:r w:rsidR="00C4458F">
              <w:rPr>
                <w:rFonts w:ascii="Century Gothic" w:hAnsi="Century Gothic" w:cs="Arial"/>
                <w:color w:val="000000"/>
                <w:sz w:val="16"/>
                <w:szCs w:val="18"/>
              </w:rPr>
              <w:t xml:space="preserve"> 520 </w:t>
            </w:r>
            <w:proofErr w:type="spellStart"/>
            <w:r w:rsidR="00C4458F">
              <w:rPr>
                <w:rFonts w:ascii="Century Gothic" w:hAnsi="Century Gothic" w:cs="Arial"/>
                <w:color w:val="000000"/>
                <w:sz w:val="16"/>
                <w:szCs w:val="18"/>
              </w:rPr>
              <w:t>O</w:t>
            </w:r>
            <w:r w:rsidRPr="008C4582">
              <w:rPr>
                <w:rFonts w:ascii="Century Gothic" w:hAnsi="Century Gothic" w:cs="Arial"/>
                <w:color w:val="000000"/>
                <w:sz w:val="16"/>
                <w:szCs w:val="18"/>
              </w:rPr>
              <w:t>te</w:t>
            </w:r>
            <w:proofErr w:type="spellEnd"/>
            <w:r w:rsidRPr="008C4582">
              <w:rPr>
                <w:rFonts w:ascii="Century Gothic" w:hAnsi="Century Gothic" w:cs="Arial"/>
                <w:color w:val="000000"/>
                <w:sz w:val="16"/>
                <w:szCs w:val="18"/>
              </w:rPr>
              <w:t>, primer piso, Centro de Monterrey, Nuevo León, C.P. 64000</w:t>
            </w:r>
            <w:r w:rsidRPr="00E50172">
              <w:rPr>
                <w:rFonts w:ascii="Century Gothic" w:hAnsi="Century Gothic" w:cs="Arial"/>
                <w:color w:val="000000"/>
                <w:sz w:val="16"/>
                <w:szCs w:val="18"/>
              </w:rPr>
              <w:t>, en el horario de 9:00 a 17:00 horas.</w:t>
            </w:r>
          </w:p>
        </w:tc>
      </w:tr>
      <w:tr w:rsidR="002E6DD7" w:rsidRPr="00E50172" w14:paraId="22CA8EB3" w14:textId="77777777" w:rsidTr="002E6DD7">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7358EA" w14:textId="77777777" w:rsidR="002E6DD7" w:rsidRPr="00E50172" w:rsidRDefault="002E6DD7" w:rsidP="002E6DD7">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526F67A" w14:textId="77777777" w:rsidR="002E6DD7" w:rsidRPr="00E50172" w:rsidRDefault="002E6DD7" w:rsidP="002E6DD7">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0A4A4404" w14:textId="77777777" w:rsidR="00806959" w:rsidRDefault="00806959" w:rsidP="002E6DD7">
      <w:pPr>
        <w:ind w:right="51"/>
        <w:jc w:val="both"/>
        <w:rPr>
          <w:rFonts w:ascii="Calibri" w:hAnsi="Calibri"/>
        </w:rPr>
      </w:pPr>
    </w:p>
    <w:p w14:paraId="2464B0DB" w14:textId="58247931" w:rsidR="002E6DD7" w:rsidRDefault="002E6DD7" w:rsidP="002E6DD7">
      <w:pPr>
        <w:ind w:right="51"/>
        <w:jc w:val="both"/>
        <w:rPr>
          <w:rFonts w:ascii="Calibri" w:hAnsi="Calibri"/>
        </w:rPr>
      </w:pPr>
      <w:r>
        <w:rPr>
          <w:rFonts w:ascii="Calibri" w:hAnsi="Calibri"/>
        </w:rPr>
        <w:t>Los eventos se llevarán bajo las siguientes condiciones:</w:t>
      </w:r>
    </w:p>
    <w:p w14:paraId="45E18BBD" w14:textId="2F2A6F3D" w:rsidR="002E6DD7" w:rsidRDefault="002E6DD7" w:rsidP="00B570AD">
      <w:pPr>
        <w:pStyle w:val="Prrafodelista"/>
        <w:numPr>
          <w:ilvl w:val="0"/>
          <w:numId w:val="22"/>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00C30401">
        <w:rPr>
          <w:rFonts w:ascii="Calibri" w:hAnsi="Calibri"/>
          <w:i/>
        </w:rPr>
        <w:t>w</w:t>
      </w:r>
      <w:r>
        <w:rPr>
          <w:rFonts w:ascii="Calibri" w:hAnsi="Calibri"/>
          <w:i/>
        </w:rPr>
        <w:t>ord</w:t>
      </w:r>
      <w:proofErr w:type="spellEnd"/>
      <w:r w:rsidRPr="00C84FE6">
        <w:rPr>
          <w:rFonts w:ascii="Calibri" w:hAnsi="Calibri"/>
        </w:rPr>
        <w:t xml:space="preserve">; utilizando el formato que como </w:t>
      </w:r>
      <w:r w:rsidRPr="00C84FE6">
        <w:rPr>
          <w:rFonts w:ascii="Calibri" w:hAnsi="Calibri"/>
          <w:b/>
        </w:rPr>
        <w:t>ANEXO 14</w:t>
      </w:r>
      <w:r w:rsidR="00806959">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723F46">
        <w:rPr>
          <w:rFonts w:ascii="Calibri" w:hAnsi="Calibri"/>
        </w:rPr>
        <w:t>Departamento de Adquisiciones</w:t>
      </w:r>
      <w:r w:rsidRPr="00C84FE6">
        <w:rPr>
          <w:rFonts w:ascii="Calibri" w:hAnsi="Calibri"/>
        </w:rPr>
        <w:t>, ubicado en Matamoros oriente, No. 520, primer piso, Centro de la Ciudad, Monterrey, Nuevo Leó</w:t>
      </w:r>
      <w:r w:rsidR="00EC6417">
        <w:rPr>
          <w:rFonts w:ascii="Calibri" w:hAnsi="Calibri"/>
        </w:rPr>
        <w:t xml:space="preserve">n, C.P. 64000, Tels.: </w:t>
      </w:r>
      <w:r w:rsidR="00EE10A0">
        <w:rPr>
          <w:rFonts w:ascii="Calibri" w:hAnsi="Calibri"/>
        </w:rPr>
        <w:t xml:space="preserve">81 </w:t>
      </w:r>
      <w:r w:rsidR="00EC6417">
        <w:rPr>
          <w:rFonts w:ascii="Calibri" w:hAnsi="Calibri"/>
        </w:rPr>
        <w:t>81</w:t>
      </w:r>
      <w:r w:rsidR="00EE10A0">
        <w:rPr>
          <w:rFonts w:ascii="Calibri" w:hAnsi="Calibri"/>
        </w:rPr>
        <w:t xml:space="preserve"> </w:t>
      </w:r>
      <w:r w:rsidR="00EC6417">
        <w:rPr>
          <w:rFonts w:ascii="Calibri" w:hAnsi="Calibri"/>
        </w:rPr>
        <w:t>30 70 49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78BAA4C1" w14:textId="77777777" w:rsidR="002E6DD7" w:rsidRDefault="002E6DD7" w:rsidP="00B570AD">
      <w:pPr>
        <w:pStyle w:val="Prrafodelista"/>
        <w:numPr>
          <w:ilvl w:val="2"/>
          <w:numId w:val="23"/>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2B4F6AD0" w14:textId="77777777" w:rsidR="002E6DD7" w:rsidRDefault="002E6DD7" w:rsidP="00B570AD">
      <w:pPr>
        <w:pStyle w:val="Prrafodelista"/>
        <w:numPr>
          <w:ilvl w:val="2"/>
          <w:numId w:val="23"/>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20C17A37" w14:textId="77777777" w:rsidR="002E6DD7" w:rsidRPr="001C463D" w:rsidRDefault="002E6DD7" w:rsidP="00B570AD">
      <w:pPr>
        <w:pStyle w:val="Prrafodelista"/>
        <w:numPr>
          <w:ilvl w:val="2"/>
          <w:numId w:val="23"/>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397A62DA" w14:textId="77777777" w:rsidR="002E6DD7" w:rsidRPr="009A3619" w:rsidRDefault="002E6DD7" w:rsidP="00B570AD">
      <w:pPr>
        <w:pStyle w:val="Prrafodelista"/>
        <w:numPr>
          <w:ilvl w:val="2"/>
          <w:numId w:val="23"/>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272F1AFD" w14:textId="77777777" w:rsidR="002E6DD7" w:rsidRDefault="002E6DD7" w:rsidP="002E6DD7">
      <w:pPr>
        <w:pStyle w:val="Prrafodelista"/>
        <w:rPr>
          <w:rFonts w:asciiTheme="minorHAnsi" w:hAnsiTheme="minorHAnsi"/>
        </w:rPr>
      </w:pPr>
    </w:p>
    <w:p w14:paraId="552B34ED" w14:textId="77777777" w:rsidR="002E6DD7" w:rsidRPr="009A3619" w:rsidRDefault="002E6DD7" w:rsidP="002E6DD7">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1E80A4BB" w14:textId="77777777" w:rsidR="00F228E5" w:rsidRDefault="00F228E5" w:rsidP="002E6DD7">
      <w:pPr>
        <w:ind w:right="-1"/>
        <w:jc w:val="both"/>
        <w:rPr>
          <w:rFonts w:ascii="Calibri" w:hAnsi="Calibri" w:cs="Arial"/>
        </w:rPr>
      </w:pPr>
    </w:p>
    <w:p w14:paraId="483C67C9" w14:textId="77777777" w:rsidR="00F228E5" w:rsidRDefault="00F228E5" w:rsidP="002E6DD7">
      <w:pPr>
        <w:ind w:right="-1"/>
        <w:jc w:val="both"/>
        <w:rPr>
          <w:rFonts w:ascii="Calibri" w:hAnsi="Calibri" w:cs="Arial"/>
        </w:rPr>
      </w:pPr>
    </w:p>
    <w:p w14:paraId="38A9F3D4" w14:textId="77777777" w:rsidR="002E6DD7" w:rsidRPr="0039320A" w:rsidRDefault="002E6DD7" w:rsidP="00F228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6AFBD644" w14:textId="77777777" w:rsidR="002E6DD7" w:rsidRPr="0039320A" w:rsidRDefault="002E6DD7" w:rsidP="002E6DD7">
      <w:pPr>
        <w:ind w:right="-1"/>
        <w:jc w:val="both"/>
        <w:rPr>
          <w:rFonts w:ascii="Calibri" w:hAnsi="Calibri"/>
        </w:rPr>
      </w:pPr>
    </w:p>
    <w:p w14:paraId="7A7DABB6" w14:textId="0DD6EC4B" w:rsidR="002E6DD7" w:rsidRPr="00806959" w:rsidRDefault="002E6DD7" w:rsidP="002E6DD7">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 xml:space="preserve">previo análisis de las propuestas presentadas y presupuestos autorizados, elaborará un dictamen que servirá como fundamento para emitir el fallo mediante el cual se </w:t>
      </w:r>
      <w:r w:rsidRPr="00243213">
        <w:rPr>
          <w:rFonts w:ascii="Calibri" w:hAnsi="Calibri"/>
        </w:rPr>
        <w:t xml:space="preserve">adjudicará el Anexo 1 </w:t>
      </w:r>
      <w:r w:rsidRPr="00243213">
        <w:rPr>
          <w:rFonts w:ascii="Calibri" w:hAnsi="Calibri"/>
          <w:b/>
          <w:i/>
        </w:rPr>
        <w:t>por paquete</w:t>
      </w:r>
      <w:r>
        <w:rPr>
          <w:rFonts w:ascii="Calibri" w:hAnsi="Calibri"/>
          <w:b/>
          <w:i/>
        </w:rPr>
        <w:t xml:space="preserve"> </w:t>
      </w:r>
      <w:r>
        <w:rPr>
          <w:rFonts w:ascii="Calibri" w:hAnsi="Calibri"/>
        </w:rPr>
        <w:t>que incluye la prestación del servicio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la prestación del servicio</w:t>
      </w:r>
      <w:r w:rsidRPr="0039320A">
        <w:rPr>
          <w:rFonts w:ascii="Calibri" w:hAnsi="Calibri"/>
        </w:rPr>
        <w:t xml:space="preserve"> objeto del presente concurso. </w:t>
      </w:r>
    </w:p>
    <w:p w14:paraId="42316672" w14:textId="77777777" w:rsidR="002E6DD7" w:rsidRDefault="002E6DD7" w:rsidP="002E6DD7">
      <w:pPr>
        <w:ind w:right="-1"/>
        <w:jc w:val="both"/>
        <w:rPr>
          <w:rFonts w:ascii="Calibri" w:hAnsi="Calibri"/>
          <w:b/>
        </w:rPr>
      </w:pPr>
    </w:p>
    <w:p w14:paraId="21720160" w14:textId="77777777" w:rsidR="00F228E5" w:rsidRDefault="00F228E5" w:rsidP="002E6DD7">
      <w:pPr>
        <w:ind w:right="-1"/>
        <w:jc w:val="both"/>
        <w:rPr>
          <w:rFonts w:ascii="Calibri" w:hAnsi="Calibri"/>
          <w:b/>
        </w:rPr>
      </w:pPr>
    </w:p>
    <w:p w14:paraId="7C33EAAB" w14:textId="77777777" w:rsidR="002E6DD7" w:rsidRPr="0039320A" w:rsidRDefault="002E6DD7" w:rsidP="00F228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6EBE985B" w14:textId="77777777" w:rsidR="002E6DD7" w:rsidRPr="0039320A" w:rsidRDefault="002E6DD7" w:rsidP="002E6DD7">
      <w:pPr>
        <w:ind w:right="-1"/>
        <w:jc w:val="both"/>
        <w:rPr>
          <w:rFonts w:ascii="Calibri" w:hAnsi="Calibri"/>
        </w:rPr>
      </w:pPr>
    </w:p>
    <w:p w14:paraId="20E7CD2D" w14:textId="09339F3D" w:rsidR="002E6DD7" w:rsidRDefault="002E6DD7" w:rsidP="002E6DD7">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p>
    <w:p w14:paraId="1C709E29" w14:textId="77777777" w:rsidR="00806959" w:rsidRPr="0039320A" w:rsidRDefault="00806959" w:rsidP="002E6DD7">
      <w:pPr>
        <w:ind w:right="-1"/>
        <w:jc w:val="both"/>
        <w:rPr>
          <w:rFonts w:ascii="Calibri" w:hAnsi="Calibri"/>
        </w:rPr>
      </w:pPr>
    </w:p>
    <w:p w14:paraId="77B70366" w14:textId="77777777" w:rsidR="002E6DD7" w:rsidRPr="0039320A" w:rsidRDefault="002E6DD7" w:rsidP="00B570AD">
      <w:pPr>
        <w:numPr>
          <w:ilvl w:val="0"/>
          <w:numId w:val="15"/>
        </w:numPr>
        <w:ind w:right="-1"/>
        <w:jc w:val="both"/>
        <w:rPr>
          <w:rFonts w:ascii="Calibri" w:hAnsi="Calibri"/>
        </w:rPr>
      </w:pPr>
      <w:r w:rsidRPr="0039320A">
        <w:rPr>
          <w:rFonts w:ascii="Calibri" w:hAnsi="Calibri"/>
        </w:rPr>
        <w:t>Que no cumplan con alguno de los requisitos especificados en estas bases.</w:t>
      </w:r>
    </w:p>
    <w:p w14:paraId="430A47E8" w14:textId="77777777" w:rsidR="002E6DD7" w:rsidRPr="0039320A" w:rsidRDefault="002E6DD7" w:rsidP="00B570AD">
      <w:pPr>
        <w:numPr>
          <w:ilvl w:val="0"/>
          <w:numId w:val="15"/>
        </w:numPr>
        <w:ind w:right="-1"/>
        <w:jc w:val="both"/>
        <w:rPr>
          <w:rFonts w:ascii="Calibri" w:hAnsi="Calibri"/>
        </w:rPr>
      </w:pPr>
      <w:r w:rsidRPr="0039320A">
        <w:rPr>
          <w:rFonts w:ascii="Calibri" w:hAnsi="Calibri"/>
        </w:rPr>
        <w:lastRenderedPageBreak/>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7C755FD3" w14:textId="77777777" w:rsidR="002E6DD7" w:rsidRPr="0039320A" w:rsidRDefault="002E6DD7" w:rsidP="00B570AD">
      <w:pPr>
        <w:numPr>
          <w:ilvl w:val="0"/>
          <w:numId w:val="15"/>
        </w:numPr>
        <w:ind w:right="-1"/>
        <w:jc w:val="both"/>
        <w:rPr>
          <w:rFonts w:ascii="Calibri" w:hAnsi="Calibri"/>
        </w:rPr>
      </w:pPr>
      <w:r w:rsidRPr="0039320A">
        <w:rPr>
          <w:rFonts w:ascii="Calibri" w:hAnsi="Calibri"/>
        </w:rPr>
        <w:t>Cuando el representante del participante no acredite debidamente la personalidad jurídica que ostenta.</w:t>
      </w:r>
    </w:p>
    <w:p w14:paraId="3DEA2BF8" w14:textId="77777777" w:rsidR="002E6DD7" w:rsidRPr="0039320A" w:rsidRDefault="002E6DD7" w:rsidP="00B570AD">
      <w:pPr>
        <w:numPr>
          <w:ilvl w:val="0"/>
          <w:numId w:val="15"/>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5BA5AEEC" w14:textId="77777777" w:rsidR="00C4458F" w:rsidRPr="0039320A" w:rsidRDefault="00C4458F" w:rsidP="00B570AD">
      <w:pPr>
        <w:numPr>
          <w:ilvl w:val="0"/>
          <w:numId w:val="15"/>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Pr="00413B0F">
        <w:rPr>
          <w:rFonts w:ascii="Calibri" w:hAnsi="Calibri"/>
        </w:rPr>
        <w:t>como fin obtener una ven</w:t>
      </w:r>
      <w:r>
        <w:rPr>
          <w:rFonts w:ascii="Calibri" w:hAnsi="Calibri"/>
        </w:rPr>
        <w:t>taja sobre los demás licitantes.</w:t>
      </w:r>
    </w:p>
    <w:p w14:paraId="7E3467CD" w14:textId="77777777" w:rsidR="002E6DD7" w:rsidRPr="0039320A" w:rsidRDefault="002E6DD7" w:rsidP="00B570AD">
      <w:pPr>
        <w:numPr>
          <w:ilvl w:val="0"/>
          <w:numId w:val="15"/>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3B7F1C08" w14:textId="77777777" w:rsidR="002E6DD7" w:rsidRPr="0039320A" w:rsidRDefault="002E6DD7" w:rsidP="00B570AD">
      <w:pPr>
        <w:numPr>
          <w:ilvl w:val="0"/>
          <w:numId w:val="15"/>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166342CA" w14:textId="77777777" w:rsidR="002E6DD7" w:rsidRPr="0039320A" w:rsidRDefault="002E6DD7" w:rsidP="00B570AD">
      <w:pPr>
        <w:numPr>
          <w:ilvl w:val="0"/>
          <w:numId w:val="15"/>
        </w:numPr>
        <w:ind w:right="-1"/>
        <w:jc w:val="both"/>
        <w:rPr>
          <w:rFonts w:ascii="Calibri" w:hAnsi="Calibri"/>
        </w:rPr>
      </w:pPr>
      <w:r w:rsidRPr="0039320A">
        <w:rPr>
          <w:rFonts w:ascii="Calibri" w:hAnsi="Calibri"/>
        </w:rPr>
        <w:t>La falta de firma del Licitante o Representante Legal en todas sus propuestas técnicas y/o económicas.</w:t>
      </w:r>
    </w:p>
    <w:p w14:paraId="7905F7BA" w14:textId="77777777" w:rsidR="002E6DD7" w:rsidRPr="0039320A" w:rsidRDefault="002E6DD7" w:rsidP="00B570AD">
      <w:pPr>
        <w:numPr>
          <w:ilvl w:val="0"/>
          <w:numId w:val="15"/>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74FD8B2F" w14:textId="77777777" w:rsidR="002E6DD7" w:rsidRPr="0039320A" w:rsidRDefault="002E6DD7" w:rsidP="002E6DD7">
      <w:pPr>
        <w:ind w:right="-1"/>
        <w:jc w:val="both"/>
        <w:rPr>
          <w:rFonts w:ascii="Calibri" w:hAnsi="Calibri"/>
        </w:rPr>
      </w:pPr>
    </w:p>
    <w:p w14:paraId="3DD18A94" w14:textId="77777777" w:rsidR="002E6DD7" w:rsidRDefault="002E6DD7" w:rsidP="002E6DD7">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2ABE1706" w14:textId="77777777" w:rsidR="002E6DD7" w:rsidRDefault="002E6DD7" w:rsidP="002E6DD7">
      <w:pPr>
        <w:ind w:right="-1"/>
        <w:jc w:val="both"/>
        <w:rPr>
          <w:rFonts w:ascii="Calibri" w:hAnsi="Calibri"/>
          <w:b/>
        </w:rPr>
      </w:pPr>
    </w:p>
    <w:p w14:paraId="2DAB8D47" w14:textId="77777777" w:rsidR="00F228E5" w:rsidRDefault="00F228E5" w:rsidP="002E6DD7">
      <w:pPr>
        <w:ind w:right="-1"/>
        <w:jc w:val="both"/>
        <w:rPr>
          <w:rFonts w:ascii="Calibri" w:hAnsi="Calibri"/>
          <w:b/>
        </w:rPr>
      </w:pPr>
    </w:p>
    <w:p w14:paraId="5986110D" w14:textId="77777777" w:rsidR="002E6DD7" w:rsidRPr="0039320A" w:rsidRDefault="002E6DD7" w:rsidP="00F228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074911B1" w14:textId="77777777" w:rsidR="002E6DD7" w:rsidRPr="0039320A" w:rsidRDefault="002E6DD7" w:rsidP="002E6DD7">
      <w:pPr>
        <w:ind w:right="-1"/>
        <w:jc w:val="both"/>
        <w:rPr>
          <w:rFonts w:ascii="Calibri" w:hAnsi="Calibri"/>
        </w:rPr>
      </w:pPr>
    </w:p>
    <w:p w14:paraId="19387158" w14:textId="69DC75A1" w:rsidR="002E6DD7" w:rsidRDefault="002E6DD7" w:rsidP="002E6DD7">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00CE0758">
        <w:rPr>
          <w:rFonts w:ascii="Calibri" w:hAnsi="Calibri"/>
        </w:rPr>
        <w:t xml:space="preserve"> a firmarlo </w:t>
      </w:r>
      <w:r w:rsidRPr="0039320A">
        <w:rPr>
          <w:rFonts w:ascii="Calibri" w:hAnsi="Calibri"/>
        </w:rPr>
        <w:t xml:space="preserve">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4999A13E" w14:textId="25CB95C0" w:rsidR="009103D0" w:rsidRDefault="009103D0" w:rsidP="002E6DD7">
      <w:pPr>
        <w:ind w:right="-1"/>
        <w:jc w:val="both"/>
        <w:rPr>
          <w:rFonts w:ascii="Calibri" w:hAnsi="Calibri"/>
        </w:rPr>
      </w:pPr>
    </w:p>
    <w:p w14:paraId="0E3CB282" w14:textId="6B7549D2" w:rsidR="009103D0" w:rsidRDefault="009103D0" w:rsidP="002E6DD7">
      <w:pPr>
        <w:ind w:right="-1"/>
        <w:jc w:val="both"/>
        <w:rPr>
          <w:rFonts w:ascii="Calibri" w:hAnsi="Calibri"/>
        </w:rPr>
      </w:pPr>
      <w:r>
        <w:rPr>
          <w:rFonts w:ascii="Calibri" w:hAnsi="Calibri" w:cs="Calibri"/>
          <w:color w:val="000000"/>
        </w:rPr>
        <w:t>El o los contratos que deriven de la presente licitación estarán sujetos al precio fijo ofertado por el licitante que resulte adjudicado, las cantidades podrán variar de acuerdo a las necesidades de cada unidad aplicativa de la Convocante, en función del monto contratado.</w:t>
      </w:r>
    </w:p>
    <w:p w14:paraId="2560FFBB" w14:textId="77777777" w:rsidR="00C4458F" w:rsidRDefault="00C4458F" w:rsidP="002E6DD7">
      <w:pPr>
        <w:ind w:right="-1"/>
        <w:jc w:val="both"/>
        <w:rPr>
          <w:rFonts w:ascii="Calibri" w:hAnsi="Calibri"/>
        </w:rPr>
      </w:pPr>
    </w:p>
    <w:p w14:paraId="153F7CB5" w14:textId="77777777" w:rsidR="00C4458F" w:rsidRDefault="00C4458F" w:rsidP="00C4458F">
      <w:pPr>
        <w:ind w:right="-1"/>
        <w:jc w:val="both"/>
        <w:rPr>
          <w:rFonts w:ascii="Calibri" w:hAnsi="Calibri"/>
        </w:rPr>
      </w:pPr>
      <w:r>
        <w:rPr>
          <w:rFonts w:ascii="Calibri" w:hAnsi="Calibri"/>
        </w:rPr>
        <w:t>De conformidad con el Artículo 59 fracción II inciso e) de la Ley se indica que el o los contratos que se deriven de la presente licitación serán contratos abiertos.</w:t>
      </w:r>
    </w:p>
    <w:p w14:paraId="3F9FE214" w14:textId="77777777" w:rsidR="002E6DD7" w:rsidRPr="0039320A" w:rsidRDefault="002E6DD7" w:rsidP="002E6DD7">
      <w:pPr>
        <w:ind w:right="-1"/>
        <w:jc w:val="both"/>
        <w:rPr>
          <w:rFonts w:ascii="Calibri" w:hAnsi="Calibri"/>
        </w:rPr>
      </w:pPr>
    </w:p>
    <w:p w14:paraId="73B0E730" w14:textId="77777777" w:rsidR="002E6DD7" w:rsidRPr="00E1107E" w:rsidRDefault="002E6DD7" w:rsidP="00D14869">
      <w:pPr>
        <w:ind w:right="-1"/>
        <w:jc w:val="both"/>
        <w:rPr>
          <w:rFonts w:ascii="Calibri" w:hAnsi="Calibri"/>
          <w:b/>
          <w:u w:val="single"/>
        </w:rPr>
      </w:pPr>
      <w:r>
        <w:rPr>
          <w:rFonts w:ascii="Calibri" w:hAnsi="Calibri"/>
          <w:b/>
          <w:u w:val="single"/>
        </w:rPr>
        <w:t>14</w:t>
      </w:r>
      <w:r w:rsidRPr="00E1107E">
        <w:rPr>
          <w:rFonts w:ascii="Calibri" w:hAnsi="Calibri"/>
          <w:b/>
          <w:u w:val="single"/>
        </w:rPr>
        <w:t>.1. Modificación al contrato.</w:t>
      </w:r>
    </w:p>
    <w:p w14:paraId="64A2190B" w14:textId="77777777" w:rsidR="002E6DD7" w:rsidRPr="0039320A" w:rsidRDefault="002E6DD7" w:rsidP="00D14869">
      <w:pPr>
        <w:ind w:right="-1"/>
        <w:jc w:val="both"/>
        <w:rPr>
          <w:rFonts w:ascii="Calibri" w:hAnsi="Calibri"/>
        </w:rPr>
      </w:pPr>
    </w:p>
    <w:p w14:paraId="39A79789" w14:textId="77777777" w:rsidR="002E6DD7" w:rsidRPr="0039320A" w:rsidRDefault="002E6DD7" w:rsidP="00D14869">
      <w:pPr>
        <w:ind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6D6D22C1" w14:textId="77777777" w:rsidR="002E6DD7" w:rsidRPr="0039320A" w:rsidRDefault="002E6DD7" w:rsidP="00D14869">
      <w:pPr>
        <w:ind w:right="-1"/>
        <w:jc w:val="both"/>
        <w:rPr>
          <w:rFonts w:ascii="Calibri" w:hAnsi="Calibri"/>
        </w:rPr>
      </w:pPr>
    </w:p>
    <w:p w14:paraId="0EDB4AF7" w14:textId="77777777" w:rsidR="002E6DD7" w:rsidRPr="0039320A" w:rsidRDefault="002E6DD7" w:rsidP="00D14869">
      <w:pPr>
        <w:pStyle w:val="Textoindependiente"/>
        <w:ind w:right="0"/>
        <w:rPr>
          <w:rFonts w:ascii="Calibri" w:hAnsi="Calibri" w:cs="Arial"/>
          <w:sz w:val="20"/>
          <w:lang w:val="es-ES"/>
        </w:rPr>
      </w:pPr>
      <w:r w:rsidRPr="0039320A">
        <w:rPr>
          <w:rFonts w:ascii="Calibri" w:hAnsi="Calibri" w:cs="Arial"/>
          <w:sz w:val="20"/>
          <w:lang w:val="es-ES"/>
        </w:rPr>
        <w:lastRenderedPageBreak/>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0DD79B28" w14:textId="77777777" w:rsidR="002E6DD7" w:rsidRDefault="002E6DD7" w:rsidP="00D14869">
      <w:pPr>
        <w:ind w:right="-1"/>
        <w:jc w:val="both"/>
        <w:rPr>
          <w:rFonts w:ascii="Calibri" w:hAnsi="Calibri"/>
          <w:b/>
        </w:rPr>
      </w:pPr>
    </w:p>
    <w:p w14:paraId="23681491" w14:textId="77777777" w:rsidR="002E6DD7" w:rsidRPr="00E1107E" w:rsidRDefault="002E6DD7" w:rsidP="00D14869">
      <w:pPr>
        <w:ind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.2. Daños y Perjuicios.</w:t>
      </w:r>
    </w:p>
    <w:p w14:paraId="6AE9B9A4" w14:textId="77777777" w:rsidR="002E6DD7" w:rsidRPr="0039320A" w:rsidRDefault="002E6DD7" w:rsidP="00D14869">
      <w:pPr>
        <w:ind w:right="-1"/>
        <w:jc w:val="both"/>
        <w:rPr>
          <w:rFonts w:ascii="Calibri" w:hAnsi="Calibri"/>
          <w:b/>
        </w:rPr>
      </w:pPr>
    </w:p>
    <w:p w14:paraId="2383C6E9" w14:textId="77777777" w:rsidR="002E6DD7" w:rsidRPr="0039320A" w:rsidRDefault="002E6DD7" w:rsidP="00D14869">
      <w:pPr>
        <w:ind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117295B7" w14:textId="77777777" w:rsidR="002E6DD7" w:rsidRPr="0039320A" w:rsidRDefault="002E6DD7" w:rsidP="00D14869">
      <w:pPr>
        <w:ind w:right="-1"/>
        <w:jc w:val="both"/>
        <w:rPr>
          <w:rFonts w:ascii="Calibri" w:hAnsi="Calibri"/>
        </w:rPr>
      </w:pPr>
    </w:p>
    <w:p w14:paraId="73E64261" w14:textId="77777777" w:rsidR="002E6DD7" w:rsidRPr="00E1107E" w:rsidRDefault="002E6DD7" w:rsidP="00D14869">
      <w:pPr>
        <w:ind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.3. Notificaciones.</w:t>
      </w:r>
    </w:p>
    <w:p w14:paraId="638D6637" w14:textId="77777777" w:rsidR="002E6DD7" w:rsidRDefault="002E6DD7" w:rsidP="00D14869">
      <w:pPr>
        <w:ind w:right="-1"/>
        <w:jc w:val="both"/>
        <w:rPr>
          <w:rFonts w:ascii="Calibri" w:hAnsi="Calibri"/>
        </w:rPr>
      </w:pPr>
    </w:p>
    <w:p w14:paraId="42974A3C" w14:textId="77777777" w:rsidR="002E6DD7" w:rsidRPr="0039320A" w:rsidRDefault="002E6DD7" w:rsidP="00D14869">
      <w:pPr>
        <w:ind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4107BC1C" w14:textId="77777777" w:rsidR="00AB59F0" w:rsidRDefault="00AB59F0" w:rsidP="00D14869">
      <w:pPr>
        <w:ind w:right="-1"/>
        <w:jc w:val="both"/>
        <w:rPr>
          <w:rFonts w:ascii="Calibri" w:hAnsi="Calibri"/>
          <w:b/>
          <w:u w:val="single"/>
        </w:rPr>
      </w:pPr>
    </w:p>
    <w:p w14:paraId="60C84F9E" w14:textId="77777777" w:rsidR="002E6DD7" w:rsidRPr="00933CEB" w:rsidRDefault="002E6DD7" w:rsidP="00D14869">
      <w:pPr>
        <w:ind w:right="-1"/>
        <w:jc w:val="both"/>
        <w:rPr>
          <w:rFonts w:ascii="Calibri" w:hAnsi="Calibri"/>
          <w:b/>
          <w:u w:val="single"/>
        </w:rPr>
      </w:pPr>
      <w:r w:rsidRPr="00933CEB">
        <w:rPr>
          <w:rFonts w:ascii="Calibri" w:hAnsi="Calibri"/>
          <w:b/>
          <w:u w:val="single"/>
        </w:rPr>
        <w:t>1</w:t>
      </w:r>
      <w:r>
        <w:rPr>
          <w:rFonts w:ascii="Calibri" w:hAnsi="Calibri"/>
          <w:b/>
          <w:u w:val="single"/>
        </w:rPr>
        <w:t>4</w:t>
      </w:r>
      <w:r w:rsidRPr="00933CEB">
        <w:rPr>
          <w:rFonts w:ascii="Calibri" w:hAnsi="Calibri"/>
          <w:b/>
          <w:u w:val="single"/>
        </w:rPr>
        <w:t>.4. Vigencia del contrato.</w:t>
      </w:r>
    </w:p>
    <w:p w14:paraId="7FA34B3E" w14:textId="77777777" w:rsidR="002E6DD7" w:rsidRDefault="002E6DD7" w:rsidP="002E6DD7">
      <w:pPr>
        <w:pStyle w:val="Textoindependiente2"/>
        <w:ind w:left="284" w:right="-1"/>
        <w:rPr>
          <w:rFonts w:ascii="Calibri" w:hAnsi="Calibri"/>
          <w:sz w:val="20"/>
        </w:rPr>
      </w:pPr>
    </w:p>
    <w:p w14:paraId="368A8A7A" w14:textId="43B88BDB" w:rsidR="002E6DD7" w:rsidRDefault="002E6DD7" w:rsidP="002E59C0">
      <w:pPr>
        <w:pStyle w:val="Textoindependiente2"/>
        <w:ind w:right="-1"/>
        <w:rPr>
          <w:rFonts w:ascii="Calibri" w:hAnsi="Calibri"/>
          <w:sz w:val="20"/>
        </w:rPr>
      </w:pPr>
      <w:r w:rsidRPr="00BE2997">
        <w:rPr>
          <w:rFonts w:ascii="Calibri" w:hAnsi="Calibri"/>
          <w:sz w:val="20"/>
        </w:rPr>
        <w:t xml:space="preserve">La vigencia del contrato que se derive de la presente licitación, será </w:t>
      </w:r>
      <w:r w:rsidRPr="004B1886">
        <w:rPr>
          <w:rFonts w:ascii="Calibri" w:hAnsi="Calibri"/>
          <w:sz w:val="20"/>
        </w:rPr>
        <w:t xml:space="preserve">del </w:t>
      </w:r>
      <w:r w:rsidR="004B1886" w:rsidRPr="004B1886">
        <w:rPr>
          <w:rFonts w:ascii="Calibri" w:hAnsi="Calibri"/>
          <w:sz w:val="20"/>
        </w:rPr>
        <w:t>27</w:t>
      </w:r>
      <w:r w:rsidRPr="004B1886">
        <w:rPr>
          <w:rFonts w:ascii="Calibri" w:hAnsi="Calibri"/>
          <w:sz w:val="20"/>
        </w:rPr>
        <w:t xml:space="preserve"> de </w:t>
      </w:r>
      <w:r w:rsidR="00F228E5" w:rsidRPr="004B1886">
        <w:rPr>
          <w:rFonts w:ascii="Calibri" w:hAnsi="Calibri"/>
          <w:sz w:val="20"/>
        </w:rPr>
        <w:t>e</w:t>
      </w:r>
      <w:r w:rsidR="00BE2997" w:rsidRPr="004B1886">
        <w:rPr>
          <w:rFonts w:ascii="Calibri" w:hAnsi="Calibri"/>
          <w:sz w:val="20"/>
        </w:rPr>
        <w:t>nero</w:t>
      </w:r>
      <w:r w:rsidR="00C4458F" w:rsidRPr="004B1886">
        <w:rPr>
          <w:rFonts w:ascii="Calibri" w:hAnsi="Calibri"/>
          <w:sz w:val="20"/>
        </w:rPr>
        <w:t xml:space="preserve"> del 202</w:t>
      </w:r>
      <w:r w:rsidR="00434954" w:rsidRPr="004B1886">
        <w:rPr>
          <w:rFonts w:ascii="Calibri" w:hAnsi="Calibri"/>
          <w:sz w:val="20"/>
        </w:rPr>
        <w:t>4</w:t>
      </w:r>
      <w:r w:rsidRPr="004B1886">
        <w:rPr>
          <w:rFonts w:ascii="Calibri" w:hAnsi="Calibri"/>
          <w:sz w:val="20"/>
        </w:rPr>
        <w:t xml:space="preserve"> al 31 de </w:t>
      </w:r>
      <w:r w:rsidR="00350619" w:rsidRPr="004B1886">
        <w:rPr>
          <w:rFonts w:ascii="Calibri" w:hAnsi="Calibri"/>
          <w:sz w:val="20"/>
        </w:rPr>
        <w:t>d</w:t>
      </w:r>
      <w:r w:rsidRPr="004B1886">
        <w:rPr>
          <w:rFonts w:ascii="Calibri" w:hAnsi="Calibri"/>
          <w:sz w:val="20"/>
        </w:rPr>
        <w:t>iciembre</w:t>
      </w:r>
      <w:r w:rsidR="00D9215B" w:rsidRPr="004B1886">
        <w:rPr>
          <w:rFonts w:ascii="Calibri" w:hAnsi="Calibri"/>
          <w:sz w:val="20"/>
        </w:rPr>
        <w:t xml:space="preserve"> del 202</w:t>
      </w:r>
      <w:r w:rsidR="00434954" w:rsidRPr="004B1886">
        <w:rPr>
          <w:rFonts w:ascii="Calibri" w:hAnsi="Calibri"/>
          <w:sz w:val="20"/>
        </w:rPr>
        <w:t>4</w:t>
      </w:r>
      <w:r w:rsidRPr="004B1886">
        <w:rPr>
          <w:rFonts w:ascii="Calibri" w:hAnsi="Calibri"/>
          <w:sz w:val="20"/>
        </w:rPr>
        <w:t>.</w:t>
      </w:r>
      <w:r w:rsidRPr="00BE2997">
        <w:rPr>
          <w:rFonts w:ascii="Calibri" w:hAnsi="Calibri"/>
          <w:sz w:val="20"/>
        </w:rPr>
        <w:t xml:space="preserve"> Al respecto, en la inteligencia de que si a la fecha de la conclusión de la vigencia del contrato a satisfacción de la Convocante, el instrumento continuará vigente, hasta en tanto no se cumpla dicha condición.</w:t>
      </w:r>
    </w:p>
    <w:p w14:paraId="7A0F8B12" w14:textId="77777777" w:rsidR="00F228E5" w:rsidRPr="009E04A4" w:rsidRDefault="00F228E5" w:rsidP="002E59C0">
      <w:pPr>
        <w:pStyle w:val="Textoindependiente2"/>
        <w:ind w:right="-1"/>
        <w:rPr>
          <w:rFonts w:ascii="Calibri" w:hAnsi="Calibri"/>
          <w:sz w:val="20"/>
        </w:rPr>
      </w:pPr>
    </w:p>
    <w:p w14:paraId="7BEF3505" w14:textId="77777777" w:rsidR="002E6DD7" w:rsidRDefault="002E6DD7" w:rsidP="002E6DD7"/>
    <w:p w14:paraId="6C1F1F9A" w14:textId="77777777" w:rsidR="002E6DD7" w:rsidRPr="0039320A" w:rsidRDefault="002E6DD7" w:rsidP="00F228E5">
      <w:pPr>
        <w:pBdr>
          <w:top w:val="single" w:sz="4" w:space="3" w:color="auto"/>
          <w:left w:val="single" w:sz="4" w:space="4" w:color="auto"/>
          <w:bottom w:val="single" w:sz="4" w:space="1" w:color="auto"/>
          <w:right w:val="single" w:sz="4" w:space="4" w:color="auto"/>
          <w:between w:val="single" w:sz="4" w:space="1" w:color="auto"/>
          <w:bar w:val="single" w:sz="4" w:color="auto"/>
        </w:pBdr>
        <w:shd w:val="clear" w:color="auto" w:fill="8FEAFF"/>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010C34D6" w14:textId="77777777" w:rsidR="002E6DD7" w:rsidRPr="0039320A" w:rsidRDefault="002E6DD7" w:rsidP="002E6DD7">
      <w:pPr>
        <w:ind w:right="-1"/>
        <w:jc w:val="both"/>
        <w:rPr>
          <w:rFonts w:ascii="Calibri" w:hAnsi="Calibri"/>
        </w:rPr>
      </w:pPr>
    </w:p>
    <w:p w14:paraId="4C5399C8" w14:textId="77777777" w:rsidR="002E6DD7" w:rsidRDefault="002E6DD7" w:rsidP="002E6DD7">
      <w:pPr>
        <w:ind w:right="-1"/>
        <w:jc w:val="both"/>
        <w:rPr>
          <w:rFonts w:asciiTheme="minorHAnsi" w:hAnsiTheme="minorHAnsi" w:cstheme="minorHAns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4157265A" w14:textId="77777777" w:rsidR="00F228E5" w:rsidRDefault="00F228E5" w:rsidP="002E6DD7">
      <w:pPr>
        <w:ind w:right="-1"/>
        <w:jc w:val="both"/>
        <w:rPr>
          <w:rFonts w:ascii="Calibri" w:hAnsi="Calibri"/>
        </w:rPr>
      </w:pPr>
    </w:p>
    <w:p w14:paraId="239197D5" w14:textId="77777777" w:rsidR="002E6DD7" w:rsidRDefault="002E6DD7" w:rsidP="002E6DD7">
      <w:pPr>
        <w:ind w:right="-1"/>
        <w:jc w:val="both"/>
        <w:rPr>
          <w:rFonts w:ascii="Calibri" w:hAnsi="Calibri"/>
        </w:rPr>
      </w:pPr>
    </w:p>
    <w:p w14:paraId="237A8C24" w14:textId="77777777" w:rsidR="002E6DD7" w:rsidRPr="0039320A" w:rsidRDefault="002E6DD7" w:rsidP="00F228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2F5EF8AD" w14:textId="77777777" w:rsidR="002E6DD7" w:rsidRPr="0039320A" w:rsidRDefault="002E6DD7" w:rsidP="002E6DD7">
      <w:pPr>
        <w:ind w:right="-1"/>
        <w:jc w:val="both"/>
        <w:rPr>
          <w:rFonts w:ascii="Calibri" w:hAnsi="Calibri"/>
        </w:rPr>
      </w:pPr>
    </w:p>
    <w:p w14:paraId="6976D625" w14:textId="19F2BEB8" w:rsidR="002E6DD7" w:rsidRDefault="002E6DD7" w:rsidP="002E6DD7">
      <w:pPr>
        <w:ind w:right="-1"/>
        <w:jc w:val="both"/>
        <w:outlineLvl w:val="0"/>
        <w:rPr>
          <w:rFonts w:ascii="Calibri" w:hAnsi="Calibri"/>
        </w:rPr>
      </w:pPr>
      <w:r w:rsidRPr="00E1107E">
        <w:rPr>
          <w:rFonts w:ascii="Calibri" w:hAnsi="Calibri"/>
        </w:rPr>
        <w:t>Se hará efectiva la garantía de cumplimiento de contrato:</w:t>
      </w:r>
    </w:p>
    <w:p w14:paraId="108B5251" w14:textId="77777777" w:rsidR="00806959" w:rsidRPr="00E1107E" w:rsidRDefault="00806959" w:rsidP="002E6DD7">
      <w:pPr>
        <w:ind w:right="-1"/>
        <w:jc w:val="both"/>
        <w:outlineLvl w:val="0"/>
        <w:rPr>
          <w:rFonts w:ascii="Calibri" w:hAnsi="Calibri"/>
        </w:rPr>
      </w:pPr>
    </w:p>
    <w:p w14:paraId="0F02265B" w14:textId="77777777" w:rsidR="002E6DD7" w:rsidRPr="0039320A" w:rsidRDefault="002E6DD7" w:rsidP="00B570AD">
      <w:pPr>
        <w:numPr>
          <w:ilvl w:val="0"/>
          <w:numId w:val="16"/>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60862D86" w14:textId="77777777" w:rsidR="002E6DD7" w:rsidRPr="0039320A" w:rsidRDefault="002E6DD7" w:rsidP="00B570AD">
      <w:pPr>
        <w:numPr>
          <w:ilvl w:val="0"/>
          <w:numId w:val="16"/>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14:paraId="168D5DED" w14:textId="77777777" w:rsidR="002E6DD7" w:rsidRDefault="002E6DD7" w:rsidP="00B570AD">
      <w:pPr>
        <w:numPr>
          <w:ilvl w:val="0"/>
          <w:numId w:val="16"/>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48590452" w14:textId="77777777" w:rsidR="002E6DD7" w:rsidRDefault="002E6DD7" w:rsidP="002E6DD7">
      <w:pPr>
        <w:ind w:right="-1"/>
        <w:jc w:val="both"/>
        <w:rPr>
          <w:rFonts w:ascii="Calibri" w:hAnsi="Calibri"/>
          <w:b/>
        </w:rPr>
      </w:pPr>
    </w:p>
    <w:p w14:paraId="454CBFC4" w14:textId="77777777" w:rsidR="00F228E5" w:rsidRDefault="00F228E5" w:rsidP="002E6DD7">
      <w:pPr>
        <w:ind w:right="-1"/>
        <w:jc w:val="both"/>
        <w:rPr>
          <w:rFonts w:ascii="Calibri" w:hAnsi="Calibri"/>
          <w:b/>
        </w:rPr>
      </w:pPr>
    </w:p>
    <w:p w14:paraId="1A07929C" w14:textId="77777777" w:rsidR="002E6DD7" w:rsidRPr="0039320A" w:rsidRDefault="002E6DD7" w:rsidP="00F228E5">
      <w:pPr>
        <w:pBdr>
          <w:top w:val="single" w:sz="4" w:space="2" w:color="auto"/>
          <w:left w:val="single" w:sz="4" w:space="4" w:color="auto"/>
          <w:bottom w:val="single" w:sz="4" w:space="1" w:color="auto"/>
          <w:right w:val="single" w:sz="4" w:space="4" w:color="auto"/>
          <w:between w:val="single" w:sz="4" w:space="1" w:color="auto"/>
          <w:bar w:val="single" w:sz="4" w:color="auto"/>
        </w:pBdr>
        <w:shd w:val="clear" w:color="auto" w:fill="8FEAFF"/>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2F9035D4" w14:textId="77777777" w:rsidR="002E6DD7" w:rsidRPr="0039320A" w:rsidRDefault="002E6DD7" w:rsidP="002E6DD7">
      <w:pPr>
        <w:ind w:right="-1"/>
        <w:jc w:val="both"/>
        <w:rPr>
          <w:rFonts w:ascii="Calibri" w:hAnsi="Calibri"/>
        </w:rPr>
      </w:pPr>
    </w:p>
    <w:p w14:paraId="4A6DC09C" w14:textId="4BE1AD1D" w:rsidR="002E6DD7" w:rsidRDefault="002E6DD7" w:rsidP="002E6DD7">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lastRenderedPageBreak/>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14:paraId="2BBB1A83" w14:textId="77777777" w:rsidR="00806959" w:rsidRDefault="00806959" w:rsidP="002E6DD7">
      <w:pPr>
        <w:ind w:right="-1"/>
        <w:jc w:val="both"/>
        <w:rPr>
          <w:rFonts w:ascii="Calibri" w:hAnsi="Calibri"/>
        </w:rPr>
      </w:pPr>
    </w:p>
    <w:p w14:paraId="6F82FC28" w14:textId="77777777" w:rsidR="002E6DD7" w:rsidRPr="00472E53" w:rsidRDefault="002E6DD7" w:rsidP="00B570AD">
      <w:pPr>
        <w:numPr>
          <w:ilvl w:val="0"/>
          <w:numId w:val="17"/>
        </w:numPr>
        <w:ind w:right="-1"/>
        <w:jc w:val="both"/>
        <w:rPr>
          <w:rFonts w:ascii="Calibri" w:hAnsi="Calibri"/>
        </w:rPr>
      </w:pPr>
      <w:r w:rsidRPr="00472E53">
        <w:rPr>
          <w:rFonts w:ascii="Calibri" w:hAnsi="Calibri"/>
        </w:rPr>
        <w:t>Incumplimiento grave de las obligaciones contraídas por el licitante ganador.</w:t>
      </w:r>
    </w:p>
    <w:p w14:paraId="0F10826B" w14:textId="77777777" w:rsidR="002E6DD7" w:rsidRPr="0039320A" w:rsidRDefault="002E6DD7" w:rsidP="00B570AD">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07680E54" w14:textId="77777777" w:rsidR="002E6DD7" w:rsidRPr="0039320A" w:rsidRDefault="002E6DD7" w:rsidP="00B570AD">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la </w:t>
      </w:r>
      <w:r>
        <w:rPr>
          <w:rFonts w:ascii="Calibri" w:hAnsi="Calibri"/>
        </w:rPr>
        <w:t xml:space="preserve">prestación del servicio </w:t>
      </w:r>
      <w:r w:rsidRPr="0039320A">
        <w:rPr>
          <w:rFonts w:ascii="Calibri" w:hAnsi="Calibri"/>
        </w:rPr>
        <w:t>objeto del presente concurso.</w:t>
      </w:r>
    </w:p>
    <w:p w14:paraId="3DFA5C9F" w14:textId="77777777" w:rsidR="002E6DD7" w:rsidRPr="00DB6160" w:rsidRDefault="002E6DD7" w:rsidP="00B570AD">
      <w:pPr>
        <w:numPr>
          <w:ilvl w:val="0"/>
          <w:numId w:val="17"/>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p>
    <w:p w14:paraId="48C00AC4" w14:textId="77777777" w:rsidR="002E6DD7" w:rsidRPr="00DB6160" w:rsidRDefault="002E6DD7" w:rsidP="00B570AD">
      <w:pPr>
        <w:numPr>
          <w:ilvl w:val="0"/>
          <w:numId w:val="17"/>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0A69D43A" w14:textId="77777777" w:rsidR="002E6DD7" w:rsidRPr="00DB6160" w:rsidRDefault="002E6DD7" w:rsidP="00B570AD">
      <w:pPr>
        <w:numPr>
          <w:ilvl w:val="0"/>
          <w:numId w:val="17"/>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18FF7270" w14:textId="77777777" w:rsidR="002E6DD7" w:rsidRPr="00DB6160" w:rsidRDefault="002E6DD7" w:rsidP="00B570AD">
      <w:pPr>
        <w:numPr>
          <w:ilvl w:val="0"/>
          <w:numId w:val="17"/>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1AD60376" w14:textId="77777777" w:rsidR="002E6DD7" w:rsidRPr="00DB6160" w:rsidRDefault="002E6DD7" w:rsidP="00B570AD">
      <w:pPr>
        <w:numPr>
          <w:ilvl w:val="0"/>
          <w:numId w:val="17"/>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1F4F985E" w14:textId="77777777" w:rsidR="002E6DD7" w:rsidRPr="00DB6160" w:rsidRDefault="002E6DD7" w:rsidP="00B570AD">
      <w:pPr>
        <w:numPr>
          <w:ilvl w:val="0"/>
          <w:numId w:val="17"/>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la prestación del suministro</w:t>
      </w:r>
      <w:r w:rsidRPr="00DB6160">
        <w:rPr>
          <w:rFonts w:ascii="Calibri" w:hAnsi="Calibri"/>
        </w:rPr>
        <w:t xml:space="preserve"> adjudicado.</w:t>
      </w:r>
    </w:p>
    <w:p w14:paraId="4B950119" w14:textId="77777777" w:rsidR="002E6DD7" w:rsidRPr="00DB6160" w:rsidRDefault="002E6DD7" w:rsidP="00B570AD">
      <w:pPr>
        <w:numPr>
          <w:ilvl w:val="0"/>
          <w:numId w:val="17"/>
        </w:numPr>
        <w:ind w:right="-1"/>
        <w:jc w:val="both"/>
        <w:rPr>
          <w:rFonts w:ascii="Calibri" w:hAnsi="Calibri"/>
        </w:rPr>
      </w:pPr>
      <w:r w:rsidRPr="00DB6160">
        <w:rPr>
          <w:rFonts w:ascii="Calibri" w:hAnsi="Calibri"/>
        </w:rPr>
        <w:t xml:space="preserve">Si cede, traspasa o subcontrata </w:t>
      </w:r>
      <w:r>
        <w:rPr>
          <w:rFonts w:ascii="Calibri" w:hAnsi="Calibri"/>
        </w:rPr>
        <w:t>la prestación del suministro</w:t>
      </w:r>
      <w:r w:rsidRPr="00DB6160">
        <w:rPr>
          <w:rFonts w:ascii="Calibri" w:hAnsi="Calibri"/>
        </w:rPr>
        <w:t xml:space="preserve"> objeto de este concurso.</w:t>
      </w:r>
    </w:p>
    <w:p w14:paraId="2E5809B4" w14:textId="77777777" w:rsidR="002E6DD7" w:rsidRPr="00DB6160" w:rsidRDefault="002E6DD7" w:rsidP="00B570AD">
      <w:pPr>
        <w:numPr>
          <w:ilvl w:val="0"/>
          <w:numId w:val="17"/>
        </w:numPr>
        <w:ind w:right="-1"/>
        <w:jc w:val="both"/>
        <w:rPr>
          <w:rFonts w:ascii="Calibri" w:hAnsi="Calibri"/>
        </w:rPr>
      </w:pPr>
      <w:r w:rsidRPr="00DB6160">
        <w:rPr>
          <w:rFonts w:ascii="Calibri" w:hAnsi="Calibri"/>
        </w:rPr>
        <w:t>Si es declarado en estado de quiebra o suspensión de pagos, por autoridad competente.</w:t>
      </w:r>
    </w:p>
    <w:p w14:paraId="02790E45" w14:textId="77777777" w:rsidR="002E6DD7" w:rsidRPr="00DB6160" w:rsidRDefault="002E6DD7" w:rsidP="002E6DD7">
      <w:pPr>
        <w:ind w:right="-1"/>
        <w:jc w:val="both"/>
        <w:rPr>
          <w:rFonts w:ascii="Calibri" w:hAnsi="Calibri"/>
        </w:rPr>
      </w:pPr>
    </w:p>
    <w:p w14:paraId="7925124D" w14:textId="77777777" w:rsidR="002E6DD7" w:rsidRDefault="002E6DD7" w:rsidP="002E6DD7">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1E3C1EBF" w14:textId="77777777" w:rsidR="00AB59F0" w:rsidRDefault="00AB59F0" w:rsidP="002E6DD7">
      <w:pPr>
        <w:ind w:right="-1"/>
        <w:jc w:val="both"/>
        <w:rPr>
          <w:rFonts w:ascii="Calibri" w:hAnsi="Calibri"/>
        </w:rPr>
      </w:pPr>
    </w:p>
    <w:p w14:paraId="2C659FB7" w14:textId="77777777" w:rsidR="00F228E5" w:rsidRDefault="00F228E5" w:rsidP="002E6DD7">
      <w:pPr>
        <w:ind w:right="-1"/>
        <w:jc w:val="both"/>
        <w:rPr>
          <w:rFonts w:ascii="Calibri" w:hAnsi="Calibri"/>
        </w:rPr>
      </w:pPr>
    </w:p>
    <w:p w14:paraId="037438DE" w14:textId="77777777" w:rsidR="002E6DD7" w:rsidRPr="0039320A" w:rsidRDefault="002E6DD7" w:rsidP="00F228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1CB647F6" w14:textId="77777777" w:rsidR="002E6DD7" w:rsidRPr="0039320A" w:rsidRDefault="002E6DD7" w:rsidP="002E6DD7">
      <w:pPr>
        <w:ind w:right="-1"/>
        <w:jc w:val="both"/>
        <w:rPr>
          <w:rFonts w:ascii="Calibri" w:hAnsi="Calibri"/>
        </w:rPr>
      </w:pPr>
    </w:p>
    <w:p w14:paraId="17F35B65" w14:textId="51ACFD55" w:rsidR="002E6DD7" w:rsidRDefault="002E6DD7" w:rsidP="002E6DD7">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F228E5">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162705B3" w14:textId="77777777" w:rsidR="00350619" w:rsidRPr="00DB6160" w:rsidRDefault="00350619" w:rsidP="002E6DD7">
      <w:pPr>
        <w:ind w:right="-1"/>
        <w:jc w:val="both"/>
        <w:rPr>
          <w:rFonts w:ascii="Calibri" w:hAnsi="Calibri"/>
        </w:rPr>
      </w:pPr>
    </w:p>
    <w:p w14:paraId="6E05FFEA" w14:textId="77777777" w:rsidR="002E6DD7" w:rsidRPr="0039320A" w:rsidRDefault="002E6DD7" w:rsidP="002E6DD7">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7737A61F" w14:textId="4A5E4FDB" w:rsidR="002E6DD7" w:rsidRDefault="002E6DD7" w:rsidP="002E6DD7">
      <w:pPr>
        <w:ind w:right="-1"/>
        <w:jc w:val="both"/>
        <w:rPr>
          <w:rFonts w:ascii="Calibri" w:hAnsi="Calibri"/>
          <w:b/>
        </w:rPr>
      </w:pPr>
    </w:p>
    <w:p w14:paraId="1F2A6C43" w14:textId="77777777" w:rsidR="002E59C0" w:rsidRDefault="002E59C0" w:rsidP="002E6DD7">
      <w:pPr>
        <w:ind w:right="-1"/>
        <w:jc w:val="both"/>
        <w:rPr>
          <w:rFonts w:ascii="Calibri" w:hAnsi="Calibri"/>
          <w:b/>
        </w:rPr>
      </w:pPr>
    </w:p>
    <w:p w14:paraId="173405C7" w14:textId="77777777" w:rsidR="002E6DD7" w:rsidRPr="0039320A" w:rsidRDefault="002E6DD7" w:rsidP="00F228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41CE544C" w14:textId="77777777" w:rsidR="002E6DD7" w:rsidRPr="0039320A" w:rsidRDefault="002E6DD7" w:rsidP="002E6DD7">
      <w:pPr>
        <w:ind w:right="-1"/>
        <w:jc w:val="both"/>
        <w:rPr>
          <w:rFonts w:ascii="Calibri" w:hAnsi="Calibri"/>
          <w:b/>
        </w:rPr>
      </w:pPr>
    </w:p>
    <w:p w14:paraId="2384B982" w14:textId="5F98027B" w:rsidR="002E6DD7" w:rsidRDefault="002E6DD7" w:rsidP="002E6DD7">
      <w:pPr>
        <w:ind w:right="-1"/>
        <w:jc w:val="both"/>
        <w:outlineLvl w:val="0"/>
        <w:rPr>
          <w:rFonts w:ascii="Calibri" w:hAnsi="Calibri"/>
        </w:rPr>
      </w:pPr>
      <w:r w:rsidRPr="00DB6160">
        <w:rPr>
          <w:rFonts w:ascii="Calibri" w:hAnsi="Calibri"/>
        </w:rPr>
        <w:t>Un concurso será declarado desierto por las siguientes razones:</w:t>
      </w:r>
    </w:p>
    <w:p w14:paraId="65A41554" w14:textId="77777777" w:rsidR="006C1262" w:rsidRPr="00DB6160" w:rsidRDefault="006C1262" w:rsidP="002E6DD7">
      <w:pPr>
        <w:ind w:right="-1"/>
        <w:jc w:val="both"/>
        <w:outlineLvl w:val="0"/>
        <w:rPr>
          <w:rFonts w:ascii="Calibri" w:hAnsi="Calibri"/>
        </w:rPr>
      </w:pPr>
    </w:p>
    <w:p w14:paraId="35CD7829" w14:textId="77777777" w:rsidR="002E6DD7" w:rsidRPr="00DB6160" w:rsidRDefault="002E6DD7" w:rsidP="00B570AD">
      <w:pPr>
        <w:numPr>
          <w:ilvl w:val="0"/>
          <w:numId w:val="18"/>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26877EC2" w14:textId="182E8C67" w:rsidR="002E6DD7" w:rsidRPr="00DB6160" w:rsidRDefault="002E6DD7" w:rsidP="00B570AD">
      <w:pPr>
        <w:numPr>
          <w:ilvl w:val="0"/>
          <w:numId w:val="18"/>
        </w:numPr>
        <w:jc w:val="both"/>
        <w:rPr>
          <w:rFonts w:ascii="Calibri" w:hAnsi="Calibri"/>
        </w:rPr>
      </w:pPr>
      <w:r w:rsidRPr="00DB6160">
        <w:rPr>
          <w:rFonts w:ascii="Calibri" w:hAnsi="Calibri"/>
        </w:rPr>
        <w:t xml:space="preserve">Cuando ninguna de las propuestas presentadas por los participantes </w:t>
      </w:r>
      <w:r w:rsidRPr="00E97F10">
        <w:rPr>
          <w:rFonts w:ascii="Calibri" w:hAnsi="Calibri"/>
        </w:rPr>
        <w:t>cumpla</w:t>
      </w:r>
      <w:r w:rsidRPr="00DB6160">
        <w:rPr>
          <w:rFonts w:ascii="Calibri" w:hAnsi="Calibri"/>
        </w:rPr>
        <w:t xml:space="preserve"> con los requisitos establecidos en las bases.</w:t>
      </w:r>
    </w:p>
    <w:p w14:paraId="3716A55B" w14:textId="77777777" w:rsidR="002E6DD7" w:rsidRDefault="002E6DD7" w:rsidP="00B570AD">
      <w:pPr>
        <w:numPr>
          <w:ilvl w:val="0"/>
          <w:numId w:val="18"/>
        </w:numPr>
        <w:jc w:val="both"/>
        <w:rPr>
          <w:rFonts w:ascii="Calibri" w:hAnsi="Calibri"/>
        </w:rPr>
      </w:pPr>
      <w:r w:rsidRPr="00DB6160">
        <w:rPr>
          <w:rFonts w:ascii="Calibri" w:hAnsi="Calibri"/>
        </w:rPr>
        <w:t>Cuando sus precios no sean aceptables, previo estudio de mercado realizado por la Convocante.</w:t>
      </w:r>
    </w:p>
    <w:p w14:paraId="7AD25578" w14:textId="77777777" w:rsidR="00C4458F" w:rsidRDefault="00C4458F" w:rsidP="00C4458F">
      <w:pPr>
        <w:ind w:left="720"/>
        <w:jc w:val="both"/>
        <w:rPr>
          <w:rFonts w:ascii="Calibri" w:hAnsi="Calibri"/>
        </w:rPr>
      </w:pPr>
    </w:p>
    <w:p w14:paraId="747F7526" w14:textId="77777777" w:rsidR="00F228E5" w:rsidRPr="00DB6160" w:rsidRDefault="00F228E5" w:rsidP="00C4458F">
      <w:pPr>
        <w:ind w:left="720"/>
        <w:jc w:val="both"/>
        <w:rPr>
          <w:rFonts w:ascii="Calibri" w:hAnsi="Calibri"/>
        </w:rPr>
      </w:pPr>
    </w:p>
    <w:p w14:paraId="7225CC62" w14:textId="77777777" w:rsidR="002E6DD7" w:rsidRDefault="002E6DD7" w:rsidP="00F228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2F1ECC1B" w14:textId="77777777" w:rsidR="002E6DD7" w:rsidRDefault="002E6DD7" w:rsidP="002E6DD7">
      <w:pPr>
        <w:ind w:right="-1"/>
        <w:jc w:val="both"/>
        <w:rPr>
          <w:rFonts w:ascii="Calibri" w:hAnsi="Calibri"/>
          <w:b/>
        </w:rPr>
      </w:pPr>
    </w:p>
    <w:p w14:paraId="4B88EF11" w14:textId="77777777" w:rsidR="002E6DD7" w:rsidRPr="00DB6160" w:rsidRDefault="002E6DD7" w:rsidP="002E6DD7">
      <w:pPr>
        <w:ind w:right="-1"/>
        <w:jc w:val="both"/>
        <w:rPr>
          <w:rFonts w:ascii="Calibri" w:hAnsi="Calibri"/>
        </w:rPr>
      </w:pPr>
      <w:r w:rsidRPr="00DB6160">
        <w:rPr>
          <w:rFonts w:ascii="Calibri" w:hAnsi="Calibri"/>
        </w:rPr>
        <w:lastRenderedPageBreak/>
        <w:t>Un concurso podrá ser declarado cancelado por las siguientes razones:</w:t>
      </w:r>
    </w:p>
    <w:p w14:paraId="5F482F0C" w14:textId="77777777" w:rsidR="002E6DD7" w:rsidRPr="00572D88" w:rsidRDefault="002E6DD7" w:rsidP="00B570AD">
      <w:pPr>
        <w:pStyle w:val="Textoindependiente3"/>
        <w:numPr>
          <w:ilvl w:val="0"/>
          <w:numId w:val="19"/>
        </w:numPr>
        <w:ind w:right="-1"/>
        <w:rPr>
          <w:rFonts w:ascii="Calibri" w:hAnsi="Calibri"/>
          <w:b w:val="0"/>
          <w:sz w:val="20"/>
        </w:rPr>
      </w:pPr>
      <w:r w:rsidRPr="00572D88">
        <w:rPr>
          <w:rFonts w:ascii="Calibri" w:hAnsi="Calibri"/>
          <w:b w:val="0"/>
          <w:sz w:val="20"/>
        </w:rPr>
        <w:t>Por caso fortuito o fuerza mayor.</w:t>
      </w:r>
    </w:p>
    <w:p w14:paraId="6F41D153" w14:textId="77777777" w:rsidR="002E6DD7" w:rsidRPr="00DB6160" w:rsidRDefault="002E6DD7" w:rsidP="00B570AD">
      <w:pPr>
        <w:numPr>
          <w:ilvl w:val="0"/>
          <w:numId w:val="19"/>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4B08418E" w14:textId="77777777" w:rsidR="002E6DD7" w:rsidRPr="0039320A" w:rsidRDefault="002E6DD7" w:rsidP="00B570AD">
      <w:pPr>
        <w:numPr>
          <w:ilvl w:val="0"/>
          <w:numId w:val="19"/>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16C7CDB7" w14:textId="77777777" w:rsidR="002E6DD7" w:rsidRDefault="002E6DD7" w:rsidP="002E6DD7">
      <w:pPr>
        <w:ind w:right="-1"/>
        <w:jc w:val="both"/>
        <w:rPr>
          <w:rFonts w:ascii="Calibri" w:hAnsi="Calibri"/>
          <w:b/>
        </w:rPr>
      </w:pPr>
    </w:p>
    <w:p w14:paraId="5A189478" w14:textId="77777777" w:rsidR="00434954" w:rsidRDefault="00434954" w:rsidP="002E6DD7">
      <w:pPr>
        <w:ind w:right="-1"/>
        <w:jc w:val="both"/>
        <w:rPr>
          <w:rFonts w:ascii="Calibri" w:hAnsi="Calibri"/>
          <w:b/>
        </w:rPr>
      </w:pPr>
    </w:p>
    <w:p w14:paraId="0A2B92E4" w14:textId="77777777" w:rsidR="002E6DD7" w:rsidRPr="0039320A" w:rsidRDefault="002E6DD7" w:rsidP="00F228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44AEEB27" w14:textId="77777777" w:rsidR="002E6DD7" w:rsidRPr="0039320A" w:rsidRDefault="002E6DD7" w:rsidP="002E6DD7">
      <w:pPr>
        <w:ind w:right="-1"/>
        <w:jc w:val="both"/>
        <w:rPr>
          <w:rFonts w:ascii="Calibri" w:hAnsi="Calibri"/>
          <w:b/>
        </w:rPr>
      </w:pPr>
    </w:p>
    <w:p w14:paraId="05800519" w14:textId="398808CD" w:rsidR="002E6DD7" w:rsidRDefault="002E6DD7" w:rsidP="002E6DD7">
      <w:pPr>
        <w:ind w:right="49"/>
        <w:jc w:val="both"/>
        <w:rPr>
          <w:rFonts w:ascii="Calibri" w:hAnsi="Calibri"/>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1E5DECBE" w14:textId="77777777" w:rsidR="000B5A26" w:rsidRDefault="000B5A26" w:rsidP="002E6DD7">
      <w:pPr>
        <w:ind w:right="49"/>
        <w:jc w:val="both"/>
        <w:rPr>
          <w:rFonts w:ascii="Calibri" w:hAnsi="Calibri"/>
        </w:rPr>
      </w:pPr>
    </w:p>
    <w:p w14:paraId="32C67EBC" w14:textId="03F8B91C" w:rsidR="002E59C0" w:rsidRDefault="002E59C0" w:rsidP="002E6DD7">
      <w:pPr>
        <w:ind w:right="49"/>
        <w:jc w:val="both"/>
        <w:rPr>
          <w:rFonts w:ascii="Calibri" w:hAnsi="Calibri"/>
        </w:rPr>
      </w:pPr>
    </w:p>
    <w:p w14:paraId="7C34AD0F" w14:textId="77777777" w:rsidR="002E59C0" w:rsidRDefault="002E59C0" w:rsidP="002E6DD7">
      <w:pPr>
        <w:ind w:right="49"/>
        <w:jc w:val="both"/>
        <w:rPr>
          <w:rFonts w:asciiTheme="minorHAnsi" w:hAnsiTheme="minorHAnsi"/>
          <w:b/>
        </w:rPr>
      </w:pPr>
    </w:p>
    <w:p w14:paraId="1FDA8E1A" w14:textId="77777777" w:rsidR="006C1262" w:rsidRDefault="006C1262" w:rsidP="006C1262">
      <w:pPr>
        <w:jc w:val="center"/>
        <w:rPr>
          <w:rFonts w:ascii="Corbel" w:hAnsi="Corbel" w:cs="Arial"/>
          <w:b/>
        </w:rPr>
      </w:pPr>
      <w:r>
        <w:rPr>
          <w:rFonts w:ascii="Corbel" w:hAnsi="Corbel" w:cs="Arial"/>
          <w:b/>
        </w:rPr>
        <w:t>ATENTAMENTE</w:t>
      </w:r>
    </w:p>
    <w:p w14:paraId="1E8A4819" w14:textId="77777777" w:rsidR="006C1262" w:rsidRDefault="006C1262" w:rsidP="006C1262">
      <w:pPr>
        <w:jc w:val="center"/>
        <w:rPr>
          <w:rFonts w:ascii="Corbel" w:hAnsi="Corbel" w:cs="Arial"/>
          <w:b/>
        </w:rPr>
      </w:pPr>
      <w:r>
        <w:rPr>
          <w:rFonts w:ascii="Corbel" w:hAnsi="Corbel" w:cs="Arial"/>
          <w:b/>
        </w:rPr>
        <w:t>LIC. VICENTE ARTURO LÓPEZ LIMÓN</w:t>
      </w:r>
    </w:p>
    <w:p w14:paraId="39FCB9F4" w14:textId="77777777" w:rsidR="006C1262" w:rsidRPr="00215F5E" w:rsidRDefault="006C1262" w:rsidP="006C1262">
      <w:pPr>
        <w:jc w:val="center"/>
        <w:rPr>
          <w:rFonts w:ascii="Corbel" w:hAnsi="Corbel" w:cs="Arial"/>
          <w:b/>
        </w:rPr>
      </w:pPr>
      <w:r w:rsidRPr="00215F5E">
        <w:rPr>
          <w:rFonts w:ascii="Corbel" w:hAnsi="Corbel" w:cs="Arial"/>
          <w:b/>
        </w:rPr>
        <w:t>DIRECTOR ADMINISTRATIVO</w:t>
      </w:r>
    </w:p>
    <w:p w14:paraId="2F769B6F" w14:textId="77777777" w:rsidR="006C1262" w:rsidRPr="00215F5E" w:rsidRDefault="006C1262" w:rsidP="006C1262">
      <w:pPr>
        <w:jc w:val="center"/>
        <w:rPr>
          <w:rFonts w:ascii="Corbel" w:hAnsi="Corbel" w:cs="Arial"/>
          <w:b/>
        </w:rPr>
      </w:pPr>
      <w:r w:rsidRPr="00215F5E">
        <w:rPr>
          <w:rFonts w:ascii="Corbel" w:hAnsi="Corbel" w:cs="Arial"/>
          <w:b/>
        </w:rPr>
        <w:t>DE SERVICIOS DE SALUD DE NUEVO LEÓN, O.P.D.</w:t>
      </w:r>
    </w:p>
    <w:p w14:paraId="7435CA56" w14:textId="035B678D" w:rsidR="006C1262" w:rsidRDefault="006C1262" w:rsidP="006C1262">
      <w:pPr>
        <w:ind w:right="284"/>
        <w:jc w:val="center"/>
        <w:rPr>
          <w:rFonts w:asciiTheme="minorHAnsi" w:hAnsiTheme="minorHAnsi"/>
          <w:b/>
        </w:rPr>
      </w:pPr>
      <w:r w:rsidRPr="00215F5E">
        <w:rPr>
          <w:rFonts w:asciiTheme="minorHAnsi" w:hAnsiTheme="minorHAnsi"/>
          <w:b/>
        </w:rPr>
        <w:t xml:space="preserve">MONTERREY, NUEVO LEÓN </w:t>
      </w:r>
      <w:r w:rsidRPr="004B1886">
        <w:rPr>
          <w:rFonts w:asciiTheme="minorHAnsi" w:hAnsiTheme="minorHAnsi"/>
          <w:b/>
        </w:rPr>
        <w:t xml:space="preserve">A </w:t>
      </w:r>
      <w:r w:rsidR="004B1886" w:rsidRPr="004B1886">
        <w:rPr>
          <w:rFonts w:asciiTheme="minorHAnsi" w:hAnsiTheme="minorHAnsi"/>
          <w:b/>
        </w:rPr>
        <w:t>10</w:t>
      </w:r>
      <w:r w:rsidR="00215F5E" w:rsidRPr="004B1886">
        <w:rPr>
          <w:rFonts w:asciiTheme="minorHAnsi" w:hAnsiTheme="minorHAnsi"/>
          <w:b/>
        </w:rPr>
        <w:t xml:space="preserve"> DE </w:t>
      </w:r>
      <w:r w:rsidR="004B1886" w:rsidRPr="004B1886">
        <w:rPr>
          <w:rFonts w:asciiTheme="minorHAnsi" w:hAnsiTheme="minorHAnsi"/>
          <w:b/>
        </w:rPr>
        <w:t>ENERO</w:t>
      </w:r>
      <w:r w:rsidR="00F228E5" w:rsidRPr="004B1886">
        <w:rPr>
          <w:rFonts w:asciiTheme="minorHAnsi" w:hAnsiTheme="minorHAnsi"/>
          <w:b/>
        </w:rPr>
        <w:t xml:space="preserve"> DEL 202</w:t>
      </w:r>
      <w:r w:rsidR="004B1886" w:rsidRPr="004B1886">
        <w:rPr>
          <w:rFonts w:asciiTheme="minorHAnsi" w:hAnsiTheme="minorHAnsi"/>
          <w:b/>
        </w:rPr>
        <w:t>4</w:t>
      </w:r>
    </w:p>
    <w:p w14:paraId="144FFAEF" w14:textId="77777777" w:rsidR="000B5A26" w:rsidRDefault="000B5A26" w:rsidP="006C1262">
      <w:pPr>
        <w:ind w:right="284"/>
        <w:jc w:val="center"/>
        <w:rPr>
          <w:rFonts w:asciiTheme="minorHAnsi" w:hAnsiTheme="minorHAnsi"/>
          <w:b/>
        </w:rPr>
      </w:pPr>
    </w:p>
    <w:p w14:paraId="5B5A685B" w14:textId="77777777" w:rsidR="000B5A26" w:rsidRDefault="000B5A26" w:rsidP="006C1262">
      <w:pPr>
        <w:ind w:right="284"/>
        <w:jc w:val="center"/>
        <w:rPr>
          <w:rFonts w:asciiTheme="minorHAnsi" w:hAnsiTheme="minorHAnsi"/>
          <w:b/>
        </w:rPr>
      </w:pPr>
    </w:p>
    <w:p w14:paraId="36625A7A" w14:textId="77777777" w:rsidR="000B5A26" w:rsidRDefault="000B5A26" w:rsidP="006C1262">
      <w:pPr>
        <w:ind w:right="284"/>
        <w:jc w:val="center"/>
        <w:rPr>
          <w:rFonts w:asciiTheme="minorHAnsi" w:hAnsiTheme="minorHAnsi"/>
          <w:b/>
        </w:rPr>
      </w:pPr>
    </w:p>
    <w:p w14:paraId="7635D7FA" w14:textId="77777777" w:rsidR="000B5A26" w:rsidRDefault="000B5A26" w:rsidP="006C1262">
      <w:pPr>
        <w:ind w:right="284"/>
        <w:jc w:val="center"/>
        <w:rPr>
          <w:rFonts w:asciiTheme="minorHAnsi" w:hAnsiTheme="minorHAnsi"/>
          <w:b/>
        </w:rPr>
      </w:pPr>
    </w:p>
    <w:p w14:paraId="0AAB93F9" w14:textId="77777777" w:rsidR="000B5A26" w:rsidRDefault="000B5A26" w:rsidP="006C1262">
      <w:pPr>
        <w:ind w:right="284"/>
        <w:jc w:val="center"/>
        <w:rPr>
          <w:rFonts w:asciiTheme="minorHAnsi" w:hAnsiTheme="minorHAnsi"/>
          <w:b/>
        </w:rPr>
      </w:pPr>
    </w:p>
    <w:p w14:paraId="73587E90" w14:textId="77777777" w:rsidR="000B5A26" w:rsidRDefault="000B5A26" w:rsidP="006C1262">
      <w:pPr>
        <w:ind w:right="284"/>
        <w:jc w:val="center"/>
        <w:rPr>
          <w:rFonts w:asciiTheme="minorHAnsi" w:hAnsiTheme="minorHAnsi"/>
          <w:b/>
        </w:rPr>
      </w:pPr>
    </w:p>
    <w:p w14:paraId="24FC429D" w14:textId="77777777" w:rsidR="000B5A26" w:rsidRDefault="000B5A26" w:rsidP="006C1262">
      <w:pPr>
        <w:ind w:right="284"/>
        <w:jc w:val="center"/>
        <w:rPr>
          <w:rFonts w:asciiTheme="minorHAnsi" w:hAnsiTheme="minorHAnsi"/>
          <w:b/>
        </w:rPr>
      </w:pPr>
    </w:p>
    <w:p w14:paraId="7C9454E0" w14:textId="77777777" w:rsidR="000B5A26" w:rsidRDefault="000B5A26" w:rsidP="006C1262">
      <w:pPr>
        <w:ind w:right="284"/>
        <w:jc w:val="center"/>
        <w:rPr>
          <w:rFonts w:asciiTheme="minorHAnsi" w:hAnsiTheme="minorHAnsi"/>
          <w:b/>
        </w:rPr>
      </w:pPr>
    </w:p>
    <w:p w14:paraId="61891F64" w14:textId="77777777" w:rsidR="000B5A26" w:rsidRDefault="000B5A26" w:rsidP="006C1262">
      <w:pPr>
        <w:ind w:right="284"/>
        <w:jc w:val="center"/>
        <w:rPr>
          <w:rFonts w:asciiTheme="minorHAnsi" w:hAnsiTheme="minorHAnsi"/>
          <w:b/>
        </w:rPr>
      </w:pPr>
    </w:p>
    <w:p w14:paraId="64862FA5" w14:textId="77777777" w:rsidR="000B5A26" w:rsidRDefault="000B5A26" w:rsidP="006C1262">
      <w:pPr>
        <w:ind w:right="284"/>
        <w:jc w:val="center"/>
        <w:rPr>
          <w:rFonts w:asciiTheme="minorHAnsi" w:hAnsiTheme="minorHAnsi"/>
          <w:b/>
        </w:rPr>
      </w:pPr>
    </w:p>
    <w:p w14:paraId="0ADEB180" w14:textId="77777777" w:rsidR="000B5A26" w:rsidRDefault="000B5A26" w:rsidP="006C1262">
      <w:pPr>
        <w:ind w:right="284"/>
        <w:jc w:val="center"/>
        <w:rPr>
          <w:rFonts w:asciiTheme="minorHAnsi" w:hAnsiTheme="minorHAnsi"/>
          <w:b/>
        </w:rPr>
      </w:pPr>
    </w:p>
    <w:p w14:paraId="1C4C25D6" w14:textId="77777777" w:rsidR="000B5A26" w:rsidRDefault="000B5A26" w:rsidP="006C1262">
      <w:pPr>
        <w:ind w:right="284"/>
        <w:jc w:val="center"/>
        <w:rPr>
          <w:rFonts w:asciiTheme="minorHAnsi" w:hAnsiTheme="minorHAnsi"/>
          <w:b/>
        </w:rPr>
      </w:pPr>
    </w:p>
    <w:p w14:paraId="30544E45" w14:textId="77777777" w:rsidR="000B5A26" w:rsidRDefault="000B5A26" w:rsidP="006C1262">
      <w:pPr>
        <w:ind w:right="284"/>
        <w:jc w:val="center"/>
        <w:rPr>
          <w:rFonts w:asciiTheme="minorHAnsi" w:hAnsiTheme="minorHAnsi"/>
          <w:b/>
        </w:rPr>
      </w:pPr>
    </w:p>
    <w:p w14:paraId="2D4B8A81" w14:textId="77777777" w:rsidR="000B5A26" w:rsidRDefault="000B5A26" w:rsidP="006C1262">
      <w:pPr>
        <w:ind w:right="284"/>
        <w:jc w:val="center"/>
        <w:rPr>
          <w:rFonts w:asciiTheme="minorHAnsi" w:hAnsiTheme="minorHAnsi"/>
          <w:b/>
        </w:rPr>
      </w:pPr>
    </w:p>
    <w:p w14:paraId="460D3DBF" w14:textId="77777777" w:rsidR="000B5A26" w:rsidRDefault="000B5A26" w:rsidP="006C1262">
      <w:pPr>
        <w:ind w:right="284"/>
        <w:jc w:val="center"/>
        <w:rPr>
          <w:rFonts w:asciiTheme="minorHAnsi" w:hAnsiTheme="minorHAnsi"/>
          <w:b/>
        </w:rPr>
      </w:pPr>
    </w:p>
    <w:p w14:paraId="05069BC9" w14:textId="77777777" w:rsidR="000B5A26" w:rsidRDefault="000B5A26" w:rsidP="006C1262">
      <w:pPr>
        <w:ind w:right="284"/>
        <w:jc w:val="center"/>
        <w:rPr>
          <w:rFonts w:asciiTheme="minorHAnsi" w:hAnsiTheme="minorHAnsi"/>
          <w:b/>
        </w:rPr>
      </w:pPr>
    </w:p>
    <w:p w14:paraId="699327DD" w14:textId="77777777" w:rsidR="000B5A26" w:rsidRDefault="000B5A26" w:rsidP="006C1262">
      <w:pPr>
        <w:ind w:right="284"/>
        <w:jc w:val="center"/>
        <w:rPr>
          <w:rFonts w:asciiTheme="minorHAnsi" w:hAnsiTheme="minorHAnsi"/>
          <w:b/>
        </w:rPr>
      </w:pPr>
    </w:p>
    <w:p w14:paraId="4D6D2BD1" w14:textId="77777777" w:rsidR="000B5A26" w:rsidRDefault="000B5A26" w:rsidP="006C1262">
      <w:pPr>
        <w:ind w:right="284"/>
        <w:jc w:val="center"/>
        <w:rPr>
          <w:rFonts w:asciiTheme="minorHAnsi" w:hAnsiTheme="minorHAnsi"/>
          <w:b/>
        </w:rPr>
      </w:pPr>
    </w:p>
    <w:p w14:paraId="7036C54B" w14:textId="77777777" w:rsidR="000B5A26" w:rsidRDefault="000B5A26" w:rsidP="006C1262">
      <w:pPr>
        <w:ind w:right="284"/>
        <w:jc w:val="center"/>
        <w:rPr>
          <w:rFonts w:asciiTheme="minorHAnsi" w:hAnsiTheme="minorHAnsi"/>
          <w:b/>
        </w:rPr>
      </w:pPr>
    </w:p>
    <w:p w14:paraId="003BBC52" w14:textId="77777777" w:rsidR="000B5A26" w:rsidRDefault="000B5A26" w:rsidP="006C1262">
      <w:pPr>
        <w:ind w:right="284"/>
        <w:jc w:val="center"/>
        <w:rPr>
          <w:rFonts w:asciiTheme="minorHAnsi" w:hAnsiTheme="minorHAnsi"/>
          <w:b/>
        </w:rPr>
      </w:pPr>
    </w:p>
    <w:p w14:paraId="0EB442D3" w14:textId="77777777" w:rsidR="000B5A26" w:rsidRDefault="000B5A26" w:rsidP="006C1262">
      <w:pPr>
        <w:ind w:right="284"/>
        <w:jc w:val="center"/>
        <w:rPr>
          <w:rFonts w:asciiTheme="minorHAnsi" w:hAnsiTheme="minorHAnsi"/>
          <w:b/>
        </w:rPr>
      </w:pPr>
    </w:p>
    <w:p w14:paraId="34745280" w14:textId="77777777" w:rsidR="000B5A26" w:rsidRDefault="000B5A26" w:rsidP="006C1262">
      <w:pPr>
        <w:ind w:right="284"/>
        <w:jc w:val="center"/>
        <w:rPr>
          <w:rFonts w:asciiTheme="minorHAnsi" w:hAnsiTheme="minorHAnsi"/>
          <w:b/>
        </w:rPr>
      </w:pPr>
    </w:p>
    <w:p w14:paraId="6D8DC308" w14:textId="77777777" w:rsidR="000B5A26" w:rsidRDefault="000B5A26" w:rsidP="006C1262">
      <w:pPr>
        <w:ind w:right="284"/>
        <w:jc w:val="center"/>
        <w:rPr>
          <w:rFonts w:asciiTheme="minorHAnsi" w:hAnsiTheme="minorHAnsi"/>
          <w:b/>
        </w:rPr>
      </w:pPr>
    </w:p>
    <w:p w14:paraId="728007B5" w14:textId="77777777" w:rsidR="000B5A26" w:rsidRDefault="000B5A26" w:rsidP="006C1262">
      <w:pPr>
        <w:ind w:right="284"/>
        <w:jc w:val="center"/>
        <w:rPr>
          <w:rFonts w:asciiTheme="minorHAnsi" w:hAnsiTheme="minorHAnsi"/>
          <w:b/>
        </w:rPr>
      </w:pPr>
    </w:p>
    <w:p w14:paraId="34B4AA0F" w14:textId="77777777" w:rsidR="000B5A26" w:rsidRDefault="000B5A26" w:rsidP="006C1262">
      <w:pPr>
        <w:ind w:right="284"/>
        <w:jc w:val="center"/>
        <w:rPr>
          <w:rFonts w:asciiTheme="minorHAnsi" w:hAnsiTheme="minorHAnsi"/>
          <w:b/>
        </w:rPr>
      </w:pPr>
    </w:p>
    <w:p w14:paraId="04C2F0F7" w14:textId="77777777" w:rsidR="000B5A26" w:rsidRDefault="000B5A26" w:rsidP="006C1262">
      <w:pPr>
        <w:ind w:right="284"/>
        <w:jc w:val="center"/>
        <w:rPr>
          <w:rFonts w:asciiTheme="minorHAnsi" w:hAnsiTheme="minorHAnsi"/>
          <w:b/>
        </w:rPr>
      </w:pPr>
    </w:p>
    <w:p w14:paraId="349BF728" w14:textId="77777777" w:rsidR="00271842" w:rsidRPr="00271842" w:rsidRDefault="00271842" w:rsidP="001F154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ind w:right="-1"/>
        <w:jc w:val="center"/>
        <w:rPr>
          <w:rFonts w:ascii="Calibri" w:hAnsi="Calibri"/>
          <w:b/>
        </w:rPr>
      </w:pPr>
      <w:r w:rsidRPr="00271842">
        <w:rPr>
          <w:rFonts w:ascii="Calibri" w:hAnsi="Calibri"/>
          <w:b/>
        </w:rPr>
        <w:t>ANEXO 1</w:t>
      </w:r>
    </w:p>
    <w:p w14:paraId="5E657FAA" w14:textId="77777777" w:rsidR="00271842" w:rsidRDefault="00271842" w:rsidP="00271842">
      <w:pPr>
        <w:tabs>
          <w:tab w:val="left" w:pos="2760"/>
        </w:tabs>
        <w:rPr>
          <w:rFonts w:asciiTheme="minorHAnsi" w:hAnsiTheme="minorHAnsi" w:cs="Arial"/>
          <w:sz w:val="18"/>
          <w:szCs w:val="18"/>
          <w:lang w:val="es-MX"/>
        </w:rPr>
      </w:pPr>
    </w:p>
    <w:p w14:paraId="14FA28A4" w14:textId="77777777" w:rsidR="00184222" w:rsidRDefault="00184222" w:rsidP="00271842">
      <w:pPr>
        <w:tabs>
          <w:tab w:val="left" w:pos="2760"/>
        </w:tabs>
        <w:rPr>
          <w:rFonts w:asciiTheme="minorHAnsi" w:hAnsiTheme="minorHAnsi" w:cs="Arial"/>
          <w:sz w:val="18"/>
          <w:szCs w:val="18"/>
          <w:lang w:val="es-MX"/>
        </w:rPr>
      </w:pPr>
    </w:p>
    <w:tbl>
      <w:tblPr>
        <w:tblW w:w="7658" w:type="dxa"/>
        <w:jc w:val="center"/>
        <w:tblCellMar>
          <w:left w:w="70" w:type="dxa"/>
          <w:right w:w="70" w:type="dxa"/>
        </w:tblCellMar>
        <w:tblLook w:val="04A0" w:firstRow="1" w:lastRow="0" w:firstColumn="1" w:lastColumn="0" w:noHBand="0" w:noVBand="1"/>
      </w:tblPr>
      <w:tblGrid>
        <w:gridCol w:w="4530"/>
        <w:gridCol w:w="1316"/>
        <w:gridCol w:w="1812"/>
      </w:tblGrid>
      <w:tr w:rsidR="00243213" w:rsidRPr="00243213" w14:paraId="600776C9" w14:textId="77777777" w:rsidTr="00FA207A">
        <w:trPr>
          <w:trHeight w:val="20"/>
          <w:jc w:val="center"/>
        </w:trPr>
        <w:tc>
          <w:tcPr>
            <w:tcW w:w="7658" w:type="dxa"/>
            <w:gridSpan w:val="3"/>
            <w:tcBorders>
              <w:top w:val="single" w:sz="4" w:space="0" w:color="auto"/>
              <w:left w:val="single" w:sz="4" w:space="0" w:color="auto"/>
              <w:bottom w:val="single" w:sz="4" w:space="0" w:color="auto"/>
              <w:right w:val="single" w:sz="4" w:space="0" w:color="auto"/>
            </w:tcBorders>
            <w:shd w:val="clear" w:color="auto" w:fill="A3EDFF"/>
            <w:noWrap/>
            <w:vAlign w:val="bottom"/>
            <w:hideMark/>
          </w:tcPr>
          <w:p w14:paraId="2D3EDF40" w14:textId="77777777" w:rsidR="00243213" w:rsidRPr="00243213" w:rsidRDefault="00243213" w:rsidP="00243213">
            <w:pPr>
              <w:jc w:val="center"/>
              <w:rPr>
                <w:rFonts w:ascii="Calibri" w:hAnsi="Calibri" w:cs="Calibri"/>
                <w:b/>
                <w:bCs/>
                <w:color w:val="000000"/>
                <w:sz w:val="16"/>
                <w:szCs w:val="16"/>
                <w:lang w:val="es-MX" w:eastAsia="es-MX"/>
              </w:rPr>
            </w:pPr>
            <w:r w:rsidRPr="00243213">
              <w:rPr>
                <w:rFonts w:ascii="Calibri" w:hAnsi="Calibri" w:cs="Calibri"/>
                <w:b/>
                <w:bCs/>
                <w:color w:val="000000"/>
                <w:sz w:val="16"/>
                <w:szCs w:val="16"/>
                <w:lang w:val="es-MX" w:eastAsia="es-MX"/>
              </w:rPr>
              <w:t>PARTIDA 1</w:t>
            </w:r>
          </w:p>
        </w:tc>
      </w:tr>
      <w:tr w:rsidR="00243213" w:rsidRPr="00243213" w14:paraId="4E7391FF" w14:textId="77777777" w:rsidTr="00FA207A">
        <w:trPr>
          <w:trHeight w:val="20"/>
          <w:jc w:val="center"/>
        </w:trPr>
        <w:tc>
          <w:tcPr>
            <w:tcW w:w="7658" w:type="dxa"/>
            <w:gridSpan w:val="3"/>
            <w:tcBorders>
              <w:top w:val="single" w:sz="4" w:space="0" w:color="auto"/>
              <w:left w:val="single" w:sz="4" w:space="0" w:color="auto"/>
              <w:bottom w:val="single" w:sz="4" w:space="0" w:color="auto"/>
              <w:right w:val="single" w:sz="4" w:space="0" w:color="auto"/>
            </w:tcBorders>
            <w:shd w:val="clear" w:color="auto" w:fill="A3EDFF"/>
            <w:noWrap/>
            <w:vAlign w:val="bottom"/>
            <w:hideMark/>
          </w:tcPr>
          <w:p w14:paraId="1964E360" w14:textId="77777777" w:rsidR="00243213" w:rsidRPr="00243213" w:rsidRDefault="00243213" w:rsidP="00243213">
            <w:pPr>
              <w:jc w:val="center"/>
              <w:rPr>
                <w:rFonts w:ascii="Calibri" w:hAnsi="Calibri" w:cs="Calibri"/>
                <w:b/>
                <w:bCs/>
                <w:color w:val="000000"/>
                <w:sz w:val="16"/>
                <w:szCs w:val="16"/>
                <w:lang w:val="es-MX" w:eastAsia="es-MX"/>
              </w:rPr>
            </w:pPr>
            <w:r w:rsidRPr="00243213">
              <w:rPr>
                <w:rFonts w:ascii="Calibri" w:hAnsi="Calibri" w:cs="Calibri"/>
                <w:b/>
                <w:bCs/>
                <w:color w:val="000000"/>
                <w:sz w:val="16"/>
                <w:szCs w:val="16"/>
                <w:lang w:val="es-MX" w:eastAsia="es-MX"/>
              </w:rPr>
              <w:t>HOSPITALES Y CENTROS DE ATENCION ESTATAL</w:t>
            </w:r>
          </w:p>
        </w:tc>
      </w:tr>
      <w:tr w:rsidR="00243213" w:rsidRPr="00243213" w14:paraId="2B1D9FC3" w14:textId="77777777" w:rsidTr="00FA207A">
        <w:trPr>
          <w:trHeight w:val="20"/>
          <w:jc w:val="center"/>
        </w:trPr>
        <w:tc>
          <w:tcPr>
            <w:tcW w:w="7658" w:type="dxa"/>
            <w:gridSpan w:val="3"/>
            <w:tcBorders>
              <w:top w:val="single" w:sz="4" w:space="0" w:color="auto"/>
              <w:left w:val="single" w:sz="4" w:space="0" w:color="auto"/>
              <w:bottom w:val="single" w:sz="4" w:space="0" w:color="auto"/>
              <w:right w:val="single" w:sz="4" w:space="0" w:color="auto"/>
            </w:tcBorders>
            <w:shd w:val="clear" w:color="auto" w:fill="A3EDFF"/>
            <w:noWrap/>
            <w:vAlign w:val="bottom"/>
            <w:hideMark/>
          </w:tcPr>
          <w:p w14:paraId="42B4BF59" w14:textId="77777777" w:rsidR="00243213" w:rsidRPr="00243213" w:rsidRDefault="00243213" w:rsidP="00243213">
            <w:pPr>
              <w:jc w:val="center"/>
              <w:rPr>
                <w:rFonts w:ascii="Calibri" w:hAnsi="Calibri" w:cs="Calibri"/>
                <w:b/>
                <w:bCs/>
                <w:color w:val="000000"/>
                <w:sz w:val="16"/>
                <w:szCs w:val="16"/>
                <w:lang w:val="es-MX" w:eastAsia="es-MX"/>
              </w:rPr>
            </w:pPr>
            <w:r w:rsidRPr="00243213">
              <w:rPr>
                <w:rFonts w:ascii="Calibri" w:hAnsi="Calibri" w:cs="Calibri"/>
                <w:b/>
                <w:bCs/>
                <w:color w:val="000000"/>
                <w:sz w:val="16"/>
                <w:szCs w:val="16"/>
                <w:lang w:val="es-MX" w:eastAsia="es-MX"/>
              </w:rPr>
              <w:t>ALTA Y MEDIANA GENERACION</w:t>
            </w:r>
          </w:p>
        </w:tc>
      </w:tr>
      <w:tr w:rsidR="00243213" w:rsidRPr="00243213" w14:paraId="2EBD7F9D" w14:textId="77777777" w:rsidTr="00FA207A">
        <w:trPr>
          <w:trHeight w:val="20"/>
          <w:jc w:val="center"/>
        </w:trPr>
        <w:tc>
          <w:tcPr>
            <w:tcW w:w="4530" w:type="dxa"/>
            <w:tcBorders>
              <w:top w:val="nil"/>
              <w:left w:val="single" w:sz="4" w:space="0" w:color="auto"/>
              <w:bottom w:val="single" w:sz="4" w:space="0" w:color="auto"/>
              <w:right w:val="single" w:sz="4" w:space="0" w:color="auto"/>
            </w:tcBorders>
            <w:shd w:val="clear" w:color="auto" w:fill="A3EDFF"/>
            <w:noWrap/>
            <w:vAlign w:val="center"/>
            <w:hideMark/>
          </w:tcPr>
          <w:p w14:paraId="2A86BAEE" w14:textId="77777777" w:rsidR="00243213" w:rsidRPr="00243213" w:rsidRDefault="00243213" w:rsidP="00243213">
            <w:pPr>
              <w:jc w:val="center"/>
              <w:rPr>
                <w:rFonts w:ascii="Calibri" w:hAnsi="Calibri" w:cs="Calibri"/>
                <w:b/>
                <w:bCs/>
                <w:sz w:val="16"/>
                <w:szCs w:val="16"/>
                <w:lang w:val="es-MX" w:eastAsia="es-MX"/>
              </w:rPr>
            </w:pPr>
            <w:r w:rsidRPr="00243213">
              <w:rPr>
                <w:rFonts w:ascii="Calibri" w:hAnsi="Calibri" w:cs="Calibri"/>
                <w:b/>
                <w:bCs/>
                <w:sz w:val="16"/>
                <w:szCs w:val="16"/>
                <w:lang w:val="es-MX" w:eastAsia="es-MX"/>
              </w:rPr>
              <w:t xml:space="preserve"> UNIDAD </w:t>
            </w:r>
          </w:p>
        </w:tc>
        <w:tc>
          <w:tcPr>
            <w:tcW w:w="1316" w:type="dxa"/>
            <w:tcBorders>
              <w:top w:val="nil"/>
              <w:left w:val="nil"/>
              <w:bottom w:val="single" w:sz="4" w:space="0" w:color="auto"/>
              <w:right w:val="single" w:sz="4" w:space="0" w:color="auto"/>
            </w:tcBorders>
            <w:shd w:val="clear" w:color="auto" w:fill="A3EDFF"/>
            <w:noWrap/>
            <w:vAlign w:val="center"/>
            <w:hideMark/>
          </w:tcPr>
          <w:p w14:paraId="0DBE140E" w14:textId="77777777" w:rsidR="00243213" w:rsidRPr="00243213" w:rsidRDefault="00243213" w:rsidP="00243213">
            <w:pPr>
              <w:jc w:val="center"/>
              <w:rPr>
                <w:rFonts w:ascii="Calibri" w:hAnsi="Calibri" w:cs="Calibri"/>
                <w:b/>
                <w:bCs/>
                <w:sz w:val="16"/>
                <w:szCs w:val="16"/>
                <w:lang w:val="es-MX" w:eastAsia="es-MX"/>
              </w:rPr>
            </w:pPr>
            <w:r w:rsidRPr="00243213">
              <w:rPr>
                <w:rFonts w:ascii="Calibri" w:hAnsi="Calibri" w:cs="Calibri"/>
                <w:b/>
                <w:bCs/>
                <w:sz w:val="16"/>
                <w:szCs w:val="16"/>
                <w:lang w:val="es-MX" w:eastAsia="es-MX"/>
              </w:rPr>
              <w:t>CANTIDAD</w:t>
            </w:r>
          </w:p>
        </w:tc>
        <w:tc>
          <w:tcPr>
            <w:tcW w:w="1812" w:type="dxa"/>
            <w:tcBorders>
              <w:top w:val="nil"/>
              <w:left w:val="nil"/>
              <w:bottom w:val="single" w:sz="4" w:space="0" w:color="auto"/>
              <w:right w:val="single" w:sz="4" w:space="0" w:color="auto"/>
            </w:tcBorders>
            <w:shd w:val="clear" w:color="auto" w:fill="A3EDFF"/>
            <w:vAlign w:val="center"/>
            <w:hideMark/>
          </w:tcPr>
          <w:p w14:paraId="50141D86" w14:textId="77777777" w:rsidR="00243213" w:rsidRPr="00243213" w:rsidRDefault="00243213" w:rsidP="00243213">
            <w:pPr>
              <w:jc w:val="center"/>
              <w:rPr>
                <w:rFonts w:ascii="Calibri" w:hAnsi="Calibri" w:cs="Calibri"/>
                <w:b/>
                <w:bCs/>
                <w:sz w:val="16"/>
                <w:szCs w:val="16"/>
                <w:lang w:val="es-MX" w:eastAsia="es-MX"/>
              </w:rPr>
            </w:pPr>
            <w:r w:rsidRPr="00243213">
              <w:rPr>
                <w:rFonts w:ascii="Calibri" w:hAnsi="Calibri" w:cs="Calibri"/>
                <w:b/>
                <w:bCs/>
                <w:sz w:val="16"/>
                <w:szCs w:val="16"/>
                <w:lang w:val="es-MX" w:eastAsia="es-MX"/>
              </w:rPr>
              <w:t>UNIDAD DE MEDIDA</w:t>
            </w:r>
          </w:p>
        </w:tc>
      </w:tr>
      <w:tr w:rsidR="00243213" w:rsidRPr="00243213" w14:paraId="7B144121" w14:textId="77777777" w:rsidTr="00FA207A">
        <w:trPr>
          <w:trHeight w:val="20"/>
          <w:jc w:val="center"/>
        </w:trPr>
        <w:tc>
          <w:tcPr>
            <w:tcW w:w="4530" w:type="dxa"/>
            <w:tcBorders>
              <w:top w:val="nil"/>
              <w:left w:val="single" w:sz="4" w:space="0" w:color="auto"/>
              <w:bottom w:val="single" w:sz="4" w:space="0" w:color="auto"/>
              <w:right w:val="single" w:sz="4" w:space="0" w:color="auto"/>
            </w:tcBorders>
            <w:shd w:val="clear" w:color="000000" w:fill="FFFFFF"/>
            <w:vAlign w:val="bottom"/>
            <w:hideMark/>
          </w:tcPr>
          <w:p w14:paraId="36D56D06" w14:textId="77777777" w:rsidR="00243213" w:rsidRPr="00243213" w:rsidRDefault="00243213" w:rsidP="00243213">
            <w:pPr>
              <w:rPr>
                <w:rFonts w:ascii="Calibri" w:hAnsi="Calibri" w:cs="Calibri"/>
                <w:sz w:val="16"/>
                <w:szCs w:val="16"/>
                <w:lang w:val="es-MX" w:eastAsia="es-MX"/>
              </w:rPr>
            </w:pPr>
            <w:r w:rsidRPr="00243213">
              <w:rPr>
                <w:rFonts w:ascii="Calibri" w:hAnsi="Calibri" w:cs="Calibri"/>
                <w:sz w:val="16"/>
                <w:szCs w:val="16"/>
                <w:lang w:val="es-MX" w:eastAsia="es-MX"/>
              </w:rPr>
              <w:t xml:space="preserve"> Hospital Metropolitano </w:t>
            </w:r>
          </w:p>
        </w:tc>
        <w:tc>
          <w:tcPr>
            <w:tcW w:w="1316" w:type="dxa"/>
            <w:tcBorders>
              <w:top w:val="nil"/>
              <w:left w:val="nil"/>
              <w:bottom w:val="single" w:sz="4" w:space="0" w:color="auto"/>
              <w:right w:val="single" w:sz="4" w:space="0" w:color="auto"/>
            </w:tcBorders>
            <w:shd w:val="clear" w:color="000000" w:fill="FFFFFF"/>
            <w:noWrap/>
            <w:vAlign w:val="bottom"/>
            <w:hideMark/>
          </w:tcPr>
          <w:p w14:paraId="34C4417E" w14:textId="77777777" w:rsidR="00243213" w:rsidRPr="00243213" w:rsidRDefault="00243213" w:rsidP="00243213">
            <w:pPr>
              <w:jc w:val="center"/>
              <w:rPr>
                <w:rFonts w:ascii="Calibri" w:hAnsi="Calibri" w:cs="Calibri"/>
                <w:sz w:val="16"/>
                <w:szCs w:val="16"/>
                <w:lang w:val="es-MX" w:eastAsia="es-MX"/>
              </w:rPr>
            </w:pPr>
            <w:r w:rsidRPr="00243213">
              <w:rPr>
                <w:rFonts w:ascii="Calibri" w:hAnsi="Calibri" w:cs="Calibri"/>
                <w:sz w:val="16"/>
                <w:szCs w:val="16"/>
                <w:lang w:val="es-MX" w:eastAsia="es-MX"/>
              </w:rPr>
              <w:t>17,270</w:t>
            </w:r>
          </w:p>
        </w:tc>
        <w:tc>
          <w:tcPr>
            <w:tcW w:w="1812" w:type="dxa"/>
            <w:tcBorders>
              <w:top w:val="nil"/>
              <w:left w:val="nil"/>
              <w:bottom w:val="single" w:sz="4" w:space="0" w:color="auto"/>
              <w:right w:val="single" w:sz="4" w:space="0" w:color="auto"/>
            </w:tcBorders>
            <w:shd w:val="clear" w:color="000000" w:fill="FFFFFF"/>
            <w:noWrap/>
            <w:vAlign w:val="bottom"/>
            <w:hideMark/>
          </w:tcPr>
          <w:p w14:paraId="68114F18" w14:textId="77777777" w:rsidR="00243213" w:rsidRPr="00243213" w:rsidRDefault="00243213" w:rsidP="00243213">
            <w:pPr>
              <w:jc w:val="center"/>
              <w:rPr>
                <w:rFonts w:ascii="Calibri" w:hAnsi="Calibri" w:cs="Calibri"/>
                <w:sz w:val="16"/>
                <w:szCs w:val="16"/>
                <w:lang w:val="es-MX" w:eastAsia="es-MX"/>
              </w:rPr>
            </w:pPr>
            <w:r w:rsidRPr="00243213">
              <w:rPr>
                <w:rFonts w:ascii="Calibri" w:hAnsi="Calibri" w:cs="Calibri"/>
                <w:sz w:val="16"/>
                <w:szCs w:val="16"/>
                <w:lang w:val="es-MX" w:eastAsia="es-MX"/>
              </w:rPr>
              <w:t>KG</w:t>
            </w:r>
          </w:p>
        </w:tc>
      </w:tr>
      <w:tr w:rsidR="00243213" w:rsidRPr="00243213" w14:paraId="7C05ED03" w14:textId="77777777" w:rsidTr="00FA207A">
        <w:trPr>
          <w:trHeight w:val="20"/>
          <w:jc w:val="center"/>
        </w:trPr>
        <w:tc>
          <w:tcPr>
            <w:tcW w:w="4530" w:type="dxa"/>
            <w:tcBorders>
              <w:top w:val="nil"/>
              <w:left w:val="single" w:sz="4" w:space="0" w:color="auto"/>
              <w:bottom w:val="single" w:sz="4" w:space="0" w:color="auto"/>
              <w:right w:val="single" w:sz="4" w:space="0" w:color="auto"/>
            </w:tcBorders>
            <w:shd w:val="clear" w:color="000000" w:fill="FFFFFF"/>
            <w:vAlign w:val="bottom"/>
            <w:hideMark/>
          </w:tcPr>
          <w:p w14:paraId="53138107" w14:textId="46F51EC1" w:rsidR="00243213" w:rsidRPr="00243213" w:rsidRDefault="00243213" w:rsidP="00243213">
            <w:pPr>
              <w:rPr>
                <w:rFonts w:ascii="Calibri" w:hAnsi="Calibri" w:cs="Calibri"/>
                <w:sz w:val="16"/>
                <w:szCs w:val="16"/>
                <w:lang w:val="es-MX" w:eastAsia="es-MX"/>
              </w:rPr>
            </w:pPr>
            <w:r w:rsidRPr="00243213">
              <w:rPr>
                <w:rFonts w:ascii="Calibri" w:hAnsi="Calibri" w:cs="Calibri"/>
                <w:sz w:val="16"/>
                <w:szCs w:val="16"/>
                <w:lang w:val="es-MX" w:eastAsia="es-MX"/>
              </w:rPr>
              <w:t xml:space="preserve"> Hospital </w:t>
            </w:r>
            <w:r w:rsidR="00FA207A">
              <w:rPr>
                <w:rFonts w:ascii="Calibri" w:hAnsi="Calibri" w:cs="Calibri"/>
                <w:sz w:val="16"/>
                <w:szCs w:val="16"/>
                <w:lang w:val="es-MX" w:eastAsia="es-MX"/>
              </w:rPr>
              <w:t xml:space="preserve">Regional </w:t>
            </w:r>
            <w:r w:rsidRPr="00243213">
              <w:rPr>
                <w:rFonts w:ascii="Calibri" w:hAnsi="Calibri" w:cs="Calibri"/>
                <w:sz w:val="16"/>
                <w:szCs w:val="16"/>
                <w:lang w:val="es-MX" w:eastAsia="es-MX"/>
              </w:rPr>
              <w:t xml:space="preserve">Materno Infantil </w:t>
            </w:r>
          </w:p>
        </w:tc>
        <w:tc>
          <w:tcPr>
            <w:tcW w:w="1316" w:type="dxa"/>
            <w:tcBorders>
              <w:top w:val="nil"/>
              <w:left w:val="nil"/>
              <w:bottom w:val="single" w:sz="4" w:space="0" w:color="auto"/>
              <w:right w:val="single" w:sz="4" w:space="0" w:color="auto"/>
            </w:tcBorders>
            <w:shd w:val="clear" w:color="000000" w:fill="FFFFFF"/>
            <w:noWrap/>
            <w:vAlign w:val="bottom"/>
            <w:hideMark/>
          </w:tcPr>
          <w:p w14:paraId="2E49D511" w14:textId="77777777" w:rsidR="00243213" w:rsidRPr="00243213" w:rsidRDefault="00243213" w:rsidP="00243213">
            <w:pPr>
              <w:jc w:val="center"/>
              <w:rPr>
                <w:rFonts w:ascii="Calibri" w:hAnsi="Calibri" w:cs="Calibri"/>
                <w:sz w:val="16"/>
                <w:szCs w:val="16"/>
                <w:lang w:val="es-MX" w:eastAsia="es-MX"/>
              </w:rPr>
            </w:pPr>
            <w:r w:rsidRPr="00243213">
              <w:rPr>
                <w:rFonts w:ascii="Calibri" w:hAnsi="Calibri" w:cs="Calibri"/>
                <w:sz w:val="16"/>
                <w:szCs w:val="16"/>
                <w:lang w:val="es-MX" w:eastAsia="es-MX"/>
              </w:rPr>
              <w:t>2,907</w:t>
            </w:r>
          </w:p>
        </w:tc>
        <w:tc>
          <w:tcPr>
            <w:tcW w:w="1812" w:type="dxa"/>
            <w:tcBorders>
              <w:top w:val="nil"/>
              <w:left w:val="nil"/>
              <w:bottom w:val="single" w:sz="4" w:space="0" w:color="auto"/>
              <w:right w:val="single" w:sz="4" w:space="0" w:color="auto"/>
            </w:tcBorders>
            <w:shd w:val="clear" w:color="000000" w:fill="FFFFFF"/>
            <w:noWrap/>
            <w:vAlign w:val="bottom"/>
            <w:hideMark/>
          </w:tcPr>
          <w:p w14:paraId="617FB9C0" w14:textId="77777777" w:rsidR="00243213" w:rsidRPr="00243213" w:rsidRDefault="00243213" w:rsidP="00243213">
            <w:pPr>
              <w:jc w:val="center"/>
              <w:rPr>
                <w:rFonts w:ascii="Calibri" w:hAnsi="Calibri" w:cs="Calibri"/>
                <w:sz w:val="16"/>
                <w:szCs w:val="16"/>
                <w:lang w:val="es-MX" w:eastAsia="es-MX"/>
              </w:rPr>
            </w:pPr>
            <w:r w:rsidRPr="00243213">
              <w:rPr>
                <w:rFonts w:ascii="Calibri" w:hAnsi="Calibri" w:cs="Calibri"/>
                <w:sz w:val="16"/>
                <w:szCs w:val="16"/>
                <w:lang w:val="es-MX" w:eastAsia="es-MX"/>
              </w:rPr>
              <w:t>KG</w:t>
            </w:r>
          </w:p>
        </w:tc>
      </w:tr>
      <w:tr w:rsidR="00243213" w:rsidRPr="00243213" w14:paraId="30D1E145" w14:textId="77777777" w:rsidTr="00FA207A">
        <w:trPr>
          <w:trHeight w:val="20"/>
          <w:jc w:val="center"/>
        </w:trPr>
        <w:tc>
          <w:tcPr>
            <w:tcW w:w="4530" w:type="dxa"/>
            <w:tcBorders>
              <w:top w:val="nil"/>
              <w:left w:val="single" w:sz="4" w:space="0" w:color="auto"/>
              <w:bottom w:val="single" w:sz="4" w:space="0" w:color="auto"/>
              <w:right w:val="single" w:sz="4" w:space="0" w:color="auto"/>
            </w:tcBorders>
            <w:shd w:val="clear" w:color="000000" w:fill="FFFFFF"/>
            <w:vAlign w:val="bottom"/>
            <w:hideMark/>
          </w:tcPr>
          <w:p w14:paraId="0A628C5F" w14:textId="77777777" w:rsidR="00243213" w:rsidRPr="00243213" w:rsidRDefault="00243213" w:rsidP="00243213">
            <w:pPr>
              <w:rPr>
                <w:rFonts w:ascii="Calibri" w:hAnsi="Calibri" w:cs="Calibri"/>
                <w:sz w:val="16"/>
                <w:szCs w:val="16"/>
                <w:lang w:val="es-MX" w:eastAsia="es-MX"/>
              </w:rPr>
            </w:pPr>
            <w:r w:rsidRPr="00243213">
              <w:rPr>
                <w:rFonts w:ascii="Calibri" w:hAnsi="Calibri" w:cs="Calibri"/>
                <w:sz w:val="16"/>
                <w:szCs w:val="16"/>
                <w:lang w:val="es-MX" w:eastAsia="es-MX"/>
              </w:rPr>
              <w:t xml:space="preserve"> Hospital General de Montemorelos </w:t>
            </w:r>
          </w:p>
        </w:tc>
        <w:tc>
          <w:tcPr>
            <w:tcW w:w="1316" w:type="dxa"/>
            <w:tcBorders>
              <w:top w:val="nil"/>
              <w:left w:val="nil"/>
              <w:bottom w:val="single" w:sz="4" w:space="0" w:color="auto"/>
              <w:right w:val="single" w:sz="4" w:space="0" w:color="auto"/>
            </w:tcBorders>
            <w:shd w:val="clear" w:color="000000" w:fill="FFFFFF"/>
            <w:noWrap/>
            <w:vAlign w:val="bottom"/>
            <w:hideMark/>
          </w:tcPr>
          <w:p w14:paraId="01AFCACB" w14:textId="77777777" w:rsidR="00243213" w:rsidRPr="00243213" w:rsidRDefault="00243213" w:rsidP="00243213">
            <w:pPr>
              <w:jc w:val="center"/>
              <w:rPr>
                <w:rFonts w:ascii="Calibri" w:hAnsi="Calibri" w:cs="Calibri"/>
                <w:sz w:val="16"/>
                <w:szCs w:val="16"/>
                <w:lang w:val="es-MX" w:eastAsia="es-MX"/>
              </w:rPr>
            </w:pPr>
            <w:r w:rsidRPr="00243213">
              <w:rPr>
                <w:rFonts w:ascii="Calibri" w:hAnsi="Calibri" w:cs="Calibri"/>
                <w:sz w:val="16"/>
                <w:szCs w:val="16"/>
                <w:lang w:val="es-MX" w:eastAsia="es-MX"/>
              </w:rPr>
              <w:t>750</w:t>
            </w:r>
          </w:p>
        </w:tc>
        <w:tc>
          <w:tcPr>
            <w:tcW w:w="1812" w:type="dxa"/>
            <w:tcBorders>
              <w:top w:val="nil"/>
              <w:left w:val="nil"/>
              <w:bottom w:val="single" w:sz="4" w:space="0" w:color="auto"/>
              <w:right w:val="single" w:sz="4" w:space="0" w:color="auto"/>
            </w:tcBorders>
            <w:shd w:val="clear" w:color="000000" w:fill="FFFFFF"/>
            <w:noWrap/>
            <w:vAlign w:val="bottom"/>
            <w:hideMark/>
          </w:tcPr>
          <w:p w14:paraId="50037CA7" w14:textId="77777777" w:rsidR="00243213" w:rsidRPr="00243213" w:rsidRDefault="00243213" w:rsidP="00243213">
            <w:pPr>
              <w:jc w:val="center"/>
              <w:rPr>
                <w:rFonts w:ascii="Calibri" w:hAnsi="Calibri" w:cs="Calibri"/>
                <w:sz w:val="16"/>
                <w:szCs w:val="16"/>
                <w:lang w:val="es-MX" w:eastAsia="es-MX"/>
              </w:rPr>
            </w:pPr>
            <w:r w:rsidRPr="00243213">
              <w:rPr>
                <w:rFonts w:ascii="Calibri" w:hAnsi="Calibri" w:cs="Calibri"/>
                <w:sz w:val="16"/>
                <w:szCs w:val="16"/>
                <w:lang w:val="es-MX" w:eastAsia="es-MX"/>
              </w:rPr>
              <w:t>KG</w:t>
            </w:r>
          </w:p>
        </w:tc>
      </w:tr>
      <w:tr w:rsidR="00243213" w:rsidRPr="00243213" w14:paraId="056A6F7A" w14:textId="77777777" w:rsidTr="00FA207A">
        <w:trPr>
          <w:trHeight w:val="20"/>
          <w:jc w:val="center"/>
        </w:trPr>
        <w:tc>
          <w:tcPr>
            <w:tcW w:w="4530" w:type="dxa"/>
            <w:tcBorders>
              <w:top w:val="nil"/>
              <w:left w:val="single" w:sz="4" w:space="0" w:color="auto"/>
              <w:bottom w:val="single" w:sz="4" w:space="0" w:color="auto"/>
              <w:right w:val="single" w:sz="4" w:space="0" w:color="auto"/>
            </w:tcBorders>
            <w:shd w:val="clear" w:color="000000" w:fill="FFFFFF"/>
            <w:vAlign w:val="bottom"/>
            <w:hideMark/>
          </w:tcPr>
          <w:p w14:paraId="7EBBF34C" w14:textId="77777777" w:rsidR="00243213" w:rsidRPr="00243213" w:rsidRDefault="00243213" w:rsidP="00243213">
            <w:pPr>
              <w:rPr>
                <w:rFonts w:ascii="Calibri" w:hAnsi="Calibri" w:cs="Calibri"/>
                <w:sz w:val="16"/>
                <w:szCs w:val="16"/>
                <w:lang w:val="es-MX" w:eastAsia="es-MX"/>
              </w:rPr>
            </w:pPr>
            <w:r w:rsidRPr="00243213">
              <w:rPr>
                <w:rFonts w:ascii="Calibri" w:hAnsi="Calibri" w:cs="Calibri"/>
                <w:sz w:val="16"/>
                <w:szCs w:val="16"/>
                <w:lang w:val="es-MX" w:eastAsia="es-MX"/>
              </w:rPr>
              <w:t xml:space="preserve"> Hospital General de Cerralvo </w:t>
            </w:r>
          </w:p>
        </w:tc>
        <w:tc>
          <w:tcPr>
            <w:tcW w:w="1316" w:type="dxa"/>
            <w:tcBorders>
              <w:top w:val="nil"/>
              <w:left w:val="nil"/>
              <w:bottom w:val="single" w:sz="4" w:space="0" w:color="auto"/>
              <w:right w:val="single" w:sz="4" w:space="0" w:color="auto"/>
            </w:tcBorders>
            <w:shd w:val="clear" w:color="000000" w:fill="FFFFFF"/>
            <w:noWrap/>
            <w:vAlign w:val="bottom"/>
            <w:hideMark/>
          </w:tcPr>
          <w:p w14:paraId="0B71A5A5" w14:textId="77777777" w:rsidR="00243213" w:rsidRPr="00243213" w:rsidRDefault="00243213" w:rsidP="00243213">
            <w:pPr>
              <w:jc w:val="center"/>
              <w:rPr>
                <w:rFonts w:ascii="Calibri" w:hAnsi="Calibri" w:cs="Calibri"/>
                <w:sz w:val="16"/>
                <w:szCs w:val="16"/>
                <w:lang w:val="es-MX" w:eastAsia="es-MX"/>
              </w:rPr>
            </w:pPr>
            <w:r w:rsidRPr="00243213">
              <w:rPr>
                <w:rFonts w:ascii="Calibri" w:hAnsi="Calibri" w:cs="Calibri"/>
                <w:sz w:val="16"/>
                <w:szCs w:val="16"/>
                <w:lang w:val="es-MX" w:eastAsia="es-MX"/>
              </w:rPr>
              <w:t>247</w:t>
            </w:r>
          </w:p>
        </w:tc>
        <w:tc>
          <w:tcPr>
            <w:tcW w:w="1812" w:type="dxa"/>
            <w:tcBorders>
              <w:top w:val="nil"/>
              <w:left w:val="nil"/>
              <w:bottom w:val="single" w:sz="4" w:space="0" w:color="auto"/>
              <w:right w:val="single" w:sz="4" w:space="0" w:color="auto"/>
            </w:tcBorders>
            <w:shd w:val="clear" w:color="000000" w:fill="FFFFFF"/>
            <w:noWrap/>
            <w:vAlign w:val="bottom"/>
            <w:hideMark/>
          </w:tcPr>
          <w:p w14:paraId="21EC684F" w14:textId="77777777" w:rsidR="00243213" w:rsidRPr="00243213" w:rsidRDefault="00243213" w:rsidP="00243213">
            <w:pPr>
              <w:jc w:val="center"/>
              <w:rPr>
                <w:rFonts w:ascii="Calibri" w:hAnsi="Calibri" w:cs="Calibri"/>
                <w:sz w:val="16"/>
                <w:szCs w:val="16"/>
                <w:lang w:val="es-MX" w:eastAsia="es-MX"/>
              </w:rPr>
            </w:pPr>
            <w:r w:rsidRPr="00243213">
              <w:rPr>
                <w:rFonts w:ascii="Calibri" w:hAnsi="Calibri" w:cs="Calibri"/>
                <w:sz w:val="16"/>
                <w:szCs w:val="16"/>
                <w:lang w:val="es-MX" w:eastAsia="es-MX"/>
              </w:rPr>
              <w:t>KG</w:t>
            </w:r>
          </w:p>
        </w:tc>
      </w:tr>
      <w:tr w:rsidR="00243213" w:rsidRPr="00243213" w14:paraId="06FA71B8" w14:textId="77777777" w:rsidTr="00FA207A">
        <w:trPr>
          <w:trHeight w:val="20"/>
          <w:jc w:val="center"/>
        </w:trPr>
        <w:tc>
          <w:tcPr>
            <w:tcW w:w="4530" w:type="dxa"/>
            <w:tcBorders>
              <w:top w:val="nil"/>
              <w:left w:val="single" w:sz="4" w:space="0" w:color="auto"/>
              <w:bottom w:val="single" w:sz="4" w:space="0" w:color="auto"/>
              <w:right w:val="single" w:sz="4" w:space="0" w:color="auto"/>
            </w:tcBorders>
            <w:shd w:val="clear" w:color="000000" w:fill="FFFFFF"/>
            <w:vAlign w:val="bottom"/>
            <w:hideMark/>
          </w:tcPr>
          <w:p w14:paraId="5F434774" w14:textId="359683BD" w:rsidR="00243213" w:rsidRPr="00243213" w:rsidRDefault="00243213" w:rsidP="00243213">
            <w:pPr>
              <w:rPr>
                <w:rFonts w:ascii="Calibri" w:hAnsi="Calibri" w:cs="Calibri"/>
                <w:sz w:val="16"/>
                <w:szCs w:val="16"/>
                <w:lang w:val="es-MX" w:eastAsia="es-MX"/>
              </w:rPr>
            </w:pPr>
            <w:r w:rsidRPr="00243213">
              <w:rPr>
                <w:rFonts w:ascii="Calibri" w:hAnsi="Calibri" w:cs="Calibri"/>
                <w:sz w:val="16"/>
                <w:szCs w:val="16"/>
                <w:lang w:val="es-MX" w:eastAsia="es-MX"/>
              </w:rPr>
              <w:t xml:space="preserve"> Hospital Sabinas </w:t>
            </w:r>
            <w:r w:rsidR="00FA207A" w:rsidRPr="00FA207A">
              <w:rPr>
                <w:rFonts w:ascii="Calibri" w:hAnsi="Calibri" w:cs="Calibri"/>
                <w:sz w:val="16"/>
                <w:szCs w:val="16"/>
                <w:lang w:val="es-MX" w:eastAsia="es-MX"/>
              </w:rPr>
              <w:t>H</w:t>
            </w:r>
            <w:r w:rsidRPr="00243213">
              <w:rPr>
                <w:rFonts w:ascii="Calibri" w:hAnsi="Calibri" w:cs="Calibri"/>
                <w:sz w:val="16"/>
                <w:szCs w:val="16"/>
                <w:lang w:val="es-MX" w:eastAsia="es-MX"/>
              </w:rPr>
              <w:t xml:space="preserve">idalgo </w:t>
            </w:r>
          </w:p>
        </w:tc>
        <w:tc>
          <w:tcPr>
            <w:tcW w:w="1316" w:type="dxa"/>
            <w:tcBorders>
              <w:top w:val="nil"/>
              <w:left w:val="nil"/>
              <w:bottom w:val="single" w:sz="4" w:space="0" w:color="auto"/>
              <w:right w:val="single" w:sz="4" w:space="0" w:color="auto"/>
            </w:tcBorders>
            <w:shd w:val="clear" w:color="000000" w:fill="FFFFFF"/>
            <w:noWrap/>
            <w:vAlign w:val="bottom"/>
            <w:hideMark/>
          </w:tcPr>
          <w:p w14:paraId="33190675" w14:textId="77777777" w:rsidR="00243213" w:rsidRPr="00243213" w:rsidRDefault="00243213" w:rsidP="00243213">
            <w:pPr>
              <w:jc w:val="center"/>
              <w:rPr>
                <w:rFonts w:ascii="Calibri" w:hAnsi="Calibri" w:cs="Calibri"/>
                <w:sz w:val="16"/>
                <w:szCs w:val="16"/>
                <w:lang w:val="es-MX" w:eastAsia="es-MX"/>
              </w:rPr>
            </w:pPr>
            <w:r w:rsidRPr="00243213">
              <w:rPr>
                <w:rFonts w:ascii="Calibri" w:hAnsi="Calibri" w:cs="Calibri"/>
                <w:sz w:val="16"/>
                <w:szCs w:val="16"/>
                <w:lang w:val="es-MX" w:eastAsia="es-MX"/>
              </w:rPr>
              <w:t>391</w:t>
            </w:r>
          </w:p>
        </w:tc>
        <w:tc>
          <w:tcPr>
            <w:tcW w:w="1812" w:type="dxa"/>
            <w:tcBorders>
              <w:top w:val="nil"/>
              <w:left w:val="nil"/>
              <w:bottom w:val="single" w:sz="4" w:space="0" w:color="auto"/>
              <w:right w:val="single" w:sz="4" w:space="0" w:color="auto"/>
            </w:tcBorders>
            <w:shd w:val="clear" w:color="000000" w:fill="FFFFFF"/>
            <w:noWrap/>
            <w:vAlign w:val="bottom"/>
            <w:hideMark/>
          </w:tcPr>
          <w:p w14:paraId="62197DC2" w14:textId="77777777" w:rsidR="00243213" w:rsidRPr="00243213" w:rsidRDefault="00243213" w:rsidP="00243213">
            <w:pPr>
              <w:jc w:val="center"/>
              <w:rPr>
                <w:rFonts w:ascii="Calibri" w:hAnsi="Calibri" w:cs="Calibri"/>
                <w:sz w:val="16"/>
                <w:szCs w:val="16"/>
                <w:lang w:val="es-MX" w:eastAsia="es-MX"/>
              </w:rPr>
            </w:pPr>
            <w:r w:rsidRPr="00243213">
              <w:rPr>
                <w:rFonts w:ascii="Calibri" w:hAnsi="Calibri" w:cs="Calibri"/>
                <w:sz w:val="16"/>
                <w:szCs w:val="16"/>
                <w:lang w:val="es-MX" w:eastAsia="es-MX"/>
              </w:rPr>
              <w:t>KG</w:t>
            </w:r>
          </w:p>
        </w:tc>
      </w:tr>
      <w:tr w:rsidR="00243213" w:rsidRPr="00243213" w14:paraId="45C665AD" w14:textId="77777777" w:rsidTr="00FA207A">
        <w:trPr>
          <w:trHeight w:val="20"/>
          <w:jc w:val="center"/>
        </w:trPr>
        <w:tc>
          <w:tcPr>
            <w:tcW w:w="4530" w:type="dxa"/>
            <w:tcBorders>
              <w:top w:val="nil"/>
              <w:left w:val="single" w:sz="4" w:space="0" w:color="auto"/>
              <w:bottom w:val="single" w:sz="4" w:space="0" w:color="auto"/>
              <w:right w:val="single" w:sz="4" w:space="0" w:color="auto"/>
            </w:tcBorders>
            <w:shd w:val="clear" w:color="000000" w:fill="FFFFFF"/>
            <w:vAlign w:val="bottom"/>
            <w:hideMark/>
          </w:tcPr>
          <w:p w14:paraId="50E94515" w14:textId="77777777" w:rsidR="00243213" w:rsidRPr="00243213" w:rsidRDefault="00243213" w:rsidP="00243213">
            <w:pPr>
              <w:rPr>
                <w:rFonts w:ascii="Calibri" w:hAnsi="Calibri" w:cs="Calibri"/>
                <w:sz w:val="16"/>
                <w:szCs w:val="16"/>
                <w:lang w:val="es-MX" w:eastAsia="es-MX"/>
              </w:rPr>
            </w:pPr>
            <w:r w:rsidRPr="00243213">
              <w:rPr>
                <w:rFonts w:ascii="Calibri" w:hAnsi="Calibri" w:cs="Calibri"/>
                <w:sz w:val="16"/>
                <w:szCs w:val="16"/>
                <w:lang w:val="es-MX" w:eastAsia="es-MX"/>
              </w:rPr>
              <w:t xml:space="preserve"> Hospital General Tierra y Libertad </w:t>
            </w:r>
          </w:p>
        </w:tc>
        <w:tc>
          <w:tcPr>
            <w:tcW w:w="1316" w:type="dxa"/>
            <w:tcBorders>
              <w:top w:val="nil"/>
              <w:left w:val="nil"/>
              <w:bottom w:val="single" w:sz="4" w:space="0" w:color="auto"/>
              <w:right w:val="single" w:sz="4" w:space="0" w:color="auto"/>
            </w:tcBorders>
            <w:shd w:val="clear" w:color="000000" w:fill="FFFFFF"/>
            <w:noWrap/>
            <w:vAlign w:val="bottom"/>
            <w:hideMark/>
          </w:tcPr>
          <w:p w14:paraId="200C1B09" w14:textId="77777777" w:rsidR="00243213" w:rsidRPr="00243213" w:rsidRDefault="00243213" w:rsidP="00243213">
            <w:pPr>
              <w:jc w:val="center"/>
              <w:rPr>
                <w:rFonts w:ascii="Calibri" w:hAnsi="Calibri" w:cs="Calibri"/>
                <w:sz w:val="16"/>
                <w:szCs w:val="16"/>
                <w:lang w:val="es-MX" w:eastAsia="es-MX"/>
              </w:rPr>
            </w:pPr>
            <w:r w:rsidRPr="00243213">
              <w:rPr>
                <w:rFonts w:ascii="Calibri" w:hAnsi="Calibri" w:cs="Calibri"/>
                <w:sz w:val="16"/>
                <w:szCs w:val="16"/>
                <w:lang w:val="es-MX" w:eastAsia="es-MX"/>
              </w:rPr>
              <w:t>232</w:t>
            </w:r>
          </w:p>
        </w:tc>
        <w:tc>
          <w:tcPr>
            <w:tcW w:w="1812" w:type="dxa"/>
            <w:tcBorders>
              <w:top w:val="nil"/>
              <w:left w:val="nil"/>
              <w:bottom w:val="single" w:sz="4" w:space="0" w:color="auto"/>
              <w:right w:val="single" w:sz="4" w:space="0" w:color="auto"/>
            </w:tcBorders>
            <w:shd w:val="clear" w:color="000000" w:fill="FFFFFF"/>
            <w:noWrap/>
            <w:vAlign w:val="bottom"/>
            <w:hideMark/>
          </w:tcPr>
          <w:p w14:paraId="0B75EB09" w14:textId="77777777" w:rsidR="00243213" w:rsidRPr="00243213" w:rsidRDefault="00243213" w:rsidP="00243213">
            <w:pPr>
              <w:jc w:val="center"/>
              <w:rPr>
                <w:rFonts w:ascii="Calibri" w:hAnsi="Calibri" w:cs="Calibri"/>
                <w:sz w:val="16"/>
                <w:szCs w:val="16"/>
                <w:lang w:val="es-MX" w:eastAsia="es-MX"/>
              </w:rPr>
            </w:pPr>
            <w:r w:rsidRPr="00243213">
              <w:rPr>
                <w:rFonts w:ascii="Calibri" w:hAnsi="Calibri" w:cs="Calibri"/>
                <w:sz w:val="16"/>
                <w:szCs w:val="16"/>
                <w:lang w:val="es-MX" w:eastAsia="es-MX"/>
              </w:rPr>
              <w:t>KG</w:t>
            </w:r>
          </w:p>
        </w:tc>
      </w:tr>
      <w:tr w:rsidR="00243213" w:rsidRPr="00243213" w14:paraId="1327F9BF" w14:textId="77777777" w:rsidTr="00FA207A">
        <w:trPr>
          <w:trHeight w:val="20"/>
          <w:jc w:val="center"/>
        </w:trPr>
        <w:tc>
          <w:tcPr>
            <w:tcW w:w="4530" w:type="dxa"/>
            <w:tcBorders>
              <w:top w:val="nil"/>
              <w:left w:val="single" w:sz="4" w:space="0" w:color="auto"/>
              <w:bottom w:val="single" w:sz="4" w:space="0" w:color="auto"/>
              <w:right w:val="single" w:sz="4" w:space="0" w:color="auto"/>
            </w:tcBorders>
            <w:shd w:val="clear" w:color="000000" w:fill="FFFFFF"/>
            <w:vAlign w:val="bottom"/>
            <w:hideMark/>
          </w:tcPr>
          <w:p w14:paraId="67377A88" w14:textId="77777777" w:rsidR="00243213" w:rsidRPr="00243213" w:rsidRDefault="00243213" w:rsidP="00243213">
            <w:pPr>
              <w:rPr>
                <w:rFonts w:ascii="Calibri" w:hAnsi="Calibri" w:cs="Calibri"/>
                <w:sz w:val="16"/>
                <w:szCs w:val="16"/>
                <w:lang w:val="es-MX" w:eastAsia="es-MX"/>
              </w:rPr>
            </w:pPr>
            <w:r w:rsidRPr="00243213">
              <w:rPr>
                <w:rFonts w:ascii="Calibri" w:hAnsi="Calibri" w:cs="Calibri"/>
                <w:sz w:val="16"/>
                <w:szCs w:val="16"/>
                <w:lang w:val="es-MX" w:eastAsia="es-MX"/>
              </w:rPr>
              <w:t xml:space="preserve"> Hospital General de Juárez </w:t>
            </w:r>
          </w:p>
        </w:tc>
        <w:tc>
          <w:tcPr>
            <w:tcW w:w="1316" w:type="dxa"/>
            <w:tcBorders>
              <w:top w:val="nil"/>
              <w:left w:val="nil"/>
              <w:bottom w:val="single" w:sz="4" w:space="0" w:color="auto"/>
              <w:right w:val="single" w:sz="4" w:space="0" w:color="auto"/>
            </w:tcBorders>
            <w:shd w:val="clear" w:color="000000" w:fill="FFFFFF"/>
            <w:noWrap/>
            <w:vAlign w:val="bottom"/>
            <w:hideMark/>
          </w:tcPr>
          <w:p w14:paraId="5664A7B2" w14:textId="77777777" w:rsidR="00243213" w:rsidRPr="00243213" w:rsidRDefault="00243213" w:rsidP="00243213">
            <w:pPr>
              <w:jc w:val="center"/>
              <w:rPr>
                <w:rFonts w:ascii="Calibri" w:hAnsi="Calibri" w:cs="Calibri"/>
                <w:sz w:val="16"/>
                <w:szCs w:val="16"/>
                <w:lang w:val="es-MX" w:eastAsia="es-MX"/>
              </w:rPr>
            </w:pPr>
            <w:r w:rsidRPr="00243213">
              <w:rPr>
                <w:rFonts w:ascii="Calibri" w:hAnsi="Calibri" w:cs="Calibri"/>
                <w:sz w:val="16"/>
                <w:szCs w:val="16"/>
                <w:lang w:val="es-MX" w:eastAsia="es-MX"/>
              </w:rPr>
              <w:t>29</w:t>
            </w:r>
          </w:p>
        </w:tc>
        <w:tc>
          <w:tcPr>
            <w:tcW w:w="1812" w:type="dxa"/>
            <w:tcBorders>
              <w:top w:val="nil"/>
              <w:left w:val="nil"/>
              <w:bottom w:val="single" w:sz="4" w:space="0" w:color="auto"/>
              <w:right w:val="single" w:sz="4" w:space="0" w:color="auto"/>
            </w:tcBorders>
            <w:shd w:val="clear" w:color="000000" w:fill="FFFFFF"/>
            <w:noWrap/>
            <w:vAlign w:val="bottom"/>
            <w:hideMark/>
          </w:tcPr>
          <w:p w14:paraId="6E822DE7" w14:textId="77777777" w:rsidR="00243213" w:rsidRPr="00243213" w:rsidRDefault="00243213" w:rsidP="00243213">
            <w:pPr>
              <w:jc w:val="center"/>
              <w:rPr>
                <w:rFonts w:ascii="Calibri" w:hAnsi="Calibri" w:cs="Calibri"/>
                <w:sz w:val="16"/>
                <w:szCs w:val="16"/>
                <w:lang w:val="es-MX" w:eastAsia="es-MX"/>
              </w:rPr>
            </w:pPr>
            <w:r w:rsidRPr="00243213">
              <w:rPr>
                <w:rFonts w:ascii="Calibri" w:hAnsi="Calibri" w:cs="Calibri"/>
                <w:sz w:val="16"/>
                <w:szCs w:val="16"/>
                <w:lang w:val="es-MX" w:eastAsia="es-MX"/>
              </w:rPr>
              <w:t>KG</w:t>
            </w:r>
          </w:p>
        </w:tc>
      </w:tr>
      <w:tr w:rsidR="00243213" w:rsidRPr="00243213" w14:paraId="225E5A25" w14:textId="77777777" w:rsidTr="00FA207A">
        <w:trPr>
          <w:trHeight w:val="20"/>
          <w:jc w:val="center"/>
        </w:trPr>
        <w:tc>
          <w:tcPr>
            <w:tcW w:w="4530" w:type="dxa"/>
            <w:tcBorders>
              <w:top w:val="nil"/>
              <w:left w:val="single" w:sz="4" w:space="0" w:color="auto"/>
              <w:bottom w:val="single" w:sz="4" w:space="0" w:color="auto"/>
              <w:right w:val="single" w:sz="4" w:space="0" w:color="auto"/>
            </w:tcBorders>
            <w:shd w:val="clear" w:color="000000" w:fill="FFFFFF"/>
            <w:vAlign w:val="bottom"/>
            <w:hideMark/>
          </w:tcPr>
          <w:p w14:paraId="7FA4CD8E" w14:textId="77777777" w:rsidR="00243213" w:rsidRPr="00243213" w:rsidRDefault="00243213" w:rsidP="00243213">
            <w:pPr>
              <w:rPr>
                <w:rFonts w:ascii="Calibri" w:hAnsi="Calibri" w:cs="Calibri"/>
                <w:sz w:val="16"/>
                <w:szCs w:val="16"/>
                <w:lang w:val="es-MX" w:eastAsia="es-MX"/>
              </w:rPr>
            </w:pPr>
            <w:r w:rsidRPr="00243213">
              <w:rPr>
                <w:rFonts w:ascii="Calibri" w:hAnsi="Calibri" w:cs="Calibri"/>
                <w:sz w:val="16"/>
                <w:szCs w:val="16"/>
                <w:lang w:val="es-MX" w:eastAsia="es-MX"/>
              </w:rPr>
              <w:t xml:space="preserve"> Hospital General de Galeana </w:t>
            </w:r>
          </w:p>
        </w:tc>
        <w:tc>
          <w:tcPr>
            <w:tcW w:w="1316" w:type="dxa"/>
            <w:tcBorders>
              <w:top w:val="nil"/>
              <w:left w:val="nil"/>
              <w:bottom w:val="single" w:sz="4" w:space="0" w:color="auto"/>
              <w:right w:val="single" w:sz="4" w:space="0" w:color="auto"/>
            </w:tcBorders>
            <w:shd w:val="clear" w:color="000000" w:fill="FFFFFF"/>
            <w:noWrap/>
            <w:vAlign w:val="bottom"/>
            <w:hideMark/>
          </w:tcPr>
          <w:p w14:paraId="706EB120" w14:textId="77777777" w:rsidR="00243213" w:rsidRPr="00243213" w:rsidRDefault="00243213" w:rsidP="00243213">
            <w:pPr>
              <w:jc w:val="center"/>
              <w:rPr>
                <w:rFonts w:ascii="Calibri" w:hAnsi="Calibri" w:cs="Calibri"/>
                <w:sz w:val="16"/>
                <w:szCs w:val="16"/>
                <w:lang w:val="es-MX" w:eastAsia="es-MX"/>
              </w:rPr>
            </w:pPr>
            <w:r w:rsidRPr="00243213">
              <w:rPr>
                <w:rFonts w:ascii="Calibri" w:hAnsi="Calibri" w:cs="Calibri"/>
                <w:sz w:val="16"/>
                <w:szCs w:val="16"/>
                <w:lang w:val="es-MX" w:eastAsia="es-MX"/>
              </w:rPr>
              <w:t>118</w:t>
            </w:r>
          </w:p>
        </w:tc>
        <w:tc>
          <w:tcPr>
            <w:tcW w:w="1812" w:type="dxa"/>
            <w:tcBorders>
              <w:top w:val="nil"/>
              <w:left w:val="nil"/>
              <w:bottom w:val="single" w:sz="4" w:space="0" w:color="auto"/>
              <w:right w:val="single" w:sz="4" w:space="0" w:color="auto"/>
            </w:tcBorders>
            <w:shd w:val="clear" w:color="000000" w:fill="FFFFFF"/>
            <w:noWrap/>
            <w:vAlign w:val="bottom"/>
            <w:hideMark/>
          </w:tcPr>
          <w:p w14:paraId="618E123B" w14:textId="77777777" w:rsidR="00243213" w:rsidRPr="00243213" w:rsidRDefault="00243213" w:rsidP="00243213">
            <w:pPr>
              <w:jc w:val="center"/>
              <w:rPr>
                <w:rFonts w:ascii="Calibri" w:hAnsi="Calibri" w:cs="Calibri"/>
                <w:sz w:val="16"/>
                <w:szCs w:val="16"/>
                <w:lang w:val="es-MX" w:eastAsia="es-MX"/>
              </w:rPr>
            </w:pPr>
            <w:r w:rsidRPr="00243213">
              <w:rPr>
                <w:rFonts w:ascii="Calibri" w:hAnsi="Calibri" w:cs="Calibri"/>
                <w:sz w:val="16"/>
                <w:szCs w:val="16"/>
                <w:lang w:val="es-MX" w:eastAsia="es-MX"/>
              </w:rPr>
              <w:t>KG</w:t>
            </w:r>
          </w:p>
        </w:tc>
      </w:tr>
      <w:tr w:rsidR="00243213" w:rsidRPr="00243213" w14:paraId="5FB678DF" w14:textId="77777777" w:rsidTr="00FA207A">
        <w:trPr>
          <w:trHeight w:val="20"/>
          <w:jc w:val="center"/>
        </w:trPr>
        <w:tc>
          <w:tcPr>
            <w:tcW w:w="4530" w:type="dxa"/>
            <w:tcBorders>
              <w:top w:val="nil"/>
              <w:left w:val="single" w:sz="4" w:space="0" w:color="auto"/>
              <w:bottom w:val="single" w:sz="4" w:space="0" w:color="auto"/>
              <w:right w:val="single" w:sz="4" w:space="0" w:color="auto"/>
            </w:tcBorders>
            <w:shd w:val="clear" w:color="000000" w:fill="FFFFFF"/>
            <w:vAlign w:val="bottom"/>
            <w:hideMark/>
          </w:tcPr>
          <w:p w14:paraId="18B508D2" w14:textId="77777777" w:rsidR="00243213" w:rsidRPr="00243213" w:rsidRDefault="00243213" w:rsidP="00243213">
            <w:pPr>
              <w:rPr>
                <w:rFonts w:ascii="Calibri" w:hAnsi="Calibri" w:cs="Calibri"/>
                <w:sz w:val="16"/>
                <w:szCs w:val="16"/>
                <w:lang w:val="es-MX" w:eastAsia="es-MX"/>
              </w:rPr>
            </w:pPr>
            <w:r w:rsidRPr="00243213">
              <w:rPr>
                <w:rFonts w:ascii="Calibri" w:hAnsi="Calibri" w:cs="Calibri"/>
                <w:sz w:val="16"/>
                <w:szCs w:val="16"/>
                <w:lang w:val="es-MX" w:eastAsia="es-MX"/>
              </w:rPr>
              <w:t xml:space="preserve"> Hospital General de Dr. Arroyo </w:t>
            </w:r>
          </w:p>
        </w:tc>
        <w:tc>
          <w:tcPr>
            <w:tcW w:w="1316" w:type="dxa"/>
            <w:tcBorders>
              <w:top w:val="nil"/>
              <w:left w:val="nil"/>
              <w:bottom w:val="single" w:sz="4" w:space="0" w:color="auto"/>
              <w:right w:val="single" w:sz="4" w:space="0" w:color="auto"/>
            </w:tcBorders>
            <w:shd w:val="clear" w:color="000000" w:fill="FFFFFF"/>
            <w:noWrap/>
            <w:vAlign w:val="bottom"/>
            <w:hideMark/>
          </w:tcPr>
          <w:p w14:paraId="74202FC9" w14:textId="77777777" w:rsidR="00243213" w:rsidRPr="00243213" w:rsidRDefault="00243213" w:rsidP="00243213">
            <w:pPr>
              <w:jc w:val="center"/>
              <w:rPr>
                <w:rFonts w:ascii="Calibri" w:hAnsi="Calibri" w:cs="Calibri"/>
                <w:sz w:val="16"/>
                <w:szCs w:val="16"/>
                <w:lang w:val="es-MX" w:eastAsia="es-MX"/>
              </w:rPr>
            </w:pPr>
            <w:r w:rsidRPr="00243213">
              <w:rPr>
                <w:rFonts w:ascii="Calibri" w:hAnsi="Calibri" w:cs="Calibri"/>
                <w:sz w:val="16"/>
                <w:szCs w:val="16"/>
                <w:lang w:val="es-MX" w:eastAsia="es-MX"/>
              </w:rPr>
              <w:t>202</w:t>
            </w:r>
          </w:p>
        </w:tc>
        <w:tc>
          <w:tcPr>
            <w:tcW w:w="1812" w:type="dxa"/>
            <w:tcBorders>
              <w:top w:val="nil"/>
              <w:left w:val="nil"/>
              <w:bottom w:val="single" w:sz="4" w:space="0" w:color="auto"/>
              <w:right w:val="single" w:sz="4" w:space="0" w:color="auto"/>
            </w:tcBorders>
            <w:shd w:val="clear" w:color="000000" w:fill="FFFFFF"/>
            <w:noWrap/>
            <w:vAlign w:val="bottom"/>
            <w:hideMark/>
          </w:tcPr>
          <w:p w14:paraId="11D62783" w14:textId="77777777" w:rsidR="00243213" w:rsidRPr="00243213" w:rsidRDefault="00243213" w:rsidP="00243213">
            <w:pPr>
              <w:jc w:val="center"/>
              <w:rPr>
                <w:rFonts w:ascii="Calibri" w:hAnsi="Calibri" w:cs="Calibri"/>
                <w:sz w:val="16"/>
                <w:szCs w:val="16"/>
                <w:lang w:val="es-MX" w:eastAsia="es-MX"/>
              </w:rPr>
            </w:pPr>
            <w:r w:rsidRPr="00243213">
              <w:rPr>
                <w:rFonts w:ascii="Calibri" w:hAnsi="Calibri" w:cs="Calibri"/>
                <w:sz w:val="16"/>
                <w:szCs w:val="16"/>
                <w:lang w:val="es-MX" w:eastAsia="es-MX"/>
              </w:rPr>
              <w:t>KG</w:t>
            </w:r>
          </w:p>
        </w:tc>
      </w:tr>
      <w:tr w:rsidR="00243213" w:rsidRPr="00243213" w14:paraId="582BD006" w14:textId="77777777" w:rsidTr="00FA207A">
        <w:trPr>
          <w:trHeight w:val="20"/>
          <w:jc w:val="center"/>
        </w:trPr>
        <w:tc>
          <w:tcPr>
            <w:tcW w:w="4530" w:type="dxa"/>
            <w:tcBorders>
              <w:top w:val="nil"/>
              <w:left w:val="single" w:sz="4" w:space="0" w:color="auto"/>
              <w:bottom w:val="single" w:sz="4" w:space="0" w:color="auto"/>
              <w:right w:val="single" w:sz="4" w:space="0" w:color="auto"/>
            </w:tcBorders>
            <w:shd w:val="clear" w:color="000000" w:fill="FFFFFF"/>
            <w:vAlign w:val="bottom"/>
            <w:hideMark/>
          </w:tcPr>
          <w:p w14:paraId="7647EA43" w14:textId="77777777" w:rsidR="00243213" w:rsidRPr="00243213" w:rsidRDefault="00243213" w:rsidP="00243213">
            <w:pPr>
              <w:rPr>
                <w:rFonts w:ascii="Calibri" w:hAnsi="Calibri" w:cs="Calibri"/>
                <w:sz w:val="16"/>
                <w:szCs w:val="16"/>
                <w:lang w:val="es-MX" w:eastAsia="es-MX"/>
              </w:rPr>
            </w:pPr>
            <w:r w:rsidRPr="00243213">
              <w:rPr>
                <w:rFonts w:ascii="Calibri" w:hAnsi="Calibri" w:cs="Calibri"/>
                <w:sz w:val="16"/>
                <w:szCs w:val="16"/>
                <w:lang w:val="es-MX" w:eastAsia="es-MX"/>
              </w:rPr>
              <w:t xml:space="preserve"> Hospital General de Linares, N.L. </w:t>
            </w:r>
          </w:p>
        </w:tc>
        <w:tc>
          <w:tcPr>
            <w:tcW w:w="1316" w:type="dxa"/>
            <w:tcBorders>
              <w:top w:val="nil"/>
              <w:left w:val="nil"/>
              <w:bottom w:val="single" w:sz="4" w:space="0" w:color="auto"/>
              <w:right w:val="single" w:sz="4" w:space="0" w:color="auto"/>
            </w:tcBorders>
            <w:shd w:val="clear" w:color="000000" w:fill="FFFFFF"/>
            <w:noWrap/>
            <w:vAlign w:val="bottom"/>
            <w:hideMark/>
          </w:tcPr>
          <w:p w14:paraId="3FF2F1B8" w14:textId="77777777" w:rsidR="00243213" w:rsidRPr="00243213" w:rsidRDefault="00243213" w:rsidP="00243213">
            <w:pPr>
              <w:jc w:val="center"/>
              <w:rPr>
                <w:rFonts w:ascii="Calibri" w:hAnsi="Calibri" w:cs="Calibri"/>
                <w:sz w:val="16"/>
                <w:szCs w:val="16"/>
                <w:lang w:val="es-MX" w:eastAsia="es-MX"/>
              </w:rPr>
            </w:pPr>
            <w:r w:rsidRPr="00243213">
              <w:rPr>
                <w:rFonts w:ascii="Calibri" w:hAnsi="Calibri" w:cs="Calibri"/>
                <w:sz w:val="16"/>
                <w:szCs w:val="16"/>
                <w:lang w:val="es-MX" w:eastAsia="es-MX"/>
              </w:rPr>
              <w:t>220</w:t>
            </w:r>
          </w:p>
        </w:tc>
        <w:tc>
          <w:tcPr>
            <w:tcW w:w="1812" w:type="dxa"/>
            <w:tcBorders>
              <w:top w:val="nil"/>
              <w:left w:val="nil"/>
              <w:bottom w:val="single" w:sz="4" w:space="0" w:color="auto"/>
              <w:right w:val="single" w:sz="4" w:space="0" w:color="auto"/>
            </w:tcBorders>
            <w:shd w:val="clear" w:color="000000" w:fill="FFFFFF"/>
            <w:noWrap/>
            <w:vAlign w:val="bottom"/>
            <w:hideMark/>
          </w:tcPr>
          <w:p w14:paraId="662FF08A" w14:textId="77777777" w:rsidR="00243213" w:rsidRPr="00243213" w:rsidRDefault="00243213" w:rsidP="00243213">
            <w:pPr>
              <w:jc w:val="center"/>
              <w:rPr>
                <w:rFonts w:ascii="Calibri" w:hAnsi="Calibri" w:cs="Calibri"/>
                <w:sz w:val="16"/>
                <w:szCs w:val="16"/>
                <w:lang w:val="es-MX" w:eastAsia="es-MX"/>
              </w:rPr>
            </w:pPr>
            <w:r w:rsidRPr="00243213">
              <w:rPr>
                <w:rFonts w:ascii="Calibri" w:hAnsi="Calibri" w:cs="Calibri"/>
                <w:sz w:val="16"/>
                <w:szCs w:val="16"/>
                <w:lang w:val="es-MX" w:eastAsia="es-MX"/>
              </w:rPr>
              <w:t>KG</w:t>
            </w:r>
          </w:p>
        </w:tc>
      </w:tr>
      <w:tr w:rsidR="00243213" w:rsidRPr="00243213" w14:paraId="5658BD6E" w14:textId="77777777" w:rsidTr="00FA207A">
        <w:trPr>
          <w:trHeight w:val="20"/>
          <w:jc w:val="center"/>
        </w:trPr>
        <w:tc>
          <w:tcPr>
            <w:tcW w:w="4530" w:type="dxa"/>
            <w:tcBorders>
              <w:top w:val="nil"/>
              <w:left w:val="single" w:sz="4" w:space="0" w:color="auto"/>
              <w:bottom w:val="single" w:sz="4" w:space="0" w:color="auto"/>
              <w:right w:val="single" w:sz="4" w:space="0" w:color="auto"/>
            </w:tcBorders>
            <w:shd w:val="clear" w:color="000000" w:fill="FFFFFF"/>
            <w:vAlign w:val="bottom"/>
            <w:hideMark/>
          </w:tcPr>
          <w:p w14:paraId="23D8539E" w14:textId="77777777" w:rsidR="00243213" w:rsidRPr="00243213" w:rsidRDefault="00243213" w:rsidP="00243213">
            <w:pPr>
              <w:rPr>
                <w:rFonts w:ascii="Calibri" w:hAnsi="Calibri" w:cs="Calibri"/>
                <w:sz w:val="16"/>
                <w:szCs w:val="16"/>
                <w:lang w:val="es-MX" w:eastAsia="es-MX"/>
              </w:rPr>
            </w:pPr>
            <w:r w:rsidRPr="00243213">
              <w:rPr>
                <w:rFonts w:ascii="Calibri" w:hAnsi="Calibri" w:cs="Calibri"/>
                <w:sz w:val="16"/>
                <w:szCs w:val="16"/>
                <w:lang w:val="es-MX" w:eastAsia="es-MX"/>
              </w:rPr>
              <w:t xml:space="preserve"> Centro de Especialidades Dentales </w:t>
            </w:r>
          </w:p>
        </w:tc>
        <w:tc>
          <w:tcPr>
            <w:tcW w:w="1316" w:type="dxa"/>
            <w:tcBorders>
              <w:top w:val="nil"/>
              <w:left w:val="nil"/>
              <w:bottom w:val="single" w:sz="4" w:space="0" w:color="auto"/>
              <w:right w:val="single" w:sz="4" w:space="0" w:color="auto"/>
            </w:tcBorders>
            <w:shd w:val="clear" w:color="000000" w:fill="FFFFFF"/>
            <w:noWrap/>
            <w:vAlign w:val="bottom"/>
            <w:hideMark/>
          </w:tcPr>
          <w:p w14:paraId="3D0C9B48" w14:textId="77777777" w:rsidR="00243213" w:rsidRPr="00243213" w:rsidRDefault="00243213" w:rsidP="00243213">
            <w:pPr>
              <w:jc w:val="center"/>
              <w:rPr>
                <w:rFonts w:ascii="Calibri" w:hAnsi="Calibri" w:cs="Calibri"/>
                <w:sz w:val="16"/>
                <w:szCs w:val="16"/>
                <w:lang w:val="es-MX" w:eastAsia="es-MX"/>
              </w:rPr>
            </w:pPr>
            <w:r w:rsidRPr="00243213">
              <w:rPr>
                <w:rFonts w:ascii="Calibri" w:hAnsi="Calibri" w:cs="Calibri"/>
                <w:sz w:val="16"/>
                <w:szCs w:val="16"/>
                <w:lang w:val="es-MX" w:eastAsia="es-MX"/>
              </w:rPr>
              <w:t>83</w:t>
            </w:r>
          </w:p>
        </w:tc>
        <w:tc>
          <w:tcPr>
            <w:tcW w:w="1812" w:type="dxa"/>
            <w:tcBorders>
              <w:top w:val="nil"/>
              <w:left w:val="nil"/>
              <w:bottom w:val="single" w:sz="4" w:space="0" w:color="auto"/>
              <w:right w:val="single" w:sz="4" w:space="0" w:color="auto"/>
            </w:tcBorders>
            <w:shd w:val="clear" w:color="000000" w:fill="FFFFFF"/>
            <w:noWrap/>
            <w:vAlign w:val="bottom"/>
            <w:hideMark/>
          </w:tcPr>
          <w:p w14:paraId="27ADEC8E" w14:textId="77777777" w:rsidR="00243213" w:rsidRPr="00243213" w:rsidRDefault="00243213" w:rsidP="00243213">
            <w:pPr>
              <w:jc w:val="center"/>
              <w:rPr>
                <w:rFonts w:ascii="Calibri" w:hAnsi="Calibri" w:cs="Calibri"/>
                <w:sz w:val="16"/>
                <w:szCs w:val="16"/>
                <w:lang w:val="es-MX" w:eastAsia="es-MX"/>
              </w:rPr>
            </w:pPr>
            <w:r w:rsidRPr="00243213">
              <w:rPr>
                <w:rFonts w:ascii="Calibri" w:hAnsi="Calibri" w:cs="Calibri"/>
                <w:sz w:val="16"/>
                <w:szCs w:val="16"/>
                <w:lang w:val="es-MX" w:eastAsia="es-MX"/>
              </w:rPr>
              <w:t>KG</w:t>
            </w:r>
          </w:p>
        </w:tc>
      </w:tr>
      <w:tr w:rsidR="00243213" w:rsidRPr="00243213" w14:paraId="6DD0B51F" w14:textId="77777777" w:rsidTr="00FA207A">
        <w:trPr>
          <w:trHeight w:val="20"/>
          <w:jc w:val="center"/>
        </w:trPr>
        <w:tc>
          <w:tcPr>
            <w:tcW w:w="4530" w:type="dxa"/>
            <w:tcBorders>
              <w:top w:val="nil"/>
              <w:left w:val="single" w:sz="4" w:space="0" w:color="auto"/>
              <w:bottom w:val="single" w:sz="4" w:space="0" w:color="auto"/>
              <w:right w:val="single" w:sz="4" w:space="0" w:color="auto"/>
            </w:tcBorders>
            <w:shd w:val="clear" w:color="000000" w:fill="FFFFFF"/>
            <w:vAlign w:val="bottom"/>
            <w:hideMark/>
          </w:tcPr>
          <w:p w14:paraId="2568077E" w14:textId="77777777" w:rsidR="00243213" w:rsidRPr="00243213" w:rsidRDefault="00243213" w:rsidP="00243213">
            <w:pPr>
              <w:rPr>
                <w:rFonts w:ascii="Calibri" w:hAnsi="Calibri" w:cs="Calibri"/>
                <w:sz w:val="16"/>
                <w:szCs w:val="16"/>
                <w:lang w:val="es-MX" w:eastAsia="es-MX"/>
              </w:rPr>
            </w:pPr>
            <w:r w:rsidRPr="00243213">
              <w:rPr>
                <w:rFonts w:ascii="Calibri" w:hAnsi="Calibri" w:cs="Calibri"/>
                <w:sz w:val="16"/>
                <w:szCs w:val="16"/>
                <w:lang w:val="es-MX" w:eastAsia="es-MX"/>
              </w:rPr>
              <w:t xml:space="preserve"> Centro Estatal de Transfusión Sanguínea </w:t>
            </w:r>
          </w:p>
        </w:tc>
        <w:tc>
          <w:tcPr>
            <w:tcW w:w="1316" w:type="dxa"/>
            <w:tcBorders>
              <w:top w:val="nil"/>
              <w:left w:val="nil"/>
              <w:bottom w:val="single" w:sz="4" w:space="0" w:color="auto"/>
              <w:right w:val="single" w:sz="4" w:space="0" w:color="auto"/>
            </w:tcBorders>
            <w:shd w:val="clear" w:color="000000" w:fill="FFFFFF"/>
            <w:noWrap/>
            <w:vAlign w:val="bottom"/>
            <w:hideMark/>
          </w:tcPr>
          <w:p w14:paraId="22F44125" w14:textId="77777777" w:rsidR="00243213" w:rsidRPr="00243213" w:rsidRDefault="00243213" w:rsidP="00243213">
            <w:pPr>
              <w:jc w:val="center"/>
              <w:rPr>
                <w:rFonts w:ascii="Calibri" w:hAnsi="Calibri" w:cs="Calibri"/>
                <w:sz w:val="16"/>
                <w:szCs w:val="16"/>
                <w:lang w:val="es-MX" w:eastAsia="es-MX"/>
              </w:rPr>
            </w:pPr>
            <w:r w:rsidRPr="00243213">
              <w:rPr>
                <w:rFonts w:ascii="Calibri" w:hAnsi="Calibri" w:cs="Calibri"/>
                <w:sz w:val="16"/>
                <w:szCs w:val="16"/>
                <w:lang w:val="es-MX" w:eastAsia="es-MX"/>
              </w:rPr>
              <w:t>395</w:t>
            </w:r>
          </w:p>
        </w:tc>
        <w:tc>
          <w:tcPr>
            <w:tcW w:w="1812" w:type="dxa"/>
            <w:tcBorders>
              <w:top w:val="nil"/>
              <w:left w:val="nil"/>
              <w:bottom w:val="single" w:sz="4" w:space="0" w:color="auto"/>
              <w:right w:val="single" w:sz="4" w:space="0" w:color="auto"/>
            </w:tcBorders>
            <w:shd w:val="clear" w:color="000000" w:fill="FFFFFF"/>
            <w:noWrap/>
            <w:vAlign w:val="bottom"/>
            <w:hideMark/>
          </w:tcPr>
          <w:p w14:paraId="0F73F027" w14:textId="77777777" w:rsidR="00243213" w:rsidRPr="00243213" w:rsidRDefault="00243213" w:rsidP="00243213">
            <w:pPr>
              <w:jc w:val="center"/>
              <w:rPr>
                <w:rFonts w:ascii="Calibri" w:hAnsi="Calibri" w:cs="Calibri"/>
                <w:sz w:val="16"/>
                <w:szCs w:val="16"/>
                <w:lang w:val="es-MX" w:eastAsia="es-MX"/>
              </w:rPr>
            </w:pPr>
            <w:r w:rsidRPr="00243213">
              <w:rPr>
                <w:rFonts w:ascii="Calibri" w:hAnsi="Calibri" w:cs="Calibri"/>
                <w:sz w:val="16"/>
                <w:szCs w:val="16"/>
                <w:lang w:val="es-MX" w:eastAsia="es-MX"/>
              </w:rPr>
              <w:t>KG</w:t>
            </w:r>
          </w:p>
        </w:tc>
      </w:tr>
      <w:tr w:rsidR="00243213" w:rsidRPr="00243213" w14:paraId="2FFCFC11" w14:textId="77777777" w:rsidTr="00FA207A">
        <w:trPr>
          <w:trHeight w:val="20"/>
          <w:jc w:val="center"/>
        </w:trPr>
        <w:tc>
          <w:tcPr>
            <w:tcW w:w="4530" w:type="dxa"/>
            <w:tcBorders>
              <w:top w:val="nil"/>
              <w:left w:val="single" w:sz="4" w:space="0" w:color="auto"/>
              <w:bottom w:val="single" w:sz="4" w:space="0" w:color="auto"/>
              <w:right w:val="single" w:sz="4" w:space="0" w:color="auto"/>
            </w:tcBorders>
            <w:shd w:val="clear" w:color="000000" w:fill="FFFFFF"/>
            <w:vAlign w:val="bottom"/>
            <w:hideMark/>
          </w:tcPr>
          <w:p w14:paraId="7AC165DD" w14:textId="77777777" w:rsidR="00243213" w:rsidRPr="00243213" w:rsidRDefault="00243213" w:rsidP="00243213">
            <w:pPr>
              <w:rPr>
                <w:rFonts w:ascii="Calibri" w:hAnsi="Calibri" w:cs="Calibri"/>
                <w:sz w:val="16"/>
                <w:szCs w:val="16"/>
                <w:lang w:val="es-MX" w:eastAsia="es-MX"/>
              </w:rPr>
            </w:pPr>
            <w:r w:rsidRPr="00243213">
              <w:rPr>
                <w:rFonts w:ascii="Calibri" w:hAnsi="Calibri" w:cs="Calibri"/>
                <w:sz w:val="16"/>
                <w:szCs w:val="16"/>
                <w:lang w:val="es-MX" w:eastAsia="es-MX"/>
              </w:rPr>
              <w:t xml:space="preserve"> Laboratorio Estatal </w:t>
            </w:r>
          </w:p>
        </w:tc>
        <w:tc>
          <w:tcPr>
            <w:tcW w:w="1316" w:type="dxa"/>
            <w:tcBorders>
              <w:top w:val="nil"/>
              <w:left w:val="nil"/>
              <w:bottom w:val="single" w:sz="4" w:space="0" w:color="auto"/>
              <w:right w:val="single" w:sz="4" w:space="0" w:color="auto"/>
            </w:tcBorders>
            <w:shd w:val="clear" w:color="000000" w:fill="FFFFFF"/>
            <w:noWrap/>
            <w:vAlign w:val="bottom"/>
            <w:hideMark/>
          </w:tcPr>
          <w:p w14:paraId="686DB602" w14:textId="77777777" w:rsidR="00243213" w:rsidRPr="00243213" w:rsidRDefault="00243213" w:rsidP="00243213">
            <w:pPr>
              <w:jc w:val="center"/>
              <w:rPr>
                <w:rFonts w:ascii="Calibri" w:hAnsi="Calibri" w:cs="Calibri"/>
                <w:sz w:val="16"/>
                <w:szCs w:val="16"/>
                <w:lang w:val="es-MX" w:eastAsia="es-MX"/>
              </w:rPr>
            </w:pPr>
            <w:r w:rsidRPr="00243213">
              <w:rPr>
                <w:rFonts w:ascii="Calibri" w:hAnsi="Calibri" w:cs="Calibri"/>
                <w:sz w:val="16"/>
                <w:szCs w:val="16"/>
                <w:lang w:val="es-MX" w:eastAsia="es-MX"/>
              </w:rPr>
              <w:t>597</w:t>
            </w:r>
          </w:p>
        </w:tc>
        <w:tc>
          <w:tcPr>
            <w:tcW w:w="1812" w:type="dxa"/>
            <w:tcBorders>
              <w:top w:val="nil"/>
              <w:left w:val="nil"/>
              <w:bottom w:val="single" w:sz="4" w:space="0" w:color="auto"/>
              <w:right w:val="single" w:sz="4" w:space="0" w:color="auto"/>
            </w:tcBorders>
            <w:shd w:val="clear" w:color="000000" w:fill="FFFFFF"/>
            <w:noWrap/>
            <w:vAlign w:val="bottom"/>
            <w:hideMark/>
          </w:tcPr>
          <w:p w14:paraId="53EC6C20" w14:textId="77777777" w:rsidR="00243213" w:rsidRPr="00243213" w:rsidRDefault="00243213" w:rsidP="00243213">
            <w:pPr>
              <w:jc w:val="center"/>
              <w:rPr>
                <w:rFonts w:ascii="Calibri" w:hAnsi="Calibri" w:cs="Calibri"/>
                <w:sz w:val="16"/>
                <w:szCs w:val="16"/>
                <w:lang w:val="es-MX" w:eastAsia="es-MX"/>
              </w:rPr>
            </w:pPr>
            <w:r w:rsidRPr="00243213">
              <w:rPr>
                <w:rFonts w:ascii="Calibri" w:hAnsi="Calibri" w:cs="Calibri"/>
                <w:sz w:val="16"/>
                <w:szCs w:val="16"/>
                <w:lang w:val="es-MX" w:eastAsia="es-MX"/>
              </w:rPr>
              <w:t>KG</w:t>
            </w:r>
          </w:p>
        </w:tc>
      </w:tr>
      <w:tr w:rsidR="00243213" w:rsidRPr="00243213" w14:paraId="4FE9E9D8" w14:textId="77777777" w:rsidTr="00FA207A">
        <w:trPr>
          <w:trHeight w:val="20"/>
          <w:jc w:val="center"/>
        </w:trPr>
        <w:tc>
          <w:tcPr>
            <w:tcW w:w="4530" w:type="dxa"/>
            <w:tcBorders>
              <w:top w:val="nil"/>
              <w:left w:val="nil"/>
              <w:bottom w:val="nil"/>
              <w:right w:val="nil"/>
            </w:tcBorders>
            <w:shd w:val="clear" w:color="000000" w:fill="FFFFFF"/>
            <w:vAlign w:val="bottom"/>
            <w:hideMark/>
          </w:tcPr>
          <w:p w14:paraId="175ED5FF" w14:textId="77777777" w:rsidR="00243213" w:rsidRPr="00243213" w:rsidRDefault="00243213" w:rsidP="00243213">
            <w:pPr>
              <w:rPr>
                <w:rFonts w:ascii="Calibri" w:hAnsi="Calibri" w:cs="Calibri"/>
                <w:b/>
                <w:bCs/>
                <w:lang w:val="es-MX" w:eastAsia="es-MX"/>
              </w:rPr>
            </w:pPr>
            <w:r w:rsidRPr="00243213">
              <w:rPr>
                <w:rFonts w:ascii="Calibri" w:hAnsi="Calibri" w:cs="Calibri"/>
                <w:b/>
                <w:bCs/>
                <w:lang w:val="es-MX" w:eastAsia="es-MX"/>
              </w:rPr>
              <w:t> </w:t>
            </w:r>
          </w:p>
        </w:tc>
        <w:tc>
          <w:tcPr>
            <w:tcW w:w="1316" w:type="dxa"/>
            <w:tcBorders>
              <w:top w:val="nil"/>
              <w:left w:val="nil"/>
              <w:bottom w:val="nil"/>
              <w:right w:val="nil"/>
            </w:tcBorders>
            <w:shd w:val="clear" w:color="000000" w:fill="FFFFFF"/>
            <w:noWrap/>
            <w:vAlign w:val="bottom"/>
            <w:hideMark/>
          </w:tcPr>
          <w:p w14:paraId="2C44457F" w14:textId="77777777" w:rsidR="00243213" w:rsidRPr="00243213" w:rsidRDefault="00243213" w:rsidP="00243213">
            <w:pPr>
              <w:jc w:val="center"/>
              <w:rPr>
                <w:rFonts w:ascii="Calibri" w:hAnsi="Calibri" w:cs="Calibri"/>
                <w:b/>
                <w:bCs/>
                <w:lang w:val="es-MX" w:eastAsia="es-MX"/>
              </w:rPr>
            </w:pPr>
            <w:r w:rsidRPr="00243213">
              <w:rPr>
                <w:rFonts w:ascii="Calibri" w:hAnsi="Calibri" w:cs="Calibri"/>
                <w:b/>
                <w:bCs/>
                <w:lang w:val="es-MX" w:eastAsia="es-MX"/>
              </w:rPr>
              <w:t> </w:t>
            </w:r>
          </w:p>
        </w:tc>
        <w:tc>
          <w:tcPr>
            <w:tcW w:w="1812" w:type="dxa"/>
            <w:tcBorders>
              <w:top w:val="nil"/>
              <w:left w:val="nil"/>
              <w:bottom w:val="nil"/>
              <w:right w:val="nil"/>
            </w:tcBorders>
            <w:shd w:val="clear" w:color="000000" w:fill="FFFFFF"/>
            <w:noWrap/>
            <w:vAlign w:val="bottom"/>
            <w:hideMark/>
          </w:tcPr>
          <w:p w14:paraId="522AD2E8" w14:textId="77777777" w:rsidR="00243213" w:rsidRPr="00243213" w:rsidRDefault="00243213" w:rsidP="00243213">
            <w:pPr>
              <w:jc w:val="center"/>
              <w:rPr>
                <w:rFonts w:ascii="Calibri" w:hAnsi="Calibri" w:cs="Calibri"/>
                <w:lang w:val="es-MX" w:eastAsia="es-MX"/>
              </w:rPr>
            </w:pPr>
            <w:r w:rsidRPr="00243213">
              <w:rPr>
                <w:rFonts w:ascii="Calibri" w:hAnsi="Calibri" w:cs="Calibri"/>
                <w:lang w:val="es-MX" w:eastAsia="es-MX"/>
              </w:rPr>
              <w:t> </w:t>
            </w:r>
          </w:p>
        </w:tc>
      </w:tr>
      <w:tr w:rsidR="00243213" w:rsidRPr="00243213" w14:paraId="0E82A292" w14:textId="77777777" w:rsidTr="00FA207A">
        <w:trPr>
          <w:trHeight w:val="20"/>
          <w:jc w:val="center"/>
        </w:trPr>
        <w:tc>
          <w:tcPr>
            <w:tcW w:w="4530" w:type="dxa"/>
            <w:tcBorders>
              <w:top w:val="nil"/>
              <w:left w:val="nil"/>
              <w:bottom w:val="single" w:sz="4" w:space="0" w:color="auto"/>
              <w:right w:val="nil"/>
            </w:tcBorders>
            <w:shd w:val="clear" w:color="000000" w:fill="FFFFFF"/>
            <w:vAlign w:val="bottom"/>
            <w:hideMark/>
          </w:tcPr>
          <w:p w14:paraId="5BBCDBF5" w14:textId="77777777" w:rsidR="00243213" w:rsidRPr="00243213" w:rsidRDefault="00243213" w:rsidP="00243213">
            <w:pPr>
              <w:rPr>
                <w:rFonts w:ascii="Calibri" w:hAnsi="Calibri" w:cs="Calibri"/>
                <w:b/>
                <w:bCs/>
                <w:lang w:val="es-MX" w:eastAsia="es-MX"/>
              </w:rPr>
            </w:pPr>
            <w:r w:rsidRPr="00243213">
              <w:rPr>
                <w:rFonts w:ascii="Calibri" w:hAnsi="Calibri" w:cs="Calibri"/>
                <w:b/>
                <w:bCs/>
                <w:lang w:val="es-MX" w:eastAsia="es-MX"/>
              </w:rPr>
              <w:t> </w:t>
            </w:r>
          </w:p>
        </w:tc>
        <w:tc>
          <w:tcPr>
            <w:tcW w:w="1316" w:type="dxa"/>
            <w:tcBorders>
              <w:top w:val="nil"/>
              <w:left w:val="nil"/>
              <w:bottom w:val="single" w:sz="4" w:space="0" w:color="auto"/>
              <w:right w:val="nil"/>
            </w:tcBorders>
            <w:shd w:val="clear" w:color="000000" w:fill="FFFFFF"/>
            <w:noWrap/>
            <w:vAlign w:val="bottom"/>
            <w:hideMark/>
          </w:tcPr>
          <w:p w14:paraId="774F33B2" w14:textId="77777777" w:rsidR="00243213" w:rsidRPr="00243213" w:rsidRDefault="00243213" w:rsidP="00243213">
            <w:pPr>
              <w:jc w:val="center"/>
              <w:rPr>
                <w:rFonts w:ascii="Calibri" w:hAnsi="Calibri" w:cs="Calibri"/>
                <w:b/>
                <w:bCs/>
                <w:lang w:val="es-MX" w:eastAsia="es-MX"/>
              </w:rPr>
            </w:pPr>
            <w:r w:rsidRPr="00243213">
              <w:rPr>
                <w:rFonts w:ascii="Calibri" w:hAnsi="Calibri" w:cs="Calibri"/>
                <w:b/>
                <w:bCs/>
                <w:lang w:val="es-MX" w:eastAsia="es-MX"/>
              </w:rPr>
              <w:t> </w:t>
            </w:r>
          </w:p>
        </w:tc>
        <w:tc>
          <w:tcPr>
            <w:tcW w:w="1812" w:type="dxa"/>
            <w:tcBorders>
              <w:top w:val="nil"/>
              <w:left w:val="nil"/>
              <w:bottom w:val="single" w:sz="4" w:space="0" w:color="auto"/>
              <w:right w:val="nil"/>
            </w:tcBorders>
            <w:shd w:val="clear" w:color="000000" w:fill="FFFFFF"/>
            <w:noWrap/>
            <w:vAlign w:val="bottom"/>
            <w:hideMark/>
          </w:tcPr>
          <w:p w14:paraId="347F30DF" w14:textId="77777777" w:rsidR="00243213" w:rsidRPr="00243213" w:rsidRDefault="00243213" w:rsidP="00243213">
            <w:pPr>
              <w:jc w:val="center"/>
              <w:rPr>
                <w:rFonts w:ascii="Calibri" w:hAnsi="Calibri" w:cs="Calibri"/>
                <w:lang w:val="es-MX" w:eastAsia="es-MX"/>
              </w:rPr>
            </w:pPr>
            <w:r w:rsidRPr="00243213">
              <w:rPr>
                <w:rFonts w:ascii="Calibri" w:hAnsi="Calibri" w:cs="Calibri"/>
                <w:lang w:val="es-MX" w:eastAsia="es-MX"/>
              </w:rPr>
              <w:t> </w:t>
            </w:r>
          </w:p>
        </w:tc>
      </w:tr>
      <w:tr w:rsidR="00243213" w:rsidRPr="00243213" w14:paraId="4F8290B7" w14:textId="77777777" w:rsidTr="00FA207A">
        <w:trPr>
          <w:trHeight w:val="20"/>
          <w:jc w:val="center"/>
        </w:trPr>
        <w:tc>
          <w:tcPr>
            <w:tcW w:w="7658" w:type="dxa"/>
            <w:gridSpan w:val="3"/>
            <w:tcBorders>
              <w:top w:val="single" w:sz="4" w:space="0" w:color="auto"/>
              <w:left w:val="single" w:sz="4" w:space="0" w:color="auto"/>
              <w:bottom w:val="single" w:sz="4" w:space="0" w:color="auto"/>
              <w:right w:val="single" w:sz="4" w:space="0" w:color="auto"/>
            </w:tcBorders>
            <w:shd w:val="clear" w:color="auto" w:fill="A3EDFF"/>
            <w:noWrap/>
            <w:vAlign w:val="bottom"/>
            <w:hideMark/>
          </w:tcPr>
          <w:p w14:paraId="44A3806C" w14:textId="77777777" w:rsidR="00243213" w:rsidRPr="00243213" w:rsidRDefault="00243213" w:rsidP="00243213">
            <w:pPr>
              <w:jc w:val="center"/>
              <w:rPr>
                <w:rFonts w:ascii="Calibri" w:hAnsi="Calibri" w:cs="Calibri"/>
                <w:b/>
                <w:bCs/>
                <w:color w:val="000000"/>
                <w:sz w:val="16"/>
                <w:szCs w:val="16"/>
                <w:lang w:val="es-MX" w:eastAsia="es-MX"/>
              </w:rPr>
            </w:pPr>
            <w:r w:rsidRPr="00243213">
              <w:rPr>
                <w:rFonts w:ascii="Calibri" w:hAnsi="Calibri" w:cs="Calibri"/>
                <w:b/>
                <w:bCs/>
                <w:color w:val="000000"/>
                <w:sz w:val="16"/>
                <w:szCs w:val="16"/>
                <w:lang w:val="es-MX" w:eastAsia="es-MX"/>
              </w:rPr>
              <w:t>PARTIDA 2</w:t>
            </w:r>
          </w:p>
        </w:tc>
      </w:tr>
      <w:tr w:rsidR="00243213" w:rsidRPr="00243213" w14:paraId="36C064A4" w14:textId="77777777" w:rsidTr="00FA207A">
        <w:trPr>
          <w:trHeight w:val="20"/>
          <w:jc w:val="center"/>
        </w:trPr>
        <w:tc>
          <w:tcPr>
            <w:tcW w:w="7658" w:type="dxa"/>
            <w:gridSpan w:val="3"/>
            <w:tcBorders>
              <w:top w:val="single" w:sz="4" w:space="0" w:color="auto"/>
              <w:left w:val="single" w:sz="4" w:space="0" w:color="auto"/>
              <w:bottom w:val="single" w:sz="4" w:space="0" w:color="auto"/>
              <w:right w:val="nil"/>
            </w:tcBorders>
            <w:shd w:val="clear" w:color="auto" w:fill="A3EDFF"/>
            <w:vAlign w:val="bottom"/>
            <w:hideMark/>
          </w:tcPr>
          <w:p w14:paraId="5EF6A262" w14:textId="77777777" w:rsidR="00243213" w:rsidRPr="00243213" w:rsidRDefault="00243213" w:rsidP="00243213">
            <w:pPr>
              <w:jc w:val="center"/>
              <w:rPr>
                <w:rFonts w:ascii="Calibri" w:hAnsi="Calibri" w:cs="Calibri"/>
                <w:b/>
                <w:bCs/>
                <w:sz w:val="16"/>
                <w:szCs w:val="16"/>
                <w:lang w:val="es-MX" w:eastAsia="es-MX"/>
              </w:rPr>
            </w:pPr>
            <w:r w:rsidRPr="00243213">
              <w:rPr>
                <w:rFonts w:ascii="Calibri" w:hAnsi="Calibri" w:cs="Calibri"/>
                <w:b/>
                <w:bCs/>
                <w:sz w:val="16"/>
                <w:szCs w:val="16"/>
                <w:lang w:val="es-MX" w:eastAsia="es-MX"/>
              </w:rPr>
              <w:t xml:space="preserve"> JURIDICCIONES Y UNEMES  </w:t>
            </w:r>
          </w:p>
        </w:tc>
      </w:tr>
      <w:tr w:rsidR="00243213" w:rsidRPr="00243213" w14:paraId="2702ABD9" w14:textId="77777777" w:rsidTr="00FA207A">
        <w:trPr>
          <w:trHeight w:val="20"/>
          <w:jc w:val="center"/>
        </w:trPr>
        <w:tc>
          <w:tcPr>
            <w:tcW w:w="7658" w:type="dxa"/>
            <w:gridSpan w:val="3"/>
            <w:tcBorders>
              <w:top w:val="single" w:sz="4" w:space="0" w:color="auto"/>
              <w:left w:val="single" w:sz="4" w:space="0" w:color="auto"/>
              <w:bottom w:val="single" w:sz="4" w:space="0" w:color="auto"/>
              <w:right w:val="nil"/>
            </w:tcBorders>
            <w:shd w:val="clear" w:color="auto" w:fill="A3EDFF"/>
            <w:vAlign w:val="bottom"/>
            <w:hideMark/>
          </w:tcPr>
          <w:p w14:paraId="0DE1B5A8" w14:textId="77777777" w:rsidR="00243213" w:rsidRPr="00243213" w:rsidRDefault="00243213" w:rsidP="00243213">
            <w:pPr>
              <w:jc w:val="center"/>
              <w:rPr>
                <w:rFonts w:ascii="Calibri" w:hAnsi="Calibri" w:cs="Calibri"/>
                <w:b/>
                <w:bCs/>
                <w:sz w:val="16"/>
                <w:szCs w:val="16"/>
                <w:lang w:val="es-MX" w:eastAsia="es-MX"/>
              </w:rPr>
            </w:pPr>
            <w:r w:rsidRPr="00243213">
              <w:rPr>
                <w:rFonts w:ascii="Calibri" w:hAnsi="Calibri" w:cs="Calibri"/>
                <w:b/>
                <w:bCs/>
                <w:sz w:val="16"/>
                <w:szCs w:val="16"/>
                <w:lang w:val="es-MX" w:eastAsia="es-MX"/>
              </w:rPr>
              <w:t xml:space="preserve"> BAJA GENERACION </w:t>
            </w:r>
          </w:p>
        </w:tc>
      </w:tr>
      <w:tr w:rsidR="00243213" w:rsidRPr="00243213" w14:paraId="3C6990C1" w14:textId="77777777" w:rsidTr="00FA207A">
        <w:trPr>
          <w:trHeight w:val="20"/>
          <w:jc w:val="center"/>
        </w:trPr>
        <w:tc>
          <w:tcPr>
            <w:tcW w:w="4530" w:type="dxa"/>
            <w:tcBorders>
              <w:top w:val="nil"/>
              <w:left w:val="single" w:sz="4" w:space="0" w:color="auto"/>
              <w:bottom w:val="single" w:sz="4" w:space="0" w:color="auto"/>
              <w:right w:val="single" w:sz="4" w:space="0" w:color="auto"/>
            </w:tcBorders>
            <w:shd w:val="clear" w:color="auto" w:fill="A3EDFF"/>
            <w:noWrap/>
            <w:vAlign w:val="center"/>
            <w:hideMark/>
          </w:tcPr>
          <w:p w14:paraId="2C87780E" w14:textId="77777777" w:rsidR="00243213" w:rsidRPr="00243213" w:rsidRDefault="00243213" w:rsidP="00243213">
            <w:pPr>
              <w:jc w:val="center"/>
              <w:rPr>
                <w:rFonts w:ascii="Calibri" w:hAnsi="Calibri" w:cs="Calibri"/>
                <w:b/>
                <w:bCs/>
                <w:sz w:val="16"/>
                <w:szCs w:val="16"/>
                <w:lang w:val="es-MX" w:eastAsia="es-MX"/>
              </w:rPr>
            </w:pPr>
            <w:r w:rsidRPr="00243213">
              <w:rPr>
                <w:rFonts w:ascii="Calibri" w:hAnsi="Calibri" w:cs="Calibri"/>
                <w:b/>
                <w:bCs/>
                <w:sz w:val="16"/>
                <w:szCs w:val="16"/>
                <w:lang w:val="es-MX" w:eastAsia="es-MX"/>
              </w:rPr>
              <w:t xml:space="preserve"> UNIDAD </w:t>
            </w:r>
          </w:p>
        </w:tc>
        <w:tc>
          <w:tcPr>
            <w:tcW w:w="1316" w:type="dxa"/>
            <w:tcBorders>
              <w:top w:val="nil"/>
              <w:left w:val="nil"/>
              <w:bottom w:val="single" w:sz="4" w:space="0" w:color="auto"/>
              <w:right w:val="single" w:sz="4" w:space="0" w:color="auto"/>
            </w:tcBorders>
            <w:shd w:val="clear" w:color="auto" w:fill="A3EDFF"/>
            <w:noWrap/>
            <w:vAlign w:val="center"/>
            <w:hideMark/>
          </w:tcPr>
          <w:p w14:paraId="64156ADB" w14:textId="77777777" w:rsidR="00243213" w:rsidRPr="00243213" w:rsidRDefault="00243213" w:rsidP="00243213">
            <w:pPr>
              <w:jc w:val="center"/>
              <w:rPr>
                <w:rFonts w:ascii="Calibri" w:hAnsi="Calibri" w:cs="Calibri"/>
                <w:b/>
                <w:bCs/>
                <w:sz w:val="16"/>
                <w:szCs w:val="16"/>
                <w:lang w:val="es-MX" w:eastAsia="es-MX"/>
              </w:rPr>
            </w:pPr>
            <w:r w:rsidRPr="00243213">
              <w:rPr>
                <w:rFonts w:ascii="Calibri" w:hAnsi="Calibri" w:cs="Calibri"/>
                <w:b/>
                <w:bCs/>
                <w:sz w:val="16"/>
                <w:szCs w:val="16"/>
                <w:lang w:val="es-MX" w:eastAsia="es-MX"/>
              </w:rPr>
              <w:t>CANTIDAD</w:t>
            </w:r>
          </w:p>
        </w:tc>
        <w:tc>
          <w:tcPr>
            <w:tcW w:w="1812" w:type="dxa"/>
            <w:tcBorders>
              <w:top w:val="nil"/>
              <w:left w:val="nil"/>
              <w:bottom w:val="single" w:sz="4" w:space="0" w:color="auto"/>
              <w:right w:val="single" w:sz="4" w:space="0" w:color="auto"/>
            </w:tcBorders>
            <w:shd w:val="clear" w:color="auto" w:fill="A3EDFF"/>
            <w:vAlign w:val="center"/>
            <w:hideMark/>
          </w:tcPr>
          <w:p w14:paraId="24B12F1F" w14:textId="77777777" w:rsidR="00243213" w:rsidRPr="00243213" w:rsidRDefault="00243213" w:rsidP="00243213">
            <w:pPr>
              <w:jc w:val="center"/>
              <w:rPr>
                <w:rFonts w:ascii="Calibri" w:hAnsi="Calibri" w:cs="Calibri"/>
                <w:b/>
                <w:bCs/>
                <w:sz w:val="16"/>
                <w:szCs w:val="16"/>
                <w:lang w:val="es-MX" w:eastAsia="es-MX"/>
              </w:rPr>
            </w:pPr>
            <w:r w:rsidRPr="00243213">
              <w:rPr>
                <w:rFonts w:ascii="Calibri" w:hAnsi="Calibri" w:cs="Calibri"/>
                <w:b/>
                <w:bCs/>
                <w:sz w:val="16"/>
                <w:szCs w:val="16"/>
                <w:lang w:val="es-MX" w:eastAsia="es-MX"/>
              </w:rPr>
              <w:t>UNIDAD DE MEDIDA</w:t>
            </w:r>
          </w:p>
        </w:tc>
      </w:tr>
      <w:tr w:rsidR="00243213" w:rsidRPr="00243213" w14:paraId="353DE76F" w14:textId="77777777" w:rsidTr="00FA207A">
        <w:trPr>
          <w:trHeight w:val="20"/>
          <w:jc w:val="center"/>
        </w:trPr>
        <w:tc>
          <w:tcPr>
            <w:tcW w:w="4530" w:type="dxa"/>
            <w:tcBorders>
              <w:top w:val="nil"/>
              <w:left w:val="single" w:sz="4" w:space="0" w:color="auto"/>
              <w:bottom w:val="single" w:sz="4" w:space="0" w:color="auto"/>
              <w:right w:val="single" w:sz="4" w:space="0" w:color="auto"/>
            </w:tcBorders>
            <w:shd w:val="clear" w:color="000000" w:fill="FFFFFF"/>
            <w:vAlign w:val="bottom"/>
            <w:hideMark/>
          </w:tcPr>
          <w:p w14:paraId="38E30372" w14:textId="77777777" w:rsidR="00243213" w:rsidRPr="00243213" w:rsidRDefault="00243213" w:rsidP="00243213">
            <w:pPr>
              <w:rPr>
                <w:rFonts w:ascii="Calibri" w:hAnsi="Calibri" w:cs="Calibri"/>
                <w:color w:val="000000"/>
                <w:sz w:val="16"/>
                <w:szCs w:val="16"/>
                <w:lang w:val="es-MX" w:eastAsia="es-MX"/>
              </w:rPr>
            </w:pPr>
            <w:r w:rsidRPr="00243213">
              <w:rPr>
                <w:rFonts w:ascii="Calibri" w:hAnsi="Calibri" w:cs="Calibri"/>
                <w:color w:val="000000"/>
                <w:sz w:val="16"/>
                <w:szCs w:val="16"/>
                <w:lang w:val="es-MX" w:eastAsia="es-MX"/>
              </w:rPr>
              <w:t xml:space="preserve"> Hospital Psiquiátrico </w:t>
            </w:r>
          </w:p>
        </w:tc>
        <w:tc>
          <w:tcPr>
            <w:tcW w:w="1316" w:type="dxa"/>
            <w:tcBorders>
              <w:top w:val="nil"/>
              <w:left w:val="nil"/>
              <w:bottom w:val="single" w:sz="4" w:space="0" w:color="auto"/>
              <w:right w:val="single" w:sz="4" w:space="0" w:color="auto"/>
            </w:tcBorders>
            <w:shd w:val="clear" w:color="000000" w:fill="FFFFFF"/>
            <w:noWrap/>
            <w:vAlign w:val="bottom"/>
            <w:hideMark/>
          </w:tcPr>
          <w:p w14:paraId="78080341" w14:textId="77777777" w:rsidR="00243213" w:rsidRPr="00243213" w:rsidRDefault="00243213" w:rsidP="00243213">
            <w:pPr>
              <w:jc w:val="center"/>
              <w:rPr>
                <w:rFonts w:ascii="Calibri" w:hAnsi="Calibri" w:cs="Calibri"/>
                <w:color w:val="000000"/>
                <w:sz w:val="16"/>
                <w:szCs w:val="16"/>
                <w:lang w:val="es-MX" w:eastAsia="es-MX"/>
              </w:rPr>
            </w:pPr>
            <w:r w:rsidRPr="00243213">
              <w:rPr>
                <w:rFonts w:ascii="Calibri" w:hAnsi="Calibri" w:cs="Calibri"/>
                <w:color w:val="000000"/>
                <w:sz w:val="16"/>
                <w:szCs w:val="16"/>
                <w:lang w:val="es-MX" w:eastAsia="es-MX"/>
              </w:rPr>
              <w:t>2</w:t>
            </w:r>
          </w:p>
        </w:tc>
        <w:tc>
          <w:tcPr>
            <w:tcW w:w="1812" w:type="dxa"/>
            <w:tcBorders>
              <w:top w:val="nil"/>
              <w:left w:val="nil"/>
              <w:bottom w:val="single" w:sz="4" w:space="0" w:color="auto"/>
              <w:right w:val="single" w:sz="4" w:space="0" w:color="auto"/>
            </w:tcBorders>
            <w:shd w:val="clear" w:color="000000" w:fill="FFFFFF"/>
            <w:noWrap/>
            <w:vAlign w:val="bottom"/>
            <w:hideMark/>
          </w:tcPr>
          <w:p w14:paraId="6671C275" w14:textId="77777777" w:rsidR="00243213" w:rsidRPr="00243213" w:rsidRDefault="00243213" w:rsidP="00243213">
            <w:pPr>
              <w:jc w:val="center"/>
              <w:rPr>
                <w:rFonts w:ascii="Calibri" w:hAnsi="Calibri" w:cs="Calibri"/>
                <w:color w:val="000000"/>
                <w:sz w:val="16"/>
                <w:szCs w:val="16"/>
                <w:lang w:val="es-MX" w:eastAsia="es-MX"/>
              </w:rPr>
            </w:pPr>
            <w:r w:rsidRPr="00243213">
              <w:rPr>
                <w:rFonts w:ascii="Calibri" w:hAnsi="Calibri" w:cs="Calibri"/>
                <w:color w:val="000000"/>
                <w:sz w:val="16"/>
                <w:szCs w:val="16"/>
                <w:lang w:val="es-MX" w:eastAsia="es-MX"/>
              </w:rPr>
              <w:t>SERVICIO</w:t>
            </w:r>
          </w:p>
        </w:tc>
      </w:tr>
      <w:tr w:rsidR="00243213" w:rsidRPr="00243213" w14:paraId="47791D27" w14:textId="77777777" w:rsidTr="00FA207A">
        <w:trPr>
          <w:trHeight w:val="20"/>
          <w:jc w:val="center"/>
        </w:trPr>
        <w:tc>
          <w:tcPr>
            <w:tcW w:w="4530" w:type="dxa"/>
            <w:tcBorders>
              <w:top w:val="nil"/>
              <w:left w:val="single" w:sz="4" w:space="0" w:color="auto"/>
              <w:bottom w:val="single" w:sz="4" w:space="0" w:color="auto"/>
              <w:right w:val="single" w:sz="4" w:space="0" w:color="auto"/>
            </w:tcBorders>
            <w:shd w:val="clear" w:color="000000" w:fill="FFFFFF"/>
            <w:vAlign w:val="bottom"/>
            <w:hideMark/>
          </w:tcPr>
          <w:p w14:paraId="22E45A81" w14:textId="77777777" w:rsidR="00243213" w:rsidRPr="00243213" w:rsidRDefault="00243213" w:rsidP="00243213">
            <w:pPr>
              <w:rPr>
                <w:rFonts w:ascii="Calibri" w:hAnsi="Calibri" w:cs="Calibri"/>
                <w:color w:val="000000"/>
                <w:sz w:val="16"/>
                <w:szCs w:val="16"/>
                <w:lang w:val="es-MX" w:eastAsia="es-MX"/>
              </w:rPr>
            </w:pPr>
            <w:r w:rsidRPr="00243213">
              <w:rPr>
                <w:rFonts w:ascii="Calibri" w:hAnsi="Calibri" w:cs="Calibri"/>
                <w:color w:val="000000"/>
                <w:sz w:val="16"/>
                <w:szCs w:val="16"/>
                <w:lang w:val="es-MX" w:eastAsia="es-MX"/>
              </w:rPr>
              <w:t xml:space="preserve"> UNEME Pediátrica </w:t>
            </w:r>
          </w:p>
        </w:tc>
        <w:tc>
          <w:tcPr>
            <w:tcW w:w="1316" w:type="dxa"/>
            <w:tcBorders>
              <w:top w:val="nil"/>
              <w:left w:val="nil"/>
              <w:bottom w:val="single" w:sz="4" w:space="0" w:color="auto"/>
              <w:right w:val="single" w:sz="4" w:space="0" w:color="auto"/>
            </w:tcBorders>
            <w:shd w:val="clear" w:color="000000" w:fill="FFFFFF"/>
            <w:noWrap/>
            <w:vAlign w:val="bottom"/>
            <w:hideMark/>
          </w:tcPr>
          <w:p w14:paraId="2D70BDCA" w14:textId="77777777" w:rsidR="00243213" w:rsidRPr="00243213" w:rsidRDefault="00243213" w:rsidP="00243213">
            <w:pPr>
              <w:jc w:val="center"/>
              <w:rPr>
                <w:rFonts w:ascii="Calibri" w:hAnsi="Calibri" w:cs="Calibri"/>
                <w:color w:val="000000"/>
                <w:sz w:val="16"/>
                <w:szCs w:val="16"/>
                <w:lang w:val="es-MX" w:eastAsia="es-MX"/>
              </w:rPr>
            </w:pPr>
            <w:r w:rsidRPr="00243213">
              <w:rPr>
                <w:rFonts w:ascii="Calibri" w:hAnsi="Calibri" w:cs="Calibri"/>
                <w:color w:val="000000"/>
                <w:sz w:val="16"/>
                <w:szCs w:val="16"/>
                <w:lang w:val="es-MX" w:eastAsia="es-MX"/>
              </w:rPr>
              <w:t>2</w:t>
            </w:r>
          </w:p>
        </w:tc>
        <w:tc>
          <w:tcPr>
            <w:tcW w:w="1812" w:type="dxa"/>
            <w:tcBorders>
              <w:top w:val="nil"/>
              <w:left w:val="nil"/>
              <w:bottom w:val="single" w:sz="4" w:space="0" w:color="auto"/>
              <w:right w:val="single" w:sz="4" w:space="0" w:color="auto"/>
            </w:tcBorders>
            <w:shd w:val="clear" w:color="000000" w:fill="FFFFFF"/>
            <w:noWrap/>
            <w:vAlign w:val="bottom"/>
            <w:hideMark/>
          </w:tcPr>
          <w:p w14:paraId="592DA754" w14:textId="77777777" w:rsidR="00243213" w:rsidRPr="00243213" w:rsidRDefault="00243213" w:rsidP="00243213">
            <w:pPr>
              <w:jc w:val="center"/>
              <w:rPr>
                <w:rFonts w:ascii="Calibri" w:hAnsi="Calibri" w:cs="Calibri"/>
                <w:color w:val="000000"/>
                <w:sz w:val="16"/>
                <w:szCs w:val="16"/>
                <w:lang w:val="es-MX" w:eastAsia="es-MX"/>
              </w:rPr>
            </w:pPr>
            <w:r w:rsidRPr="00243213">
              <w:rPr>
                <w:rFonts w:ascii="Calibri" w:hAnsi="Calibri" w:cs="Calibri"/>
                <w:color w:val="000000"/>
                <w:sz w:val="16"/>
                <w:szCs w:val="16"/>
                <w:lang w:val="es-MX" w:eastAsia="es-MX"/>
              </w:rPr>
              <w:t>SERVICIO</w:t>
            </w:r>
          </w:p>
        </w:tc>
      </w:tr>
      <w:tr w:rsidR="00243213" w:rsidRPr="00243213" w14:paraId="742971D8" w14:textId="77777777" w:rsidTr="00FA207A">
        <w:trPr>
          <w:trHeight w:val="20"/>
          <w:jc w:val="center"/>
        </w:trPr>
        <w:tc>
          <w:tcPr>
            <w:tcW w:w="4530" w:type="dxa"/>
            <w:tcBorders>
              <w:top w:val="nil"/>
              <w:left w:val="single" w:sz="4" w:space="0" w:color="auto"/>
              <w:bottom w:val="single" w:sz="4" w:space="0" w:color="auto"/>
              <w:right w:val="single" w:sz="4" w:space="0" w:color="auto"/>
            </w:tcBorders>
            <w:shd w:val="clear" w:color="000000" w:fill="FFFFFF"/>
            <w:vAlign w:val="bottom"/>
            <w:hideMark/>
          </w:tcPr>
          <w:p w14:paraId="0C6040A1" w14:textId="77777777" w:rsidR="00243213" w:rsidRPr="00243213" w:rsidRDefault="00243213" w:rsidP="00243213">
            <w:pPr>
              <w:rPr>
                <w:rFonts w:ascii="Calibri" w:hAnsi="Calibri" w:cs="Calibri"/>
                <w:color w:val="000000"/>
                <w:sz w:val="16"/>
                <w:szCs w:val="16"/>
                <w:lang w:val="es-MX" w:eastAsia="es-MX"/>
              </w:rPr>
            </w:pPr>
            <w:r w:rsidRPr="00243213">
              <w:rPr>
                <w:rFonts w:ascii="Calibri" w:hAnsi="Calibri" w:cs="Calibri"/>
                <w:color w:val="000000"/>
                <w:sz w:val="16"/>
                <w:szCs w:val="16"/>
                <w:lang w:val="es-MX" w:eastAsia="es-MX"/>
              </w:rPr>
              <w:t xml:space="preserve"> UNEME Escobedo </w:t>
            </w:r>
          </w:p>
        </w:tc>
        <w:tc>
          <w:tcPr>
            <w:tcW w:w="1316" w:type="dxa"/>
            <w:tcBorders>
              <w:top w:val="nil"/>
              <w:left w:val="nil"/>
              <w:bottom w:val="single" w:sz="4" w:space="0" w:color="auto"/>
              <w:right w:val="single" w:sz="4" w:space="0" w:color="auto"/>
            </w:tcBorders>
            <w:shd w:val="clear" w:color="000000" w:fill="FFFFFF"/>
            <w:noWrap/>
            <w:vAlign w:val="bottom"/>
            <w:hideMark/>
          </w:tcPr>
          <w:p w14:paraId="639C23B2" w14:textId="77777777" w:rsidR="00243213" w:rsidRPr="00243213" w:rsidRDefault="00243213" w:rsidP="00243213">
            <w:pPr>
              <w:jc w:val="center"/>
              <w:rPr>
                <w:rFonts w:ascii="Calibri" w:hAnsi="Calibri" w:cs="Calibri"/>
                <w:color w:val="000000"/>
                <w:sz w:val="16"/>
                <w:szCs w:val="16"/>
                <w:lang w:val="es-MX" w:eastAsia="es-MX"/>
              </w:rPr>
            </w:pPr>
            <w:r w:rsidRPr="00243213">
              <w:rPr>
                <w:rFonts w:ascii="Calibri" w:hAnsi="Calibri" w:cs="Calibri"/>
                <w:color w:val="000000"/>
                <w:sz w:val="16"/>
                <w:szCs w:val="16"/>
                <w:lang w:val="es-MX" w:eastAsia="es-MX"/>
              </w:rPr>
              <w:t>2</w:t>
            </w:r>
          </w:p>
        </w:tc>
        <w:tc>
          <w:tcPr>
            <w:tcW w:w="1812" w:type="dxa"/>
            <w:tcBorders>
              <w:top w:val="nil"/>
              <w:left w:val="nil"/>
              <w:bottom w:val="single" w:sz="4" w:space="0" w:color="auto"/>
              <w:right w:val="single" w:sz="4" w:space="0" w:color="auto"/>
            </w:tcBorders>
            <w:shd w:val="clear" w:color="000000" w:fill="FFFFFF"/>
            <w:noWrap/>
            <w:vAlign w:val="bottom"/>
            <w:hideMark/>
          </w:tcPr>
          <w:p w14:paraId="7812613E" w14:textId="77777777" w:rsidR="00243213" w:rsidRPr="00243213" w:rsidRDefault="00243213" w:rsidP="00243213">
            <w:pPr>
              <w:jc w:val="center"/>
              <w:rPr>
                <w:rFonts w:ascii="Calibri" w:hAnsi="Calibri" w:cs="Calibri"/>
                <w:color w:val="000000"/>
                <w:sz w:val="16"/>
                <w:szCs w:val="16"/>
                <w:lang w:val="es-MX" w:eastAsia="es-MX"/>
              </w:rPr>
            </w:pPr>
            <w:r w:rsidRPr="00243213">
              <w:rPr>
                <w:rFonts w:ascii="Calibri" w:hAnsi="Calibri" w:cs="Calibri"/>
                <w:color w:val="000000"/>
                <w:sz w:val="16"/>
                <w:szCs w:val="16"/>
                <w:lang w:val="es-MX" w:eastAsia="es-MX"/>
              </w:rPr>
              <w:t>SERVICIO</w:t>
            </w:r>
          </w:p>
        </w:tc>
      </w:tr>
      <w:tr w:rsidR="00243213" w:rsidRPr="00243213" w14:paraId="5237E5C4" w14:textId="77777777" w:rsidTr="00FA207A">
        <w:trPr>
          <w:trHeight w:val="20"/>
          <w:jc w:val="center"/>
        </w:trPr>
        <w:tc>
          <w:tcPr>
            <w:tcW w:w="4530" w:type="dxa"/>
            <w:tcBorders>
              <w:top w:val="nil"/>
              <w:left w:val="single" w:sz="4" w:space="0" w:color="auto"/>
              <w:bottom w:val="single" w:sz="4" w:space="0" w:color="auto"/>
              <w:right w:val="single" w:sz="4" w:space="0" w:color="auto"/>
            </w:tcBorders>
            <w:shd w:val="clear" w:color="000000" w:fill="FFFFFF"/>
            <w:vAlign w:val="bottom"/>
            <w:hideMark/>
          </w:tcPr>
          <w:p w14:paraId="75016214" w14:textId="77777777" w:rsidR="00243213" w:rsidRPr="00243213" w:rsidRDefault="00243213" w:rsidP="00243213">
            <w:pPr>
              <w:rPr>
                <w:rFonts w:ascii="Calibri" w:hAnsi="Calibri" w:cs="Calibri"/>
                <w:color w:val="000000"/>
                <w:sz w:val="16"/>
                <w:szCs w:val="16"/>
                <w:lang w:val="es-MX" w:eastAsia="es-MX"/>
              </w:rPr>
            </w:pPr>
            <w:r w:rsidRPr="00243213">
              <w:rPr>
                <w:rFonts w:ascii="Calibri" w:hAnsi="Calibri" w:cs="Calibri"/>
                <w:color w:val="000000"/>
                <w:sz w:val="16"/>
                <w:szCs w:val="16"/>
                <w:lang w:val="es-MX" w:eastAsia="es-MX"/>
              </w:rPr>
              <w:t xml:space="preserve"> UNEME Pesquería </w:t>
            </w:r>
          </w:p>
        </w:tc>
        <w:tc>
          <w:tcPr>
            <w:tcW w:w="1316" w:type="dxa"/>
            <w:tcBorders>
              <w:top w:val="nil"/>
              <w:left w:val="nil"/>
              <w:bottom w:val="single" w:sz="4" w:space="0" w:color="auto"/>
              <w:right w:val="single" w:sz="4" w:space="0" w:color="auto"/>
            </w:tcBorders>
            <w:shd w:val="clear" w:color="000000" w:fill="FFFFFF"/>
            <w:noWrap/>
            <w:vAlign w:val="bottom"/>
            <w:hideMark/>
          </w:tcPr>
          <w:p w14:paraId="511C87C9" w14:textId="77777777" w:rsidR="00243213" w:rsidRPr="00243213" w:rsidRDefault="00243213" w:rsidP="00243213">
            <w:pPr>
              <w:jc w:val="center"/>
              <w:rPr>
                <w:rFonts w:ascii="Calibri" w:hAnsi="Calibri" w:cs="Calibri"/>
                <w:color w:val="000000"/>
                <w:sz w:val="16"/>
                <w:szCs w:val="16"/>
                <w:lang w:val="es-MX" w:eastAsia="es-MX"/>
              </w:rPr>
            </w:pPr>
            <w:r w:rsidRPr="00243213">
              <w:rPr>
                <w:rFonts w:ascii="Calibri" w:hAnsi="Calibri" w:cs="Calibri"/>
                <w:color w:val="000000"/>
                <w:sz w:val="16"/>
                <w:szCs w:val="16"/>
                <w:lang w:val="es-MX" w:eastAsia="es-MX"/>
              </w:rPr>
              <w:t>2</w:t>
            </w:r>
          </w:p>
        </w:tc>
        <w:tc>
          <w:tcPr>
            <w:tcW w:w="1812" w:type="dxa"/>
            <w:tcBorders>
              <w:top w:val="nil"/>
              <w:left w:val="nil"/>
              <w:bottom w:val="single" w:sz="4" w:space="0" w:color="auto"/>
              <w:right w:val="single" w:sz="4" w:space="0" w:color="auto"/>
            </w:tcBorders>
            <w:shd w:val="clear" w:color="000000" w:fill="FFFFFF"/>
            <w:noWrap/>
            <w:vAlign w:val="bottom"/>
            <w:hideMark/>
          </w:tcPr>
          <w:p w14:paraId="4E9200DC" w14:textId="77777777" w:rsidR="00243213" w:rsidRPr="00243213" w:rsidRDefault="00243213" w:rsidP="00243213">
            <w:pPr>
              <w:jc w:val="center"/>
              <w:rPr>
                <w:rFonts w:ascii="Calibri" w:hAnsi="Calibri" w:cs="Calibri"/>
                <w:color w:val="000000"/>
                <w:sz w:val="16"/>
                <w:szCs w:val="16"/>
                <w:lang w:val="es-MX" w:eastAsia="es-MX"/>
              </w:rPr>
            </w:pPr>
            <w:r w:rsidRPr="00243213">
              <w:rPr>
                <w:rFonts w:ascii="Calibri" w:hAnsi="Calibri" w:cs="Calibri"/>
                <w:color w:val="000000"/>
                <w:sz w:val="16"/>
                <w:szCs w:val="16"/>
                <w:lang w:val="es-MX" w:eastAsia="es-MX"/>
              </w:rPr>
              <w:t>SERVICIO</w:t>
            </w:r>
          </w:p>
        </w:tc>
      </w:tr>
      <w:tr w:rsidR="00243213" w:rsidRPr="00243213" w14:paraId="00ECA37F" w14:textId="77777777" w:rsidTr="00FA207A">
        <w:trPr>
          <w:trHeight w:val="20"/>
          <w:jc w:val="center"/>
        </w:trPr>
        <w:tc>
          <w:tcPr>
            <w:tcW w:w="4530" w:type="dxa"/>
            <w:tcBorders>
              <w:top w:val="nil"/>
              <w:left w:val="single" w:sz="4" w:space="0" w:color="auto"/>
              <w:bottom w:val="single" w:sz="4" w:space="0" w:color="auto"/>
              <w:right w:val="single" w:sz="4" w:space="0" w:color="auto"/>
            </w:tcBorders>
            <w:shd w:val="clear" w:color="000000" w:fill="FFFFFF"/>
            <w:vAlign w:val="bottom"/>
            <w:hideMark/>
          </w:tcPr>
          <w:p w14:paraId="457674FB" w14:textId="77777777" w:rsidR="00243213" w:rsidRPr="00243213" w:rsidRDefault="00243213" w:rsidP="00243213">
            <w:pPr>
              <w:rPr>
                <w:rFonts w:ascii="Calibri" w:hAnsi="Calibri" w:cs="Calibri"/>
                <w:color w:val="000000"/>
                <w:sz w:val="16"/>
                <w:szCs w:val="16"/>
                <w:lang w:val="es-MX" w:eastAsia="es-MX"/>
              </w:rPr>
            </w:pPr>
            <w:r w:rsidRPr="00243213">
              <w:rPr>
                <w:rFonts w:ascii="Calibri" w:hAnsi="Calibri" w:cs="Calibri"/>
                <w:color w:val="000000"/>
                <w:sz w:val="16"/>
                <w:szCs w:val="16"/>
                <w:lang w:val="es-MX" w:eastAsia="es-MX"/>
              </w:rPr>
              <w:t xml:space="preserve"> UNEME Shock Trauma Galeana </w:t>
            </w:r>
          </w:p>
        </w:tc>
        <w:tc>
          <w:tcPr>
            <w:tcW w:w="1316" w:type="dxa"/>
            <w:tcBorders>
              <w:top w:val="nil"/>
              <w:left w:val="nil"/>
              <w:bottom w:val="single" w:sz="4" w:space="0" w:color="auto"/>
              <w:right w:val="single" w:sz="4" w:space="0" w:color="auto"/>
            </w:tcBorders>
            <w:shd w:val="clear" w:color="000000" w:fill="FFFFFF"/>
            <w:noWrap/>
            <w:vAlign w:val="bottom"/>
            <w:hideMark/>
          </w:tcPr>
          <w:p w14:paraId="6C72A6C9" w14:textId="77777777" w:rsidR="00243213" w:rsidRPr="00243213" w:rsidRDefault="00243213" w:rsidP="00243213">
            <w:pPr>
              <w:jc w:val="center"/>
              <w:rPr>
                <w:rFonts w:ascii="Calibri" w:hAnsi="Calibri" w:cs="Calibri"/>
                <w:color w:val="000000"/>
                <w:sz w:val="16"/>
                <w:szCs w:val="16"/>
                <w:lang w:val="es-MX" w:eastAsia="es-MX"/>
              </w:rPr>
            </w:pPr>
            <w:r w:rsidRPr="00243213">
              <w:rPr>
                <w:rFonts w:ascii="Calibri" w:hAnsi="Calibri" w:cs="Calibri"/>
                <w:color w:val="000000"/>
                <w:sz w:val="16"/>
                <w:szCs w:val="16"/>
                <w:lang w:val="es-MX" w:eastAsia="es-MX"/>
              </w:rPr>
              <w:t>1</w:t>
            </w:r>
          </w:p>
        </w:tc>
        <w:tc>
          <w:tcPr>
            <w:tcW w:w="1812" w:type="dxa"/>
            <w:tcBorders>
              <w:top w:val="nil"/>
              <w:left w:val="nil"/>
              <w:bottom w:val="single" w:sz="4" w:space="0" w:color="auto"/>
              <w:right w:val="single" w:sz="4" w:space="0" w:color="auto"/>
            </w:tcBorders>
            <w:shd w:val="clear" w:color="000000" w:fill="FFFFFF"/>
            <w:noWrap/>
            <w:vAlign w:val="bottom"/>
            <w:hideMark/>
          </w:tcPr>
          <w:p w14:paraId="0575528D" w14:textId="77777777" w:rsidR="00243213" w:rsidRPr="00243213" w:rsidRDefault="00243213" w:rsidP="00243213">
            <w:pPr>
              <w:jc w:val="center"/>
              <w:rPr>
                <w:rFonts w:ascii="Calibri" w:hAnsi="Calibri" w:cs="Calibri"/>
                <w:color w:val="000000"/>
                <w:sz w:val="16"/>
                <w:szCs w:val="16"/>
                <w:lang w:val="es-MX" w:eastAsia="es-MX"/>
              </w:rPr>
            </w:pPr>
            <w:r w:rsidRPr="00243213">
              <w:rPr>
                <w:rFonts w:ascii="Calibri" w:hAnsi="Calibri" w:cs="Calibri"/>
                <w:color w:val="000000"/>
                <w:sz w:val="16"/>
                <w:szCs w:val="16"/>
                <w:lang w:val="es-MX" w:eastAsia="es-MX"/>
              </w:rPr>
              <w:t>SERVICIO</w:t>
            </w:r>
          </w:p>
        </w:tc>
      </w:tr>
      <w:tr w:rsidR="00243213" w:rsidRPr="00243213" w14:paraId="372AF790" w14:textId="77777777" w:rsidTr="00FA207A">
        <w:trPr>
          <w:trHeight w:val="20"/>
          <w:jc w:val="center"/>
        </w:trPr>
        <w:tc>
          <w:tcPr>
            <w:tcW w:w="4530" w:type="dxa"/>
            <w:tcBorders>
              <w:top w:val="nil"/>
              <w:left w:val="single" w:sz="4" w:space="0" w:color="auto"/>
              <w:bottom w:val="single" w:sz="4" w:space="0" w:color="auto"/>
              <w:right w:val="single" w:sz="4" w:space="0" w:color="auto"/>
            </w:tcBorders>
            <w:shd w:val="clear" w:color="000000" w:fill="FFFFFF"/>
            <w:vAlign w:val="bottom"/>
            <w:hideMark/>
          </w:tcPr>
          <w:p w14:paraId="1149026D" w14:textId="77777777" w:rsidR="00243213" w:rsidRPr="00243213" w:rsidRDefault="00243213" w:rsidP="00243213">
            <w:pPr>
              <w:rPr>
                <w:rFonts w:ascii="Calibri" w:hAnsi="Calibri" w:cs="Calibri"/>
                <w:color w:val="000000"/>
                <w:sz w:val="16"/>
                <w:szCs w:val="16"/>
                <w:lang w:val="es-MX" w:eastAsia="es-MX"/>
              </w:rPr>
            </w:pPr>
            <w:r w:rsidRPr="00243213">
              <w:rPr>
                <w:rFonts w:ascii="Calibri" w:hAnsi="Calibri" w:cs="Calibri"/>
                <w:color w:val="000000"/>
                <w:sz w:val="16"/>
                <w:szCs w:val="16"/>
                <w:lang w:val="es-MX" w:eastAsia="es-MX"/>
              </w:rPr>
              <w:t xml:space="preserve"> UNEME DEDICAM </w:t>
            </w:r>
          </w:p>
        </w:tc>
        <w:tc>
          <w:tcPr>
            <w:tcW w:w="1316" w:type="dxa"/>
            <w:tcBorders>
              <w:top w:val="nil"/>
              <w:left w:val="nil"/>
              <w:bottom w:val="single" w:sz="4" w:space="0" w:color="auto"/>
              <w:right w:val="single" w:sz="4" w:space="0" w:color="auto"/>
            </w:tcBorders>
            <w:shd w:val="clear" w:color="000000" w:fill="FFFFFF"/>
            <w:noWrap/>
            <w:vAlign w:val="bottom"/>
            <w:hideMark/>
          </w:tcPr>
          <w:p w14:paraId="38EEC76C" w14:textId="77777777" w:rsidR="00243213" w:rsidRPr="00243213" w:rsidRDefault="00243213" w:rsidP="00243213">
            <w:pPr>
              <w:jc w:val="center"/>
              <w:rPr>
                <w:rFonts w:ascii="Calibri" w:hAnsi="Calibri" w:cs="Calibri"/>
                <w:color w:val="000000"/>
                <w:sz w:val="16"/>
                <w:szCs w:val="16"/>
                <w:lang w:val="es-MX" w:eastAsia="es-MX"/>
              </w:rPr>
            </w:pPr>
            <w:r w:rsidRPr="00243213">
              <w:rPr>
                <w:rFonts w:ascii="Calibri" w:hAnsi="Calibri" w:cs="Calibri"/>
                <w:color w:val="000000"/>
                <w:sz w:val="16"/>
                <w:szCs w:val="16"/>
                <w:lang w:val="es-MX" w:eastAsia="es-MX"/>
              </w:rPr>
              <w:t>2</w:t>
            </w:r>
          </w:p>
        </w:tc>
        <w:tc>
          <w:tcPr>
            <w:tcW w:w="1812" w:type="dxa"/>
            <w:tcBorders>
              <w:top w:val="nil"/>
              <w:left w:val="nil"/>
              <w:bottom w:val="single" w:sz="4" w:space="0" w:color="auto"/>
              <w:right w:val="single" w:sz="4" w:space="0" w:color="auto"/>
            </w:tcBorders>
            <w:shd w:val="clear" w:color="000000" w:fill="FFFFFF"/>
            <w:noWrap/>
            <w:vAlign w:val="bottom"/>
            <w:hideMark/>
          </w:tcPr>
          <w:p w14:paraId="3B654593" w14:textId="77777777" w:rsidR="00243213" w:rsidRPr="00243213" w:rsidRDefault="00243213" w:rsidP="00243213">
            <w:pPr>
              <w:jc w:val="center"/>
              <w:rPr>
                <w:rFonts w:ascii="Calibri" w:hAnsi="Calibri" w:cs="Calibri"/>
                <w:color w:val="000000"/>
                <w:sz w:val="16"/>
                <w:szCs w:val="16"/>
                <w:lang w:val="es-MX" w:eastAsia="es-MX"/>
              </w:rPr>
            </w:pPr>
            <w:r w:rsidRPr="00243213">
              <w:rPr>
                <w:rFonts w:ascii="Calibri" w:hAnsi="Calibri" w:cs="Calibri"/>
                <w:color w:val="000000"/>
                <w:sz w:val="16"/>
                <w:szCs w:val="16"/>
                <w:lang w:val="es-MX" w:eastAsia="es-MX"/>
              </w:rPr>
              <w:t>SERVICIO</w:t>
            </w:r>
          </w:p>
        </w:tc>
      </w:tr>
      <w:tr w:rsidR="00243213" w:rsidRPr="00243213" w14:paraId="7F36C083" w14:textId="77777777" w:rsidTr="00FA207A">
        <w:trPr>
          <w:trHeight w:val="20"/>
          <w:jc w:val="center"/>
        </w:trPr>
        <w:tc>
          <w:tcPr>
            <w:tcW w:w="4530" w:type="dxa"/>
            <w:tcBorders>
              <w:top w:val="nil"/>
              <w:left w:val="single" w:sz="4" w:space="0" w:color="auto"/>
              <w:bottom w:val="single" w:sz="4" w:space="0" w:color="auto"/>
              <w:right w:val="single" w:sz="4" w:space="0" w:color="auto"/>
            </w:tcBorders>
            <w:shd w:val="clear" w:color="000000" w:fill="FFFFFF"/>
            <w:vAlign w:val="bottom"/>
            <w:hideMark/>
          </w:tcPr>
          <w:p w14:paraId="06681D04" w14:textId="77777777" w:rsidR="00243213" w:rsidRPr="00243213" w:rsidRDefault="00243213" w:rsidP="00243213">
            <w:pPr>
              <w:rPr>
                <w:rFonts w:ascii="Calibri" w:hAnsi="Calibri" w:cs="Calibri"/>
                <w:color w:val="000000"/>
                <w:sz w:val="16"/>
                <w:szCs w:val="16"/>
                <w:lang w:val="es-MX" w:eastAsia="es-MX"/>
              </w:rPr>
            </w:pPr>
            <w:r w:rsidRPr="00243213">
              <w:rPr>
                <w:rFonts w:ascii="Calibri" w:hAnsi="Calibri" w:cs="Calibri"/>
                <w:color w:val="000000"/>
                <w:sz w:val="16"/>
                <w:szCs w:val="16"/>
                <w:lang w:val="es-MX" w:eastAsia="es-MX"/>
              </w:rPr>
              <w:t xml:space="preserve"> JURIDICCION 1 </w:t>
            </w:r>
          </w:p>
        </w:tc>
        <w:tc>
          <w:tcPr>
            <w:tcW w:w="1316" w:type="dxa"/>
            <w:tcBorders>
              <w:top w:val="nil"/>
              <w:left w:val="nil"/>
              <w:bottom w:val="single" w:sz="4" w:space="0" w:color="auto"/>
              <w:right w:val="single" w:sz="4" w:space="0" w:color="auto"/>
            </w:tcBorders>
            <w:shd w:val="clear" w:color="000000" w:fill="FFFFFF"/>
            <w:noWrap/>
            <w:vAlign w:val="bottom"/>
            <w:hideMark/>
          </w:tcPr>
          <w:p w14:paraId="632DE3CA" w14:textId="77777777" w:rsidR="00243213" w:rsidRPr="00243213" w:rsidRDefault="00243213" w:rsidP="00243213">
            <w:pPr>
              <w:jc w:val="center"/>
              <w:rPr>
                <w:rFonts w:ascii="Calibri" w:hAnsi="Calibri" w:cs="Calibri"/>
                <w:color w:val="000000"/>
                <w:sz w:val="16"/>
                <w:szCs w:val="16"/>
                <w:lang w:val="es-MX" w:eastAsia="es-MX"/>
              </w:rPr>
            </w:pPr>
            <w:r w:rsidRPr="00243213">
              <w:rPr>
                <w:rFonts w:ascii="Calibri" w:hAnsi="Calibri" w:cs="Calibri"/>
                <w:color w:val="000000"/>
                <w:sz w:val="16"/>
                <w:szCs w:val="16"/>
                <w:lang w:val="es-MX" w:eastAsia="es-MX"/>
              </w:rPr>
              <w:t>41</w:t>
            </w:r>
          </w:p>
        </w:tc>
        <w:tc>
          <w:tcPr>
            <w:tcW w:w="1812" w:type="dxa"/>
            <w:tcBorders>
              <w:top w:val="nil"/>
              <w:left w:val="nil"/>
              <w:bottom w:val="single" w:sz="4" w:space="0" w:color="auto"/>
              <w:right w:val="single" w:sz="4" w:space="0" w:color="auto"/>
            </w:tcBorders>
            <w:shd w:val="clear" w:color="000000" w:fill="FFFFFF"/>
            <w:noWrap/>
            <w:vAlign w:val="bottom"/>
            <w:hideMark/>
          </w:tcPr>
          <w:p w14:paraId="7288A534" w14:textId="77777777" w:rsidR="00243213" w:rsidRPr="00243213" w:rsidRDefault="00243213" w:rsidP="00243213">
            <w:pPr>
              <w:jc w:val="center"/>
              <w:rPr>
                <w:rFonts w:ascii="Calibri" w:hAnsi="Calibri" w:cs="Calibri"/>
                <w:color w:val="000000"/>
                <w:sz w:val="16"/>
                <w:szCs w:val="16"/>
                <w:lang w:val="es-MX" w:eastAsia="es-MX"/>
              </w:rPr>
            </w:pPr>
            <w:r w:rsidRPr="00243213">
              <w:rPr>
                <w:rFonts w:ascii="Calibri" w:hAnsi="Calibri" w:cs="Calibri"/>
                <w:color w:val="000000"/>
                <w:sz w:val="16"/>
                <w:szCs w:val="16"/>
                <w:lang w:val="es-MX" w:eastAsia="es-MX"/>
              </w:rPr>
              <w:t>SERVICIO</w:t>
            </w:r>
          </w:p>
        </w:tc>
      </w:tr>
      <w:tr w:rsidR="00243213" w:rsidRPr="00243213" w14:paraId="4CA5133B" w14:textId="77777777" w:rsidTr="00FA207A">
        <w:trPr>
          <w:trHeight w:val="20"/>
          <w:jc w:val="center"/>
        </w:trPr>
        <w:tc>
          <w:tcPr>
            <w:tcW w:w="4530" w:type="dxa"/>
            <w:tcBorders>
              <w:top w:val="nil"/>
              <w:left w:val="single" w:sz="4" w:space="0" w:color="auto"/>
              <w:bottom w:val="single" w:sz="4" w:space="0" w:color="auto"/>
              <w:right w:val="single" w:sz="4" w:space="0" w:color="auto"/>
            </w:tcBorders>
            <w:shd w:val="clear" w:color="000000" w:fill="FFFFFF"/>
            <w:vAlign w:val="bottom"/>
            <w:hideMark/>
          </w:tcPr>
          <w:p w14:paraId="72844EE8" w14:textId="77777777" w:rsidR="00243213" w:rsidRPr="00243213" w:rsidRDefault="00243213" w:rsidP="00243213">
            <w:pPr>
              <w:rPr>
                <w:rFonts w:ascii="Calibri" w:hAnsi="Calibri" w:cs="Calibri"/>
                <w:color w:val="000000"/>
                <w:sz w:val="16"/>
                <w:szCs w:val="16"/>
                <w:lang w:val="es-MX" w:eastAsia="es-MX"/>
              </w:rPr>
            </w:pPr>
            <w:r w:rsidRPr="00243213">
              <w:rPr>
                <w:rFonts w:ascii="Calibri" w:hAnsi="Calibri" w:cs="Calibri"/>
                <w:color w:val="000000"/>
                <w:sz w:val="16"/>
                <w:szCs w:val="16"/>
                <w:lang w:val="es-MX" w:eastAsia="es-MX"/>
              </w:rPr>
              <w:t xml:space="preserve"> JURIDICCION2 </w:t>
            </w:r>
          </w:p>
        </w:tc>
        <w:tc>
          <w:tcPr>
            <w:tcW w:w="1316" w:type="dxa"/>
            <w:tcBorders>
              <w:top w:val="nil"/>
              <w:left w:val="nil"/>
              <w:bottom w:val="single" w:sz="4" w:space="0" w:color="auto"/>
              <w:right w:val="single" w:sz="4" w:space="0" w:color="auto"/>
            </w:tcBorders>
            <w:shd w:val="clear" w:color="000000" w:fill="FFFFFF"/>
            <w:noWrap/>
            <w:vAlign w:val="bottom"/>
            <w:hideMark/>
          </w:tcPr>
          <w:p w14:paraId="58D41B15" w14:textId="77777777" w:rsidR="00243213" w:rsidRPr="00243213" w:rsidRDefault="00243213" w:rsidP="00243213">
            <w:pPr>
              <w:jc w:val="center"/>
              <w:rPr>
                <w:rFonts w:ascii="Calibri" w:hAnsi="Calibri" w:cs="Calibri"/>
                <w:color w:val="000000"/>
                <w:sz w:val="16"/>
                <w:szCs w:val="16"/>
                <w:lang w:val="es-MX" w:eastAsia="es-MX"/>
              </w:rPr>
            </w:pPr>
            <w:r w:rsidRPr="00243213">
              <w:rPr>
                <w:rFonts w:ascii="Calibri" w:hAnsi="Calibri" w:cs="Calibri"/>
                <w:color w:val="000000"/>
                <w:sz w:val="16"/>
                <w:szCs w:val="16"/>
                <w:lang w:val="es-MX" w:eastAsia="es-MX"/>
              </w:rPr>
              <w:t>45</w:t>
            </w:r>
          </w:p>
        </w:tc>
        <w:tc>
          <w:tcPr>
            <w:tcW w:w="1812" w:type="dxa"/>
            <w:tcBorders>
              <w:top w:val="nil"/>
              <w:left w:val="nil"/>
              <w:bottom w:val="single" w:sz="4" w:space="0" w:color="auto"/>
              <w:right w:val="single" w:sz="4" w:space="0" w:color="auto"/>
            </w:tcBorders>
            <w:shd w:val="clear" w:color="000000" w:fill="FFFFFF"/>
            <w:noWrap/>
            <w:vAlign w:val="bottom"/>
            <w:hideMark/>
          </w:tcPr>
          <w:p w14:paraId="5C1FD7C2" w14:textId="77777777" w:rsidR="00243213" w:rsidRPr="00243213" w:rsidRDefault="00243213" w:rsidP="00243213">
            <w:pPr>
              <w:jc w:val="center"/>
              <w:rPr>
                <w:rFonts w:ascii="Calibri" w:hAnsi="Calibri" w:cs="Calibri"/>
                <w:color w:val="000000"/>
                <w:sz w:val="16"/>
                <w:szCs w:val="16"/>
                <w:lang w:val="es-MX" w:eastAsia="es-MX"/>
              </w:rPr>
            </w:pPr>
            <w:r w:rsidRPr="00243213">
              <w:rPr>
                <w:rFonts w:ascii="Calibri" w:hAnsi="Calibri" w:cs="Calibri"/>
                <w:color w:val="000000"/>
                <w:sz w:val="16"/>
                <w:szCs w:val="16"/>
                <w:lang w:val="es-MX" w:eastAsia="es-MX"/>
              </w:rPr>
              <w:t>SERVICIO</w:t>
            </w:r>
          </w:p>
        </w:tc>
      </w:tr>
      <w:tr w:rsidR="00243213" w:rsidRPr="00243213" w14:paraId="6186A27F" w14:textId="77777777" w:rsidTr="00FA207A">
        <w:trPr>
          <w:trHeight w:val="20"/>
          <w:jc w:val="center"/>
        </w:trPr>
        <w:tc>
          <w:tcPr>
            <w:tcW w:w="4530" w:type="dxa"/>
            <w:tcBorders>
              <w:top w:val="nil"/>
              <w:left w:val="single" w:sz="4" w:space="0" w:color="auto"/>
              <w:bottom w:val="single" w:sz="4" w:space="0" w:color="auto"/>
              <w:right w:val="single" w:sz="4" w:space="0" w:color="auto"/>
            </w:tcBorders>
            <w:shd w:val="clear" w:color="000000" w:fill="FFFFFF"/>
            <w:vAlign w:val="bottom"/>
            <w:hideMark/>
          </w:tcPr>
          <w:p w14:paraId="73DF8B88" w14:textId="77777777" w:rsidR="00243213" w:rsidRPr="00243213" w:rsidRDefault="00243213" w:rsidP="00243213">
            <w:pPr>
              <w:rPr>
                <w:rFonts w:ascii="Calibri" w:hAnsi="Calibri" w:cs="Calibri"/>
                <w:color w:val="000000"/>
                <w:sz w:val="16"/>
                <w:szCs w:val="16"/>
                <w:lang w:val="es-MX" w:eastAsia="es-MX"/>
              </w:rPr>
            </w:pPr>
            <w:r w:rsidRPr="00243213">
              <w:rPr>
                <w:rFonts w:ascii="Calibri" w:hAnsi="Calibri" w:cs="Calibri"/>
                <w:color w:val="000000"/>
                <w:sz w:val="16"/>
                <w:szCs w:val="16"/>
                <w:lang w:val="es-MX" w:eastAsia="es-MX"/>
              </w:rPr>
              <w:t xml:space="preserve"> JURIDICCION 3 </w:t>
            </w:r>
          </w:p>
        </w:tc>
        <w:tc>
          <w:tcPr>
            <w:tcW w:w="1316" w:type="dxa"/>
            <w:tcBorders>
              <w:top w:val="nil"/>
              <w:left w:val="nil"/>
              <w:bottom w:val="single" w:sz="4" w:space="0" w:color="auto"/>
              <w:right w:val="single" w:sz="4" w:space="0" w:color="auto"/>
            </w:tcBorders>
            <w:shd w:val="clear" w:color="000000" w:fill="FFFFFF"/>
            <w:noWrap/>
            <w:vAlign w:val="bottom"/>
            <w:hideMark/>
          </w:tcPr>
          <w:p w14:paraId="61F8DD16" w14:textId="77777777" w:rsidR="00243213" w:rsidRPr="00243213" w:rsidRDefault="00243213" w:rsidP="00243213">
            <w:pPr>
              <w:jc w:val="center"/>
              <w:rPr>
                <w:rFonts w:ascii="Calibri" w:hAnsi="Calibri" w:cs="Calibri"/>
                <w:color w:val="000000"/>
                <w:sz w:val="16"/>
                <w:szCs w:val="16"/>
                <w:lang w:val="es-MX" w:eastAsia="es-MX"/>
              </w:rPr>
            </w:pPr>
            <w:r w:rsidRPr="00243213">
              <w:rPr>
                <w:rFonts w:ascii="Calibri" w:hAnsi="Calibri" w:cs="Calibri"/>
                <w:color w:val="000000"/>
                <w:sz w:val="16"/>
                <w:szCs w:val="16"/>
                <w:lang w:val="es-MX" w:eastAsia="es-MX"/>
              </w:rPr>
              <w:t>49</w:t>
            </w:r>
          </w:p>
        </w:tc>
        <w:tc>
          <w:tcPr>
            <w:tcW w:w="1812" w:type="dxa"/>
            <w:tcBorders>
              <w:top w:val="nil"/>
              <w:left w:val="nil"/>
              <w:bottom w:val="single" w:sz="4" w:space="0" w:color="auto"/>
              <w:right w:val="single" w:sz="4" w:space="0" w:color="auto"/>
            </w:tcBorders>
            <w:shd w:val="clear" w:color="000000" w:fill="FFFFFF"/>
            <w:noWrap/>
            <w:vAlign w:val="bottom"/>
            <w:hideMark/>
          </w:tcPr>
          <w:p w14:paraId="2346786D" w14:textId="77777777" w:rsidR="00243213" w:rsidRPr="00243213" w:rsidRDefault="00243213" w:rsidP="00243213">
            <w:pPr>
              <w:jc w:val="center"/>
              <w:rPr>
                <w:rFonts w:ascii="Calibri" w:hAnsi="Calibri" w:cs="Calibri"/>
                <w:color w:val="000000"/>
                <w:sz w:val="16"/>
                <w:szCs w:val="16"/>
                <w:lang w:val="es-MX" w:eastAsia="es-MX"/>
              </w:rPr>
            </w:pPr>
            <w:r w:rsidRPr="00243213">
              <w:rPr>
                <w:rFonts w:ascii="Calibri" w:hAnsi="Calibri" w:cs="Calibri"/>
                <w:color w:val="000000"/>
                <w:sz w:val="16"/>
                <w:szCs w:val="16"/>
                <w:lang w:val="es-MX" w:eastAsia="es-MX"/>
              </w:rPr>
              <w:t>SERVICIO</w:t>
            </w:r>
          </w:p>
        </w:tc>
      </w:tr>
      <w:tr w:rsidR="00243213" w:rsidRPr="00243213" w14:paraId="5BDC7038" w14:textId="77777777" w:rsidTr="00FA207A">
        <w:trPr>
          <w:trHeight w:val="20"/>
          <w:jc w:val="center"/>
        </w:trPr>
        <w:tc>
          <w:tcPr>
            <w:tcW w:w="4530" w:type="dxa"/>
            <w:tcBorders>
              <w:top w:val="nil"/>
              <w:left w:val="single" w:sz="4" w:space="0" w:color="auto"/>
              <w:bottom w:val="single" w:sz="4" w:space="0" w:color="auto"/>
              <w:right w:val="single" w:sz="4" w:space="0" w:color="auto"/>
            </w:tcBorders>
            <w:shd w:val="clear" w:color="000000" w:fill="FFFFFF"/>
            <w:vAlign w:val="bottom"/>
            <w:hideMark/>
          </w:tcPr>
          <w:p w14:paraId="0514C51F" w14:textId="77777777" w:rsidR="00243213" w:rsidRPr="00243213" w:rsidRDefault="00243213" w:rsidP="00243213">
            <w:pPr>
              <w:rPr>
                <w:rFonts w:ascii="Calibri" w:hAnsi="Calibri" w:cs="Calibri"/>
                <w:color w:val="000000"/>
                <w:sz w:val="16"/>
                <w:szCs w:val="16"/>
                <w:lang w:val="es-MX" w:eastAsia="es-MX"/>
              </w:rPr>
            </w:pPr>
            <w:r w:rsidRPr="00243213">
              <w:rPr>
                <w:rFonts w:ascii="Calibri" w:hAnsi="Calibri" w:cs="Calibri"/>
                <w:color w:val="000000"/>
                <w:sz w:val="16"/>
                <w:szCs w:val="16"/>
                <w:lang w:val="es-MX" w:eastAsia="es-MX"/>
              </w:rPr>
              <w:t xml:space="preserve"> JURIDICCION 4 </w:t>
            </w:r>
          </w:p>
        </w:tc>
        <w:tc>
          <w:tcPr>
            <w:tcW w:w="1316" w:type="dxa"/>
            <w:tcBorders>
              <w:top w:val="nil"/>
              <w:left w:val="nil"/>
              <w:bottom w:val="single" w:sz="4" w:space="0" w:color="auto"/>
              <w:right w:val="single" w:sz="4" w:space="0" w:color="auto"/>
            </w:tcBorders>
            <w:shd w:val="clear" w:color="000000" w:fill="FFFFFF"/>
            <w:noWrap/>
            <w:vAlign w:val="bottom"/>
            <w:hideMark/>
          </w:tcPr>
          <w:p w14:paraId="08DAE7B8" w14:textId="77777777" w:rsidR="00243213" w:rsidRPr="00243213" w:rsidRDefault="00243213" w:rsidP="00243213">
            <w:pPr>
              <w:jc w:val="center"/>
              <w:rPr>
                <w:rFonts w:ascii="Calibri" w:hAnsi="Calibri" w:cs="Calibri"/>
                <w:color w:val="000000"/>
                <w:sz w:val="16"/>
                <w:szCs w:val="16"/>
                <w:lang w:val="es-MX" w:eastAsia="es-MX"/>
              </w:rPr>
            </w:pPr>
            <w:r w:rsidRPr="00243213">
              <w:rPr>
                <w:rFonts w:ascii="Calibri" w:hAnsi="Calibri" w:cs="Calibri"/>
                <w:color w:val="000000"/>
                <w:sz w:val="16"/>
                <w:szCs w:val="16"/>
                <w:lang w:val="es-MX" w:eastAsia="es-MX"/>
              </w:rPr>
              <w:t>63</w:t>
            </w:r>
          </w:p>
        </w:tc>
        <w:tc>
          <w:tcPr>
            <w:tcW w:w="1812" w:type="dxa"/>
            <w:tcBorders>
              <w:top w:val="nil"/>
              <w:left w:val="nil"/>
              <w:bottom w:val="single" w:sz="4" w:space="0" w:color="auto"/>
              <w:right w:val="single" w:sz="4" w:space="0" w:color="auto"/>
            </w:tcBorders>
            <w:shd w:val="clear" w:color="000000" w:fill="FFFFFF"/>
            <w:noWrap/>
            <w:vAlign w:val="bottom"/>
            <w:hideMark/>
          </w:tcPr>
          <w:p w14:paraId="50F82CD3" w14:textId="77777777" w:rsidR="00243213" w:rsidRPr="00243213" w:rsidRDefault="00243213" w:rsidP="00243213">
            <w:pPr>
              <w:jc w:val="center"/>
              <w:rPr>
                <w:rFonts w:ascii="Calibri" w:hAnsi="Calibri" w:cs="Calibri"/>
                <w:color w:val="000000"/>
                <w:sz w:val="16"/>
                <w:szCs w:val="16"/>
                <w:lang w:val="es-MX" w:eastAsia="es-MX"/>
              </w:rPr>
            </w:pPr>
            <w:r w:rsidRPr="00243213">
              <w:rPr>
                <w:rFonts w:ascii="Calibri" w:hAnsi="Calibri" w:cs="Calibri"/>
                <w:color w:val="000000"/>
                <w:sz w:val="16"/>
                <w:szCs w:val="16"/>
                <w:lang w:val="es-MX" w:eastAsia="es-MX"/>
              </w:rPr>
              <w:t>SERVICIO</w:t>
            </w:r>
          </w:p>
        </w:tc>
      </w:tr>
      <w:tr w:rsidR="00243213" w:rsidRPr="00243213" w14:paraId="771E2787" w14:textId="77777777" w:rsidTr="00FA207A">
        <w:trPr>
          <w:trHeight w:val="20"/>
          <w:jc w:val="center"/>
        </w:trPr>
        <w:tc>
          <w:tcPr>
            <w:tcW w:w="4530" w:type="dxa"/>
            <w:tcBorders>
              <w:top w:val="nil"/>
              <w:left w:val="single" w:sz="4" w:space="0" w:color="auto"/>
              <w:bottom w:val="single" w:sz="4" w:space="0" w:color="auto"/>
              <w:right w:val="single" w:sz="4" w:space="0" w:color="auto"/>
            </w:tcBorders>
            <w:shd w:val="clear" w:color="000000" w:fill="FFFFFF"/>
            <w:vAlign w:val="bottom"/>
            <w:hideMark/>
          </w:tcPr>
          <w:p w14:paraId="32C9FED1" w14:textId="77777777" w:rsidR="00243213" w:rsidRPr="00243213" w:rsidRDefault="00243213" w:rsidP="00243213">
            <w:pPr>
              <w:rPr>
                <w:rFonts w:ascii="Calibri" w:hAnsi="Calibri" w:cs="Calibri"/>
                <w:color w:val="000000"/>
                <w:sz w:val="16"/>
                <w:szCs w:val="16"/>
                <w:lang w:val="es-MX" w:eastAsia="es-MX"/>
              </w:rPr>
            </w:pPr>
            <w:r w:rsidRPr="00243213">
              <w:rPr>
                <w:rFonts w:ascii="Calibri" w:hAnsi="Calibri" w:cs="Calibri"/>
                <w:color w:val="000000"/>
                <w:sz w:val="16"/>
                <w:szCs w:val="16"/>
                <w:lang w:val="es-MX" w:eastAsia="es-MX"/>
              </w:rPr>
              <w:t xml:space="preserve"> JURIDICCION 5 </w:t>
            </w:r>
          </w:p>
        </w:tc>
        <w:tc>
          <w:tcPr>
            <w:tcW w:w="1316" w:type="dxa"/>
            <w:tcBorders>
              <w:top w:val="nil"/>
              <w:left w:val="nil"/>
              <w:bottom w:val="single" w:sz="4" w:space="0" w:color="auto"/>
              <w:right w:val="single" w:sz="4" w:space="0" w:color="auto"/>
            </w:tcBorders>
            <w:shd w:val="clear" w:color="000000" w:fill="FFFFFF"/>
            <w:noWrap/>
            <w:vAlign w:val="bottom"/>
            <w:hideMark/>
          </w:tcPr>
          <w:p w14:paraId="0A41760A" w14:textId="77777777" w:rsidR="00243213" w:rsidRPr="00243213" w:rsidRDefault="00243213" w:rsidP="00243213">
            <w:pPr>
              <w:jc w:val="center"/>
              <w:rPr>
                <w:rFonts w:ascii="Calibri" w:hAnsi="Calibri" w:cs="Calibri"/>
                <w:color w:val="000000"/>
                <w:sz w:val="16"/>
                <w:szCs w:val="16"/>
                <w:lang w:val="es-MX" w:eastAsia="es-MX"/>
              </w:rPr>
            </w:pPr>
            <w:r w:rsidRPr="00243213">
              <w:rPr>
                <w:rFonts w:ascii="Calibri" w:hAnsi="Calibri" w:cs="Calibri"/>
                <w:color w:val="000000"/>
                <w:sz w:val="16"/>
                <w:szCs w:val="16"/>
                <w:lang w:val="es-MX" w:eastAsia="es-MX"/>
              </w:rPr>
              <w:t>4</w:t>
            </w:r>
          </w:p>
        </w:tc>
        <w:tc>
          <w:tcPr>
            <w:tcW w:w="1812" w:type="dxa"/>
            <w:tcBorders>
              <w:top w:val="nil"/>
              <w:left w:val="nil"/>
              <w:bottom w:val="single" w:sz="4" w:space="0" w:color="auto"/>
              <w:right w:val="single" w:sz="4" w:space="0" w:color="auto"/>
            </w:tcBorders>
            <w:shd w:val="clear" w:color="000000" w:fill="FFFFFF"/>
            <w:noWrap/>
            <w:vAlign w:val="bottom"/>
            <w:hideMark/>
          </w:tcPr>
          <w:p w14:paraId="0C5A1682" w14:textId="77777777" w:rsidR="00243213" w:rsidRPr="00243213" w:rsidRDefault="00243213" w:rsidP="00243213">
            <w:pPr>
              <w:jc w:val="center"/>
              <w:rPr>
                <w:rFonts w:ascii="Calibri" w:hAnsi="Calibri" w:cs="Calibri"/>
                <w:color w:val="000000"/>
                <w:sz w:val="16"/>
                <w:szCs w:val="16"/>
                <w:lang w:val="es-MX" w:eastAsia="es-MX"/>
              </w:rPr>
            </w:pPr>
            <w:r w:rsidRPr="00243213">
              <w:rPr>
                <w:rFonts w:ascii="Calibri" w:hAnsi="Calibri" w:cs="Calibri"/>
                <w:color w:val="000000"/>
                <w:sz w:val="16"/>
                <w:szCs w:val="16"/>
                <w:lang w:val="es-MX" w:eastAsia="es-MX"/>
              </w:rPr>
              <w:t>SERVICIO</w:t>
            </w:r>
          </w:p>
        </w:tc>
      </w:tr>
      <w:tr w:rsidR="00243213" w:rsidRPr="00243213" w14:paraId="795F9714" w14:textId="77777777" w:rsidTr="00FA207A">
        <w:trPr>
          <w:trHeight w:val="20"/>
          <w:jc w:val="center"/>
        </w:trPr>
        <w:tc>
          <w:tcPr>
            <w:tcW w:w="4530" w:type="dxa"/>
            <w:tcBorders>
              <w:top w:val="nil"/>
              <w:left w:val="single" w:sz="4" w:space="0" w:color="auto"/>
              <w:bottom w:val="single" w:sz="4" w:space="0" w:color="auto"/>
              <w:right w:val="single" w:sz="4" w:space="0" w:color="auto"/>
            </w:tcBorders>
            <w:shd w:val="clear" w:color="000000" w:fill="FFFFFF"/>
            <w:vAlign w:val="bottom"/>
            <w:hideMark/>
          </w:tcPr>
          <w:p w14:paraId="5ADF6FFC" w14:textId="77777777" w:rsidR="00243213" w:rsidRPr="00243213" w:rsidRDefault="00243213" w:rsidP="00243213">
            <w:pPr>
              <w:rPr>
                <w:rFonts w:ascii="Calibri" w:hAnsi="Calibri" w:cs="Calibri"/>
                <w:color w:val="000000"/>
                <w:sz w:val="16"/>
                <w:szCs w:val="16"/>
                <w:lang w:val="es-MX" w:eastAsia="es-MX"/>
              </w:rPr>
            </w:pPr>
            <w:r w:rsidRPr="00243213">
              <w:rPr>
                <w:rFonts w:ascii="Calibri" w:hAnsi="Calibri" w:cs="Calibri"/>
                <w:color w:val="000000"/>
                <w:sz w:val="16"/>
                <w:szCs w:val="16"/>
                <w:lang w:val="es-MX" w:eastAsia="es-MX"/>
              </w:rPr>
              <w:t xml:space="preserve"> JURIDICCION 6 </w:t>
            </w:r>
          </w:p>
        </w:tc>
        <w:tc>
          <w:tcPr>
            <w:tcW w:w="1316" w:type="dxa"/>
            <w:tcBorders>
              <w:top w:val="nil"/>
              <w:left w:val="nil"/>
              <w:bottom w:val="single" w:sz="4" w:space="0" w:color="auto"/>
              <w:right w:val="single" w:sz="4" w:space="0" w:color="auto"/>
            </w:tcBorders>
            <w:shd w:val="clear" w:color="000000" w:fill="FFFFFF"/>
            <w:noWrap/>
            <w:vAlign w:val="bottom"/>
            <w:hideMark/>
          </w:tcPr>
          <w:p w14:paraId="48D7FFD2" w14:textId="77777777" w:rsidR="00243213" w:rsidRPr="00243213" w:rsidRDefault="00243213" w:rsidP="00243213">
            <w:pPr>
              <w:jc w:val="center"/>
              <w:rPr>
                <w:rFonts w:ascii="Calibri" w:hAnsi="Calibri" w:cs="Calibri"/>
                <w:color w:val="000000"/>
                <w:sz w:val="16"/>
                <w:szCs w:val="16"/>
                <w:lang w:val="es-MX" w:eastAsia="es-MX"/>
              </w:rPr>
            </w:pPr>
            <w:r w:rsidRPr="00243213">
              <w:rPr>
                <w:rFonts w:ascii="Calibri" w:hAnsi="Calibri" w:cs="Calibri"/>
                <w:color w:val="000000"/>
                <w:sz w:val="16"/>
                <w:szCs w:val="16"/>
                <w:lang w:val="es-MX" w:eastAsia="es-MX"/>
              </w:rPr>
              <w:t>45</w:t>
            </w:r>
          </w:p>
        </w:tc>
        <w:tc>
          <w:tcPr>
            <w:tcW w:w="1812" w:type="dxa"/>
            <w:tcBorders>
              <w:top w:val="nil"/>
              <w:left w:val="nil"/>
              <w:bottom w:val="single" w:sz="4" w:space="0" w:color="auto"/>
              <w:right w:val="single" w:sz="4" w:space="0" w:color="auto"/>
            </w:tcBorders>
            <w:shd w:val="clear" w:color="000000" w:fill="FFFFFF"/>
            <w:noWrap/>
            <w:vAlign w:val="bottom"/>
            <w:hideMark/>
          </w:tcPr>
          <w:p w14:paraId="217DFCFF" w14:textId="77777777" w:rsidR="00243213" w:rsidRPr="00243213" w:rsidRDefault="00243213" w:rsidP="00243213">
            <w:pPr>
              <w:jc w:val="center"/>
              <w:rPr>
                <w:rFonts w:ascii="Calibri" w:hAnsi="Calibri" w:cs="Calibri"/>
                <w:color w:val="000000"/>
                <w:sz w:val="16"/>
                <w:szCs w:val="16"/>
                <w:lang w:val="es-MX" w:eastAsia="es-MX"/>
              </w:rPr>
            </w:pPr>
            <w:r w:rsidRPr="00243213">
              <w:rPr>
                <w:rFonts w:ascii="Calibri" w:hAnsi="Calibri" w:cs="Calibri"/>
                <w:color w:val="000000"/>
                <w:sz w:val="16"/>
                <w:szCs w:val="16"/>
                <w:lang w:val="es-MX" w:eastAsia="es-MX"/>
              </w:rPr>
              <w:t>SERVICIO</w:t>
            </w:r>
          </w:p>
        </w:tc>
      </w:tr>
      <w:tr w:rsidR="00243213" w:rsidRPr="00243213" w14:paraId="6AE86583" w14:textId="77777777" w:rsidTr="00FA207A">
        <w:trPr>
          <w:trHeight w:val="20"/>
          <w:jc w:val="center"/>
        </w:trPr>
        <w:tc>
          <w:tcPr>
            <w:tcW w:w="4530" w:type="dxa"/>
            <w:tcBorders>
              <w:top w:val="nil"/>
              <w:left w:val="single" w:sz="4" w:space="0" w:color="auto"/>
              <w:bottom w:val="single" w:sz="4" w:space="0" w:color="auto"/>
              <w:right w:val="single" w:sz="4" w:space="0" w:color="auto"/>
            </w:tcBorders>
            <w:shd w:val="clear" w:color="000000" w:fill="FFFFFF"/>
            <w:vAlign w:val="bottom"/>
            <w:hideMark/>
          </w:tcPr>
          <w:p w14:paraId="6333CF4D" w14:textId="77777777" w:rsidR="00243213" w:rsidRPr="00243213" w:rsidRDefault="00243213" w:rsidP="00243213">
            <w:pPr>
              <w:rPr>
                <w:rFonts w:ascii="Calibri" w:hAnsi="Calibri" w:cs="Calibri"/>
                <w:color w:val="000000"/>
                <w:sz w:val="16"/>
                <w:szCs w:val="16"/>
                <w:lang w:val="es-MX" w:eastAsia="es-MX"/>
              </w:rPr>
            </w:pPr>
            <w:r w:rsidRPr="00243213">
              <w:rPr>
                <w:rFonts w:ascii="Calibri" w:hAnsi="Calibri" w:cs="Calibri"/>
                <w:color w:val="000000"/>
                <w:sz w:val="16"/>
                <w:szCs w:val="16"/>
                <w:lang w:val="es-MX" w:eastAsia="es-MX"/>
              </w:rPr>
              <w:t xml:space="preserve"> JURIDICCION 7 </w:t>
            </w:r>
          </w:p>
        </w:tc>
        <w:tc>
          <w:tcPr>
            <w:tcW w:w="1316" w:type="dxa"/>
            <w:tcBorders>
              <w:top w:val="nil"/>
              <w:left w:val="nil"/>
              <w:bottom w:val="single" w:sz="4" w:space="0" w:color="auto"/>
              <w:right w:val="single" w:sz="4" w:space="0" w:color="auto"/>
            </w:tcBorders>
            <w:shd w:val="clear" w:color="000000" w:fill="FFFFFF"/>
            <w:noWrap/>
            <w:vAlign w:val="bottom"/>
            <w:hideMark/>
          </w:tcPr>
          <w:p w14:paraId="55A4B2AF" w14:textId="77777777" w:rsidR="00243213" w:rsidRPr="00243213" w:rsidRDefault="00243213" w:rsidP="00243213">
            <w:pPr>
              <w:jc w:val="center"/>
              <w:rPr>
                <w:rFonts w:ascii="Calibri" w:hAnsi="Calibri" w:cs="Calibri"/>
                <w:color w:val="000000"/>
                <w:sz w:val="16"/>
                <w:szCs w:val="16"/>
                <w:lang w:val="es-MX" w:eastAsia="es-MX"/>
              </w:rPr>
            </w:pPr>
            <w:r w:rsidRPr="00243213">
              <w:rPr>
                <w:rFonts w:ascii="Calibri" w:hAnsi="Calibri" w:cs="Calibri"/>
                <w:color w:val="000000"/>
                <w:sz w:val="16"/>
                <w:szCs w:val="16"/>
                <w:lang w:val="es-MX" w:eastAsia="es-MX"/>
              </w:rPr>
              <w:t>21</w:t>
            </w:r>
          </w:p>
        </w:tc>
        <w:tc>
          <w:tcPr>
            <w:tcW w:w="1812" w:type="dxa"/>
            <w:tcBorders>
              <w:top w:val="nil"/>
              <w:left w:val="nil"/>
              <w:bottom w:val="single" w:sz="4" w:space="0" w:color="auto"/>
              <w:right w:val="single" w:sz="4" w:space="0" w:color="auto"/>
            </w:tcBorders>
            <w:shd w:val="clear" w:color="000000" w:fill="FFFFFF"/>
            <w:noWrap/>
            <w:vAlign w:val="bottom"/>
            <w:hideMark/>
          </w:tcPr>
          <w:p w14:paraId="2A67CB20" w14:textId="77777777" w:rsidR="00243213" w:rsidRPr="00243213" w:rsidRDefault="00243213" w:rsidP="00243213">
            <w:pPr>
              <w:jc w:val="center"/>
              <w:rPr>
                <w:rFonts w:ascii="Calibri" w:hAnsi="Calibri" w:cs="Calibri"/>
                <w:color w:val="000000"/>
                <w:sz w:val="16"/>
                <w:szCs w:val="16"/>
                <w:lang w:val="es-MX" w:eastAsia="es-MX"/>
              </w:rPr>
            </w:pPr>
            <w:r w:rsidRPr="00243213">
              <w:rPr>
                <w:rFonts w:ascii="Calibri" w:hAnsi="Calibri" w:cs="Calibri"/>
                <w:color w:val="000000"/>
                <w:sz w:val="16"/>
                <w:szCs w:val="16"/>
                <w:lang w:val="es-MX" w:eastAsia="es-MX"/>
              </w:rPr>
              <w:t>SERVICIO</w:t>
            </w:r>
          </w:p>
        </w:tc>
      </w:tr>
      <w:tr w:rsidR="00243213" w:rsidRPr="00243213" w14:paraId="37A8DBE3" w14:textId="77777777" w:rsidTr="00FA207A">
        <w:trPr>
          <w:trHeight w:val="20"/>
          <w:jc w:val="center"/>
        </w:trPr>
        <w:tc>
          <w:tcPr>
            <w:tcW w:w="4530" w:type="dxa"/>
            <w:tcBorders>
              <w:top w:val="nil"/>
              <w:left w:val="single" w:sz="4" w:space="0" w:color="auto"/>
              <w:bottom w:val="single" w:sz="4" w:space="0" w:color="auto"/>
              <w:right w:val="single" w:sz="4" w:space="0" w:color="auto"/>
            </w:tcBorders>
            <w:shd w:val="clear" w:color="000000" w:fill="FFFFFF"/>
            <w:vAlign w:val="bottom"/>
            <w:hideMark/>
          </w:tcPr>
          <w:p w14:paraId="708B3917" w14:textId="77777777" w:rsidR="00243213" w:rsidRPr="00243213" w:rsidRDefault="00243213" w:rsidP="00243213">
            <w:pPr>
              <w:rPr>
                <w:rFonts w:ascii="Calibri" w:hAnsi="Calibri" w:cs="Calibri"/>
                <w:color w:val="000000"/>
                <w:sz w:val="16"/>
                <w:szCs w:val="16"/>
                <w:lang w:val="es-MX" w:eastAsia="es-MX"/>
              </w:rPr>
            </w:pPr>
            <w:r w:rsidRPr="00243213">
              <w:rPr>
                <w:rFonts w:ascii="Calibri" w:hAnsi="Calibri" w:cs="Calibri"/>
                <w:color w:val="000000"/>
                <w:sz w:val="16"/>
                <w:szCs w:val="16"/>
                <w:lang w:val="es-MX" w:eastAsia="es-MX"/>
              </w:rPr>
              <w:t xml:space="preserve"> JURIDICCION 8 </w:t>
            </w:r>
          </w:p>
        </w:tc>
        <w:tc>
          <w:tcPr>
            <w:tcW w:w="1316" w:type="dxa"/>
            <w:tcBorders>
              <w:top w:val="nil"/>
              <w:left w:val="nil"/>
              <w:bottom w:val="single" w:sz="4" w:space="0" w:color="auto"/>
              <w:right w:val="single" w:sz="4" w:space="0" w:color="auto"/>
            </w:tcBorders>
            <w:shd w:val="clear" w:color="000000" w:fill="FFFFFF"/>
            <w:noWrap/>
            <w:vAlign w:val="bottom"/>
            <w:hideMark/>
          </w:tcPr>
          <w:p w14:paraId="281A13C7" w14:textId="77777777" w:rsidR="00243213" w:rsidRPr="00243213" w:rsidRDefault="00243213" w:rsidP="00243213">
            <w:pPr>
              <w:jc w:val="center"/>
              <w:rPr>
                <w:rFonts w:ascii="Calibri" w:hAnsi="Calibri" w:cs="Calibri"/>
                <w:color w:val="000000"/>
                <w:sz w:val="16"/>
                <w:szCs w:val="16"/>
                <w:lang w:val="es-MX" w:eastAsia="es-MX"/>
              </w:rPr>
            </w:pPr>
            <w:r w:rsidRPr="00243213">
              <w:rPr>
                <w:rFonts w:ascii="Calibri" w:hAnsi="Calibri" w:cs="Calibri"/>
                <w:color w:val="000000"/>
                <w:sz w:val="16"/>
                <w:szCs w:val="16"/>
                <w:lang w:val="es-MX" w:eastAsia="es-MX"/>
              </w:rPr>
              <w:t>5</w:t>
            </w:r>
          </w:p>
        </w:tc>
        <w:tc>
          <w:tcPr>
            <w:tcW w:w="1812" w:type="dxa"/>
            <w:tcBorders>
              <w:top w:val="nil"/>
              <w:left w:val="nil"/>
              <w:bottom w:val="single" w:sz="4" w:space="0" w:color="auto"/>
              <w:right w:val="single" w:sz="4" w:space="0" w:color="auto"/>
            </w:tcBorders>
            <w:shd w:val="clear" w:color="000000" w:fill="FFFFFF"/>
            <w:noWrap/>
            <w:vAlign w:val="bottom"/>
            <w:hideMark/>
          </w:tcPr>
          <w:p w14:paraId="0B758CD7" w14:textId="77777777" w:rsidR="00243213" w:rsidRPr="00243213" w:rsidRDefault="00243213" w:rsidP="00243213">
            <w:pPr>
              <w:jc w:val="center"/>
              <w:rPr>
                <w:rFonts w:ascii="Calibri" w:hAnsi="Calibri" w:cs="Calibri"/>
                <w:color w:val="000000"/>
                <w:sz w:val="16"/>
                <w:szCs w:val="16"/>
                <w:lang w:val="es-MX" w:eastAsia="es-MX"/>
              </w:rPr>
            </w:pPr>
            <w:r w:rsidRPr="00243213">
              <w:rPr>
                <w:rFonts w:ascii="Calibri" w:hAnsi="Calibri" w:cs="Calibri"/>
                <w:color w:val="000000"/>
                <w:sz w:val="16"/>
                <w:szCs w:val="16"/>
                <w:lang w:val="es-MX" w:eastAsia="es-MX"/>
              </w:rPr>
              <w:t>SERVICIO</w:t>
            </w:r>
          </w:p>
        </w:tc>
      </w:tr>
      <w:tr w:rsidR="00243213" w:rsidRPr="00243213" w14:paraId="32D02F57" w14:textId="77777777" w:rsidTr="00FA207A">
        <w:trPr>
          <w:trHeight w:val="20"/>
          <w:jc w:val="center"/>
        </w:trPr>
        <w:tc>
          <w:tcPr>
            <w:tcW w:w="4530" w:type="dxa"/>
            <w:tcBorders>
              <w:top w:val="nil"/>
              <w:left w:val="single" w:sz="4" w:space="0" w:color="auto"/>
              <w:bottom w:val="single" w:sz="4" w:space="0" w:color="auto"/>
              <w:right w:val="single" w:sz="4" w:space="0" w:color="auto"/>
            </w:tcBorders>
            <w:shd w:val="clear" w:color="000000" w:fill="FFFFFF"/>
            <w:vAlign w:val="bottom"/>
            <w:hideMark/>
          </w:tcPr>
          <w:p w14:paraId="64086DC0" w14:textId="77777777" w:rsidR="00243213" w:rsidRPr="00243213" w:rsidRDefault="00243213" w:rsidP="00243213">
            <w:pPr>
              <w:rPr>
                <w:rFonts w:ascii="Calibri" w:hAnsi="Calibri" w:cs="Calibri"/>
                <w:color w:val="000000"/>
                <w:sz w:val="16"/>
                <w:szCs w:val="16"/>
                <w:lang w:val="es-MX" w:eastAsia="es-MX"/>
              </w:rPr>
            </w:pPr>
            <w:r w:rsidRPr="00243213">
              <w:rPr>
                <w:rFonts w:ascii="Calibri" w:hAnsi="Calibri" w:cs="Calibri"/>
                <w:color w:val="000000"/>
                <w:sz w:val="16"/>
                <w:szCs w:val="16"/>
                <w:lang w:val="es-MX" w:eastAsia="es-MX"/>
              </w:rPr>
              <w:t xml:space="preserve"> CRUM </w:t>
            </w:r>
          </w:p>
        </w:tc>
        <w:tc>
          <w:tcPr>
            <w:tcW w:w="1316" w:type="dxa"/>
            <w:tcBorders>
              <w:top w:val="nil"/>
              <w:left w:val="nil"/>
              <w:bottom w:val="single" w:sz="4" w:space="0" w:color="auto"/>
              <w:right w:val="single" w:sz="4" w:space="0" w:color="auto"/>
            </w:tcBorders>
            <w:shd w:val="clear" w:color="000000" w:fill="FFFFFF"/>
            <w:noWrap/>
            <w:vAlign w:val="bottom"/>
            <w:hideMark/>
          </w:tcPr>
          <w:p w14:paraId="32675A3C" w14:textId="77777777" w:rsidR="00243213" w:rsidRPr="00243213" w:rsidRDefault="00243213" w:rsidP="00243213">
            <w:pPr>
              <w:jc w:val="center"/>
              <w:rPr>
                <w:rFonts w:ascii="Calibri" w:hAnsi="Calibri" w:cs="Calibri"/>
                <w:color w:val="000000"/>
                <w:sz w:val="16"/>
                <w:szCs w:val="16"/>
                <w:lang w:val="es-MX" w:eastAsia="es-MX"/>
              </w:rPr>
            </w:pPr>
            <w:r w:rsidRPr="00243213">
              <w:rPr>
                <w:rFonts w:ascii="Calibri" w:hAnsi="Calibri" w:cs="Calibri"/>
                <w:color w:val="000000"/>
                <w:sz w:val="16"/>
                <w:szCs w:val="16"/>
                <w:lang w:val="es-MX" w:eastAsia="es-MX"/>
              </w:rPr>
              <w:t>2</w:t>
            </w:r>
          </w:p>
        </w:tc>
        <w:tc>
          <w:tcPr>
            <w:tcW w:w="1812" w:type="dxa"/>
            <w:tcBorders>
              <w:top w:val="nil"/>
              <w:left w:val="nil"/>
              <w:bottom w:val="single" w:sz="4" w:space="0" w:color="auto"/>
              <w:right w:val="single" w:sz="4" w:space="0" w:color="auto"/>
            </w:tcBorders>
            <w:shd w:val="clear" w:color="000000" w:fill="FFFFFF"/>
            <w:noWrap/>
            <w:vAlign w:val="bottom"/>
            <w:hideMark/>
          </w:tcPr>
          <w:p w14:paraId="41FD7076" w14:textId="77777777" w:rsidR="00243213" w:rsidRPr="00243213" w:rsidRDefault="00243213" w:rsidP="00243213">
            <w:pPr>
              <w:jc w:val="center"/>
              <w:rPr>
                <w:rFonts w:ascii="Calibri" w:hAnsi="Calibri" w:cs="Calibri"/>
                <w:color w:val="000000"/>
                <w:sz w:val="16"/>
                <w:szCs w:val="16"/>
                <w:lang w:val="es-MX" w:eastAsia="es-MX"/>
              </w:rPr>
            </w:pPr>
            <w:r w:rsidRPr="00243213">
              <w:rPr>
                <w:rFonts w:ascii="Calibri" w:hAnsi="Calibri" w:cs="Calibri"/>
                <w:color w:val="000000"/>
                <w:sz w:val="16"/>
                <w:szCs w:val="16"/>
                <w:lang w:val="es-MX" w:eastAsia="es-MX"/>
              </w:rPr>
              <w:t>SERVICIO</w:t>
            </w:r>
          </w:p>
        </w:tc>
      </w:tr>
    </w:tbl>
    <w:p w14:paraId="3C42F51A" w14:textId="77777777" w:rsidR="00243213" w:rsidRDefault="00243213" w:rsidP="00184222">
      <w:pPr>
        <w:tabs>
          <w:tab w:val="left" w:pos="4536"/>
          <w:tab w:val="left" w:pos="7938"/>
        </w:tabs>
        <w:jc w:val="center"/>
        <w:rPr>
          <w:rFonts w:asciiTheme="minorHAnsi" w:hAnsiTheme="minorHAnsi"/>
          <w:b/>
        </w:rPr>
      </w:pPr>
    </w:p>
    <w:p w14:paraId="77F776CF" w14:textId="77777777" w:rsidR="00243213" w:rsidRDefault="00243213" w:rsidP="00184222">
      <w:pPr>
        <w:tabs>
          <w:tab w:val="left" w:pos="4536"/>
          <w:tab w:val="left" w:pos="7938"/>
        </w:tabs>
        <w:jc w:val="center"/>
        <w:rPr>
          <w:rFonts w:asciiTheme="minorHAnsi" w:hAnsiTheme="minorHAnsi"/>
          <w:b/>
        </w:rPr>
      </w:pPr>
    </w:p>
    <w:p w14:paraId="6D9B56AF" w14:textId="77777777" w:rsidR="00243213" w:rsidRDefault="00243213" w:rsidP="00184222">
      <w:pPr>
        <w:tabs>
          <w:tab w:val="left" w:pos="4536"/>
          <w:tab w:val="left" w:pos="7938"/>
        </w:tabs>
        <w:jc w:val="center"/>
        <w:rPr>
          <w:rFonts w:asciiTheme="minorHAnsi" w:hAnsiTheme="minorHAnsi"/>
          <w:b/>
        </w:rPr>
      </w:pPr>
    </w:p>
    <w:p w14:paraId="2F977E99" w14:textId="77777777" w:rsidR="00243213" w:rsidRDefault="00243213" w:rsidP="00184222">
      <w:pPr>
        <w:tabs>
          <w:tab w:val="left" w:pos="4536"/>
          <w:tab w:val="left" w:pos="7938"/>
        </w:tabs>
        <w:jc w:val="center"/>
        <w:rPr>
          <w:rFonts w:asciiTheme="minorHAnsi" w:hAnsiTheme="minorHAnsi"/>
          <w:b/>
        </w:rPr>
      </w:pPr>
    </w:p>
    <w:p w14:paraId="7B11E2C5" w14:textId="77777777" w:rsidR="00243213" w:rsidRDefault="00243213" w:rsidP="00184222">
      <w:pPr>
        <w:tabs>
          <w:tab w:val="left" w:pos="4536"/>
          <w:tab w:val="left" w:pos="7938"/>
        </w:tabs>
        <w:jc w:val="center"/>
        <w:rPr>
          <w:rFonts w:asciiTheme="minorHAnsi" w:hAnsiTheme="minorHAnsi"/>
          <w:b/>
        </w:rPr>
      </w:pPr>
    </w:p>
    <w:p w14:paraId="3BDD5EB6" w14:textId="77777777" w:rsidR="00243213" w:rsidRDefault="00243213" w:rsidP="00184222">
      <w:pPr>
        <w:tabs>
          <w:tab w:val="left" w:pos="4536"/>
          <w:tab w:val="left" w:pos="7938"/>
        </w:tabs>
        <w:jc w:val="center"/>
        <w:rPr>
          <w:rFonts w:asciiTheme="minorHAnsi" w:hAnsiTheme="minorHAnsi"/>
          <w:b/>
        </w:rPr>
      </w:pPr>
    </w:p>
    <w:p w14:paraId="7D90E550" w14:textId="77777777" w:rsidR="00243213" w:rsidRDefault="00243213" w:rsidP="00184222">
      <w:pPr>
        <w:tabs>
          <w:tab w:val="left" w:pos="4536"/>
          <w:tab w:val="left" w:pos="7938"/>
        </w:tabs>
        <w:jc w:val="center"/>
        <w:rPr>
          <w:rFonts w:asciiTheme="minorHAnsi" w:hAnsiTheme="minorHAnsi"/>
          <w:b/>
        </w:rPr>
      </w:pPr>
    </w:p>
    <w:p w14:paraId="1193CF37" w14:textId="77777777" w:rsidR="00243213" w:rsidRDefault="00243213" w:rsidP="00184222">
      <w:pPr>
        <w:tabs>
          <w:tab w:val="left" w:pos="4536"/>
          <w:tab w:val="left" w:pos="7938"/>
        </w:tabs>
        <w:jc w:val="center"/>
        <w:rPr>
          <w:rFonts w:asciiTheme="minorHAnsi" w:hAnsiTheme="minorHAnsi"/>
          <w:b/>
        </w:rPr>
      </w:pPr>
    </w:p>
    <w:p w14:paraId="6BD08921" w14:textId="77777777" w:rsidR="00243213" w:rsidRDefault="00243213" w:rsidP="00184222">
      <w:pPr>
        <w:tabs>
          <w:tab w:val="left" w:pos="4536"/>
          <w:tab w:val="left" w:pos="7938"/>
        </w:tabs>
        <w:jc w:val="center"/>
        <w:rPr>
          <w:rFonts w:asciiTheme="minorHAnsi" w:hAnsiTheme="minorHAnsi"/>
          <w:b/>
        </w:rPr>
      </w:pPr>
    </w:p>
    <w:p w14:paraId="6C4071BD" w14:textId="77777777" w:rsidR="00243213" w:rsidRDefault="00243213" w:rsidP="00184222">
      <w:pPr>
        <w:tabs>
          <w:tab w:val="left" w:pos="4536"/>
          <w:tab w:val="left" w:pos="7938"/>
        </w:tabs>
        <w:jc w:val="center"/>
        <w:rPr>
          <w:rFonts w:asciiTheme="minorHAnsi" w:hAnsiTheme="minorHAnsi"/>
          <w:b/>
        </w:rPr>
      </w:pPr>
    </w:p>
    <w:p w14:paraId="775D8CC3" w14:textId="77777777" w:rsidR="00243213" w:rsidRDefault="00243213" w:rsidP="00184222">
      <w:pPr>
        <w:tabs>
          <w:tab w:val="left" w:pos="4536"/>
          <w:tab w:val="left" w:pos="7938"/>
        </w:tabs>
        <w:jc w:val="center"/>
        <w:rPr>
          <w:rFonts w:asciiTheme="minorHAnsi" w:hAnsiTheme="minorHAnsi"/>
          <w:b/>
        </w:rPr>
      </w:pPr>
    </w:p>
    <w:p w14:paraId="2D5EBB20" w14:textId="77777777" w:rsidR="00184222" w:rsidRPr="00712047" w:rsidRDefault="00184222" w:rsidP="0018422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1FF"/>
        <w:tabs>
          <w:tab w:val="left" w:pos="851"/>
          <w:tab w:val="left" w:pos="3544"/>
          <w:tab w:val="left" w:pos="5670"/>
          <w:tab w:val="left" w:pos="8647"/>
        </w:tabs>
        <w:ind w:right="-91"/>
        <w:jc w:val="center"/>
        <w:rPr>
          <w:rFonts w:asciiTheme="minorHAnsi" w:hAnsiTheme="minorHAnsi" w:cs="Arial"/>
          <w:b/>
          <w:bCs/>
          <w:sz w:val="16"/>
          <w:szCs w:val="16"/>
        </w:rPr>
      </w:pPr>
      <w:r w:rsidRPr="00712047">
        <w:rPr>
          <w:rFonts w:asciiTheme="minorHAnsi" w:hAnsiTheme="minorHAnsi" w:cs="Arial"/>
          <w:b/>
          <w:bCs/>
          <w:sz w:val="16"/>
          <w:szCs w:val="16"/>
        </w:rPr>
        <w:t>ANEXO 1-A</w:t>
      </w:r>
    </w:p>
    <w:p w14:paraId="263D754C" w14:textId="77777777" w:rsidR="00184222" w:rsidRDefault="00184222" w:rsidP="00184222">
      <w:pPr>
        <w:jc w:val="center"/>
        <w:rPr>
          <w:rFonts w:asciiTheme="minorHAnsi" w:hAnsiTheme="minorHAnsi" w:cs="Arial"/>
          <w:b/>
        </w:rPr>
      </w:pPr>
      <w:r w:rsidRPr="009B4682">
        <w:rPr>
          <w:rFonts w:asciiTheme="minorHAnsi" w:hAnsiTheme="minorHAnsi" w:cs="Arial"/>
          <w:b/>
        </w:rPr>
        <w:t>FRECUENCIAS DE RECOLECCIÓN PROPUESTAS</w:t>
      </w:r>
    </w:p>
    <w:tbl>
      <w:tblPr>
        <w:tblW w:w="10655" w:type="dxa"/>
        <w:jc w:val="center"/>
        <w:tblCellMar>
          <w:left w:w="70" w:type="dxa"/>
          <w:right w:w="70" w:type="dxa"/>
        </w:tblCellMar>
        <w:tblLook w:val="04A0" w:firstRow="1" w:lastRow="0" w:firstColumn="1" w:lastColumn="0" w:noHBand="0" w:noVBand="1"/>
      </w:tblPr>
      <w:tblGrid>
        <w:gridCol w:w="5387"/>
        <w:gridCol w:w="5268"/>
      </w:tblGrid>
      <w:tr w:rsidR="00184222" w:rsidRPr="00D270B0" w14:paraId="4770C593" w14:textId="77777777" w:rsidTr="00FA207A">
        <w:trPr>
          <w:trHeight w:val="20"/>
          <w:jc w:val="center"/>
        </w:trPr>
        <w:tc>
          <w:tcPr>
            <w:tcW w:w="5387" w:type="dxa"/>
            <w:tcBorders>
              <w:top w:val="single" w:sz="8" w:space="0" w:color="auto"/>
              <w:left w:val="single" w:sz="8" w:space="0" w:color="auto"/>
              <w:bottom w:val="single" w:sz="8" w:space="0" w:color="auto"/>
              <w:right w:val="single" w:sz="8" w:space="0" w:color="auto"/>
            </w:tcBorders>
            <w:shd w:val="clear" w:color="auto" w:fill="8BE1FF"/>
            <w:noWrap/>
            <w:vAlign w:val="center"/>
            <w:hideMark/>
          </w:tcPr>
          <w:p w14:paraId="1EC9A0B4" w14:textId="77777777" w:rsidR="00184222" w:rsidRPr="00D270B0" w:rsidRDefault="00184222" w:rsidP="00184222">
            <w:pPr>
              <w:jc w:val="center"/>
              <w:rPr>
                <w:rFonts w:ascii="Calibri" w:hAnsi="Calibri"/>
                <w:b/>
                <w:bCs/>
                <w:color w:val="000000"/>
                <w:sz w:val="14"/>
                <w:szCs w:val="14"/>
                <w:lang w:val="es-MX" w:eastAsia="es-MX"/>
              </w:rPr>
            </w:pPr>
            <w:r w:rsidRPr="00D270B0">
              <w:rPr>
                <w:rFonts w:ascii="Calibri" w:hAnsi="Calibri"/>
                <w:b/>
                <w:bCs/>
                <w:color w:val="000000"/>
                <w:sz w:val="14"/>
                <w:szCs w:val="14"/>
                <w:lang w:val="es-MX" w:eastAsia="es-MX"/>
              </w:rPr>
              <w:t>UNIDAD MÉDICA</w:t>
            </w:r>
          </w:p>
        </w:tc>
        <w:tc>
          <w:tcPr>
            <w:tcW w:w="5268" w:type="dxa"/>
            <w:tcBorders>
              <w:top w:val="single" w:sz="8" w:space="0" w:color="auto"/>
              <w:left w:val="nil"/>
              <w:bottom w:val="single" w:sz="8" w:space="0" w:color="auto"/>
              <w:right w:val="single" w:sz="8" w:space="0" w:color="auto"/>
            </w:tcBorders>
            <w:shd w:val="clear" w:color="auto" w:fill="8BE1FF"/>
            <w:noWrap/>
            <w:vAlign w:val="center"/>
            <w:hideMark/>
          </w:tcPr>
          <w:p w14:paraId="3826E6CB" w14:textId="77777777" w:rsidR="00184222" w:rsidRPr="00D270B0" w:rsidRDefault="00184222" w:rsidP="00184222">
            <w:pPr>
              <w:jc w:val="center"/>
              <w:rPr>
                <w:rFonts w:ascii="Calibri" w:hAnsi="Calibri"/>
                <w:b/>
                <w:bCs/>
                <w:color w:val="000000"/>
                <w:sz w:val="14"/>
                <w:szCs w:val="14"/>
                <w:lang w:val="es-MX" w:eastAsia="es-MX"/>
              </w:rPr>
            </w:pPr>
            <w:r w:rsidRPr="00D270B0">
              <w:rPr>
                <w:rFonts w:ascii="Calibri" w:hAnsi="Calibri"/>
                <w:b/>
                <w:bCs/>
                <w:color w:val="000000"/>
                <w:sz w:val="14"/>
                <w:szCs w:val="14"/>
                <w:lang w:val="es-MX" w:eastAsia="es-MX"/>
              </w:rPr>
              <w:t>FRECUENCIA</w:t>
            </w:r>
          </w:p>
        </w:tc>
      </w:tr>
      <w:tr w:rsidR="00184222" w:rsidRPr="00D270B0" w14:paraId="6491F79C"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4C586B59" w14:textId="77777777" w:rsidR="00184222" w:rsidRPr="00A129A5" w:rsidRDefault="00184222" w:rsidP="00184222">
            <w:pPr>
              <w:jc w:val="center"/>
              <w:rPr>
                <w:rFonts w:ascii="Calibri" w:hAnsi="Calibri"/>
                <w:color w:val="000000"/>
                <w:sz w:val="14"/>
                <w:szCs w:val="14"/>
                <w:lang w:val="es-MX" w:eastAsia="es-MX"/>
              </w:rPr>
            </w:pPr>
            <w:r w:rsidRPr="00A129A5">
              <w:rPr>
                <w:rFonts w:ascii="Calibri" w:hAnsi="Calibri"/>
                <w:color w:val="000000"/>
                <w:sz w:val="14"/>
                <w:szCs w:val="14"/>
                <w:lang w:val="es-MX" w:eastAsia="es-MX"/>
              </w:rPr>
              <w:t xml:space="preserve">HOSPITAL METROPOLITANO </w:t>
            </w:r>
          </w:p>
        </w:tc>
        <w:tc>
          <w:tcPr>
            <w:tcW w:w="5268" w:type="dxa"/>
            <w:tcBorders>
              <w:top w:val="nil"/>
              <w:left w:val="nil"/>
              <w:bottom w:val="single" w:sz="8" w:space="0" w:color="auto"/>
              <w:right w:val="single" w:sz="8" w:space="0" w:color="auto"/>
            </w:tcBorders>
            <w:shd w:val="clear" w:color="auto" w:fill="auto"/>
            <w:noWrap/>
            <w:vAlign w:val="center"/>
            <w:hideMark/>
          </w:tcPr>
          <w:p w14:paraId="771B1217" w14:textId="77777777" w:rsidR="00184222" w:rsidRPr="00A129A5" w:rsidRDefault="00184222" w:rsidP="00184222">
            <w:pPr>
              <w:jc w:val="center"/>
              <w:rPr>
                <w:rFonts w:ascii="Calibri" w:hAnsi="Calibri"/>
                <w:color w:val="000000"/>
                <w:sz w:val="14"/>
                <w:szCs w:val="14"/>
                <w:lang w:val="es-MX" w:eastAsia="es-MX"/>
              </w:rPr>
            </w:pPr>
            <w:r w:rsidRPr="00A129A5">
              <w:rPr>
                <w:rFonts w:ascii="Calibri" w:hAnsi="Calibri"/>
                <w:color w:val="000000"/>
                <w:sz w:val="14"/>
                <w:szCs w:val="14"/>
                <w:lang w:val="es-MX" w:eastAsia="es-MX"/>
              </w:rPr>
              <w:t>DIARIO</w:t>
            </w:r>
          </w:p>
        </w:tc>
      </w:tr>
      <w:tr w:rsidR="00184222" w:rsidRPr="00D270B0" w14:paraId="4CCD9EE7"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4ED5143B" w14:textId="77777777" w:rsidR="00184222" w:rsidRPr="00A129A5" w:rsidRDefault="00184222" w:rsidP="00184222">
            <w:pPr>
              <w:jc w:val="center"/>
              <w:rPr>
                <w:rFonts w:ascii="Calibri" w:hAnsi="Calibri"/>
                <w:color w:val="000000"/>
                <w:sz w:val="14"/>
                <w:szCs w:val="14"/>
                <w:lang w:val="es-MX" w:eastAsia="es-MX"/>
              </w:rPr>
            </w:pPr>
            <w:r w:rsidRPr="00A129A5">
              <w:rPr>
                <w:rFonts w:ascii="Calibri" w:hAnsi="Calibri"/>
                <w:color w:val="000000"/>
                <w:sz w:val="14"/>
                <w:szCs w:val="14"/>
                <w:lang w:val="es-MX" w:eastAsia="es-MX"/>
              </w:rPr>
              <w:t>HOSPITAL REGIONAL MATERNO INFANTIL</w:t>
            </w:r>
          </w:p>
        </w:tc>
        <w:tc>
          <w:tcPr>
            <w:tcW w:w="5268" w:type="dxa"/>
            <w:tcBorders>
              <w:top w:val="nil"/>
              <w:left w:val="nil"/>
              <w:bottom w:val="single" w:sz="8" w:space="0" w:color="auto"/>
              <w:right w:val="single" w:sz="8" w:space="0" w:color="auto"/>
            </w:tcBorders>
            <w:shd w:val="clear" w:color="auto" w:fill="auto"/>
            <w:noWrap/>
            <w:vAlign w:val="center"/>
            <w:hideMark/>
          </w:tcPr>
          <w:p w14:paraId="5F75FF3D" w14:textId="77777777" w:rsidR="00184222" w:rsidRPr="00A129A5" w:rsidRDefault="00184222" w:rsidP="00184222">
            <w:pPr>
              <w:jc w:val="center"/>
              <w:rPr>
                <w:rFonts w:ascii="Calibri" w:hAnsi="Calibri"/>
                <w:color w:val="000000"/>
                <w:sz w:val="14"/>
                <w:szCs w:val="14"/>
                <w:lang w:val="es-MX" w:eastAsia="es-MX"/>
              </w:rPr>
            </w:pPr>
            <w:r w:rsidRPr="00A129A5">
              <w:rPr>
                <w:rFonts w:ascii="Calibri" w:hAnsi="Calibri"/>
                <w:color w:val="000000"/>
                <w:sz w:val="14"/>
                <w:szCs w:val="14"/>
                <w:lang w:val="es-MX" w:eastAsia="es-MX"/>
              </w:rPr>
              <w:t>DIARIO</w:t>
            </w:r>
          </w:p>
        </w:tc>
      </w:tr>
      <w:tr w:rsidR="00184222" w:rsidRPr="00D270B0" w14:paraId="52A09AEC"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0755D24C" w14:textId="77777777" w:rsidR="00184222" w:rsidRPr="00A129A5" w:rsidRDefault="00184222" w:rsidP="00184222">
            <w:pPr>
              <w:jc w:val="center"/>
              <w:rPr>
                <w:rFonts w:ascii="Calibri" w:hAnsi="Calibri"/>
                <w:color w:val="000000"/>
                <w:sz w:val="14"/>
                <w:szCs w:val="14"/>
                <w:lang w:val="es-MX" w:eastAsia="es-MX"/>
              </w:rPr>
            </w:pPr>
            <w:r w:rsidRPr="00A129A5">
              <w:rPr>
                <w:rFonts w:ascii="Calibri" w:hAnsi="Calibri"/>
                <w:color w:val="000000"/>
                <w:sz w:val="14"/>
                <w:szCs w:val="14"/>
                <w:lang w:val="es-MX" w:eastAsia="es-MX"/>
              </w:rPr>
              <w:t>UNEME PEDIÁTRICA</w:t>
            </w:r>
          </w:p>
        </w:tc>
        <w:tc>
          <w:tcPr>
            <w:tcW w:w="5268" w:type="dxa"/>
            <w:tcBorders>
              <w:top w:val="nil"/>
              <w:left w:val="nil"/>
              <w:bottom w:val="single" w:sz="8" w:space="0" w:color="auto"/>
              <w:right w:val="single" w:sz="8" w:space="0" w:color="auto"/>
            </w:tcBorders>
            <w:shd w:val="clear" w:color="auto" w:fill="auto"/>
            <w:noWrap/>
            <w:vAlign w:val="center"/>
            <w:hideMark/>
          </w:tcPr>
          <w:p w14:paraId="027160F0" w14:textId="77777777" w:rsidR="00184222" w:rsidRPr="00A129A5" w:rsidRDefault="00184222" w:rsidP="00184222">
            <w:pPr>
              <w:jc w:val="center"/>
              <w:rPr>
                <w:rFonts w:ascii="Calibri" w:hAnsi="Calibri"/>
                <w:color w:val="000000"/>
                <w:sz w:val="14"/>
                <w:szCs w:val="14"/>
                <w:lang w:val="es-MX" w:eastAsia="es-MX"/>
              </w:rPr>
            </w:pPr>
            <w:r w:rsidRPr="00A129A5">
              <w:rPr>
                <w:rFonts w:ascii="Calibri" w:hAnsi="Calibri"/>
                <w:color w:val="000000"/>
                <w:sz w:val="14"/>
                <w:szCs w:val="14"/>
                <w:lang w:val="es-MX" w:eastAsia="es-MX"/>
              </w:rPr>
              <w:t>QUINCENAL</w:t>
            </w:r>
          </w:p>
        </w:tc>
      </w:tr>
      <w:tr w:rsidR="00184222" w:rsidRPr="00D270B0" w14:paraId="70E5354A"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664315E" w14:textId="571BCE53" w:rsidR="00184222" w:rsidRPr="00A129A5" w:rsidRDefault="00184222" w:rsidP="00184222">
            <w:pPr>
              <w:jc w:val="center"/>
              <w:rPr>
                <w:rFonts w:ascii="Calibri" w:hAnsi="Calibri"/>
                <w:color w:val="000000"/>
                <w:sz w:val="14"/>
                <w:szCs w:val="14"/>
                <w:lang w:val="es-MX" w:eastAsia="es-MX"/>
              </w:rPr>
            </w:pPr>
            <w:r w:rsidRPr="00A129A5">
              <w:rPr>
                <w:rFonts w:ascii="Calibri" w:hAnsi="Calibri"/>
                <w:color w:val="000000"/>
                <w:sz w:val="14"/>
                <w:szCs w:val="14"/>
                <w:lang w:val="es-MX" w:eastAsia="es-MX"/>
              </w:rPr>
              <w:t xml:space="preserve">HOSPITAL </w:t>
            </w:r>
            <w:r w:rsidR="00A129A5" w:rsidRPr="00A129A5">
              <w:rPr>
                <w:rFonts w:ascii="Calibri" w:hAnsi="Calibri"/>
                <w:color w:val="000000"/>
                <w:sz w:val="14"/>
                <w:szCs w:val="14"/>
                <w:lang w:val="es-MX" w:eastAsia="es-MX"/>
              </w:rPr>
              <w:t>DE ESPECIALIDADES EN SALUD MENTAL</w:t>
            </w:r>
          </w:p>
        </w:tc>
        <w:tc>
          <w:tcPr>
            <w:tcW w:w="5268" w:type="dxa"/>
            <w:tcBorders>
              <w:top w:val="nil"/>
              <w:left w:val="nil"/>
              <w:bottom w:val="single" w:sz="8" w:space="0" w:color="auto"/>
              <w:right w:val="single" w:sz="8" w:space="0" w:color="auto"/>
            </w:tcBorders>
            <w:shd w:val="clear" w:color="auto" w:fill="auto"/>
            <w:noWrap/>
            <w:vAlign w:val="center"/>
            <w:hideMark/>
          </w:tcPr>
          <w:p w14:paraId="7CC6C7A0" w14:textId="77777777" w:rsidR="00184222" w:rsidRPr="00A129A5" w:rsidRDefault="00184222" w:rsidP="00184222">
            <w:pPr>
              <w:jc w:val="center"/>
              <w:rPr>
                <w:rFonts w:ascii="Calibri" w:hAnsi="Calibri"/>
                <w:color w:val="000000"/>
                <w:sz w:val="14"/>
                <w:szCs w:val="14"/>
                <w:lang w:val="es-MX" w:eastAsia="es-MX"/>
              </w:rPr>
            </w:pPr>
            <w:r w:rsidRPr="00A129A5">
              <w:rPr>
                <w:rFonts w:ascii="Calibri" w:hAnsi="Calibri"/>
                <w:color w:val="000000"/>
                <w:sz w:val="14"/>
                <w:szCs w:val="14"/>
                <w:lang w:val="es-MX" w:eastAsia="es-MX"/>
              </w:rPr>
              <w:t>QUINCENAL</w:t>
            </w:r>
          </w:p>
        </w:tc>
      </w:tr>
      <w:tr w:rsidR="00184222" w:rsidRPr="00D270B0" w14:paraId="698B749C"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243A54F1" w14:textId="3DD6B6BA" w:rsidR="00184222" w:rsidRPr="00A129A5" w:rsidRDefault="00184222" w:rsidP="00184222">
            <w:pPr>
              <w:jc w:val="center"/>
              <w:rPr>
                <w:rFonts w:ascii="Calibri" w:hAnsi="Calibri"/>
                <w:color w:val="000000"/>
                <w:sz w:val="14"/>
                <w:szCs w:val="14"/>
                <w:lang w:val="es-MX" w:eastAsia="es-MX"/>
              </w:rPr>
            </w:pPr>
            <w:r w:rsidRPr="00A129A5">
              <w:rPr>
                <w:rFonts w:ascii="Calibri" w:hAnsi="Calibri"/>
                <w:color w:val="000000"/>
                <w:sz w:val="14"/>
                <w:szCs w:val="14"/>
                <w:lang w:val="es-MX" w:eastAsia="es-MX"/>
              </w:rPr>
              <w:t xml:space="preserve">HOSPITAL </w:t>
            </w:r>
            <w:r w:rsidR="00CB4042" w:rsidRPr="00A129A5">
              <w:rPr>
                <w:rFonts w:ascii="Calibri" w:hAnsi="Calibri"/>
                <w:color w:val="000000"/>
                <w:sz w:val="14"/>
                <w:szCs w:val="14"/>
                <w:lang w:val="es-MX" w:eastAsia="es-MX"/>
              </w:rPr>
              <w:t xml:space="preserve">GENERAL </w:t>
            </w:r>
            <w:r w:rsidRPr="00A129A5">
              <w:rPr>
                <w:rFonts w:ascii="Calibri" w:hAnsi="Calibri"/>
                <w:color w:val="000000"/>
                <w:sz w:val="14"/>
                <w:szCs w:val="14"/>
                <w:lang w:val="es-MX" w:eastAsia="es-MX"/>
              </w:rPr>
              <w:t>TIERRA Y LIBERTAD</w:t>
            </w:r>
          </w:p>
        </w:tc>
        <w:tc>
          <w:tcPr>
            <w:tcW w:w="5268" w:type="dxa"/>
            <w:tcBorders>
              <w:top w:val="nil"/>
              <w:left w:val="nil"/>
              <w:bottom w:val="single" w:sz="8" w:space="0" w:color="auto"/>
              <w:right w:val="single" w:sz="8" w:space="0" w:color="auto"/>
            </w:tcBorders>
            <w:shd w:val="clear" w:color="auto" w:fill="auto"/>
            <w:noWrap/>
            <w:vAlign w:val="center"/>
            <w:hideMark/>
          </w:tcPr>
          <w:p w14:paraId="6CD95B2B" w14:textId="77777777" w:rsidR="00184222" w:rsidRPr="00A129A5" w:rsidRDefault="00184222" w:rsidP="00184222">
            <w:pPr>
              <w:jc w:val="center"/>
              <w:rPr>
                <w:rFonts w:ascii="Calibri" w:hAnsi="Calibri"/>
                <w:color w:val="000000"/>
                <w:sz w:val="14"/>
                <w:szCs w:val="14"/>
                <w:lang w:val="es-MX" w:eastAsia="es-MX"/>
              </w:rPr>
            </w:pPr>
            <w:r w:rsidRPr="00A129A5">
              <w:rPr>
                <w:rFonts w:ascii="Calibri" w:hAnsi="Calibri"/>
                <w:color w:val="000000"/>
                <w:sz w:val="14"/>
                <w:szCs w:val="14"/>
                <w:lang w:val="es-MX" w:eastAsia="es-MX"/>
              </w:rPr>
              <w:t>SEMANAL</w:t>
            </w:r>
          </w:p>
        </w:tc>
      </w:tr>
      <w:tr w:rsidR="00184222" w:rsidRPr="00D270B0" w14:paraId="5ADD86AB"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26056568" w14:textId="77777777" w:rsidR="00184222" w:rsidRPr="00A129A5" w:rsidRDefault="00184222" w:rsidP="00184222">
            <w:pPr>
              <w:jc w:val="center"/>
              <w:rPr>
                <w:rFonts w:ascii="Calibri" w:hAnsi="Calibri"/>
                <w:color w:val="000000"/>
                <w:sz w:val="14"/>
                <w:szCs w:val="14"/>
                <w:lang w:val="es-MX" w:eastAsia="es-MX"/>
              </w:rPr>
            </w:pPr>
            <w:r w:rsidRPr="00A129A5">
              <w:rPr>
                <w:rFonts w:ascii="Calibri" w:hAnsi="Calibri"/>
                <w:color w:val="000000"/>
                <w:sz w:val="14"/>
                <w:szCs w:val="14"/>
                <w:lang w:val="es-MX" w:eastAsia="es-MX"/>
              </w:rPr>
              <w:t>CENTRO ESTATAL DE LA TRANSFUSIÓN SANGUÍNEA</w:t>
            </w:r>
          </w:p>
        </w:tc>
        <w:tc>
          <w:tcPr>
            <w:tcW w:w="5268" w:type="dxa"/>
            <w:tcBorders>
              <w:top w:val="nil"/>
              <w:left w:val="nil"/>
              <w:bottom w:val="single" w:sz="8" w:space="0" w:color="auto"/>
              <w:right w:val="single" w:sz="8" w:space="0" w:color="auto"/>
            </w:tcBorders>
            <w:shd w:val="clear" w:color="auto" w:fill="auto"/>
            <w:noWrap/>
            <w:vAlign w:val="center"/>
            <w:hideMark/>
          </w:tcPr>
          <w:p w14:paraId="38100D5D" w14:textId="77777777" w:rsidR="00184222" w:rsidRPr="00A129A5" w:rsidRDefault="00184222" w:rsidP="00184222">
            <w:pPr>
              <w:jc w:val="center"/>
              <w:rPr>
                <w:rFonts w:ascii="Calibri" w:hAnsi="Calibri"/>
                <w:color w:val="000000"/>
                <w:sz w:val="14"/>
                <w:szCs w:val="14"/>
                <w:lang w:val="es-MX" w:eastAsia="es-MX"/>
              </w:rPr>
            </w:pPr>
            <w:r w:rsidRPr="00A129A5">
              <w:rPr>
                <w:rFonts w:ascii="Calibri" w:hAnsi="Calibri"/>
                <w:color w:val="000000"/>
                <w:sz w:val="14"/>
                <w:szCs w:val="14"/>
                <w:lang w:val="es-MX" w:eastAsia="es-MX"/>
              </w:rPr>
              <w:t>SEMANAL</w:t>
            </w:r>
          </w:p>
        </w:tc>
      </w:tr>
      <w:tr w:rsidR="00184222" w:rsidRPr="00D270B0" w14:paraId="0686B3C1"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F843ECF" w14:textId="77777777" w:rsidR="00184222" w:rsidRPr="00A129A5" w:rsidRDefault="00184222" w:rsidP="00184222">
            <w:pPr>
              <w:jc w:val="center"/>
              <w:rPr>
                <w:rFonts w:ascii="Calibri" w:hAnsi="Calibri"/>
                <w:color w:val="000000"/>
                <w:sz w:val="14"/>
                <w:szCs w:val="14"/>
                <w:lang w:val="es-MX" w:eastAsia="es-MX"/>
              </w:rPr>
            </w:pPr>
            <w:r w:rsidRPr="00A129A5">
              <w:rPr>
                <w:rFonts w:ascii="Calibri" w:hAnsi="Calibri"/>
                <w:color w:val="000000"/>
                <w:sz w:val="14"/>
                <w:szCs w:val="14"/>
                <w:lang w:val="es-MX" w:eastAsia="es-MX"/>
              </w:rPr>
              <w:t xml:space="preserve">LABORATORIO ESTATAL </w:t>
            </w:r>
          </w:p>
        </w:tc>
        <w:tc>
          <w:tcPr>
            <w:tcW w:w="5268" w:type="dxa"/>
            <w:tcBorders>
              <w:top w:val="nil"/>
              <w:left w:val="nil"/>
              <w:bottom w:val="single" w:sz="8" w:space="0" w:color="auto"/>
              <w:right w:val="single" w:sz="8" w:space="0" w:color="auto"/>
            </w:tcBorders>
            <w:shd w:val="clear" w:color="auto" w:fill="auto"/>
            <w:noWrap/>
            <w:vAlign w:val="center"/>
            <w:hideMark/>
          </w:tcPr>
          <w:p w14:paraId="0F6A9299" w14:textId="77777777" w:rsidR="00184222" w:rsidRPr="00A129A5" w:rsidRDefault="00184222" w:rsidP="00184222">
            <w:pPr>
              <w:jc w:val="center"/>
              <w:rPr>
                <w:rFonts w:ascii="Calibri" w:hAnsi="Calibri"/>
                <w:color w:val="000000"/>
                <w:sz w:val="14"/>
                <w:szCs w:val="14"/>
                <w:lang w:val="es-MX" w:eastAsia="es-MX"/>
              </w:rPr>
            </w:pPr>
            <w:r w:rsidRPr="00A129A5">
              <w:rPr>
                <w:rFonts w:ascii="Calibri" w:hAnsi="Calibri"/>
                <w:color w:val="000000"/>
                <w:sz w:val="14"/>
                <w:szCs w:val="14"/>
                <w:lang w:val="es-MX" w:eastAsia="es-MX"/>
              </w:rPr>
              <w:t>SEMANAL</w:t>
            </w:r>
          </w:p>
        </w:tc>
      </w:tr>
      <w:tr w:rsidR="00184222" w:rsidRPr="00D270B0" w14:paraId="5C63A27D"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8AAA11E" w14:textId="77777777" w:rsidR="00184222" w:rsidRPr="00A129A5" w:rsidRDefault="00184222" w:rsidP="00184222">
            <w:pPr>
              <w:jc w:val="center"/>
              <w:rPr>
                <w:rFonts w:ascii="Calibri" w:hAnsi="Calibri"/>
                <w:color w:val="000000"/>
                <w:sz w:val="14"/>
                <w:szCs w:val="14"/>
                <w:lang w:val="es-MX" w:eastAsia="es-MX"/>
              </w:rPr>
            </w:pPr>
            <w:r w:rsidRPr="00A129A5">
              <w:rPr>
                <w:rFonts w:ascii="Calibri" w:hAnsi="Calibri"/>
                <w:color w:val="000000"/>
                <w:sz w:val="14"/>
                <w:szCs w:val="14"/>
                <w:lang w:val="es-MX" w:eastAsia="es-MX"/>
              </w:rPr>
              <w:t>CENTRO DE ESPECIALIDADES DENTALES</w:t>
            </w:r>
          </w:p>
        </w:tc>
        <w:tc>
          <w:tcPr>
            <w:tcW w:w="5268" w:type="dxa"/>
            <w:tcBorders>
              <w:top w:val="nil"/>
              <w:left w:val="nil"/>
              <w:bottom w:val="single" w:sz="8" w:space="0" w:color="auto"/>
              <w:right w:val="single" w:sz="8" w:space="0" w:color="auto"/>
            </w:tcBorders>
            <w:shd w:val="clear" w:color="auto" w:fill="auto"/>
            <w:noWrap/>
            <w:vAlign w:val="center"/>
            <w:hideMark/>
          </w:tcPr>
          <w:p w14:paraId="44F3E9F8" w14:textId="77777777" w:rsidR="00184222" w:rsidRPr="00A129A5" w:rsidRDefault="00184222" w:rsidP="00184222">
            <w:pPr>
              <w:jc w:val="center"/>
              <w:rPr>
                <w:rFonts w:ascii="Calibri" w:hAnsi="Calibri"/>
                <w:color w:val="000000"/>
                <w:sz w:val="14"/>
                <w:szCs w:val="14"/>
                <w:lang w:val="es-MX" w:eastAsia="es-MX"/>
              </w:rPr>
            </w:pPr>
            <w:r w:rsidRPr="00A129A5">
              <w:rPr>
                <w:rFonts w:ascii="Calibri" w:hAnsi="Calibri"/>
                <w:color w:val="000000"/>
                <w:sz w:val="14"/>
                <w:szCs w:val="14"/>
                <w:lang w:val="es-MX" w:eastAsia="es-MX"/>
              </w:rPr>
              <w:t>SEMANAL</w:t>
            </w:r>
          </w:p>
        </w:tc>
      </w:tr>
      <w:tr w:rsidR="00184222" w:rsidRPr="00D270B0" w14:paraId="55744EE7"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55D759D" w14:textId="77777777" w:rsidR="00184222" w:rsidRPr="00A129A5" w:rsidRDefault="00184222" w:rsidP="00184222">
            <w:pPr>
              <w:jc w:val="center"/>
              <w:rPr>
                <w:rFonts w:ascii="Calibri" w:hAnsi="Calibri"/>
                <w:color w:val="000000"/>
                <w:sz w:val="14"/>
                <w:szCs w:val="14"/>
                <w:lang w:val="es-MX" w:eastAsia="es-MX"/>
              </w:rPr>
            </w:pPr>
            <w:r w:rsidRPr="00A129A5">
              <w:rPr>
                <w:rFonts w:ascii="Calibri" w:hAnsi="Calibri"/>
                <w:color w:val="000000"/>
                <w:sz w:val="14"/>
                <w:szCs w:val="14"/>
                <w:lang w:val="es-MX" w:eastAsia="es-MX"/>
              </w:rPr>
              <w:t>HOSPITAL GENERAL DE MONTEMORELOS</w:t>
            </w:r>
          </w:p>
        </w:tc>
        <w:tc>
          <w:tcPr>
            <w:tcW w:w="5268" w:type="dxa"/>
            <w:tcBorders>
              <w:top w:val="nil"/>
              <w:left w:val="nil"/>
              <w:bottom w:val="single" w:sz="8" w:space="0" w:color="auto"/>
              <w:right w:val="single" w:sz="8" w:space="0" w:color="auto"/>
            </w:tcBorders>
            <w:shd w:val="clear" w:color="auto" w:fill="auto"/>
            <w:noWrap/>
            <w:vAlign w:val="center"/>
            <w:hideMark/>
          </w:tcPr>
          <w:p w14:paraId="1D7610EE" w14:textId="77777777" w:rsidR="00184222" w:rsidRPr="00A129A5" w:rsidRDefault="00184222" w:rsidP="00184222">
            <w:pPr>
              <w:jc w:val="center"/>
              <w:rPr>
                <w:rFonts w:ascii="Calibri" w:hAnsi="Calibri"/>
                <w:color w:val="000000"/>
                <w:sz w:val="14"/>
                <w:szCs w:val="14"/>
                <w:lang w:val="es-MX" w:eastAsia="es-MX"/>
              </w:rPr>
            </w:pPr>
            <w:r w:rsidRPr="00A129A5">
              <w:rPr>
                <w:rFonts w:ascii="Calibri" w:hAnsi="Calibri"/>
                <w:color w:val="000000"/>
                <w:sz w:val="14"/>
                <w:szCs w:val="14"/>
                <w:lang w:val="es-MX" w:eastAsia="es-MX"/>
              </w:rPr>
              <w:t>SEMANAL</w:t>
            </w:r>
          </w:p>
        </w:tc>
      </w:tr>
      <w:tr w:rsidR="00184222" w:rsidRPr="00D270B0" w14:paraId="0D4F7A82"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6A03E8F4" w14:textId="77777777" w:rsidR="00184222" w:rsidRPr="00A129A5" w:rsidRDefault="00184222" w:rsidP="00184222">
            <w:pPr>
              <w:jc w:val="center"/>
              <w:rPr>
                <w:rFonts w:ascii="Calibri" w:hAnsi="Calibri"/>
                <w:color w:val="000000"/>
                <w:sz w:val="14"/>
                <w:szCs w:val="14"/>
                <w:lang w:val="es-MX" w:eastAsia="es-MX"/>
              </w:rPr>
            </w:pPr>
            <w:r w:rsidRPr="00A129A5">
              <w:rPr>
                <w:rFonts w:ascii="Calibri" w:hAnsi="Calibri"/>
                <w:color w:val="000000"/>
                <w:sz w:val="14"/>
                <w:szCs w:val="14"/>
                <w:lang w:val="es-MX" w:eastAsia="es-MX"/>
              </w:rPr>
              <w:t>HOSPITAL GENERAL DE JUÁREZ</w:t>
            </w:r>
          </w:p>
        </w:tc>
        <w:tc>
          <w:tcPr>
            <w:tcW w:w="5268" w:type="dxa"/>
            <w:tcBorders>
              <w:top w:val="nil"/>
              <w:left w:val="nil"/>
              <w:bottom w:val="single" w:sz="8" w:space="0" w:color="auto"/>
              <w:right w:val="single" w:sz="8" w:space="0" w:color="auto"/>
            </w:tcBorders>
            <w:shd w:val="clear" w:color="auto" w:fill="auto"/>
            <w:noWrap/>
            <w:vAlign w:val="center"/>
            <w:hideMark/>
          </w:tcPr>
          <w:p w14:paraId="330CCE34" w14:textId="77777777" w:rsidR="00184222" w:rsidRPr="00A129A5" w:rsidRDefault="00184222" w:rsidP="00184222">
            <w:pPr>
              <w:jc w:val="center"/>
              <w:rPr>
                <w:rFonts w:ascii="Calibri" w:hAnsi="Calibri"/>
                <w:color w:val="000000"/>
                <w:sz w:val="14"/>
                <w:szCs w:val="14"/>
                <w:lang w:val="es-MX" w:eastAsia="es-MX"/>
              </w:rPr>
            </w:pPr>
            <w:r w:rsidRPr="00A129A5">
              <w:rPr>
                <w:rFonts w:ascii="Calibri" w:hAnsi="Calibri"/>
                <w:color w:val="000000"/>
                <w:sz w:val="14"/>
                <w:szCs w:val="14"/>
                <w:lang w:val="es-MX" w:eastAsia="es-MX"/>
              </w:rPr>
              <w:t>QUINCENAL</w:t>
            </w:r>
          </w:p>
        </w:tc>
      </w:tr>
      <w:tr w:rsidR="00184222" w:rsidRPr="00D270B0" w14:paraId="12D8C8A6"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3D1B89FE" w14:textId="77777777" w:rsidR="00184222" w:rsidRPr="00A129A5" w:rsidRDefault="00184222" w:rsidP="00184222">
            <w:pPr>
              <w:jc w:val="center"/>
              <w:rPr>
                <w:rFonts w:ascii="Calibri" w:hAnsi="Calibri"/>
                <w:color w:val="000000"/>
                <w:sz w:val="14"/>
                <w:szCs w:val="14"/>
                <w:lang w:val="es-MX" w:eastAsia="es-MX"/>
              </w:rPr>
            </w:pPr>
            <w:r w:rsidRPr="00A129A5">
              <w:rPr>
                <w:rFonts w:ascii="Calibri" w:hAnsi="Calibri"/>
                <w:color w:val="000000"/>
                <w:sz w:val="14"/>
                <w:szCs w:val="14"/>
                <w:lang w:val="es-MX" w:eastAsia="es-MX"/>
              </w:rPr>
              <w:t>UNEME ESCOBEDO</w:t>
            </w:r>
          </w:p>
        </w:tc>
        <w:tc>
          <w:tcPr>
            <w:tcW w:w="5268" w:type="dxa"/>
            <w:tcBorders>
              <w:top w:val="nil"/>
              <w:left w:val="nil"/>
              <w:bottom w:val="single" w:sz="8" w:space="0" w:color="auto"/>
              <w:right w:val="single" w:sz="8" w:space="0" w:color="auto"/>
            </w:tcBorders>
            <w:shd w:val="clear" w:color="auto" w:fill="auto"/>
            <w:noWrap/>
            <w:vAlign w:val="center"/>
            <w:hideMark/>
          </w:tcPr>
          <w:p w14:paraId="6489BB06" w14:textId="77777777" w:rsidR="00184222" w:rsidRPr="00A129A5" w:rsidRDefault="00184222" w:rsidP="00184222">
            <w:pPr>
              <w:jc w:val="center"/>
              <w:rPr>
                <w:rFonts w:ascii="Calibri" w:hAnsi="Calibri"/>
                <w:color w:val="000000"/>
                <w:sz w:val="14"/>
                <w:szCs w:val="14"/>
                <w:lang w:val="es-MX" w:eastAsia="es-MX"/>
              </w:rPr>
            </w:pPr>
            <w:r w:rsidRPr="00A129A5">
              <w:rPr>
                <w:rFonts w:ascii="Calibri" w:hAnsi="Calibri"/>
                <w:color w:val="000000"/>
                <w:sz w:val="14"/>
                <w:szCs w:val="14"/>
                <w:lang w:val="es-MX" w:eastAsia="es-MX"/>
              </w:rPr>
              <w:t>QUINCENAL</w:t>
            </w:r>
          </w:p>
        </w:tc>
      </w:tr>
      <w:tr w:rsidR="00184222" w:rsidRPr="00D270B0" w14:paraId="6236B40B"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21963843" w14:textId="77777777" w:rsidR="00184222" w:rsidRPr="00A129A5" w:rsidRDefault="00184222" w:rsidP="00184222">
            <w:pPr>
              <w:jc w:val="center"/>
              <w:rPr>
                <w:rFonts w:ascii="Calibri" w:hAnsi="Calibri"/>
                <w:color w:val="000000"/>
                <w:sz w:val="14"/>
                <w:szCs w:val="14"/>
                <w:lang w:val="es-MX" w:eastAsia="es-MX"/>
              </w:rPr>
            </w:pPr>
            <w:r w:rsidRPr="00A129A5">
              <w:rPr>
                <w:rFonts w:ascii="Calibri" w:hAnsi="Calibri"/>
                <w:color w:val="000000"/>
                <w:sz w:val="14"/>
                <w:szCs w:val="14"/>
                <w:lang w:val="es-MX" w:eastAsia="es-MX"/>
              </w:rPr>
              <w:t xml:space="preserve">UNEME PESQUERÍA </w:t>
            </w:r>
          </w:p>
        </w:tc>
        <w:tc>
          <w:tcPr>
            <w:tcW w:w="5268" w:type="dxa"/>
            <w:tcBorders>
              <w:top w:val="nil"/>
              <w:left w:val="nil"/>
              <w:bottom w:val="single" w:sz="8" w:space="0" w:color="auto"/>
              <w:right w:val="single" w:sz="8" w:space="0" w:color="auto"/>
            </w:tcBorders>
            <w:shd w:val="clear" w:color="auto" w:fill="auto"/>
            <w:noWrap/>
            <w:vAlign w:val="center"/>
            <w:hideMark/>
          </w:tcPr>
          <w:p w14:paraId="1AF91F69" w14:textId="77777777" w:rsidR="00184222" w:rsidRPr="00A129A5" w:rsidRDefault="00184222" w:rsidP="00184222">
            <w:pPr>
              <w:jc w:val="center"/>
              <w:rPr>
                <w:rFonts w:ascii="Calibri" w:hAnsi="Calibri"/>
                <w:color w:val="000000"/>
                <w:sz w:val="14"/>
                <w:szCs w:val="14"/>
                <w:lang w:val="es-MX" w:eastAsia="es-MX"/>
              </w:rPr>
            </w:pPr>
            <w:r w:rsidRPr="00A129A5">
              <w:rPr>
                <w:rFonts w:ascii="Calibri" w:hAnsi="Calibri"/>
                <w:color w:val="000000"/>
                <w:sz w:val="14"/>
                <w:szCs w:val="14"/>
                <w:lang w:val="es-MX" w:eastAsia="es-MX"/>
              </w:rPr>
              <w:t>QUINCENAL</w:t>
            </w:r>
          </w:p>
        </w:tc>
      </w:tr>
      <w:tr w:rsidR="00184222" w:rsidRPr="00D270B0" w14:paraId="6881E48E"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67A5ECF9" w14:textId="77777777" w:rsidR="00184222" w:rsidRPr="00A129A5" w:rsidRDefault="00184222" w:rsidP="00184222">
            <w:pPr>
              <w:jc w:val="center"/>
              <w:rPr>
                <w:rFonts w:ascii="Calibri" w:hAnsi="Calibri"/>
                <w:color w:val="000000"/>
                <w:sz w:val="14"/>
                <w:szCs w:val="14"/>
                <w:lang w:val="es-MX" w:eastAsia="es-MX"/>
              </w:rPr>
            </w:pPr>
            <w:r w:rsidRPr="00A129A5">
              <w:rPr>
                <w:rFonts w:ascii="Calibri" w:hAnsi="Calibri"/>
                <w:color w:val="000000"/>
                <w:sz w:val="14"/>
                <w:szCs w:val="14"/>
                <w:lang w:val="es-MX" w:eastAsia="es-MX"/>
              </w:rPr>
              <w:t>UNEME SHOCK TRAUMA GALEANA</w:t>
            </w:r>
          </w:p>
        </w:tc>
        <w:tc>
          <w:tcPr>
            <w:tcW w:w="5268" w:type="dxa"/>
            <w:tcBorders>
              <w:top w:val="nil"/>
              <w:left w:val="nil"/>
              <w:bottom w:val="single" w:sz="8" w:space="0" w:color="auto"/>
              <w:right w:val="single" w:sz="8" w:space="0" w:color="auto"/>
            </w:tcBorders>
            <w:shd w:val="clear" w:color="auto" w:fill="auto"/>
            <w:noWrap/>
            <w:vAlign w:val="center"/>
            <w:hideMark/>
          </w:tcPr>
          <w:p w14:paraId="63810AA2" w14:textId="77777777" w:rsidR="00184222" w:rsidRPr="00A129A5" w:rsidRDefault="00184222" w:rsidP="00184222">
            <w:pPr>
              <w:jc w:val="center"/>
              <w:rPr>
                <w:rFonts w:ascii="Calibri" w:hAnsi="Calibri"/>
                <w:color w:val="000000"/>
                <w:sz w:val="14"/>
                <w:szCs w:val="14"/>
                <w:lang w:val="es-MX" w:eastAsia="es-MX"/>
              </w:rPr>
            </w:pPr>
            <w:r w:rsidRPr="00A129A5">
              <w:rPr>
                <w:rFonts w:ascii="Calibri" w:hAnsi="Calibri"/>
                <w:color w:val="000000"/>
                <w:sz w:val="14"/>
                <w:szCs w:val="14"/>
                <w:lang w:val="es-MX" w:eastAsia="es-MX"/>
              </w:rPr>
              <w:t>QUINCENAL</w:t>
            </w:r>
          </w:p>
        </w:tc>
      </w:tr>
      <w:tr w:rsidR="00184222" w:rsidRPr="00D270B0" w14:paraId="5770ECB5"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5A2A1784" w14:textId="77777777" w:rsidR="00184222" w:rsidRPr="00A129A5" w:rsidRDefault="00184222" w:rsidP="00184222">
            <w:pPr>
              <w:jc w:val="center"/>
              <w:rPr>
                <w:rFonts w:ascii="Calibri" w:hAnsi="Calibri"/>
                <w:color w:val="000000"/>
                <w:sz w:val="14"/>
                <w:szCs w:val="14"/>
                <w:lang w:val="es-MX" w:eastAsia="es-MX"/>
              </w:rPr>
            </w:pPr>
            <w:r w:rsidRPr="00A129A5">
              <w:rPr>
                <w:rFonts w:ascii="Calibri" w:hAnsi="Calibri"/>
                <w:color w:val="000000"/>
                <w:sz w:val="14"/>
                <w:szCs w:val="14"/>
                <w:lang w:val="es-MX" w:eastAsia="es-MX"/>
              </w:rPr>
              <w:t>UNEME DEDICAM</w:t>
            </w:r>
          </w:p>
        </w:tc>
        <w:tc>
          <w:tcPr>
            <w:tcW w:w="5268" w:type="dxa"/>
            <w:tcBorders>
              <w:top w:val="nil"/>
              <w:left w:val="nil"/>
              <w:bottom w:val="single" w:sz="8" w:space="0" w:color="auto"/>
              <w:right w:val="single" w:sz="8" w:space="0" w:color="auto"/>
            </w:tcBorders>
            <w:shd w:val="clear" w:color="auto" w:fill="auto"/>
            <w:noWrap/>
            <w:vAlign w:val="center"/>
            <w:hideMark/>
          </w:tcPr>
          <w:p w14:paraId="1BD50D6E" w14:textId="77777777" w:rsidR="00184222" w:rsidRPr="00A129A5" w:rsidRDefault="00184222" w:rsidP="00184222">
            <w:pPr>
              <w:jc w:val="center"/>
              <w:rPr>
                <w:rFonts w:ascii="Calibri" w:hAnsi="Calibri"/>
                <w:color w:val="000000"/>
                <w:sz w:val="14"/>
                <w:szCs w:val="14"/>
                <w:lang w:val="es-MX" w:eastAsia="es-MX"/>
              </w:rPr>
            </w:pPr>
            <w:r w:rsidRPr="00A129A5">
              <w:rPr>
                <w:rFonts w:ascii="Calibri" w:hAnsi="Calibri"/>
                <w:color w:val="000000"/>
                <w:sz w:val="14"/>
                <w:szCs w:val="14"/>
                <w:lang w:val="es-MX" w:eastAsia="es-MX"/>
              </w:rPr>
              <w:t>MENSUAL</w:t>
            </w:r>
          </w:p>
        </w:tc>
      </w:tr>
      <w:tr w:rsidR="00184222" w:rsidRPr="00D270B0" w14:paraId="51472158"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2235BAFD" w14:textId="77777777" w:rsidR="00184222" w:rsidRPr="00A129A5" w:rsidRDefault="00184222" w:rsidP="00184222">
            <w:pPr>
              <w:jc w:val="center"/>
              <w:rPr>
                <w:rFonts w:ascii="Calibri" w:hAnsi="Calibri"/>
                <w:color w:val="000000"/>
                <w:sz w:val="14"/>
                <w:szCs w:val="14"/>
                <w:lang w:val="es-MX" w:eastAsia="es-MX"/>
              </w:rPr>
            </w:pPr>
            <w:r w:rsidRPr="00A129A5">
              <w:rPr>
                <w:rFonts w:ascii="Calibri" w:hAnsi="Calibri"/>
                <w:color w:val="000000"/>
                <w:sz w:val="14"/>
                <w:szCs w:val="14"/>
                <w:lang w:val="es-MX" w:eastAsia="es-MX"/>
              </w:rPr>
              <w:t>HOSPITAL GENERAL CERRALVO</w:t>
            </w:r>
          </w:p>
        </w:tc>
        <w:tc>
          <w:tcPr>
            <w:tcW w:w="5268" w:type="dxa"/>
            <w:tcBorders>
              <w:top w:val="nil"/>
              <w:left w:val="nil"/>
              <w:bottom w:val="single" w:sz="8" w:space="0" w:color="auto"/>
              <w:right w:val="single" w:sz="8" w:space="0" w:color="auto"/>
            </w:tcBorders>
            <w:shd w:val="clear" w:color="auto" w:fill="auto"/>
            <w:noWrap/>
            <w:vAlign w:val="center"/>
            <w:hideMark/>
          </w:tcPr>
          <w:p w14:paraId="02535095" w14:textId="77777777" w:rsidR="00184222" w:rsidRPr="00A129A5" w:rsidRDefault="00184222" w:rsidP="00184222">
            <w:pPr>
              <w:jc w:val="center"/>
              <w:rPr>
                <w:rFonts w:ascii="Calibri" w:hAnsi="Calibri"/>
                <w:color w:val="000000"/>
                <w:sz w:val="14"/>
                <w:szCs w:val="14"/>
                <w:lang w:val="es-MX" w:eastAsia="es-MX"/>
              </w:rPr>
            </w:pPr>
            <w:r w:rsidRPr="00A129A5">
              <w:rPr>
                <w:rFonts w:ascii="Calibri" w:hAnsi="Calibri"/>
                <w:color w:val="000000"/>
                <w:sz w:val="14"/>
                <w:szCs w:val="14"/>
                <w:lang w:val="es-MX" w:eastAsia="es-MX"/>
              </w:rPr>
              <w:t>QUINCENAL</w:t>
            </w:r>
          </w:p>
        </w:tc>
      </w:tr>
      <w:tr w:rsidR="00184222" w:rsidRPr="00D270B0" w14:paraId="5FF5FC48"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30D7162C" w14:textId="77777777" w:rsidR="00184222" w:rsidRPr="00A129A5" w:rsidRDefault="00184222" w:rsidP="00184222">
            <w:pPr>
              <w:jc w:val="center"/>
              <w:rPr>
                <w:rFonts w:ascii="Calibri" w:hAnsi="Calibri"/>
                <w:color w:val="000000"/>
                <w:sz w:val="14"/>
                <w:szCs w:val="14"/>
                <w:lang w:val="es-MX" w:eastAsia="es-MX"/>
              </w:rPr>
            </w:pPr>
            <w:r w:rsidRPr="00A129A5">
              <w:rPr>
                <w:rFonts w:ascii="Calibri" w:hAnsi="Calibri"/>
                <w:color w:val="000000"/>
                <w:sz w:val="14"/>
                <w:szCs w:val="14"/>
                <w:lang w:val="es-MX" w:eastAsia="es-MX"/>
              </w:rPr>
              <w:t>HOSPITAL GENERAL DE SABINAS HIDALGO</w:t>
            </w:r>
          </w:p>
        </w:tc>
        <w:tc>
          <w:tcPr>
            <w:tcW w:w="5268" w:type="dxa"/>
            <w:tcBorders>
              <w:top w:val="nil"/>
              <w:left w:val="nil"/>
              <w:bottom w:val="single" w:sz="8" w:space="0" w:color="auto"/>
              <w:right w:val="single" w:sz="8" w:space="0" w:color="auto"/>
            </w:tcBorders>
            <w:shd w:val="clear" w:color="auto" w:fill="auto"/>
            <w:noWrap/>
            <w:vAlign w:val="center"/>
            <w:hideMark/>
          </w:tcPr>
          <w:p w14:paraId="467A615D" w14:textId="77777777" w:rsidR="00184222" w:rsidRPr="00A129A5" w:rsidRDefault="00184222" w:rsidP="00184222">
            <w:pPr>
              <w:jc w:val="center"/>
              <w:rPr>
                <w:rFonts w:ascii="Calibri" w:hAnsi="Calibri"/>
                <w:color w:val="000000"/>
                <w:sz w:val="14"/>
                <w:szCs w:val="14"/>
                <w:lang w:val="es-MX" w:eastAsia="es-MX"/>
              </w:rPr>
            </w:pPr>
            <w:r w:rsidRPr="00A129A5">
              <w:rPr>
                <w:rFonts w:ascii="Calibri" w:hAnsi="Calibri"/>
                <w:color w:val="000000"/>
                <w:sz w:val="14"/>
                <w:szCs w:val="14"/>
                <w:lang w:val="es-MX" w:eastAsia="es-MX"/>
              </w:rPr>
              <w:t>QUINCENAL</w:t>
            </w:r>
          </w:p>
        </w:tc>
      </w:tr>
      <w:tr w:rsidR="00184222" w:rsidRPr="00D270B0" w14:paraId="19E520D2"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ADC4BA4" w14:textId="77777777" w:rsidR="00184222" w:rsidRPr="00A129A5" w:rsidRDefault="00184222" w:rsidP="00184222">
            <w:pPr>
              <w:jc w:val="center"/>
              <w:rPr>
                <w:rFonts w:ascii="Calibri" w:hAnsi="Calibri"/>
                <w:color w:val="000000"/>
                <w:sz w:val="14"/>
                <w:szCs w:val="14"/>
                <w:lang w:val="es-MX" w:eastAsia="es-MX"/>
              </w:rPr>
            </w:pPr>
            <w:r w:rsidRPr="00A129A5">
              <w:rPr>
                <w:rFonts w:ascii="Calibri" w:hAnsi="Calibri"/>
                <w:color w:val="000000"/>
                <w:sz w:val="14"/>
                <w:szCs w:val="14"/>
                <w:lang w:val="es-MX" w:eastAsia="es-MX"/>
              </w:rPr>
              <w:t>HOSPITAL GENERAL DE GALEANA</w:t>
            </w:r>
          </w:p>
        </w:tc>
        <w:tc>
          <w:tcPr>
            <w:tcW w:w="5268" w:type="dxa"/>
            <w:tcBorders>
              <w:top w:val="nil"/>
              <w:left w:val="nil"/>
              <w:bottom w:val="single" w:sz="8" w:space="0" w:color="auto"/>
              <w:right w:val="single" w:sz="8" w:space="0" w:color="auto"/>
            </w:tcBorders>
            <w:shd w:val="clear" w:color="auto" w:fill="auto"/>
            <w:noWrap/>
            <w:vAlign w:val="center"/>
            <w:hideMark/>
          </w:tcPr>
          <w:p w14:paraId="704ECB96" w14:textId="77777777" w:rsidR="00184222" w:rsidRPr="00A129A5" w:rsidRDefault="00184222" w:rsidP="00184222">
            <w:pPr>
              <w:jc w:val="center"/>
              <w:rPr>
                <w:rFonts w:ascii="Calibri" w:hAnsi="Calibri"/>
                <w:color w:val="000000"/>
                <w:sz w:val="14"/>
                <w:szCs w:val="14"/>
                <w:lang w:val="es-MX" w:eastAsia="es-MX"/>
              </w:rPr>
            </w:pPr>
            <w:r w:rsidRPr="00A129A5">
              <w:rPr>
                <w:rFonts w:ascii="Calibri" w:hAnsi="Calibri"/>
                <w:color w:val="000000"/>
                <w:sz w:val="14"/>
                <w:szCs w:val="14"/>
                <w:lang w:val="es-MX" w:eastAsia="es-MX"/>
              </w:rPr>
              <w:t>QUINCENAL</w:t>
            </w:r>
          </w:p>
        </w:tc>
      </w:tr>
      <w:tr w:rsidR="00184222" w:rsidRPr="00D270B0" w14:paraId="79BED2A5"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0628DE5A" w14:textId="77777777" w:rsidR="00184222" w:rsidRPr="00A129A5" w:rsidRDefault="00184222" w:rsidP="00184222">
            <w:pPr>
              <w:jc w:val="center"/>
              <w:rPr>
                <w:rFonts w:ascii="Calibri" w:hAnsi="Calibri"/>
                <w:color w:val="000000"/>
                <w:sz w:val="14"/>
                <w:szCs w:val="14"/>
                <w:lang w:val="es-MX" w:eastAsia="es-MX"/>
              </w:rPr>
            </w:pPr>
            <w:r w:rsidRPr="00A129A5">
              <w:rPr>
                <w:rFonts w:ascii="Calibri" w:hAnsi="Calibri"/>
                <w:color w:val="000000"/>
                <w:sz w:val="14"/>
                <w:szCs w:val="14"/>
                <w:lang w:val="es-MX" w:eastAsia="es-MX"/>
              </w:rPr>
              <w:t>HOSPITAL GENERAL DE DR. ARROYO</w:t>
            </w:r>
          </w:p>
        </w:tc>
        <w:tc>
          <w:tcPr>
            <w:tcW w:w="5268" w:type="dxa"/>
            <w:tcBorders>
              <w:top w:val="nil"/>
              <w:left w:val="nil"/>
              <w:bottom w:val="single" w:sz="8" w:space="0" w:color="auto"/>
              <w:right w:val="single" w:sz="8" w:space="0" w:color="auto"/>
            </w:tcBorders>
            <w:shd w:val="clear" w:color="auto" w:fill="auto"/>
            <w:noWrap/>
            <w:vAlign w:val="center"/>
            <w:hideMark/>
          </w:tcPr>
          <w:p w14:paraId="68E6CFCD" w14:textId="77777777" w:rsidR="00184222" w:rsidRPr="00A129A5" w:rsidRDefault="00184222" w:rsidP="00184222">
            <w:pPr>
              <w:jc w:val="center"/>
              <w:rPr>
                <w:rFonts w:ascii="Calibri" w:hAnsi="Calibri"/>
                <w:color w:val="000000"/>
                <w:sz w:val="14"/>
                <w:szCs w:val="14"/>
                <w:lang w:val="es-MX" w:eastAsia="es-MX"/>
              </w:rPr>
            </w:pPr>
            <w:r w:rsidRPr="00A129A5">
              <w:rPr>
                <w:rFonts w:ascii="Calibri" w:hAnsi="Calibri"/>
                <w:color w:val="000000"/>
                <w:sz w:val="14"/>
                <w:szCs w:val="14"/>
                <w:lang w:val="es-MX" w:eastAsia="es-MX"/>
              </w:rPr>
              <w:t>QUINCENAL</w:t>
            </w:r>
          </w:p>
        </w:tc>
      </w:tr>
      <w:tr w:rsidR="00184222" w:rsidRPr="00D270B0" w14:paraId="6D0D5A41"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28A408B7" w14:textId="77777777" w:rsidR="00184222" w:rsidRPr="00A129A5" w:rsidRDefault="00184222" w:rsidP="00184222">
            <w:pPr>
              <w:jc w:val="center"/>
              <w:rPr>
                <w:rFonts w:ascii="Calibri" w:hAnsi="Calibri"/>
                <w:color w:val="000000"/>
                <w:sz w:val="14"/>
                <w:szCs w:val="14"/>
                <w:lang w:val="es-MX" w:eastAsia="es-MX"/>
              </w:rPr>
            </w:pPr>
            <w:r w:rsidRPr="00A129A5">
              <w:rPr>
                <w:rFonts w:ascii="Calibri" w:hAnsi="Calibri"/>
                <w:color w:val="000000"/>
                <w:sz w:val="14"/>
                <w:szCs w:val="14"/>
                <w:lang w:val="es-MX" w:eastAsia="es-MX"/>
              </w:rPr>
              <w:t>HOSPITAL GENERAL DE LINARES</w:t>
            </w:r>
          </w:p>
        </w:tc>
        <w:tc>
          <w:tcPr>
            <w:tcW w:w="5268" w:type="dxa"/>
            <w:tcBorders>
              <w:top w:val="nil"/>
              <w:left w:val="nil"/>
              <w:bottom w:val="single" w:sz="8" w:space="0" w:color="auto"/>
              <w:right w:val="single" w:sz="8" w:space="0" w:color="auto"/>
            </w:tcBorders>
            <w:shd w:val="clear" w:color="auto" w:fill="auto"/>
            <w:noWrap/>
            <w:vAlign w:val="center"/>
            <w:hideMark/>
          </w:tcPr>
          <w:p w14:paraId="37EF293A" w14:textId="77777777" w:rsidR="00184222" w:rsidRPr="00A129A5" w:rsidRDefault="00184222" w:rsidP="00184222">
            <w:pPr>
              <w:jc w:val="center"/>
              <w:rPr>
                <w:rFonts w:ascii="Calibri" w:hAnsi="Calibri"/>
                <w:color w:val="000000"/>
                <w:sz w:val="14"/>
                <w:szCs w:val="14"/>
                <w:lang w:val="es-MX" w:eastAsia="es-MX"/>
              </w:rPr>
            </w:pPr>
            <w:r w:rsidRPr="00A129A5">
              <w:rPr>
                <w:rFonts w:ascii="Calibri" w:hAnsi="Calibri"/>
                <w:color w:val="000000"/>
                <w:sz w:val="14"/>
                <w:szCs w:val="14"/>
                <w:lang w:val="es-MX" w:eastAsia="es-MX"/>
              </w:rPr>
              <w:t>QUINCENAL</w:t>
            </w:r>
          </w:p>
        </w:tc>
      </w:tr>
      <w:tr w:rsidR="00A129A5" w:rsidRPr="00D270B0" w14:paraId="47C2A452"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tcPr>
          <w:p w14:paraId="203A0AAB" w14:textId="207EB5DA" w:rsidR="00A129A5" w:rsidRPr="00D42ADA" w:rsidRDefault="00A129A5" w:rsidP="00184222">
            <w:pPr>
              <w:jc w:val="center"/>
              <w:rPr>
                <w:rFonts w:ascii="Calibri" w:hAnsi="Calibri"/>
                <w:color w:val="000000"/>
                <w:sz w:val="14"/>
                <w:szCs w:val="14"/>
                <w:lang w:val="es-MX" w:eastAsia="es-MX"/>
              </w:rPr>
            </w:pPr>
            <w:r w:rsidRPr="00D42ADA">
              <w:rPr>
                <w:rFonts w:ascii="Calibri" w:hAnsi="Calibri"/>
                <w:color w:val="000000"/>
                <w:sz w:val="14"/>
                <w:szCs w:val="14"/>
                <w:lang w:val="es-MX" w:eastAsia="es-MX"/>
              </w:rPr>
              <w:t>CENTRO REGULADOR DE URGENCIIAS MÉDICAS</w:t>
            </w:r>
          </w:p>
        </w:tc>
        <w:tc>
          <w:tcPr>
            <w:tcW w:w="5268" w:type="dxa"/>
            <w:tcBorders>
              <w:top w:val="nil"/>
              <w:left w:val="nil"/>
              <w:bottom w:val="single" w:sz="8" w:space="0" w:color="auto"/>
              <w:right w:val="single" w:sz="8" w:space="0" w:color="auto"/>
            </w:tcBorders>
            <w:shd w:val="clear" w:color="auto" w:fill="auto"/>
            <w:noWrap/>
            <w:vAlign w:val="center"/>
          </w:tcPr>
          <w:p w14:paraId="6DB805C7" w14:textId="694B9365" w:rsidR="00A129A5" w:rsidRPr="00D42ADA" w:rsidRDefault="00D42ADA" w:rsidP="00184222">
            <w:pPr>
              <w:jc w:val="center"/>
              <w:rPr>
                <w:rFonts w:ascii="Calibri" w:hAnsi="Calibri"/>
                <w:color w:val="000000"/>
                <w:sz w:val="14"/>
                <w:szCs w:val="14"/>
                <w:lang w:val="es-MX" w:eastAsia="es-MX"/>
              </w:rPr>
            </w:pPr>
            <w:r w:rsidRPr="00D42ADA">
              <w:rPr>
                <w:rFonts w:ascii="Calibri" w:hAnsi="Calibri"/>
                <w:color w:val="000000"/>
                <w:sz w:val="14"/>
                <w:szCs w:val="14"/>
                <w:lang w:val="es-MX" w:eastAsia="es-MX"/>
              </w:rPr>
              <w:t>QUINCENAL</w:t>
            </w:r>
          </w:p>
        </w:tc>
      </w:tr>
      <w:tr w:rsidR="00184222" w:rsidRPr="00D270B0" w14:paraId="6F59E57C" w14:textId="77777777" w:rsidTr="00FA207A">
        <w:trPr>
          <w:trHeight w:val="20"/>
          <w:jc w:val="center"/>
        </w:trPr>
        <w:tc>
          <w:tcPr>
            <w:tcW w:w="10655" w:type="dxa"/>
            <w:gridSpan w:val="2"/>
            <w:tcBorders>
              <w:top w:val="single" w:sz="8" w:space="0" w:color="auto"/>
              <w:left w:val="single" w:sz="8" w:space="0" w:color="auto"/>
              <w:bottom w:val="single" w:sz="8" w:space="0" w:color="auto"/>
              <w:right w:val="single" w:sz="8" w:space="0" w:color="000000"/>
            </w:tcBorders>
            <w:shd w:val="clear" w:color="auto" w:fill="8BE1FF"/>
            <w:noWrap/>
            <w:vAlign w:val="center"/>
            <w:hideMark/>
          </w:tcPr>
          <w:p w14:paraId="344C54B1" w14:textId="77777777" w:rsidR="00184222" w:rsidRPr="00D270B0" w:rsidRDefault="00184222" w:rsidP="00184222">
            <w:pPr>
              <w:jc w:val="center"/>
              <w:rPr>
                <w:rFonts w:ascii="Calibri" w:hAnsi="Calibri"/>
                <w:b/>
                <w:bCs/>
                <w:color w:val="000000"/>
                <w:sz w:val="14"/>
                <w:szCs w:val="14"/>
                <w:lang w:val="es-MX" w:eastAsia="es-MX"/>
              </w:rPr>
            </w:pPr>
            <w:r w:rsidRPr="00D270B0">
              <w:rPr>
                <w:rFonts w:ascii="Calibri" w:hAnsi="Calibri"/>
                <w:b/>
                <w:bCs/>
                <w:color w:val="000000"/>
                <w:sz w:val="14"/>
                <w:szCs w:val="14"/>
                <w:lang w:val="es-MX" w:eastAsia="es-MX"/>
              </w:rPr>
              <w:t>JURISDICCIÓN SANITARIA NO. 1</w:t>
            </w:r>
          </w:p>
        </w:tc>
      </w:tr>
      <w:tr w:rsidR="00184222" w:rsidRPr="00D270B0" w14:paraId="323473F4"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66C5C86C"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FERROCARRILERA</w:t>
            </w:r>
          </w:p>
        </w:tc>
        <w:tc>
          <w:tcPr>
            <w:tcW w:w="5268" w:type="dxa"/>
            <w:tcBorders>
              <w:top w:val="nil"/>
              <w:left w:val="nil"/>
              <w:bottom w:val="single" w:sz="8" w:space="0" w:color="auto"/>
              <w:right w:val="single" w:sz="8" w:space="0" w:color="auto"/>
            </w:tcBorders>
            <w:shd w:val="clear" w:color="auto" w:fill="auto"/>
            <w:noWrap/>
            <w:vAlign w:val="center"/>
            <w:hideMark/>
          </w:tcPr>
          <w:p w14:paraId="4CA6B32C"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QUINCENAL</w:t>
            </w:r>
          </w:p>
        </w:tc>
      </w:tr>
      <w:tr w:rsidR="00184222" w:rsidRPr="00D270B0" w14:paraId="7321128A"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215130BC"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NUEVA MORELOS</w:t>
            </w:r>
          </w:p>
        </w:tc>
        <w:tc>
          <w:tcPr>
            <w:tcW w:w="5268" w:type="dxa"/>
            <w:tcBorders>
              <w:top w:val="nil"/>
              <w:left w:val="nil"/>
              <w:bottom w:val="single" w:sz="8" w:space="0" w:color="auto"/>
              <w:right w:val="single" w:sz="8" w:space="0" w:color="auto"/>
            </w:tcBorders>
            <w:shd w:val="clear" w:color="auto" w:fill="auto"/>
            <w:noWrap/>
            <w:vAlign w:val="center"/>
            <w:hideMark/>
          </w:tcPr>
          <w:p w14:paraId="42C74EA6"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SEMANAL</w:t>
            </w:r>
          </w:p>
        </w:tc>
      </w:tr>
      <w:tr w:rsidR="00184222" w:rsidRPr="00D270B0" w14:paraId="5E7E3A8D"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56D128F9"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PLUTARCO ELÍAS CALLES</w:t>
            </w:r>
          </w:p>
        </w:tc>
        <w:tc>
          <w:tcPr>
            <w:tcW w:w="5268" w:type="dxa"/>
            <w:tcBorders>
              <w:top w:val="nil"/>
              <w:left w:val="nil"/>
              <w:bottom w:val="single" w:sz="8" w:space="0" w:color="auto"/>
              <w:right w:val="single" w:sz="8" w:space="0" w:color="auto"/>
            </w:tcBorders>
            <w:shd w:val="clear" w:color="auto" w:fill="auto"/>
            <w:noWrap/>
            <w:vAlign w:val="center"/>
            <w:hideMark/>
          </w:tcPr>
          <w:p w14:paraId="311DC794"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QUINCENAL</w:t>
            </w:r>
          </w:p>
        </w:tc>
      </w:tr>
      <w:tr w:rsidR="00184222" w:rsidRPr="00D270B0" w14:paraId="163E5F8B"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2B991F7F"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SOLIDARIDAD</w:t>
            </w:r>
          </w:p>
        </w:tc>
        <w:tc>
          <w:tcPr>
            <w:tcW w:w="5268" w:type="dxa"/>
            <w:tcBorders>
              <w:top w:val="nil"/>
              <w:left w:val="nil"/>
              <w:bottom w:val="single" w:sz="8" w:space="0" w:color="auto"/>
              <w:right w:val="single" w:sz="8" w:space="0" w:color="auto"/>
            </w:tcBorders>
            <w:shd w:val="clear" w:color="auto" w:fill="auto"/>
            <w:noWrap/>
            <w:vAlign w:val="center"/>
            <w:hideMark/>
          </w:tcPr>
          <w:p w14:paraId="2C5A10AC"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22C917E1"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1E40ECA"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ALIANZA “A”</w:t>
            </w:r>
          </w:p>
        </w:tc>
        <w:tc>
          <w:tcPr>
            <w:tcW w:w="5268" w:type="dxa"/>
            <w:tcBorders>
              <w:top w:val="nil"/>
              <w:left w:val="nil"/>
              <w:bottom w:val="single" w:sz="8" w:space="0" w:color="auto"/>
              <w:right w:val="single" w:sz="8" w:space="0" w:color="auto"/>
            </w:tcBorders>
            <w:shd w:val="clear" w:color="auto" w:fill="auto"/>
            <w:noWrap/>
            <w:vAlign w:val="center"/>
            <w:hideMark/>
          </w:tcPr>
          <w:p w14:paraId="55185D88"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QUINCENAL</w:t>
            </w:r>
          </w:p>
        </w:tc>
      </w:tr>
      <w:tr w:rsidR="00184222" w:rsidRPr="00D270B0" w14:paraId="63729DF4"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7A5D4AE"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ALIANZA “B”</w:t>
            </w:r>
          </w:p>
        </w:tc>
        <w:tc>
          <w:tcPr>
            <w:tcW w:w="5268" w:type="dxa"/>
            <w:tcBorders>
              <w:top w:val="nil"/>
              <w:left w:val="nil"/>
              <w:bottom w:val="single" w:sz="8" w:space="0" w:color="auto"/>
              <w:right w:val="single" w:sz="8" w:space="0" w:color="auto"/>
            </w:tcBorders>
            <w:shd w:val="clear" w:color="auto" w:fill="auto"/>
            <w:noWrap/>
            <w:vAlign w:val="center"/>
            <w:hideMark/>
          </w:tcPr>
          <w:p w14:paraId="4FDCC4B1"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QUINCENAL</w:t>
            </w:r>
          </w:p>
        </w:tc>
      </w:tr>
      <w:tr w:rsidR="00184222" w:rsidRPr="00D270B0" w14:paraId="44DF4ADE"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3F2289CF"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FRANCISCO VILLA</w:t>
            </w:r>
          </w:p>
        </w:tc>
        <w:tc>
          <w:tcPr>
            <w:tcW w:w="5268" w:type="dxa"/>
            <w:tcBorders>
              <w:top w:val="nil"/>
              <w:left w:val="nil"/>
              <w:bottom w:val="single" w:sz="8" w:space="0" w:color="auto"/>
              <w:right w:val="single" w:sz="8" w:space="0" w:color="auto"/>
            </w:tcBorders>
            <w:shd w:val="clear" w:color="auto" w:fill="auto"/>
            <w:noWrap/>
            <w:vAlign w:val="center"/>
            <w:hideMark/>
          </w:tcPr>
          <w:p w14:paraId="2B0DA0D1"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1CB313FF"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4547F16D"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SAN BERNABÉ</w:t>
            </w:r>
          </w:p>
        </w:tc>
        <w:tc>
          <w:tcPr>
            <w:tcW w:w="5268" w:type="dxa"/>
            <w:tcBorders>
              <w:top w:val="nil"/>
              <w:left w:val="nil"/>
              <w:bottom w:val="single" w:sz="8" w:space="0" w:color="auto"/>
              <w:right w:val="single" w:sz="8" w:space="0" w:color="auto"/>
            </w:tcBorders>
            <w:shd w:val="clear" w:color="auto" w:fill="auto"/>
            <w:noWrap/>
            <w:vAlign w:val="center"/>
            <w:hideMark/>
          </w:tcPr>
          <w:p w14:paraId="7405C713"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1B0BAC89"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D12ED4A"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GRANJA SANITARIA</w:t>
            </w:r>
          </w:p>
        </w:tc>
        <w:tc>
          <w:tcPr>
            <w:tcW w:w="5268" w:type="dxa"/>
            <w:tcBorders>
              <w:top w:val="nil"/>
              <w:left w:val="nil"/>
              <w:bottom w:val="single" w:sz="8" w:space="0" w:color="auto"/>
              <w:right w:val="single" w:sz="8" w:space="0" w:color="auto"/>
            </w:tcBorders>
            <w:shd w:val="clear" w:color="auto" w:fill="auto"/>
            <w:noWrap/>
            <w:vAlign w:val="center"/>
            <w:hideMark/>
          </w:tcPr>
          <w:p w14:paraId="7A25E694"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QUINCENAL</w:t>
            </w:r>
          </w:p>
        </w:tc>
      </w:tr>
      <w:tr w:rsidR="00184222" w:rsidRPr="00D270B0" w14:paraId="5C878790"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29E6C57C"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ÁLVARO OBREGÓN</w:t>
            </w:r>
          </w:p>
        </w:tc>
        <w:tc>
          <w:tcPr>
            <w:tcW w:w="5268" w:type="dxa"/>
            <w:tcBorders>
              <w:top w:val="nil"/>
              <w:left w:val="nil"/>
              <w:bottom w:val="single" w:sz="8" w:space="0" w:color="auto"/>
              <w:right w:val="single" w:sz="8" w:space="0" w:color="auto"/>
            </w:tcBorders>
            <w:shd w:val="clear" w:color="auto" w:fill="auto"/>
            <w:noWrap/>
            <w:vAlign w:val="center"/>
            <w:hideMark/>
          </w:tcPr>
          <w:p w14:paraId="1532E4FD"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5E3D868D"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56688E5B"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TOPO CHICO</w:t>
            </w:r>
          </w:p>
        </w:tc>
        <w:tc>
          <w:tcPr>
            <w:tcW w:w="5268" w:type="dxa"/>
            <w:tcBorders>
              <w:top w:val="nil"/>
              <w:left w:val="nil"/>
              <w:bottom w:val="single" w:sz="8" w:space="0" w:color="auto"/>
              <w:right w:val="single" w:sz="8" w:space="0" w:color="auto"/>
            </w:tcBorders>
            <w:shd w:val="clear" w:color="auto" w:fill="auto"/>
            <w:noWrap/>
            <w:vAlign w:val="center"/>
            <w:hideMark/>
          </w:tcPr>
          <w:p w14:paraId="042A1A3F"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QUINCENAL</w:t>
            </w:r>
          </w:p>
        </w:tc>
      </w:tr>
      <w:tr w:rsidR="00184222" w:rsidRPr="00D270B0" w14:paraId="5D9AB8C8"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95FBABE"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GARZA NIETO</w:t>
            </w:r>
          </w:p>
        </w:tc>
        <w:tc>
          <w:tcPr>
            <w:tcW w:w="5268" w:type="dxa"/>
            <w:tcBorders>
              <w:top w:val="nil"/>
              <w:left w:val="nil"/>
              <w:bottom w:val="single" w:sz="8" w:space="0" w:color="auto"/>
              <w:right w:val="single" w:sz="8" w:space="0" w:color="auto"/>
            </w:tcBorders>
            <w:shd w:val="clear" w:color="auto" w:fill="auto"/>
            <w:noWrap/>
            <w:vAlign w:val="center"/>
            <w:hideMark/>
          </w:tcPr>
          <w:p w14:paraId="688BFDF6"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38D18725"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3AFB883"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CONSTITUYENTES DEL 57</w:t>
            </w:r>
          </w:p>
        </w:tc>
        <w:tc>
          <w:tcPr>
            <w:tcW w:w="5268" w:type="dxa"/>
            <w:tcBorders>
              <w:top w:val="nil"/>
              <w:left w:val="nil"/>
              <w:bottom w:val="single" w:sz="8" w:space="0" w:color="auto"/>
              <w:right w:val="single" w:sz="8" w:space="0" w:color="auto"/>
            </w:tcBorders>
            <w:shd w:val="clear" w:color="auto" w:fill="auto"/>
            <w:noWrap/>
            <w:vAlign w:val="center"/>
            <w:hideMark/>
          </w:tcPr>
          <w:p w14:paraId="574623A0"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1C36F016"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593A5DFF"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AZTLÁN</w:t>
            </w:r>
          </w:p>
        </w:tc>
        <w:tc>
          <w:tcPr>
            <w:tcW w:w="5268" w:type="dxa"/>
            <w:tcBorders>
              <w:top w:val="nil"/>
              <w:left w:val="nil"/>
              <w:bottom w:val="single" w:sz="8" w:space="0" w:color="auto"/>
              <w:right w:val="single" w:sz="8" w:space="0" w:color="auto"/>
            </w:tcBorders>
            <w:shd w:val="clear" w:color="auto" w:fill="auto"/>
            <w:noWrap/>
            <w:vAlign w:val="center"/>
            <w:hideMark/>
          </w:tcPr>
          <w:p w14:paraId="2F34EB63"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7A63027D"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02A53B89"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SANTA CRUZ</w:t>
            </w:r>
          </w:p>
        </w:tc>
        <w:tc>
          <w:tcPr>
            <w:tcW w:w="5268" w:type="dxa"/>
            <w:tcBorders>
              <w:top w:val="nil"/>
              <w:left w:val="nil"/>
              <w:bottom w:val="single" w:sz="8" w:space="0" w:color="auto"/>
              <w:right w:val="single" w:sz="8" w:space="0" w:color="auto"/>
            </w:tcBorders>
            <w:shd w:val="clear" w:color="auto" w:fill="auto"/>
            <w:noWrap/>
            <w:vAlign w:val="center"/>
            <w:hideMark/>
          </w:tcPr>
          <w:p w14:paraId="17E9AB72"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21761779"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43637098"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MADRE SELVA</w:t>
            </w:r>
          </w:p>
        </w:tc>
        <w:tc>
          <w:tcPr>
            <w:tcW w:w="5268" w:type="dxa"/>
            <w:tcBorders>
              <w:top w:val="nil"/>
              <w:left w:val="nil"/>
              <w:bottom w:val="single" w:sz="8" w:space="0" w:color="auto"/>
              <w:right w:val="single" w:sz="8" w:space="0" w:color="auto"/>
            </w:tcBorders>
            <w:shd w:val="clear" w:color="auto" w:fill="auto"/>
            <w:noWrap/>
            <w:vAlign w:val="center"/>
            <w:hideMark/>
          </w:tcPr>
          <w:p w14:paraId="58E3425F"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25C1A09F"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4A6F3215"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SAN BERNABÉ XI</w:t>
            </w:r>
          </w:p>
        </w:tc>
        <w:tc>
          <w:tcPr>
            <w:tcW w:w="5268" w:type="dxa"/>
            <w:tcBorders>
              <w:top w:val="nil"/>
              <w:left w:val="nil"/>
              <w:bottom w:val="single" w:sz="8" w:space="0" w:color="auto"/>
              <w:right w:val="single" w:sz="8" w:space="0" w:color="auto"/>
            </w:tcBorders>
            <w:shd w:val="clear" w:color="auto" w:fill="auto"/>
            <w:noWrap/>
            <w:vAlign w:val="center"/>
            <w:hideMark/>
          </w:tcPr>
          <w:p w14:paraId="26E12127"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41190FB5"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03BCA3B"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FOMERREY 113</w:t>
            </w:r>
          </w:p>
        </w:tc>
        <w:tc>
          <w:tcPr>
            <w:tcW w:w="5268" w:type="dxa"/>
            <w:tcBorders>
              <w:top w:val="nil"/>
              <w:left w:val="nil"/>
              <w:bottom w:val="single" w:sz="8" w:space="0" w:color="auto"/>
              <w:right w:val="single" w:sz="8" w:space="0" w:color="auto"/>
            </w:tcBorders>
            <w:shd w:val="clear" w:color="auto" w:fill="auto"/>
            <w:noWrap/>
            <w:vAlign w:val="center"/>
            <w:hideMark/>
          </w:tcPr>
          <w:p w14:paraId="60CA046F"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6E68A1EF"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97C767B"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MUNICIPAL</w:t>
            </w:r>
          </w:p>
        </w:tc>
        <w:tc>
          <w:tcPr>
            <w:tcW w:w="5268" w:type="dxa"/>
            <w:tcBorders>
              <w:top w:val="nil"/>
              <w:left w:val="nil"/>
              <w:bottom w:val="single" w:sz="8" w:space="0" w:color="auto"/>
              <w:right w:val="single" w:sz="8" w:space="0" w:color="auto"/>
            </w:tcBorders>
            <w:shd w:val="clear" w:color="auto" w:fill="auto"/>
            <w:noWrap/>
            <w:vAlign w:val="center"/>
            <w:hideMark/>
          </w:tcPr>
          <w:p w14:paraId="36DA43D2"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77F4FD84"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3F193513"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EL PORVENIR</w:t>
            </w:r>
          </w:p>
        </w:tc>
        <w:tc>
          <w:tcPr>
            <w:tcW w:w="5268" w:type="dxa"/>
            <w:tcBorders>
              <w:top w:val="nil"/>
              <w:left w:val="nil"/>
              <w:bottom w:val="single" w:sz="8" w:space="0" w:color="auto"/>
              <w:right w:val="single" w:sz="8" w:space="0" w:color="auto"/>
            </w:tcBorders>
            <w:shd w:val="clear" w:color="auto" w:fill="auto"/>
            <w:noWrap/>
            <w:vAlign w:val="center"/>
            <w:hideMark/>
          </w:tcPr>
          <w:p w14:paraId="4515FF6E"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0D17DC41"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0CAEBA00"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CROC A</w:t>
            </w:r>
          </w:p>
        </w:tc>
        <w:tc>
          <w:tcPr>
            <w:tcW w:w="5268" w:type="dxa"/>
            <w:tcBorders>
              <w:top w:val="nil"/>
              <w:left w:val="nil"/>
              <w:bottom w:val="single" w:sz="8" w:space="0" w:color="auto"/>
              <w:right w:val="single" w:sz="8" w:space="0" w:color="auto"/>
            </w:tcBorders>
            <w:shd w:val="clear" w:color="auto" w:fill="auto"/>
            <w:noWrap/>
            <w:vAlign w:val="center"/>
            <w:hideMark/>
          </w:tcPr>
          <w:p w14:paraId="26224E05"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QUINCENAL</w:t>
            </w:r>
          </w:p>
        </w:tc>
      </w:tr>
      <w:tr w:rsidR="00184222" w:rsidRPr="00D270B0" w14:paraId="5C23055D"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67695332"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CROC B</w:t>
            </w:r>
          </w:p>
        </w:tc>
        <w:tc>
          <w:tcPr>
            <w:tcW w:w="5268" w:type="dxa"/>
            <w:tcBorders>
              <w:top w:val="nil"/>
              <w:left w:val="nil"/>
              <w:bottom w:val="single" w:sz="8" w:space="0" w:color="auto"/>
              <w:right w:val="single" w:sz="8" w:space="0" w:color="auto"/>
            </w:tcBorders>
            <w:shd w:val="clear" w:color="auto" w:fill="auto"/>
            <w:noWrap/>
            <w:vAlign w:val="center"/>
            <w:hideMark/>
          </w:tcPr>
          <w:p w14:paraId="4EA99E19"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QUINCENAL</w:t>
            </w:r>
          </w:p>
        </w:tc>
      </w:tr>
      <w:tr w:rsidR="00184222" w:rsidRPr="00D270B0" w14:paraId="422B87A6"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4691AA49"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LOS ALTOS</w:t>
            </w:r>
          </w:p>
        </w:tc>
        <w:tc>
          <w:tcPr>
            <w:tcW w:w="5268" w:type="dxa"/>
            <w:tcBorders>
              <w:top w:val="nil"/>
              <w:left w:val="nil"/>
              <w:bottom w:val="single" w:sz="8" w:space="0" w:color="auto"/>
              <w:right w:val="single" w:sz="8" w:space="0" w:color="auto"/>
            </w:tcBorders>
            <w:shd w:val="clear" w:color="auto" w:fill="auto"/>
            <w:noWrap/>
            <w:vAlign w:val="center"/>
            <w:hideMark/>
          </w:tcPr>
          <w:p w14:paraId="5D3E82C4"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73F23A93"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AFFBB1B"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FOMERREY #25</w:t>
            </w:r>
          </w:p>
        </w:tc>
        <w:tc>
          <w:tcPr>
            <w:tcW w:w="5268" w:type="dxa"/>
            <w:tcBorders>
              <w:top w:val="nil"/>
              <w:left w:val="nil"/>
              <w:bottom w:val="single" w:sz="8" w:space="0" w:color="auto"/>
              <w:right w:val="single" w:sz="8" w:space="0" w:color="auto"/>
            </w:tcBorders>
            <w:shd w:val="clear" w:color="auto" w:fill="auto"/>
            <w:noWrap/>
            <w:vAlign w:val="center"/>
            <w:hideMark/>
          </w:tcPr>
          <w:p w14:paraId="5FB9BF71"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2F915E8A"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2EBE0227"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RAFAEL BUELNA</w:t>
            </w:r>
          </w:p>
        </w:tc>
        <w:tc>
          <w:tcPr>
            <w:tcW w:w="5268" w:type="dxa"/>
            <w:tcBorders>
              <w:top w:val="nil"/>
              <w:left w:val="nil"/>
              <w:bottom w:val="single" w:sz="8" w:space="0" w:color="auto"/>
              <w:right w:val="single" w:sz="8" w:space="0" w:color="auto"/>
            </w:tcBorders>
            <w:shd w:val="clear" w:color="auto" w:fill="auto"/>
            <w:noWrap/>
            <w:vAlign w:val="center"/>
            <w:hideMark/>
          </w:tcPr>
          <w:p w14:paraId="4A65699C"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08BB5E87"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6E497F1"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TALLERES</w:t>
            </w:r>
          </w:p>
        </w:tc>
        <w:tc>
          <w:tcPr>
            <w:tcW w:w="5268" w:type="dxa"/>
            <w:tcBorders>
              <w:top w:val="nil"/>
              <w:left w:val="nil"/>
              <w:bottom w:val="single" w:sz="8" w:space="0" w:color="auto"/>
              <w:right w:val="single" w:sz="8" w:space="0" w:color="auto"/>
            </w:tcBorders>
            <w:shd w:val="clear" w:color="auto" w:fill="auto"/>
            <w:noWrap/>
            <w:vAlign w:val="center"/>
            <w:hideMark/>
          </w:tcPr>
          <w:p w14:paraId="3AA5E127"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31A10A08"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7260DDA"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LA ESPERANZA</w:t>
            </w:r>
          </w:p>
        </w:tc>
        <w:tc>
          <w:tcPr>
            <w:tcW w:w="5268" w:type="dxa"/>
            <w:tcBorders>
              <w:top w:val="nil"/>
              <w:left w:val="nil"/>
              <w:bottom w:val="single" w:sz="8" w:space="0" w:color="auto"/>
              <w:right w:val="single" w:sz="8" w:space="0" w:color="auto"/>
            </w:tcBorders>
            <w:shd w:val="clear" w:color="auto" w:fill="auto"/>
            <w:noWrap/>
            <w:vAlign w:val="center"/>
            <w:hideMark/>
          </w:tcPr>
          <w:p w14:paraId="29EE2F80"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4E875D76"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0A0AA828"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MACROCENTRO SAN BERNABE</w:t>
            </w:r>
          </w:p>
        </w:tc>
        <w:tc>
          <w:tcPr>
            <w:tcW w:w="5268" w:type="dxa"/>
            <w:tcBorders>
              <w:top w:val="nil"/>
              <w:left w:val="nil"/>
              <w:bottom w:val="single" w:sz="8" w:space="0" w:color="auto"/>
              <w:right w:val="single" w:sz="8" w:space="0" w:color="auto"/>
            </w:tcBorders>
            <w:shd w:val="clear" w:color="auto" w:fill="auto"/>
            <w:noWrap/>
            <w:vAlign w:val="center"/>
            <w:hideMark/>
          </w:tcPr>
          <w:p w14:paraId="55E1B270"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7771C928" w14:textId="77777777" w:rsidTr="00FA207A">
        <w:trPr>
          <w:trHeight w:val="20"/>
          <w:jc w:val="center"/>
        </w:trPr>
        <w:tc>
          <w:tcPr>
            <w:tcW w:w="10655" w:type="dxa"/>
            <w:gridSpan w:val="2"/>
            <w:tcBorders>
              <w:top w:val="single" w:sz="8" w:space="0" w:color="auto"/>
              <w:left w:val="single" w:sz="8" w:space="0" w:color="auto"/>
              <w:bottom w:val="single" w:sz="8" w:space="0" w:color="auto"/>
              <w:right w:val="single" w:sz="8" w:space="0" w:color="000000"/>
            </w:tcBorders>
            <w:shd w:val="clear" w:color="auto" w:fill="8BE1FF"/>
            <w:noWrap/>
            <w:vAlign w:val="center"/>
            <w:hideMark/>
          </w:tcPr>
          <w:p w14:paraId="3A194B7D" w14:textId="77777777" w:rsidR="00184222" w:rsidRPr="00D270B0" w:rsidRDefault="00184222" w:rsidP="00184222">
            <w:pPr>
              <w:jc w:val="center"/>
              <w:rPr>
                <w:rFonts w:ascii="Calibri" w:hAnsi="Calibri"/>
                <w:b/>
                <w:bCs/>
                <w:color w:val="000000"/>
                <w:sz w:val="14"/>
                <w:szCs w:val="14"/>
                <w:lang w:val="es-MX" w:eastAsia="es-MX"/>
              </w:rPr>
            </w:pPr>
            <w:r w:rsidRPr="00D270B0">
              <w:rPr>
                <w:rFonts w:ascii="Calibri" w:hAnsi="Calibri"/>
                <w:b/>
                <w:bCs/>
                <w:color w:val="000000"/>
                <w:sz w:val="14"/>
                <w:szCs w:val="14"/>
                <w:lang w:val="es-MX" w:eastAsia="es-MX"/>
              </w:rPr>
              <w:t>JURISDICCIÓN SANITARIA NO. 2</w:t>
            </w:r>
          </w:p>
        </w:tc>
      </w:tr>
      <w:tr w:rsidR="00184222" w:rsidRPr="00D270B0" w14:paraId="21DFC296"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633F000F"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FRANCISCO VILLA</w:t>
            </w:r>
          </w:p>
        </w:tc>
        <w:tc>
          <w:tcPr>
            <w:tcW w:w="5268" w:type="dxa"/>
            <w:tcBorders>
              <w:top w:val="nil"/>
              <w:left w:val="nil"/>
              <w:bottom w:val="single" w:sz="8" w:space="0" w:color="auto"/>
              <w:right w:val="single" w:sz="8" w:space="0" w:color="auto"/>
            </w:tcBorders>
            <w:shd w:val="clear" w:color="auto" w:fill="auto"/>
            <w:noWrap/>
            <w:vAlign w:val="center"/>
            <w:hideMark/>
          </w:tcPr>
          <w:p w14:paraId="02F23B76"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0059D2AD"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2038A81F"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CONSTITUYENTES DEL 17</w:t>
            </w:r>
          </w:p>
        </w:tc>
        <w:tc>
          <w:tcPr>
            <w:tcW w:w="5268" w:type="dxa"/>
            <w:tcBorders>
              <w:top w:val="nil"/>
              <w:left w:val="nil"/>
              <w:bottom w:val="single" w:sz="8" w:space="0" w:color="auto"/>
              <w:right w:val="single" w:sz="8" w:space="0" w:color="auto"/>
            </w:tcBorders>
            <w:shd w:val="clear" w:color="auto" w:fill="auto"/>
            <w:noWrap/>
            <w:vAlign w:val="center"/>
            <w:hideMark/>
          </w:tcPr>
          <w:p w14:paraId="38967D83"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7368700F"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0F3E049"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MIGUEL ALEMÁN</w:t>
            </w:r>
          </w:p>
        </w:tc>
        <w:tc>
          <w:tcPr>
            <w:tcW w:w="5268" w:type="dxa"/>
            <w:tcBorders>
              <w:top w:val="nil"/>
              <w:left w:val="nil"/>
              <w:bottom w:val="single" w:sz="8" w:space="0" w:color="auto"/>
              <w:right w:val="single" w:sz="8" w:space="0" w:color="auto"/>
            </w:tcBorders>
            <w:shd w:val="clear" w:color="auto" w:fill="auto"/>
            <w:noWrap/>
            <w:vAlign w:val="center"/>
            <w:hideMark/>
          </w:tcPr>
          <w:p w14:paraId="76F01527"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15215F9C"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089FDB46"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lastRenderedPageBreak/>
              <w:t>C.S.U. PEÑA GUERRA</w:t>
            </w:r>
          </w:p>
        </w:tc>
        <w:tc>
          <w:tcPr>
            <w:tcW w:w="5268" w:type="dxa"/>
            <w:tcBorders>
              <w:top w:val="nil"/>
              <w:left w:val="nil"/>
              <w:bottom w:val="single" w:sz="8" w:space="0" w:color="auto"/>
              <w:right w:val="single" w:sz="8" w:space="0" w:color="auto"/>
            </w:tcBorders>
            <w:shd w:val="clear" w:color="auto" w:fill="auto"/>
            <w:noWrap/>
            <w:vAlign w:val="center"/>
            <w:hideMark/>
          </w:tcPr>
          <w:p w14:paraId="77ABCE97"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0E740B36"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3C5D94C0"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NUEVO MEZQUITAL</w:t>
            </w:r>
          </w:p>
        </w:tc>
        <w:tc>
          <w:tcPr>
            <w:tcW w:w="5268" w:type="dxa"/>
            <w:tcBorders>
              <w:top w:val="nil"/>
              <w:left w:val="nil"/>
              <w:bottom w:val="single" w:sz="8" w:space="0" w:color="auto"/>
              <w:right w:val="single" w:sz="8" w:space="0" w:color="auto"/>
            </w:tcBorders>
            <w:shd w:val="clear" w:color="auto" w:fill="auto"/>
            <w:noWrap/>
            <w:vAlign w:val="center"/>
            <w:hideMark/>
          </w:tcPr>
          <w:p w14:paraId="6D20629D"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3E52D812"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4DED8EF"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FOMERREY 13</w:t>
            </w:r>
          </w:p>
        </w:tc>
        <w:tc>
          <w:tcPr>
            <w:tcW w:w="5268" w:type="dxa"/>
            <w:tcBorders>
              <w:top w:val="nil"/>
              <w:left w:val="nil"/>
              <w:bottom w:val="single" w:sz="8" w:space="0" w:color="auto"/>
              <w:right w:val="single" w:sz="8" w:space="0" w:color="auto"/>
            </w:tcBorders>
            <w:shd w:val="clear" w:color="auto" w:fill="auto"/>
            <w:noWrap/>
            <w:vAlign w:val="center"/>
            <w:hideMark/>
          </w:tcPr>
          <w:p w14:paraId="4434F2C9"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3F6E6CB3"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0B37F638"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ANDALUCÍA</w:t>
            </w:r>
          </w:p>
        </w:tc>
        <w:tc>
          <w:tcPr>
            <w:tcW w:w="5268" w:type="dxa"/>
            <w:tcBorders>
              <w:top w:val="nil"/>
              <w:left w:val="nil"/>
              <w:bottom w:val="single" w:sz="8" w:space="0" w:color="auto"/>
              <w:right w:val="single" w:sz="8" w:space="0" w:color="auto"/>
            </w:tcBorders>
            <w:shd w:val="clear" w:color="auto" w:fill="auto"/>
            <w:noWrap/>
            <w:vAlign w:val="center"/>
            <w:hideMark/>
          </w:tcPr>
          <w:p w14:paraId="7CED8759"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0ADDD97E"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0A4CE32D"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AÑO DE JUÁREZ</w:t>
            </w:r>
          </w:p>
        </w:tc>
        <w:tc>
          <w:tcPr>
            <w:tcW w:w="5268" w:type="dxa"/>
            <w:tcBorders>
              <w:top w:val="nil"/>
              <w:left w:val="nil"/>
              <w:bottom w:val="single" w:sz="8" w:space="0" w:color="auto"/>
              <w:right w:val="single" w:sz="8" w:space="0" w:color="auto"/>
            </w:tcBorders>
            <w:shd w:val="clear" w:color="auto" w:fill="auto"/>
            <w:noWrap/>
            <w:vAlign w:val="center"/>
            <w:hideMark/>
          </w:tcPr>
          <w:p w14:paraId="42B3E826"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081AB5B8"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BED6886"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FOMERREY 34</w:t>
            </w:r>
          </w:p>
        </w:tc>
        <w:tc>
          <w:tcPr>
            <w:tcW w:w="5268" w:type="dxa"/>
            <w:tcBorders>
              <w:top w:val="nil"/>
              <w:left w:val="nil"/>
              <w:bottom w:val="single" w:sz="8" w:space="0" w:color="auto"/>
              <w:right w:val="single" w:sz="8" w:space="0" w:color="auto"/>
            </w:tcBorders>
            <w:shd w:val="clear" w:color="auto" w:fill="auto"/>
            <w:noWrap/>
            <w:vAlign w:val="center"/>
            <w:hideMark/>
          </w:tcPr>
          <w:p w14:paraId="5DCFCDE5"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6BCA9F9B"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03B9FA10"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FOMERREY 30</w:t>
            </w:r>
          </w:p>
        </w:tc>
        <w:tc>
          <w:tcPr>
            <w:tcW w:w="5268" w:type="dxa"/>
            <w:tcBorders>
              <w:top w:val="nil"/>
              <w:left w:val="nil"/>
              <w:bottom w:val="single" w:sz="8" w:space="0" w:color="auto"/>
              <w:right w:val="single" w:sz="8" w:space="0" w:color="auto"/>
            </w:tcBorders>
            <w:shd w:val="clear" w:color="auto" w:fill="auto"/>
            <w:noWrap/>
            <w:vAlign w:val="center"/>
            <w:hideMark/>
          </w:tcPr>
          <w:p w14:paraId="10BADD5B"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2AFF915A"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5759FC50"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CELESTINO GASCA</w:t>
            </w:r>
          </w:p>
        </w:tc>
        <w:tc>
          <w:tcPr>
            <w:tcW w:w="5268" w:type="dxa"/>
            <w:tcBorders>
              <w:top w:val="nil"/>
              <w:left w:val="nil"/>
              <w:bottom w:val="single" w:sz="8" w:space="0" w:color="auto"/>
              <w:right w:val="single" w:sz="8" w:space="0" w:color="auto"/>
            </w:tcBorders>
            <w:shd w:val="clear" w:color="auto" w:fill="auto"/>
            <w:noWrap/>
            <w:vAlign w:val="center"/>
            <w:hideMark/>
          </w:tcPr>
          <w:p w14:paraId="32315E68"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641E8425"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2977EDCF"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ENCINAS</w:t>
            </w:r>
          </w:p>
        </w:tc>
        <w:tc>
          <w:tcPr>
            <w:tcW w:w="5268" w:type="dxa"/>
            <w:tcBorders>
              <w:top w:val="nil"/>
              <w:left w:val="nil"/>
              <w:bottom w:val="single" w:sz="8" w:space="0" w:color="auto"/>
              <w:right w:val="single" w:sz="8" w:space="0" w:color="auto"/>
            </w:tcBorders>
            <w:shd w:val="clear" w:color="auto" w:fill="auto"/>
            <w:noWrap/>
            <w:vAlign w:val="center"/>
            <w:hideMark/>
          </w:tcPr>
          <w:p w14:paraId="78EAD5F1"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QUINCENAL</w:t>
            </w:r>
          </w:p>
        </w:tc>
      </w:tr>
      <w:tr w:rsidR="00184222" w:rsidRPr="00D270B0" w14:paraId="7E9C75DC"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01C07A8D"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HIDALGO</w:t>
            </w:r>
          </w:p>
        </w:tc>
        <w:tc>
          <w:tcPr>
            <w:tcW w:w="5268" w:type="dxa"/>
            <w:tcBorders>
              <w:top w:val="nil"/>
              <w:left w:val="nil"/>
              <w:bottom w:val="single" w:sz="8" w:space="0" w:color="auto"/>
              <w:right w:val="single" w:sz="8" w:space="0" w:color="auto"/>
            </w:tcBorders>
            <w:shd w:val="clear" w:color="auto" w:fill="auto"/>
            <w:noWrap/>
            <w:vAlign w:val="center"/>
            <w:hideMark/>
          </w:tcPr>
          <w:p w14:paraId="502A3768"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04BF636E"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53626B09"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SALINAS VICTORIA</w:t>
            </w:r>
          </w:p>
        </w:tc>
        <w:tc>
          <w:tcPr>
            <w:tcW w:w="5268" w:type="dxa"/>
            <w:tcBorders>
              <w:top w:val="nil"/>
              <w:left w:val="nil"/>
              <w:bottom w:val="single" w:sz="8" w:space="0" w:color="auto"/>
              <w:right w:val="single" w:sz="8" w:space="0" w:color="auto"/>
            </w:tcBorders>
            <w:shd w:val="clear" w:color="auto" w:fill="auto"/>
            <w:noWrap/>
            <w:vAlign w:val="center"/>
            <w:hideMark/>
          </w:tcPr>
          <w:p w14:paraId="01B12AB0"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333368E0"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3D561D00"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TERMINAL</w:t>
            </w:r>
          </w:p>
        </w:tc>
        <w:tc>
          <w:tcPr>
            <w:tcW w:w="5268" w:type="dxa"/>
            <w:tcBorders>
              <w:top w:val="nil"/>
              <w:left w:val="nil"/>
              <w:bottom w:val="single" w:sz="8" w:space="0" w:color="auto"/>
              <w:right w:val="single" w:sz="8" w:space="0" w:color="auto"/>
            </w:tcBorders>
            <w:shd w:val="clear" w:color="auto" w:fill="auto"/>
            <w:noWrap/>
            <w:vAlign w:val="center"/>
            <w:hideMark/>
          </w:tcPr>
          <w:p w14:paraId="2BA34FA6"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SEMANAL</w:t>
            </w:r>
          </w:p>
        </w:tc>
      </w:tr>
      <w:tr w:rsidR="00184222" w:rsidRPr="00D270B0" w14:paraId="78F469C3"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564B1D7C"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CARMEN ROMANO</w:t>
            </w:r>
          </w:p>
        </w:tc>
        <w:tc>
          <w:tcPr>
            <w:tcW w:w="5268" w:type="dxa"/>
            <w:tcBorders>
              <w:top w:val="nil"/>
              <w:left w:val="nil"/>
              <w:bottom w:val="single" w:sz="8" w:space="0" w:color="auto"/>
              <w:right w:val="single" w:sz="8" w:space="0" w:color="auto"/>
            </w:tcBorders>
            <w:shd w:val="clear" w:color="auto" w:fill="auto"/>
            <w:noWrap/>
            <w:vAlign w:val="center"/>
            <w:hideMark/>
          </w:tcPr>
          <w:p w14:paraId="1AB6FC29"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3D26B7CC"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538A58DF"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PESQUERÍA</w:t>
            </w:r>
          </w:p>
        </w:tc>
        <w:tc>
          <w:tcPr>
            <w:tcW w:w="5268" w:type="dxa"/>
            <w:tcBorders>
              <w:top w:val="nil"/>
              <w:left w:val="nil"/>
              <w:bottom w:val="single" w:sz="8" w:space="0" w:color="auto"/>
              <w:right w:val="single" w:sz="8" w:space="0" w:color="auto"/>
            </w:tcBorders>
            <w:shd w:val="clear" w:color="auto" w:fill="auto"/>
            <w:noWrap/>
            <w:vAlign w:val="center"/>
            <w:hideMark/>
          </w:tcPr>
          <w:p w14:paraId="7D8046BD"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6E3D9329"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165DFC2"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BELISARIO DOMÍNGUEZ</w:t>
            </w:r>
          </w:p>
        </w:tc>
        <w:tc>
          <w:tcPr>
            <w:tcW w:w="5268" w:type="dxa"/>
            <w:tcBorders>
              <w:top w:val="nil"/>
              <w:left w:val="nil"/>
              <w:bottom w:val="single" w:sz="8" w:space="0" w:color="auto"/>
              <w:right w:val="single" w:sz="8" w:space="0" w:color="auto"/>
            </w:tcBorders>
            <w:shd w:val="clear" w:color="auto" w:fill="auto"/>
            <w:noWrap/>
            <w:vAlign w:val="center"/>
            <w:hideMark/>
          </w:tcPr>
          <w:p w14:paraId="0C45D65E"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541E20F3"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4B4382E1"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FOMERREY 9</w:t>
            </w:r>
          </w:p>
        </w:tc>
        <w:tc>
          <w:tcPr>
            <w:tcW w:w="5268" w:type="dxa"/>
            <w:tcBorders>
              <w:top w:val="nil"/>
              <w:left w:val="nil"/>
              <w:bottom w:val="single" w:sz="8" w:space="0" w:color="auto"/>
              <w:right w:val="single" w:sz="8" w:space="0" w:color="auto"/>
            </w:tcBorders>
            <w:shd w:val="clear" w:color="auto" w:fill="auto"/>
            <w:noWrap/>
            <w:vAlign w:val="center"/>
            <w:hideMark/>
          </w:tcPr>
          <w:p w14:paraId="7800DCA8"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4B2FB270"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22E2F74D"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MALVINAS</w:t>
            </w:r>
          </w:p>
        </w:tc>
        <w:tc>
          <w:tcPr>
            <w:tcW w:w="5268" w:type="dxa"/>
            <w:tcBorders>
              <w:top w:val="nil"/>
              <w:left w:val="nil"/>
              <w:bottom w:val="single" w:sz="8" w:space="0" w:color="auto"/>
              <w:right w:val="single" w:sz="8" w:space="0" w:color="auto"/>
            </w:tcBorders>
            <w:shd w:val="clear" w:color="auto" w:fill="auto"/>
            <w:noWrap/>
            <w:vAlign w:val="center"/>
            <w:hideMark/>
          </w:tcPr>
          <w:p w14:paraId="78360376"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47DC7EB8"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FDD542A"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NUEVA ESPERANZA</w:t>
            </w:r>
          </w:p>
        </w:tc>
        <w:tc>
          <w:tcPr>
            <w:tcW w:w="5268" w:type="dxa"/>
            <w:tcBorders>
              <w:top w:val="nil"/>
              <w:left w:val="nil"/>
              <w:bottom w:val="single" w:sz="8" w:space="0" w:color="auto"/>
              <w:right w:val="single" w:sz="8" w:space="0" w:color="auto"/>
            </w:tcBorders>
            <w:shd w:val="clear" w:color="auto" w:fill="auto"/>
            <w:noWrap/>
            <w:vAlign w:val="center"/>
            <w:hideMark/>
          </w:tcPr>
          <w:p w14:paraId="68F2DB85"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64EF9A84"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0F626EB"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PEDREGAL DEL TOPO CHICO</w:t>
            </w:r>
          </w:p>
        </w:tc>
        <w:tc>
          <w:tcPr>
            <w:tcW w:w="5268" w:type="dxa"/>
            <w:tcBorders>
              <w:top w:val="nil"/>
              <w:left w:val="nil"/>
              <w:bottom w:val="single" w:sz="8" w:space="0" w:color="auto"/>
              <w:right w:val="single" w:sz="8" w:space="0" w:color="auto"/>
            </w:tcBorders>
            <w:shd w:val="clear" w:color="auto" w:fill="auto"/>
            <w:noWrap/>
            <w:vAlign w:val="center"/>
            <w:hideMark/>
          </w:tcPr>
          <w:p w14:paraId="2E3FE98D"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3D08ACE9"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5707A10E"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EX HACIENDA EL CANADÁ</w:t>
            </w:r>
          </w:p>
        </w:tc>
        <w:tc>
          <w:tcPr>
            <w:tcW w:w="5268" w:type="dxa"/>
            <w:tcBorders>
              <w:top w:val="nil"/>
              <w:left w:val="nil"/>
              <w:bottom w:val="single" w:sz="8" w:space="0" w:color="auto"/>
              <w:right w:val="single" w:sz="8" w:space="0" w:color="auto"/>
            </w:tcBorders>
            <w:shd w:val="clear" w:color="auto" w:fill="auto"/>
            <w:noWrap/>
            <w:vAlign w:val="center"/>
            <w:hideMark/>
          </w:tcPr>
          <w:p w14:paraId="5ABA6D87"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0D971E62"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0DE2A75"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ALIANZA REAL DE ESCOBEDO</w:t>
            </w:r>
          </w:p>
        </w:tc>
        <w:tc>
          <w:tcPr>
            <w:tcW w:w="5268" w:type="dxa"/>
            <w:tcBorders>
              <w:top w:val="nil"/>
              <w:left w:val="nil"/>
              <w:bottom w:val="single" w:sz="8" w:space="0" w:color="auto"/>
              <w:right w:val="single" w:sz="8" w:space="0" w:color="auto"/>
            </w:tcBorders>
            <w:shd w:val="clear" w:color="auto" w:fill="auto"/>
            <w:noWrap/>
            <w:vAlign w:val="center"/>
            <w:hideMark/>
          </w:tcPr>
          <w:p w14:paraId="360F8CBE"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5D4FE162"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9754268"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SAN MIGUEL</w:t>
            </w:r>
          </w:p>
        </w:tc>
        <w:tc>
          <w:tcPr>
            <w:tcW w:w="5268" w:type="dxa"/>
            <w:tcBorders>
              <w:top w:val="nil"/>
              <w:left w:val="nil"/>
              <w:bottom w:val="single" w:sz="8" w:space="0" w:color="auto"/>
              <w:right w:val="single" w:sz="8" w:space="0" w:color="auto"/>
            </w:tcBorders>
            <w:shd w:val="clear" w:color="auto" w:fill="auto"/>
            <w:noWrap/>
            <w:vAlign w:val="center"/>
            <w:hideMark/>
          </w:tcPr>
          <w:p w14:paraId="22818173"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07F25A0E"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5C8646D0"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C.S.R. ESPINAZO</w:t>
            </w:r>
          </w:p>
        </w:tc>
        <w:tc>
          <w:tcPr>
            <w:tcW w:w="5268" w:type="dxa"/>
            <w:tcBorders>
              <w:top w:val="nil"/>
              <w:left w:val="nil"/>
              <w:bottom w:val="single" w:sz="8" w:space="0" w:color="auto"/>
              <w:right w:val="single" w:sz="8" w:space="0" w:color="auto"/>
            </w:tcBorders>
            <w:shd w:val="clear" w:color="auto" w:fill="auto"/>
            <w:noWrap/>
            <w:vAlign w:val="center"/>
            <w:hideMark/>
          </w:tcPr>
          <w:p w14:paraId="26578E14"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1D337627"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77574D1"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C.S.R. MINA</w:t>
            </w:r>
          </w:p>
        </w:tc>
        <w:tc>
          <w:tcPr>
            <w:tcW w:w="5268" w:type="dxa"/>
            <w:tcBorders>
              <w:top w:val="nil"/>
              <w:left w:val="nil"/>
              <w:bottom w:val="single" w:sz="8" w:space="0" w:color="auto"/>
              <w:right w:val="single" w:sz="8" w:space="0" w:color="auto"/>
            </w:tcBorders>
            <w:shd w:val="clear" w:color="auto" w:fill="auto"/>
            <w:noWrap/>
            <w:vAlign w:val="center"/>
            <w:hideMark/>
          </w:tcPr>
          <w:p w14:paraId="700F7CCB"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7E4C505E"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5A487A20"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C.S.R. HIDALGO II</w:t>
            </w:r>
          </w:p>
        </w:tc>
        <w:tc>
          <w:tcPr>
            <w:tcW w:w="5268" w:type="dxa"/>
            <w:tcBorders>
              <w:top w:val="nil"/>
              <w:left w:val="nil"/>
              <w:bottom w:val="single" w:sz="8" w:space="0" w:color="auto"/>
              <w:right w:val="single" w:sz="8" w:space="0" w:color="auto"/>
            </w:tcBorders>
            <w:shd w:val="clear" w:color="auto" w:fill="auto"/>
            <w:noWrap/>
            <w:vAlign w:val="center"/>
            <w:hideMark/>
          </w:tcPr>
          <w:p w14:paraId="2982142A"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0B026E2E"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50B4206E"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C.S.R. ABASOLO</w:t>
            </w:r>
          </w:p>
        </w:tc>
        <w:tc>
          <w:tcPr>
            <w:tcW w:w="5268" w:type="dxa"/>
            <w:tcBorders>
              <w:top w:val="nil"/>
              <w:left w:val="nil"/>
              <w:bottom w:val="single" w:sz="8" w:space="0" w:color="auto"/>
              <w:right w:val="single" w:sz="8" w:space="0" w:color="auto"/>
            </w:tcBorders>
            <w:shd w:val="clear" w:color="auto" w:fill="auto"/>
            <w:noWrap/>
            <w:vAlign w:val="center"/>
            <w:hideMark/>
          </w:tcPr>
          <w:p w14:paraId="294D0696"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73EAE8B7"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7498B56"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C.S.R. EL CARMEN</w:t>
            </w:r>
          </w:p>
        </w:tc>
        <w:tc>
          <w:tcPr>
            <w:tcW w:w="5268" w:type="dxa"/>
            <w:tcBorders>
              <w:top w:val="nil"/>
              <w:left w:val="nil"/>
              <w:bottom w:val="single" w:sz="8" w:space="0" w:color="auto"/>
              <w:right w:val="single" w:sz="8" w:space="0" w:color="auto"/>
            </w:tcBorders>
            <w:shd w:val="clear" w:color="auto" w:fill="auto"/>
            <w:noWrap/>
            <w:vAlign w:val="center"/>
            <w:hideMark/>
          </w:tcPr>
          <w:p w14:paraId="5B735E06"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6657A8BD"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5EE9AD6"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C.S.R. ALIANZA REAL DEL CARMEN</w:t>
            </w:r>
          </w:p>
        </w:tc>
        <w:tc>
          <w:tcPr>
            <w:tcW w:w="5268" w:type="dxa"/>
            <w:tcBorders>
              <w:top w:val="nil"/>
              <w:left w:val="nil"/>
              <w:bottom w:val="single" w:sz="8" w:space="0" w:color="auto"/>
              <w:right w:val="single" w:sz="8" w:space="0" w:color="auto"/>
            </w:tcBorders>
            <w:shd w:val="clear" w:color="auto" w:fill="auto"/>
            <w:noWrap/>
            <w:vAlign w:val="center"/>
            <w:hideMark/>
          </w:tcPr>
          <w:p w14:paraId="7DB6BC03"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0DFA16D1"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4BF138FF"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C.S.R. SATÉLITE DEL NORTE</w:t>
            </w:r>
          </w:p>
        </w:tc>
        <w:tc>
          <w:tcPr>
            <w:tcW w:w="5268" w:type="dxa"/>
            <w:tcBorders>
              <w:top w:val="nil"/>
              <w:left w:val="nil"/>
              <w:bottom w:val="single" w:sz="8" w:space="0" w:color="auto"/>
              <w:right w:val="single" w:sz="8" w:space="0" w:color="auto"/>
            </w:tcBorders>
            <w:shd w:val="clear" w:color="auto" w:fill="auto"/>
            <w:noWrap/>
            <w:vAlign w:val="center"/>
            <w:hideMark/>
          </w:tcPr>
          <w:p w14:paraId="00245C6B"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77566D1C"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4E4A0E44"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C.S.R. EMILIANO ZAPATA</w:t>
            </w:r>
          </w:p>
        </w:tc>
        <w:tc>
          <w:tcPr>
            <w:tcW w:w="5268" w:type="dxa"/>
            <w:tcBorders>
              <w:top w:val="nil"/>
              <w:left w:val="nil"/>
              <w:bottom w:val="single" w:sz="8" w:space="0" w:color="auto"/>
              <w:right w:val="single" w:sz="8" w:space="0" w:color="auto"/>
            </w:tcBorders>
            <w:shd w:val="clear" w:color="auto" w:fill="auto"/>
            <w:noWrap/>
            <w:vAlign w:val="center"/>
            <w:hideMark/>
          </w:tcPr>
          <w:p w14:paraId="0A1233B5"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0320C998"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49A4BA84"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C.S.R. MISSION</w:t>
            </w:r>
          </w:p>
        </w:tc>
        <w:tc>
          <w:tcPr>
            <w:tcW w:w="5268" w:type="dxa"/>
            <w:tcBorders>
              <w:top w:val="nil"/>
              <w:left w:val="nil"/>
              <w:bottom w:val="single" w:sz="8" w:space="0" w:color="auto"/>
              <w:right w:val="single" w:sz="8" w:space="0" w:color="auto"/>
            </w:tcBorders>
            <w:shd w:val="clear" w:color="auto" w:fill="auto"/>
            <w:noWrap/>
            <w:vAlign w:val="center"/>
            <w:hideMark/>
          </w:tcPr>
          <w:p w14:paraId="4F9430CB"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16E7B4AD"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BE28AA3"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C.S.R. CIÉNEGA DE FLORES</w:t>
            </w:r>
          </w:p>
        </w:tc>
        <w:tc>
          <w:tcPr>
            <w:tcW w:w="5268" w:type="dxa"/>
            <w:tcBorders>
              <w:top w:val="nil"/>
              <w:left w:val="nil"/>
              <w:bottom w:val="single" w:sz="8" w:space="0" w:color="auto"/>
              <w:right w:val="single" w:sz="8" w:space="0" w:color="auto"/>
            </w:tcBorders>
            <w:shd w:val="clear" w:color="auto" w:fill="auto"/>
            <w:noWrap/>
            <w:vAlign w:val="center"/>
            <w:hideMark/>
          </w:tcPr>
          <w:p w14:paraId="5CED4E75"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3FA53B62"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520AFFFA"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C.S.R. GRAL. ZUAZUA</w:t>
            </w:r>
          </w:p>
        </w:tc>
        <w:tc>
          <w:tcPr>
            <w:tcW w:w="5268" w:type="dxa"/>
            <w:tcBorders>
              <w:top w:val="nil"/>
              <w:left w:val="nil"/>
              <w:bottom w:val="single" w:sz="8" w:space="0" w:color="auto"/>
              <w:right w:val="single" w:sz="8" w:space="0" w:color="auto"/>
            </w:tcBorders>
            <w:shd w:val="clear" w:color="auto" w:fill="auto"/>
            <w:noWrap/>
            <w:vAlign w:val="center"/>
            <w:hideMark/>
          </w:tcPr>
          <w:p w14:paraId="0B0AFD54"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04FAC146"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40E3FD76"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C.S.R. CARRIZALEJO</w:t>
            </w:r>
          </w:p>
        </w:tc>
        <w:tc>
          <w:tcPr>
            <w:tcW w:w="5268" w:type="dxa"/>
            <w:tcBorders>
              <w:top w:val="nil"/>
              <w:left w:val="nil"/>
              <w:bottom w:val="single" w:sz="8" w:space="0" w:color="auto"/>
              <w:right w:val="single" w:sz="8" w:space="0" w:color="auto"/>
            </w:tcBorders>
            <w:shd w:val="clear" w:color="auto" w:fill="auto"/>
            <w:noWrap/>
            <w:vAlign w:val="center"/>
            <w:hideMark/>
          </w:tcPr>
          <w:p w14:paraId="057F7010"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5B6D7459"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22D55B65"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C.S.R. REAL DE PALMAS</w:t>
            </w:r>
          </w:p>
        </w:tc>
        <w:tc>
          <w:tcPr>
            <w:tcW w:w="5268" w:type="dxa"/>
            <w:tcBorders>
              <w:top w:val="nil"/>
              <w:left w:val="nil"/>
              <w:bottom w:val="single" w:sz="8" w:space="0" w:color="auto"/>
              <w:right w:val="single" w:sz="8" w:space="0" w:color="auto"/>
            </w:tcBorders>
            <w:shd w:val="clear" w:color="auto" w:fill="auto"/>
            <w:noWrap/>
            <w:vAlign w:val="center"/>
            <w:hideMark/>
          </w:tcPr>
          <w:p w14:paraId="6E1FF7AC"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73E8E9D5"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11565B5"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C.S.R. VILLAS DE ALCALÁ</w:t>
            </w:r>
          </w:p>
        </w:tc>
        <w:tc>
          <w:tcPr>
            <w:tcW w:w="5268" w:type="dxa"/>
            <w:tcBorders>
              <w:top w:val="nil"/>
              <w:left w:val="nil"/>
              <w:bottom w:val="single" w:sz="8" w:space="0" w:color="auto"/>
              <w:right w:val="single" w:sz="8" w:space="0" w:color="auto"/>
            </w:tcBorders>
            <w:shd w:val="clear" w:color="auto" w:fill="auto"/>
            <w:noWrap/>
            <w:vAlign w:val="center"/>
            <w:hideMark/>
          </w:tcPr>
          <w:p w14:paraId="7CEB8F64"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5595A39B"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495F8FFB"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 xml:space="preserve">C.S.U. LA UNIDAD </w:t>
            </w:r>
          </w:p>
        </w:tc>
        <w:tc>
          <w:tcPr>
            <w:tcW w:w="5268" w:type="dxa"/>
            <w:tcBorders>
              <w:top w:val="nil"/>
              <w:left w:val="nil"/>
              <w:bottom w:val="single" w:sz="8" w:space="0" w:color="auto"/>
              <w:right w:val="single" w:sz="8" w:space="0" w:color="auto"/>
            </w:tcBorders>
            <w:shd w:val="clear" w:color="auto" w:fill="auto"/>
            <w:noWrap/>
            <w:vAlign w:val="center"/>
            <w:hideMark/>
          </w:tcPr>
          <w:p w14:paraId="722376E8"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 xml:space="preserve">MENSUAL </w:t>
            </w:r>
          </w:p>
        </w:tc>
      </w:tr>
      <w:tr w:rsidR="00184222" w:rsidRPr="00D270B0" w14:paraId="3343CED9"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68B25EED"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EL JARAL</w:t>
            </w:r>
          </w:p>
        </w:tc>
        <w:tc>
          <w:tcPr>
            <w:tcW w:w="5268" w:type="dxa"/>
            <w:tcBorders>
              <w:top w:val="nil"/>
              <w:left w:val="nil"/>
              <w:bottom w:val="single" w:sz="8" w:space="0" w:color="auto"/>
              <w:right w:val="single" w:sz="8" w:space="0" w:color="auto"/>
            </w:tcBorders>
            <w:shd w:val="clear" w:color="auto" w:fill="auto"/>
            <w:noWrap/>
            <w:vAlign w:val="center"/>
            <w:hideMark/>
          </w:tcPr>
          <w:p w14:paraId="1DF0A056"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1CE46E7D"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4B6318DF"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VILLAS DEL ARCO</w:t>
            </w:r>
          </w:p>
        </w:tc>
        <w:tc>
          <w:tcPr>
            <w:tcW w:w="5268" w:type="dxa"/>
            <w:tcBorders>
              <w:top w:val="nil"/>
              <w:left w:val="nil"/>
              <w:bottom w:val="single" w:sz="8" w:space="0" w:color="auto"/>
              <w:right w:val="single" w:sz="8" w:space="0" w:color="auto"/>
            </w:tcBorders>
            <w:shd w:val="clear" w:color="auto" w:fill="auto"/>
            <w:noWrap/>
            <w:vAlign w:val="center"/>
            <w:hideMark/>
          </w:tcPr>
          <w:p w14:paraId="33BE0C23"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0F9711F5"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026F67BD"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 xml:space="preserve">C.S.U. HUERTAS DE SAN MARIO </w:t>
            </w:r>
          </w:p>
        </w:tc>
        <w:tc>
          <w:tcPr>
            <w:tcW w:w="5268" w:type="dxa"/>
            <w:tcBorders>
              <w:top w:val="nil"/>
              <w:left w:val="nil"/>
              <w:bottom w:val="single" w:sz="8" w:space="0" w:color="auto"/>
              <w:right w:val="single" w:sz="8" w:space="0" w:color="auto"/>
            </w:tcBorders>
            <w:shd w:val="clear" w:color="auto" w:fill="auto"/>
            <w:noWrap/>
            <w:vAlign w:val="center"/>
            <w:hideMark/>
          </w:tcPr>
          <w:p w14:paraId="06EB653A"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 xml:space="preserve">MENSUAL </w:t>
            </w:r>
          </w:p>
        </w:tc>
      </w:tr>
      <w:tr w:rsidR="002940BF" w:rsidRPr="00D270B0" w14:paraId="290C624C"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tcPr>
          <w:p w14:paraId="752AED0D" w14:textId="30507D41" w:rsidR="002940BF" w:rsidRPr="00CB741C" w:rsidRDefault="002940BF" w:rsidP="00184222">
            <w:pPr>
              <w:jc w:val="center"/>
              <w:rPr>
                <w:rFonts w:ascii="Calibri" w:hAnsi="Calibri"/>
                <w:color w:val="000000"/>
                <w:sz w:val="14"/>
                <w:szCs w:val="14"/>
                <w:lang w:val="es-MX" w:eastAsia="es-MX"/>
              </w:rPr>
            </w:pPr>
            <w:r>
              <w:rPr>
                <w:rFonts w:ascii="Calibri" w:hAnsi="Calibri"/>
                <w:color w:val="000000"/>
                <w:sz w:val="14"/>
                <w:szCs w:val="14"/>
                <w:lang w:val="es-MX" w:eastAsia="es-MX"/>
              </w:rPr>
              <w:t>CENTRO ANTIRRABICO SALINAS VICTORIA</w:t>
            </w:r>
          </w:p>
        </w:tc>
        <w:tc>
          <w:tcPr>
            <w:tcW w:w="5268" w:type="dxa"/>
            <w:tcBorders>
              <w:top w:val="nil"/>
              <w:left w:val="nil"/>
              <w:bottom w:val="single" w:sz="8" w:space="0" w:color="auto"/>
              <w:right w:val="single" w:sz="8" w:space="0" w:color="auto"/>
            </w:tcBorders>
            <w:shd w:val="clear" w:color="auto" w:fill="auto"/>
            <w:noWrap/>
            <w:vAlign w:val="center"/>
          </w:tcPr>
          <w:p w14:paraId="0AD50423" w14:textId="4FA8309C" w:rsidR="002940BF" w:rsidRPr="00CB741C" w:rsidRDefault="002940BF" w:rsidP="00184222">
            <w:pPr>
              <w:jc w:val="center"/>
              <w:rPr>
                <w:rFonts w:ascii="Calibri" w:hAnsi="Calibri"/>
                <w:color w:val="000000"/>
                <w:sz w:val="14"/>
                <w:szCs w:val="14"/>
                <w:lang w:val="es-MX" w:eastAsia="es-MX"/>
              </w:rPr>
            </w:pPr>
            <w:r>
              <w:rPr>
                <w:rFonts w:ascii="Calibri" w:hAnsi="Calibri"/>
                <w:color w:val="000000"/>
                <w:sz w:val="14"/>
                <w:szCs w:val="14"/>
                <w:lang w:val="es-MX" w:eastAsia="es-MX"/>
              </w:rPr>
              <w:t>MENSUAL</w:t>
            </w:r>
          </w:p>
        </w:tc>
      </w:tr>
      <w:tr w:rsidR="002940BF" w:rsidRPr="00D270B0" w14:paraId="5131374C"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tcPr>
          <w:p w14:paraId="0D267185" w14:textId="15DC7634" w:rsidR="002940BF" w:rsidRDefault="002940BF" w:rsidP="00184222">
            <w:pPr>
              <w:jc w:val="center"/>
              <w:rPr>
                <w:rFonts w:ascii="Calibri" w:hAnsi="Calibri"/>
                <w:color w:val="000000"/>
                <w:sz w:val="14"/>
                <w:szCs w:val="14"/>
                <w:lang w:val="es-MX" w:eastAsia="es-MX"/>
              </w:rPr>
            </w:pPr>
            <w:r>
              <w:rPr>
                <w:rFonts w:ascii="Calibri" w:hAnsi="Calibri"/>
                <w:color w:val="000000"/>
                <w:sz w:val="14"/>
                <w:szCs w:val="14"/>
                <w:lang w:val="es-MX" w:eastAsia="es-MX"/>
              </w:rPr>
              <w:t>UNEME ENFERMEDADES CRÓNICAS DE ESCOBEDO</w:t>
            </w:r>
          </w:p>
        </w:tc>
        <w:tc>
          <w:tcPr>
            <w:tcW w:w="5268" w:type="dxa"/>
            <w:tcBorders>
              <w:top w:val="nil"/>
              <w:left w:val="nil"/>
              <w:bottom w:val="single" w:sz="8" w:space="0" w:color="auto"/>
              <w:right w:val="single" w:sz="8" w:space="0" w:color="auto"/>
            </w:tcBorders>
            <w:shd w:val="clear" w:color="auto" w:fill="auto"/>
            <w:noWrap/>
            <w:vAlign w:val="center"/>
          </w:tcPr>
          <w:p w14:paraId="16DDAC8C" w14:textId="76039C86" w:rsidR="002940BF" w:rsidRDefault="002940BF" w:rsidP="00184222">
            <w:pPr>
              <w:jc w:val="center"/>
              <w:rPr>
                <w:rFonts w:ascii="Calibri" w:hAnsi="Calibri"/>
                <w:color w:val="000000"/>
                <w:sz w:val="14"/>
                <w:szCs w:val="14"/>
                <w:lang w:val="es-MX" w:eastAsia="es-MX"/>
              </w:rPr>
            </w:pPr>
            <w:r>
              <w:rPr>
                <w:rFonts w:ascii="Calibri" w:hAnsi="Calibri"/>
                <w:color w:val="000000"/>
                <w:sz w:val="14"/>
                <w:szCs w:val="14"/>
                <w:lang w:val="es-MX" w:eastAsia="es-MX"/>
              </w:rPr>
              <w:t>MENSU</w:t>
            </w:r>
            <w:r w:rsidR="008C66B7">
              <w:rPr>
                <w:rFonts w:ascii="Calibri" w:hAnsi="Calibri"/>
                <w:color w:val="000000"/>
                <w:sz w:val="14"/>
                <w:szCs w:val="14"/>
                <w:lang w:val="es-MX" w:eastAsia="es-MX"/>
              </w:rPr>
              <w:t>AL</w:t>
            </w:r>
          </w:p>
        </w:tc>
      </w:tr>
      <w:tr w:rsidR="00184222" w:rsidRPr="00D270B0" w14:paraId="440F155E" w14:textId="77777777" w:rsidTr="00FA207A">
        <w:trPr>
          <w:trHeight w:val="20"/>
          <w:jc w:val="center"/>
        </w:trPr>
        <w:tc>
          <w:tcPr>
            <w:tcW w:w="10655" w:type="dxa"/>
            <w:gridSpan w:val="2"/>
            <w:tcBorders>
              <w:top w:val="single" w:sz="8" w:space="0" w:color="auto"/>
              <w:left w:val="single" w:sz="8" w:space="0" w:color="auto"/>
              <w:bottom w:val="single" w:sz="8" w:space="0" w:color="auto"/>
              <w:right w:val="single" w:sz="8" w:space="0" w:color="000000"/>
            </w:tcBorders>
            <w:shd w:val="clear" w:color="auto" w:fill="8BE1FF"/>
            <w:noWrap/>
            <w:vAlign w:val="center"/>
            <w:hideMark/>
          </w:tcPr>
          <w:p w14:paraId="31988ABC" w14:textId="77777777" w:rsidR="00184222" w:rsidRPr="00D270B0" w:rsidRDefault="00184222" w:rsidP="00184222">
            <w:pPr>
              <w:jc w:val="center"/>
              <w:rPr>
                <w:rFonts w:ascii="Calibri" w:hAnsi="Calibri"/>
                <w:b/>
                <w:bCs/>
                <w:color w:val="000000"/>
                <w:sz w:val="14"/>
                <w:szCs w:val="14"/>
                <w:lang w:val="es-MX" w:eastAsia="es-MX"/>
              </w:rPr>
            </w:pPr>
            <w:r w:rsidRPr="00D270B0">
              <w:rPr>
                <w:rFonts w:ascii="Calibri" w:hAnsi="Calibri"/>
                <w:b/>
                <w:bCs/>
                <w:color w:val="000000"/>
                <w:sz w:val="14"/>
                <w:szCs w:val="14"/>
                <w:lang w:val="es-MX" w:eastAsia="es-MX"/>
              </w:rPr>
              <w:t>JURISDICCIÓN SANITARIA NO. 3</w:t>
            </w:r>
          </w:p>
        </w:tc>
      </w:tr>
      <w:tr w:rsidR="00184222" w:rsidRPr="00D270B0" w14:paraId="407F718E"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1B388C9"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OFICINA JURISDICCIONAL</w:t>
            </w:r>
          </w:p>
        </w:tc>
        <w:tc>
          <w:tcPr>
            <w:tcW w:w="5268" w:type="dxa"/>
            <w:tcBorders>
              <w:top w:val="nil"/>
              <w:left w:val="nil"/>
              <w:bottom w:val="single" w:sz="8" w:space="0" w:color="auto"/>
              <w:right w:val="single" w:sz="8" w:space="0" w:color="auto"/>
            </w:tcBorders>
            <w:shd w:val="clear" w:color="auto" w:fill="auto"/>
            <w:noWrap/>
            <w:vAlign w:val="center"/>
            <w:hideMark/>
          </w:tcPr>
          <w:p w14:paraId="2F9349B5"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6CFAF15C"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4343564"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ARTURO B. DE LA GARZA</w:t>
            </w:r>
          </w:p>
        </w:tc>
        <w:tc>
          <w:tcPr>
            <w:tcW w:w="5268" w:type="dxa"/>
            <w:tcBorders>
              <w:top w:val="nil"/>
              <w:left w:val="nil"/>
              <w:bottom w:val="single" w:sz="8" w:space="0" w:color="auto"/>
              <w:right w:val="single" w:sz="8" w:space="0" w:color="auto"/>
            </w:tcBorders>
            <w:shd w:val="clear" w:color="auto" w:fill="auto"/>
            <w:noWrap/>
            <w:vAlign w:val="center"/>
            <w:hideMark/>
          </w:tcPr>
          <w:p w14:paraId="11F1313F"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SEMANAL</w:t>
            </w:r>
          </w:p>
        </w:tc>
      </w:tr>
      <w:tr w:rsidR="00184222" w:rsidRPr="00D270B0" w14:paraId="4F515A3B"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20A4E74"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PÍO X</w:t>
            </w:r>
          </w:p>
        </w:tc>
        <w:tc>
          <w:tcPr>
            <w:tcW w:w="5268" w:type="dxa"/>
            <w:tcBorders>
              <w:top w:val="nil"/>
              <w:left w:val="nil"/>
              <w:bottom w:val="single" w:sz="8" w:space="0" w:color="auto"/>
              <w:right w:val="single" w:sz="8" w:space="0" w:color="auto"/>
            </w:tcBorders>
            <w:shd w:val="clear" w:color="auto" w:fill="auto"/>
            <w:noWrap/>
            <w:vAlign w:val="center"/>
            <w:hideMark/>
          </w:tcPr>
          <w:p w14:paraId="1070B80C"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SEMANAL</w:t>
            </w:r>
          </w:p>
        </w:tc>
      </w:tr>
      <w:tr w:rsidR="00184222" w:rsidRPr="00D270B0" w14:paraId="464F2958"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EFF7A46"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LA FAMA</w:t>
            </w:r>
          </w:p>
        </w:tc>
        <w:tc>
          <w:tcPr>
            <w:tcW w:w="5268" w:type="dxa"/>
            <w:tcBorders>
              <w:top w:val="nil"/>
              <w:left w:val="nil"/>
              <w:bottom w:val="single" w:sz="8" w:space="0" w:color="auto"/>
              <w:right w:val="single" w:sz="8" w:space="0" w:color="auto"/>
            </w:tcBorders>
            <w:shd w:val="clear" w:color="auto" w:fill="auto"/>
            <w:noWrap/>
            <w:vAlign w:val="center"/>
            <w:hideMark/>
          </w:tcPr>
          <w:p w14:paraId="2A02BE66"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SEMANAL</w:t>
            </w:r>
          </w:p>
        </w:tc>
      </w:tr>
      <w:tr w:rsidR="00184222" w:rsidRPr="00D270B0" w14:paraId="1234D14B"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65F1EA16"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CARACOL</w:t>
            </w:r>
          </w:p>
        </w:tc>
        <w:tc>
          <w:tcPr>
            <w:tcW w:w="5268" w:type="dxa"/>
            <w:tcBorders>
              <w:top w:val="nil"/>
              <w:left w:val="nil"/>
              <w:bottom w:val="single" w:sz="8" w:space="0" w:color="auto"/>
              <w:right w:val="single" w:sz="8" w:space="0" w:color="auto"/>
            </w:tcBorders>
            <w:shd w:val="clear" w:color="auto" w:fill="auto"/>
            <w:noWrap/>
            <w:vAlign w:val="center"/>
            <w:hideMark/>
          </w:tcPr>
          <w:p w14:paraId="0CAE3506"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783D9788"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0F4DE0DF"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REVOLUCIÓN PROLETARIA</w:t>
            </w:r>
          </w:p>
        </w:tc>
        <w:tc>
          <w:tcPr>
            <w:tcW w:w="5268" w:type="dxa"/>
            <w:tcBorders>
              <w:top w:val="nil"/>
              <w:left w:val="nil"/>
              <w:bottom w:val="single" w:sz="8" w:space="0" w:color="auto"/>
              <w:right w:val="single" w:sz="8" w:space="0" w:color="auto"/>
            </w:tcBorders>
            <w:shd w:val="clear" w:color="auto" w:fill="auto"/>
            <w:noWrap/>
            <w:vAlign w:val="center"/>
            <w:hideMark/>
          </w:tcPr>
          <w:p w14:paraId="39B88E73"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44D0CF29"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6DEB40BA"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CAMPANA</w:t>
            </w:r>
          </w:p>
        </w:tc>
        <w:tc>
          <w:tcPr>
            <w:tcW w:w="5268" w:type="dxa"/>
            <w:tcBorders>
              <w:top w:val="nil"/>
              <w:left w:val="nil"/>
              <w:bottom w:val="single" w:sz="8" w:space="0" w:color="auto"/>
              <w:right w:val="single" w:sz="8" w:space="0" w:color="auto"/>
            </w:tcBorders>
            <w:shd w:val="clear" w:color="auto" w:fill="auto"/>
            <w:noWrap/>
            <w:vAlign w:val="center"/>
            <w:hideMark/>
          </w:tcPr>
          <w:p w14:paraId="751F1761"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3B7A6A1D"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9A83987"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BURÓCRATAS MUNICIPALES</w:t>
            </w:r>
          </w:p>
        </w:tc>
        <w:tc>
          <w:tcPr>
            <w:tcW w:w="5268" w:type="dxa"/>
            <w:tcBorders>
              <w:top w:val="nil"/>
              <w:left w:val="nil"/>
              <w:bottom w:val="single" w:sz="8" w:space="0" w:color="auto"/>
              <w:right w:val="single" w:sz="8" w:space="0" w:color="auto"/>
            </w:tcBorders>
            <w:shd w:val="clear" w:color="auto" w:fill="auto"/>
            <w:noWrap/>
            <w:vAlign w:val="center"/>
            <w:hideMark/>
          </w:tcPr>
          <w:p w14:paraId="65B3BD84"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15EB3E53"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6245A95C"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SAN ANGEL</w:t>
            </w:r>
          </w:p>
        </w:tc>
        <w:tc>
          <w:tcPr>
            <w:tcW w:w="5268" w:type="dxa"/>
            <w:tcBorders>
              <w:top w:val="nil"/>
              <w:left w:val="nil"/>
              <w:bottom w:val="single" w:sz="8" w:space="0" w:color="auto"/>
              <w:right w:val="single" w:sz="8" w:space="0" w:color="auto"/>
            </w:tcBorders>
            <w:shd w:val="clear" w:color="auto" w:fill="auto"/>
            <w:noWrap/>
            <w:vAlign w:val="center"/>
            <w:hideMark/>
          </w:tcPr>
          <w:p w14:paraId="257F0B8F"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6EE206A1"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CC2B3AA"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FOMERREY 45</w:t>
            </w:r>
          </w:p>
        </w:tc>
        <w:tc>
          <w:tcPr>
            <w:tcW w:w="5268" w:type="dxa"/>
            <w:tcBorders>
              <w:top w:val="nil"/>
              <w:left w:val="nil"/>
              <w:bottom w:val="single" w:sz="8" w:space="0" w:color="auto"/>
              <w:right w:val="single" w:sz="8" w:space="0" w:color="auto"/>
            </w:tcBorders>
            <w:shd w:val="clear" w:color="auto" w:fill="auto"/>
            <w:noWrap/>
            <w:vAlign w:val="center"/>
            <w:hideMark/>
          </w:tcPr>
          <w:p w14:paraId="547385D4"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64200055"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0254EEA"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SIERRA VENTANA</w:t>
            </w:r>
          </w:p>
        </w:tc>
        <w:tc>
          <w:tcPr>
            <w:tcW w:w="5268" w:type="dxa"/>
            <w:tcBorders>
              <w:top w:val="nil"/>
              <w:left w:val="nil"/>
              <w:bottom w:val="single" w:sz="8" w:space="0" w:color="auto"/>
              <w:right w:val="single" w:sz="8" w:space="0" w:color="auto"/>
            </w:tcBorders>
            <w:shd w:val="clear" w:color="auto" w:fill="auto"/>
            <w:noWrap/>
            <w:vAlign w:val="center"/>
            <w:hideMark/>
          </w:tcPr>
          <w:p w14:paraId="62514DBC"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6CBE9287"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3AB9B151"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ESTANZUELA</w:t>
            </w:r>
          </w:p>
        </w:tc>
        <w:tc>
          <w:tcPr>
            <w:tcW w:w="5268" w:type="dxa"/>
            <w:tcBorders>
              <w:top w:val="nil"/>
              <w:left w:val="nil"/>
              <w:bottom w:val="single" w:sz="8" w:space="0" w:color="auto"/>
              <w:right w:val="single" w:sz="8" w:space="0" w:color="auto"/>
            </w:tcBorders>
            <w:shd w:val="clear" w:color="auto" w:fill="auto"/>
            <w:noWrap/>
            <w:vAlign w:val="center"/>
            <w:hideMark/>
          </w:tcPr>
          <w:p w14:paraId="00D4549C"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1677F118"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6608252D"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LA ERMITA</w:t>
            </w:r>
          </w:p>
        </w:tc>
        <w:tc>
          <w:tcPr>
            <w:tcW w:w="5268" w:type="dxa"/>
            <w:tcBorders>
              <w:top w:val="nil"/>
              <w:left w:val="nil"/>
              <w:bottom w:val="single" w:sz="8" w:space="0" w:color="auto"/>
              <w:right w:val="single" w:sz="8" w:space="0" w:color="auto"/>
            </w:tcBorders>
            <w:shd w:val="clear" w:color="auto" w:fill="auto"/>
            <w:noWrap/>
            <w:vAlign w:val="center"/>
            <w:hideMark/>
          </w:tcPr>
          <w:p w14:paraId="61871686"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6E1ADE90"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268D41A"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BUENOS AIRES</w:t>
            </w:r>
          </w:p>
        </w:tc>
        <w:tc>
          <w:tcPr>
            <w:tcW w:w="5268" w:type="dxa"/>
            <w:tcBorders>
              <w:top w:val="nil"/>
              <w:left w:val="nil"/>
              <w:bottom w:val="single" w:sz="8" w:space="0" w:color="auto"/>
              <w:right w:val="single" w:sz="8" w:space="0" w:color="auto"/>
            </w:tcBorders>
            <w:shd w:val="clear" w:color="auto" w:fill="auto"/>
            <w:noWrap/>
            <w:vAlign w:val="center"/>
            <w:hideMark/>
          </w:tcPr>
          <w:p w14:paraId="5A9DADA1"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7EBFFAA7"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7D93BCB"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LA REPÚBLICA</w:t>
            </w:r>
          </w:p>
        </w:tc>
        <w:tc>
          <w:tcPr>
            <w:tcW w:w="5268" w:type="dxa"/>
            <w:tcBorders>
              <w:top w:val="nil"/>
              <w:left w:val="nil"/>
              <w:bottom w:val="single" w:sz="8" w:space="0" w:color="auto"/>
              <w:right w:val="single" w:sz="8" w:space="0" w:color="auto"/>
            </w:tcBorders>
            <w:shd w:val="clear" w:color="auto" w:fill="auto"/>
            <w:noWrap/>
            <w:vAlign w:val="center"/>
            <w:hideMark/>
          </w:tcPr>
          <w:p w14:paraId="03D7896E"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10F5627E"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25FFD3A1"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AMÉRICA II</w:t>
            </w:r>
          </w:p>
        </w:tc>
        <w:tc>
          <w:tcPr>
            <w:tcW w:w="5268" w:type="dxa"/>
            <w:tcBorders>
              <w:top w:val="nil"/>
              <w:left w:val="nil"/>
              <w:bottom w:val="single" w:sz="8" w:space="0" w:color="auto"/>
              <w:right w:val="single" w:sz="8" w:space="0" w:color="auto"/>
            </w:tcBorders>
            <w:shd w:val="clear" w:color="auto" w:fill="auto"/>
            <w:noWrap/>
            <w:vAlign w:val="center"/>
            <w:hideMark/>
          </w:tcPr>
          <w:p w14:paraId="62667DCF"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2FB80B60"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30D02BA7"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lastRenderedPageBreak/>
              <w:t>C. S. FOMERREY XXI</w:t>
            </w:r>
          </w:p>
        </w:tc>
        <w:tc>
          <w:tcPr>
            <w:tcW w:w="5268" w:type="dxa"/>
            <w:tcBorders>
              <w:top w:val="nil"/>
              <w:left w:val="nil"/>
              <w:bottom w:val="single" w:sz="8" w:space="0" w:color="auto"/>
              <w:right w:val="single" w:sz="8" w:space="0" w:color="auto"/>
            </w:tcBorders>
            <w:shd w:val="clear" w:color="auto" w:fill="auto"/>
            <w:noWrap/>
            <w:vAlign w:val="center"/>
            <w:hideMark/>
          </w:tcPr>
          <w:p w14:paraId="3D278221"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3B1E27BF"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42991E1E"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LOMA LARGA</w:t>
            </w:r>
          </w:p>
        </w:tc>
        <w:tc>
          <w:tcPr>
            <w:tcW w:w="5268" w:type="dxa"/>
            <w:tcBorders>
              <w:top w:val="nil"/>
              <w:left w:val="nil"/>
              <w:bottom w:val="single" w:sz="8" w:space="0" w:color="auto"/>
              <w:right w:val="single" w:sz="8" w:space="0" w:color="auto"/>
            </w:tcBorders>
            <w:shd w:val="clear" w:color="auto" w:fill="auto"/>
            <w:noWrap/>
            <w:vAlign w:val="center"/>
            <w:hideMark/>
          </w:tcPr>
          <w:p w14:paraId="0725403D"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64AB6560"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0EE79E16"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CANTERAS Y ALTAMIRA</w:t>
            </w:r>
          </w:p>
        </w:tc>
        <w:tc>
          <w:tcPr>
            <w:tcW w:w="5268" w:type="dxa"/>
            <w:tcBorders>
              <w:top w:val="nil"/>
              <w:left w:val="nil"/>
              <w:bottom w:val="single" w:sz="8" w:space="0" w:color="auto"/>
              <w:right w:val="single" w:sz="8" w:space="0" w:color="auto"/>
            </w:tcBorders>
            <w:shd w:val="clear" w:color="auto" w:fill="auto"/>
            <w:noWrap/>
            <w:vAlign w:val="center"/>
            <w:hideMark/>
          </w:tcPr>
          <w:p w14:paraId="66A86158"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6F14285F"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E5D101C"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BARRANCAS DEL PEDREGAL</w:t>
            </w:r>
          </w:p>
        </w:tc>
        <w:tc>
          <w:tcPr>
            <w:tcW w:w="5268" w:type="dxa"/>
            <w:tcBorders>
              <w:top w:val="nil"/>
              <w:left w:val="nil"/>
              <w:bottom w:val="single" w:sz="8" w:space="0" w:color="auto"/>
              <w:right w:val="single" w:sz="8" w:space="0" w:color="auto"/>
            </w:tcBorders>
            <w:shd w:val="clear" w:color="auto" w:fill="auto"/>
            <w:noWrap/>
            <w:vAlign w:val="center"/>
            <w:hideMark/>
          </w:tcPr>
          <w:p w14:paraId="733FBBCA"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10B5416D"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35DA53E"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LOS SAUCES</w:t>
            </w:r>
          </w:p>
        </w:tc>
        <w:tc>
          <w:tcPr>
            <w:tcW w:w="5268" w:type="dxa"/>
            <w:tcBorders>
              <w:top w:val="nil"/>
              <w:left w:val="nil"/>
              <w:bottom w:val="single" w:sz="8" w:space="0" w:color="auto"/>
              <w:right w:val="single" w:sz="8" w:space="0" w:color="auto"/>
            </w:tcBorders>
            <w:shd w:val="clear" w:color="auto" w:fill="auto"/>
            <w:noWrap/>
            <w:vAlign w:val="center"/>
            <w:hideMark/>
          </w:tcPr>
          <w:p w14:paraId="6A99288B"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752AD949"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49BBFC7"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LOS PINOS</w:t>
            </w:r>
          </w:p>
        </w:tc>
        <w:tc>
          <w:tcPr>
            <w:tcW w:w="5268" w:type="dxa"/>
            <w:tcBorders>
              <w:top w:val="nil"/>
              <w:left w:val="nil"/>
              <w:bottom w:val="single" w:sz="8" w:space="0" w:color="auto"/>
              <w:right w:val="single" w:sz="8" w:space="0" w:color="auto"/>
            </w:tcBorders>
            <w:shd w:val="clear" w:color="auto" w:fill="auto"/>
            <w:noWrap/>
            <w:vAlign w:val="center"/>
            <w:hideMark/>
          </w:tcPr>
          <w:p w14:paraId="3618EC37"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745B2D5F"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07DEC786"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VILLAS DEL OBISPO</w:t>
            </w:r>
          </w:p>
        </w:tc>
        <w:tc>
          <w:tcPr>
            <w:tcW w:w="5268" w:type="dxa"/>
            <w:tcBorders>
              <w:top w:val="nil"/>
              <w:left w:val="nil"/>
              <w:bottom w:val="single" w:sz="8" w:space="0" w:color="auto"/>
              <w:right w:val="single" w:sz="8" w:space="0" w:color="auto"/>
            </w:tcBorders>
            <w:shd w:val="clear" w:color="auto" w:fill="auto"/>
            <w:noWrap/>
            <w:vAlign w:val="center"/>
            <w:hideMark/>
          </w:tcPr>
          <w:p w14:paraId="089918DB"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6CC4DA44"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68E88EF8"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JESÚS M. GARZA</w:t>
            </w:r>
          </w:p>
        </w:tc>
        <w:tc>
          <w:tcPr>
            <w:tcW w:w="5268" w:type="dxa"/>
            <w:tcBorders>
              <w:top w:val="nil"/>
              <w:left w:val="nil"/>
              <w:bottom w:val="single" w:sz="8" w:space="0" w:color="auto"/>
              <w:right w:val="single" w:sz="8" w:space="0" w:color="auto"/>
            </w:tcBorders>
            <w:shd w:val="clear" w:color="auto" w:fill="auto"/>
            <w:noWrap/>
            <w:vAlign w:val="center"/>
            <w:hideMark/>
          </w:tcPr>
          <w:p w14:paraId="3CC1AADE"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16B32516"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56F657D1"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FOMERREY XXII</w:t>
            </w:r>
          </w:p>
        </w:tc>
        <w:tc>
          <w:tcPr>
            <w:tcW w:w="5268" w:type="dxa"/>
            <w:tcBorders>
              <w:top w:val="nil"/>
              <w:left w:val="nil"/>
              <w:bottom w:val="single" w:sz="8" w:space="0" w:color="auto"/>
              <w:right w:val="single" w:sz="8" w:space="0" w:color="auto"/>
            </w:tcBorders>
            <w:shd w:val="clear" w:color="auto" w:fill="auto"/>
            <w:noWrap/>
            <w:vAlign w:val="center"/>
            <w:hideMark/>
          </w:tcPr>
          <w:p w14:paraId="4393C32B"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1D4A0F01"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1A27603"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SAN ISIDRO</w:t>
            </w:r>
          </w:p>
        </w:tc>
        <w:tc>
          <w:tcPr>
            <w:tcW w:w="5268" w:type="dxa"/>
            <w:tcBorders>
              <w:top w:val="nil"/>
              <w:left w:val="nil"/>
              <w:bottom w:val="single" w:sz="8" w:space="0" w:color="auto"/>
              <w:right w:val="single" w:sz="8" w:space="0" w:color="auto"/>
            </w:tcBorders>
            <w:shd w:val="clear" w:color="auto" w:fill="auto"/>
            <w:noWrap/>
            <w:vAlign w:val="center"/>
            <w:hideMark/>
          </w:tcPr>
          <w:p w14:paraId="009633B3"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342EC75D"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3D2E5CF3"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BALCONES DE SANTA CATARINA</w:t>
            </w:r>
          </w:p>
        </w:tc>
        <w:tc>
          <w:tcPr>
            <w:tcW w:w="5268" w:type="dxa"/>
            <w:tcBorders>
              <w:top w:val="nil"/>
              <w:left w:val="nil"/>
              <w:bottom w:val="single" w:sz="8" w:space="0" w:color="auto"/>
              <w:right w:val="single" w:sz="8" w:space="0" w:color="auto"/>
            </w:tcBorders>
            <w:shd w:val="clear" w:color="auto" w:fill="auto"/>
            <w:noWrap/>
            <w:vAlign w:val="center"/>
            <w:hideMark/>
          </w:tcPr>
          <w:p w14:paraId="36B0B57A"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5BC2782D"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01A2FD8D"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FOMERREY XXIX</w:t>
            </w:r>
          </w:p>
        </w:tc>
        <w:tc>
          <w:tcPr>
            <w:tcW w:w="5268" w:type="dxa"/>
            <w:tcBorders>
              <w:top w:val="nil"/>
              <w:left w:val="nil"/>
              <w:bottom w:val="single" w:sz="8" w:space="0" w:color="auto"/>
              <w:right w:val="single" w:sz="8" w:space="0" w:color="auto"/>
            </w:tcBorders>
            <w:shd w:val="clear" w:color="auto" w:fill="auto"/>
            <w:noWrap/>
            <w:vAlign w:val="center"/>
            <w:hideMark/>
          </w:tcPr>
          <w:p w14:paraId="64E5B7A1"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16485738"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4E892FBD"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EL FRAILE</w:t>
            </w:r>
          </w:p>
        </w:tc>
        <w:tc>
          <w:tcPr>
            <w:tcW w:w="5268" w:type="dxa"/>
            <w:tcBorders>
              <w:top w:val="nil"/>
              <w:left w:val="nil"/>
              <w:bottom w:val="single" w:sz="8" w:space="0" w:color="auto"/>
              <w:right w:val="single" w:sz="8" w:space="0" w:color="auto"/>
            </w:tcBorders>
            <w:shd w:val="clear" w:color="auto" w:fill="auto"/>
            <w:noWrap/>
            <w:vAlign w:val="center"/>
            <w:hideMark/>
          </w:tcPr>
          <w:p w14:paraId="7FF933E2"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QUINCENAL</w:t>
            </w:r>
          </w:p>
        </w:tc>
      </w:tr>
      <w:tr w:rsidR="00184222" w:rsidRPr="00D270B0" w14:paraId="7E41AA0A"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046CB65"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EL MIRADOR</w:t>
            </w:r>
          </w:p>
        </w:tc>
        <w:tc>
          <w:tcPr>
            <w:tcW w:w="5268" w:type="dxa"/>
            <w:tcBorders>
              <w:top w:val="nil"/>
              <w:left w:val="nil"/>
              <w:bottom w:val="single" w:sz="8" w:space="0" w:color="auto"/>
              <w:right w:val="single" w:sz="8" w:space="0" w:color="auto"/>
            </w:tcBorders>
            <w:shd w:val="clear" w:color="auto" w:fill="auto"/>
            <w:noWrap/>
            <w:vAlign w:val="center"/>
            <w:hideMark/>
          </w:tcPr>
          <w:p w14:paraId="66F5C98A"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6081D2E0"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38254BF4"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JOSÉ LÓPEZ PORTILLO</w:t>
            </w:r>
          </w:p>
        </w:tc>
        <w:tc>
          <w:tcPr>
            <w:tcW w:w="5268" w:type="dxa"/>
            <w:tcBorders>
              <w:top w:val="nil"/>
              <w:left w:val="nil"/>
              <w:bottom w:val="single" w:sz="8" w:space="0" w:color="auto"/>
              <w:right w:val="single" w:sz="8" w:space="0" w:color="auto"/>
            </w:tcBorders>
            <w:shd w:val="clear" w:color="auto" w:fill="auto"/>
            <w:noWrap/>
            <w:vAlign w:val="center"/>
            <w:hideMark/>
          </w:tcPr>
          <w:p w14:paraId="09DF8F1C"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04D6073C"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6F83D3EF"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TEPEYAC</w:t>
            </w:r>
          </w:p>
        </w:tc>
        <w:tc>
          <w:tcPr>
            <w:tcW w:w="5268" w:type="dxa"/>
            <w:tcBorders>
              <w:top w:val="nil"/>
              <w:left w:val="nil"/>
              <w:bottom w:val="single" w:sz="8" w:space="0" w:color="auto"/>
              <w:right w:val="single" w:sz="8" w:space="0" w:color="auto"/>
            </w:tcBorders>
            <w:shd w:val="clear" w:color="auto" w:fill="auto"/>
            <w:noWrap/>
            <w:vAlign w:val="center"/>
            <w:hideMark/>
          </w:tcPr>
          <w:p w14:paraId="2F665BA1"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69884490"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21E030D0"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SAN FRANCISCO</w:t>
            </w:r>
          </w:p>
        </w:tc>
        <w:tc>
          <w:tcPr>
            <w:tcW w:w="5268" w:type="dxa"/>
            <w:tcBorders>
              <w:top w:val="nil"/>
              <w:left w:val="nil"/>
              <w:bottom w:val="single" w:sz="8" w:space="0" w:color="auto"/>
              <w:right w:val="single" w:sz="8" w:space="0" w:color="auto"/>
            </w:tcBorders>
            <w:shd w:val="clear" w:color="auto" w:fill="auto"/>
            <w:noWrap/>
            <w:vAlign w:val="center"/>
            <w:hideMark/>
          </w:tcPr>
          <w:p w14:paraId="30BD4EE4"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5EAD2D1F"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2BBB29F2"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SAN GILBERTO</w:t>
            </w:r>
          </w:p>
        </w:tc>
        <w:tc>
          <w:tcPr>
            <w:tcW w:w="5268" w:type="dxa"/>
            <w:tcBorders>
              <w:top w:val="nil"/>
              <w:left w:val="nil"/>
              <w:bottom w:val="single" w:sz="8" w:space="0" w:color="auto"/>
              <w:right w:val="single" w:sz="8" w:space="0" w:color="auto"/>
            </w:tcBorders>
            <w:shd w:val="clear" w:color="auto" w:fill="auto"/>
            <w:noWrap/>
            <w:vAlign w:val="center"/>
            <w:hideMark/>
          </w:tcPr>
          <w:p w14:paraId="4644F664"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4DBC6561"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34A8F373"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PUERTA DEL SOL</w:t>
            </w:r>
          </w:p>
        </w:tc>
        <w:tc>
          <w:tcPr>
            <w:tcW w:w="5268" w:type="dxa"/>
            <w:tcBorders>
              <w:top w:val="nil"/>
              <w:left w:val="nil"/>
              <w:bottom w:val="single" w:sz="8" w:space="0" w:color="auto"/>
              <w:right w:val="single" w:sz="8" w:space="0" w:color="auto"/>
            </w:tcBorders>
            <w:shd w:val="clear" w:color="auto" w:fill="auto"/>
            <w:noWrap/>
            <w:vAlign w:val="center"/>
            <w:hideMark/>
          </w:tcPr>
          <w:p w14:paraId="50905FEA"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51D881ED"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4F8A1E1E"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LOS CRISTALES</w:t>
            </w:r>
          </w:p>
        </w:tc>
        <w:tc>
          <w:tcPr>
            <w:tcW w:w="5268" w:type="dxa"/>
            <w:tcBorders>
              <w:top w:val="nil"/>
              <w:left w:val="nil"/>
              <w:bottom w:val="single" w:sz="8" w:space="0" w:color="auto"/>
              <w:right w:val="single" w:sz="8" w:space="0" w:color="auto"/>
            </w:tcBorders>
            <w:shd w:val="clear" w:color="auto" w:fill="auto"/>
            <w:noWrap/>
            <w:vAlign w:val="center"/>
            <w:hideMark/>
          </w:tcPr>
          <w:p w14:paraId="00B2439D"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07C60D5A"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9FD3B29"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SANTA CATARINA</w:t>
            </w:r>
          </w:p>
        </w:tc>
        <w:tc>
          <w:tcPr>
            <w:tcW w:w="5268" w:type="dxa"/>
            <w:tcBorders>
              <w:top w:val="nil"/>
              <w:left w:val="nil"/>
              <w:bottom w:val="single" w:sz="8" w:space="0" w:color="auto"/>
              <w:right w:val="single" w:sz="8" w:space="0" w:color="auto"/>
            </w:tcBorders>
            <w:shd w:val="clear" w:color="auto" w:fill="auto"/>
            <w:noWrap/>
            <w:vAlign w:val="center"/>
            <w:hideMark/>
          </w:tcPr>
          <w:p w14:paraId="02D385F1"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1C920210"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53FADBE9"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COLINAS DEL RÍO</w:t>
            </w:r>
          </w:p>
        </w:tc>
        <w:tc>
          <w:tcPr>
            <w:tcW w:w="5268" w:type="dxa"/>
            <w:tcBorders>
              <w:top w:val="nil"/>
              <w:left w:val="nil"/>
              <w:bottom w:val="single" w:sz="8" w:space="0" w:color="auto"/>
              <w:right w:val="single" w:sz="8" w:space="0" w:color="auto"/>
            </w:tcBorders>
            <w:shd w:val="clear" w:color="auto" w:fill="auto"/>
            <w:noWrap/>
            <w:vAlign w:val="center"/>
            <w:hideMark/>
          </w:tcPr>
          <w:p w14:paraId="59D35C8A"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19E76D96"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2865D0D1"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LAS PALMAS</w:t>
            </w:r>
          </w:p>
        </w:tc>
        <w:tc>
          <w:tcPr>
            <w:tcW w:w="5268" w:type="dxa"/>
            <w:tcBorders>
              <w:top w:val="nil"/>
              <w:left w:val="nil"/>
              <w:bottom w:val="single" w:sz="8" w:space="0" w:color="auto"/>
              <w:right w:val="single" w:sz="8" w:space="0" w:color="auto"/>
            </w:tcBorders>
            <w:shd w:val="clear" w:color="auto" w:fill="auto"/>
            <w:noWrap/>
            <w:vAlign w:val="center"/>
            <w:hideMark/>
          </w:tcPr>
          <w:p w14:paraId="6508B3D2"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36FCD0F0" w14:textId="77777777" w:rsidTr="00FA207A">
        <w:trPr>
          <w:trHeight w:val="20"/>
          <w:jc w:val="center"/>
        </w:trPr>
        <w:tc>
          <w:tcPr>
            <w:tcW w:w="10655" w:type="dxa"/>
            <w:gridSpan w:val="2"/>
            <w:tcBorders>
              <w:top w:val="single" w:sz="8" w:space="0" w:color="auto"/>
              <w:left w:val="single" w:sz="8" w:space="0" w:color="auto"/>
              <w:bottom w:val="single" w:sz="8" w:space="0" w:color="auto"/>
              <w:right w:val="single" w:sz="8" w:space="0" w:color="000000"/>
            </w:tcBorders>
            <w:shd w:val="clear" w:color="auto" w:fill="8BE1FF"/>
            <w:noWrap/>
            <w:vAlign w:val="center"/>
            <w:hideMark/>
          </w:tcPr>
          <w:p w14:paraId="5E63D55A" w14:textId="77777777" w:rsidR="00184222" w:rsidRPr="00D270B0" w:rsidRDefault="00184222" w:rsidP="00184222">
            <w:pPr>
              <w:jc w:val="center"/>
              <w:rPr>
                <w:rFonts w:ascii="Calibri" w:hAnsi="Calibri"/>
                <w:b/>
                <w:bCs/>
                <w:color w:val="000000"/>
                <w:sz w:val="14"/>
                <w:szCs w:val="14"/>
                <w:lang w:val="es-MX" w:eastAsia="es-MX"/>
              </w:rPr>
            </w:pPr>
            <w:r w:rsidRPr="00D270B0">
              <w:rPr>
                <w:rFonts w:ascii="Calibri" w:hAnsi="Calibri"/>
                <w:b/>
                <w:bCs/>
                <w:color w:val="000000"/>
                <w:sz w:val="14"/>
                <w:szCs w:val="14"/>
                <w:lang w:val="es-MX" w:eastAsia="es-MX"/>
              </w:rPr>
              <w:t>JURISDICCIÓN SANITARIA NO. 4</w:t>
            </w:r>
          </w:p>
        </w:tc>
      </w:tr>
      <w:tr w:rsidR="00184222" w:rsidRPr="00D270B0" w14:paraId="68790E03"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1BE8489A"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 INSURGENTES</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39360560"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SEMANAL</w:t>
            </w:r>
          </w:p>
        </w:tc>
      </w:tr>
      <w:tr w:rsidR="00184222" w:rsidRPr="00D270B0" w14:paraId="6247B8FC"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071B76A4"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20 DE NOVIEMBRE</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43A3141F"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1B300FE3"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74907F93"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AGUA NUEVA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667B170C"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46838157"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1DDE39DB"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LOS LERMAS</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715E377C"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53DEB480"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3E05B2A8"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ZERTUCHE</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7BA3BEE1"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264529A7"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21BF6898"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CERRO DE LA SILLA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471C5DBE"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454C143A"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465BA729"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FOMERREY 3</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4528B246"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1BF16D40"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12B0C506"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FOMERREY 19</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22832364"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79A21F0F"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17F8F363"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ACAPULCO</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449DED37"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73EEDF84"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5B8E789C"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VILLA OLÍMPICA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03B5E3C0"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1DDC3F64"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2E01AF95"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ALMAGUER</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11B9BEE0"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770712D5"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257892A8"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FOMERREY 14</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1D9EFAC5"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1F085FA5"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656A6937"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CHINAMECA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3E535C4A"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12E2CB20"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1F4A11D6"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LOMAS DEL PEDREGAL</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779B10DC"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4587163A"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21974033"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 MEZQUITAL</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4286B97F"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42D6DC75"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6A6C87C8"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NUEVO AMANECER</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60A20641"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11C1E51E"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47D43D1C"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ROBLES</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34393563"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5260FFFE"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567F74AE"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NOVA APODACA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72AC2DAB"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3DCBD46B"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6E498B50"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FOMERREY 4</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16726650"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7ECD3F80"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4FA0E00A"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MOISÉS SÁENZ</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69BFD14C"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18E8D0B2"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230A0B1C"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COSMÓPOLIS</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53590384"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12806040"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369B0C2A"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 VIVIENDA DIGNA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752E7661"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434ADF3B"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61F93836"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SANTA ROSA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30EE5BF7"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38BC265C"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2A62C5BC"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ESCAMILLA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2A4874F8"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49C72702"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25187037"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FOMERREY 7</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3595AAD3"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311C5B6B"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78306711"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FOMERREY 18</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73EEF43A"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7BC3B07B"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27EBE593"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FOMERREY 31</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1FD2F9BE"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474FCB65"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1D56634F"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VALLE SOLEADO</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162C94A9"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521D9B60"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5B3ABDC7"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MIXCOAC</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778F5E32"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5D25B2FE"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54DE8B6A"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CAÑADA BLANCA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78973DAB"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180D0FB1"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0A50AD71"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JOSEFA ZOZAYA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541A827E"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3674B63B"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481FACB4"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LA NORIA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02314019"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16DF42A1"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367FC34A"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PUEBLO NUEVO</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5E73ADCC"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0872B610"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0E0BD3F6"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BENITO JUÁREZ</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76CF440E"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4CA85914"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33BF49B9"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MONTE CRISTAL</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4C7C03BD"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228CC793"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716E31EC"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lastRenderedPageBreak/>
              <w:t>C.S. LA ESPERANZA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2B7E2CE3"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6B3E1C6E"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0DD11458"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SALVADOR CHÁVEZ</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29062174"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5D38F31E"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48D59821"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XOCHIMILCO</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453A00AE"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2A58656E"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6CD3B2EB"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TAMAULIPAS</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1083C63A"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02E72B70"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1C37F5F2"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U. LOS REYES</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29E2F53F"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2CAE15EC"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797A07FA"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U. CRISPÍN TREVIÑO</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59910D0A"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3173894B"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2D8BB7AE"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U. NIÑOS HÉROES</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641269D9"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1A6CAD2B"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3866C575"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U. TIERRA PROPIA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59B1F0B8"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6286EFA0"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563C1ACB"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LOS ENCINOS</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5ADCC539"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207CA778"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6DA3B7BF"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U. NUEVO LEÓN</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3CCD066F"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1F701720"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69316395"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U. PRADOS DE SANTA ROSA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26C645CA"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3328C0CA"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2A33D7B4"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U. ARTEMIO TREVIÑO</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21E6ED42"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4E6B9A11"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3D78C79F"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LOS NARANJOS</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5D8EE81D"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261A253F"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11026FD8"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EJIDO JUÁREZ</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25897A00"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1AE97CF5"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5413B428"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LOS VALLES</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12F34D4F"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7390F2A6"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0A6B91C2"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ATOYAC DE JUÁREZ</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5BC36F48"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21DC1AD3"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1AB9ADD0"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LOMAS DE LA PAZ</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604DC06E"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6171CE30"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13FDC27C"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METROPLEX</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091ABA82"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31F7039D"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65FFF3C8"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SAN ISIDRO</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27383286"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349C35C7"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6C527C11"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SAN MATEO</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336E96CE"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6CF4B28B"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67C7DE12"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 xml:space="preserve">CENTRO DE VIGILANCIA EPIDEMIOLOGICA </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799F3D04"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SEMANAL</w:t>
            </w:r>
          </w:p>
        </w:tc>
      </w:tr>
      <w:tr w:rsidR="00184222" w:rsidRPr="00D270B0" w14:paraId="3A6BCD29"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02727483"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CENTRO ANTIRRÁBICO APODACA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7BEC7C5C"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04156724"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54AA727D"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CENTRO ANTIRRÁBICO JUAREZ</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29F70206"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7B31CF59" w14:textId="77777777" w:rsidTr="00FA207A">
        <w:trPr>
          <w:trHeight w:val="20"/>
          <w:jc w:val="center"/>
        </w:trPr>
        <w:tc>
          <w:tcPr>
            <w:tcW w:w="10655" w:type="dxa"/>
            <w:gridSpan w:val="2"/>
            <w:tcBorders>
              <w:top w:val="single" w:sz="8" w:space="0" w:color="auto"/>
              <w:left w:val="single" w:sz="8" w:space="0" w:color="auto"/>
              <w:bottom w:val="single" w:sz="8" w:space="0" w:color="auto"/>
              <w:right w:val="single" w:sz="8" w:space="0" w:color="000000"/>
            </w:tcBorders>
            <w:shd w:val="clear" w:color="auto" w:fill="8BE1FF"/>
            <w:noWrap/>
            <w:vAlign w:val="center"/>
            <w:hideMark/>
          </w:tcPr>
          <w:p w14:paraId="44228414" w14:textId="77777777" w:rsidR="00184222" w:rsidRPr="00D270B0" w:rsidRDefault="00184222" w:rsidP="00184222">
            <w:pPr>
              <w:jc w:val="center"/>
              <w:rPr>
                <w:rFonts w:ascii="Calibri" w:hAnsi="Calibri"/>
                <w:b/>
                <w:bCs/>
                <w:color w:val="000000"/>
                <w:sz w:val="14"/>
                <w:szCs w:val="14"/>
                <w:lang w:val="es-MX" w:eastAsia="es-MX"/>
              </w:rPr>
            </w:pPr>
            <w:r w:rsidRPr="00D270B0">
              <w:rPr>
                <w:rFonts w:ascii="Calibri" w:hAnsi="Calibri"/>
                <w:b/>
                <w:bCs/>
                <w:color w:val="000000"/>
                <w:sz w:val="14"/>
                <w:szCs w:val="14"/>
                <w:lang w:val="es-MX" w:eastAsia="es-MX"/>
              </w:rPr>
              <w:t>JURISDICCIÓN SANITARIA NO. 5</w:t>
            </w:r>
          </w:p>
        </w:tc>
      </w:tr>
      <w:tr w:rsidR="00184222" w:rsidRPr="00D270B0" w14:paraId="5A95BB36"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40EC929A"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JURISDICCIÓN SANITARIA NO. 5</w:t>
            </w:r>
          </w:p>
        </w:tc>
        <w:tc>
          <w:tcPr>
            <w:tcW w:w="5268" w:type="dxa"/>
            <w:tcBorders>
              <w:top w:val="nil"/>
              <w:left w:val="nil"/>
              <w:bottom w:val="single" w:sz="8" w:space="0" w:color="auto"/>
              <w:right w:val="single" w:sz="8" w:space="0" w:color="auto"/>
            </w:tcBorders>
            <w:shd w:val="clear" w:color="auto" w:fill="auto"/>
            <w:noWrap/>
            <w:vAlign w:val="center"/>
            <w:hideMark/>
          </w:tcPr>
          <w:p w14:paraId="4EC0EECB"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QUINCENAL</w:t>
            </w:r>
          </w:p>
        </w:tc>
      </w:tr>
      <w:tr w:rsidR="00184222" w:rsidRPr="00D270B0" w14:paraId="29CB8485"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3D3BDBD0"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U. ANÁHUAC</w:t>
            </w:r>
          </w:p>
        </w:tc>
        <w:tc>
          <w:tcPr>
            <w:tcW w:w="5268" w:type="dxa"/>
            <w:tcBorders>
              <w:top w:val="nil"/>
              <w:left w:val="nil"/>
              <w:bottom w:val="single" w:sz="8" w:space="0" w:color="auto"/>
              <w:right w:val="single" w:sz="8" w:space="0" w:color="auto"/>
            </w:tcBorders>
            <w:shd w:val="clear" w:color="auto" w:fill="auto"/>
            <w:noWrap/>
            <w:vAlign w:val="center"/>
            <w:hideMark/>
          </w:tcPr>
          <w:p w14:paraId="3C6C8232"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QUINCENAL</w:t>
            </w:r>
          </w:p>
        </w:tc>
      </w:tr>
      <w:tr w:rsidR="00184222" w:rsidRPr="00D270B0" w14:paraId="5BB17857" w14:textId="77777777" w:rsidTr="00FA207A">
        <w:trPr>
          <w:trHeight w:val="20"/>
          <w:jc w:val="center"/>
        </w:trPr>
        <w:tc>
          <w:tcPr>
            <w:tcW w:w="10655" w:type="dxa"/>
            <w:gridSpan w:val="2"/>
            <w:tcBorders>
              <w:top w:val="single" w:sz="8" w:space="0" w:color="auto"/>
              <w:left w:val="single" w:sz="8" w:space="0" w:color="auto"/>
              <w:bottom w:val="single" w:sz="8" w:space="0" w:color="auto"/>
              <w:right w:val="single" w:sz="8" w:space="0" w:color="000000"/>
            </w:tcBorders>
            <w:shd w:val="clear" w:color="auto" w:fill="8BE1FF"/>
            <w:noWrap/>
            <w:vAlign w:val="center"/>
            <w:hideMark/>
          </w:tcPr>
          <w:p w14:paraId="7FA7994F" w14:textId="77777777" w:rsidR="00184222" w:rsidRPr="00D270B0" w:rsidRDefault="00184222" w:rsidP="00184222">
            <w:pPr>
              <w:jc w:val="center"/>
              <w:rPr>
                <w:rFonts w:ascii="Calibri" w:hAnsi="Calibri"/>
                <w:b/>
                <w:bCs/>
                <w:color w:val="000000"/>
                <w:sz w:val="14"/>
                <w:szCs w:val="14"/>
                <w:lang w:val="es-MX" w:eastAsia="es-MX"/>
              </w:rPr>
            </w:pPr>
            <w:r w:rsidRPr="00D270B0">
              <w:rPr>
                <w:rFonts w:ascii="Calibri" w:hAnsi="Calibri"/>
                <w:b/>
                <w:bCs/>
                <w:color w:val="000000"/>
                <w:sz w:val="14"/>
                <w:szCs w:val="14"/>
                <w:lang w:val="es-MX" w:eastAsia="es-MX"/>
              </w:rPr>
              <w:t>JURISDICCIÓN SANITARIA NO. 6</w:t>
            </w:r>
          </w:p>
        </w:tc>
      </w:tr>
      <w:tr w:rsidR="00184222" w:rsidRPr="00D270B0" w14:paraId="12183AAA"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42627932"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JURISDICCIÓN SANITARIA NO. 6</w:t>
            </w:r>
          </w:p>
        </w:tc>
        <w:tc>
          <w:tcPr>
            <w:tcW w:w="5268" w:type="dxa"/>
            <w:tcBorders>
              <w:top w:val="nil"/>
              <w:left w:val="nil"/>
              <w:bottom w:val="single" w:sz="8" w:space="0" w:color="auto"/>
              <w:right w:val="single" w:sz="8" w:space="0" w:color="auto"/>
            </w:tcBorders>
            <w:shd w:val="clear" w:color="auto" w:fill="auto"/>
            <w:noWrap/>
            <w:vAlign w:val="center"/>
            <w:hideMark/>
          </w:tcPr>
          <w:p w14:paraId="56D059F7"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QUINCENAL</w:t>
            </w:r>
          </w:p>
        </w:tc>
      </w:tr>
      <w:tr w:rsidR="00184222" w:rsidRPr="00D270B0" w14:paraId="02B01E5B"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468F4EBE"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 CADEREYTA</w:t>
            </w:r>
          </w:p>
        </w:tc>
        <w:tc>
          <w:tcPr>
            <w:tcW w:w="5268" w:type="dxa"/>
            <w:tcBorders>
              <w:top w:val="nil"/>
              <w:left w:val="nil"/>
              <w:bottom w:val="single" w:sz="8" w:space="0" w:color="auto"/>
              <w:right w:val="single" w:sz="8" w:space="0" w:color="auto"/>
            </w:tcBorders>
            <w:shd w:val="clear" w:color="auto" w:fill="auto"/>
            <w:noWrap/>
            <w:vAlign w:val="center"/>
            <w:hideMark/>
          </w:tcPr>
          <w:p w14:paraId="02CCB7B4"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QUINCENAL</w:t>
            </w:r>
          </w:p>
        </w:tc>
      </w:tr>
      <w:tr w:rsidR="00184222" w:rsidRPr="00D270B0" w14:paraId="2753F37A"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398931BF"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 xml:space="preserve">C.S. MARÍN </w:t>
            </w:r>
          </w:p>
        </w:tc>
        <w:tc>
          <w:tcPr>
            <w:tcW w:w="5268" w:type="dxa"/>
            <w:tcBorders>
              <w:top w:val="nil"/>
              <w:left w:val="nil"/>
              <w:bottom w:val="single" w:sz="8" w:space="0" w:color="auto"/>
              <w:right w:val="single" w:sz="8" w:space="0" w:color="auto"/>
            </w:tcBorders>
            <w:shd w:val="clear" w:color="auto" w:fill="auto"/>
            <w:noWrap/>
            <w:vAlign w:val="center"/>
            <w:hideMark/>
          </w:tcPr>
          <w:p w14:paraId="5F464F10"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QUINCENAL</w:t>
            </w:r>
          </w:p>
        </w:tc>
      </w:tr>
      <w:tr w:rsidR="00184222" w:rsidRPr="00D270B0" w14:paraId="284FE318"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5AB060EA"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 CHINA</w:t>
            </w:r>
          </w:p>
        </w:tc>
        <w:tc>
          <w:tcPr>
            <w:tcW w:w="5268" w:type="dxa"/>
            <w:tcBorders>
              <w:top w:val="nil"/>
              <w:left w:val="nil"/>
              <w:bottom w:val="single" w:sz="8" w:space="0" w:color="auto"/>
              <w:right w:val="single" w:sz="8" w:space="0" w:color="auto"/>
            </w:tcBorders>
            <w:shd w:val="clear" w:color="auto" w:fill="auto"/>
            <w:noWrap/>
            <w:vAlign w:val="center"/>
            <w:hideMark/>
          </w:tcPr>
          <w:p w14:paraId="3B82E9CB"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QUINCENAL</w:t>
            </w:r>
          </w:p>
        </w:tc>
      </w:tr>
      <w:tr w:rsidR="00184222" w:rsidRPr="00D270B0" w14:paraId="26D4AC41"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BC7DB19"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 GERÓNIMO TREVIÑO</w:t>
            </w:r>
          </w:p>
        </w:tc>
        <w:tc>
          <w:tcPr>
            <w:tcW w:w="5268" w:type="dxa"/>
            <w:tcBorders>
              <w:top w:val="nil"/>
              <w:left w:val="nil"/>
              <w:bottom w:val="single" w:sz="8" w:space="0" w:color="auto"/>
              <w:right w:val="single" w:sz="8" w:space="0" w:color="auto"/>
            </w:tcBorders>
            <w:shd w:val="clear" w:color="auto" w:fill="auto"/>
            <w:noWrap/>
            <w:vAlign w:val="center"/>
            <w:hideMark/>
          </w:tcPr>
          <w:p w14:paraId="5D2D1D94"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QUINCENAL</w:t>
            </w:r>
          </w:p>
        </w:tc>
      </w:tr>
      <w:tr w:rsidR="00184222" w:rsidRPr="00D270B0" w14:paraId="5E0DC172"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47E10C42"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 DR. GONZALEZ</w:t>
            </w:r>
          </w:p>
        </w:tc>
        <w:tc>
          <w:tcPr>
            <w:tcW w:w="5268" w:type="dxa"/>
            <w:tcBorders>
              <w:top w:val="nil"/>
              <w:left w:val="nil"/>
              <w:bottom w:val="single" w:sz="8" w:space="0" w:color="auto"/>
              <w:right w:val="single" w:sz="8" w:space="0" w:color="auto"/>
            </w:tcBorders>
            <w:shd w:val="clear" w:color="auto" w:fill="auto"/>
            <w:noWrap/>
            <w:vAlign w:val="center"/>
            <w:hideMark/>
          </w:tcPr>
          <w:p w14:paraId="1FA0273B"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QUINCENAL</w:t>
            </w:r>
          </w:p>
        </w:tc>
      </w:tr>
      <w:tr w:rsidR="00184222" w:rsidRPr="00D270B0" w14:paraId="39831061"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50C32966"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 MELCHOR OCAMPO</w:t>
            </w:r>
          </w:p>
        </w:tc>
        <w:tc>
          <w:tcPr>
            <w:tcW w:w="5268" w:type="dxa"/>
            <w:tcBorders>
              <w:top w:val="nil"/>
              <w:left w:val="nil"/>
              <w:bottom w:val="single" w:sz="8" w:space="0" w:color="auto"/>
              <w:right w:val="single" w:sz="8" w:space="0" w:color="auto"/>
            </w:tcBorders>
            <w:shd w:val="clear" w:color="auto" w:fill="auto"/>
            <w:noWrap/>
            <w:vAlign w:val="center"/>
            <w:hideMark/>
          </w:tcPr>
          <w:p w14:paraId="6A1818FA"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QUINCENAL</w:t>
            </w:r>
          </w:p>
        </w:tc>
      </w:tr>
      <w:tr w:rsidR="00184222" w:rsidRPr="00D270B0" w14:paraId="377FB3C9"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4181FBE"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BELLA VISTA</w:t>
            </w:r>
          </w:p>
        </w:tc>
        <w:tc>
          <w:tcPr>
            <w:tcW w:w="5268" w:type="dxa"/>
            <w:tcBorders>
              <w:top w:val="nil"/>
              <w:left w:val="nil"/>
              <w:bottom w:val="single" w:sz="8" w:space="0" w:color="auto"/>
              <w:right w:val="single" w:sz="8" w:space="0" w:color="auto"/>
            </w:tcBorders>
            <w:shd w:val="clear" w:color="auto" w:fill="auto"/>
            <w:noWrap/>
            <w:vAlign w:val="center"/>
            <w:hideMark/>
          </w:tcPr>
          <w:p w14:paraId="5C86B94D"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71CE80A8"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392106AE"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COLINAS DEL AEROPUERTO</w:t>
            </w:r>
          </w:p>
        </w:tc>
        <w:tc>
          <w:tcPr>
            <w:tcW w:w="5268" w:type="dxa"/>
            <w:tcBorders>
              <w:top w:val="nil"/>
              <w:left w:val="nil"/>
              <w:bottom w:val="single" w:sz="8" w:space="0" w:color="auto"/>
              <w:right w:val="single" w:sz="8" w:space="0" w:color="auto"/>
            </w:tcBorders>
            <w:shd w:val="clear" w:color="auto" w:fill="auto"/>
            <w:noWrap/>
            <w:vAlign w:val="center"/>
            <w:hideMark/>
          </w:tcPr>
          <w:p w14:paraId="430A00D3"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7CB30C08"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A2A9D5A"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LÁZARO CÁRDENAS</w:t>
            </w:r>
          </w:p>
        </w:tc>
        <w:tc>
          <w:tcPr>
            <w:tcW w:w="5268" w:type="dxa"/>
            <w:tcBorders>
              <w:top w:val="nil"/>
              <w:left w:val="nil"/>
              <w:bottom w:val="single" w:sz="8" w:space="0" w:color="auto"/>
              <w:right w:val="single" w:sz="8" w:space="0" w:color="auto"/>
            </w:tcBorders>
            <w:shd w:val="clear" w:color="auto" w:fill="auto"/>
            <w:noWrap/>
            <w:vAlign w:val="center"/>
            <w:hideMark/>
          </w:tcPr>
          <w:p w14:paraId="6FE343F5"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575F887B"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BE17CD3"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CERRALVO</w:t>
            </w:r>
          </w:p>
        </w:tc>
        <w:tc>
          <w:tcPr>
            <w:tcW w:w="5268" w:type="dxa"/>
            <w:tcBorders>
              <w:top w:val="nil"/>
              <w:left w:val="nil"/>
              <w:bottom w:val="single" w:sz="8" w:space="0" w:color="auto"/>
              <w:right w:val="single" w:sz="8" w:space="0" w:color="auto"/>
            </w:tcBorders>
            <w:shd w:val="clear" w:color="auto" w:fill="auto"/>
            <w:noWrap/>
            <w:vAlign w:val="center"/>
            <w:hideMark/>
          </w:tcPr>
          <w:p w14:paraId="147E967A"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1BC36454"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0703BF70"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CROC</w:t>
            </w:r>
          </w:p>
        </w:tc>
        <w:tc>
          <w:tcPr>
            <w:tcW w:w="5268" w:type="dxa"/>
            <w:tcBorders>
              <w:top w:val="nil"/>
              <w:left w:val="nil"/>
              <w:bottom w:val="single" w:sz="8" w:space="0" w:color="auto"/>
              <w:right w:val="single" w:sz="8" w:space="0" w:color="auto"/>
            </w:tcBorders>
            <w:shd w:val="clear" w:color="auto" w:fill="auto"/>
            <w:noWrap/>
            <w:vAlign w:val="center"/>
            <w:hideMark/>
          </w:tcPr>
          <w:p w14:paraId="35D3DC9E"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59FACB71"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31ECB692"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TEPEHUAJE</w:t>
            </w:r>
          </w:p>
        </w:tc>
        <w:tc>
          <w:tcPr>
            <w:tcW w:w="5268" w:type="dxa"/>
            <w:tcBorders>
              <w:top w:val="nil"/>
              <w:left w:val="nil"/>
              <w:bottom w:val="single" w:sz="8" w:space="0" w:color="auto"/>
              <w:right w:val="single" w:sz="8" w:space="0" w:color="auto"/>
            </w:tcBorders>
            <w:shd w:val="clear" w:color="auto" w:fill="auto"/>
            <w:noWrap/>
            <w:vAlign w:val="center"/>
            <w:hideMark/>
          </w:tcPr>
          <w:p w14:paraId="6124C086"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7D1A7A76"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055B8413"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VALLES DE SANTA MARIA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22E66E19"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5F7FBECC"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7BD908B5"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RAMONES</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50301418"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7CD4F61F" w14:textId="77777777" w:rsidTr="00FA207A">
        <w:trPr>
          <w:trHeight w:val="20"/>
          <w:jc w:val="center"/>
        </w:trPr>
        <w:tc>
          <w:tcPr>
            <w:tcW w:w="10655" w:type="dxa"/>
            <w:gridSpan w:val="2"/>
            <w:tcBorders>
              <w:top w:val="single" w:sz="8" w:space="0" w:color="auto"/>
              <w:left w:val="single" w:sz="8" w:space="0" w:color="auto"/>
              <w:bottom w:val="single" w:sz="8" w:space="0" w:color="auto"/>
              <w:right w:val="single" w:sz="8" w:space="0" w:color="000000"/>
            </w:tcBorders>
            <w:shd w:val="clear" w:color="auto" w:fill="8BE1FF"/>
            <w:noWrap/>
            <w:vAlign w:val="center"/>
            <w:hideMark/>
          </w:tcPr>
          <w:p w14:paraId="42C78F65" w14:textId="77777777" w:rsidR="00184222" w:rsidRPr="00D270B0" w:rsidRDefault="00184222" w:rsidP="00184222">
            <w:pPr>
              <w:jc w:val="center"/>
              <w:rPr>
                <w:rFonts w:ascii="Calibri" w:hAnsi="Calibri"/>
                <w:b/>
                <w:bCs/>
                <w:color w:val="000000"/>
                <w:sz w:val="14"/>
                <w:szCs w:val="14"/>
                <w:lang w:val="es-MX" w:eastAsia="es-MX"/>
              </w:rPr>
            </w:pPr>
            <w:r w:rsidRPr="00D270B0">
              <w:rPr>
                <w:rFonts w:ascii="Calibri" w:hAnsi="Calibri"/>
                <w:b/>
                <w:bCs/>
                <w:color w:val="000000"/>
                <w:sz w:val="14"/>
                <w:szCs w:val="14"/>
                <w:lang w:val="es-MX" w:eastAsia="es-MX"/>
              </w:rPr>
              <w:t>JURISDICCIÓN SANITARIA NO. 7</w:t>
            </w:r>
          </w:p>
        </w:tc>
      </w:tr>
      <w:tr w:rsidR="00184222" w:rsidRPr="00D270B0" w14:paraId="10D17AD8"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10F2FAB3"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 CERCADO ALAMEDA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54886D2F"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0D48A8DC"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4F6270FB"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LINARES</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0E953616"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32D5ADC4"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3782C29C"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 ALLENDE</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2E70A77A"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7B860070"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4A7805C1"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 MARTÍNEZ DOMÍNGUEZ</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798196E0"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17052A4C"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5ECBCCA2"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 INFONAVIT</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4B765E1C"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611E48C6"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3C345C15"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 GENERAL TERÁN</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3FBD6D7E"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7E2D0AA0"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61DAB124"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 HUALAHUISES</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1DCA8A6C"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674E230B"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20FDA193"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 EDUARDO LIVAS</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3D2C4B36"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0EA28198"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3BA34153"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PROVILEÓN FOVISSSTE</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010DEF50"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24D4B42D"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0B525A2C"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MORONES PRIETO</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715A0091"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23BCD4CB"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0F10D707"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 LOS RODRÍGUEZ</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1415CF42"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1BC70BDA"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1E3C43F8"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LADRILLERA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09083ADE"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0534A2E5"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3E1E5C53"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 S. CITRICULTORES</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2DC8A37C"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6BFA48EC"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4F59CC4F"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 xml:space="preserve">C. S. VILLASECA </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42FFD77A"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4C73852E"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7BCC6B42" w14:textId="77777777" w:rsidR="00184222" w:rsidRPr="00CB741C" w:rsidRDefault="00184222" w:rsidP="00184222">
            <w:pPr>
              <w:jc w:val="center"/>
              <w:rPr>
                <w:rFonts w:ascii="Calibri" w:hAnsi="Calibri"/>
                <w:color w:val="000000"/>
                <w:sz w:val="14"/>
                <w:szCs w:val="14"/>
                <w:lang w:val="en-US" w:eastAsia="es-MX"/>
              </w:rPr>
            </w:pPr>
            <w:r w:rsidRPr="00CB741C">
              <w:rPr>
                <w:rFonts w:ascii="Calibri" w:hAnsi="Calibri"/>
                <w:color w:val="000000"/>
                <w:sz w:val="14"/>
                <w:szCs w:val="14"/>
                <w:lang w:val="en-US" w:eastAsia="es-MX"/>
              </w:rPr>
              <w:t>U.U.N. SHOCK TRAUMA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6C3BC7F9"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6F2EBAF6"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06C91AF1"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 SAN FRANCISCO</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6C1B523C"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16C1EA28" w14:textId="77777777" w:rsidTr="00FA207A">
        <w:trPr>
          <w:trHeight w:val="20"/>
          <w:jc w:val="center"/>
        </w:trPr>
        <w:tc>
          <w:tcPr>
            <w:tcW w:w="5387" w:type="dxa"/>
            <w:tcBorders>
              <w:top w:val="nil"/>
              <w:left w:val="single" w:sz="8" w:space="0" w:color="auto"/>
              <w:bottom w:val="single" w:sz="8" w:space="0" w:color="auto"/>
              <w:right w:val="nil"/>
            </w:tcBorders>
            <w:shd w:val="clear" w:color="auto" w:fill="auto"/>
            <w:noWrap/>
            <w:vAlign w:val="center"/>
            <w:hideMark/>
          </w:tcPr>
          <w:p w14:paraId="6EC7503F"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lastRenderedPageBreak/>
              <w:t>C.S LA PETACA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6F5E7BD7"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5940149E" w14:textId="77777777" w:rsidTr="00FA207A">
        <w:trPr>
          <w:trHeight w:val="20"/>
          <w:jc w:val="center"/>
        </w:trPr>
        <w:tc>
          <w:tcPr>
            <w:tcW w:w="10655" w:type="dxa"/>
            <w:gridSpan w:val="2"/>
            <w:tcBorders>
              <w:top w:val="single" w:sz="8" w:space="0" w:color="auto"/>
              <w:left w:val="single" w:sz="8" w:space="0" w:color="auto"/>
              <w:bottom w:val="single" w:sz="8" w:space="0" w:color="auto"/>
              <w:right w:val="single" w:sz="8" w:space="0" w:color="000000"/>
            </w:tcBorders>
            <w:shd w:val="clear" w:color="auto" w:fill="8BE1FF"/>
            <w:noWrap/>
            <w:vAlign w:val="center"/>
            <w:hideMark/>
          </w:tcPr>
          <w:p w14:paraId="2840CE89" w14:textId="77777777" w:rsidR="00184222" w:rsidRPr="00D270B0" w:rsidRDefault="00184222" w:rsidP="00184222">
            <w:pPr>
              <w:jc w:val="center"/>
              <w:rPr>
                <w:rFonts w:ascii="Calibri" w:hAnsi="Calibri"/>
                <w:b/>
                <w:bCs/>
                <w:color w:val="000000"/>
                <w:sz w:val="14"/>
                <w:szCs w:val="14"/>
                <w:lang w:val="es-MX" w:eastAsia="es-MX"/>
              </w:rPr>
            </w:pPr>
            <w:r w:rsidRPr="00D270B0">
              <w:rPr>
                <w:rFonts w:ascii="Calibri" w:hAnsi="Calibri"/>
                <w:b/>
                <w:bCs/>
                <w:color w:val="000000"/>
                <w:sz w:val="14"/>
                <w:szCs w:val="14"/>
                <w:lang w:val="es-MX" w:eastAsia="es-MX"/>
              </w:rPr>
              <w:t>JURISDICCIÓN NO. 8</w:t>
            </w:r>
          </w:p>
        </w:tc>
      </w:tr>
      <w:tr w:rsidR="00184222" w:rsidRPr="00D270B0" w14:paraId="613DE2F4"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0A63C9BE"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JURISDICCIÓN NO. 8</w:t>
            </w:r>
          </w:p>
        </w:tc>
        <w:tc>
          <w:tcPr>
            <w:tcW w:w="5268" w:type="dxa"/>
            <w:tcBorders>
              <w:top w:val="nil"/>
              <w:left w:val="nil"/>
              <w:bottom w:val="single" w:sz="8" w:space="0" w:color="auto"/>
              <w:right w:val="single" w:sz="8" w:space="0" w:color="auto"/>
            </w:tcBorders>
            <w:shd w:val="clear" w:color="auto" w:fill="auto"/>
            <w:noWrap/>
            <w:vAlign w:val="center"/>
            <w:hideMark/>
          </w:tcPr>
          <w:p w14:paraId="313F376B"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QUINCENAL</w:t>
            </w:r>
          </w:p>
        </w:tc>
      </w:tr>
      <w:tr w:rsidR="00184222" w:rsidRPr="00D270B0" w14:paraId="3D78AE59"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E3897BD"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ARAMBERRI</w:t>
            </w:r>
          </w:p>
        </w:tc>
        <w:tc>
          <w:tcPr>
            <w:tcW w:w="5268" w:type="dxa"/>
            <w:tcBorders>
              <w:top w:val="nil"/>
              <w:left w:val="nil"/>
              <w:bottom w:val="single" w:sz="8" w:space="0" w:color="auto"/>
              <w:right w:val="single" w:sz="8" w:space="0" w:color="auto"/>
            </w:tcBorders>
            <w:shd w:val="clear" w:color="auto" w:fill="auto"/>
            <w:noWrap/>
            <w:vAlign w:val="center"/>
            <w:hideMark/>
          </w:tcPr>
          <w:p w14:paraId="7C21F31E"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2AC8ED9D"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59C56E43"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C.S.U. GALEANA</w:t>
            </w:r>
          </w:p>
        </w:tc>
        <w:tc>
          <w:tcPr>
            <w:tcW w:w="5268" w:type="dxa"/>
            <w:tcBorders>
              <w:top w:val="nil"/>
              <w:left w:val="nil"/>
              <w:bottom w:val="single" w:sz="8" w:space="0" w:color="auto"/>
              <w:right w:val="single" w:sz="8" w:space="0" w:color="auto"/>
            </w:tcBorders>
            <w:shd w:val="clear" w:color="auto" w:fill="auto"/>
            <w:noWrap/>
            <w:vAlign w:val="center"/>
            <w:hideMark/>
          </w:tcPr>
          <w:p w14:paraId="0623E9B1"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r w:rsidR="00184222" w:rsidRPr="00D270B0" w14:paraId="193015B6" w14:textId="77777777" w:rsidTr="00FA207A">
        <w:trPr>
          <w:trHeight w:val="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950705B"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C.S.R. SAN RAFAEL</w:t>
            </w:r>
          </w:p>
        </w:tc>
        <w:tc>
          <w:tcPr>
            <w:tcW w:w="5268" w:type="dxa"/>
            <w:tcBorders>
              <w:top w:val="nil"/>
              <w:left w:val="nil"/>
              <w:bottom w:val="single" w:sz="8" w:space="0" w:color="auto"/>
              <w:right w:val="single" w:sz="8" w:space="0" w:color="auto"/>
            </w:tcBorders>
            <w:shd w:val="clear" w:color="auto" w:fill="auto"/>
            <w:noWrap/>
            <w:vAlign w:val="center"/>
            <w:hideMark/>
          </w:tcPr>
          <w:p w14:paraId="1DF34879" w14:textId="77777777" w:rsidR="00184222" w:rsidRPr="00CB741C" w:rsidRDefault="00184222" w:rsidP="00184222">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MENSUAL</w:t>
            </w:r>
          </w:p>
        </w:tc>
      </w:tr>
    </w:tbl>
    <w:p w14:paraId="64BDB318" w14:textId="77777777" w:rsidR="00184222" w:rsidRPr="00350619" w:rsidRDefault="00184222" w:rsidP="00184222">
      <w:pPr>
        <w:jc w:val="center"/>
        <w:rPr>
          <w:rFonts w:asciiTheme="minorHAnsi" w:hAnsiTheme="minorHAnsi" w:cs="Arial"/>
          <w:b/>
        </w:rPr>
      </w:pPr>
    </w:p>
    <w:p w14:paraId="5C8C809A" w14:textId="77777777" w:rsidR="00184222" w:rsidRDefault="00184222" w:rsidP="00184222">
      <w:pPr>
        <w:jc w:val="center"/>
        <w:rPr>
          <w:rFonts w:asciiTheme="minorHAnsi" w:hAnsiTheme="minorHAnsi" w:cs="Arial"/>
          <w:b/>
          <w:sz w:val="16"/>
          <w:szCs w:val="16"/>
        </w:rPr>
      </w:pPr>
    </w:p>
    <w:p w14:paraId="152E6878" w14:textId="77777777" w:rsidR="00184222" w:rsidRDefault="00184222" w:rsidP="00184222">
      <w:pPr>
        <w:jc w:val="center"/>
        <w:rPr>
          <w:rFonts w:asciiTheme="minorHAnsi" w:hAnsiTheme="minorHAnsi" w:cs="Arial"/>
          <w:b/>
          <w:sz w:val="16"/>
          <w:szCs w:val="16"/>
        </w:rPr>
      </w:pPr>
    </w:p>
    <w:p w14:paraId="306A72E0" w14:textId="77777777" w:rsidR="00184222" w:rsidRDefault="00184222" w:rsidP="00184222">
      <w:pPr>
        <w:jc w:val="center"/>
        <w:rPr>
          <w:rFonts w:asciiTheme="minorHAnsi" w:hAnsiTheme="minorHAnsi" w:cs="Arial"/>
          <w:b/>
          <w:sz w:val="16"/>
          <w:szCs w:val="16"/>
        </w:rPr>
      </w:pPr>
    </w:p>
    <w:p w14:paraId="7EC5C673" w14:textId="77777777" w:rsidR="00184222" w:rsidRDefault="00184222" w:rsidP="00184222">
      <w:pPr>
        <w:jc w:val="center"/>
        <w:rPr>
          <w:rFonts w:asciiTheme="minorHAnsi" w:hAnsiTheme="minorHAnsi" w:cs="Arial"/>
          <w:b/>
          <w:sz w:val="16"/>
          <w:szCs w:val="16"/>
        </w:rPr>
      </w:pPr>
    </w:p>
    <w:p w14:paraId="045B2A22" w14:textId="77777777" w:rsidR="00184222" w:rsidRDefault="00184222" w:rsidP="00184222">
      <w:pPr>
        <w:jc w:val="center"/>
        <w:rPr>
          <w:rFonts w:asciiTheme="minorHAnsi" w:hAnsiTheme="minorHAnsi" w:cs="Arial"/>
          <w:b/>
          <w:sz w:val="16"/>
          <w:szCs w:val="16"/>
        </w:rPr>
      </w:pPr>
    </w:p>
    <w:p w14:paraId="386C13AC" w14:textId="77777777" w:rsidR="00184222" w:rsidRDefault="00184222" w:rsidP="00184222">
      <w:pPr>
        <w:jc w:val="center"/>
        <w:rPr>
          <w:rFonts w:asciiTheme="minorHAnsi" w:hAnsiTheme="minorHAnsi" w:cs="Arial"/>
          <w:b/>
          <w:sz w:val="16"/>
          <w:szCs w:val="16"/>
        </w:rPr>
      </w:pPr>
    </w:p>
    <w:p w14:paraId="253B859A" w14:textId="77777777" w:rsidR="00184222" w:rsidRDefault="00184222" w:rsidP="00184222">
      <w:pPr>
        <w:jc w:val="center"/>
        <w:rPr>
          <w:rFonts w:asciiTheme="minorHAnsi" w:hAnsiTheme="minorHAnsi" w:cs="Arial"/>
          <w:b/>
          <w:sz w:val="16"/>
          <w:szCs w:val="16"/>
        </w:rPr>
      </w:pPr>
    </w:p>
    <w:p w14:paraId="77812FCC" w14:textId="77777777" w:rsidR="00184222" w:rsidRDefault="00184222" w:rsidP="00184222">
      <w:pPr>
        <w:jc w:val="center"/>
        <w:rPr>
          <w:rFonts w:asciiTheme="minorHAnsi" w:hAnsiTheme="minorHAnsi" w:cs="Arial"/>
          <w:b/>
          <w:sz w:val="16"/>
          <w:szCs w:val="16"/>
        </w:rPr>
      </w:pPr>
    </w:p>
    <w:p w14:paraId="3213908F" w14:textId="77777777" w:rsidR="00184222" w:rsidRDefault="00184222" w:rsidP="00184222">
      <w:pPr>
        <w:jc w:val="center"/>
        <w:rPr>
          <w:rFonts w:asciiTheme="minorHAnsi" w:hAnsiTheme="minorHAnsi" w:cs="Arial"/>
          <w:b/>
          <w:sz w:val="16"/>
          <w:szCs w:val="16"/>
        </w:rPr>
      </w:pPr>
    </w:p>
    <w:p w14:paraId="339D83B5" w14:textId="77777777" w:rsidR="00184222" w:rsidRDefault="00184222" w:rsidP="00184222">
      <w:pPr>
        <w:jc w:val="center"/>
        <w:rPr>
          <w:rFonts w:asciiTheme="minorHAnsi" w:hAnsiTheme="minorHAnsi" w:cs="Arial"/>
          <w:b/>
          <w:sz w:val="16"/>
          <w:szCs w:val="16"/>
        </w:rPr>
      </w:pPr>
    </w:p>
    <w:p w14:paraId="3CD294B7" w14:textId="77777777" w:rsidR="00184222" w:rsidRDefault="00184222" w:rsidP="00184222">
      <w:pPr>
        <w:jc w:val="center"/>
        <w:rPr>
          <w:rFonts w:asciiTheme="minorHAnsi" w:hAnsiTheme="minorHAnsi" w:cs="Arial"/>
          <w:b/>
          <w:sz w:val="16"/>
          <w:szCs w:val="16"/>
        </w:rPr>
      </w:pPr>
    </w:p>
    <w:p w14:paraId="75A001C6" w14:textId="77777777" w:rsidR="00184222" w:rsidRDefault="00184222" w:rsidP="00184222">
      <w:pPr>
        <w:jc w:val="center"/>
        <w:rPr>
          <w:rFonts w:asciiTheme="minorHAnsi" w:hAnsiTheme="minorHAnsi" w:cs="Arial"/>
          <w:b/>
          <w:sz w:val="16"/>
          <w:szCs w:val="16"/>
        </w:rPr>
      </w:pPr>
    </w:p>
    <w:p w14:paraId="16710C35" w14:textId="77777777" w:rsidR="00184222" w:rsidRDefault="00184222" w:rsidP="00184222">
      <w:pPr>
        <w:jc w:val="center"/>
        <w:rPr>
          <w:rFonts w:asciiTheme="minorHAnsi" w:hAnsiTheme="minorHAnsi" w:cs="Arial"/>
          <w:b/>
          <w:sz w:val="16"/>
          <w:szCs w:val="16"/>
        </w:rPr>
      </w:pPr>
    </w:p>
    <w:p w14:paraId="09EE09BA" w14:textId="77777777" w:rsidR="00184222" w:rsidRDefault="00184222" w:rsidP="00184222">
      <w:pPr>
        <w:jc w:val="center"/>
        <w:rPr>
          <w:rFonts w:asciiTheme="minorHAnsi" w:hAnsiTheme="minorHAnsi" w:cs="Arial"/>
          <w:b/>
          <w:sz w:val="16"/>
          <w:szCs w:val="16"/>
        </w:rPr>
      </w:pPr>
    </w:p>
    <w:p w14:paraId="0BF7C817" w14:textId="77777777" w:rsidR="00184222" w:rsidRDefault="00184222" w:rsidP="00184222">
      <w:pPr>
        <w:jc w:val="center"/>
        <w:rPr>
          <w:rFonts w:asciiTheme="minorHAnsi" w:hAnsiTheme="minorHAnsi" w:cs="Arial"/>
          <w:b/>
          <w:sz w:val="16"/>
          <w:szCs w:val="16"/>
        </w:rPr>
      </w:pPr>
    </w:p>
    <w:p w14:paraId="3BC3D194" w14:textId="77777777" w:rsidR="00184222" w:rsidRDefault="00184222" w:rsidP="00184222">
      <w:pPr>
        <w:jc w:val="center"/>
        <w:rPr>
          <w:rFonts w:asciiTheme="minorHAnsi" w:hAnsiTheme="minorHAnsi" w:cs="Arial"/>
          <w:b/>
          <w:sz w:val="16"/>
          <w:szCs w:val="16"/>
        </w:rPr>
      </w:pPr>
    </w:p>
    <w:p w14:paraId="624BEF95" w14:textId="77777777" w:rsidR="00184222" w:rsidRDefault="00184222" w:rsidP="00184222">
      <w:pPr>
        <w:jc w:val="center"/>
        <w:rPr>
          <w:rFonts w:asciiTheme="minorHAnsi" w:hAnsiTheme="minorHAnsi" w:cs="Arial"/>
          <w:b/>
          <w:sz w:val="16"/>
          <w:szCs w:val="16"/>
        </w:rPr>
      </w:pPr>
    </w:p>
    <w:p w14:paraId="163318A6" w14:textId="77777777" w:rsidR="00184222" w:rsidRDefault="00184222" w:rsidP="00184222">
      <w:pPr>
        <w:jc w:val="center"/>
        <w:rPr>
          <w:rFonts w:asciiTheme="minorHAnsi" w:hAnsiTheme="minorHAnsi" w:cs="Arial"/>
          <w:b/>
          <w:sz w:val="16"/>
          <w:szCs w:val="16"/>
        </w:rPr>
      </w:pPr>
    </w:p>
    <w:p w14:paraId="414552E6" w14:textId="77777777" w:rsidR="00184222" w:rsidRDefault="00184222" w:rsidP="00184222">
      <w:pPr>
        <w:jc w:val="center"/>
        <w:rPr>
          <w:rFonts w:asciiTheme="minorHAnsi" w:hAnsiTheme="minorHAnsi" w:cs="Arial"/>
          <w:b/>
          <w:sz w:val="16"/>
          <w:szCs w:val="16"/>
        </w:rPr>
      </w:pPr>
    </w:p>
    <w:p w14:paraId="1B8A1D0B" w14:textId="77777777" w:rsidR="00184222" w:rsidRDefault="00184222" w:rsidP="00184222">
      <w:pPr>
        <w:jc w:val="center"/>
        <w:rPr>
          <w:rFonts w:asciiTheme="minorHAnsi" w:hAnsiTheme="minorHAnsi" w:cs="Arial"/>
          <w:b/>
          <w:sz w:val="16"/>
          <w:szCs w:val="16"/>
        </w:rPr>
      </w:pPr>
    </w:p>
    <w:p w14:paraId="1C890085" w14:textId="77777777" w:rsidR="00184222" w:rsidRDefault="00184222" w:rsidP="00184222">
      <w:pPr>
        <w:jc w:val="center"/>
        <w:rPr>
          <w:rFonts w:asciiTheme="minorHAnsi" w:hAnsiTheme="minorHAnsi" w:cs="Arial"/>
          <w:b/>
          <w:sz w:val="16"/>
          <w:szCs w:val="16"/>
        </w:rPr>
      </w:pPr>
    </w:p>
    <w:p w14:paraId="4EE5B9C5" w14:textId="77777777" w:rsidR="00184222" w:rsidRDefault="00184222" w:rsidP="00184222">
      <w:pPr>
        <w:jc w:val="center"/>
        <w:rPr>
          <w:rFonts w:asciiTheme="minorHAnsi" w:hAnsiTheme="minorHAnsi" w:cs="Arial"/>
          <w:b/>
          <w:sz w:val="16"/>
          <w:szCs w:val="16"/>
        </w:rPr>
      </w:pPr>
    </w:p>
    <w:p w14:paraId="5E149108" w14:textId="77777777" w:rsidR="00184222" w:rsidRDefault="00184222" w:rsidP="00184222">
      <w:pPr>
        <w:jc w:val="center"/>
        <w:rPr>
          <w:rFonts w:asciiTheme="minorHAnsi" w:hAnsiTheme="minorHAnsi" w:cs="Arial"/>
          <w:b/>
          <w:sz w:val="16"/>
          <w:szCs w:val="16"/>
        </w:rPr>
      </w:pPr>
    </w:p>
    <w:p w14:paraId="560CD146" w14:textId="77777777" w:rsidR="00184222" w:rsidRDefault="00184222" w:rsidP="00184222">
      <w:pPr>
        <w:jc w:val="center"/>
        <w:rPr>
          <w:rFonts w:asciiTheme="minorHAnsi" w:hAnsiTheme="minorHAnsi" w:cs="Arial"/>
          <w:b/>
          <w:sz w:val="16"/>
          <w:szCs w:val="16"/>
        </w:rPr>
      </w:pPr>
    </w:p>
    <w:p w14:paraId="44C53D73" w14:textId="77777777" w:rsidR="00184222" w:rsidRDefault="00184222" w:rsidP="00184222">
      <w:pPr>
        <w:jc w:val="center"/>
        <w:rPr>
          <w:rFonts w:asciiTheme="minorHAnsi" w:hAnsiTheme="minorHAnsi" w:cs="Arial"/>
          <w:b/>
          <w:sz w:val="16"/>
          <w:szCs w:val="16"/>
        </w:rPr>
      </w:pPr>
    </w:p>
    <w:p w14:paraId="5DD34881" w14:textId="77777777" w:rsidR="00184222" w:rsidRDefault="00184222" w:rsidP="00184222">
      <w:pPr>
        <w:jc w:val="center"/>
        <w:rPr>
          <w:rFonts w:asciiTheme="minorHAnsi" w:hAnsiTheme="minorHAnsi" w:cs="Arial"/>
          <w:b/>
          <w:sz w:val="16"/>
          <w:szCs w:val="16"/>
        </w:rPr>
      </w:pPr>
    </w:p>
    <w:p w14:paraId="0D917401" w14:textId="77777777" w:rsidR="00184222" w:rsidRDefault="00184222" w:rsidP="00184222">
      <w:pPr>
        <w:jc w:val="center"/>
        <w:rPr>
          <w:rFonts w:asciiTheme="minorHAnsi" w:hAnsiTheme="minorHAnsi" w:cs="Arial"/>
          <w:b/>
          <w:sz w:val="16"/>
          <w:szCs w:val="16"/>
        </w:rPr>
      </w:pPr>
    </w:p>
    <w:p w14:paraId="201BF680" w14:textId="77777777" w:rsidR="00184222" w:rsidRDefault="00184222" w:rsidP="00184222">
      <w:pPr>
        <w:jc w:val="center"/>
        <w:rPr>
          <w:rFonts w:asciiTheme="minorHAnsi" w:hAnsiTheme="minorHAnsi" w:cs="Arial"/>
          <w:b/>
          <w:sz w:val="16"/>
          <w:szCs w:val="16"/>
        </w:rPr>
      </w:pPr>
    </w:p>
    <w:p w14:paraId="7BF2A61B" w14:textId="77777777" w:rsidR="00184222" w:rsidRDefault="00184222" w:rsidP="00184222">
      <w:pPr>
        <w:jc w:val="center"/>
        <w:rPr>
          <w:rFonts w:asciiTheme="minorHAnsi" w:hAnsiTheme="minorHAnsi" w:cs="Arial"/>
          <w:b/>
          <w:sz w:val="16"/>
          <w:szCs w:val="16"/>
        </w:rPr>
      </w:pPr>
    </w:p>
    <w:p w14:paraId="26DB434F" w14:textId="77777777" w:rsidR="00184222" w:rsidRDefault="00184222" w:rsidP="00184222">
      <w:pPr>
        <w:jc w:val="center"/>
        <w:rPr>
          <w:rFonts w:asciiTheme="minorHAnsi" w:hAnsiTheme="minorHAnsi" w:cs="Arial"/>
          <w:b/>
          <w:sz w:val="16"/>
          <w:szCs w:val="16"/>
        </w:rPr>
      </w:pPr>
    </w:p>
    <w:p w14:paraId="44B1FDF3" w14:textId="77777777" w:rsidR="00184222" w:rsidRDefault="00184222" w:rsidP="00184222">
      <w:pPr>
        <w:jc w:val="center"/>
        <w:rPr>
          <w:rFonts w:asciiTheme="minorHAnsi" w:hAnsiTheme="minorHAnsi" w:cs="Arial"/>
          <w:b/>
          <w:sz w:val="16"/>
          <w:szCs w:val="16"/>
        </w:rPr>
      </w:pPr>
    </w:p>
    <w:p w14:paraId="7B681B5B" w14:textId="77777777" w:rsidR="00184222" w:rsidRDefault="00184222" w:rsidP="00184222">
      <w:pPr>
        <w:jc w:val="center"/>
        <w:rPr>
          <w:rFonts w:asciiTheme="minorHAnsi" w:hAnsiTheme="minorHAnsi" w:cs="Arial"/>
          <w:b/>
          <w:sz w:val="16"/>
          <w:szCs w:val="16"/>
        </w:rPr>
      </w:pPr>
    </w:p>
    <w:p w14:paraId="63EE6838" w14:textId="77777777" w:rsidR="00184222" w:rsidRDefault="00184222" w:rsidP="00184222">
      <w:pPr>
        <w:jc w:val="center"/>
        <w:rPr>
          <w:rFonts w:asciiTheme="minorHAnsi" w:hAnsiTheme="minorHAnsi" w:cs="Arial"/>
          <w:b/>
          <w:sz w:val="16"/>
          <w:szCs w:val="16"/>
        </w:rPr>
      </w:pPr>
    </w:p>
    <w:p w14:paraId="4C21176A" w14:textId="77777777" w:rsidR="00184222" w:rsidRDefault="00184222" w:rsidP="00184222">
      <w:pPr>
        <w:jc w:val="center"/>
        <w:rPr>
          <w:rFonts w:asciiTheme="minorHAnsi" w:hAnsiTheme="minorHAnsi" w:cs="Arial"/>
          <w:b/>
          <w:sz w:val="16"/>
          <w:szCs w:val="16"/>
        </w:rPr>
      </w:pPr>
    </w:p>
    <w:p w14:paraId="2C8C2D01" w14:textId="77777777" w:rsidR="00184222" w:rsidRDefault="00184222" w:rsidP="00184222">
      <w:pPr>
        <w:jc w:val="center"/>
        <w:rPr>
          <w:rFonts w:asciiTheme="minorHAnsi" w:hAnsiTheme="minorHAnsi" w:cs="Arial"/>
          <w:b/>
          <w:sz w:val="16"/>
          <w:szCs w:val="16"/>
        </w:rPr>
      </w:pPr>
    </w:p>
    <w:p w14:paraId="18A73DA2" w14:textId="77777777" w:rsidR="00184222" w:rsidRDefault="00184222" w:rsidP="00184222">
      <w:pPr>
        <w:jc w:val="center"/>
        <w:rPr>
          <w:rFonts w:asciiTheme="minorHAnsi" w:hAnsiTheme="minorHAnsi" w:cs="Arial"/>
          <w:b/>
          <w:sz w:val="16"/>
          <w:szCs w:val="16"/>
        </w:rPr>
        <w:sectPr w:rsidR="00184222" w:rsidSect="00CD6B43">
          <w:headerReference w:type="default" r:id="rId10"/>
          <w:footerReference w:type="default" r:id="rId11"/>
          <w:pgSz w:w="12240" w:h="15840" w:code="1"/>
          <w:pgMar w:top="2370" w:right="748" w:bottom="1134" w:left="851" w:header="567" w:footer="817" w:gutter="0"/>
          <w:cols w:space="708"/>
          <w:docGrid w:linePitch="360"/>
        </w:sectPr>
      </w:pPr>
    </w:p>
    <w:p w14:paraId="62F42127" w14:textId="77777777" w:rsidR="00184222" w:rsidRPr="00CC3F56" w:rsidRDefault="00184222" w:rsidP="0018422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1FF"/>
        <w:tabs>
          <w:tab w:val="left" w:pos="2835"/>
          <w:tab w:val="left" w:pos="5670"/>
          <w:tab w:val="left" w:pos="7655"/>
        </w:tabs>
        <w:ind w:right="-91"/>
        <w:jc w:val="center"/>
        <w:rPr>
          <w:rFonts w:asciiTheme="minorHAnsi" w:hAnsiTheme="minorHAnsi"/>
          <w:b/>
          <w:color w:val="000000" w:themeColor="text1"/>
        </w:rPr>
      </w:pPr>
      <w:r w:rsidRPr="00CC3F56">
        <w:rPr>
          <w:rFonts w:asciiTheme="minorHAnsi" w:hAnsiTheme="minorHAnsi"/>
          <w:b/>
          <w:color w:val="000000" w:themeColor="text1"/>
        </w:rPr>
        <w:lastRenderedPageBreak/>
        <w:t>ANEXO 1-B</w:t>
      </w:r>
    </w:p>
    <w:p w14:paraId="4AA8C2F0" w14:textId="77777777" w:rsidR="00184222" w:rsidRDefault="00184222" w:rsidP="00184222">
      <w:pPr>
        <w:jc w:val="center"/>
        <w:rPr>
          <w:rFonts w:asciiTheme="minorHAnsi" w:hAnsiTheme="minorHAnsi" w:cs="Tahoma"/>
          <w:b/>
        </w:rPr>
      </w:pPr>
      <w:r w:rsidRPr="00E42771">
        <w:rPr>
          <w:rFonts w:asciiTheme="minorHAnsi" w:hAnsiTheme="minorHAnsi" w:cs="Tahoma"/>
          <w:b/>
        </w:rPr>
        <w:t xml:space="preserve">RELACIÓN MENSUAL DE INSUMOS PARA LA RECOLECCIÓN, TRASLADO Y DESTINO FINAL DE DESECHOS BIOLÓGICOS-INFECCIOSOS POR </w:t>
      </w:r>
      <w:r w:rsidRPr="00E42771">
        <w:rPr>
          <w:rFonts w:asciiTheme="minorHAnsi" w:hAnsiTheme="minorHAnsi" w:cs="Tahoma"/>
          <w:b/>
          <w:i/>
          <w:u w:val="single"/>
        </w:rPr>
        <w:t>UNIDADES HOSPITALARIAS</w:t>
      </w:r>
      <w:r w:rsidRPr="00C12A91">
        <w:rPr>
          <w:rFonts w:asciiTheme="minorHAnsi" w:hAnsiTheme="minorHAnsi" w:cs="Tahoma"/>
          <w:b/>
        </w:rPr>
        <w:t xml:space="preserve">  </w:t>
      </w:r>
    </w:p>
    <w:p w14:paraId="474B4EFF" w14:textId="77777777" w:rsidR="00184222" w:rsidRDefault="00184222" w:rsidP="00184222">
      <w:pPr>
        <w:jc w:val="center"/>
        <w:rPr>
          <w:rFonts w:asciiTheme="minorHAnsi" w:hAnsiTheme="minorHAnsi" w:cs="Tahoma"/>
          <w:b/>
        </w:rPr>
      </w:pPr>
    </w:p>
    <w:tbl>
      <w:tblPr>
        <w:tblW w:w="11687" w:type="dxa"/>
        <w:jc w:val="center"/>
        <w:tblLayout w:type="fixed"/>
        <w:tblCellMar>
          <w:left w:w="70" w:type="dxa"/>
          <w:right w:w="70" w:type="dxa"/>
        </w:tblCellMar>
        <w:tblLook w:val="04A0" w:firstRow="1" w:lastRow="0" w:firstColumn="1" w:lastColumn="0" w:noHBand="0" w:noVBand="1"/>
      </w:tblPr>
      <w:tblGrid>
        <w:gridCol w:w="983"/>
        <w:gridCol w:w="567"/>
        <w:gridCol w:w="567"/>
        <w:gridCol w:w="425"/>
        <w:gridCol w:w="567"/>
        <w:gridCol w:w="567"/>
        <w:gridCol w:w="567"/>
        <w:gridCol w:w="567"/>
        <w:gridCol w:w="567"/>
        <w:gridCol w:w="425"/>
        <w:gridCol w:w="567"/>
        <w:gridCol w:w="567"/>
        <w:gridCol w:w="567"/>
        <w:gridCol w:w="501"/>
        <w:gridCol w:w="459"/>
        <w:gridCol w:w="392"/>
        <w:gridCol w:w="425"/>
        <w:gridCol w:w="425"/>
        <w:gridCol w:w="491"/>
        <w:gridCol w:w="501"/>
        <w:gridCol w:w="495"/>
        <w:gridCol w:w="495"/>
      </w:tblGrid>
      <w:tr w:rsidR="00A129A5" w:rsidRPr="00982F21" w14:paraId="09D55B76" w14:textId="77777777" w:rsidTr="002940BF">
        <w:trPr>
          <w:trHeight w:val="1704"/>
          <w:jc w:val="center"/>
        </w:trPr>
        <w:tc>
          <w:tcPr>
            <w:tcW w:w="983" w:type="dxa"/>
            <w:tcBorders>
              <w:top w:val="single" w:sz="8" w:space="0" w:color="auto"/>
              <w:left w:val="single" w:sz="8" w:space="0" w:color="auto"/>
              <w:bottom w:val="single" w:sz="8" w:space="0" w:color="auto"/>
              <w:right w:val="single" w:sz="8" w:space="0" w:color="auto"/>
            </w:tcBorders>
            <w:shd w:val="clear" w:color="auto" w:fill="8BE1FF"/>
            <w:vAlign w:val="center"/>
            <w:hideMark/>
          </w:tcPr>
          <w:p w14:paraId="2F22765D" w14:textId="77777777" w:rsidR="00A129A5" w:rsidRPr="00184222" w:rsidRDefault="00A129A5" w:rsidP="00184222">
            <w:pPr>
              <w:jc w:val="center"/>
              <w:rPr>
                <w:rFonts w:ascii="Calibri" w:hAnsi="Calibri"/>
                <w:b/>
                <w:bCs/>
                <w:sz w:val="16"/>
                <w:szCs w:val="16"/>
                <w:lang w:val="es-MX" w:eastAsia="es-MX"/>
              </w:rPr>
            </w:pPr>
            <w:r w:rsidRPr="00184222">
              <w:rPr>
                <w:rFonts w:ascii="Calibri" w:hAnsi="Calibri"/>
                <w:b/>
                <w:bCs/>
                <w:sz w:val="16"/>
                <w:szCs w:val="16"/>
                <w:lang w:val="es-MX" w:eastAsia="es-MX"/>
              </w:rPr>
              <w:t>INSUMOS</w:t>
            </w:r>
          </w:p>
        </w:tc>
        <w:tc>
          <w:tcPr>
            <w:tcW w:w="567" w:type="dxa"/>
            <w:tcBorders>
              <w:top w:val="single" w:sz="8" w:space="0" w:color="auto"/>
              <w:left w:val="nil"/>
              <w:bottom w:val="single" w:sz="8" w:space="0" w:color="auto"/>
              <w:right w:val="single" w:sz="8" w:space="0" w:color="auto"/>
            </w:tcBorders>
            <w:shd w:val="clear" w:color="auto" w:fill="8BE1FF"/>
            <w:textDirection w:val="btLr"/>
            <w:vAlign w:val="center"/>
            <w:hideMark/>
          </w:tcPr>
          <w:p w14:paraId="58238C93" w14:textId="29B6677E" w:rsidR="00A129A5" w:rsidRPr="00CB741C" w:rsidRDefault="00A129A5" w:rsidP="00184222">
            <w:pPr>
              <w:jc w:val="center"/>
              <w:rPr>
                <w:rFonts w:ascii="Calibri" w:hAnsi="Calibri"/>
                <w:sz w:val="16"/>
                <w:szCs w:val="16"/>
                <w:lang w:val="es-MX" w:eastAsia="es-MX"/>
              </w:rPr>
            </w:pPr>
            <w:r w:rsidRPr="00CB741C">
              <w:rPr>
                <w:rFonts w:ascii="Calibri" w:hAnsi="Calibri"/>
                <w:sz w:val="16"/>
                <w:szCs w:val="16"/>
                <w:lang w:val="es-MX" w:eastAsia="es-MX"/>
              </w:rPr>
              <w:t xml:space="preserve">Hospital Metropolitano  </w:t>
            </w:r>
          </w:p>
        </w:tc>
        <w:tc>
          <w:tcPr>
            <w:tcW w:w="567" w:type="dxa"/>
            <w:tcBorders>
              <w:top w:val="single" w:sz="8" w:space="0" w:color="auto"/>
              <w:left w:val="nil"/>
              <w:bottom w:val="single" w:sz="8" w:space="0" w:color="auto"/>
              <w:right w:val="single" w:sz="8" w:space="0" w:color="auto"/>
            </w:tcBorders>
            <w:shd w:val="clear" w:color="auto" w:fill="8BE1FF"/>
            <w:textDirection w:val="btLr"/>
            <w:vAlign w:val="center"/>
            <w:hideMark/>
          </w:tcPr>
          <w:p w14:paraId="66D4C57B" w14:textId="77777777" w:rsidR="00A129A5" w:rsidRPr="00CB741C" w:rsidRDefault="00A129A5" w:rsidP="00184222">
            <w:pPr>
              <w:jc w:val="center"/>
              <w:rPr>
                <w:rFonts w:ascii="Calibri" w:hAnsi="Calibri"/>
                <w:sz w:val="16"/>
                <w:szCs w:val="16"/>
                <w:lang w:val="es-MX" w:eastAsia="es-MX"/>
              </w:rPr>
            </w:pPr>
            <w:r w:rsidRPr="00CB741C">
              <w:rPr>
                <w:rFonts w:ascii="Calibri" w:hAnsi="Calibri"/>
                <w:sz w:val="16"/>
                <w:szCs w:val="16"/>
                <w:lang w:val="es-MX" w:eastAsia="es-MX"/>
              </w:rPr>
              <w:t>Hospital Regional Materno Infantil</w:t>
            </w:r>
          </w:p>
        </w:tc>
        <w:tc>
          <w:tcPr>
            <w:tcW w:w="425" w:type="dxa"/>
            <w:tcBorders>
              <w:top w:val="single" w:sz="8" w:space="0" w:color="auto"/>
              <w:left w:val="nil"/>
              <w:bottom w:val="single" w:sz="8" w:space="0" w:color="auto"/>
              <w:right w:val="single" w:sz="8" w:space="0" w:color="auto"/>
            </w:tcBorders>
            <w:shd w:val="clear" w:color="auto" w:fill="8BE1FF"/>
            <w:textDirection w:val="btLr"/>
            <w:vAlign w:val="center"/>
            <w:hideMark/>
          </w:tcPr>
          <w:p w14:paraId="0BA8F6F9" w14:textId="77777777" w:rsidR="00A129A5" w:rsidRPr="00CB741C" w:rsidRDefault="00A129A5" w:rsidP="00184222">
            <w:pPr>
              <w:jc w:val="center"/>
              <w:rPr>
                <w:rFonts w:ascii="Calibri" w:hAnsi="Calibri"/>
                <w:sz w:val="16"/>
                <w:szCs w:val="16"/>
                <w:lang w:val="es-MX" w:eastAsia="es-MX"/>
              </w:rPr>
            </w:pPr>
            <w:r w:rsidRPr="00CB741C">
              <w:rPr>
                <w:rFonts w:ascii="Calibri" w:hAnsi="Calibri"/>
                <w:sz w:val="16"/>
                <w:szCs w:val="16"/>
                <w:lang w:val="es-MX" w:eastAsia="es-MX"/>
              </w:rPr>
              <w:t>UNEME Pediátrica</w:t>
            </w:r>
          </w:p>
        </w:tc>
        <w:tc>
          <w:tcPr>
            <w:tcW w:w="567" w:type="dxa"/>
            <w:tcBorders>
              <w:top w:val="single" w:sz="8" w:space="0" w:color="auto"/>
              <w:left w:val="nil"/>
              <w:bottom w:val="single" w:sz="8" w:space="0" w:color="auto"/>
              <w:right w:val="single" w:sz="8" w:space="0" w:color="auto"/>
            </w:tcBorders>
            <w:shd w:val="clear" w:color="auto" w:fill="8BE1FF"/>
            <w:textDirection w:val="btLr"/>
            <w:vAlign w:val="center"/>
            <w:hideMark/>
          </w:tcPr>
          <w:p w14:paraId="6C176886" w14:textId="77777777" w:rsidR="00A129A5" w:rsidRPr="00CB741C" w:rsidRDefault="00A129A5" w:rsidP="00184222">
            <w:pPr>
              <w:jc w:val="center"/>
              <w:rPr>
                <w:rFonts w:ascii="Calibri" w:hAnsi="Calibri"/>
                <w:sz w:val="16"/>
                <w:szCs w:val="16"/>
                <w:lang w:val="es-MX" w:eastAsia="es-MX"/>
              </w:rPr>
            </w:pPr>
            <w:r w:rsidRPr="00CB741C">
              <w:rPr>
                <w:rFonts w:ascii="Calibri" w:hAnsi="Calibri"/>
                <w:sz w:val="16"/>
                <w:szCs w:val="16"/>
                <w:lang w:val="es-MX" w:eastAsia="es-MX"/>
              </w:rPr>
              <w:t>Hospital General de Cerralvo</w:t>
            </w:r>
          </w:p>
        </w:tc>
        <w:tc>
          <w:tcPr>
            <w:tcW w:w="567" w:type="dxa"/>
            <w:tcBorders>
              <w:top w:val="single" w:sz="8" w:space="0" w:color="auto"/>
              <w:left w:val="nil"/>
              <w:bottom w:val="single" w:sz="8" w:space="0" w:color="auto"/>
              <w:right w:val="single" w:sz="8" w:space="0" w:color="auto"/>
            </w:tcBorders>
            <w:shd w:val="clear" w:color="auto" w:fill="8BE1FF"/>
            <w:textDirection w:val="btLr"/>
            <w:vAlign w:val="center"/>
            <w:hideMark/>
          </w:tcPr>
          <w:p w14:paraId="5911D41D" w14:textId="77777777" w:rsidR="00A129A5" w:rsidRPr="00CB741C" w:rsidRDefault="00A129A5" w:rsidP="00184222">
            <w:pPr>
              <w:jc w:val="center"/>
              <w:rPr>
                <w:rFonts w:ascii="Calibri" w:hAnsi="Calibri"/>
                <w:sz w:val="16"/>
                <w:szCs w:val="16"/>
                <w:lang w:val="es-MX" w:eastAsia="es-MX"/>
              </w:rPr>
            </w:pPr>
            <w:r w:rsidRPr="00CB741C">
              <w:rPr>
                <w:rFonts w:ascii="Calibri" w:hAnsi="Calibri"/>
                <w:sz w:val="16"/>
                <w:szCs w:val="16"/>
                <w:lang w:val="es-MX" w:eastAsia="es-MX"/>
              </w:rPr>
              <w:t>Hospital General de Sabinas Hidalgo</w:t>
            </w:r>
          </w:p>
        </w:tc>
        <w:tc>
          <w:tcPr>
            <w:tcW w:w="567" w:type="dxa"/>
            <w:tcBorders>
              <w:top w:val="single" w:sz="8" w:space="0" w:color="auto"/>
              <w:left w:val="nil"/>
              <w:bottom w:val="single" w:sz="8" w:space="0" w:color="auto"/>
              <w:right w:val="single" w:sz="8" w:space="0" w:color="auto"/>
            </w:tcBorders>
            <w:shd w:val="clear" w:color="auto" w:fill="8BE1FF"/>
            <w:textDirection w:val="btLr"/>
            <w:vAlign w:val="center"/>
            <w:hideMark/>
          </w:tcPr>
          <w:p w14:paraId="1C034B0F" w14:textId="77777777" w:rsidR="00A129A5" w:rsidRPr="00CB741C" w:rsidRDefault="00A129A5" w:rsidP="00184222">
            <w:pPr>
              <w:jc w:val="center"/>
              <w:rPr>
                <w:rFonts w:ascii="Calibri" w:hAnsi="Calibri"/>
                <w:sz w:val="16"/>
                <w:szCs w:val="16"/>
                <w:lang w:val="es-MX" w:eastAsia="es-MX"/>
              </w:rPr>
            </w:pPr>
            <w:r w:rsidRPr="00CB741C">
              <w:rPr>
                <w:rFonts w:ascii="Calibri" w:hAnsi="Calibri"/>
                <w:sz w:val="16"/>
                <w:szCs w:val="16"/>
                <w:lang w:val="es-MX" w:eastAsia="es-MX"/>
              </w:rPr>
              <w:t>Hospital General de Juárez</w:t>
            </w:r>
          </w:p>
        </w:tc>
        <w:tc>
          <w:tcPr>
            <w:tcW w:w="567" w:type="dxa"/>
            <w:tcBorders>
              <w:top w:val="single" w:sz="8" w:space="0" w:color="auto"/>
              <w:left w:val="nil"/>
              <w:bottom w:val="single" w:sz="8" w:space="0" w:color="auto"/>
              <w:right w:val="single" w:sz="8" w:space="0" w:color="auto"/>
            </w:tcBorders>
            <w:shd w:val="clear" w:color="auto" w:fill="8BE1FF"/>
            <w:textDirection w:val="btLr"/>
            <w:vAlign w:val="center"/>
            <w:hideMark/>
          </w:tcPr>
          <w:p w14:paraId="45632EDA" w14:textId="77777777" w:rsidR="00A129A5" w:rsidRPr="00CB741C" w:rsidRDefault="00A129A5" w:rsidP="00184222">
            <w:pPr>
              <w:jc w:val="center"/>
              <w:rPr>
                <w:rFonts w:ascii="Calibri" w:hAnsi="Calibri"/>
                <w:sz w:val="16"/>
                <w:szCs w:val="16"/>
                <w:lang w:val="es-MX" w:eastAsia="es-MX"/>
              </w:rPr>
            </w:pPr>
            <w:r w:rsidRPr="00CB741C">
              <w:rPr>
                <w:rFonts w:ascii="Calibri" w:hAnsi="Calibri"/>
                <w:sz w:val="16"/>
                <w:szCs w:val="16"/>
                <w:lang w:val="es-MX" w:eastAsia="es-MX"/>
              </w:rPr>
              <w:t>Hospital General de Montemorelos</w:t>
            </w:r>
          </w:p>
        </w:tc>
        <w:tc>
          <w:tcPr>
            <w:tcW w:w="567" w:type="dxa"/>
            <w:tcBorders>
              <w:top w:val="single" w:sz="8" w:space="0" w:color="auto"/>
              <w:left w:val="nil"/>
              <w:bottom w:val="single" w:sz="8" w:space="0" w:color="auto"/>
              <w:right w:val="single" w:sz="8" w:space="0" w:color="auto"/>
            </w:tcBorders>
            <w:shd w:val="clear" w:color="auto" w:fill="8BE1FF"/>
            <w:textDirection w:val="btLr"/>
            <w:vAlign w:val="center"/>
            <w:hideMark/>
          </w:tcPr>
          <w:p w14:paraId="09094813" w14:textId="2079D06B" w:rsidR="00A129A5" w:rsidRPr="00CB741C" w:rsidRDefault="00A129A5" w:rsidP="00184222">
            <w:pPr>
              <w:jc w:val="center"/>
              <w:rPr>
                <w:rFonts w:ascii="Calibri" w:hAnsi="Calibri"/>
                <w:sz w:val="16"/>
                <w:szCs w:val="16"/>
                <w:lang w:val="es-MX" w:eastAsia="es-MX"/>
              </w:rPr>
            </w:pPr>
            <w:r w:rsidRPr="00CB741C">
              <w:rPr>
                <w:rFonts w:ascii="Calibri" w:hAnsi="Calibri"/>
                <w:sz w:val="16"/>
                <w:szCs w:val="16"/>
                <w:lang w:val="es-MX" w:eastAsia="es-MX"/>
              </w:rPr>
              <w:t>Hospital de Especialidades en Salud Mental</w:t>
            </w:r>
          </w:p>
        </w:tc>
        <w:tc>
          <w:tcPr>
            <w:tcW w:w="425" w:type="dxa"/>
            <w:tcBorders>
              <w:top w:val="single" w:sz="8" w:space="0" w:color="auto"/>
              <w:left w:val="nil"/>
              <w:bottom w:val="single" w:sz="8" w:space="0" w:color="auto"/>
              <w:right w:val="single" w:sz="8" w:space="0" w:color="auto"/>
            </w:tcBorders>
            <w:shd w:val="clear" w:color="auto" w:fill="8BE1FF"/>
            <w:textDirection w:val="btLr"/>
            <w:vAlign w:val="center"/>
            <w:hideMark/>
          </w:tcPr>
          <w:p w14:paraId="441EC370" w14:textId="77777777" w:rsidR="00A129A5" w:rsidRPr="00CB741C" w:rsidRDefault="00A129A5" w:rsidP="00184222">
            <w:pPr>
              <w:jc w:val="center"/>
              <w:rPr>
                <w:rFonts w:ascii="Calibri" w:hAnsi="Calibri"/>
                <w:sz w:val="16"/>
                <w:szCs w:val="16"/>
                <w:lang w:val="es-MX" w:eastAsia="es-MX"/>
              </w:rPr>
            </w:pPr>
            <w:r w:rsidRPr="00CB741C">
              <w:rPr>
                <w:rFonts w:ascii="Calibri" w:hAnsi="Calibri"/>
                <w:sz w:val="16"/>
                <w:szCs w:val="16"/>
                <w:lang w:val="es-MX" w:eastAsia="es-MX"/>
              </w:rPr>
              <w:t>Hospital General de Galeana</w:t>
            </w:r>
          </w:p>
        </w:tc>
        <w:tc>
          <w:tcPr>
            <w:tcW w:w="567" w:type="dxa"/>
            <w:tcBorders>
              <w:top w:val="single" w:sz="8" w:space="0" w:color="auto"/>
              <w:left w:val="nil"/>
              <w:bottom w:val="single" w:sz="8" w:space="0" w:color="auto"/>
              <w:right w:val="single" w:sz="8" w:space="0" w:color="auto"/>
            </w:tcBorders>
            <w:shd w:val="clear" w:color="auto" w:fill="8BE1FF"/>
            <w:textDirection w:val="btLr"/>
            <w:vAlign w:val="center"/>
            <w:hideMark/>
          </w:tcPr>
          <w:p w14:paraId="6B3C84EA" w14:textId="77777777" w:rsidR="00A129A5" w:rsidRPr="00CB741C" w:rsidRDefault="00A129A5" w:rsidP="00184222">
            <w:pPr>
              <w:jc w:val="center"/>
              <w:rPr>
                <w:rFonts w:ascii="Calibri" w:hAnsi="Calibri"/>
                <w:sz w:val="16"/>
                <w:szCs w:val="16"/>
                <w:lang w:val="es-MX" w:eastAsia="es-MX"/>
              </w:rPr>
            </w:pPr>
            <w:r w:rsidRPr="00CB741C">
              <w:rPr>
                <w:rFonts w:ascii="Calibri" w:hAnsi="Calibri"/>
                <w:sz w:val="16"/>
                <w:szCs w:val="16"/>
                <w:lang w:val="es-MX" w:eastAsia="es-MX"/>
              </w:rPr>
              <w:t>Hospital General de Dr. Arroyo</w:t>
            </w:r>
          </w:p>
        </w:tc>
        <w:tc>
          <w:tcPr>
            <w:tcW w:w="567" w:type="dxa"/>
            <w:tcBorders>
              <w:top w:val="single" w:sz="8" w:space="0" w:color="auto"/>
              <w:left w:val="nil"/>
              <w:bottom w:val="single" w:sz="8" w:space="0" w:color="auto"/>
              <w:right w:val="single" w:sz="8" w:space="0" w:color="auto"/>
            </w:tcBorders>
            <w:shd w:val="clear" w:color="auto" w:fill="8BE1FF"/>
            <w:textDirection w:val="btLr"/>
            <w:vAlign w:val="center"/>
            <w:hideMark/>
          </w:tcPr>
          <w:p w14:paraId="0BC3EE10" w14:textId="77777777" w:rsidR="00A129A5" w:rsidRPr="00CB741C" w:rsidRDefault="00A129A5" w:rsidP="00184222">
            <w:pPr>
              <w:jc w:val="center"/>
              <w:rPr>
                <w:rFonts w:ascii="Calibri" w:hAnsi="Calibri"/>
                <w:sz w:val="16"/>
                <w:szCs w:val="16"/>
                <w:lang w:val="es-MX" w:eastAsia="es-MX"/>
              </w:rPr>
            </w:pPr>
            <w:r w:rsidRPr="00CB741C">
              <w:rPr>
                <w:rFonts w:ascii="Calibri" w:hAnsi="Calibri"/>
                <w:sz w:val="16"/>
                <w:szCs w:val="16"/>
                <w:lang w:val="es-MX" w:eastAsia="es-MX"/>
              </w:rPr>
              <w:t>Hospital General de Linares</w:t>
            </w:r>
          </w:p>
        </w:tc>
        <w:tc>
          <w:tcPr>
            <w:tcW w:w="567" w:type="dxa"/>
            <w:tcBorders>
              <w:top w:val="single" w:sz="8" w:space="0" w:color="auto"/>
              <w:left w:val="nil"/>
              <w:bottom w:val="single" w:sz="8" w:space="0" w:color="auto"/>
              <w:right w:val="single" w:sz="8" w:space="0" w:color="auto"/>
            </w:tcBorders>
            <w:shd w:val="clear" w:color="auto" w:fill="8BE1FF"/>
            <w:textDirection w:val="btLr"/>
            <w:vAlign w:val="center"/>
            <w:hideMark/>
          </w:tcPr>
          <w:p w14:paraId="76908266" w14:textId="3F17395F" w:rsidR="00A129A5" w:rsidRPr="00CB741C" w:rsidRDefault="00A129A5" w:rsidP="00184222">
            <w:pPr>
              <w:jc w:val="center"/>
              <w:rPr>
                <w:rFonts w:ascii="Calibri" w:hAnsi="Calibri"/>
                <w:sz w:val="16"/>
                <w:szCs w:val="16"/>
                <w:lang w:val="es-MX" w:eastAsia="es-MX"/>
              </w:rPr>
            </w:pPr>
            <w:r w:rsidRPr="00CB741C">
              <w:rPr>
                <w:rFonts w:ascii="Calibri" w:hAnsi="Calibri"/>
                <w:sz w:val="16"/>
                <w:szCs w:val="16"/>
                <w:lang w:val="es-MX" w:eastAsia="es-MX"/>
              </w:rPr>
              <w:t>Hospital General Tierra y Libertad</w:t>
            </w:r>
          </w:p>
        </w:tc>
        <w:tc>
          <w:tcPr>
            <w:tcW w:w="501" w:type="dxa"/>
            <w:tcBorders>
              <w:top w:val="single" w:sz="8" w:space="0" w:color="auto"/>
              <w:left w:val="nil"/>
              <w:bottom w:val="single" w:sz="8" w:space="0" w:color="auto"/>
              <w:right w:val="single" w:sz="8" w:space="0" w:color="auto"/>
            </w:tcBorders>
            <w:shd w:val="clear" w:color="auto" w:fill="8BE1FF"/>
            <w:textDirection w:val="btLr"/>
            <w:vAlign w:val="center"/>
            <w:hideMark/>
          </w:tcPr>
          <w:p w14:paraId="20E771CD" w14:textId="77777777" w:rsidR="00A129A5" w:rsidRPr="00CB741C" w:rsidRDefault="00A129A5" w:rsidP="00184222">
            <w:pPr>
              <w:jc w:val="center"/>
              <w:rPr>
                <w:rFonts w:ascii="Calibri" w:hAnsi="Calibri"/>
                <w:sz w:val="16"/>
                <w:szCs w:val="16"/>
                <w:lang w:val="es-MX" w:eastAsia="es-MX"/>
              </w:rPr>
            </w:pPr>
            <w:r w:rsidRPr="00CB741C">
              <w:rPr>
                <w:rFonts w:ascii="Calibri" w:hAnsi="Calibri"/>
                <w:sz w:val="16"/>
                <w:szCs w:val="16"/>
                <w:lang w:val="es-MX" w:eastAsia="es-MX"/>
              </w:rPr>
              <w:t>Centro de Especialidades Dentales</w:t>
            </w:r>
          </w:p>
        </w:tc>
        <w:tc>
          <w:tcPr>
            <w:tcW w:w="459" w:type="dxa"/>
            <w:tcBorders>
              <w:top w:val="single" w:sz="8" w:space="0" w:color="auto"/>
              <w:left w:val="nil"/>
              <w:bottom w:val="single" w:sz="8" w:space="0" w:color="auto"/>
              <w:right w:val="single" w:sz="8" w:space="0" w:color="auto"/>
            </w:tcBorders>
            <w:shd w:val="clear" w:color="auto" w:fill="8BE1FF"/>
            <w:textDirection w:val="btLr"/>
            <w:vAlign w:val="center"/>
            <w:hideMark/>
          </w:tcPr>
          <w:p w14:paraId="6A058AEE" w14:textId="27C898BD" w:rsidR="00A129A5" w:rsidRPr="00CB741C" w:rsidRDefault="00A129A5" w:rsidP="00184222">
            <w:pPr>
              <w:jc w:val="center"/>
              <w:rPr>
                <w:rFonts w:ascii="Calibri" w:hAnsi="Calibri"/>
                <w:sz w:val="16"/>
                <w:szCs w:val="16"/>
                <w:lang w:val="es-MX" w:eastAsia="es-MX"/>
              </w:rPr>
            </w:pPr>
            <w:r w:rsidRPr="00CB741C">
              <w:rPr>
                <w:rFonts w:ascii="Calibri" w:hAnsi="Calibri"/>
                <w:sz w:val="16"/>
                <w:szCs w:val="16"/>
                <w:lang w:val="es-MX" w:eastAsia="es-MX"/>
              </w:rPr>
              <w:t xml:space="preserve">Laboratorio Estatal </w:t>
            </w:r>
          </w:p>
        </w:tc>
        <w:tc>
          <w:tcPr>
            <w:tcW w:w="392" w:type="dxa"/>
            <w:tcBorders>
              <w:top w:val="single" w:sz="8" w:space="0" w:color="auto"/>
              <w:left w:val="nil"/>
              <w:bottom w:val="single" w:sz="8" w:space="0" w:color="auto"/>
              <w:right w:val="single" w:sz="8" w:space="0" w:color="auto"/>
            </w:tcBorders>
            <w:shd w:val="clear" w:color="auto" w:fill="8BE1FF"/>
            <w:textDirection w:val="btLr"/>
            <w:vAlign w:val="center"/>
            <w:hideMark/>
          </w:tcPr>
          <w:p w14:paraId="71AFB4E9" w14:textId="77777777" w:rsidR="00A129A5" w:rsidRPr="00CB741C" w:rsidRDefault="00A129A5" w:rsidP="00184222">
            <w:pPr>
              <w:jc w:val="center"/>
              <w:rPr>
                <w:rFonts w:ascii="Calibri" w:hAnsi="Calibri"/>
                <w:sz w:val="16"/>
                <w:szCs w:val="16"/>
                <w:lang w:val="es-MX" w:eastAsia="es-MX"/>
              </w:rPr>
            </w:pPr>
            <w:r w:rsidRPr="00CB741C">
              <w:rPr>
                <w:rFonts w:ascii="Calibri" w:hAnsi="Calibri"/>
                <w:sz w:val="16"/>
                <w:szCs w:val="16"/>
                <w:lang w:val="es-MX" w:eastAsia="es-MX"/>
              </w:rPr>
              <w:t>C.E.T.S.</w:t>
            </w:r>
          </w:p>
        </w:tc>
        <w:tc>
          <w:tcPr>
            <w:tcW w:w="425" w:type="dxa"/>
            <w:tcBorders>
              <w:top w:val="single" w:sz="8" w:space="0" w:color="auto"/>
              <w:left w:val="nil"/>
              <w:bottom w:val="single" w:sz="8" w:space="0" w:color="auto"/>
              <w:right w:val="single" w:sz="8" w:space="0" w:color="auto"/>
            </w:tcBorders>
            <w:shd w:val="clear" w:color="auto" w:fill="8BE1FF"/>
            <w:textDirection w:val="btLr"/>
            <w:vAlign w:val="center"/>
            <w:hideMark/>
          </w:tcPr>
          <w:p w14:paraId="7CBC306C" w14:textId="77777777" w:rsidR="00A129A5" w:rsidRPr="00CB741C" w:rsidRDefault="00A129A5" w:rsidP="00184222">
            <w:pPr>
              <w:jc w:val="center"/>
              <w:rPr>
                <w:rFonts w:ascii="Calibri" w:hAnsi="Calibri"/>
                <w:sz w:val="16"/>
                <w:szCs w:val="16"/>
                <w:lang w:val="es-MX" w:eastAsia="es-MX"/>
              </w:rPr>
            </w:pPr>
            <w:r w:rsidRPr="00CB741C">
              <w:rPr>
                <w:rFonts w:ascii="Calibri" w:hAnsi="Calibri"/>
                <w:sz w:val="16"/>
                <w:szCs w:val="16"/>
                <w:lang w:val="es-MX" w:eastAsia="es-MX"/>
              </w:rPr>
              <w:t>UNEME DEDICAM</w:t>
            </w:r>
          </w:p>
        </w:tc>
        <w:tc>
          <w:tcPr>
            <w:tcW w:w="425" w:type="dxa"/>
            <w:tcBorders>
              <w:top w:val="single" w:sz="8" w:space="0" w:color="auto"/>
              <w:left w:val="nil"/>
              <w:bottom w:val="single" w:sz="8" w:space="0" w:color="auto"/>
              <w:right w:val="single" w:sz="8" w:space="0" w:color="auto"/>
            </w:tcBorders>
            <w:shd w:val="clear" w:color="auto" w:fill="8BE1FF"/>
            <w:textDirection w:val="btLr"/>
            <w:vAlign w:val="center"/>
            <w:hideMark/>
          </w:tcPr>
          <w:p w14:paraId="5A9AA115" w14:textId="77777777" w:rsidR="00A129A5" w:rsidRPr="00CB741C" w:rsidRDefault="00A129A5" w:rsidP="00184222">
            <w:pPr>
              <w:jc w:val="center"/>
              <w:rPr>
                <w:rFonts w:ascii="Calibri" w:hAnsi="Calibri"/>
                <w:sz w:val="16"/>
                <w:szCs w:val="16"/>
                <w:lang w:val="es-MX" w:eastAsia="es-MX"/>
              </w:rPr>
            </w:pPr>
            <w:r w:rsidRPr="00CB741C">
              <w:rPr>
                <w:rFonts w:ascii="Calibri" w:hAnsi="Calibri"/>
                <w:sz w:val="16"/>
                <w:szCs w:val="16"/>
                <w:lang w:val="es-MX" w:eastAsia="es-MX"/>
              </w:rPr>
              <w:t>UNEME ESCOBEDO</w:t>
            </w:r>
          </w:p>
        </w:tc>
        <w:tc>
          <w:tcPr>
            <w:tcW w:w="491" w:type="dxa"/>
            <w:tcBorders>
              <w:top w:val="single" w:sz="8" w:space="0" w:color="auto"/>
              <w:left w:val="nil"/>
              <w:bottom w:val="single" w:sz="8" w:space="0" w:color="auto"/>
              <w:right w:val="single" w:sz="8" w:space="0" w:color="auto"/>
            </w:tcBorders>
            <w:shd w:val="clear" w:color="auto" w:fill="8BE1FF"/>
            <w:textDirection w:val="btLr"/>
            <w:vAlign w:val="center"/>
            <w:hideMark/>
          </w:tcPr>
          <w:p w14:paraId="79229A96" w14:textId="300049FC" w:rsidR="00A129A5" w:rsidRPr="00CB741C" w:rsidRDefault="00A129A5" w:rsidP="00184222">
            <w:pPr>
              <w:jc w:val="center"/>
              <w:rPr>
                <w:rFonts w:ascii="Calibri" w:hAnsi="Calibri"/>
                <w:sz w:val="16"/>
                <w:szCs w:val="16"/>
                <w:lang w:val="es-MX" w:eastAsia="es-MX"/>
              </w:rPr>
            </w:pPr>
            <w:r w:rsidRPr="00CB741C">
              <w:rPr>
                <w:rFonts w:ascii="Calibri" w:hAnsi="Calibri"/>
                <w:sz w:val="16"/>
                <w:szCs w:val="16"/>
                <w:lang w:val="es-MX" w:eastAsia="es-MX"/>
              </w:rPr>
              <w:t>UNEME SHOCK TRAUMA GALEANA</w:t>
            </w:r>
          </w:p>
        </w:tc>
        <w:tc>
          <w:tcPr>
            <w:tcW w:w="501" w:type="dxa"/>
            <w:tcBorders>
              <w:top w:val="single" w:sz="8" w:space="0" w:color="auto"/>
              <w:left w:val="nil"/>
              <w:bottom w:val="single" w:sz="8" w:space="0" w:color="auto"/>
              <w:right w:val="single" w:sz="4" w:space="0" w:color="auto"/>
            </w:tcBorders>
            <w:shd w:val="clear" w:color="auto" w:fill="8BE1FF"/>
            <w:textDirection w:val="btLr"/>
            <w:vAlign w:val="center"/>
            <w:hideMark/>
          </w:tcPr>
          <w:p w14:paraId="3F916547" w14:textId="77777777" w:rsidR="00A129A5" w:rsidRPr="00CB741C" w:rsidRDefault="00A129A5" w:rsidP="00184222">
            <w:pPr>
              <w:jc w:val="center"/>
              <w:rPr>
                <w:rFonts w:ascii="Calibri" w:hAnsi="Calibri"/>
                <w:sz w:val="16"/>
                <w:szCs w:val="16"/>
                <w:lang w:val="es-MX" w:eastAsia="es-MX"/>
              </w:rPr>
            </w:pPr>
            <w:r w:rsidRPr="00CB741C">
              <w:rPr>
                <w:rFonts w:ascii="Calibri" w:hAnsi="Calibri"/>
                <w:sz w:val="16"/>
                <w:szCs w:val="16"/>
                <w:lang w:val="es-MX" w:eastAsia="es-MX"/>
              </w:rPr>
              <w:t>UMEME PESQUEQRIA</w:t>
            </w:r>
          </w:p>
        </w:tc>
        <w:tc>
          <w:tcPr>
            <w:tcW w:w="495" w:type="dxa"/>
            <w:tcBorders>
              <w:top w:val="single" w:sz="4" w:space="0" w:color="auto"/>
              <w:left w:val="single" w:sz="4" w:space="0" w:color="auto"/>
              <w:bottom w:val="single" w:sz="4" w:space="0" w:color="auto"/>
              <w:right w:val="single" w:sz="4" w:space="0" w:color="auto"/>
            </w:tcBorders>
            <w:shd w:val="clear" w:color="auto" w:fill="8BE1FF"/>
            <w:textDirection w:val="btLr"/>
          </w:tcPr>
          <w:p w14:paraId="50B1C5F4" w14:textId="599681EB" w:rsidR="00A129A5" w:rsidRPr="00A129A5" w:rsidRDefault="00A129A5" w:rsidP="00184222">
            <w:pPr>
              <w:jc w:val="center"/>
              <w:rPr>
                <w:rFonts w:ascii="Calibri" w:hAnsi="Calibri"/>
                <w:sz w:val="16"/>
                <w:szCs w:val="16"/>
                <w:lang w:val="es-MX" w:eastAsia="es-MX"/>
              </w:rPr>
            </w:pPr>
            <w:r w:rsidRPr="002940BF">
              <w:rPr>
                <w:rFonts w:ascii="Calibri" w:hAnsi="Calibri"/>
                <w:sz w:val="16"/>
                <w:szCs w:val="16"/>
                <w:lang w:val="es-MX" w:eastAsia="es-MX"/>
              </w:rPr>
              <w:t>Centro Regulador de Urgencias Médicas</w:t>
            </w:r>
          </w:p>
        </w:tc>
        <w:tc>
          <w:tcPr>
            <w:tcW w:w="495" w:type="dxa"/>
            <w:tcBorders>
              <w:top w:val="single" w:sz="4" w:space="0" w:color="auto"/>
              <w:left w:val="single" w:sz="4" w:space="0" w:color="auto"/>
              <w:bottom w:val="single" w:sz="4" w:space="0" w:color="auto"/>
              <w:right w:val="single" w:sz="4" w:space="0" w:color="auto"/>
            </w:tcBorders>
            <w:shd w:val="clear" w:color="auto" w:fill="8BE1FF"/>
            <w:textDirection w:val="btLr"/>
            <w:vAlign w:val="center"/>
            <w:hideMark/>
          </w:tcPr>
          <w:p w14:paraId="47E72724" w14:textId="4D18EFBB" w:rsidR="00A129A5" w:rsidRPr="00184222" w:rsidRDefault="00A129A5" w:rsidP="00184222">
            <w:pPr>
              <w:jc w:val="center"/>
              <w:rPr>
                <w:rFonts w:ascii="Calibri" w:hAnsi="Calibri"/>
                <w:b/>
                <w:bCs/>
                <w:sz w:val="16"/>
                <w:szCs w:val="16"/>
                <w:lang w:val="es-MX" w:eastAsia="es-MX"/>
              </w:rPr>
            </w:pPr>
            <w:r w:rsidRPr="00184222">
              <w:rPr>
                <w:rFonts w:ascii="Calibri" w:hAnsi="Calibri"/>
                <w:b/>
                <w:bCs/>
                <w:sz w:val="16"/>
                <w:szCs w:val="16"/>
                <w:lang w:val="es-MX" w:eastAsia="es-MX"/>
              </w:rPr>
              <w:t>TOTAL</w:t>
            </w:r>
          </w:p>
        </w:tc>
      </w:tr>
      <w:tr w:rsidR="00A129A5" w:rsidRPr="00E42771" w14:paraId="5859E79D" w14:textId="77777777" w:rsidTr="002940BF">
        <w:trPr>
          <w:trHeight w:val="315"/>
          <w:jc w:val="center"/>
        </w:trPr>
        <w:tc>
          <w:tcPr>
            <w:tcW w:w="983" w:type="dxa"/>
            <w:tcBorders>
              <w:top w:val="nil"/>
              <w:left w:val="single" w:sz="8" w:space="0" w:color="auto"/>
              <w:bottom w:val="single" w:sz="8" w:space="0" w:color="auto"/>
              <w:right w:val="single" w:sz="8" w:space="0" w:color="auto"/>
            </w:tcBorders>
            <w:shd w:val="clear" w:color="auto" w:fill="8BE1FF"/>
            <w:vAlign w:val="center"/>
            <w:hideMark/>
          </w:tcPr>
          <w:p w14:paraId="59226700" w14:textId="77777777" w:rsidR="00A129A5" w:rsidRPr="00E42771" w:rsidRDefault="00A129A5" w:rsidP="00184222">
            <w:pPr>
              <w:jc w:val="center"/>
              <w:rPr>
                <w:rFonts w:ascii="Calibri" w:hAnsi="Calibri"/>
                <w:b/>
                <w:bCs/>
                <w:color w:val="FFFFFF"/>
                <w:sz w:val="16"/>
                <w:szCs w:val="16"/>
                <w:lang w:val="es-MX" w:eastAsia="es-MX"/>
              </w:rPr>
            </w:pPr>
            <w:r w:rsidRPr="00184222">
              <w:rPr>
                <w:rFonts w:ascii="Calibri" w:hAnsi="Calibri"/>
                <w:b/>
                <w:bCs/>
                <w:sz w:val="16"/>
                <w:szCs w:val="16"/>
                <w:lang w:val="es-MX" w:eastAsia="es-MX"/>
              </w:rPr>
              <w:t>CARROS</w:t>
            </w:r>
          </w:p>
        </w:tc>
        <w:tc>
          <w:tcPr>
            <w:tcW w:w="567" w:type="dxa"/>
            <w:tcBorders>
              <w:top w:val="nil"/>
              <w:left w:val="nil"/>
              <w:bottom w:val="single" w:sz="8" w:space="0" w:color="auto"/>
              <w:right w:val="single" w:sz="8" w:space="0" w:color="auto"/>
            </w:tcBorders>
            <w:shd w:val="clear" w:color="auto" w:fill="auto"/>
            <w:noWrap/>
            <w:vAlign w:val="center"/>
          </w:tcPr>
          <w:p w14:paraId="17D6607E" w14:textId="68C9059B" w:rsidR="00A129A5" w:rsidRPr="00434954" w:rsidRDefault="00A129A5" w:rsidP="00184222">
            <w:pPr>
              <w:jc w:val="center"/>
              <w:rPr>
                <w:rFonts w:ascii="Calibri" w:hAnsi="Calibri"/>
                <w:color w:val="000000"/>
                <w:sz w:val="14"/>
                <w:szCs w:val="14"/>
                <w:highlight w:val="yellow"/>
                <w:lang w:val="es-MX" w:eastAsia="es-MX"/>
              </w:rPr>
            </w:pPr>
          </w:p>
        </w:tc>
        <w:tc>
          <w:tcPr>
            <w:tcW w:w="567" w:type="dxa"/>
            <w:tcBorders>
              <w:top w:val="nil"/>
              <w:left w:val="nil"/>
              <w:bottom w:val="single" w:sz="8" w:space="0" w:color="auto"/>
              <w:right w:val="single" w:sz="8" w:space="0" w:color="auto"/>
            </w:tcBorders>
            <w:shd w:val="clear" w:color="auto" w:fill="auto"/>
            <w:noWrap/>
            <w:vAlign w:val="center"/>
          </w:tcPr>
          <w:p w14:paraId="16406E0F" w14:textId="3DBF23B1" w:rsidR="00A129A5" w:rsidRPr="00434954" w:rsidRDefault="00A129A5" w:rsidP="00184222">
            <w:pPr>
              <w:jc w:val="center"/>
              <w:rPr>
                <w:rFonts w:ascii="Calibri" w:hAnsi="Calibri"/>
                <w:color w:val="000000"/>
                <w:sz w:val="14"/>
                <w:szCs w:val="14"/>
                <w:highlight w:val="yellow"/>
                <w:lang w:val="es-MX" w:eastAsia="es-MX"/>
              </w:rPr>
            </w:pPr>
          </w:p>
        </w:tc>
        <w:tc>
          <w:tcPr>
            <w:tcW w:w="425" w:type="dxa"/>
            <w:tcBorders>
              <w:top w:val="nil"/>
              <w:left w:val="nil"/>
              <w:bottom w:val="single" w:sz="8" w:space="0" w:color="auto"/>
              <w:right w:val="single" w:sz="8" w:space="0" w:color="auto"/>
            </w:tcBorders>
            <w:shd w:val="clear" w:color="auto" w:fill="auto"/>
            <w:vAlign w:val="center"/>
          </w:tcPr>
          <w:p w14:paraId="40CAF656" w14:textId="09813AF3" w:rsidR="00A129A5" w:rsidRPr="00434954" w:rsidRDefault="00A129A5" w:rsidP="00184222">
            <w:pPr>
              <w:jc w:val="center"/>
              <w:rPr>
                <w:rFonts w:ascii="Calibri" w:hAnsi="Calibri"/>
                <w:color w:val="000000"/>
                <w:sz w:val="14"/>
                <w:szCs w:val="14"/>
                <w:highlight w:val="yellow"/>
                <w:lang w:val="es-MX" w:eastAsia="es-MX"/>
              </w:rPr>
            </w:pPr>
          </w:p>
        </w:tc>
        <w:tc>
          <w:tcPr>
            <w:tcW w:w="567" w:type="dxa"/>
            <w:tcBorders>
              <w:top w:val="nil"/>
              <w:left w:val="nil"/>
              <w:bottom w:val="single" w:sz="8" w:space="0" w:color="auto"/>
              <w:right w:val="single" w:sz="8" w:space="0" w:color="auto"/>
            </w:tcBorders>
            <w:shd w:val="clear" w:color="auto" w:fill="auto"/>
            <w:noWrap/>
            <w:vAlign w:val="center"/>
          </w:tcPr>
          <w:p w14:paraId="4559269F" w14:textId="226B4D4D" w:rsidR="00A129A5" w:rsidRPr="00434954" w:rsidRDefault="00A129A5" w:rsidP="00184222">
            <w:pPr>
              <w:jc w:val="center"/>
              <w:rPr>
                <w:rFonts w:ascii="Calibri" w:hAnsi="Calibri"/>
                <w:color w:val="000000"/>
                <w:sz w:val="14"/>
                <w:szCs w:val="14"/>
                <w:highlight w:val="yellow"/>
                <w:lang w:val="es-MX" w:eastAsia="es-MX"/>
              </w:rPr>
            </w:pPr>
          </w:p>
        </w:tc>
        <w:tc>
          <w:tcPr>
            <w:tcW w:w="567" w:type="dxa"/>
            <w:tcBorders>
              <w:top w:val="nil"/>
              <w:left w:val="nil"/>
              <w:bottom w:val="single" w:sz="8" w:space="0" w:color="auto"/>
              <w:right w:val="single" w:sz="8" w:space="0" w:color="auto"/>
            </w:tcBorders>
            <w:shd w:val="clear" w:color="auto" w:fill="auto"/>
            <w:vAlign w:val="center"/>
          </w:tcPr>
          <w:p w14:paraId="082B7263" w14:textId="36958DBD" w:rsidR="00A129A5" w:rsidRPr="00434954" w:rsidRDefault="00A129A5" w:rsidP="00184222">
            <w:pPr>
              <w:jc w:val="center"/>
              <w:rPr>
                <w:rFonts w:ascii="Calibri" w:hAnsi="Calibri"/>
                <w:color w:val="000000"/>
                <w:sz w:val="14"/>
                <w:szCs w:val="14"/>
                <w:highlight w:val="yellow"/>
                <w:lang w:val="es-MX" w:eastAsia="es-MX"/>
              </w:rPr>
            </w:pPr>
          </w:p>
        </w:tc>
        <w:tc>
          <w:tcPr>
            <w:tcW w:w="567" w:type="dxa"/>
            <w:tcBorders>
              <w:top w:val="nil"/>
              <w:left w:val="nil"/>
              <w:bottom w:val="single" w:sz="8" w:space="0" w:color="auto"/>
              <w:right w:val="single" w:sz="8" w:space="0" w:color="auto"/>
            </w:tcBorders>
            <w:shd w:val="clear" w:color="auto" w:fill="auto"/>
            <w:vAlign w:val="center"/>
          </w:tcPr>
          <w:p w14:paraId="05D00487" w14:textId="27385159" w:rsidR="00A129A5" w:rsidRPr="00434954" w:rsidRDefault="00A129A5" w:rsidP="00184222">
            <w:pPr>
              <w:jc w:val="center"/>
              <w:rPr>
                <w:rFonts w:ascii="Calibri" w:hAnsi="Calibri"/>
                <w:color w:val="000000"/>
                <w:sz w:val="14"/>
                <w:szCs w:val="14"/>
                <w:highlight w:val="yellow"/>
                <w:lang w:val="es-MX" w:eastAsia="es-MX"/>
              </w:rPr>
            </w:pPr>
          </w:p>
        </w:tc>
        <w:tc>
          <w:tcPr>
            <w:tcW w:w="567" w:type="dxa"/>
            <w:tcBorders>
              <w:top w:val="nil"/>
              <w:left w:val="nil"/>
              <w:bottom w:val="single" w:sz="8" w:space="0" w:color="auto"/>
              <w:right w:val="single" w:sz="8" w:space="0" w:color="auto"/>
            </w:tcBorders>
            <w:shd w:val="clear" w:color="auto" w:fill="auto"/>
            <w:noWrap/>
            <w:vAlign w:val="center"/>
          </w:tcPr>
          <w:p w14:paraId="184A6A3D" w14:textId="08224EDE" w:rsidR="00A129A5" w:rsidRPr="00434954" w:rsidRDefault="00A129A5" w:rsidP="00184222">
            <w:pPr>
              <w:jc w:val="center"/>
              <w:rPr>
                <w:rFonts w:ascii="Calibri" w:hAnsi="Calibri"/>
                <w:color w:val="000000"/>
                <w:sz w:val="14"/>
                <w:szCs w:val="14"/>
                <w:highlight w:val="yellow"/>
                <w:lang w:val="es-MX" w:eastAsia="es-MX"/>
              </w:rPr>
            </w:pPr>
          </w:p>
        </w:tc>
        <w:tc>
          <w:tcPr>
            <w:tcW w:w="567" w:type="dxa"/>
            <w:tcBorders>
              <w:top w:val="nil"/>
              <w:left w:val="nil"/>
              <w:bottom w:val="single" w:sz="8" w:space="0" w:color="auto"/>
              <w:right w:val="single" w:sz="8" w:space="0" w:color="auto"/>
            </w:tcBorders>
            <w:shd w:val="clear" w:color="auto" w:fill="auto"/>
            <w:noWrap/>
            <w:vAlign w:val="center"/>
          </w:tcPr>
          <w:p w14:paraId="79DA6CAA" w14:textId="18BC3AA3" w:rsidR="00A129A5" w:rsidRPr="00434954" w:rsidRDefault="00A129A5" w:rsidP="00184222">
            <w:pPr>
              <w:jc w:val="center"/>
              <w:rPr>
                <w:rFonts w:ascii="Calibri" w:hAnsi="Calibri"/>
                <w:color w:val="000000"/>
                <w:sz w:val="14"/>
                <w:szCs w:val="14"/>
                <w:highlight w:val="yellow"/>
                <w:lang w:val="es-MX" w:eastAsia="es-MX"/>
              </w:rPr>
            </w:pPr>
          </w:p>
        </w:tc>
        <w:tc>
          <w:tcPr>
            <w:tcW w:w="425" w:type="dxa"/>
            <w:tcBorders>
              <w:top w:val="nil"/>
              <w:left w:val="nil"/>
              <w:bottom w:val="single" w:sz="8" w:space="0" w:color="auto"/>
              <w:right w:val="single" w:sz="8" w:space="0" w:color="auto"/>
            </w:tcBorders>
            <w:shd w:val="clear" w:color="auto" w:fill="auto"/>
            <w:noWrap/>
            <w:vAlign w:val="center"/>
          </w:tcPr>
          <w:p w14:paraId="4B87B30A" w14:textId="6AF37429" w:rsidR="00A129A5" w:rsidRPr="00434954" w:rsidRDefault="00A129A5" w:rsidP="00184222">
            <w:pPr>
              <w:jc w:val="center"/>
              <w:rPr>
                <w:rFonts w:ascii="Calibri" w:hAnsi="Calibri"/>
                <w:color w:val="000000"/>
                <w:sz w:val="14"/>
                <w:szCs w:val="14"/>
                <w:highlight w:val="yellow"/>
                <w:lang w:val="es-MX" w:eastAsia="es-MX"/>
              </w:rPr>
            </w:pPr>
          </w:p>
        </w:tc>
        <w:tc>
          <w:tcPr>
            <w:tcW w:w="567" w:type="dxa"/>
            <w:tcBorders>
              <w:top w:val="nil"/>
              <w:left w:val="nil"/>
              <w:bottom w:val="single" w:sz="8" w:space="0" w:color="auto"/>
              <w:right w:val="single" w:sz="8" w:space="0" w:color="auto"/>
            </w:tcBorders>
            <w:shd w:val="clear" w:color="auto" w:fill="auto"/>
            <w:noWrap/>
            <w:vAlign w:val="center"/>
          </w:tcPr>
          <w:p w14:paraId="2FEC5516" w14:textId="0D1B4A06" w:rsidR="00A129A5" w:rsidRPr="00434954" w:rsidRDefault="00A129A5" w:rsidP="00184222">
            <w:pPr>
              <w:jc w:val="center"/>
              <w:rPr>
                <w:rFonts w:ascii="Calibri" w:hAnsi="Calibri"/>
                <w:color w:val="000000"/>
                <w:sz w:val="14"/>
                <w:szCs w:val="14"/>
                <w:highlight w:val="yellow"/>
                <w:lang w:val="es-MX" w:eastAsia="es-MX"/>
              </w:rPr>
            </w:pPr>
          </w:p>
        </w:tc>
        <w:tc>
          <w:tcPr>
            <w:tcW w:w="567" w:type="dxa"/>
            <w:tcBorders>
              <w:top w:val="nil"/>
              <w:left w:val="nil"/>
              <w:bottom w:val="single" w:sz="8" w:space="0" w:color="auto"/>
              <w:right w:val="single" w:sz="8" w:space="0" w:color="auto"/>
            </w:tcBorders>
            <w:shd w:val="clear" w:color="auto" w:fill="auto"/>
            <w:vAlign w:val="center"/>
          </w:tcPr>
          <w:p w14:paraId="1888E74A" w14:textId="5D908A6C" w:rsidR="00A129A5" w:rsidRPr="00434954" w:rsidRDefault="00A129A5" w:rsidP="00184222">
            <w:pPr>
              <w:jc w:val="center"/>
              <w:rPr>
                <w:rFonts w:ascii="Calibri" w:hAnsi="Calibri"/>
                <w:color w:val="000000"/>
                <w:sz w:val="14"/>
                <w:szCs w:val="14"/>
                <w:highlight w:val="yellow"/>
                <w:lang w:val="es-MX" w:eastAsia="es-MX"/>
              </w:rPr>
            </w:pPr>
          </w:p>
        </w:tc>
        <w:tc>
          <w:tcPr>
            <w:tcW w:w="567" w:type="dxa"/>
            <w:tcBorders>
              <w:top w:val="nil"/>
              <w:left w:val="nil"/>
              <w:bottom w:val="single" w:sz="8" w:space="0" w:color="auto"/>
              <w:right w:val="single" w:sz="8" w:space="0" w:color="auto"/>
            </w:tcBorders>
            <w:shd w:val="clear" w:color="auto" w:fill="auto"/>
            <w:noWrap/>
            <w:vAlign w:val="center"/>
          </w:tcPr>
          <w:p w14:paraId="571DC17F" w14:textId="0CF2E6E5" w:rsidR="00A129A5" w:rsidRPr="00434954" w:rsidRDefault="00A129A5" w:rsidP="00184222">
            <w:pPr>
              <w:jc w:val="center"/>
              <w:rPr>
                <w:rFonts w:ascii="Calibri" w:hAnsi="Calibri"/>
                <w:color w:val="000000"/>
                <w:sz w:val="14"/>
                <w:szCs w:val="14"/>
                <w:highlight w:val="yellow"/>
                <w:lang w:val="es-MX" w:eastAsia="es-MX"/>
              </w:rPr>
            </w:pPr>
          </w:p>
        </w:tc>
        <w:tc>
          <w:tcPr>
            <w:tcW w:w="501" w:type="dxa"/>
            <w:tcBorders>
              <w:top w:val="nil"/>
              <w:left w:val="nil"/>
              <w:bottom w:val="single" w:sz="8" w:space="0" w:color="auto"/>
              <w:right w:val="single" w:sz="8" w:space="0" w:color="auto"/>
            </w:tcBorders>
            <w:shd w:val="clear" w:color="auto" w:fill="auto"/>
            <w:vAlign w:val="center"/>
          </w:tcPr>
          <w:p w14:paraId="2B950725" w14:textId="26B1C583" w:rsidR="00A129A5" w:rsidRPr="00434954" w:rsidRDefault="00A129A5" w:rsidP="00184222">
            <w:pPr>
              <w:jc w:val="center"/>
              <w:rPr>
                <w:rFonts w:ascii="Calibri" w:hAnsi="Calibri"/>
                <w:color w:val="000000"/>
                <w:sz w:val="14"/>
                <w:szCs w:val="14"/>
                <w:highlight w:val="yellow"/>
                <w:lang w:val="es-MX" w:eastAsia="es-MX"/>
              </w:rPr>
            </w:pPr>
          </w:p>
        </w:tc>
        <w:tc>
          <w:tcPr>
            <w:tcW w:w="459" w:type="dxa"/>
            <w:tcBorders>
              <w:top w:val="nil"/>
              <w:left w:val="nil"/>
              <w:bottom w:val="single" w:sz="8" w:space="0" w:color="auto"/>
              <w:right w:val="single" w:sz="8" w:space="0" w:color="auto"/>
            </w:tcBorders>
            <w:shd w:val="clear" w:color="auto" w:fill="auto"/>
            <w:vAlign w:val="center"/>
          </w:tcPr>
          <w:p w14:paraId="0F3FE066" w14:textId="123C19AD" w:rsidR="00A129A5" w:rsidRPr="00434954" w:rsidRDefault="00A129A5" w:rsidP="00184222">
            <w:pPr>
              <w:jc w:val="center"/>
              <w:rPr>
                <w:rFonts w:ascii="Calibri" w:hAnsi="Calibri"/>
                <w:color w:val="000000"/>
                <w:sz w:val="14"/>
                <w:szCs w:val="14"/>
                <w:highlight w:val="yellow"/>
                <w:lang w:val="es-MX" w:eastAsia="es-MX"/>
              </w:rPr>
            </w:pPr>
          </w:p>
        </w:tc>
        <w:tc>
          <w:tcPr>
            <w:tcW w:w="392" w:type="dxa"/>
            <w:tcBorders>
              <w:top w:val="nil"/>
              <w:left w:val="nil"/>
              <w:bottom w:val="single" w:sz="8" w:space="0" w:color="auto"/>
              <w:right w:val="single" w:sz="8" w:space="0" w:color="auto"/>
            </w:tcBorders>
            <w:shd w:val="clear" w:color="auto" w:fill="auto"/>
            <w:vAlign w:val="center"/>
          </w:tcPr>
          <w:p w14:paraId="2090673F" w14:textId="27C6D73D" w:rsidR="00A129A5" w:rsidRPr="00434954" w:rsidRDefault="00A129A5" w:rsidP="00184222">
            <w:pPr>
              <w:jc w:val="center"/>
              <w:rPr>
                <w:rFonts w:ascii="Calibri" w:hAnsi="Calibri"/>
                <w:color w:val="000000"/>
                <w:sz w:val="14"/>
                <w:szCs w:val="14"/>
                <w:highlight w:val="yellow"/>
                <w:lang w:val="es-MX" w:eastAsia="es-MX"/>
              </w:rPr>
            </w:pPr>
          </w:p>
        </w:tc>
        <w:tc>
          <w:tcPr>
            <w:tcW w:w="425" w:type="dxa"/>
            <w:tcBorders>
              <w:top w:val="nil"/>
              <w:left w:val="nil"/>
              <w:bottom w:val="single" w:sz="8" w:space="0" w:color="auto"/>
              <w:right w:val="single" w:sz="8" w:space="0" w:color="auto"/>
            </w:tcBorders>
            <w:shd w:val="clear" w:color="auto" w:fill="auto"/>
            <w:vAlign w:val="center"/>
          </w:tcPr>
          <w:p w14:paraId="5ED5AC95" w14:textId="3BBB9EC6" w:rsidR="00A129A5" w:rsidRPr="00434954" w:rsidRDefault="00A129A5" w:rsidP="00184222">
            <w:pPr>
              <w:jc w:val="center"/>
              <w:rPr>
                <w:rFonts w:ascii="Calibri" w:hAnsi="Calibri"/>
                <w:color w:val="000000"/>
                <w:sz w:val="14"/>
                <w:szCs w:val="14"/>
                <w:highlight w:val="yellow"/>
                <w:lang w:val="es-MX" w:eastAsia="es-MX"/>
              </w:rPr>
            </w:pPr>
          </w:p>
        </w:tc>
        <w:tc>
          <w:tcPr>
            <w:tcW w:w="425" w:type="dxa"/>
            <w:tcBorders>
              <w:top w:val="nil"/>
              <w:left w:val="nil"/>
              <w:bottom w:val="single" w:sz="8" w:space="0" w:color="auto"/>
              <w:right w:val="single" w:sz="8" w:space="0" w:color="auto"/>
            </w:tcBorders>
            <w:shd w:val="clear" w:color="auto" w:fill="auto"/>
            <w:vAlign w:val="center"/>
          </w:tcPr>
          <w:p w14:paraId="464AC205" w14:textId="6D2190C4" w:rsidR="00A129A5" w:rsidRPr="00434954" w:rsidRDefault="00A129A5" w:rsidP="00184222">
            <w:pPr>
              <w:jc w:val="center"/>
              <w:rPr>
                <w:rFonts w:ascii="Calibri" w:hAnsi="Calibri"/>
                <w:color w:val="000000"/>
                <w:sz w:val="14"/>
                <w:szCs w:val="14"/>
                <w:highlight w:val="yellow"/>
                <w:lang w:val="es-MX" w:eastAsia="es-MX"/>
              </w:rPr>
            </w:pPr>
          </w:p>
        </w:tc>
        <w:tc>
          <w:tcPr>
            <w:tcW w:w="491" w:type="dxa"/>
            <w:tcBorders>
              <w:top w:val="nil"/>
              <w:left w:val="nil"/>
              <w:bottom w:val="single" w:sz="8" w:space="0" w:color="auto"/>
              <w:right w:val="single" w:sz="8" w:space="0" w:color="auto"/>
            </w:tcBorders>
            <w:shd w:val="clear" w:color="auto" w:fill="auto"/>
            <w:vAlign w:val="center"/>
          </w:tcPr>
          <w:p w14:paraId="3D021741" w14:textId="5B692E49" w:rsidR="00A129A5" w:rsidRPr="00434954" w:rsidRDefault="00A129A5" w:rsidP="00184222">
            <w:pPr>
              <w:jc w:val="center"/>
              <w:rPr>
                <w:rFonts w:ascii="Calibri" w:hAnsi="Calibri"/>
                <w:color w:val="000000"/>
                <w:sz w:val="14"/>
                <w:szCs w:val="14"/>
                <w:highlight w:val="yellow"/>
                <w:lang w:val="es-MX" w:eastAsia="es-MX"/>
              </w:rPr>
            </w:pPr>
          </w:p>
        </w:tc>
        <w:tc>
          <w:tcPr>
            <w:tcW w:w="501" w:type="dxa"/>
            <w:tcBorders>
              <w:top w:val="nil"/>
              <w:left w:val="nil"/>
              <w:bottom w:val="single" w:sz="8" w:space="0" w:color="auto"/>
              <w:right w:val="single" w:sz="4" w:space="0" w:color="auto"/>
            </w:tcBorders>
            <w:shd w:val="clear" w:color="auto" w:fill="auto"/>
            <w:vAlign w:val="center"/>
          </w:tcPr>
          <w:p w14:paraId="1442DF80" w14:textId="0931ED4C" w:rsidR="00A129A5" w:rsidRPr="00434954" w:rsidRDefault="00A129A5" w:rsidP="00184222">
            <w:pPr>
              <w:jc w:val="center"/>
              <w:rPr>
                <w:rFonts w:ascii="Calibri" w:hAnsi="Calibri"/>
                <w:color w:val="000000"/>
                <w:sz w:val="14"/>
                <w:szCs w:val="14"/>
                <w:highlight w:val="yellow"/>
                <w:lang w:val="es-MX" w:eastAsia="es-MX"/>
              </w:rPr>
            </w:pPr>
          </w:p>
        </w:tc>
        <w:tc>
          <w:tcPr>
            <w:tcW w:w="495" w:type="dxa"/>
            <w:tcBorders>
              <w:top w:val="single" w:sz="4" w:space="0" w:color="auto"/>
              <w:left w:val="single" w:sz="4" w:space="0" w:color="auto"/>
              <w:bottom w:val="single" w:sz="4" w:space="0" w:color="auto"/>
              <w:right w:val="single" w:sz="4" w:space="0" w:color="auto"/>
            </w:tcBorders>
          </w:tcPr>
          <w:p w14:paraId="6879FC58" w14:textId="77777777" w:rsidR="00A129A5" w:rsidRPr="00434954" w:rsidRDefault="00A129A5" w:rsidP="00184222">
            <w:pPr>
              <w:jc w:val="center"/>
              <w:rPr>
                <w:rFonts w:ascii="Calibri" w:hAnsi="Calibri"/>
                <w:color w:val="000000"/>
                <w:sz w:val="14"/>
                <w:szCs w:val="14"/>
                <w:highlight w:val="yellow"/>
                <w:lang w:val="es-MX" w:eastAsia="es-MX"/>
              </w:rPr>
            </w:pPr>
          </w:p>
        </w:tc>
        <w:tc>
          <w:tcPr>
            <w:tcW w:w="495" w:type="dxa"/>
            <w:tcBorders>
              <w:top w:val="single" w:sz="4" w:space="0" w:color="auto"/>
              <w:left w:val="single" w:sz="4" w:space="0" w:color="auto"/>
              <w:bottom w:val="single" w:sz="4" w:space="0" w:color="auto"/>
              <w:right w:val="single" w:sz="4" w:space="0" w:color="auto"/>
            </w:tcBorders>
            <w:shd w:val="clear" w:color="auto" w:fill="auto"/>
            <w:vAlign w:val="center"/>
          </w:tcPr>
          <w:p w14:paraId="6484DE88" w14:textId="4D27C15D" w:rsidR="00A129A5" w:rsidRPr="00434954" w:rsidRDefault="00A129A5" w:rsidP="00184222">
            <w:pPr>
              <w:jc w:val="center"/>
              <w:rPr>
                <w:rFonts w:ascii="Calibri" w:hAnsi="Calibri"/>
                <w:color w:val="000000"/>
                <w:sz w:val="14"/>
                <w:szCs w:val="14"/>
                <w:highlight w:val="yellow"/>
                <w:lang w:val="es-MX" w:eastAsia="es-MX"/>
              </w:rPr>
            </w:pPr>
          </w:p>
        </w:tc>
      </w:tr>
      <w:tr w:rsidR="00A129A5" w:rsidRPr="00E42771" w14:paraId="4FA9F758" w14:textId="77777777" w:rsidTr="002940BF">
        <w:trPr>
          <w:cantSplit/>
          <w:trHeight w:val="1134"/>
          <w:jc w:val="center"/>
        </w:trPr>
        <w:tc>
          <w:tcPr>
            <w:tcW w:w="983" w:type="dxa"/>
            <w:tcBorders>
              <w:top w:val="nil"/>
              <w:left w:val="single" w:sz="8" w:space="0" w:color="auto"/>
              <w:bottom w:val="single" w:sz="8" w:space="0" w:color="auto"/>
              <w:right w:val="single" w:sz="8" w:space="0" w:color="auto"/>
            </w:tcBorders>
            <w:shd w:val="clear" w:color="auto" w:fill="auto"/>
            <w:vAlign w:val="center"/>
            <w:hideMark/>
          </w:tcPr>
          <w:p w14:paraId="0C175492" w14:textId="2F8C9DAE" w:rsidR="00A129A5" w:rsidRPr="00E42771" w:rsidRDefault="00A129A5" w:rsidP="00184222">
            <w:pPr>
              <w:rPr>
                <w:rFonts w:ascii="Calibri" w:hAnsi="Calibri"/>
                <w:color w:val="000000"/>
                <w:sz w:val="16"/>
                <w:szCs w:val="16"/>
                <w:lang w:val="es-MX" w:eastAsia="es-MX"/>
              </w:rPr>
            </w:pPr>
            <w:r w:rsidRPr="00E42771">
              <w:rPr>
                <w:rFonts w:ascii="Calibri" w:hAnsi="Calibri"/>
                <w:color w:val="000000"/>
                <w:sz w:val="16"/>
                <w:szCs w:val="16"/>
                <w:lang w:val="es-MX" w:eastAsia="es-MX"/>
              </w:rPr>
              <w:t>Contendor de almacenamiento de RPBI cap. 200 litros</w:t>
            </w:r>
          </w:p>
        </w:tc>
        <w:tc>
          <w:tcPr>
            <w:tcW w:w="567" w:type="dxa"/>
            <w:tcBorders>
              <w:top w:val="nil"/>
              <w:left w:val="nil"/>
              <w:bottom w:val="single" w:sz="8" w:space="0" w:color="auto"/>
              <w:right w:val="single" w:sz="8" w:space="0" w:color="auto"/>
            </w:tcBorders>
            <w:shd w:val="clear" w:color="auto" w:fill="auto"/>
            <w:noWrap/>
            <w:textDirection w:val="btLr"/>
            <w:vAlign w:val="center"/>
            <w:hideMark/>
          </w:tcPr>
          <w:p w14:paraId="7614130B" w14:textId="77777777" w:rsidR="00A129A5" w:rsidRPr="00CB741C" w:rsidRDefault="00A129A5" w:rsidP="00184222">
            <w:pPr>
              <w:ind w:left="113" w:right="113"/>
              <w:jc w:val="center"/>
              <w:rPr>
                <w:rFonts w:ascii="Calibri" w:hAnsi="Calibri"/>
                <w:color w:val="000000"/>
                <w:sz w:val="14"/>
                <w:szCs w:val="14"/>
                <w:lang w:val="es-MX" w:eastAsia="es-MX"/>
              </w:rPr>
            </w:pPr>
            <w:r w:rsidRPr="00CB741C">
              <w:rPr>
                <w:rFonts w:ascii="Calibri" w:hAnsi="Calibri"/>
                <w:color w:val="000000"/>
                <w:sz w:val="14"/>
                <w:szCs w:val="14"/>
                <w:lang w:val="es-MX" w:eastAsia="es-MX"/>
              </w:rPr>
              <w:t>SEGÚN GENERACION</w:t>
            </w:r>
          </w:p>
        </w:tc>
        <w:tc>
          <w:tcPr>
            <w:tcW w:w="567" w:type="dxa"/>
            <w:tcBorders>
              <w:top w:val="nil"/>
              <w:left w:val="nil"/>
              <w:bottom w:val="single" w:sz="8" w:space="0" w:color="auto"/>
              <w:right w:val="single" w:sz="8" w:space="0" w:color="auto"/>
            </w:tcBorders>
            <w:shd w:val="clear" w:color="auto" w:fill="auto"/>
            <w:noWrap/>
            <w:textDirection w:val="btLr"/>
            <w:vAlign w:val="center"/>
            <w:hideMark/>
          </w:tcPr>
          <w:p w14:paraId="7B2B7B10" w14:textId="77777777" w:rsidR="00A129A5" w:rsidRPr="00CB741C" w:rsidRDefault="00A129A5" w:rsidP="00184222">
            <w:pPr>
              <w:ind w:left="113" w:right="113"/>
              <w:jc w:val="center"/>
              <w:rPr>
                <w:rFonts w:ascii="Calibri" w:hAnsi="Calibri"/>
                <w:color w:val="000000"/>
                <w:sz w:val="14"/>
                <w:szCs w:val="14"/>
                <w:lang w:val="es-MX" w:eastAsia="es-MX"/>
              </w:rPr>
            </w:pPr>
            <w:r w:rsidRPr="00CB741C">
              <w:rPr>
                <w:rFonts w:ascii="Calibri" w:hAnsi="Calibri"/>
                <w:color w:val="000000"/>
                <w:sz w:val="14"/>
                <w:szCs w:val="14"/>
                <w:lang w:val="es-MX" w:eastAsia="es-MX"/>
              </w:rPr>
              <w:t>SEGÚN GENERACION</w:t>
            </w:r>
          </w:p>
        </w:tc>
        <w:tc>
          <w:tcPr>
            <w:tcW w:w="425" w:type="dxa"/>
            <w:tcBorders>
              <w:top w:val="nil"/>
              <w:left w:val="nil"/>
              <w:bottom w:val="single" w:sz="8" w:space="0" w:color="auto"/>
              <w:right w:val="single" w:sz="8" w:space="0" w:color="auto"/>
            </w:tcBorders>
            <w:shd w:val="clear" w:color="auto" w:fill="auto"/>
            <w:noWrap/>
            <w:textDirection w:val="btLr"/>
            <w:vAlign w:val="center"/>
            <w:hideMark/>
          </w:tcPr>
          <w:p w14:paraId="4E1D0E92" w14:textId="77777777" w:rsidR="00A129A5" w:rsidRPr="00CB741C" w:rsidRDefault="00A129A5" w:rsidP="00184222">
            <w:pPr>
              <w:ind w:left="113" w:right="113"/>
              <w:jc w:val="center"/>
              <w:rPr>
                <w:rFonts w:ascii="Calibri" w:hAnsi="Calibri"/>
                <w:color w:val="000000"/>
                <w:sz w:val="14"/>
                <w:szCs w:val="14"/>
                <w:lang w:val="es-MX" w:eastAsia="es-MX"/>
              </w:rPr>
            </w:pPr>
            <w:r w:rsidRPr="00CB741C">
              <w:rPr>
                <w:rFonts w:ascii="Calibri" w:hAnsi="Calibri"/>
                <w:color w:val="000000"/>
                <w:sz w:val="14"/>
                <w:szCs w:val="14"/>
                <w:lang w:val="es-MX" w:eastAsia="es-MX"/>
              </w:rPr>
              <w:t>SEGÚN GENERACION</w:t>
            </w:r>
          </w:p>
        </w:tc>
        <w:tc>
          <w:tcPr>
            <w:tcW w:w="567" w:type="dxa"/>
            <w:tcBorders>
              <w:top w:val="nil"/>
              <w:left w:val="nil"/>
              <w:bottom w:val="single" w:sz="8" w:space="0" w:color="auto"/>
              <w:right w:val="single" w:sz="8" w:space="0" w:color="auto"/>
            </w:tcBorders>
            <w:shd w:val="clear" w:color="auto" w:fill="auto"/>
            <w:noWrap/>
            <w:textDirection w:val="btLr"/>
            <w:vAlign w:val="center"/>
            <w:hideMark/>
          </w:tcPr>
          <w:p w14:paraId="4BC4D752" w14:textId="77777777" w:rsidR="00A129A5" w:rsidRPr="00CB741C" w:rsidRDefault="00A129A5" w:rsidP="00184222">
            <w:pPr>
              <w:ind w:left="113" w:right="113"/>
              <w:jc w:val="center"/>
              <w:rPr>
                <w:rFonts w:ascii="Calibri" w:hAnsi="Calibri"/>
                <w:color w:val="000000"/>
                <w:sz w:val="14"/>
                <w:szCs w:val="14"/>
                <w:lang w:val="es-MX" w:eastAsia="es-MX"/>
              </w:rPr>
            </w:pPr>
            <w:r w:rsidRPr="00CB741C">
              <w:rPr>
                <w:rFonts w:ascii="Calibri" w:hAnsi="Calibri"/>
                <w:color w:val="000000"/>
                <w:sz w:val="14"/>
                <w:szCs w:val="14"/>
                <w:lang w:val="es-MX" w:eastAsia="es-MX"/>
              </w:rPr>
              <w:t>SEGÚN GENERACION</w:t>
            </w:r>
          </w:p>
        </w:tc>
        <w:tc>
          <w:tcPr>
            <w:tcW w:w="567" w:type="dxa"/>
            <w:tcBorders>
              <w:top w:val="nil"/>
              <w:left w:val="nil"/>
              <w:bottom w:val="single" w:sz="8" w:space="0" w:color="auto"/>
              <w:right w:val="single" w:sz="8" w:space="0" w:color="auto"/>
            </w:tcBorders>
            <w:shd w:val="clear" w:color="auto" w:fill="auto"/>
            <w:noWrap/>
            <w:textDirection w:val="btLr"/>
            <w:vAlign w:val="center"/>
            <w:hideMark/>
          </w:tcPr>
          <w:p w14:paraId="59854E49" w14:textId="77777777" w:rsidR="00A129A5" w:rsidRPr="00CB741C" w:rsidRDefault="00A129A5" w:rsidP="00184222">
            <w:pPr>
              <w:ind w:left="113" w:right="113"/>
              <w:jc w:val="center"/>
              <w:rPr>
                <w:rFonts w:ascii="Calibri" w:hAnsi="Calibri"/>
                <w:color w:val="000000"/>
                <w:sz w:val="14"/>
                <w:szCs w:val="14"/>
                <w:lang w:val="es-MX" w:eastAsia="es-MX"/>
              </w:rPr>
            </w:pPr>
            <w:r w:rsidRPr="00CB741C">
              <w:rPr>
                <w:rFonts w:ascii="Calibri" w:hAnsi="Calibri"/>
                <w:color w:val="000000"/>
                <w:sz w:val="14"/>
                <w:szCs w:val="14"/>
                <w:lang w:val="es-MX" w:eastAsia="es-MX"/>
              </w:rPr>
              <w:t>SEGÚN GENERACION</w:t>
            </w:r>
          </w:p>
        </w:tc>
        <w:tc>
          <w:tcPr>
            <w:tcW w:w="567" w:type="dxa"/>
            <w:tcBorders>
              <w:top w:val="nil"/>
              <w:left w:val="nil"/>
              <w:bottom w:val="single" w:sz="8" w:space="0" w:color="auto"/>
              <w:right w:val="single" w:sz="8" w:space="0" w:color="auto"/>
            </w:tcBorders>
            <w:shd w:val="clear" w:color="auto" w:fill="auto"/>
            <w:noWrap/>
            <w:textDirection w:val="btLr"/>
            <w:vAlign w:val="center"/>
            <w:hideMark/>
          </w:tcPr>
          <w:p w14:paraId="6A193D21" w14:textId="77777777" w:rsidR="00A129A5" w:rsidRPr="00CB741C" w:rsidRDefault="00A129A5" w:rsidP="00184222">
            <w:pPr>
              <w:ind w:left="113" w:right="113"/>
              <w:jc w:val="center"/>
              <w:rPr>
                <w:rFonts w:ascii="Calibri" w:hAnsi="Calibri"/>
                <w:color w:val="000000"/>
                <w:sz w:val="14"/>
                <w:szCs w:val="14"/>
                <w:lang w:val="es-MX" w:eastAsia="es-MX"/>
              </w:rPr>
            </w:pPr>
            <w:r w:rsidRPr="00CB741C">
              <w:rPr>
                <w:rFonts w:ascii="Calibri" w:hAnsi="Calibri"/>
                <w:color w:val="000000"/>
                <w:sz w:val="14"/>
                <w:szCs w:val="14"/>
                <w:lang w:val="es-MX" w:eastAsia="es-MX"/>
              </w:rPr>
              <w:t>SEGÚN GENERACION</w:t>
            </w:r>
          </w:p>
        </w:tc>
        <w:tc>
          <w:tcPr>
            <w:tcW w:w="567" w:type="dxa"/>
            <w:tcBorders>
              <w:top w:val="nil"/>
              <w:left w:val="nil"/>
              <w:bottom w:val="single" w:sz="8" w:space="0" w:color="auto"/>
              <w:right w:val="single" w:sz="8" w:space="0" w:color="auto"/>
            </w:tcBorders>
            <w:shd w:val="clear" w:color="auto" w:fill="auto"/>
            <w:noWrap/>
            <w:textDirection w:val="btLr"/>
            <w:vAlign w:val="center"/>
            <w:hideMark/>
          </w:tcPr>
          <w:p w14:paraId="654B096E" w14:textId="77777777" w:rsidR="00A129A5" w:rsidRPr="00CB741C" w:rsidRDefault="00A129A5" w:rsidP="00184222">
            <w:pPr>
              <w:ind w:left="113" w:right="113"/>
              <w:jc w:val="center"/>
              <w:rPr>
                <w:rFonts w:ascii="Calibri" w:hAnsi="Calibri"/>
                <w:color w:val="000000"/>
                <w:sz w:val="14"/>
                <w:szCs w:val="14"/>
                <w:lang w:val="es-MX" w:eastAsia="es-MX"/>
              </w:rPr>
            </w:pPr>
            <w:r w:rsidRPr="00CB741C">
              <w:rPr>
                <w:rFonts w:ascii="Calibri" w:hAnsi="Calibri"/>
                <w:color w:val="000000"/>
                <w:sz w:val="14"/>
                <w:szCs w:val="14"/>
                <w:lang w:val="es-MX" w:eastAsia="es-MX"/>
              </w:rPr>
              <w:t>SEGÚN GENERACION</w:t>
            </w:r>
          </w:p>
        </w:tc>
        <w:tc>
          <w:tcPr>
            <w:tcW w:w="567" w:type="dxa"/>
            <w:tcBorders>
              <w:top w:val="nil"/>
              <w:left w:val="nil"/>
              <w:bottom w:val="single" w:sz="8" w:space="0" w:color="auto"/>
              <w:right w:val="single" w:sz="8" w:space="0" w:color="auto"/>
            </w:tcBorders>
            <w:shd w:val="clear" w:color="auto" w:fill="auto"/>
            <w:noWrap/>
            <w:textDirection w:val="btLr"/>
            <w:vAlign w:val="center"/>
            <w:hideMark/>
          </w:tcPr>
          <w:p w14:paraId="0AB5B720" w14:textId="77777777" w:rsidR="00A129A5" w:rsidRPr="00CB741C" w:rsidRDefault="00A129A5" w:rsidP="00184222">
            <w:pPr>
              <w:ind w:left="113" w:right="113"/>
              <w:jc w:val="center"/>
              <w:rPr>
                <w:rFonts w:ascii="Calibri" w:hAnsi="Calibri"/>
                <w:color w:val="000000"/>
                <w:sz w:val="14"/>
                <w:szCs w:val="14"/>
                <w:lang w:val="es-MX" w:eastAsia="es-MX"/>
              </w:rPr>
            </w:pPr>
            <w:r w:rsidRPr="00CB741C">
              <w:rPr>
                <w:rFonts w:ascii="Calibri" w:hAnsi="Calibri"/>
                <w:color w:val="000000"/>
                <w:sz w:val="14"/>
                <w:szCs w:val="14"/>
                <w:lang w:val="es-MX" w:eastAsia="es-MX"/>
              </w:rPr>
              <w:t>SEGÚN GENERACION</w:t>
            </w:r>
          </w:p>
        </w:tc>
        <w:tc>
          <w:tcPr>
            <w:tcW w:w="425" w:type="dxa"/>
            <w:tcBorders>
              <w:top w:val="nil"/>
              <w:left w:val="nil"/>
              <w:bottom w:val="single" w:sz="8" w:space="0" w:color="auto"/>
              <w:right w:val="single" w:sz="8" w:space="0" w:color="auto"/>
            </w:tcBorders>
            <w:shd w:val="clear" w:color="auto" w:fill="auto"/>
            <w:noWrap/>
            <w:textDirection w:val="btLr"/>
            <w:vAlign w:val="center"/>
            <w:hideMark/>
          </w:tcPr>
          <w:p w14:paraId="783F0B42" w14:textId="77777777" w:rsidR="00A129A5" w:rsidRPr="00CB741C" w:rsidRDefault="00A129A5" w:rsidP="00184222">
            <w:pPr>
              <w:ind w:left="113" w:right="113"/>
              <w:jc w:val="center"/>
              <w:rPr>
                <w:rFonts w:ascii="Calibri" w:hAnsi="Calibri"/>
                <w:color w:val="000000"/>
                <w:sz w:val="14"/>
                <w:szCs w:val="14"/>
                <w:lang w:val="es-MX" w:eastAsia="es-MX"/>
              </w:rPr>
            </w:pPr>
            <w:r w:rsidRPr="00CB741C">
              <w:rPr>
                <w:rFonts w:ascii="Calibri" w:hAnsi="Calibri"/>
                <w:color w:val="000000"/>
                <w:sz w:val="14"/>
                <w:szCs w:val="14"/>
                <w:lang w:val="es-MX" w:eastAsia="es-MX"/>
              </w:rPr>
              <w:t>SEGÚN GENERACION</w:t>
            </w:r>
          </w:p>
        </w:tc>
        <w:tc>
          <w:tcPr>
            <w:tcW w:w="567" w:type="dxa"/>
            <w:tcBorders>
              <w:top w:val="nil"/>
              <w:left w:val="nil"/>
              <w:bottom w:val="single" w:sz="8" w:space="0" w:color="auto"/>
              <w:right w:val="single" w:sz="8" w:space="0" w:color="auto"/>
            </w:tcBorders>
            <w:shd w:val="clear" w:color="auto" w:fill="auto"/>
            <w:noWrap/>
            <w:textDirection w:val="btLr"/>
            <w:vAlign w:val="center"/>
            <w:hideMark/>
          </w:tcPr>
          <w:p w14:paraId="259FCB81" w14:textId="77777777" w:rsidR="00A129A5" w:rsidRPr="00CB741C" w:rsidRDefault="00A129A5" w:rsidP="00184222">
            <w:pPr>
              <w:ind w:left="113" w:right="113"/>
              <w:jc w:val="center"/>
              <w:rPr>
                <w:rFonts w:ascii="Calibri" w:hAnsi="Calibri"/>
                <w:color w:val="000000"/>
                <w:sz w:val="14"/>
                <w:szCs w:val="14"/>
                <w:lang w:val="es-MX" w:eastAsia="es-MX"/>
              </w:rPr>
            </w:pPr>
            <w:r w:rsidRPr="00CB741C">
              <w:rPr>
                <w:rFonts w:ascii="Calibri" w:hAnsi="Calibri"/>
                <w:color w:val="000000"/>
                <w:sz w:val="14"/>
                <w:szCs w:val="14"/>
                <w:lang w:val="es-MX" w:eastAsia="es-MX"/>
              </w:rPr>
              <w:t>SEGÚN GENERACION</w:t>
            </w:r>
          </w:p>
        </w:tc>
        <w:tc>
          <w:tcPr>
            <w:tcW w:w="567" w:type="dxa"/>
            <w:tcBorders>
              <w:top w:val="nil"/>
              <w:left w:val="nil"/>
              <w:bottom w:val="single" w:sz="8" w:space="0" w:color="auto"/>
              <w:right w:val="single" w:sz="8" w:space="0" w:color="auto"/>
            </w:tcBorders>
            <w:shd w:val="clear" w:color="auto" w:fill="auto"/>
            <w:noWrap/>
            <w:textDirection w:val="btLr"/>
            <w:vAlign w:val="center"/>
            <w:hideMark/>
          </w:tcPr>
          <w:p w14:paraId="7E4ED652" w14:textId="77777777" w:rsidR="00A129A5" w:rsidRPr="00CB741C" w:rsidRDefault="00A129A5" w:rsidP="00184222">
            <w:pPr>
              <w:ind w:left="113" w:right="113"/>
              <w:jc w:val="center"/>
              <w:rPr>
                <w:rFonts w:ascii="Calibri" w:hAnsi="Calibri"/>
                <w:color w:val="000000"/>
                <w:sz w:val="14"/>
                <w:szCs w:val="14"/>
                <w:lang w:val="es-MX" w:eastAsia="es-MX"/>
              </w:rPr>
            </w:pPr>
            <w:r w:rsidRPr="00CB741C">
              <w:rPr>
                <w:rFonts w:ascii="Calibri" w:hAnsi="Calibri"/>
                <w:color w:val="000000"/>
                <w:sz w:val="14"/>
                <w:szCs w:val="14"/>
                <w:lang w:val="es-MX" w:eastAsia="es-MX"/>
              </w:rPr>
              <w:t>SEGÚN GENERACION</w:t>
            </w:r>
          </w:p>
        </w:tc>
        <w:tc>
          <w:tcPr>
            <w:tcW w:w="567" w:type="dxa"/>
            <w:tcBorders>
              <w:top w:val="nil"/>
              <w:left w:val="nil"/>
              <w:bottom w:val="single" w:sz="8" w:space="0" w:color="auto"/>
              <w:right w:val="single" w:sz="8" w:space="0" w:color="auto"/>
            </w:tcBorders>
            <w:shd w:val="clear" w:color="auto" w:fill="auto"/>
            <w:noWrap/>
            <w:textDirection w:val="btLr"/>
            <w:vAlign w:val="center"/>
            <w:hideMark/>
          </w:tcPr>
          <w:p w14:paraId="31810C6A" w14:textId="77777777" w:rsidR="00A129A5" w:rsidRPr="00CB741C" w:rsidRDefault="00A129A5" w:rsidP="00184222">
            <w:pPr>
              <w:ind w:left="113" w:right="113"/>
              <w:jc w:val="center"/>
              <w:rPr>
                <w:rFonts w:ascii="Calibri" w:hAnsi="Calibri"/>
                <w:color w:val="000000"/>
                <w:sz w:val="14"/>
                <w:szCs w:val="14"/>
                <w:lang w:val="es-MX" w:eastAsia="es-MX"/>
              </w:rPr>
            </w:pPr>
            <w:r w:rsidRPr="00CB741C">
              <w:rPr>
                <w:rFonts w:ascii="Calibri" w:hAnsi="Calibri"/>
                <w:color w:val="000000"/>
                <w:sz w:val="14"/>
                <w:szCs w:val="14"/>
                <w:lang w:val="es-MX" w:eastAsia="es-MX"/>
              </w:rPr>
              <w:t>SEGÚN GENERACION</w:t>
            </w:r>
          </w:p>
        </w:tc>
        <w:tc>
          <w:tcPr>
            <w:tcW w:w="501" w:type="dxa"/>
            <w:tcBorders>
              <w:top w:val="nil"/>
              <w:left w:val="nil"/>
              <w:bottom w:val="single" w:sz="8" w:space="0" w:color="auto"/>
              <w:right w:val="single" w:sz="8" w:space="0" w:color="auto"/>
            </w:tcBorders>
            <w:shd w:val="clear" w:color="auto" w:fill="auto"/>
            <w:noWrap/>
            <w:textDirection w:val="btLr"/>
            <w:vAlign w:val="center"/>
            <w:hideMark/>
          </w:tcPr>
          <w:p w14:paraId="3EC60577" w14:textId="77777777" w:rsidR="00A129A5" w:rsidRPr="00CB741C" w:rsidRDefault="00A129A5" w:rsidP="00184222">
            <w:pPr>
              <w:ind w:left="113" w:right="113"/>
              <w:jc w:val="center"/>
              <w:rPr>
                <w:rFonts w:ascii="Calibri" w:hAnsi="Calibri"/>
                <w:color w:val="000000"/>
                <w:sz w:val="14"/>
                <w:szCs w:val="14"/>
                <w:lang w:val="es-MX" w:eastAsia="es-MX"/>
              </w:rPr>
            </w:pPr>
            <w:r w:rsidRPr="00CB741C">
              <w:rPr>
                <w:rFonts w:ascii="Calibri" w:hAnsi="Calibri"/>
                <w:color w:val="000000"/>
                <w:sz w:val="14"/>
                <w:szCs w:val="14"/>
                <w:lang w:val="es-MX" w:eastAsia="es-MX"/>
              </w:rPr>
              <w:t>SEGÚN GENERACION</w:t>
            </w:r>
          </w:p>
        </w:tc>
        <w:tc>
          <w:tcPr>
            <w:tcW w:w="459" w:type="dxa"/>
            <w:tcBorders>
              <w:top w:val="nil"/>
              <w:left w:val="nil"/>
              <w:bottom w:val="single" w:sz="8" w:space="0" w:color="auto"/>
              <w:right w:val="single" w:sz="8" w:space="0" w:color="auto"/>
            </w:tcBorders>
            <w:shd w:val="clear" w:color="auto" w:fill="auto"/>
            <w:noWrap/>
            <w:textDirection w:val="btLr"/>
            <w:vAlign w:val="center"/>
            <w:hideMark/>
          </w:tcPr>
          <w:p w14:paraId="4DCC8098" w14:textId="77777777" w:rsidR="00A129A5" w:rsidRPr="00CB741C" w:rsidRDefault="00A129A5" w:rsidP="00184222">
            <w:pPr>
              <w:ind w:left="113" w:right="113"/>
              <w:jc w:val="center"/>
              <w:rPr>
                <w:rFonts w:ascii="Calibri" w:hAnsi="Calibri"/>
                <w:color w:val="000000"/>
                <w:sz w:val="14"/>
                <w:szCs w:val="14"/>
                <w:lang w:val="es-MX" w:eastAsia="es-MX"/>
              </w:rPr>
            </w:pPr>
            <w:r w:rsidRPr="00CB741C">
              <w:rPr>
                <w:rFonts w:ascii="Calibri" w:hAnsi="Calibri"/>
                <w:color w:val="000000"/>
                <w:sz w:val="14"/>
                <w:szCs w:val="14"/>
                <w:lang w:val="es-MX" w:eastAsia="es-MX"/>
              </w:rPr>
              <w:t>SEGÚN GENERACION</w:t>
            </w:r>
          </w:p>
        </w:tc>
        <w:tc>
          <w:tcPr>
            <w:tcW w:w="392" w:type="dxa"/>
            <w:tcBorders>
              <w:top w:val="nil"/>
              <w:left w:val="nil"/>
              <w:bottom w:val="single" w:sz="8" w:space="0" w:color="auto"/>
              <w:right w:val="single" w:sz="8" w:space="0" w:color="auto"/>
            </w:tcBorders>
            <w:shd w:val="clear" w:color="auto" w:fill="auto"/>
            <w:noWrap/>
            <w:textDirection w:val="btLr"/>
            <w:vAlign w:val="center"/>
            <w:hideMark/>
          </w:tcPr>
          <w:p w14:paraId="396E234E" w14:textId="77777777" w:rsidR="00A129A5" w:rsidRPr="00CB741C" w:rsidRDefault="00A129A5" w:rsidP="00184222">
            <w:pPr>
              <w:ind w:left="113" w:right="113"/>
              <w:jc w:val="center"/>
              <w:rPr>
                <w:rFonts w:ascii="Calibri" w:hAnsi="Calibri"/>
                <w:color w:val="000000"/>
                <w:sz w:val="14"/>
                <w:szCs w:val="14"/>
                <w:lang w:val="es-MX" w:eastAsia="es-MX"/>
              </w:rPr>
            </w:pPr>
            <w:r w:rsidRPr="00CB741C">
              <w:rPr>
                <w:rFonts w:ascii="Calibri" w:hAnsi="Calibri"/>
                <w:color w:val="000000"/>
                <w:sz w:val="14"/>
                <w:szCs w:val="14"/>
                <w:lang w:val="es-MX" w:eastAsia="es-MX"/>
              </w:rPr>
              <w:t>SEGÚN GENERACION</w:t>
            </w:r>
          </w:p>
        </w:tc>
        <w:tc>
          <w:tcPr>
            <w:tcW w:w="425" w:type="dxa"/>
            <w:tcBorders>
              <w:top w:val="nil"/>
              <w:left w:val="nil"/>
              <w:bottom w:val="single" w:sz="8" w:space="0" w:color="auto"/>
              <w:right w:val="single" w:sz="8" w:space="0" w:color="auto"/>
            </w:tcBorders>
            <w:shd w:val="clear" w:color="auto" w:fill="auto"/>
            <w:noWrap/>
            <w:textDirection w:val="btLr"/>
            <w:vAlign w:val="center"/>
            <w:hideMark/>
          </w:tcPr>
          <w:p w14:paraId="514D4A3E" w14:textId="77777777" w:rsidR="00A129A5" w:rsidRPr="00CB741C" w:rsidRDefault="00A129A5" w:rsidP="00184222">
            <w:pPr>
              <w:ind w:left="113" w:right="113"/>
              <w:jc w:val="center"/>
              <w:rPr>
                <w:rFonts w:ascii="Calibri" w:hAnsi="Calibri"/>
                <w:color w:val="000000"/>
                <w:sz w:val="14"/>
                <w:szCs w:val="14"/>
                <w:lang w:val="es-MX" w:eastAsia="es-MX"/>
              </w:rPr>
            </w:pPr>
            <w:r w:rsidRPr="00CB741C">
              <w:rPr>
                <w:rFonts w:ascii="Calibri" w:hAnsi="Calibri"/>
                <w:color w:val="000000"/>
                <w:sz w:val="14"/>
                <w:szCs w:val="14"/>
                <w:lang w:val="es-MX" w:eastAsia="es-MX"/>
              </w:rPr>
              <w:t>SEGÚN GENERACION</w:t>
            </w:r>
          </w:p>
        </w:tc>
        <w:tc>
          <w:tcPr>
            <w:tcW w:w="425" w:type="dxa"/>
            <w:tcBorders>
              <w:top w:val="nil"/>
              <w:left w:val="nil"/>
              <w:bottom w:val="single" w:sz="8" w:space="0" w:color="auto"/>
              <w:right w:val="single" w:sz="8" w:space="0" w:color="auto"/>
            </w:tcBorders>
            <w:shd w:val="clear" w:color="auto" w:fill="auto"/>
            <w:noWrap/>
            <w:textDirection w:val="btLr"/>
            <w:vAlign w:val="center"/>
            <w:hideMark/>
          </w:tcPr>
          <w:p w14:paraId="1D25FD60" w14:textId="77777777" w:rsidR="00A129A5" w:rsidRPr="00CB741C" w:rsidRDefault="00A129A5" w:rsidP="00184222">
            <w:pPr>
              <w:ind w:left="113" w:right="113"/>
              <w:jc w:val="center"/>
              <w:rPr>
                <w:rFonts w:ascii="Calibri" w:hAnsi="Calibri"/>
                <w:color w:val="000000"/>
                <w:sz w:val="14"/>
                <w:szCs w:val="14"/>
                <w:lang w:val="es-MX" w:eastAsia="es-MX"/>
              </w:rPr>
            </w:pPr>
            <w:r w:rsidRPr="00CB741C">
              <w:rPr>
                <w:rFonts w:ascii="Calibri" w:hAnsi="Calibri"/>
                <w:color w:val="000000"/>
                <w:sz w:val="14"/>
                <w:szCs w:val="14"/>
                <w:lang w:val="es-MX" w:eastAsia="es-MX"/>
              </w:rPr>
              <w:t>SEGÚN GENERACION</w:t>
            </w:r>
          </w:p>
        </w:tc>
        <w:tc>
          <w:tcPr>
            <w:tcW w:w="491" w:type="dxa"/>
            <w:tcBorders>
              <w:top w:val="nil"/>
              <w:left w:val="nil"/>
              <w:bottom w:val="single" w:sz="8" w:space="0" w:color="auto"/>
              <w:right w:val="single" w:sz="8" w:space="0" w:color="auto"/>
            </w:tcBorders>
            <w:shd w:val="clear" w:color="auto" w:fill="auto"/>
            <w:noWrap/>
            <w:textDirection w:val="btLr"/>
            <w:vAlign w:val="center"/>
            <w:hideMark/>
          </w:tcPr>
          <w:p w14:paraId="5575FEFA" w14:textId="77777777" w:rsidR="00A129A5" w:rsidRPr="00CB741C" w:rsidRDefault="00A129A5" w:rsidP="00184222">
            <w:pPr>
              <w:ind w:left="113" w:right="113"/>
              <w:jc w:val="center"/>
              <w:rPr>
                <w:rFonts w:ascii="Calibri" w:hAnsi="Calibri"/>
                <w:color w:val="000000"/>
                <w:sz w:val="14"/>
                <w:szCs w:val="14"/>
                <w:lang w:val="es-MX" w:eastAsia="es-MX"/>
              </w:rPr>
            </w:pPr>
            <w:r w:rsidRPr="00CB741C">
              <w:rPr>
                <w:rFonts w:ascii="Calibri" w:hAnsi="Calibri"/>
                <w:color w:val="000000"/>
                <w:sz w:val="14"/>
                <w:szCs w:val="14"/>
                <w:lang w:val="es-MX" w:eastAsia="es-MX"/>
              </w:rPr>
              <w:t>SEGÚN GENERACION</w:t>
            </w:r>
          </w:p>
        </w:tc>
        <w:tc>
          <w:tcPr>
            <w:tcW w:w="501" w:type="dxa"/>
            <w:tcBorders>
              <w:top w:val="nil"/>
              <w:left w:val="nil"/>
              <w:bottom w:val="single" w:sz="8" w:space="0" w:color="auto"/>
              <w:right w:val="single" w:sz="4" w:space="0" w:color="auto"/>
            </w:tcBorders>
            <w:shd w:val="clear" w:color="auto" w:fill="auto"/>
            <w:noWrap/>
            <w:textDirection w:val="btLr"/>
            <w:vAlign w:val="center"/>
            <w:hideMark/>
          </w:tcPr>
          <w:p w14:paraId="2AC39204" w14:textId="77777777" w:rsidR="00A129A5" w:rsidRPr="00CB741C" w:rsidRDefault="00A129A5" w:rsidP="00184222">
            <w:pPr>
              <w:ind w:left="113" w:right="113"/>
              <w:jc w:val="center"/>
              <w:rPr>
                <w:rFonts w:ascii="Calibri" w:hAnsi="Calibri"/>
                <w:color w:val="000000"/>
                <w:sz w:val="14"/>
                <w:szCs w:val="14"/>
                <w:lang w:val="es-MX" w:eastAsia="es-MX"/>
              </w:rPr>
            </w:pPr>
            <w:r w:rsidRPr="00CB741C">
              <w:rPr>
                <w:rFonts w:ascii="Calibri" w:hAnsi="Calibri"/>
                <w:color w:val="000000"/>
                <w:sz w:val="14"/>
                <w:szCs w:val="14"/>
                <w:lang w:val="es-MX" w:eastAsia="es-MX"/>
              </w:rPr>
              <w:t>SEGÚN GENERACION</w:t>
            </w:r>
          </w:p>
        </w:tc>
        <w:tc>
          <w:tcPr>
            <w:tcW w:w="495" w:type="dxa"/>
            <w:tcBorders>
              <w:top w:val="single" w:sz="4" w:space="0" w:color="auto"/>
              <w:left w:val="single" w:sz="4" w:space="0" w:color="auto"/>
              <w:bottom w:val="single" w:sz="4" w:space="0" w:color="auto"/>
              <w:right w:val="single" w:sz="4" w:space="0" w:color="auto"/>
            </w:tcBorders>
            <w:textDirection w:val="btLr"/>
          </w:tcPr>
          <w:p w14:paraId="6CEC4ACF" w14:textId="380B390F" w:rsidR="00A129A5" w:rsidRPr="00CB741C" w:rsidRDefault="00A129A5" w:rsidP="00184222">
            <w:pPr>
              <w:ind w:left="113" w:right="113"/>
              <w:jc w:val="center"/>
              <w:rPr>
                <w:rFonts w:ascii="Calibri" w:hAnsi="Calibri"/>
                <w:color w:val="000000"/>
                <w:sz w:val="14"/>
                <w:szCs w:val="14"/>
                <w:lang w:val="es-MX" w:eastAsia="es-MX"/>
              </w:rPr>
            </w:pPr>
            <w:r w:rsidRPr="00CB741C">
              <w:rPr>
                <w:rFonts w:ascii="Calibri" w:hAnsi="Calibri"/>
                <w:color w:val="000000"/>
                <w:sz w:val="14"/>
                <w:szCs w:val="14"/>
                <w:lang w:val="es-MX" w:eastAsia="es-MX"/>
              </w:rPr>
              <w:t>SEGÚN GENERACION</w:t>
            </w:r>
          </w:p>
        </w:tc>
        <w:tc>
          <w:tcPr>
            <w:tcW w:w="495"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BC56B16" w14:textId="70EBB1A2" w:rsidR="00A129A5" w:rsidRPr="00CB741C" w:rsidRDefault="00A129A5" w:rsidP="00184222">
            <w:pPr>
              <w:ind w:left="113" w:right="113"/>
              <w:jc w:val="center"/>
              <w:rPr>
                <w:rFonts w:ascii="Calibri" w:hAnsi="Calibri"/>
                <w:color w:val="000000"/>
                <w:sz w:val="14"/>
                <w:szCs w:val="14"/>
                <w:lang w:val="es-MX" w:eastAsia="es-MX"/>
              </w:rPr>
            </w:pPr>
          </w:p>
        </w:tc>
      </w:tr>
      <w:tr w:rsidR="00A129A5" w:rsidRPr="00E42771" w14:paraId="06521B3F" w14:textId="77777777" w:rsidTr="002940BF">
        <w:trPr>
          <w:trHeight w:val="315"/>
          <w:jc w:val="center"/>
        </w:trPr>
        <w:tc>
          <w:tcPr>
            <w:tcW w:w="983" w:type="dxa"/>
            <w:tcBorders>
              <w:top w:val="nil"/>
              <w:left w:val="single" w:sz="8" w:space="0" w:color="auto"/>
              <w:bottom w:val="single" w:sz="8" w:space="0" w:color="auto"/>
              <w:right w:val="single" w:sz="8" w:space="0" w:color="auto"/>
            </w:tcBorders>
            <w:shd w:val="clear" w:color="auto" w:fill="8BE1FF"/>
            <w:vAlign w:val="center"/>
            <w:hideMark/>
          </w:tcPr>
          <w:p w14:paraId="4682C854" w14:textId="77777777" w:rsidR="00A129A5" w:rsidRPr="00E42771" w:rsidRDefault="00A129A5" w:rsidP="00A129A5">
            <w:pPr>
              <w:jc w:val="center"/>
              <w:rPr>
                <w:rFonts w:ascii="Calibri" w:hAnsi="Calibri"/>
                <w:b/>
                <w:bCs/>
                <w:color w:val="FFFFFF"/>
                <w:sz w:val="16"/>
                <w:szCs w:val="16"/>
                <w:lang w:val="es-MX" w:eastAsia="es-MX"/>
              </w:rPr>
            </w:pPr>
            <w:r w:rsidRPr="00184222">
              <w:rPr>
                <w:rFonts w:ascii="Calibri" w:hAnsi="Calibri"/>
                <w:b/>
                <w:bCs/>
                <w:sz w:val="16"/>
                <w:szCs w:val="16"/>
                <w:lang w:val="es-MX" w:eastAsia="es-MX"/>
              </w:rPr>
              <w:t>CONTENEDORES</w:t>
            </w:r>
          </w:p>
        </w:tc>
        <w:tc>
          <w:tcPr>
            <w:tcW w:w="567" w:type="dxa"/>
            <w:tcBorders>
              <w:top w:val="nil"/>
              <w:left w:val="nil"/>
              <w:bottom w:val="single" w:sz="8" w:space="0" w:color="auto"/>
              <w:right w:val="single" w:sz="8" w:space="0" w:color="auto"/>
            </w:tcBorders>
            <w:shd w:val="clear" w:color="auto" w:fill="auto"/>
            <w:noWrap/>
            <w:vAlign w:val="center"/>
          </w:tcPr>
          <w:p w14:paraId="224C24CB" w14:textId="79EBF1BD" w:rsidR="00A129A5" w:rsidRPr="00CB741C" w:rsidRDefault="00A129A5" w:rsidP="00A129A5">
            <w:pPr>
              <w:jc w:val="center"/>
              <w:rPr>
                <w:rFonts w:ascii="Calibri" w:hAnsi="Calibri"/>
                <w:color w:val="000000"/>
                <w:sz w:val="14"/>
                <w:szCs w:val="14"/>
                <w:lang w:val="es-MX" w:eastAsia="es-MX"/>
              </w:rPr>
            </w:pPr>
          </w:p>
        </w:tc>
        <w:tc>
          <w:tcPr>
            <w:tcW w:w="567" w:type="dxa"/>
            <w:tcBorders>
              <w:top w:val="nil"/>
              <w:left w:val="nil"/>
              <w:bottom w:val="single" w:sz="8" w:space="0" w:color="auto"/>
              <w:right w:val="single" w:sz="8" w:space="0" w:color="auto"/>
            </w:tcBorders>
            <w:shd w:val="clear" w:color="auto" w:fill="auto"/>
            <w:noWrap/>
            <w:vAlign w:val="center"/>
          </w:tcPr>
          <w:p w14:paraId="5E2C5743" w14:textId="6A592BA3" w:rsidR="00A129A5" w:rsidRPr="00CB741C" w:rsidRDefault="00A129A5" w:rsidP="00A129A5">
            <w:pPr>
              <w:jc w:val="center"/>
              <w:rPr>
                <w:rFonts w:ascii="Calibri" w:hAnsi="Calibri"/>
                <w:color w:val="000000"/>
                <w:sz w:val="14"/>
                <w:szCs w:val="14"/>
                <w:lang w:val="es-MX" w:eastAsia="es-MX"/>
              </w:rPr>
            </w:pPr>
          </w:p>
        </w:tc>
        <w:tc>
          <w:tcPr>
            <w:tcW w:w="425" w:type="dxa"/>
            <w:tcBorders>
              <w:top w:val="nil"/>
              <w:left w:val="nil"/>
              <w:bottom w:val="single" w:sz="8" w:space="0" w:color="auto"/>
              <w:right w:val="single" w:sz="8" w:space="0" w:color="auto"/>
            </w:tcBorders>
            <w:shd w:val="clear" w:color="auto" w:fill="auto"/>
            <w:vAlign w:val="center"/>
          </w:tcPr>
          <w:p w14:paraId="661C852C" w14:textId="55E91861" w:rsidR="00A129A5" w:rsidRPr="00CB741C" w:rsidRDefault="00A129A5" w:rsidP="00A129A5">
            <w:pPr>
              <w:jc w:val="center"/>
              <w:rPr>
                <w:rFonts w:ascii="Calibri" w:hAnsi="Calibri"/>
                <w:color w:val="000000"/>
                <w:sz w:val="14"/>
                <w:szCs w:val="14"/>
                <w:lang w:val="es-MX" w:eastAsia="es-MX"/>
              </w:rPr>
            </w:pPr>
          </w:p>
        </w:tc>
        <w:tc>
          <w:tcPr>
            <w:tcW w:w="567" w:type="dxa"/>
            <w:tcBorders>
              <w:top w:val="nil"/>
              <w:left w:val="nil"/>
              <w:bottom w:val="single" w:sz="8" w:space="0" w:color="auto"/>
              <w:right w:val="single" w:sz="8" w:space="0" w:color="auto"/>
            </w:tcBorders>
            <w:shd w:val="clear" w:color="auto" w:fill="auto"/>
            <w:noWrap/>
            <w:vAlign w:val="center"/>
          </w:tcPr>
          <w:p w14:paraId="6F2DCF09" w14:textId="001F9022" w:rsidR="00A129A5" w:rsidRPr="00CB741C" w:rsidRDefault="00A129A5" w:rsidP="00A129A5">
            <w:pPr>
              <w:jc w:val="center"/>
              <w:rPr>
                <w:rFonts w:ascii="Calibri" w:hAnsi="Calibri"/>
                <w:color w:val="000000"/>
                <w:sz w:val="14"/>
                <w:szCs w:val="14"/>
                <w:lang w:val="es-MX" w:eastAsia="es-MX"/>
              </w:rPr>
            </w:pPr>
          </w:p>
        </w:tc>
        <w:tc>
          <w:tcPr>
            <w:tcW w:w="567" w:type="dxa"/>
            <w:tcBorders>
              <w:top w:val="nil"/>
              <w:left w:val="nil"/>
              <w:bottom w:val="single" w:sz="8" w:space="0" w:color="auto"/>
              <w:right w:val="single" w:sz="8" w:space="0" w:color="auto"/>
            </w:tcBorders>
            <w:shd w:val="clear" w:color="auto" w:fill="auto"/>
            <w:vAlign w:val="center"/>
          </w:tcPr>
          <w:p w14:paraId="4B6C753E" w14:textId="3EA2A1A2" w:rsidR="00A129A5" w:rsidRPr="00CB741C" w:rsidRDefault="00A129A5" w:rsidP="00A129A5">
            <w:pPr>
              <w:jc w:val="center"/>
              <w:rPr>
                <w:rFonts w:ascii="Calibri" w:hAnsi="Calibri"/>
                <w:color w:val="000000"/>
                <w:sz w:val="14"/>
                <w:szCs w:val="14"/>
                <w:lang w:val="es-MX" w:eastAsia="es-MX"/>
              </w:rPr>
            </w:pPr>
          </w:p>
        </w:tc>
        <w:tc>
          <w:tcPr>
            <w:tcW w:w="567" w:type="dxa"/>
            <w:tcBorders>
              <w:top w:val="nil"/>
              <w:left w:val="nil"/>
              <w:bottom w:val="single" w:sz="8" w:space="0" w:color="auto"/>
              <w:right w:val="single" w:sz="8" w:space="0" w:color="auto"/>
            </w:tcBorders>
            <w:shd w:val="clear" w:color="auto" w:fill="auto"/>
            <w:vAlign w:val="center"/>
          </w:tcPr>
          <w:p w14:paraId="1ADAB7CC" w14:textId="6271B110" w:rsidR="00A129A5" w:rsidRPr="00CB741C" w:rsidRDefault="00A129A5" w:rsidP="00A129A5">
            <w:pPr>
              <w:jc w:val="center"/>
              <w:rPr>
                <w:rFonts w:ascii="Calibri" w:hAnsi="Calibri"/>
                <w:color w:val="000000"/>
                <w:sz w:val="14"/>
                <w:szCs w:val="14"/>
                <w:lang w:val="es-MX" w:eastAsia="es-MX"/>
              </w:rPr>
            </w:pPr>
          </w:p>
        </w:tc>
        <w:tc>
          <w:tcPr>
            <w:tcW w:w="567" w:type="dxa"/>
            <w:tcBorders>
              <w:top w:val="nil"/>
              <w:left w:val="nil"/>
              <w:bottom w:val="single" w:sz="8" w:space="0" w:color="auto"/>
              <w:right w:val="single" w:sz="8" w:space="0" w:color="auto"/>
            </w:tcBorders>
            <w:shd w:val="clear" w:color="auto" w:fill="auto"/>
            <w:noWrap/>
            <w:vAlign w:val="center"/>
          </w:tcPr>
          <w:p w14:paraId="53C9D2A4" w14:textId="48D65B19" w:rsidR="00A129A5" w:rsidRPr="00CB741C" w:rsidRDefault="00A129A5" w:rsidP="00A129A5">
            <w:pPr>
              <w:jc w:val="center"/>
              <w:rPr>
                <w:rFonts w:ascii="Calibri" w:hAnsi="Calibri"/>
                <w:color w:val="000000"/>
                <w:sz w:val="14"/>
                <w:szCs w:val="14"/>
                <w:lang w:val="es-MX" w:eastAsia="es-MX"/>
              </w:rPr>
            </w:pPr>
          </w:p>
        </w:tc>
        <w:tc>
          <w:tcPr>
            <w:tcW w:w="567" w:type="dxa"/>
            <w:tcBorders>
              <w:top w:val="nil"/>
              <w:left w:val="nil"/>
              <w:bottom w:val="single" w:sz="8" w:space="0" w:color="auto"/>
              <w:right w:val="single" w:sz="8" w:space="0" w:color="auto"/>
            </w:tcBorders>
            <w:shd w:val="clear" w:color="auto" w:fill="auto"/>
            <w:noWrap/>
            <w:vAlign w:val="center"/>
          </w:tcPr>
          <w:p w14:paraId="00A2CD00" w14:textId="024915CF" w:rsidR="00A129A5" w:rsidRPr="00CB741C" w:rsidRDefault="00A129A5" w:rsidP="00A129A5">
            <w:pPr>
              <w:jc w:val="center"/>
              <w:rPr>
                <w:rFonts w:ascii="Calibri" w:hAnsi="Calibri"/>
                <w:color w:val="000000"/>
                <w:sz w:val="14"/>
                <w:szCs w:val="14"/>
                <w:lang w:val="es-MX" w:eastAsia="es-MX"/>
              </w:rPr>
            </w:pPr>
          </w:p>
        </w:tc>
        <w:tc>
          <w:tcPr>
            <w:tcW w:w="425" w:type="dxa"/>
            <w:tcBorders>
              <w:top w:val="nil"/>
              <w:left w:val="nil"/>
              <w:bottom w:val="single" w:sz="8" w:space="0" w:color="auto"/>
              <w:right w:val="single" w:sz="8" w:space="0" w:color="auto"/>
            </w:tcBorders>
            <w:shd w:val="clear" w:color="auto" w:fill="auto"/>
            <w:noWrap/>
            <w:vAlign w:val="center"/>
          </w:tcPr>
          <w:p w14:paraId="009F304D" w14:textId="2A7915E1" w:rsidR="00A129A5" w:rsidRPr="00CB741C" w:rsidRDefault="00A129A5" w:rsidP="00A129A5">
            <w:pPr>
              <w:jc w:val="center"/>
              <w:rPr>
                <w:rFonts w:ascii="Calibri" w:hAnsi="Calibri"/>
                <w:color w:val="000000"/>
                <w:sz w:val="14"/>
                <w:szCs w:val="14"/>
                <w:lang w:val="es-MX" w:eastAsia="es-MX"/>
              </w:rPr>
            </w:pPr>
          </w:p>
        </w:tc>
        <w:tc>
          <w:tcPr>
            <w:tcW w:w="567" w:type="dxa"/>
            <w:tcBorders>
              <w:top w:val="nil"/>
              <w:left w:val="nil"/>
              <w:bottom w:val="single" w:sz="8" w:space="0" w:color="auto"/>
              <w:right w:val="single" w:sz="8" w:space="0" w:color="auto"/>
            </w:tcBorders>
            <w:shd w:val="clear" w:color="auto" w:fill="auto"/>
            <w:noWrap/>
            <w:vAlign w:val="center"/>
          </w:tcPr>
          <w:p w14:paraId="760CAF65" w14:textId="6F2646DA" w:rsidR="00A129A5" w:rsidRPr="00CB741C" w:rsidRDefault="00A129A5" w:rsidP="00A129A5">
            <w:pPr>
              <w:jc w:val="center"/>
              <w:rPr>
                <w:rFonts w:ascii="Calibri" w:hAnsi="Calibri"/>
                <w:color w:val="000000"/>
                <w:sz w:val="14"/>
                <w:szCs w:val="14"/>
                <w:lang w:val="es-MX" w:eastAsia="es-MX"/>
              </w:rPr>
            </w:pPr>
          </w:p>
        </w:tc>
        <w:tc>
          <w:tcPr>
            <w:tcW w:w="567" w:type="dxa"/>
            <w:tcBorders>
              <w:top w:val="nil"/>
              <w:left w:val="nil"/>
              <w:bottom w:val="single" w:sz="8" w:space="0" w:color="auto"/>
              <w:right w:val="single" w:sz="8" w:space="0" w:color="auto"/>
            </w:tcBorders>
            <w:shd w:val="clear" w:color="auto" w:fill="auto"/>
            <w:vAlign w:val="center"/>
          </w:tcPr>
          <w:p w14:paraId="5FB1AE96" w14:textId="101E22B6" w:rsidR="00A129A5" w:rsidRPr="00CB741C" w:rsidRDefault="00A129A5" w:rsidP="00A129A5">
            <w:pPr>
              <w:jc w:val="center"/>
              <w:rPr>
                <w:rFonts w:ascii="Calibri" w:hAnsi="Calibri"/>
                <w:color w:val="000000"/>
                <w:sz w:val="14"/>
                <w:szCs w:val="14"/>
                <w:lang w:val="es-MX" w:eastAsia="es-MX"/>
              </w:rPr>
            </w:pPr>
          </w:p>
        </w:tc>
        <w:tc>
          <w:tcPr>
            <w:tcW w:w="567" w:type="dxa"/>
            <w:tcBorders>
              <w:top w:val="nil"/>
              <w:left w:val="nil"/>
              <w:bottom w:val="single" w:sz="8" w:space="0" w:color="auto"/>
              <w:right w:val="single" w:sz="8" w:space="0" w:color="auto"/>
            </w:tcBorders>
            <w:shd w:val="clear" w:color="auto" w:fill="auto"/>
            <w:noWrap/>
            <w:vAlign w:val="center"/>
          </w:tcPr>
          <w:p w14:paraId="3E838995" w14:textId="76680895" w:rsidR="00A129A5" w:rsidRPr="00CB741C" w:rsidRDefault="00A129A5" w:rsidP="00A129A5">
            <w:pPr>
              <w:jc w:val="center"/>
              <w:rPr>
                <w:rFonts w:ascii="Calibri" w:hAnsi="Calibri"/>
                <w:color w:val="000000"/>
                <w:sz w:val="14"/>
                <w:szCs w:val="14"/>
                <w:lang w:val="es-MX" w:eastAsia="es-MX"/>
              </w:rPr>
            </w:pPr>
          </w:p>
        </w:tc>
        <w:tc>
          <w:tcPr>
            <w:tcW w:w="501" w:type="dxa"/>
            <w:tcBorders>
              <w:top w:val="nil"/>
              <w:left w:val="nil"/>
              <w:bottom w:val="single" w:sz="8" w:space="0" w:color="auto"/>
              <w:right w:val="single" w:sz="8" w:space="0" w:color="auto"/>
            </w:tcBorders>
            <w:shd w:val="clear" w:color="auto" w:fill="auto"/>
            <w:vAlign w:val="center"/>
          </w:tcPr>
          <w:p w14:paraId="5741F1D8" w14:textId="27515649" w:rsidR="00A129A5" w:rsidRPr="00CB741C" w:rsidRDefault="00A129A5" w:rsidP="00A129A5">
            <w:pPr>
              <w:jc w:val="center"/>
              <w:rPr>
                <w:rFonts w:ascii="Calibri" w:hAnsi="Calibri"/>
                <w:color w:val="000000"/>
                <w:sz w:val="14"/>
                <w:szCs w:val="14"/>
                <w:lang w:val="es-MX" w:eastAsia="es-MX"/>
              </w:rPr>
            </w:pPr>
          </w:p>
        </w:tc>
        <w:tc>
          <w:tcPr>
            <w:tcW w:w="459" w:type="dxa"/>
            <w:tcBorders>
              <w:top w:val="nil"/>
              <w:left w:val="nil"/>
              <w:bottom w:val="single" w:sz="8" w:space="0" w:color="auto"/>
              <w:right w:val="single" w:sz="8" w:space="0" w:color="auto"/>
            </w:tcBorders>
            <w:shd w:val="clear" w:color="auto" w:fill="auto"/>
            <w:vAlign w:val="center"/>
          </w:tcPr>
          <w:p w14:paraId="17E7C7B5" w14:textId="1584EBA8" w:rsidR="00A129A5" w:rsidRPr="00CB741C" w:rsidRDefault="00A129A5" w:rsidP="00A129A5">
            <w:pPr>
              <w:jc w:val="center"/>
              <w:rPr>
                <w:rFonts w:ascii="Calibri" w:hAnsi="Calibri"/>
                <w:color w:val="000000"/>
                <w:sz w:val="14"/>
                <w:szCs w:val="14"/>
                <w:lang w:val="es-MX" w:eastAsia="es-MX"/>
              </w:rPr>
            </w:pPr>
          </w:p>
        </w:tc>
        <w:tc>
          <w:tcPr>
            <w:tcW w:w="392" w:type="dxa"/>
            <w:tcBorders>
              <w:top w:val="nil"/>
              <w:left w:val="nil"/>
              <w:bottom w:val="single" w:sz="8" w:space="0" w:color="auto"/>
              <w:right w:val="single" w:sz="8" w:space="0" w:color="auto"/>
            </w:tcBorders>
            <w:shd w:val="clear" w:color="auto" w:fill="auto"/>
            <w:vAlign w:val="center"/>
          </w:tcPr>
          <w:p w14:paraId="31E5353C" w14:textId="2EC34D9A" w:rsidR="00A129A5" w:rsidRPr="00CB741C" w:rsidRDefault="00A129A5" w:rsidP="00A129A5">
            <w:pPr>
              <w:jc w:val="center"/>
              <w:rPr>
                <w:rFonts w:ascii="Calibri" w:hAnsi="Calibri"/>
                <w:color w:val="000000"/>
                <w:sz w:val="14"/>
                <w:szCs w:val="14"/>
                <w:lang w:val="es-MX" w:eastAsia="es-MX"/>
              </w:rPr>
            </w:pPr>
          </w:p>
        </w:tc>
        <w:tc>
          <w:tcPr>
            <w:tcW w:w="425" w:type="dxa"/>
            <w:tcBorders>
              <w:top w:val="nil"/>
              <w:left w:val="nil"/>
              <w:bottom w:val="single" w:sz="8" w:space="0" w:color="auto"/>
              <w:right w:val="single" w:sz="8" w:space="0" w:color="auto"/>
            </w:tcBorders>
            <w:shd w:val="clear" w:color="auto" w:fill="auto"/>
            <w:vAlign w:val="center"/>
          </w:tcPr>
          <w:p w14:paraId="41380767" w14:textId="3D70E30D" w:rsidR="00A129A5" w:rsidRPr="00CB741C" w:rsidRDefault="00A129A5" w:rsidP="00A129A5">
            <w:pPr>
              <w:jc w:val="center"/>
              <w:rPr>
                <w:rFonts w:ascii="Calibri" w:hAnsi="Calibri"/>
                <w:color w:val="000000"/>
                <w:sz w:val="14"/>
                <w:szCs w:val="14"/>
                <w:lang w:val="es-MX" w:eastAsia="es-MX"/>
              </w:rPr>
            </w:pPr>
          </w:p>
        </w:tc>
        <w:tc>
          <w:tcPr>
            <w:tcW w:w="425" w:type="dxa"/>
            <w:tcBorders>
              <w:top w:val="nil"/>
              <w:left w:val="nil"/>
              <w:bottom w:val="single" w:sz="8" w:space="0" w:color="auto"/>
              <w:right w:val="single" w:sz="8" w:space="0" w:color="auto"/>
            </w:tcBorders>
            <w:shd w:val="clear" w:color="auto" w:fill="auto"/>
            <w:vAlign w:val="center"/>
          </w:tcPr>
          <w:p w14:paraId="1D80D4A2" w14:textId="40F62186" w:rsidR="00A129A5" w:rsidRPr="00CB741C" w:rsidRDefault="00A129A5" w:rsidP="00A129A5">
            <w:pPr>
              <w:jc w:val="center"/>
              <w:rPr>
                <w:rFonts w:ascii="Calibri" w:hAnsi="Calibri"/>
                <w:color w:val="000000"/>
                <w:sz w:val="14"/>
                <w:szCs w:val="14"/>
                <w:lang w:val="es-MX" w:eastAsia="es-MX"/>
              </w:rPr>
            </w:pPr>
          </w:p>
        </w:tc>
        <w:tc>
          <w:tcPr>
            <w:tcW w:w="491" w:type="dxa"/>
            <w:tcBorders>
              <w:top w:val="nil"/>
              <w:left w:val="nil"/>
              <w:bottom w:val="single" w:sz="8" w:space="0" w:color="auto"/>
              <w:right w:val="single" w:sz="8" w:space="0" w:color="auto"/>
            </w:tcBorders>
            <w:shd w:val="clear" w:color="auto" w:fill="auto"/>
            <w:vAlign w:val="center"/>
          </w:tcPr>
          <w:p w14:paraId="726A1900" w14:textId="5C4AE9BF" w:rsidR="00A129A5" w:rsidRPr="00CB741C" w:rsidRDefault="00A129A5" w:rsidP="00A129A5">
            <w:pPr>
              <w:jc w:val="center"/>
              <w:rPr>
                <w:rFonts w:ascii="Calibri" w:hAnsi="Calibri"/>
                <w:color w:val="000000"/>
                <w:sz w:val="14"/>
                <w:szCs w:val="14"/>
                <w:lang w:val="es-MX" w:eastAsia="es-MX"/>
              </w:rPr>
            </w:pPr>
          </w:p>
        </w:tc>
        <w:tc>
          <w:tcPr>
            <w:tcW w:w="501" w:type="dxa"/>
            <w:tcBorders>
              <w:top w:val="nil"/>
              <w:left w:val="nil"/>
              <w:bottom w:val="single" w:sz="8" w:space="0" w:color="auto"/>
              <w:right w:val="single" w:sz="4" w:space="0" w:color="auto"/>
            </w:tcBorders>
            <w:shd w:val="clear" w:color="auto" w:fill="auto"/>
            <w:vAlign w:val="center"/>
          </w:tcPr>
          <w:p w14:paraId="6B4E0025" w14:textId="3B197FDC" w:rsidR="00A129A5" w:rsidRPr="00CB741C" w:rsidRDefault="00A129A5" w:rsidP="00A129A5">
            <w:pPr>
              <w:jc w:val="center"/>
              <w:rPr>
                <w:rFonts w:ascii="Calibri" w:hAnsi="Calibri"/>
                <w:color w:val="000000"/>
                <w:sz w:val="14"/>
                <w:szCs w:val="14"/>
                <w:lang w:val="es-MX" w:eastAsia="es-MX"/>
              </w:rPr>
            </w:pPr>
          </w:p>
        </w:tc>
        <w:tc>
          <w:tcPr>
            <w:tcW w:w="495" w:type="dxa"/>
            <w:tcBorders>
              <w:top w:val="single" w:sz="4" w:space="0" w:color="auto"/>
              <w:left w:val="single" w:sz="4" w:space="0" w:color="auto"/>
              <w:bottom w:val="single" w:sz="4" w:space="0" w:color="auto"/>
              <w:right w:val="single" w:sz="4" w:space="0" w:color="auto"/>
            </w:tcBorders>
            <w:vAlign w:val="center"/>
          </w:tcPr>
          <w:p w14:paraId="2C0C8546" w14:textId="3D4C81BA" w:rsidR="00A129A5" w:rsidRPr="00CB741C" w:rsidRDefault="00A129A5" w:rsidP="00A129A5">
            <w:pPr>
              <w:jc w:val="center"/>
              <w:rPr>
                <w:rFonts w:ascii="Calibri" w:hAnsi="Calibri"/>
                <w:color w:val="000000"/>
                <w:sz w:val="14"/>
                <w:szCs w:val="14"/>
                <w:lang w:val="es-MX" w:eastAsia="es-MX"/>
              </w:rPr>
            </w:pPr>
          </w:p>
        </w:tc>
        <w:tc>
          <w:tcPr>
            <w:tcW w:w="495" w:type="dxa"/>
            <w:tcBorders>
              <w:top w:val="single" w:sz="4" w:space="0" w:color="auto"/>
              <w:left w:val="single" w:sz="4" w:space="0" w:color="auto"/>
              <w:bottom w:val="single" w:sz="4" w:space="0" w:color="auto"/>
              <w:right w:val="single" w:sz="4" w:space="0" w:color="auto"/>
            </w:tcBorders>
            <w:shd w:val="clear" w:color="auto" w:fill="auto"/>
            <w:vAlign w:val="center"/>
          </w:tcPr>
          <w:p w14:paraId="2A68820E" w14:textId="02E8F004" w:rsidR="00A129A5" w:rsidRPr="00CB741C" w:rsidRDefault="00A129A5" w:rsidP="00A129A5">
            <w:pPr>
              <w:jc w:val="center"/>
              <w:rPr>
                <w:rFonts w:ascii="Calibri" w:hAnsi="Calibri"/>
                <w:color w:val="000000"/>
                <w:sz w:val="14"/>
                <w:szCs w:val="14"/>
                <w:lang w:val="es-MX" w:eastAsia="es-MX"/>
              </w:rPr>
            </w:pPr>
          </w:p>
        </w:tc>
      </w:tr>
      <w:tr w:rsidR="00A129A5" w:rsidRPr="00E42771" w14:paraId="7252C5D8" w14:textId="77777777" w:rsidTr="002940BF">
        <w:trPr>
          <w:trHeight w:val="915"/>
          <w:jc w:val="center"/>
        </w:trPr>
        <w:tc>
          <w:tcPr>
            <w:tcW w:w="983" w:type="dxa"/>
            <w:tcBorders>
              <w:top w:val="nil"/>
              <w:left w:val="single" w:sz="8" w:space="0" w:color="auto"/>
              <w:bottom w:val="single" w:sz="8" w:space="0" w:color="auto"/>
              <w:right w:val="single" w:sz="8" w:space="0" w:color="auto"/>
            </w:tcBorders>
            <w:shd w:val="clear" w:color="auto" w:fill="auto"/>
            <w:vAlign w:val="center"/>
            <w:hideMark/>
          </w:tcPr>
          <w:p w14:paraId="16EBF04B" w14:textId="77777777" w:rsidR="00A129A5" w:rsidRPr="00E42771" w:rsidRDefault="00A129A5" w:rsidP="00A129A5">
            <w:pPr>
              <w:rPr>
                <w:rFonts w:ascii="Calibri" w:hAnsi="Calibri"/>
                <w:color w:val="000000"/>
                <w:sz w:val="16"/>
                <w:szCs w:val="16"/>
                <w:lang w:val="es-MX" w:eastAsia="es-MX"/>
              </w:rPr>
            </w:pPr>
            <w:r w:rsidRPr="00E42771">
              <w:rPr>
                <w:rFonts w:ascii="Calibri" w:hAnsi="Calibri"/>
                <w:color w:val="000000"/>
                <w:sz w:val="16"/>
                <w:szCs w:val="16"/>
                <w:lang w:val="es-MX" w:eastAsia="es-MX"/>
              </w:rPr>
              <w:t>Contendedor rojo p/</w:t>
            </w:r>
            <w:proofErr w:type="spellStart"/>
            <w:r w:rsidRPr="00E42771">
              <w:rPr>
                <w:rFonts w:ascii="Calibri" w:hAnsi="Calibri"/>
                <w:color w:val="000000"/>
                <w:sz w:val="16"/>
                <w:szCs w:val="16"/>
                <w:lang w:val="es-MX" w:eastAsia="es-MX"/>
              </w:rPr>
              <w:t>desech</w:t>
            </w:r>
            <w:proofErr w:type="spellEnd"/>
            <w:r w:rsidRPr="00E42771">
              <w:rPr>
                <w:rFonts w:ascii="Calibri" w:hAnsi="Calibri"/>
                <w:color w:val="000000"/>
                <w:sz w:val="16"/>
                <w:szCs w:val="16"/>
                <w:lang w:val="es-MX" w:eastAsia="es-MX"/>
              </w:rPr>
              <w:t xml:space="preserve">. </w:t>
            </w:r>
            <w:proofErr w:type="spellStart"/>
            <w:r w:rsidRPr="00E42771">
              <w:rPr>
                <w:rFonts w:ascii="Calibri" w:hAnsi="Calibri"/>
                <w:color w:val="000000"/>
                <w:sz w:val="16"/>
                <w:szCs w:val="16"/>
                <w:lang w:val="es-MX" w:eastAsia="es-MX"/>
              </w:rPr>
              <w:t>punzoc</w:t>
            </w:r>
            <w:proofErr w:type="spellEnd"/>
            <w:r w:rsidRPr="00E42771">
              <w:rPr>
                <w:rFonts w:ascii="Calibri" w:hAnsi="Calibri"/>
                <w:color w:val="000000"/>
                <w:sz w:val="16"/>
                <w:szCs w:val="16"/>
                <w:lang w:val="es-MX" w:eastAsia="es-MX"/>
              </w:rPr>
              <w:t xml:space="preserve">. 20-30 </w:t>
            </w:r>
            <w:proofErr w:type="spellStart"/>
            <w:r w:rsidRPr="00E42771">
              <w:rPr>
                <w:rFonts w:ascii="Calibri" w:hAnsi="Calibri"/>
                <w:color w:val="000000"/>
                <w:sz w:val="16"/>
                <w:szCs w:val="16"/>
                <w:lang w:val="es-MX" w:eastAsia="es-MX"/>
              </w:rPr>
              <w:t>Llts</w:t>
            </w:r>
            <w:proofErr w:type="spellEnd"/>
            <w:r w:rsidRPr="00E42771">
              <w:rPr>
                <w:rFonts w:ascii="Calibri" w:hAnsi="Calibri"/>
                <w:color w:val="000000"/>
                <w:sz w:val="16"/>
                <w:szCs w:val="16"/>
                <w:lang w:val="es-MX" w:eastAsia="es-MX"/>
              </w:rPr>
              <w:t>.</w:t>
            </w:r>
          </w:p>
        </w:tc>
        <w:tc>
          <w:tcPr>
            <w:tcW w:w="567" w:type="dxa"/>
            <w:tcBorders>
              <w:top w:val="nil"/>
              <w:left w:val="nil"/>
              <w:bottom w:val="single" w:sz="8" w:space="0" w:color="auto"/>
              <w:right w:val="single" w:sz="8" w:space="0" w:color="auto"/>
            </w:tcBorders>
            <w:shd w:val="clear" w:color="auto" w:fill="auto"/>
            <w:noWrap/>
            <w:vAlign w:val="center"/>
            <w:hideMark/>
          </w:tcPr>
          <w:p w14:paraId="746E2DC2"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10</w:t>
            </w:r>
          </w:p>
        </w:tc>
        <w:tc>
          <w:tcPr>
            <w:tcW w:w="567" w:type="dxa"/>
            <w:tcBorders>
              <w:top w:val="nil"/>
              <w:left w:val="nil"/>
              <w:bottom w:val="single" w:sz="8" w:space="0" w:color="auto"/>
              <w:right w:val="single" w:sz="8" w:space="0" w:color="auto"/>
            </w:tcBorders>
            <w:shd w:val="clear" w:color="auto" w:fill="auto"/>
            <w:noWrap/>
            <w:vAlign w:val="center"/>
          </w:tcPr>
          <w:p w14:paraId="41DE5460" w14:textId="35677EF9" w:rsidR="00A129A5" w:rsidRPr="00CB741C" w:rsidRDefault="00A129A5" w:rsidP="00A129A5">
            <w:pPr>
              <w:jc w:val="center"/>
              <w:rPr>
                <w:rFonts w:ascii="Calibri" w:hAnsi="Calibri"/>
                <w:color w:val="000000"/>
                <w:sz w:val="14"/>
                <w:szCs w:val="14"/>
                <w:lang w:val="es-MX" w:eastAsia="es-MX"/>
              </w:rPr>
            </w:pPr>
          </w:p>
        </w:tc>
        <w:tc>
          <w:tcPr>
            <w:tcW w:w="425" w:type="dxa"/>
            <w:tcBorders>
              <w:top w:val="nil"/>
              <w:left w:val="nil"/>
              <w:bottom w:val="single" w:sz="8" w:space="0" w:color="auto"/>
              <w:right w:val="single" w:sz="8" w:space="0" w:color="auto"/>
            </w:tcBorders>
            <w:shd w:val="clear" w:color="auto" w:fill="auto"/>
            <w:vAlign w:val="center"/>
          </w:tcPr>
          <w:p w14:paraId="0957CC1B" w14:textId="23A2BE33" w:rsidR="00A129A5" w:rsidRPr="00CB741C" w:rsidRDefault="00A129A5" w:rsidP="00A129A5">
            <w:pPr>
              <w:jc w:val="center"/>
              <w:rPr>
                <w:rFonts w:ascii="Calibri" w:hAnsi="Calibri"/>
                <w:color w:val="000000"/>
                <w:sz w:val="14"/>
                <w:szCs w:val="14"/>
                <w:lang w:val="es-MX" w:eastAsia="es-MX"/>
              </w:rPr>
            </w:pPr>
          </w:p>
        </w:tc>
        <w:tc>
          <w:tcPr>
            <w:tcW w:w="567" w:type="dxa"/>
            <w:tcBorders>
              <w:top w:val="nil"/>
              <w:left w:val="nil"/>
              <w:bottom w:val="single" w:sz="8" w:space="0" w:color="auto"/>
              <w:right w:val="single" w:sz="8" w:space="0" w:color="auto"/>
            </w:tcBorders>
            <w:shd w:val="clear" w:color="auto" w:fill="auto"/>
            <w:noWrap/>
            <w:vAlign w:val="center"/>
          </w:tcPr>
          <w:p w14:paraId="083DEA80" w14:textId="752EE8B8" w:rsidR="00A129A5" w:rsidRPr="00CB741C" w:rsidRDefault="00A129A5" w:rsidP="00A129A5">
            <w:pPr>
              <w:jc w:val="center"/>
              <w:rPr>
                <w:rFonts w:ascii="Calibri" w:hAnsi="Calibri"/>
                <w:color w:val="000000"/>
                <w:sz w:val="14"/>
                <w:szCs w:val="14"/>
                <w:lang w:val="es-MX" w:eastAsia="es-MX"/>
              </w:rPr>
            </w:pPr>
          </w:p>
        </w:tc>
        <w:tc>
          <w:tcPr>
            <w:tcW w:w="567" w:type="dxa"/>
            <w:tcBorders>
              <w:top w:val="nil"/>
              <w:left w:val="nil"/>
              <w:bottom w:val="single" w:sz="8" w:space="0" w:color="auto"/>
              <w:right w:val="single" w:sz="8" w:space="0" w:color="auto"/>
            </w:tcBorders>
            <w:shd w:val="clear" w:color="auto" w:fill="auto"/>
            <w:vAlign w:val="center"/>
          </w:tcPr>
          <w:p w14:paraId="4A59D6F0" w14:textId="1ADB96A5" w:rsidR="00A129A5" w:rsidRPr="00CB741C" w:rsidRDefault="00A129A5" w:rsidP="00A129A5">
            <w:pPr>
              <w:jc w:val="center"/>
              <w:rPr>
                <w:rFonts w:ascii="Calibri" w:hAnsi="Calibri"/>
                <w:color w:val="000000"/>
                <w:sz w:val="14"/>
                <w:szCs w:val="14"/>
                <w:lang w:val="es-MX" w:eastAsia="es-MX"/>
              </w:rPr>
            </w:pPr>
          </w:p>
        </w:tc>
        <w:tc>
          <w:tcPr>
            <w:tcW w:w="567" w:type="dxa"/>
            <w:tcBorders>
              <w:top w:val="nil"/>
              <w:left w:val="nil"/>
              <w:bottom w:val="single" w:sz="8" w:space="0" w:color="auto"/>
              <w:right w:val="single" w:sz="8" w:space="0" w:color="auto"/>
            </w:tcBorders>
            <w:shd w:val="clear" w:color="auto" w:fill="auto"/>
            <w:vAlign w:val="center"/>
          </w:tcPr>
          <w:p w14:paraId="739795FE" w14:textId="71A67B78" w:rsidR="00A129A5" w:rsidRPr="00CB741C" w:rsidRDefault="00A129A5" w:rsidP="00A129A5">
            <w:pPr>
              <w:jc w:val="center"/>
              <w:rPr>
                <w:rFonts w:ascii="Calibri" w:hAnsi="Calibri"/>
                <w:color w:val="000000"/>
                <w:sz w:val="14"/>
                <w:szCs w:val="14"/>
                <w:lang w:val="es-MX" w:eastAsia="es-MX"/>
              </w:rPr>
            </w:pPr>
          </w:p>
        </w:tc>
        <w:tc>
          <w:tcPr>
            <w:tcW w:w="567" w:type="dxa"/>
            <w:tcBorders>
              <w:top w:val="nil"/>
              <w:left w:val="nil"/>
              <w:bottom w:val="single" w:sz="8" w:space="0" w:color="auto"/>
              <w:right w:val="single" w:sz="8" w:space="0" w:color="auto"/>
            </w:tcBorders>
            <w:shd w:val="clear" w:color="auto" w:fill="auto"/>
            <w:noWrap/>
            <w:vAlign w:val="center"/>
          </w:tcPr>
          <w:p w14:paraId="19622531" w14:textId="1CBBF4AE" w:rsidR="00A129A5" w:rsidRPr="00CB741C" w:rsidRDefault="00A129A5" w:rsidP="00A129A5">
            <w:pPr>
              <w:jc w:val="center"/>
              <w:rPr>
                <w:rFonts w:ascii="Calibri" w:hAnsi="Calibri"/>
                <w:color w:val="000000"/>
                <w:sz w:val="14"/>
                <w:szCs w:val="14"/>
                <w:lang w:val="es-MX" w:eastAsia="es-MX"/>
              </w:rPr>
            </w:pPr>
          </w:p>
        </w:tc>
        <w:tc>
          <w:tcPr>
            <w:tcW w:w="567" w:type="dxa"/>
            <w:tcBorders>
              <w:top w:val="nil"/>
              <w:left w:val="nil"/>
              <w:bottom w:val="single" w:sz="8" w:space="0" w:color="auto"/>
              <w:right w:val="single" w:sz="8" w:space="0" w:color="auto"/>
            </w:tcBorders>
            <w:shd w:val="clear" w:color="auto" w:fill="auto"/>
            <w:noWrap/>
            <w:vAlign w:val="center"/>
          </w:tcPr>
          <w:p w14:paraId="65397C46" w14:textId="7C63D3A9" w:rsidR="00A129A5" w:rsidRPr="00CB741C" w:rsidRDefault="00A129A5" w:rsidP="00A129A5">
            <w:pPr>
              <w:jc w:val="center"/>
              <w:rPr>
                <w:rFonts w:ascii="Calibri" w:hAnsi="Calibri"/>
                <w:color w:val="000000"/>
                <w:sz w:val="14"/>
                <w:szCs w:val="14"/>
                <w:lang w:val="es-MX" w:eastAsia="es-MX"/>
              </w:rPr>
            </w:pPr>
          </w:p>
        </w:tc>
        <w:tc>
          <w:tcPr>
            <w:tcW w:w="425" w:type="dxa"/>
            <w:tcBorders>
              <w:top w:val="nil"/>
              <w:left w:val="nil"/>
              <w:bottom w:val="single" w:sz="8" w:space="0" w:color="auto"/>
              <w:right w:val="single" w:sz="8" w:space="0" w:color="auto"/>
            </w:tcBorders>
            <w:shd w:val="clear" w:color="auto" w:fill="auto"/>
            <w:noWrap/>
            <w:vAlign w:val="center"/>
          </w:tcPr>
          <w:p w14:paraId="69618176" w14:textId="584579F0" w:rsidR="00A129A5" w:rsidRPr="00CB741C" w:rsidRDefault="00A129A5" w:rsidP="00A129A5">
            <w:pPr>
              <w:jc w:val="center"/>
              <w:rPr>
                <w:rFonts w:ascii="Calibri" w:hAnsi="Calibri"/>
                <w:color w:val="000000"/>
                <w:sz w:val="14"/>
                <w:szCs w:val="14"/>
                <w:lang w:val="es-MX" w:eastAsia="es-MX"/>
              </w:rPr>
            </w:pPr>
          </w:p>
        </w:tc>
        <w:tc>
          <w:tcPr>
            <w:tcW w:w="567" w:type="dxa"/>
            <w:tcBorders>
              <w:top w:val="nil"/>
              <w:left w:val="nil"/>
              <w:bottom w:val="single" w:sz="8" w:space="0" w:color="auto"/>
              <w:right w:val="single" w:sz="8" w:space="0" w:color="auto"/>
            </w:tcBorders>
            <w:shd w:val="clear" w:color="auto" w:fill="auto"/>
            <w:noWrap/>
            <w:vAlign w:val="center"/>
          </w:tcPr>
          <w:p w14:paraId="5CB08B9E" w14:textId="430CAC94" w:rsidR="00A129A5" w:rsidRPr="00CB741C" w:rsidRDefault="00A129A5" w:rsidP="00A129A5">
            <w:pPr>
              <w:jc w:val="center"/>
              <w:rPr>
                <w:rFonts w:ascii="Calibri" w:hAnsi="Calibri"/>
                <w:color w:val="000000"/>
                <w:sz w:val="14"/>
                <w:szCs w:val="14"/>
                <w:lang w:val="es-MX" w:eastAsia="es-MX"/>
              </w:rPr>
            </w:pPr>
          </w:p>
        </w:tc>
        <w:tc>
          <w:tcPr>
            <w:tcW w:w="567" w:type="dxa"/>
            <w:tcBorders>
              <w:top w:val="nil"/>
              <w:left w:val="nil"/>
              <w:bottom w:val="single" w:sz="8" w:space="0" w:color="auto"/>
              <w:right w:val="single" w:sz="8" w:space="0" w:color="auto"/>
            </w:tcBorders>
            <w:shd w:val="clear" w:color="auto" w:fill="auto"/>
            <w:vAlign w:val="center"/>
          </w:tcPr>
          <w:p w14:paraId="7BE920FC" w14:textId="60980535" w:rsidR="00A129A5" w:rsidRPr="00CB741C" w:rsidRDefault="00A129A5" w:rsidP="00A129A5">
            <w:pPr>
              <w:jc w:val="center"/>
              <w:rPr>
                <w:rFonts w:ascii="Calibri" w:hAnsi="Calibri"/>
                <w:color w:val="000000"/>
                <w:sz w:val="14"/>
                <w:szCs w:val="14"/>
                <w:lang w:val="es-MX" w:eastAsia="es-MX"/>
              </w:rPr>
            </w:pPr>
          </w:p>
        </w:tc>
        <w:tc>
          <w:tcPr>
            <w:tcW w:w="567" w:type="dxa"/>
            <w:tcBorders>
              <w:top w:val="nil"/>
              <w:left w:val="nil"/>
              <w:bottom w:val="single" w:sz="8" w:space="0" w:color="auto"/>
              <w:right w:val="single" w:sz="8" w:space="0" w:color="auto"/>
            </w:tcBorders>
            <w:shd w:val="clear" w:color="auto" w:fill="auto"/>
            <w:noWrap/>
            <w:vAlign w:val="center"/>
          </w:tcPr>
          <w:p w14:paraId="39A355AA" w14:textId="7B254A15" w:rsidR="00A129A5" w:rsidRPr="00CB741C" w:rsidRDefault="00A129A5" w:rsidP="00A129A5">
            <w:pPr>
              <w:jc w:val="center"/>
              <w:rPr>
                <w:rFonts w:ascii="Calibri" w:hAnsi="Calibri"/>
                <w:color w:val="000000"/>
                <w:sz w:val="14"/>
                <w:szCs w:val="14"/>
                <w:lang w:val="es-MX" w:eastAsia="es-MX"/>
              </w:rPr>
            </w:pPr>
          </w:p>
        </w:tc>
        <w:tc>
          <w:tcPr>
            <w:tcW w:w="501" w:type="dxa"/>
            <w:tcBorders>
              <w:top w:val="nil"/>
              <w:left w:val="nil"/>
              <w:bottom w:val="single" w:sz="8" w:space="0" w:color="auto"/>
              <w:right w:val="single" w:sz="8" w:space="0" w:color="auto"/>
            </w:tcBorders>
            <w:shd w:val="clear" w:color="auto" w:fill="auto"/>
            <w:vAlign w:val="center"/>
          </w:tcPr>
          <w:p w14:paraId="4A1A26CF" w14:textId="4EC8745F" w:rsidR="00A129A5" w:rsidRPr="00CB741C" w:rsidRDefault="00A129A5" w:rsidP="00A129A5">
            <w:pPr>
              <w:jc w:val="center"/>
              <w:rPr>
                <w:rFonts w:ascii="Calibri" w:hAnsi="Calibri"/>
                <w:color w:val="000000"/>
                <w:sz w:val="14"/>
                <w:szCs w:val="14"/>
                <w:lang w:val="es-MX" w:eastAsia="es-MX"/>
              </w:rPr>
            </w:pPr>
          </w:p>
        </w:tc>
        <w:tc>
          <w:tcPr>
            <w:tcW w:w="459" w:type="dxa"/>
            <w:tcBorders>
              <w:top w:val="nil"/>
              <w:left w:val="nil"/>
              <w:bottom w:val="single" w:sz="8" w:space="0" w:color="auto"/>
              <w:right w:val="single" w:sz="8" w:space="0" w:color="auto"/>
            </w:tcBorders>
            <w:shd w:val="clear" w:color="auto" w:fill="auto"/>
            <w:vAlign w:val="center"/>
          </w:tcPr>
          <w:p w14:paraId="684FBB0C" w14:textId="31BD85F2" w:rsidR="00A129A5" w:rsidRPr="00CB741C" w:rsidRDefault="00A129A5" w:rsidP="00A129A5">
            <w:pPr>
              <w:jc w:val="center"/>
              <w:rPr>
                <w:rFonts w:ascii="Calibri" w:hAnsi="Calibri"/>
                <w:color w:val="000000"/>
                <w:sz w:val="14"/>
                <w:szCs w:val="14"/>
                <w:lang w:val="es-MX" w:eastAsia="es-MX"/>
              </w:rPr>
            </w:pPr>
          </w:p>
        </w:tc>
        <w:tc>
          <w:tcPr>
            <w:tcW w:w="392" w:type="dxa"/>
            <w:tcBorders>
              <w:top w:val="nil"/>
              <w:left w:val="nil"/>
              <w:bottom w:val="single" w:sz="8" w:space="0" w:color="auto"/>
              <w:right w:val="single" w:sz="8" w:space="0" w:color="auto"/>
            </w:tcBorders>
            <w:shd w:val="clear" w:color="auto" w:fill="auto"/>
            <w:vAlign w:val="center"/>
          </w:tcPr>
          <w:p w14:paraId="55C7B21F" w14:textId="0688309C" w:rsidR="00A129A5" w:rsidRPr="00CB741C" w:rsidRDefault="00A129A5" w:rsidP="00A129A5">
            <w:pPr>
              <w:jc w:val="center"/>
              <w:rPr>
                <w:rFonts w:ascii="Calibri" w:hAnsi="Calibri"/>
                <w:color w:val="000000"/>
                <w:sz w:val="14"/>
                <w:szCs w:val="14"/>
                <w:lang w:val="es-MX" w:eastAsia="es-MX"/>
              </w:rPr>
            </w:pPr>
          </w:p>
        </w:tc>
        <w:tc>
          <w:tcPr>
            <w:tcW w:w="425" w:type="dxa"/>
            <w:tcBorders>
              <w:top w:val="nil"/>
              <w:left w:val="nil"/>
              <w:bottom w:val="single" w:sz="8" w:space="0" w:color="auto"/>
              <w:right w:val="single" w:sz="8" w:space="0" w:color="auto"/>
            </w:tcBorders>
            <w:shd w:val="clear" w:color="auto" w:fill="auto"/>
            <w:vAlign w:val="center"/>
          </w:tcPr>
          <w:p w14:paraId="69092547" w14:textId="69FF69BC" w:rsidR="00A129A5" w:rsidRPr="00CB741C" w:rsidRDefault="00A129A5" w:rsidP="00A129A5">
            <w:pPr>
              <w:jc w:val="center"/>
              <w:rPr>
                <w:rFonts w:ascii="Calibri" w:hAnsi="Calibri"/>
                <w:color w:val="000000"/>
                <w:sz w:val="14"/>
                <w:szCs w:val="14"/>
                <w:lang w:val="es-MX" w:eastAsia="es-MX"/>
              </w:rPr>
            </w:pPr>
          </w:p>
        </w:tc>
        <w:tc>
          <w:tcPr>
            <w:tcW w:w="425" w:type="dxa"/>
            <w:tcBorders>
              <w:top w:val="nil"/>
              <w:left w:val="nil"/>
              <w:bottom w:val="single" w:sz="8" w:space="0" w:color="auto"/>
              <w:right w:val="single" w:sz="8" w:space="0" w:color="auto"/>
            </w:tcBorders>
            <w:shd w:val="clear" w:color="auto" w:fill="auto"/>
            <w:vAlign w:val="center"/>
          </w:tcPr>
          <w:p w14:paraId="1EE802B7" w14:textId="2B72B10F" w:rsidR="00A129A5" w:rsidRPr="00CB741C" w:rsidRDefault="00A129A5" w:rsidP="00A129A5">
            <w:pPr>
              <w:jc w:val="center"/>
              <w:rPr>
                <w:rFonts w:ascii="Calibri" w:hAnsi="Calibri"/>
                <w:color w:val="000000"/>
                <w:sz w:val="14"/>
                <w:szCs w:val="14"/>
                <w:lang w:val="es-MX" w:eastAsia="es-MX"/>
              </w:rPr>
            </w:pPr>
          </w:p>
        </w:tc>
        <w:tc>
          <w:tcPr>
            <w:tcW w:w="491" w:type="dxa"/>
            <w:tcBorders>
              <w:top w:val="nil"/>
              <w:left w:val="nil"/>
              <w:bottom w:val="single" w:sz="8" w:space="0" w:color="auto"/>
              <w:right w:val="single" w:sz="8" w:space="0" w:color="auto"/>
            </w:tcBorders>
            <w:shd w:val="clear" w:color="auto" w:fill="auto"/>
            <w:vAlign w:val="center"/>
          </w:tcPr>
          <w:p w14:paraId="45BCEBDD" w14:textId="36DF314A" w:rsidR="00A129A5" w:rsidRPr="00CB741C" w:rsidRDefault="00A129A5" w:rsidP="00A129A5">
            <w:pPr>
              <w:jc w:val="center"/>
              <w:rPr>
                <w:rFonts w:ascii="Calibri" w:hAnsi="Calibri"/>
                <w:color w:val="000000"/>
                <w:sz w:val="14"/>
                <w:szCs w:val="14"/>
                <w:lang w:val="es-MX" w:eastAsia="es-MX"/>
              </w:rPr>
            </w:pPr>
          </w:p>
        </w:tc>
        <w:tc>
          <w:tcPr>
            <w:tcW w:w="501" w:type="dxa"/>
            <w:tcBorders>
              <w:top w:val="nil"/>
              <w:left w:val="nil"/>
              <w:bottom w:val="single" w:sz="8" w:space="0" w:color="auto"/>
              <w:right w:val="single" w:sz="4" w:space="0" w:color="auto"/>
            </w:tcBorders>
            <w:shd w:val="clear" w:color="auto" w:fill="auto"/>
            <w:vAlign w:val="center"/>
          </w:tcPr>
          <w:p w14:paraId="7BB15EC3" w14:textId="1D0A800D" w:rsidR="00A129A5" w:rsidRPr="00CB741C" w:rsidRDefault="00A129A5" w:rsidP="00A129A5">
            <w:pPr>
              <w:jc w:val="center"/>
              <w:rPr>
                <w:rFonts w:ascii="Calibri" w:hAnsi="Calibri"/>
                <w:color w:val="000000"/>
                <w:sz w:val="14"/>
                <w:szCs w:val="14"/>
                <w:lang w:val="es-MX" w:eastAsia="es-MX"/>
              </w:rPr>
            </w:pPr>
          </w:p>
        </w:tc>
        <w:tc>
          <w:tcPr>
            <w:tcW w:w="495" w:type="dxa"/>
            <w:tcBorders>
              <w:top w:val="single" w:sz="4" w:space="0" w:color="auto"/>
              <w:left w:val="single" w:sz="4" w:space="0" w:color="auto"/>
              <w:bottom w:val="single" w:sz="4" w:space="0" w:color="auto"/>
              <w:right w:val="single" w:sz="4" w:space="0" w:color="auto"/>
            </w:tcBorders>
          </w:tcPr>
          <w:p w14:paraId="76EBE2F8" w14:textId="77777777" w:rsidR="00A129A5" w:rsidRPr="00CB741C" w:rsidRDefault="00A129A5" w:rsidP="00A129A5">
            <w:pPr>
              <w:jc w:val="center"/>
              <w:rPr>
                <w:rFonts w:ascii="Calibri" w:hAnsi="Calibri"/>
                <w:color w:val="000000"/>
                <w:sz w:val="14"/>
                <w:szCs w:val="14"/>
                <w:lang w:val="es-MX" w:eastAsia="es-MX"/>
              </w:rPr>
            </w:pPr>
          </w:p>
        </w:tc>
        <w:tc>
          <w:tcPr>
            <w:tcW w:w="4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8D6B1B" w14:textId="77619DB3"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10</w:t>
            </w:r>
          </w:p>
        </w:tc>
      </w:tr>
      <w:tr w:rsidR="00A129A5" w:rsidRPr="00E42771" w14:paraId="493A72DF" w14:textId="77777777" w:rsidTr="002940BF">
        <w:trPr>
          <w:trHeight w:val="915"/>
          <w:jc w:val="center"/>
        </w:trPr>
        <w:tc>
          <w:tcPr>
            <w:tcW w:w="983" w:type="dxa"/>
            <w:tcBorders>
              <w:top w:val="nil"/>
              <w:left w:val="single" w:sz="8" w:space="0" w:color="auto"/>
              <w:bottom w:val="single" w:sz="8" w:space="0" w:color="auto"/>
              <w:right w:val="single" w:sz="8" w:space="0" w:color="auto"/>
            </w:tcBorders>
            <w:shd w:val="clear" w:color="auto" w:fill="auto"/>
            <w:vAlign w:val="center"/>
            <w:hideMark/>
          </w:tcPr>
          <w:p w14:paraId="6C7CE3E8" w14:textId="77777777" w:rsidR="00A129A5" w:rsidRPr="00E42771" w:rsidRDefault="00A129A5" w:rsidP="00A129A5">
            <w:pPr>
              <w:rPr>
                <w:rFonts w:ascii="Calibri" w:hAnsi="Calibri"/>
                <w:color w:val="000000"/>
                <w:sz w:val="16"/>
                <w:szCs w:val="16"/>
                <w:lang w:val="es-MX" w:eastAsia="es-MX"/>
              </w:rPr>
            </w:pPr>
            <w:r w:rsidRPr="00E42771">
              <w:rPr>
                <w:rFonts w:ascii="Calibri" w:hAnsi="Calibri"/>
                <w:color w:val="000000"/>
                <w:sz w:val="16"/>
                <w:szCs w:val="16"/>
                <w:lang w:val="es-MX" w:eastAsia="es-MX"/>
              </w:rPr>
              <w:t xml:space="preserve">Contenedor p/residuos </w:t>
            </w:r>
            <w:proofErr w:type="spellStart"/>
            <w:r w:rsidRPr="00E42771">
              <w:rPr>
                <w:rFonts w:ascii="Calibri" w:hAnsi="Calibri"/>
                <w:color w:val="000000"/>
                <w:sz w:val="16"/>
                <w:szCs w:val="16"/>
                <w:lang w:val="es-MX" w:eastAsia="es-MX"/>
              </w:rPr>
              <w:t>punzoc</w:t>
            </w:r>
            <w:proofErr w:type="spellEnd"/>
            <w:r w:rsidRPr="00E42771">
              <w:rPr>
                <w:rFonts w:ascii="Calibri" w:hAnsi="Calibri"/>
                <w:color w:val="000000"/>
                <w:sz w:val="16"/>
                <w:szCs w:val="16"/>
                <w:lang w:val="es-MX" w:eastAsia="es-MX"/>
              </w:rPr>
              <w:t xml:space="preserve">. Cap. 4 </w:t>
            </w:r>
            <w:proofErr w:type="spellStart"/>
            <w:r w:rsidRPr="00E42771">
              <w:rPr>
                <w:rFonts w:ascii="Calibri" w:hAnsi="Calibri"/>
                <w:color w:val="000000"/>
                <w:sz w:val="16"/>
                <w:szCs w:val="16"/>
                <w:lang w:val="es-MX" w:eastAsia="es-MX"/>
              </w:rPr>
              <w:t>Lts</w:t>
            </w:r>
            <w:proofErr w:type="spellEnd"/>
            <w:r w:rsidRPr="00E42771">
              <w:rPr>
                <w:rFonts w:ascii="Calibri" w:hAnsi="Calibri"/>
                <w:color w:val="000000"/>
                <w:sz w:val="16"/>
                <w:szCs w:val="16"/>
                <w:lang w:val="es-MX" w:eastAsia="es-MX"/>
              </w:rPr>
              <w:t>.</w:t>
            </w:r>
          </w:p>
        </w:tc>
        <w:tc>
          <w:tcPr>
            <w:tcW w:w="567" w:type="dxa"/>
            <w:tcBorders>
              <w:top w:val="nil"/>
              <w:left w:val="nil"/>
              <w:bottom w:val="single" w:sz="8" w:space="0" w:color="auto"/>
              <w:right w:val="single" w:sz="8" w:space="0" w:color="auto"/>
            </w:tcBorders>
            <w:shd w:val="clear" w:color="auto" w:fill="auto"/>
            <w:noWrap/>
            <w:vAlign w:val="center"/>
            <w:hideMark/>
          </w:tcPr>
          <w:p w14:paraId="0E401F9D"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40</w:t>
            </w:r>
          </w:p>
        </w:tc>
        <w:tc>
          <w:tcPr>
            <w:tcW w:w="567" w:type="dxa"/>
            <w:tcBorders>
              <w:top w:val="nil"/>
              <w:left w:val="nil"/>
              <w:bottom w:val="single" w:sz="8" w:space="0" w:color="auto"/>
              <w:right w:val="single" w:sz="8" w:space="0" w:color="auto"/>
            </w:tcBorders>
            <w:shd w:val="clear" w:color="auto" w:fill="auto"/>
            <w:noWrap/>
            <w:vAlign w:val="center"/>
            <w:hideMark/>
          </w:tcPr>
          <w:p w14:paraId="4D0985E7"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10</w:t>
            </w:r>
          </w:p>
        </w:tc>
        <w:tc>
          <w:tcPr>
            <w:tcW w:w="425" w:type="dxa"/>
            <w:tcBorders>
              <w:top w:val="nil"/>
              <w:left w:val="nil"/>
              <w:bottom w:val="single" w:sz="8" w:space="0" w:color="auto"/>
              <w:right w:val="single" w:sz="8" w:space="0" w:color="auto"/>
            </w:tcBorders>
            <w:shd w:val="clear" w:color="auto" w:fill="auto"/>
            <w:vAlign w:val="center"/>
            <w:hideMark/>
          </w:tcPr>
          <w:p w14:paraId="0162CDC8"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1</w:t>
            </w:r>
          </w:p>
        </w:tc>
        <w:tc>
          <w:tcPr>
            <w:tcW w:w="567" w:type="dxa"/>
            <w:tcBorders>
              <w:top w:val="nil"/>
              <w:left w:val="nil"/>
              <w:bottom w:val="single" w:sz="8" w:space="0" w:color="auto"/>
              <w:right w:val="single" w:sz="8" w:space="0" w:color="auto"/>
            </w:tcBorders>
            <w:shd w:val="clear" w:color="auto" w:fill="auto"/>
            <w:noWrap/>
            <w:vAlign w:val="center"/>
            <w:hideMark/>
          </w:tcPr>
          <w:p w14:paraId="467D237C"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5</w:t>
            </w:r>
          </w:p>
        </w:tc>
        <w:tc>
          <w:tcPr>
            <w:tcW w:w="567" w:type="dxa"/>
            <w:tcBorders>
              <w:top w:val="nil"/>
              <w:left w:val="nil"/>
              <w:bottom w:val="single" w:sz="8" w:space="0" w:color="auto"/>
              <w:right w:val="single" w:sz="8" w:space="0" w:color="auto"/>
            </w:tcBorders>
            <w:shd w:val="clear" w:color="auto" w:fill="auto"/>
            <w:noWrap/>
            <w:vAlign w:val="center"/>
            <w:hideMark/>
          </w:tcPr>
          <w:p w14:paraId="49C71DDF"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5</w:t>
            </w:r>
          </w:p>
        </w:tc>
        <w:tc>
          <w:tcPr>
            <w:tcW w:w="567" w:type="dxa"/>
            <w:tcBorders>
              <w:top w:val="nil"/>
              <w:left w:val="nil"/>
              <w:bottom w:val="single" w:sz="8" w:space="0" w:color="auto"/>
              <w:right w:val="single" w:sz="8" w:space="0" w:color="auto"/>
            </w:tcBorders>
            <w:shd w:val="clear" w:color="auto" w:fill="auto"/>
            <w:noWrap/>
            <w:vAlign w:val="center"/>
            <w:hideMark/>
          </w:tcPr>
          <w:p w14:paraId="76D1C070"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5</w:t>
            </w:r>
          </w:p>
        </w:tc>
        <w:tc>
          <w:tcPr>
            <w:tcW w:w="567" w:type="dxa"/>
            <w:tcBorders>
              <w:top w:val="nil"/>
              <w:left w:val="nil"/>
              <w:bottom w:val="single" w:sz="8" w:space="0" w:color="auto"/>
              <w:right w:val="single" w:sz="8" w:space="0" w:color="auto"/>
            </w:tcBorders>
            <w:shd w:val="clear" w:color="auto" w:fill="auto"/>
            <w:noWrap/>
            <w:vAlign w:val="center"/>
            <w:hideMark/>
          </w:tcPr>
          <w:p w14:paraId="67D06D04"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10</w:t>
            </w:r>
          </w:p>
        </w:tc>
        <w:tc>
          <w:tcPr>
            <w:tcW w:w="567" w:type="dxa"/>
            <w:tcBorders>
              <w:top w:val="nil"/>
              <w:left w:val="nil"/>
              <w:bottom w:val="single" w:sz="8" w:space="0" w:color="auto"/>
              <w:right w:val="single" w:sz="8" w:space="0" w:color="auto"/>
            </w:tcBorders>
            <w:shd w:val="clear" w:color="auto" w:fill="auto"/>
            <w:noWrap/>
            <w:vAlign w:val="center"/>
            <w:hideMark/>
          </w:tcPr>
          <w:p w14:paraId="41F314AF"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3</w:t>
            </w:r>
          </w:p>
        </w:tc>
        <w:tc>
          <w:tcPr>
            <w:tcW w:w="425" w:type="dxa"/>
            <w:tcBorders>
              <w:top w:val="nil"/>
              <w:left w:val="nil"/>
              <w:bottom w:val="single" w:sz="8" w:space="0" w:color="auto"/>
              <w:right w:val="single" w:sz="8" w:space="0" w:color="auto"/>
            </w:tcBorders>
            <w:shd w:val="clear" w:color="auto" w:fill="auto"/>
            <w:noWrap/>
            <w:vAlign w:val="center"/>
            <w:hideMark/>
          </w:tcPr>
          <w:p w14:paraId="256D5C6F"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5</w:t>
            </w:r>
          </w:p>
        </w:tc>
        <w:tc>
          <w:tcPr>
            <w:tcW w:w="567" w:type="dxa"/>
            <w:tcBorders>
              <w:top w:val="nil"/>
              <w:left w:val="nil"/>
              <w:bottom w:val="single" w:sz="8" w:space="0" w:color="auto"/>
              <w:right w:val="single" w:sz="8" w:space="0" w:color="auto"/>
            </w:tcBorders>
            <w:shd w:val="clear" w:color="auto" w:fill="auto"/>
            <w:noWrap/>
            <w:vAlign w:val="center"/>
            <w:hideMark/>
          </w:tcPr>
          <w:p w14:paraId="6F7FE683"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5</w:t>
            </w:r>
          </w:p>
        </w:tc>
        <w:tc>
          <w:tcPr>
            <w:tcW w:w="567" w:type="dxa"/>
            <w:tcBorders>
              <w:top w:val="nil"/>
              <w:left w:val="nil"/>
              <w:bottom w:val="single" w:sz="8" w:space="0" w:color="auto"/>
              <w:right w:val="single" w:sz="8" w:space="0" w:color="auto"/>
            </w:tcBorders>
            <w:shd w:val="clear" w:color="auto" w:fill="auto"/>
            <w:vAlign w:val="center"/>
            <w:hideMark/>
          </w:tcPr>
          <w:p w14:paraId="18BB27C7"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10</w:t>
            </w:r>
          </w:p>
        </w:tc>
        <w:tc>
          <w:tcPr>
            <w:tcW w:w="567" w:type="dxa"/>
            <w:tcBorders>
              <w:top w:val="nil"/>
              <w:left w:val="nil"/>
              <w:bottom w:val="single" w:sz="8" w:space="0" w:color="auto"/>
              <w:right w:val="single" w:sz="8" w:space="0" w:color="auto"/>
            </w:tcBorders>
            <w:shd w:val="clear" w:color="auto" w:fill="auto"/>
            <w:noWrap/>
            <w:vAlign w:val="center"/>
            <w:hideMark/>
          </w:tcPr>
          <w:p w14:paraId="5EF1BE41"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5</w:t>
            </w:r>
          </w:p>
        </w:tc>
        <w:tc>
          <w:tcPr>
            <w:tcW w:w="501" w:type="dxa"/>
            <w:tcBorders>
              <w:top w:val="nil"/>
              <w:left w:val="nil"/>
              <w:bottom w:val="single" w:sz="8" w:space="0" w:color="auto"/>
              <w:right w:val="single" w:sz="8" w:space="0" w:color="auto"/>
            </w:tcBorders>
            <w:shd w:val="clear" w:color="auto" w:fill="auto"/>
            <w:vAlign w:val="center"/>
            <w:hideMark/>
          </w:tcPr>
          <w:p w14:paraId="7B1CAFF5"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5</w:t>
            </w:r>
          </w:p>
        </w:tc>
        <w:tc>
          <w:tcPr>
            <w:tcW w:w="459" w:type="dxa"/>
            <w:tcBorders>
              <w:top w:val="nil"/>
              <w:left w:val="nil"/>
              <w:bottom w:val="single" w:sz="8" w:space="0" w:color="auto"/>
              <w:right w:val="single" w:sz="8" w:space="0" w:color="auto"/>
            </w:tcBorders>
            <w:shd w:val="clear" w:color="auto" w:fill="auto"/>
            <w:vAlign w:val="center"/>
            <w:hideMark/>
          </w:tcPr>
          <w:p w14:paraId="16973CDF"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10</w:t>
            </w:r>
          </w:p>
        </w:tc>
        <w:tc>
          <w:tcPr>
            <w:tcW w:w="392" w:type="dxa"/>
            <w:tcBorders>
              <w:top w:val="nil"/>
              <w:left w:val="nil"/>
              <w:bottom w:val="single" w:sz="8" w:space="0" w:color="auto"/>
              <w:right w:val="single" w:sz="8" w:space="0" w:color="auto"/>
            </w:tcBorders>
            <w:shd w:val="clear" w:color="auto" w:fill="auto"/>
            <w:vAlign w:val="center"/>
            <w:hideMark/>
          </w:tcPr>
          <w:p w14:paraId="4306FC05"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5</w:t>
            </w:r>
          </w:p>
        </w:tc>
        <w:tc>
          <w:tcPr>
            <w:tcW w:w="425" w:type="dxa"/>
            <w:tcBorders>
              <w:top w:val="nil"/>
              <w:left w:val="nil"/>
              <w:bottom w:val="single" w:sz="8" w:space="0" w:color="auto"/>
              <w:right w:val="single" w:sz="8" w:space="0" w:color="auto"/>
            </w:tcBorders>
            <w:shd w:val="clear" w:color="auto" w:fill="auto"/>
            <w:vAlign w:val="center"/>
            <w:hideMark/>
          </w:tcPr>
          <w:p w14:paraId="7DFF30D1"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2</w:t>
            </w:r>
          </w:p>
        </w:tc>
        <w:tc>
          <w:tcPr>
            <w:tcW w:w="425" w:type="dxa"/>
            <w:tcBorders>
              <w:top w:val="nil"/>
              <w:left w:val="nil"/>
              <w:bottom w:val="single" w:sz="8" w:space="0" w:color="auto"/>
              <w:right w:val="single" w:sz="8" w:space="0" w:color="auto"/>
            </w:tcBorders>
            <w:shd w:val="clear" w:color="auto" w:fill="auto"/>
            <w:vAlign w:val="center"/>
            <w:hideMark/>
          </w:tcPr>
          <w:p w14:paraId="4200BC6F"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2</w:t>
            </w:r>
          </w:p>
        </w:tc>
        <w:tc>
          <w:tcPr>
            <w:tcW w:w="491" w:type="dxa"/>
            <w:tcBorders>
              <w:top w:val="nil"/>
              <w:left w:val="nil"/>
              <w:bottom w:val="single" w:sz="8" w:space="0" w:color="auto"/>
              <w:right w:val="single" w:sz="8" w:space="0" w:color="auto"/>
            </w:tcBorders>
            <w:shd w:val="clear" w:color="auto" w:fill="auto"/>
            <w:vAlign w:val="center"/>
            <w:hideMark/>
          </w:tcPr>
          <w:p w14:paraId="3149C791"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2</w:t>
            </w:r>
          </w:p>
        </w:tc>
        <w:tc>
          <w:tcPr>
            <w:tcW w:w="501" w:type="dxa"/>
            <w:tcBorders>
              <w:top w:val="nil"/>
              <w:left w:val="nil"/>
              <w:bottom w:val="single" w:sz="8" w:space="0" w:color="auto"/>
              <w:right w:val="single" w:sz="4" w:space="0" w:color="auto"/>
            </w:tcBorders>
            <w:shd w:val="clear" w:color="auto" w:fill="auto"/>
            <w:vAlign w:val="center"/>
            <w:hideMark/>
          </w:tcPr>
          <w:p w14:paraId="7679C5F6"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2</w:t>
            </w:r>
          </w:p>
        </w:tc>
        <w:tc>
          <w:tcPr>
            <w:tcW w:w="495" w:type="dxa"/>
            <w:tcBorders>
              <w:top w:val="single" w:sz="4" w:space="0" w:color="auto"/>
              <w:left w:val="single" w:sz="4" w:space="0" w:color="auto"/>
              <w:bottom w:val="single" w:sz="4" w:space="0" w:color="auto"/>
              <w:right w:val="single" w:sz="4" w:space="0" w:color="auto"/>
            </w:tcBorders>
          </w:tcPr>
          <w:p w14:paraId="1265204E" w14:textId="77777777" w:rsidR="00A129A5" w:rsidRPr="00CB741C" w:rsidRDefault="00A129A5" w:rsidP="00A129A5">
            <w:pPr>
              <w:jc w:val="center"/>
              <w:rPr>
                <w:rFonts w:ascii="Calibri" w:hAnsi="Calibri"/>
                <w:color w:val="000000"/>
                <w:sz w:val="14"/>
                <w:szCs w:val="14"/>
                <w:lang w:val="es-MX" w:eastAsia="es-MX"/>
              </w:rPr>
            </w:pPr>
          </w:p>
        </w:tc>
        <w:tc>
          <w:tcPr>
            <w:tcW w:w="4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AC68BA" w14:textId="1CC6AA30"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13</w:t>
            </w:r>
            <w:r w:rsidR="002940BF">
              <w:rPr>
                <w:rFonts w:ascii="Calibri" w:hAnsi="Calibri"/>
                <w:color w:val="000000"/>
                <w:sz w:val="14"/>
                <w:szCs w:val="14"/>
                <w:lang w:val="es-MX" w:eastAsia="es-MX"/>
              </w:rPr>
              <w:t>2</w:t>
            </w:r>
          </w:p>
        </w:tc>
      </w:tr>
      <w:tr w:rsidR="00A129A5" w:rsidRPr="00E42771" w14:paraId="524C9DD0" w14:textId="77777777" w:rsidTr="002940BF">
        <w:trPr>
          <w:trHeight w:val="690"/>
          <w:jc w:val="center"/>
        </w:trPr>
        <w:tc>
          <w:tcPr>
            <w:tcW w:w="983" w:type="dxa"/>
            <w:tcBorders>
              <w:top w:val="nil"/>
              <w:left w:val="single" w:sz="8" w:space="0" w:color="auto"/>
              <w:bottom w:val="single" w:sz="8" w:space="0" w:color="auto"/>
              <w:right w:val="single" w:sz="8" w:space="0" w:color="auto"/>
            </w:tcBorders>
            <w:shd w:val="clear" w:color="auto" w:fill="auto"/>
            <w:vAlign w:val="center"/>
            <w:hideMark/>
          </w:tcPr>
          <w:p w14:paraId="6255C3E7" w14:textId="77777777" w:rsidR="00A129A5" w:rsidRPr="00E42771" w:rsidRDefault="00A129A5" w:rsidP="00A129A5">
            <w:pPr>
              <w:rPr>
                <w:rFonts w:ascii="Calibri" w:hAnsi="Calibri"/>
                <w:color w:val="000000"/>
                <w:sz w:val="16"/>
                <w:szCs w:val="16"/>
                <w:lang w:val="es-MX" w:eastAsia="es-MX"/>
              </w:rPr>
            </w:pPr>
            <w:r w:rsidRPr="00E42771">
              <w:rPr>
                <w:rFonts w:ascii="Calibri" w:hAnsi="Calibri"/>
                <w:color w:val="000000"/>
                <w:sz w:val="16"/>
                <w:szCs w:val="16"/>
                <w:lang w:val="es-MX" w:eastAsia="es-MX"/>
              </w:rPr>
              <w:t xml:space="preserve">Contenedor rojo capacidad 1.7 </w:t>
            </w:r>
            <w:proofErr w:type="spellStart"/>
            <w:r w:rsidRPr="00E42771">
              <w:rPr>
                <w:rFonts w:ascii="Calibri" w:hAnsi="Calibri"/>
                <w:color w:val="000000"/>
                <w:sz w:val="16"/>
                <w:szCs w:val="16"/>
                <w:lang w:val="es-MX" w:eastAsia="es-MX"/>
              </w:rPr>
              <w:t>Lts</w:t>
            </w:r>
            <w:proofErr w:type="spellEnd"/>
            <w:r w:rsidRPr="00E42771">
              <w:rPr>
                <w:rFonts w:ascii="Calibri" w:hAnsi="Calibri"/>
                <w:color w:val="000000"/>
                <w:sz w:val="16"/>
                <w:szCs w:val="16"/>
                <w:lang w:val="es-MX" w:eastAsia="es-MX"/>
              </w:rPr>
              <w:t>.</w:t>
            </w:r>
          </w:p>
        </w:tc>
        <w:tc>
          <w:tcPr>
            <w:tcW w:w="567" w:type="dxa"/>
            <w:tcBorders>
              <w:top w:val="nil"/>
              <w:left w:val="nil"/>
              <w:bottom w:val="single" w:sz="8" w:space="0" w:color="auto"/>
              <w:right w:val="single" w:sz="8" w:space="0" w:color="auto"/>
            </w:tcBorders>
            <w:shd w:val="clear" w:color="auto" w:fill="auto"/>
            <w:noWrap/>
            <w:vAlign w:val="center"/>
            <w:hideMark/>
          </w:tcPr>
          <w:p w14:paraId="0F496E88"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160</w:t>
            </w:r>
          </w:p>
        </w:tc>
        <w:tc>
          <w:tcPr>
            <w:tcW w:w="567" w:type="dxa"/>
            <w:tcBorders>
              <w:top w:val="nil"/>
              <w:left w:val="nil"/>
              <w:bottom w:val="single" w:sz="8" w:space="0" w:color="auto"/>
              <w:right w:val="single" w:sz="8" w:space="0" w:color="auto"/>
            </w:tcBorders>
            <w:shd w:val="clear" w:color="auto" w:fill="auto"/>
            <w:noWrap/>
            <w:vAlign w:val="center"/>
            <w:hideMark/>
          </w:tcPr>
          <w:p w14:paraId="0F220351"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15</w:t>
            </w:r>
          </w:p>
        </w:tc>
        <w:tc>
          <w:tcPr>
            <w:tcW w:w="425" w:type="dxa"/>
            <w:tcBorders>
              <w:top w:val="nil"/>
              <w:left w:val="nil"/>
              <w:bottom w:val="single" w:sz="8" w:space="0" w:color="auto"/>
              <w:right w:val="single" w:sz="8" w:space="0" w:color="auto"/>
            </w:tcBorders>
            <w:shd w:val="clear" w:color="auto" w:fill="auto"/>
            <w:vAlign w:val="center"/>
            <w:hideMark/>
          </w:tcPr>
          <w:p w14:paraId="26E5FED6"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5</w:t>
            </w:r>
          </w:p>
        </w:tc>
        <w:tc>
          <w:tcPr>
            <w:tcW w:w="567" w:type="dxa"/>
            <w:tcBorders>
              <w:top w:val="nil"/>
              <w:left w:val="nil"/>
              <w:bottom w:val="single" w:sz="8" w:space="0" w:color="auto"/>
              <w:right w:val="single" w:sz="8" w:space="0" w:color="auto"/>
            </w:tcBorders>
            <w:shd w:val="clear" w:color="auto" w:fill="auto"/>
            <w:noWrap/>
            <w:vAlign w:val="center"/>
            <w:hideMark/>
          </w:tcPr>
          <w:p w14:paraId="606E2B5C"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10</w:t>
            </w:r>
          </w:p>
        </w:tc>
        <w:tc>
          <w:tcPr>
            <w:tcW w:w="567" w:type="dxa"/>
            <w:tcBorders>
              <w:top w:val="nil"/>
              <w:left w:val="nil"/>
              <w:bottom w:val="single" w:sz="8" w:space="0" w:color="auto"/>
              <w:right w:val="single" w:sz="8" w:space="0" w:color="auto"/>
            </w:tcBorders>
            <w:shd w:val="clear" w:color="auto" w:fill="auto"/>
            <w:noWrap/>
            <w:vAlign w:val="center"/>
            <w:hideMark/>
          </w:tcPr>
          <w:p w14:paraId="7D825D88"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10</w:t>
            </w:r>
          </w:p>
        </w:tc>
        <w:tc>
          <w:tcPr>
            <w:tcW w:w="567" w:type="dxa"/>
            <w:tcBorders>
              <w:top w:val="nil"/>
              <w:left w:val="nil"/>
              <w:bottom w:val="single" w:sz="8" w:space="0" w:color="auto"/>
              <w:right w:val="single" w:sz="8" w:space="0" w:color="auto"/>
            </w:tcBorders>
            <w:shd w:val="clear" w:color="auto" w:fill="auto"/>
            <w:noWrap/>
            <w:vAlign w:val="center"/>
            <w:hideMark/>
          </w:tcPr>
          <w:p w14:paraId="0D4B26F1"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10</w:t>
            </w:r>
          </w:p>
        </w:tc>
        <w:tc>
          <w:tcPr>
            <w:tcW w:w="567" w:type="dxa"/>
            <w:tcBorders>
              <w:top w:val="nil"/>
              <w:left w:val="nil"/>
              <w:bottom w:val="single" w:sz="8" w:space="0" w:color="auto"/>
              <w:right w:val="single" w:sz="8" w:space="0" w:color="auto"/>
            </w:tcBorders>
            <w:shd w:val="clear" w:color="auto" w:fill="auto"/>
            <w:noWrap/>
            <w:vAlign w:val="center"/>
            <w:hideMark/>
          </w:tcPr>
          <w:p w14:paraId="17219AD5"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20</w:t>
            </w:r>
          </w:p>
        </w:tc>
        <w:tc>
          <w:tcPr>
            <w:tcW w:w="567" w:type="dxa"/>
            <w:tcBorders>
              <w:top w:val="nil"/>
              <w:left w:val="nil"/>
              <w:bottom w:val="single" w:sz="8" w:space="0" w:color="auto"/>
              <w:right w:val="single" w:sz="8" w:space="0" w:color="auto"/>
            </w:tcBorders>
            <w:shd w:val="clear" w:color="auto" w:fill="auto"/>
            <w:noWrap/>
            <w:vAlign w:val="center"/>
            <w:hideMark/>
          </w:tcPr>
          <w:p w14:paraId="7F3DA874"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5</w:t>
            </w:r>
          </w:p>
        </w:tc>
        <w:tc>
          <w:tcPr>
            <w:tcW w:w="425" w:type="dxa"/>
            <w:tcBorders>
              <w:top w:val="nil"/>
              <w:left w:val="nil"/>
              <w:bottom w:val="single" w:sz="8" w:space="0" w:color="auto"/>
              <w:right w:val="single" w:sz="8" w:space="0" w:color="auto"/>
            </w:tcBorders>
            <w:shd w:val="clear" w:color="auto" w:fill="auto"/>
            <w:noWrap/>
            <w:vAlign w:val="center"/>
            <w:hideMark/>
          </w:tcPr>
          <w:p w14:paraId="7B746A7D"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10</w:t>
            </w:r>
          </w:p>
        </w:tc>
        <w:tc>
          <w:tcPr>
            <w:tcW w:w="567" w:type="dxa"/>
            <w:tcBorders>
              <w:top w:val="nil"/>
              <w:left w:val="nil"/>
              <w:bottom w:val="single" w:sz="8" w:space="0" w:color="auto"/>
              <w:right w:val="single" w:sz="8" w:space="0" w:color="auto"/>
            </w:tcBorders>
            <w:shd w:val="clear" w:color="auto" w:fill="auto"/>
            <w:noWrap/>
            <w:vAlign w:val="center"/>
            <w:hideMark/>
          </w:tcPr>
          <w:p w14:paraId="3C264375"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10</w:t>
            </w:r>
          </w:p>
        </w:tc>
        <w:tc>
          <w:tcPr>
            <w:tcW w:w="567" w:type="dxa"/>
            <w:tcBorders>
              <w:top w:val="nil"/>
              <w:left w:val="nil"/>
              <w:bottom w:val="single" w:sz="8" w:space="0" w:color="auto"/>
              <w:right w:val="single" w:sz="8" w:space="0" w:color="auto"/>
            </w:tcBorders>
            <w:shd w:val="clear" w:color="auto" w:fill="auto"/>
            <w:vAlign w:val="center"/>
            <w:hideMark/>
          </w:tcPr>
          <w:p w14:paraId="22F6B7B2"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15</w:t>
            </w:r>
          </w:p>
        </w:tc>
        <w:tc>
          <w:tcPr>
            <w:tcW w:w="567" w:type="dxa"/>
            <w:tcBorders>
              <w:top w:val="nil"/>
              <w:left w:val="nil"/>
              <w:bottom w:val="single" w:sz="8" w:space="0" w:color="auto"/>
              <w:right w:val="single" w:sz="8" w:space="0" w:color="auto"/>
            </w:tcBorders>
            <w:shd w:val="clear" w:color="auto" w:fill="auto"/>
            <w:noWrap/>
            <w:vAlign w:val="center"/>
            <w:hideMark/>
          </w:tcPr>
          <w:p w14:paraId="6DF1F97C"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15</w:t>
            </w:r>
          </w:p>
        </w:tc>
        <w:tc>
          <w:tcPr>
            <w:tcW w:w="501" w:type="dxa"/>
            <w:tcBorders>
              <w:top w:val="nil"/>
              <w:left w:val="nil"/>
              <w:bottom w:val="single" w:sz="8" w:space="0" w:color="auto"/>
              <w:right w:val="single" w:sz="8" w:space="0" w:color="auto"/>
            </w:tcBorders>
            <w:shd w:val="clear" w:color="auto" w:fill="auto"/>
            <w:vAlign w:val="center"/>
            <w:hideMark/>
          </w:tcPr>
          <w:p w14:paraId="76FCF15F"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5</w:t>
            </w:r>
          </w:p>
        </w:tc>
        <w:tc>
          <w:tcPr>
            <w:tcW w:w="459" w:type="dxa"/>
            <w:tcBorders>
              <w:top w:val="nil"/>
              <w:left w:val="nil"/>
              <w:bottom w:val="single" w:sz="8" w:space="0" w:color="auto"/>
              <w:right w:val="single" w:sz="8" w:space="0" w:color="auto"/>
            </w:tcBorders>
            <w:shd w:val="clear" w:color="auto" w:fill="auto"/>
            <w:vAlign w:val="center"/>
            <w:hideMark/>
          </w:tcPr>
          <w:p w14:paraId="60C4B5EE"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15</w:t>
            </w:r>
          </w:p>
        </w:tc>
        <w:tc>
          <w:tcPr>
            <w:tcW w:w="392" w:type="dxa"/>
            <w:tcBorders>
              <w:top w:val="nil"/>
              <w:left w:val="nil"/>
              <w:bottom w:val="single" w:sz="8" w:space="0" w:color="auto"/>
              <w:right w:val="single" w:sz="8" w:space="0" w:color="auto"/>
            </w:tcBorders>
            <w:shd w:val="clear" w:color="auto" w:fill="auto"/>
            <w:vAlign w:val="center"/>
            <w:hideMark/>
          </w:tcPr>
          <w:p w14:paraId="7584655E"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5</w:t>
            </w:r>
          </w:p>
        </w:tc>
        <w:tc>
          <w:tcPr>
            <w:tcW w:w="425" w:type="dxa"/>
            <w:tcBorders>
              <w:top w:val="nil"/>
              <w:left w:val="nil"/>
              <w:bottom w:val="single" w:sz="8" w:space="0" w:color="auto"/>
              <w:right w:val="single" w:sz="8" w:space="0" w:color="auto"/>
            </w:tcBorders>
            <w:shd w:val="clear" w:color="auto" w:fill="auto"/>
            <w:vAlign w:val="center"/>
            <w:hideMark/>
          </w:tcPr>
          <w:p w14:paraId="7331B54A"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3</w:t>
            </w:r>
          </w:p>
        </w:tc>
        <w:tc>
          <w:tcPr>
            <w:tcW w:w="425" w:type="dxa"/>
            <w:tcBorders>
              <w:top w:val="nil"/>
              <w:left w:val="nil"/>
              <w:bottom w:val="single" w:sz="8" w:space="0" w:color="auto"/>
              <w:right w:val="single" w:sz="8" w:space="0" w:color="auto"/>
            </w:tcBorders>
            <w:shd w:val="clear" w:color="auto" w:fill="auto"/>
            <w:vAlign w:val="center"/>
            <w:hideMark/>
          </w:tcPr>
          <w:p w14:paraId="5504D8AF"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3</w:t>
            </w:r>
          </w:p>
        </w:tc>
        <w:tc>
          <w:tcPr>
            <w:tcW w:w="491" w:type="dxa"/>
            <w:tcBorders>
              <w:top w:val="nil"/>
              <w:left w:val="nil"/>
              <w:bottom w:val="single" w:sz="8" w:space="0" w:color="auto"/>
              <w:right w:val="single" w:sz="8" w:space="0" w:color="auto"/>
            </w:tcBorders>
            <w:shd w:val="clear" w:color="auto" w:fill="auto"/>
            <w:vAlign w:val="center"/>
            <w:hideMark/>
          </w:tcPr>
          <w:p w14:paraId="35F994B5"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3</w:t>
            </w:r>
          </w:p>
        </w:tc>
        <w:tc>
          <w:tcPr>
            <w:tcW w:w="501" w:type="dxa"/>
            <w:tcBorders>
              <w:top w:val="nil"/>
              <w:left w:val="nil"/>
              <w:bottom w:val="single" w:sz="8" w:space="0" w:color="auto"/>
              <w:right w:val="single" w:sz="4" w:space="0" w:color="auto"/>
            </w:tcBorders>
            <w:shd w:val="clear" w:color="auto" w:fill="auto"/>
            <w:vAlign w:val="center"/>
            <w:hideMark/>
          </w:tcPr>
          <w:p w14:paraId="42CAA325"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3</w:t>
            </w:r>
          </w:p>
        </w:tc>
        <w:tc>
          <w:tcPr>
            <w:tcW w:w="495" w:type="dxa"/>
            <w:tcBorders>
              <w:top w:val="single" w:sz="4" w:space="0" w:color="auto"/>
              <w:left w:val="single" w:sz="4" w:space="0" w:color="auto"/>
              <w:bottom w:val="single" w:sz="4" w:space="0" w:color="auto"/>
              <w:right w:val="single" w:sz="4" w:space="0" w:color="auto"/>
            </w:tcBorders>
            <w:vAlign w:val="center"/>
          </w:tcPr>
          <w:p w14:paraId="0F7D492C" w14:textId="1362839A" w:rsidR="00A129A5" w:rsidRPr="00CB741C" w:rsidRDefault="00D42ADA" w:rsidP="00D42ADA">
            <w:pPr>
              <w:jc w:val="center"/>
              <w:rPr>
                <w:rFonts w:ascii="Calibri" w:hAnsi="Calibri"/>
                <w:color w:val="000000"/>
                <w:sz w:val="14"/>
                <w:szCs w:val="14"/>
                <w:lang w:val="es-MX" w:eastAsia="es-MX"/>
              </w:rPr>
            </w:pPr>
            <w:r>
              <w:rPr>
                <w:rFonts w:ascii="Calibri" w:hAnsi="Calibri"/>
                <w:color w:val="000000"/>
                <w:sz w:val="14"/>
                <w:szCs w:val="14"/>
                <w:lang w:val="es-MX" w:eastAsia="es-MX"/>
              </w:rPr>
              <w:t>5</w:t>
            </w:r>
          </w:p>
        </w:tc>
        <w:tc>
          <w:tcPr>
            <w:tcW w:w="4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18F8A" w14:textId="026286C8"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32</w:t>
            </w:r>
            <w:r w:rsidR="002940BF">
              <w:rPr>
                <w:rFonts w:ascii="Calibri" w:hAnsi="Calibri"/>
                <w:color w:val="000000"/>
                <w:sz w:val="14"/>
                <w:szCs w:val="14"/>
                <w:lang w:val="es-MX" w:eastAsia="es-MX"/>
              </w:rPr>
              <w:t>7</w:t>
            </w:r>
          </w:p>
        </w:tc>
      </w:tr>
      <w:tr w:rsidR="00A129A5" w:rsidRPr="00E42771" w14:paraId="13BD6D19" w14:textId="77777777" w:rsidTr="002940BF">
        <w:trPr>
          <w:trHeight w:val="315"/>
          <w:jc w:val="center"/>
        </w:trPr>
        <w:tc>
          <w:tcPr>
            <w:tcW w:w="983" w:type="dxa"/>
            <w:tcBorders>
              <w:top w:val="nil"/>
              <w:left w:val="single" w:sz="8" w:space="0" w:color="auto"/>
              <w:bottom w:val="single" w:sz="8" w:space="0" w:color="auto"/>
              <w:right w:val="single" w:sz="8" w:space="0" w:color="auto"/>
            </w:tcBorders>
            <w:shd w:val="clear" w:color="auto" w:fill="8BE1FF"/>
            <w:vAlign w:val="center"/>
            <w:hideMark/>
          </w:tcPr>
          <w:p w14:paraId="604F17FE" w14:textId="77777777" w:rsidR="00A129A5" w:rsidRPr="00E42771" w:rsidRDefault="00A129A5" w:rsidP="00A129A5">
            <w:pPr>
              <w:jc w:val="center"/>
              <w:rPr>
                <w:rFonts w:ascii="Calibri" w:hAnsi="Calibri"/>
                <w:b/>
                <w:bCs/>
                <w:color w:val="FFFFFF"/>
                <w:sz w:val="16"/>
                <w:szCs w:val="16"/>
                <w:lang w:val="es-MX" w:eastAsia="es-MX"/>
              </w:rPr>
            </w:pPr>
            <w:r w:rsidRPr="00184222">
              <w:rPr>
                <w:rFonts w:ascii="Calibri" w:hAnsi="Calibri"/>
                <w:b/>
                <w:bCs/>
                <w:sz w:val="16"/>
                <w:szCs w:val="16"/>
                <w:lang w:val="es-MX" w:eastAsia="es-MX"/>
              </w:rPr>
              <w:t>BOLSAS</w:t>
            </w:r>
          </w:p>
        </w:tc>
        <w:tc>
          <w:tcPr>
            <w:tcW w:w="567" w:type="dxa"/>
            <w:tcBorders>
              <w:top w:val="nil"/>
              <w:left w:val="nil"/>
              <w:bottom w:val="single" w:sz="8" w:space="0" w:color="auto"/>
              <w:right w:val="single" w:sz="8" w:space="0" w:color="auto"/>
            </w:tcBorders>
            <w:shd w:val="clear" w:color="auto" w:fill="auto"/>
            <w:noWrap/>
            <w:vAlign w:val="center"/>
          </w:tcPr>
          <w:p w14:paraId="55584689" w14:textId="28F8EEBE" w:rsidR="00A129A5" w:rsidRPr="00CB741C" w:rsidRDefault="00A129A5" w:rsidP="00A129A5">
            <w:pPr>
              <w:jc w:val="center"/>
              <w:rPr>
                <w:rFonts w:ascii="Calibri" w:hAnsi="Calibri"/>
                <w:color w:val="000000"/>
                <w:sz w:val="14"/>
                <w:szCs w:val="14"/>
                <w:lang w:val="es-MX" w:eastAsia="es-MX"/>
              </w:rPr>
            </w:pPr>
          </w:p>
        </w:tc>
        <w:tc>
          <w:tcPr>
            <w:tcW w:w="567" w:type="dxa"/>
            <w:tcBorders>
              <w:top w:val="nil"/>
              <w:left w:val="nil"/>
              <w:bottom w:val="single" w:sz="8" w:space="0" w:color="auto"/>
              <w:right w:val="single" w:sz="8" w:space="0" w:color="auto"/>
            </w:tcBorders>
            <w:shd w:val="clear" w:color="auto" w:fill="auto"/>
            <w:noWrap/>
            <w:vAlign w:val="center"/>
          </w:tcPr>
          <w:p w14:paraId="3696D8C0" w14:textId="49144070" w:rsidR="00A129A5" w:rsidRPr="00CB741C" w:rsidRDefault="00A129A5" w:rsidP="00A129A5">
            <w:pPr>
              <w:jc w:val="center"/>
              <w:rPr>
                <w:rFonts w:ascii="Calibri" w:hAnsi="Calibri"/>
                <w:color w:val="000000"/>
                <w:sz w:val="14"/>
                <w:szCs w:val="14"/>
                <w:lang w:val="es-MX" w:eastAsia="es-MX"/>
              </w:rPr>
            </w:pPr>
          </w:p>
        </w:tc>
        <w:tc>
          <w:tcPr>
            <w:tcW w:w="425" w:type="dxa"/>
            <w:tcBorders>
              <w:top w:val="nil"/>
              <w:left w:val="nil"/>
              <w:bottom w:val="single" w:sz="8" w:space="0" w:color="auto"/>
              <w:right w:val="single" w:sz="8" w:space="0" w:color="auto"/>
            </w:tcBorders>
            <w:shd w:val="clear" w:color="auto" w:fill="auto"/>
            <w:vAlign w:val="center"/>
          </w:tcPr>
          <w:p w14:paraId="54061591" w14:textId="14B04358" w:rsidR="00A129A5" w:rsidRPr="00CB741C" w:rsidRDefault="00A129A5" w:rsidP="00A129A5">
            <w:pPr>
              <w:jc w:val="center"/>
              <w:rPr>
                <w:rFonts w:ascii="Calibri" w:hAnsi="Calibri"/>
                <w:color w:val="000000"/>
                <w:sz w:val="14"/>
                <w:szCs w:val="14"/>
                <w:lang w:val="es-MX" w:eastAsia="es-MX"/>
              </w:rPr>
            </w:pPr>
          </w:p>
        </w:tc>
        <w:tc>
          <w:tcPr>
            <w:tcW w:w="567" w:type="dxa"/>
            <w:tcBorders>
              <w:top w:val="nil"/>
              <w:left w:val="nil"/>
              <w:bottom w:val="single" w:sz="8" w:space="0" w:color="auto"/>
              <w:right w:val="single" w:sz="8" w:space="0" w:color="auto"/>
            </w:tcBorders>
            <w:shd w:val="clear" w:color="auto" w:fill="auto"/>
            <w:noWrap/>
            <w:vAlign w:val="center"/>
          </w:tcPr>
          <w:p w14:paraId="08763106" w14:textId="2AEE57EF" w:rsidR="00A129A5" w:rsidRPr="00CB741C" w:rsidRDefault="00A129A5" w:rsidP="00A129A5">
            <w:pPr>
              <w:jc w:val="center"/>
              <w:rPr>
                <w:rFonts w:ascii="Calibri" w:hAnsi="Calibri"/>
                <w:color w:val="000000"/>
                <w:sz w:val="14"/>
                <w:szCs w:val="14"/>
                <w:lang w:val="es-MX" w:eastAsia="es-MX"/>
              </w:rPr>
            </w:pPr>
          </w:p>
        </w:tc>
        <w:tc>
          <w:tcPr>
            <w:tcW w:w="567" w:type="dxa"/>
            <w:tcBorders>
              <w:top w:val="nil"/>
              <w:left w:val="nil"/>
              <w:bottom w:val="single" w:sz="8" w:space="0" w:color="auto"/>
              <w:right w:val="single" w:sz="8" w:space="0" w:color="auto"/>
            </w:tcBorders>
            <w:shd w:val="clear" w:color="auto" w:fill="auto"/>
            <w:noWrap/>
            <w:vAlign w:val="center"/>
          </w:tcPr>
          <w:p w14:paraId="39436263" w14:textId="2E87CDC9" w:rsidR="00A129A5" w:rsidRPr="00CB741C" w:rsidRDefault="00A129A5" w:rsidP="00A129A5">
            <w:pPr>
              <w:jc w:val="center"/>
              <w:rPr>
                <w:rFonts w:ascii="Calibri" w:hAnsi="Calibri"/>
                <w:color w:val="000000"/>
                <w:sz w:val="14"/>
                <w:szCs w:val="14"/>
                <w:lang w:val="es-MX" w:eastAsia="es-MX"/>
              </w:rPr>
            </w:pPr>
          </w:p>
        </w:tc>
        <w:tc>
          <w:tcPr>
            <w:tcW w:w="567" w:type="dxa"/>
            <w:tcBorders>
              <w:top w:val="nil"/>
              <w:left w:val="nil"/>
              <w:bottom w:val="single" w:sz="8" w:space="0" w:color="auto"/>
              <w:right w:val="single" w:sz="8" w:space="0" w:color="auto"/>
            </w:tcBorders>
            <w:shd w:val="clear" w:color="auto" w:fill="auto"/>
            <w:noWrap/>
            <w:vAlign w:val="center"/>
          </w:tcPr>
          <w:p w14:paraId="69223413" w14:textId="1921535D" w:rsidR="00A129A5" w:rsidRPr="00CB741C" w:rsidRDefault="00A129A5" w:rsidP="00A129A5">
            <w:pPr>
              <w:jc w:val="center"/>
              <w:rPr>
                <w:rFonts w:ascii="Calibri" w:hAnsi="Calibri"/>
                <w:color w:val="000000"/>
                <w:sz w:val="14"/>
                <w:szCs w:val="14"/>
                <w:lang w:val="es-MX" w:eastAsia="es-MX"/>
              </w:rPr>
            </w:pPr>
          </w:p>
        </w:tc>
        <w:tc>
          <w:tcPr>
            <w:tcW w:w="567" w:type="dxa"/>
            <w:tcBorders>
              <w:top w:val="nil"/>
              <w:left w:val="nil"/>
              <w:bottom w:val="single" w:sz="8" w:space="0" w:color="auto"/>
              <w:right w:val="single" w:sz="8" w:space="0" w:color="auto"/>
            </w:tcBorders>
            <w:shd w:val="clear" w:color="auto" w:fill="auto"/>
            <w:noWrap/>
            <w:vAlign w:val="center"/>
          </w:tcPr>
          <w:p w14:paraId="60349B03" w14:textId="30F3EEEA" w:rsidR="00A129A5" w:rsidRPr="00CB741C" w:rsidRDefault="00A129A5" w:rsidP="00A129A5">
            <w:pPr>
              <w:jc w:val="center"/>
              <w:rPr>
                <w:rFonts w:ascii="Calibri" w:hAnsi="Calibri"/>
                <w:color w:val="000000"/>
                <w:sz w:val="14"/>
                <w:szCs w:val="14"/>
                <w:lang w:val="es-MX" w:eastAsia="es-MX"/>
              </w:rPr>
            </w:pPr>
          </w:p>
        </w:tc>
        <w:tc>
          <w:tcPr>
            <w:tcW w:w="567" w:type="dxa"/>
            <w:tcBorders>
              <w:top w:val="nil"/>
              <w:left w:val="nil"/>
              <w:bottom w:val="single" w:sz="8" w:space="0" w:color="auto"/>
              <w:right w:val="single" w:sz="8" w:space="0" w:color="auto"/>
            </w:tcBorders>
            <w:shd w:val="clear" w:color="auto" w:fill="auto"/>
            <w:noWrap/>
            <w:vAlign w:val="center"/>
          </w:tcPr>
          <w:p w14:paraId="5D2BA152" w14:textId="6169BFE7" w:rsidR="00A129A5" w:rsidRPr="00CB741C" w:rsidRDefault="00A129A5" w:rsidP="00A129A5">
            <w:pPr>
              <w:jc w:val="center"/>
              <w:rPr>
                <w:rFonts w:ascii="Calibri" w:hAnsi="Calibri"/>
                <w:color w:val="000000"/>
                <w:sz w:val="14"/>
                <w:szCs w:val="14"/>
                <w:lang w:val="es-MX" w:eastAsia="es-MX"/>
              </w:rPr>
            </w:pPr>
          </w:p>
        </w:tc>
        <w:tc>
          <w:tcPr>
            <w:tcW w:w="425" w:type="dxa"/>
            <w:tcBorders>
              <w:top w:val="nil"/>
              <w:left w:val="nil"/>
              <w:bottom w:val="single" w:sz="8" w:space="0" w:color="auto"/>
              <w:right w:val="single" w:sz="8" w:space="0" w:color="auto"/>
            </w:tcBorders>
            <w:shd w:val="clear" w:color="auto" w:fill="auto"/>
            <w:noWrap/>
            <w:vAlign w:val="center"/>
          </w:tcPr>
          <w:p w14:paraId="6DD8C1D2" w14:textId="5981BE2E" w:rsidR="00A129A5" w:rsidRPr="00CB741C" w:rsidRDefault="00A129A5" w:rsidP="00A129A5">
            <w:pPr>
              <w:jc w:val="center"/>
              <w:rPr>
                <w:rFonts w:ascii="Calibri" w:hAnsi="Calibri"/>
                <w:color w:val="000000"/>
                <w:sz w:val="14"/>
                <w:szCs w:val="14"/>
                <w:lang w:val="es-MX" w:eastAsia="es-MX"/>
              </w:rPr>
            </w:pPr>
          </w:p>
        </w:tc>
        <w:tc>
          <w:tcPr>
            <w:tcW w:w="567" w:type="dxa"/>
            <w:tcBorders>
              <w:top w:val="nil"/>
              <w:left w:val="nil"/>
              <w:bottom w:val="single" w:sz="8" w:space="0" w:color="auto"/>
              <w:right w:val="single" w:sz="8" w:space="0" w:color="auto"/>
            </w:tcBorders>
            <w:shd w:val="clear" w:color="auto" w:fill="auto"/>
            <w:noWrap/>
            <w:vAlign w:val="center"/>
          </w:tcPr>
          <w:p w14:paraId="2F9078DF" w14:textId="0927DE24" w:rsidR="00A129A5" w:rsidRPr="00CB741C" w:rsidRDefault="00A129A5" w:rsidP="00A129A5">
            <w:pPr>
              <w:jc w:val="center"/>
              <w:rPr>
                <w:rFonts w:ascii="Calibri" w:hAnsi="Calibri"/>
                <w:color w:val="000000"/>
                <w:sz w:val="14"/>
                <w:szCs w:val="14"/>
                <w:lang w:val="es-MX" w:eastAsia="es-MX"/>
              </w:rPr>
            </w:pPr>
          </w:p>
        </w:tc>
        <w:tc>
          <w:tcPr>
            <w:tcW w:w="567" w:type="dxa"/>
            <w:tcBorders>
              <w:top w:val="nil"/>
              <w:left w:val="nil"/>
              <w:bottom w:val="single" w:sz="8" w:space="0" w:color="auto"/>
              <w:right w:val="single" w:sz="8" w:space="0" w:color="auto"/>
            </w:tcBorders>
            <w:shd w:val="clear" w:color="auto" w:fill="auto"/>
            <w:vAlign w:val="center"/>
          </w:tcPr>
          <w:p w14:paraId="5479C5EC" w14:textId="666699D1" w:rsidR="00A129A5" w:rsidRPr="00CB741C" w:rsidRDefault="00A129A5" w:rsidP="00A129A5">
            <w:pPr>
              <w:jc w:val="center"/>
              <w:rPr>
                <w:rFonts w:ascii="Calibri" w:hAnsi="Calibri"/>
                <w:color w:val="000000"/>
                <w:sz w:val="14"/>
                <w:szCs w:val="14"/>
                <w:lang w:val="es-MX" w:eastAsia="es-MX"/>
              </w:rPr>
            </w:pPr>
          </w:p>
        </w:tc>
        <w:tc>
          <w:tcPr>
            <w:tcW w:w="567" w:type="dxa"/>
            <w:tcBorders>
              <w:top w:val="nil"/>
              <w:left w:val="nil"/>
              <w:bottom w:val="single" w:sz="8" w:space="0" w:color="auto"/>
              <w:right w:val="single" w:sz="8" w:space="0" w:color="auto"/>
            </w:tcBorders>
            <w:shd w:val="clear" w:color="auto" w:fill="auto"/>
            <w:noWrap/>
            <w:vAlign w:val="center"/>
          </w:tcPr>
          <w:p w14:paraId="5EAAD070" w14:textId="316E0FF3" w:rsidR="00A129A5" w:rsidRPr="00CB741C" w:rsidRDefault="00A129A5" w:rsidP="00A129A5">
            <w:pPr>
              <w:jc w:val="center"/>
              <w:rPr>
                <w:rFonts w:ascii="Calibri" w:hAnsi="Calibri"/>
                <w:color w:val="000000"/>
                <w:sz w:val="14"/>
                <w:szCs w:val="14"/>
                <w:lang w:val="es-MX" w:eastAsia="es-MX"/>
              </w:rPr>
            </w:pPr>
          </w:p>
        </w:tc>
        <w:tc>
          <w:tcPr>
            <w:tcW w:w="501" w:type="dxa"/>
            <w:tcBorders>
              <w:top w:val="nil"/>
              <w:left w:val="nil"/>
              <w:bottom w:val="single" w:sz="8" w:space="0" w:color="auto"/>
              <w:right w:val="single" w:sz="8" w:space="0" w:color="auto"/>
            </w:tcBorders>
            <w:shd w:val="clear" w:color="auto" w:fill="auto"/>
            <w:vAlign w:val="center"/>
          </w:tcPr>
          <w:p w14:paraId="5A0B537E" w14:textId="3D278D8C" w:rsidR="00A129A5" w:rsidRPr="00CB741C" w:rsidRDefault="00A129A5" w:rsidP="00A129A5">
            <w:pPr>
              <w:jc w:val="center"/>
              <w:rPr>
                <w:rFonts w:ascii="Calibri" w:hAnsi="Calibri"/>
                <w:color w:val="000000"/>
                <w:sz w:val="14"/>
                <w:szCs w:val="14"/>
                <w:lang w:val="es-MX" w:eastAsia="es-MX"/>
              </w:rPr>
            </w:pPr>
          </w:p>
        </w:tc>
        <w:tc>
          <w:tcPr>
            <w:tcW w:w="459" w:type="dxa"/>
            <w:tcBorders>
              <w:top w:val="nil"/>
              <w:left w:val="nil"/>
              <w:bottom w:val="single" w:sz="8" w:space="0" w:color="auto"/>
              <w:right w:val="single" w:sz="8" w:space="0" w:color="auto"/>
            </w:tcBorders>
            <w:shd w:val="clear" w:color="auto" w:fill="auto"/>
            <w:vAlign w:val="center"/>
          </w:tcPr>
          <w:p w14:paraId="7F8EFDCF" w14:textId="698C0EFA" w:rsidR="00A129A5" w:rsidRPr="00CB741C" w:rsidRDefault="00A129A5" w:rsidP="00A129A5">
            <w:pPr>
              <w:jc w:val="center"/>
              <w:rPr>
                <w:rFonts w:ascii="Calibri" w:hAnsi="Calibri"/>
                <w:color w:val="000000"/>
                <w:sz w:val="14"/>
                <w:szCs w:val="14"/>
                <w:lang w:val="es-MX" w:eastAsia="es-MX"/>
              </w:rPr>
            </w:pPr>
          </w:p>
        </w:tc>
        <w:tc>
          <w:tcPr>
            <w:tcW w:w="392" w:type="dxa"/>
            <w:tcBorders>
              <w:top w:val="nil"/>
              <w:left w:val="nil"/>
              <w:bottom w:val="single" w:sz="8" w:space="0" w:color="auto"/>
              <w:right w:val="single" w:sz="8" w:space="0" w:color="auto"/>
            </w:tcBorders>
            <w:shd w:val="clear" w:color="auto" w:fill="auto"/>
            <w:vAlign w:val="center"/>
          </w:tcPr>
          <w:p w14:paraId="2BABE3C3" w14:textId="40431BBE" w:rsidR="00A129A5" w:rsidRPr="00CB741C" w:rsidRDefault="00A129A5" w:rsidP="00A129A5">
            <w:pPr>
              <w:jc w:val="center"/>
              <w:rPr>
                <w:rFonts w:ascii="Calibri" w:hAnsi="Calibri"/>
                <w:color w:val="000000"/>
                <w:sz w:val="14"/>
                <w:szCs w:val="14"/>
                <w:lang w:val="es-MX" w:eastAsia="es-MX"/>
              </w:rPr>
            </w:pPr>
          </w:p>
        </w:tc>
        <w:tc>
          <w:tcPr>
            <w:tcW w:w="425" w:type="dxa"/>
            <w:tcBorders>
              <w:top w:val="nil"/>
              <w:left w:val="nil"/>
              <w:bottom w:val="single" w:sz="8" w:space="0" w:color="auto"/>
              <w:right w:val="single" w:sz="8" w:space="0" w:color="auto"/>
            </w:tcBorders>
            <w:shd w:val="clear" w:color="auto" w:fill="auto"/>
            <w:vAlign w:val="center"/>
          </w:tcPr>
          <w:p w14:paraId="7C4D8987" w14:textId="7D40F6A5" w:rsidR="00A129A5" w:rsidRPr="00CB741C" w:rsidRDefault="00A129A5" w:rsidP="00A129A5">
            <w:pPr>
              <w:jc w:val="center"/>
              <w:rPr>
                <w:rFonts w:ascii="Calibri" w:hAnsi="Calibri"/>
                <w:color w:val="000000"/>
                <w:sz w:val="14"/>
                <w:szCs w:val="14"/>
                <w:lang w:val="es-MX" w:eastAsia="es-MX"/>
              </w:rPr>
            </w:pPr>
          </w:p>
        </w:tc>
        <w:tc>
          <w:tcPr>
            <w:tcW w:w="425" w:type="dxa"/>
            <w:tcBorders>
              <w:top w:val="nil"/>
              <w:left w:val="nil"/>
              <w:bottom w:val="single" w:sz="8" w:space="0" w:color="auto"/>
              <w:right w:val="single" w:sz="8" w:space="0" w:color="auto"/>
            </w:tcBorders>
            <w:shd w:val="clear" w:color="auto" w:fill="auto"/>
            <w:vAlign w:val="center"/>
          </w:tcPr>
          <w:p w14:paraId="45A1EA24" w14:textId="786607AA" w:rsidR="00A129A5" w:rsidRPr="00CB741C" w:rsidRDefault="00A129A5" w:rsidP="00A129A5">
            <w:pPr>
              <w:jc w:val="center"/>
              <w:rPr>
                <w:rFonts w:ascii="Calibri" w:hAnsi="Calibri"/>
                <w:color w:val="000000"/>
                <w:sz w:val="14"/>
                <w:szCs w:val="14"/>
                <w:lang w:val="es-MX" w:eastAsia="es-MX"/>
              </w:rPr>
            </w:pPr>
          </w:p>
        </w:tc>
        <w:tc>
          <w:tcPr>
            <w:tcW w:w="491" w:type="dxa"/>
            <w:tcBorders>
              <w:top w:val="nil"/>
              <w:left w:val="nil"/>
              <w:bottom w:val="single" w:sz="8" w:space="0" w:color="auto"/>
              <w:right w:val="single" w:sz="8" w:space="0" w:color="auto"/>
            </w:tcBorders>
            <w:shd w:val="clear" w:color="auto" w:fill="auto"/>
            <w:vAlign w:val="center"/>
          </w:tcPr>
          <w:p w14:paraId="6FA048B5" w14:textId="12CDB359" w:rsidR="00A129A5" w:rsidRPr="00CB741C" w:rsidRDefault="00A129A5" w:rsidP="00A129A5">
            <w:pPr>
              <w:jc w:val="center"/>
              <w:rPr>
                <w:rFonts w:ascii="Calibri" w:hAnsi="Calibri"/>
                <w:color w:val="000000"/>
                <w:sz w:val="14"/>
                <w:szCs w:val="14"/>
                <w:lang w:val="es-MX" w:eastAsia="es-MX"/>
              </w:rPr>
            </w:pPr>
          </w:p>
        </w:tc>
        <w:tc>
          <w:tcPr>
            <w:tcW w:w="501" w:type="dxa"/>
            <w:tcBorders>
              <w:top w:val="nil"/>
              <w:left w:val="nil"/>
              <w:bottom w:val="single" w:sz="8" w:space="0" w:color="auto"/>
              <w:right w:val="single" w:sz="4" w:space="0" w:color="auto"/>
            </w:tcBorders>
            <w:shd w:val="clear" w:color="auto" w:fill="auto"/>
            <w:vAlign w:val="center"/>
          </w:tcPr>
          <w:p w14:paraId="73123B97" w14:textId="4B944952" w:rsidR="00A129A5" w:rsidRPr="00CB741C" w:rsidRDefault="00A129A5" w:rsidP="00A129A5">
            <w:pPr>
              <w:jc w:val="center"/>
              <w:rPr>
                <w:rFonts w:ascii="Calibri" w:hAnsi="Calibri"/>
                <w:color w:val="000000"/>
                <w:sz w:val="14"/>
                <w:szCs w:val="14"/>
                <w:lang w:val="es-MX" w:eastAsia="es-MX"/>
              </w:rPr>
            </w:pPr>
          </w:p>
        </w:tc>
        <w:tc>
          <w:tcPr>
            <w:tcW w:w="495" w:type="dxa"/>
            <w:tcBorders>
              <w:top w:val="single" w:sz="4" w:space="0" w:color="auto"/>
              <w:left w:val="single" w:sz="4" w:space="0" w:color="auto"/>
              <w:bottom w:val="single" w:sz="4" w:space="0" w:color="auto"/>
              <w:right w:val="single" w:sz="4" w:space="0" w:color="auto"/>
            </w:tcBorders>
          </w:tcPr>
          <w:p w14:paraId="6EC5222E" w14:textId="563F0AF5" w:rsidR="00A129A5" w:rsidRPr="00CB741C" w:rsidRDefault="00A129A5" w:rsidP="00A129A5">
            <w:pPr>
              <w:jc w:val="center"/>
              <w:rPr>
                <w:rFonts w:ascii="Calibri" w:hAnsi="Calibri"/>
                <w:color w:val="000000"/>
                <w:sz w:val="14"/>
                <w:szCs w:val="14"/>
                <w:lang w:val="es-MX" w:eastAsia="es-MX"/>
              </w:rPr>
            </w:pPr>
          </w:p>
        </w:tc>
        <w:tc>
          <w:tcPr>
            <w:tcW w:w="495" w:type="dxa"/>
            <w:tcBorders>
              <w:top w:val="single" w:sz="4" w:space="0" w:color="auto"/>
              <w:left w:val="single" w:sz="4" w:space="0" w:color="auto"/>
              <w:bottom w:val="single" w:sz="4" w:space="0" w:color="auto"/>
              <w:right w:val="single" w:sz="4" w:space="0" w:color="auto"/>
            </w:tcBorders>
            <w:shd w:val="clear" w:color="auto" w:fill="auto"/>
            <w:vAlign w:val="center"/>
          </w:tcPr>
          <w:p w14:paraId="1D85092B" w14:textId="6BA5E495" w:rsidR="00A129A5" w:rsidRPr="00CB741C" w:rsidRDefault="00A129A5" w:rsidP="00A129A5">
            <w:pPr>
              <w:jc w:val="center"/>
              <w:rPr>
                <w:rFonts w:ascii="Calibri" w:hAnsi="Calibri"/>
                <w:color w:val="000000"/>
                <w:sz w:val="14"/>
                <w:szCs w:val="14"/>
                <w:lang w:val="es-MX" w:eastAsia="es-MX"/>
              </w:rPr>
            </w:pPr>
          </w:p>
        </w:tc>
      </w:tr>
      <w:tr w:rsidR="00A129A5" w:rsidRPr="00E42771" w14:paraId="52E4E707" w14:textId="77777777" w:rsidTr="002940BF">
        <w:trPr>
          <w:trHeight w:val="465"/>
          <w:jc w:val="center"/>
        </w:trPr>
        <w:tc>
          <w:tcPr>
            <w:tcW w:w="983" w:type="dxa"/>
            <w:tcBorders>
              <w:top w:val="nil"/>
              <w:left w:val="single" w:sz="8" w:space="0" w:color="auto"/>
              <w:bottom w:val="single" w:sz="8" w:space="0" w:color="auto"/>
              <w:right w:val="single" w:sz="8" w:space="0" w:color="auto"/>
            </w:tcBorders>
            <w:shd w:val="clear" w:color="auto" w:fill="auto"/>
            <w:vAlign w:val="center"/>
            <w:hideMark/>
          </w:tcPr>
          <w:p w14:paraId="650F0D94" w14:textId="77777777" w:rsidR="00A129A5" w:rsidRPr="00E42771" w:rsidRDefault="00A129A5" w:rsidP="00A129A5">
            <w:pPr>
              <w:rPr>
                <w:rFonts w:ascii="Calibri" w:hAnsi="Calibri"/>
                <w:color w:val="000000"/>
                <w:sz w:val="16"/>
                <w:szCs w:val="16"/>
                <w:lang w:val="es-MX" w:eastAsia="es-MX"/>
              </w:rPr>
            </w:pPr>
            <w:r w:rsidRPr="00E42771">
              <w:rPr>
                <w:rFonts w:ascii="Calibri" w:hAnsi="Calibri"/>
                <w:color w:val="000000"/>
                <w:sz w:val="16"/>
                <w:szCs w:val="16"/>
                <w:lang w:val="es-MX" w:eastAsia="es-MX"/>
              </w:rPr>
              <w:t>Bolsas rojas de 80 x 1.10</w:t>
            </w:r>
          </w:p>
        </w:tc>
        <w:tc>
          <w:tcPr>
            <w:tcW w:w="567" w:type="dxa"/>
            <w:tcBorders>
              <w:top w:val="nil"/>
              <w:left w:val="nil"/>
              <w:bottom w:val="single" w:sz="8" w:space="0" w:color="auto"/>
              <w:right w:val="single" w:sz="8" w:space="0" w:color="auto"/>
            </w:tcBorders>
            <w:shd w:val="clear" w:color="auto" w:fill="auto"/>
            <w:noWrap/>
            <w:vAlign w:val="center"/>
            <w:hideMark/>
          </w:tcPr>
          <w:p w14:paraId="0D88DB22"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5000</w:t>
            </w:r>
          </w:p>
        </w:tc>
        <w:tc>
          <w:tcPr>
            <w:tcW w:w="567" w:type="dxa"/>
            <w:tcBorders>
              <w:top w:val="nil"/>
              <w:left w:val="nil"/>
              <w:bottom w:val="single" w:sz="8" w:space="0" w:color="auto"/>
              <w:right w:val="single" w:sz="8" w:space="0" w:color="auto"/>
            </w:tcBorders>
            <w:shd w:val="clear" w:color="auto" w:fill="auto"/>
            <w:noWrap/>
            <w:vAlign w:val="center"/>
            <w:hideMark/>
          </w:tcPr>
          <w:p w14:paraId="564B5E33"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1000</w:t>
            </w:r>
          </w:p>
        </w:tc>
        <w:tc>
          <w:tcPr>
            <w:tcW w:w="425" w:type="dxa"/>
            <w:tcBorders>
              <w:top w:val="nil"/>
              <w:left w:val="nil"/>
              <w:bottom w:val="single" w:sz="8" w:space="0" w:color="auto"/>
              <w:right w:val="single" w:sz="8" w:space="0" w:color="auto"/>
            </w:tcBorders>
            <w:shd w:val="clear" w:color="auto" w:fill="auto"/>
            <w:vAlign w:val="center"/>
            <w:hideMark/>
          </w:tcPr>
          <w:p w14:paraId="2469A2DF" w14:textId="799322FB" w:rsidR="00A129A5" w:rsidRPr="00CB741C" w:rsidRDefault="00A129A5" w:rsidP="00A129A5">
            <w:pPr>
              <w:jc w:val="center"/>
              <w:rPr>
                <w:rFonts w:ascii="Calibri" w:hAnsi="Calibri"/>
                <w:color w:val="000000"/>
                <w:sz w:val="14"/>
                <w:szCs w:val="14"/>
                <w:lang w:val="es-MX" w:eastAsia="es-MX"/>
              </w:rPr>
            </w:pPr>
          </w:p>
        </w:tc>
        <w:tc>
          <w:tcPr>
            <w:tcW w:w="567" w:type="dxa"/>
            <w:tcBorders>
              <w:top w:val="nil"/>
              <w:left w:val="nil"/>
              <w:bottom w:val="single" w:sz="8" w:space="0" w:color="auto"/>
              <w:right w:val="single" w:sz="8" w:space="0" w:color="auto"/>
            </w:tcBorders>
            <w:shd w:val="clear" w:color="auto" w:fill="auto"/>
            <w:noWrap/>
            <w:vAlign w:val="center"/>
            <w:hideMark/>
          </w:tcPr>
          <w:p w14:paraId="0399FE69"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250</w:t>
            </w:r>
          </w:p>
        </w:tc>
        <w:tc>
          <w:tcPr>
            <w:tcW w:w="567" w:type="dxa"/>
            <w:tcBorders>
              <w:top w:val="nil"/>
              <w:left w:val="nil"/>
              <w:bottom w:val="single" w:sz="8" w:space="0" w:color="auto"/>
              <w:right w:val="single" w:sz="8" w:space="0" w:color="auto"/>
            </w:tcBorders>
            <w:shd w:val="clear" w:color="auto" w:fill="auto"/>
            <w:vAlign w:val="center"/>
            <w:hideMark/>
          </w:tcPr>
          <w:p w14:paraId="45C1BADD"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250</w:t>
            </w:r>
          </w:p>
        </w:tc>
        <w:tc>
          <w:tcPr>
            <w:tcW w:w="567" w:type="dxa"/>
            <w:tcBorders>
              <w:top w:val="nil"/>
              <w:left w:val="nil"/>
              <w:bottom w:val="single" w:sz="8" w:space="0" w:color="auto"/>
              <w:right w:val="single" w:sz="8" w:space="0" w:color="auto"/>
            </w:tcBorders>
            <w:shd w:val="clear" w:color="auto" w:fill="auto"/>
            <w:vAlign w:val="center"/>
            <w:hideMark/>
          </w:tcPr>
          <w:p w14:paraId="342A9D62"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250</w:t>
            </w:r>
          </w:p>
        </w:tc>
        <w:tc>
          <w:tcPr>
            <w:tcW w:w="567" w:type="dxa"/>
            <w:tcBorders>
              <w:top w:val="nil"/>
              <w:left w:val="nil"/>
              <w:bottom w:val="single" w:sz="8" w:space="0" w:color="auto"/>
              <w:right w:val="single" w:sz="8" w:space="0" w:color="auto"/>
            </w:tcBorders>
            <w:shd w:val="clear" w:color="auto" w:fill="auto"/>
            <w:noWrap/>
            <w:vAlign w:val="center"/>
            <w:hideMark/>
          </w:tcPr>
          <w:p w14:paraId="61E47E0F"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2000</w:t>
            </w:r>
          </w:p>
        </w:tc>
        <w:tc>
          <w:tcPr>
            <w:tcW w:w="567" w:type="dxa"/>
            <w:tcBorders>
              <w:top w:val="nil"/>
              <w:left w:val="nil"/>
              <w:bottom w:val="single" w:sz="8" w:space="0" w:color="auto"/>
              <w:right w:val="single" w:sz="8" w:space="0" w:color="auto"/>
            </w:tcBorders>
            <w:shd w:val="clear" w:color="auto" w:fill="auto"/>
            <w:noWrap/>
            <w:vAlign w:val="center"/>
            <w:hideMark/>
          </w:tcPr>
          <w:p w14:paraId="15C4EDE7"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250</w:t>
            </w:r>
          </w:p>
        </w:tc>
        <w:tc>
          <w:tcPr>
            <w:tcW w:w="425" w:type="dxa"/>
            <w:tcBorders>
              <w:top w:val="nil"/>
              <w:left w:val="nil"/>
              <w:bottom w:val="single" w:sz="8" w:space="0" w:color="auto"/>
              <w:right w:val="single" w:sz="8" w:space="0" w:color="auto"/>
            </w:tcBorders>
            <w:shd w:val="clear" w:color="auto" w:fill="auto"/>
            <w:noWrap/>
            <w:vAlign w:val="center"/>
            <w:hideMark/>
          </w:tcPr>
          <w:p w14:paraId="3EE77256"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250</w:t>
            </w:r>
          </w:p>
        </w:tc>
        <w:tc>
          <w:tcPr>
            <w:tcW w:w="567" w:type="dxa"/>
            <w:tcBorders>
              <w:top w:val="nil"/>
              <w:left w:val="nil"/>
              <w:bottom w:val="single" w:sz="8" w:space="0" w:color="auto"/>
              <w:right w:val="single" w:sz="8" w:space="0" w:color="auto"/>
            </w:tcBorders>
            <w:shd w:val="clear" w:color="auto" w:fill="auto"/>
            <w:noWrap/>
            <w:vAlign w:val="center"/>
            <w:hideMark/>
          </w:tcPr>
          <w:p w14:paraId="501A28A7"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250</w:t>
            </w:r>
          </w:p>
        </w:tc>
        <w:tc>
          <w:tcPr>
            <w:tcW w:w="567" w:type="dxa"/>
            <w:tcBorders>
              <w:top w:val="nil"/>
              <w:left w:val="nil"/>
              <w:bottom w:val="single" w:sz="8" w:space="0" w:color="auto"/>
              <w:right w:val="single" w:sz="8" w:space="0" w:color="auto"/>
            </w:tcBorders>
            <w:shd w:val="clear" w:color="auto" w:fill="auto"/>
            <w:vAlign w:val="center"/>
            <w:hideMark/>
          </w:tcPr>
          <w:p w14:paraId="16967F96"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250</w:t>
            </w:r>
          </w:p>
        </w:tc>
        <w:tc>
          <w:tcPr>
            <w:tcW w:w="567" w:type="dxa"/>
            <w:tcBorders>
              <w:top w:val="nil"/>
              <w:left w:val="nil"/>
              <w:bottom w:val="single" w:sz="8" w:space="0" w:color="auto"/>
              <w:right w:val="single" w:sz="8" w:space="0" w:color="auto"/>
            </w:tcBorders>
            <w:shd w:val="clear" w:color="auto" w:fill="auto"/>
            <w:noWrap/>
            <w:vAlign w:val="center"/>
            <w:hideMark/>
          </w:tcPr>
          <w:p w14:paraId="26A96D11"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1000</w:t>
            </w:r>
          </w:p>
        </w:tc>
        <w:tc>
          <w:tcPr>
            <w:tcW w:w="501" w:type="dxa"/>
            <w:tcBorders>
              <w:top w:val="nil"/>
              <w:left w:val="nil"/>
              <w:bottom w:val="single" w:sz="8" w:space="0" w:color="auto"/>
              <w:right w:val="single" w:sz="8" w:space="0" w:color="auto"/>
            </w:tcBorders>
            <w:shd w:val="clear" w:color="auto" w:fill="auto"/>
            <w:vAlign w:val="center"/>
            <w:hideMark/>
          </w:tcPr>
          <w:p w14:paraId="4CC9FB45" w14:textId="79D4CD8B" w:rsidR="00A129A5" w:rsidRPr="00CB741C" w:rsidRDefault="00A129A5" w:rsidP="00A129A5">
            <w:pPr>
              <w:jc w:val="center"/>
              <w:rPr>
                <w:rFonts w:ascii="Calibri" w:hAnsi="Calibri"/>
                <w:color w:val="000000"/>
                <w:sz w:val="14"/>
                <w:szCs w:val="14"/>
                <w:lang w:val="es-MX" w:eastAsia="es-MX"/>
              </w:rPr>
            </w:pPr>
          </w:p>
        </w:tc>
        <w:tc>
          <w:tcPr>
            <w:tcW w:w="459" w:type="dxa"/>
            <w:tcBorders>
              <w:top w:val="nil"/>
              <w:left w:val="nil"/>
              <w:bottom w:val="single" w:sz="8" w:space="0" w:color="auto"/>
              <w:right w:val="single" w:sz="8" w:space="0" w:color="auto"/>
            </w:tcBorders>
            <w:shd w:val="clear" w:color="auto" w:fill="auto"/>
            <w:vAlign w:val="center"/>
            <w:hideMark/>
          </w:tcPr>
          <w:p w14:paraId="7BB95497"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1000</w:t>
            </w:r>
          </w:p>
        </w:tc>
        <w:tc>
          <w:tcPr>
            <w:tcW w:w="392" w:type="dxa"/>
            <w:tcBorders>
              <w:top w:val="nil"/>
              <w:left w:val="nil"/>
              <w:bottom w:val="single" w:sz="8" w:space="0" w:color="auto"/>
              <w:right w:val="single" w:sz="8" w:space="0" w:color="auto"/>
            </w:tcBorders>
            <w:shd w:val="clear" w:color="auto" w:fill="auto"/>
            <w:vAlign w:val="center"/>
            <w:hideMark/>
          </w:tcPr>
          <w:p w14:paraId="0FEF0C7C" w14:textId="73DE3784" w:rsidR="00A129A5" w:rsidRPr="00CB741C" w:rsidRDefault="00A129A5" w:rsidP="00A129A5">
            <w:pPr>
              <w:jc w:val="center"/>
              <w:rPr>
                <w:rFonts w:ascii="Calibri" w:hAnsi="Calibri"/>
                <w:color w:val="000000"/>
                <w:sz w:val="14"/>
                <w:szCs w:val="14"/>
                <w:lang w:val="es-MX" w:eastAsia="es-MX"/>
              </w:rPr>
            </w:pPr>
          </w:p>
        </w:tc>
        <w:tc>
          <w:tcPr>
            <w:tcW w:w="425" w:type="dxa"/>
            <w:tcBorders>
              <w:top w:val="nil"/>
              <w:left w:val="nil"/>
              <w:bottom w:val="single" w:sz="8" w:space="0" w:color="auto"/>
              <w:right w:val="single" w:sz="8" w:space="0" w:color="auto"/>
            </w:tcBorders>
            <w:shd w:val="clear" w:color="auto" w:fill="auto"/>
            <w:vAlign w:val="center"/>
            <w:hideMark/>
          </w:tcPr>
          <w:p w14:paraId="60BEAC9D" w14:textId="2F04C40E" w:rsidR="00A129A5" w:rsidRPr="00CB741C" w:rsidRDefault="00A129A5" w:rsidP="00A129A5">
            <w:pPr>
              <w:jc w:val="center"/>
              <w:rPr>
                <w:rFonts w:ascii="Calibri" w:hAnsi="Calibri"/>
                <w:color w:val="000000"/>
                <w:sz w:val="14"/>
                <w:szCs w:val="14"/>
                <w:lang w:val="es-MX" w:eastAsia="es-MX"/>
              </w:rPr>
            </w:pPr>
          </w:p>
        </w:tc>
        <w:tc>
          <w:tcPr>
            <w:tcW w:w="425" w:type="dxa"/>
            <w:tcBorders>
              <w:top w:val="nil"/>
              <w:left w:val="nil"/>
              <w:bottom w:val="single" w:sz="8" w:space="0" w:color="auto"/>
              <w:right w:val="single" w:sz="8" w:space="0" w:color="auto"/>
            </w:tcBorders>
            <w:shd w:val="clear" w:color="auto" w:fill="auto"/>
            <w:vAlign w:val="center"/>
            <w:hideMark/>
          </w:tcPr>
          <w:p w14:paraId="0DF0EC63" w14:textId="64E225B9" w:rsidR="00A129A5" w:rsidRPr="00CB741C" w:rsidRDefault="00A129A5" w:rsidP="00A129A5">
            <w:pPr>
              <w:jc w:val="center"/>
              <w:rPr>
                <w:rFonts w:ascii="Calibri" w:hAnsi="Calibri"/>
                <w:color w:val="000000"/>
                <w:sz w:val="14"/>
                <w:szCs w:val="14"/>
                <w:lang w:val="es-MX" w:eastAsia="es-MX"/>
              </w:rPr>
            </w:pPr>
          </w:p>
        </w:tc>
        <w:tc>
          <w:tcPr>
            <w:tcW w:w="491" w:type="dxa"/>
            <w:tcBorders>
              <w:top w:val="nil"/>
              <w:left w:val="nil"/>
              <w:bottom w:val="single" w:sz="8" w:space="0" w:color="auto"/>
              <w:right w:val="single" w:sz="8" w:space="0" w:color="auto"/>
            </w:tcBorders>
            <w:shd w:val="clear" w:color="auto" w:fill="auto"/>
            <w:vAlign w:val="center"/>
            <w:hideMark/>
          </w:tcPr>
          <w:p w14:paraId="6EA95446" w14:textId="52CE25D6" w:rsidR="00A129A5" w:rsidRPr="00CB741C" w:rsidRDefault="00A129A5" w:rsidP="00A129A5">
            <w:pPr>
              <w:jc w:val="center"/>
              <w:rPr>
                <w:rFonts w:ascii="Calibri" w:hAnsi="Calibri"/>
                <w:color w:val="000000"/>
                <w:sz w:val="14"/>
                <w:szCs w:val="14"/>
                <w:lang w:val="es-MX" w:eastAsia="es-MX"/>
              </w:rPr>
            </w:pPr>
          </w:p>
        </w:tc>
        <w:tc>
          <w:tcPr>
            <w:tcW w:w="501" w:type="dxa"/>
            <w:tcBorders>
              <w:top w:val="nil"/>
              <w:left w:val="nil"/>
              <w:bottom w:val="single" w:sz="8" w:space="0" w:color="auto"/>
              <w:right w:val="single" w:sz="4" w:space="0" w:color="auto"/>
            </w:tcBorders>
            <w:shd w:val="clear" w:color="auto" w:fill="auto"/>
            <w:vAlign w:val="center"/>
            <w:hideMark/>
          </w:tcPr>
          <w:p w14:paraId="7112F81D" w14:textId="498E77B4" w:rsidR="00A129A5" w:rsidRPr="00CB741C" w:rsidRDefault="00A129A5" w:rsidP="00A129A5">
            <w:pPr>
              <w:jc w:val="center"/>
              <w:rPr>
                <w:rFonts w:ascii="Calibri" w:hAnsi="Calibri"/>
                <w:color w:val="000000"/>
                <w:sz w:val="14"/>
                <w:szCs w:val="14"/>
                <w:lang w:val="es-MX" w:eastAsia="es-MX"/>
              </w:rPr>
            </w:pPr>
          </w:p>
        </w:tc>
        <w:tc>
          <w:tcPr>
            <w:tcW w:w="495" w:type="dxa"/>
            <w:tcBorders>
              <w:top w:val="single" w:sz="4" w:space="0" w:color="auto"/>
              <w:left w:val="single" w:sz="4" w:space="0" w:color="auto"/>
              <w:bottom w:val="single" w:sz="4" w:space="0" w:color="auto"/>
              <w:right w:val="single" w:sz="4" w:space="0" w:color="auto"/>
            </w:tcBorders>
          </w:tcPr>
          <w:p w14:paraId="46824469" w14:textId="77777777" w:rsidR="00A129A5" w:rsidRPr="00CB741C" w:rsidRDefault="00A129A5" w:rsidP="00A129A5">
            <w:pPr>
              <w:jc w:val="center"/>
              <w:rPr>
                <w:rFonts w:ascii="Calibri" w:hAnsi="Calibri"/>
                <w:color w:val="000000"/>
                <w:sz w:val="14"/>
                <w:szCs w:val="14"/>
                <w:lang w:val="es-MX" w:eastAsia="es-MX"/>
              </w:rPr>
            </w:pPr>
          </w:p>
        </w:tc>
        <w:tc>
          <w:tcPr>
            <w:tcW w:w="4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C565F2" w14:textId="4D33E0E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1</w:t>
            </w:r>
            <w:r w:rsidR="002940BF">
              <w:rPr>
                <w:rFonts w:ascii="Calibri" w:hAnsi="Calibri"/>
                <w:color w:val="000000"/>
                <w:sz w:val="14"/>
                <w:szCs w:val="14"/>
                <w:lang w:val="es-MX" w:eastAsia="es-MX"/>
              </w:rPr>
              <w:t>1750</w:t>
            </w:r>
          </w:p>
        </w:tc>
      </w:tr>
      <w:tr w:rsidR="00A129A5" w:rsidRPr="00E42771" w14:paraId="02544D08" w14:textId="77777777" w:rsidTr="002940BF">
        <w:trPr>
          <w:trHeight w:val="465"/>
          <w:jc w:val="center"/>
        </w:trPr>
        <w:tc>
          <w:tcPr>
            <w:tcW w:w="983" w:type="dxa"/>
            <w:tcBorders>
              <w:top w:val="nil"/>
              <w:left w:val="single" w:sz="8" w:space="0" w:color="auto"/>
              <w:bottom w:val="single" w:sz="8" w:space="0" w:color="auto"/>
              <w:right w:val="single" w:sz="8" w:space="0" w:color="auto"/>
            </w:tcBorders>
            <w:shd w:val="clear" w:color="auto" w:fill="auto"/>
            <w:vAlign w:val="center"/>
            <w:hideMark/>
          </w:tcPr>
          <w:p w14:paraId="327FE9F6" w14:textId="77777777" w:rsidR="00A129A5" w:rsidRPr="00E42771" w:rsidRDefault="00A129A5" w:rsidP="00A129A5">
            <w:pPr>
              <w:rPr>
                <w:rFonts w:ascii="Calibri" w:hAnsi="Calibri"/>
                <w:color w:val="000000"/>
                <w:sz w:val="16"/>
                <w:szCs w:val="16"/>
                <w:lang w:val="es-MX" w:eastAsia="es-MX"/>
              </w:rPr>
            </w:pPr>
            <w:r w:rsidRPr="00E42771">
              <w:rPr>
                <w:rFonts w:ascii="Calibri" w:hAnsi="Calibri"/>
                <w:color w:val="000000"/>
                <w:sz w:val="16"/>
                <w:szCs w:val="16"/>
                <w:lang w:val="es-MX" w:eastAsia="es-MX"/>
              </w:rPr>
              <w:t xml:space="preserve">Bolsa roja de 60 x 60 </w:t>
            </w:r>
            <w:proofErr w:type="spellStart"/>
            <w:r w:rsidRPr="00E42771">
              <w:rPr>
                <w:rFonts w:ascii="Calibri" w:hAnsi="Calibri"/>
                <w:color w:val="000000"/>
                <w:sz w:val="16"/>
                <w:szCs w:val="16"/>
                <w:lang w:val="es-MX" w:eastAsia="es-MX"/>
              </w:rPr>
              <w:t>Cms</w:t>
            </w:r>
            <w:proofErr w:type="spellEnd"/>
            <w:r w:rsidRPr="00E42771">
              <w:rPr>
                <w:rFonts w:ascii="Calibri" w:hAnsi="Calibri"/>
                <w:color w:val="000000"/>
                <w:sz w:val="16"/>
                <w:szCs w:val="16"/>
                <w:lang w:val="es-MX" w:eastAsia="es-MX"/>
              </w:rPr>
              <w:t>.</w:t>
            </w:r>
          </w:p>
        </w:tc>
        <w:tc>
          <w:tcPr>
            <w:tcW w:w="567" w:type="dxa"/>
            <w:tcBorders>
              <w:top w:val="nil"/>
              <w:left w:val="nil"/>
              <w:bottom w:val="single" w:sz="8" w:space="0" w:color="auto"/>
              <w:right w:val="single" w:sz="8" w:space="0" w:color="auto"/>
            </w:tcBorders>
            <w:shd w:val="clear" w:color="auto" w:fill="auto"/>
            <w:noWrap/>
            <w:vAlign w:val="center"/>
            <w:hideMark/>
          </w:tcPr>
          <w:p w14:paraId="703F43DA"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4,000</w:t>
            </w:r>
          </w:p>
        </w:tc>
        <w:tc>
          <w:tcPr>
            <w:tcW w:w="567" w:type="dxa"/>
            <w:tcBorders>
              <w:top w:val="nil"/>
              <w:left w:val="nil"/>
              <w:bottom w:val="single" w:sz="8" w:space="0" w:color="auto"/>
              <w:right w:val="single" w:sz="8" w:space="0" w:color="auto"/>
            </w:tcBorders>
            <w:shd w:val="clear" w:color="auto" w:fill="auto"/>
            <w:noWrap/>
            <w:vAlign w:val="center"/>
            <w:hideMark/>
          </w:tcPr>
          <w:p w14:paraId="461AF8F5"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2000</w:t>
            </w:r>
          </w:p>
        </w:tc>
        <w:tc>
          <w:tcPr>
            <w:tcW w:w="425" w:type="dxa"/>
            <w:tcBorders>
              <w:top w:val="nil"/>
              <w:left w:val="nil"/>
              <w:bottom w:val="single" w:sz="8" w:space="0" w:color="auto"/>
              <w:right w:val="single" w:sz="8" w:space="0" w:color="auto"/>
            </w:tcBorders>
            <w:shd w:val="clear" w:color="auto" w:fill="auto"/>
            <w:vAlign w:val="center"/>
            <w:hideMark/>
          </w:tcPr>
          <w:p w14:paraId="13CDA519"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300</w:t>
            </w:r>
          </w:p>
        </w:tc>
        <w:tc>
          <w:tcPr>
            <w:tcW w:w="567" w:type="dxa"/>
            <w:tcBorders>
              <w:top w:val="nil"/>
              <w:left w:val="nil"/>
              <w:bottom w:val="single" w:sz="8" w:space="0" w:color="auto"/>
              <w:right w:val="single" w:sz="8" w:space="0" w:color="auto"/>
            </w:tcBorders>
            <w:shd w:val="clear" w:color="auto" w:fill="auto"/>
            <w:noWrap/>
            <w:vAlign w:val="center"/>
            <w:hideMark/>
          </w:tcPr>
          <w:p w14:paraId="53437E9B"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4,000</w:t>
            </w:r>
          </w:p>
        </w:tc>
        <w:tc>
          <w:tcPr>
            <w:tcW w:w="567" w:type="dxa"/>
            <w:tcBorders>
              <w:top w:val="nil"/>
              <w:left w:val="nil"/>
              <w:bottom w:val="single" w:sz="8" w:space="0" w:color="auto"/>
              <w:right w:val="single" w:sz="8" w:space="0" w:color="auto"/>
            </w:tcBorders>
            <w:shd w:val="clear" w:color="auto" w:fill="auto"/>
            <w:vAlign w:val="center"/>
            <w:hideMark/>
          </w:tcPr>
          <w:p w14:paraId="5F5CE7EF"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2,000</w:t>
            </w:r>
          </w:p>
        </w:tc>
        <w:tc>
          <w:tcPr>
            <w:tcW w:w="567" w:type="dxa"/>
            <w:tcBorders>
              <w:top w:val="nil"/>
              <w:left w:val="nil"/>
              <w:bottom w:val="single" w:sz="8" w:space="0" w:color="auto"/>
              <w:right w:val="single" w:sz="8" w:space="0" w:color="auto"/>
            </w:tcBorders>
            <w:shd w:val="clear" w:color="auto" w:fill="auto"/>
            <w:vAlign w:val="center"/>
            <w:hideMark/>
          </w:tcPr>
          <w:p w14:paraId="0A3A9DAF"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2,000</w:t>
            </w:r>
          </w:p>
        </w:tc>
        <w:tc>
          <w:tcPr>
            <w:tcW w:w="567" w:type="dxa"/>
            <w:tcBorders>
              <w:top w:val="nil"/>
              <w:left w:val="nil"/>
              <w:bottom w:val="single" w:sz="8" w:space="0" w:color="auto"/>
              <w:right w:val="single" w:sz="8" w:space="0" w:color="auto"/>
            </w:tcBorders>
            <w:shd w:val="clear" w:color="auto" w:fill="auto"/>
            <w:noWrap/>
            <w:vAlign w:val="center"/>
            <w:hideMark/>
          </w:tcPr>
          <w:p w14:paraId="05BFFE98"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2,000</w:t>
            </w:r>
          </w:p>
        </w:tc>
        <w:tc>
          <w:tcPr>
            <w:tcW w:w="567" w:type="dxa"/>
            <w:tcBorders>
              <w:top w:val="nil"/>
              <w:left w:val="nil"/>
              <w:bottom w:val="single" w:sz="8" w:space="0" w:color="auto"/>
              <w:right w:val="single" w:sz="8" w:space="0" w:color="auto"/>
            </w:tcBorders>
            <w:shd w:val="clear" w:color="auto" w:fill="auto"/>
            <w:noWrap/>
            <w:vAlign w:val="center"/>
            <w:hideMark/>
          </w:tcPr>
          <w:p w14:paraId="3196D3A7"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500</w:t>
            </w:r>
          </w:p>
        </w:tc>
        <w:tc>
          <w:tcPr>
            <w:tcW w:w="425" w:type="dxa"/>
            <w:tcBorders>
              <w:top w:val="nil"/>
              <w:left w:val="nil"/>
              <w:bottom w:val="single" w:sz="8" w:space="0" w:color="auto"/>
              <w:right w:val="single" w:sz="8" w:space="0" w:color="auto"/>
            </w:tcBorders>
            <w:shd w:val="clear" w:color="auto" w:fill="auto"/>
            <w:noWrap/>
            <w:vAlign w:val="center"/>
            <w:hideMark/>
          </w:tcPr>
          <w:p w14:paraId="02427D9F"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500</w:t>
            </w:r>
          </w:p>
        </w:tc>
        <w:tc>
          <w:tcPr>
            <w:tcW w:w="567" w:type="dxa"/>
            <w:tcBorders>
              <w:top w:val="nil"/>
              <w:left w:val="nil"/>
              <w:bottom w:val="single" w:sz="8" w:space="0" w:color="auto"/>
              <w:right w:val="single" w:sz="8" w:space="0" w:color="auto"/>
            </w:tcBorders>
            <w:shd w:val="clear" w:color="auto" w:fill="auto"/>
            <w:noWrap/>
            <w:vAlign w:val="center"/>
            <w:hideMark/>
          </w:tcPr>
          <w:p w14:paraId="4BD9E8F8"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500</w:t>
            </w:r>
          </w:p>
        </w:tc>
        <w:tc>
          <w:tcPr>
            <w:tcW w:w="567" w:type="dxa"/>
            <w:tcBorders>
              <w:top w:val="nil"/>
              <w:left w:val="nil"/>
              <w:bottom w:val="single" w:sz="8" w:space="0" w:color="auto"/>
              <w:right w:val="single" w:sz="8" w:space="0" w:color="auto"/>
            </w:tcBorders>
            <w:shd w:val="clear" w:color="auto" w:fill="auto"/>
            <w:vAlign w:val="center"/>
            <w:hideMark/>
          </w:tcPr>
          <w:p w14:paraId="01CB5262"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1000</w:t>
            </w:r>
          </w:p>
        </w:tc>
        <w:tc>
          <w:tcPr>
            <w:tcW w:w="567" w:type="dxa"/>
            <w:tcBorders>
              <w:top w:val="nil"/>
              <w:left w:val="nil"/>
              <w:bottom w:val="single" w:sz="8" w:space="0" w:color="auto"/>
              <w:right w:val="single" w:sz="8" w:space="0" w:color="auto"/>
            </w:tcBorders>
            <w:shd w:val="clear" w:color="auto" w:fill="auto"/>
            <w:noWrap/>
            <w:vAlign w:val="center"/>
            <w:hideMark/>
          </w:tcPr>
          <w:p w14:paraId="70242D60"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1000</w:t>
            </w:r>
          </w:p>
        </w:tc>
        <w:tc>
          <w:tcPr>
            <w:tcW w:w="501" w:type="dxa"/>
            <w:tcBorders>
              <w:top w:val="nil"/>
              <w:left w:val="nil"/>
              <w:bottom w:val="single" w:sz="8" w:space="0" w:color="auto"/>
              <w:right w:val="single" w:sz="8" w:space="0" w:color="auto"/>
            </w:tcBorders>
            <w:shd w:val="clear" w:color="auto" w:fill="auto"/>
            <w:vAlign w:val="center"/>
            <w:hideMark/>
          </w:tcPr>
          <w:p w14:paraId="36EDA96C"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500</w:t>
            </w:r>
          </w:p>
        </w:tc>
        <w:tc>
          <w:tcPr>
            <w:tcW w:w="459" w:type="dxa"/>
            <w:tcBorders>
              <w:top w:val="nil"/>
              <w:left w:val="nil"/>
              <w:bottom w:val="single" w:sz="8" w:space="0" w:color="auto"/>
              <w:right w:val="single" w:sz="8" w:space="0" w:color="auto"/>
            </w:tcBorders>
            <w:shd w:val="clear" w:color="auto" w:fill="auto"/>
            <w:vAlign w:val="center"/>
            <w:hideMark/>
          </w:tcPr>
          <w:p w14:paraId="56897437"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2,000</w:t>
            </w:r>
          </w:p>
        </w:tc>
        <w:tc>
          <w:tcPr>
            <w:tcW w:w="392" w:type="dxa"/>
            <w:tcBorders>
              <w:top w:val="nil"/>
              <w:left w:val="nil"/>
              <w:bottom w:val="single" w:sz="8" w:space="0" w:color="auto"/>
              <w:right w:val="single" w:sz="8" w:space="0" w:color="auto"/>
            </w:tcBorders>
            <w:shd w:val="clear" w:color="auto" w:fill="auto"/>
            <w:vAlign w:val="center"/>
            <w:hideMark/>
          </w:tcPr>
          <w:p w14:paraId="723C55F7"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500</w:t>
            </w:r>
          </w:p>
        </w:tc>
        <w:tc>
          <w:tcPr>
            <w:tcW w:w="425" w:type="dxa"/>
            <w:tcBorders>
              <w:top w:val="nil"/>
              <w:left w:val="nil"/>
              <w:bottom w:val="single" w:sz="8" w:space="0" w:color="auto"/>
              <w:right w:val="single" w:sz="8" w:space="0" w:color="auto"/>
            </w:tcBorders>
            <w:shd w:val="clear" w:color="auto" w:fill="auto"/>
            <w:vAlign w:val="center"/>
            <w:hideMark/>
          </w:tcPr>
          <w:p w14:paraId="0FBAEBD4"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250</w:t>
            </w:r>
          </w:p>
        </w:tc>
        <w:tc>
          <w:tcPr>
            <w:tcW w:w="425" w:type="dxa"/>
            <w:tcBorders>
              <w:top w:val="nil"/>
              <w:left w:val="nil"/>
              <w:bottom w:val="single" w:sz="8" w:space="0" w:color="auto"/>
              <w:right w:val="single" w:sz="8" w:space="0" w:color="auto"/>
            </w:tcBorders>
            <w:shd w:val="clear" w:color="auto" w:fill="auto"/>
            <w:vAlign w:val="center"/>
            <w:hideMark/>
          </w:tcPr>
          <w:p w14:paraId="10F5EAAD"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250</w:t>
            </w:r>
          </w:p>
        </w:tc>
        <w:tc>
          <w:tcPr>
            <w:tcW w:w="491" w:type="dxa"/>
            <w:tcBorders>
              <w:top w:val="nil"/>
              <w:left w:val="nil"/>
              <w:bottom w:val="single" w:sz="8" w:space="0" w:color="auto"/>
              <w:right w:val="single" w:sz="8" w:space="0" w:color="auto"/>
            </w:tcBorders>
            <w:shd w:val="clear" w:color="auto" w:fill="auto"/>
            <w:vAlign w:val="center"/>
            <w:hideMark/>
          </w:tcPr>
          <w:p w14:paraId="4538AD56"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250</w:t>
            </w:r>
          </w:p>
        </w:tc>
        <w:tc>
          <w:tcPr>
            <w:tcW w:w="501" w:type="dxa"/>
            <w:tcBorders>
              <w:top w:val="nil"/>
              <w:left w:val="nil"/>
              <w:bottom w:val="single" w:sz="8" w:space="0" w:color="auto"/>
              <w:right w:val="single" w:sz="4" w:space="0" w:color="auto"/>
            </w:tcBorders>
            <w:shd w:val="clear" w:color="auto" w:fill="auto"/>
            <w:vAlign w:val="center"/>
            <w:hideMark/>
          </w:tcPr>
          <w:p w14:paraId="2A5EA8D1"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500</w:t>
            </w:r>
          </w:p>
        </w:tc>
        <w:tc>
          <w:tcPr>
            <w:tcW w:w="495" w:type="dxa"/>
            <w:tcBorders>
              <w:top w:val="single" w:sz="4" w:space="0" w:color="auto"/>
              <w:left w:val="single" w:sz="4" w:space="0" w:color="auto"/>
              <w:bottom w:val="single" w:sz="4" w:space="0" w:color="auto"/>
              <w:right w:val="single" w:sz="4" w:space="0" w:color="auto"/>
            </w:tcBorders>
            <w:vAlign w:val="center"/>
          </w:tcPr>
          <w:p w14:paraId="79BA9CDC" w14:textId="0189840B" w:rsidR="00A129A5" w:rsidRPr="00CB741C" w:rsidRDefault="00D42ADA" w:rsidP="00D42ADA">
            <w:pPr>
              <w:jc w:val="center"/>
              <w:rPr>
                <w:rFonts w:ascii="Calibri" w:hAnsi="Calibri"/>
                <w:color w:val="000000"/>
                <w:sz w:val="14"/>
                <w:szCs w:val="14"/>
                <w:lang w:val="es-MX" w:eastAsia="es-MX"/>
              </w:rPr>
            </w:pPr>
            <w:r>
              <w:rPr>
                <w:rFonts w:ascii="Calibri" w:hAnsi="Calibri"/>
                <w:color w:val="000000"/>
                <w:sz w:val="14"/>
                <w:szCs w:val="14"/>
                <w:lang w:val="es-MX" w:eastAsia="es-MX"/>
              </w:rPr>
              <w:t>100</w:t>
            </w:r>
          </w:p>
        </w:tc>
        <w:tc>
          <w:tcPr>
            <w:tcW w:w="4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7F14F9" w14:textId="6027F996"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2</w:t>
            </w:r>
            <w:r w:rsidR="002940BF">
              <w:rPr>
                <w:rFonts w:ascii="Calibri" w:hAnsi="Calibri"/>
                <w:color w:val="000000"/>
                <w:sz w:val="14"/>
                <w:szCs w:val="14"/>
                <w:lang w:val="es-MX" w:eastAsia="es-MX"/>
              </w:rPr>
              <w:t>4150</w:t>
            </w:r>
          </w:p>
        </w:tc>
      </w:tr>
      <w:tr w:rsidR="00A129A5" w:rsidRPr="00E42771" w14:paraId="35A95304" w14:textId="77777777" w:rsidTr="002940BF">
        <w:trPr>
          <w:trHeight w:val="690"/>
          <w:jc w:val="center"/>
        </w:trPr>
        <w:tc>
          <w:tcPr>
            <w:tcW w:w="983" w:type="dxa"/>
            <w:tcBorders>
              <w:top w:val="nil"/>
              <w:left w:val="single" w:sz="8" w:space="0" w:color="auto"/>
              <w:bottom w:val="single" w:sz="8" w:space="0" w:color="auto"/>
              <w:right w:val="single" w:sz="8" w:space="0" w:color="auto"/>
            </w:tcBorders>
            <w:shd w:val="clear" w:color="auto" w:fill="auto"/>
            <w:vAlign w:val="center"/>
            <w:hideMark/>
          </w:tcPr>
          <w:p w14:paraId="771BE4B3" w14:textId="77777777" w:rsidR="00A129A5" w:rsidRPr="00E42771" w:rsidRDefault="00A129A5" w:rsidP="00A129A5">
            <w:pPr>
              <w:rPr>
                <w:rFonts w:ascii="Calibri" w:hAnsi="Calibri"/>
                <w:color w:val="000000"/>
                <w:sz w:val="16"/>
                <w:szCs w:val="16"/>
                <w:lang w:val="es-MX" w:eastAsia="es-MX"/>
              </w:rPr>
            </w:pPr>
            <w:r w:rsidRPr="00E42771">
              <w:rPr>
                <w:rFonts w:ascii="Calibri" w:hAnsi="Calibri"/>
                <w:color w:val="000000"/>
                <w:sz w:val="16"/>
                <w:szCs w:val="16"/>
                <w:lang w:val="es-MX" w:eastAsia="es-MX"/>
              </w:rPr>
              <w:t>Bolsas amarillas 80x1.10</w:t>
            </w:r>
          </w:p>
        </w:tc>
        <w:tc>
          <w:tcPr>
            <w:tcW w:w="567" w:type="dxa"/>
            <w:tcBorders>
              <w:top w:val="nil"/>
              <w:left w:val="nil"/>
              <w:bottom w:val="single" w:sz="8" w:space="0" w:color="auto"/>
              <w:right w:val="single" w:sz="8" w:space="0" w:color="auto"/>
            </w:tcBorders>
            <w:shd w:val="clear" w:color="auto" w:fill="auto"/>
            <w:noWrap/>
            <w:vAlign w:val="center"/>
            <w:hideMark/>
          </w:tcPr>
          <w:p w14:paraId="04219B19"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250</w:t>
            </w:r>
          </w:p>
        </w:tc>
        <w:tc>
          <w:tcPr>
            <w:tcW w:w="567" w:type="dxa"/>
            <w:tcBorders>
              <w:top w:val="nil"/>
              <w:left w:val="nil"/>
              <w:bottom w:val="single" w:sz="8" w:space="0" w:color="auto"/>
              <w:right w:val="single" w:sz="8" w:space="0" w:color="auto"/>
            </w:tcBorders>
            <w:shd w:val="clear" w:color="auto" w:fill="auto"/>
            <w:noWrap/>
            <w:vAlign w:val="center"/>
            <w:hideMark/>
          </w:tcPr>
          <w:p w14:paraId="1847C010"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250</w:t>
            </w:r>
          </w:p>
        </w:tc>
        <w:tc>
          <w:tcPr>
            <w:tcW w:w="425" w:type="dxa"/>
            <w:tcBorders>
              <w:top w:val="nil"/>
              <w:left w:val="nil"/>
              <w:bottom w:val="single" w:sz="8" w:space="0" w:color="auto"/>
              <w:right w:val="single" w:sz="8" w:space="0" w:color="auto"/>
            </w:tcBorders>
            <w:shd w:val="clear" w:color="auto" w:fill="auto"/>
            <w:vAlign w:val="center"/>
          </w:tcPr>
          <w:p w14:paraId="139FDF36" w14:textId="15B6134E" w:rsidR="00A129A5" w:rsidRPr="00CB741C" w:rsidRDefault="00A129A5" w:rsidP="00A129A5">
            <w:pPr>
              <w:jc w:val="center"/>
              <w:rPr>
                <w:rFonts w:ascii="Calibri" w:hAnsi="Calibri"/>
                <w:color w:val="000000"/>
                <w:sz w:val="14"/>
                <w:szCs w:val="14"/>
                <w:lang w:val="es-MX" w:eastAsia="es-MX"/>
              </w:rPr>
            </w:pPr>
          </w:p>
        </w:tc>
        <w:tc>
          <w:tcPr>
            <w:tcW w:w="567" w:type="dxa"/>
            <w:tcBorders>
              <w:top w:val="nil"/>
              <w:left w:val="nil"/>
              <w:bottom w:val="single" w:sz="8" w:space="0" w:color="auto"/>
              <w:right w:val="single" w:sz="8" w:space="0" w:color="auto"/>
            </w:tcBorders>
            <w:shd w:val="clear" w:color="auto" w:fill="auto"/>
            <w:noWrap/>
            <w:vAlign w:val="center"/>
          </w:tcPr>
          <w:p w14:paraId="7742D356" w14:textId="57D807F4" w:rsidR="00A129A5" w:rsidRPr="00CB741C" w:rsidRDefault="00A129A5" w:rsidP="00A129A5">
            <w:pPr>
              <w:jc w:val="center"/>
              <w:rPr>
                <w:rFonts w:ascii="Calibri" w:hAnsi="Calibri"/>
                <w:color w:val="000000"/>
                <w:sz w:val="14"/>
                <w:szCs w:val="14"/>
                <w:lang w:val="es-MX" w:eastAsia="es-MX"/>
              </w:rPr>
            </w:pPr>
          </w:p>
        </w:tc>
        <w:tc>
          <w:tcPr>
            <w:tcW w:w="567" w:type="dxa"/>
            <w:tcBorders>
              <w:top w:val="nil"/>
              <w:left w:val="nil"/>
              <w:bottom w:val="single" w:sz="8" w:space="0" w:color="auto"/>
              <w:right w:val="single" w:sz="8" w:space="0" w:color="auto"/>
            </w:tcBorders>
            <w:shd w:val="clear" w:color="auto" w:fill="auto"/>
            <w:vAlign w:val="center"/>
          </w:tcPr>
          <w:p w14:paraId="59B27756" w14:textId="27CF540C" w:rsidR="00A129A5" w:rsidRPr="00CB741C" w:rsidRDefault="00A129A5" w:rsidP="00A129A5">
            <w:pPr>
              <w:jc w:val="center"/>
              <w:rPr>
                <w:rFonts w:ascii="Calibri" w:hAnsi="Calibri"/>
                <w:color w:val="000000"/>
                <w:sz w:val="14"/>
                <w:szCs w:val="14"/>
                <w:lang w:val="es-MX" w:eastAsia="es-MX"/>
              </w:rPr>
            </w:pPr>
          </w:p>
        </w:tc>
        <w:tc>
          <w:tcPr>
            <w:tcW w:w="567" w:type="dxa"/>
            <w:tcBorders>
              <w:top w:val="nil"/>
              <w:left w:val="nil"/>
              <w:bottom w:val="single" w:sz="8" w:space="0" w:color="auto"/>
              <w:right w:val="single" w:sz="8" w:space="0" w:color="auto"/>
            </w:tcBorders>
            <w:shd w:val="clear" w:color="auto" w:fill="auto"/>
            <w:vAlign w:val="center"/>
          </w:tcPr>
          <w:p w14:paraId="2E990A11" w14:textId="643030DC" w:rsidR="00A129A5" w:rsidRPr="00CB741C" w:rsidRDefault="00A129A5" w:rsidP="00A129A5">
            <w:pPr>
              <w:jc w:val="center"/>
              <w:rPr>
                <w:rFonts w:ascii="Calibri" w:hAnsi="Calibri"/>
                <w:color w:val="000000"/>
                <w:sz w:val="14"/>
                <w:szCs w:val="14"/>
                <w:lang w:val="es-MX" w:eastAsia="es-MX"/>
              </w:rPr>
            </w:pPr>
          </w:p>
        </w:tc>
        <w:tc>
          <w:tcPr>
            <w:tcW w:w="567" w:type="dxa"/>
            <w:tcBorders>
              <w:top w:val="nil"/>
              <w:left w:val="nil"/>
              <w:bottom w:val="single" w:sz="8" w:space="0" w:color="auto"/>
              <w:right w:val="single" w:sz="8" w:space="0" w:color="auto"/>
            </w:tcBorders>
            <w:shd w:val="clear" w:color="auto" w:fill="auto"/>
            <w:noWrap/>
            <w:vAlign w:val="center"/>
          </w:tcPr>
          <w:p w14:paraId="4023F043" w14:textId="7501E161" w:rsidR="00A129A5" w:rsidRPr="00CB741C" w:rsidRDefault="00A129A5" w:rsidP="00A129A5">
            <w:pPr>
              <w:jc w:val="center"/>
              <w:rPr>
                <w:rFonts w:ascii="Calibri" w:hAnsi="Calibri"/>
                <w:color w:val="000000"/>
                <w:sz w:val="14"/>
                <w:szCs w:val="14"/>
                <w:lang w:val="es-MX" w:eastAsia="es-MX"/>
              </w:rPr>
            </w:pPr>
          </w:p>
        </w:tc>
        <w:tc>
          <w:tcPr>
            <w:tcW w:w="567" w:type="dxa"/>
            <w:tcBorders>
              <w:top w:val="nil"/>
              <w:left w:val="nil"/>
              <w:bottom w:val="single" w:sz="8" w:space="0" w:color="auto"/>
              <w:right w:val="single" w:sz="8" w:space="0" w:color="auto"/>
            </w:tcBorders>
            <w:shd w:val="clear" w:color="auto" w:fill="auto"/>
            <w:noWrap/>
            <w:vAlign w:val="center"/>
          </w:tcPr>
          <w:p w14:paraId="3DC51C1F" w14:textId="7486DE0F" w:rsidR="00A129A5" w:rsidRPr="00CB741C" w:rsidRDefault="00A129A5" w:rsidP="00A129A5">
            <w:pPr>
              <w:jc w:val="center"/>
              <w:rPr>
                <w:rFonts w:ascii="Calibri" w:hAnsi="Calibri"/>
                <w:color w:val="000000"/>
                <w:sz w:val="14"/>
                <w:szCs w:val="14"/>
                <w:lang w:val="es-MX" w:eastAsia="es-MX"/>
              </w:rPr>
            </w:pPr>
          </w:p>
        </w:tc>
        <w:tc>
          <w:tcPr>
            <w:tcW w:w="425" w:type="dxa"/>
            <w:tcBorders>
              <w:top w:val="nil"/>
              <w:left w:val="nil"/>
              <w:bottom w:val="single" w:sz="8" w:space="0" w:color="auto"/>
              <w:right w:val="single" w:sz="8" w:space="0" w:color="auto"/>
            </w:tcBorders>
            <w:shd w:val="clear" w:color="auto" w:fill="auto"/>
            <w:noWrap/>
            <w:vAlign w:val="center"/>
          </w:tcPr>
          <w:p w14:paraId="4DD4ACAC" w14:textId="4D093018" w:rsidR="00A129A5" w:rsidRPr="00CB741C" w:rsidRDefault="00A129A5" w:rsidP="00A129A5">
            <w:pPr>
              <w:jc w:val="center"/>
              <w:rPr>
                <w:rFonts w:ascii="Calibri" w:hAnsi="Calibri"/>
                <w:color w:val="000000"/>
                <w:sz w:val="14"/>
                <w:szCs w:val="14"/>
                <w:lang w:val="es-MX" w:eastAsia="es-MX"/>
              </w:rPr>
            </w:pPr>
          </w:p>
        </w:tc>
        <w:tc>
          <w:tcPr>
            <w:tcW w:w="567" w:type="dxa"/>
            <w:tcBorders>
              <w:top w:val="nil"/>
              <w:left w:val="nil"/>
              <w:bottom w:val="single" w:sz="8" w:space="0" w:color="auto"/>
              <w:right w:val="single" w:sz="8" w:space="0" w:color="auto"/>
            </w:tcBorders>
            <w:shd w:val="clear" w:color="auto" w:fill="auto"/>
            <w:noWrap/>
            <w:vAlign w:val="center"/>
          </w:tcPr>
          <w:p w14:paraId="72F13366" w14:textId="4A1CC6F3" w:rsidR="00A129A5" w:rsidRPr="00CB741C" w:rsidRDefault="00A129A5" w:rsidP="00A129A5">
            <w:pPr>
              <w:jc w:val="center"/>
              <w:rPr>
                <w:rFonts w:ascii="Calibri" w:hAnsi="Calibri"/>
                <w:color w:val="000000"/>
                <w:sz w:val="14"/>
                <w:szCs w:val="14"/>
                <w:lang w:val="es-MX" w:eastAsia="es-MX"/>
              </w:rPr>
            </w:pPr>
          </w:p>
        </w:tc>
        <w:tc>
          <w:tcPr>
            <w:tcW w:w="567" w:type="dxa"/>
            <w:tcBorders>
              <w:top w:val="nil"/>
              <w:left w:val="nil"/>
              <w:bottom w:val="single" w:sz="8" w:space="0" w:color="auto"/>
              <w:right w:val="single" w:sz="8" w:space="0" w:color="auto"/>
            </w:tcBorders>
            <w:shd w:val="clear" w:color="auto" w:fill="auto"/>
            <w:vAlign w:val="center"/>
          </w:tcPr>
          <w:p w14:paraId="2A4DC5FE" w14:textId="06FA4459" w:rsidR="00A129A5" w:rsidRPr="00CB741C" w:rsidRDefault="00A129A5" w:rsidP="00A129A5">
            <w:pPr>
              <w:jc w:val="center"/>
              <w:rPr>
                <w:rFonts w:ascii="Calibri" w:hAnsi="Calibri"/>
                <w:color w:val="000000"/>
                <w:sz w:val="14"/>
                <w:szCs w:val="14"/>
                <w:lang w:val="es-MX" w:eastAsia="es-MX"/>
              </w:rPr>
            </w:pPr>
          </w:p>
        </w:tc>
        <w:tc>
          <w:tcPr>
            <w:tcW w:w="567" w:type="dxa"/>
            <w:tcBorders>
              <w:top w:val="nil"/>
              <w:left w:val="nil"/>
              <w:bottom w:val="single" w:sz="8" w:space="0" w:color="auto"/>
              <w:right w:val="single" w:sz="8" w:space="0" w:color="auto"/>
            </w:tcBorders>
            <w:shd w:val="clear" w:color="auto" w:fill="auto"/>
            <w:noWrap/>
            <w:vAlign w:val="center"/>
          </w:tcPr>
          <w:p w14:paraId="04B17785" w14:textId="6861B218" w:rsidR="00A129A5" w:rsidRPr="00CB741C" w:rsidRDefault="00A129A5" w:rsidP="00A129A5">
            <w:pPr>
              <w:jc w:val="center"/>
              <w:rPr>
                <w:rFonts w:ascii="Calibri" w:hAnsi="Calibri"/>
                <w:color w:val="000000"/>
                <w:sz w:val="14"/>
                <w:szCs w:val="14"/>
                <w:lang w:val="es-MX" w:eastAsia="es-MX"/>
              </w:rPr>
            </w:pPr>
          </w:p>
        </w:tc>
        <w:tc>
          <w:tcPr>
            <w:tcW w:w="501" w:type="dxa"/>
            <w:tcBorders>
              <w:top w:val="nil"/>
              <w:left w:val="nil"/>
              <w:bottom w:val="single" w:sz="8" w:space="0" w:color="auto"/>
              <w:right w:val="single" w:sz="8" w:space="0" w:color="auto"/>
            </w:tcBorders>
            <w:shd w:val="clear" w:color="auto" w:fill="auto"/>
            <w:vAlign w:val="center"/>
          </w:tcPr>
          <w:p w14:paraId="2742DF6B" w14:textId="4DDE68A7" w:rsidR="00A129A5" w:rsidRPr="00CB741C" w:rsidRDefault="00A129A5" w:rsidP="00A129A5">
            <w:pPr>
              <w:jc w:val="center"/>
              <w:rPr>
                <w:rFonts w:ascii="Calibri" w:hAnsi="Calibri"/>
                <w:color w:val="000000"/>
                <w:sz w:val="14"/>
                <w:szCs w:val="14"/>
                <w:lang w:val="es-MX" w:eastAsia="es-MX"/>
              </w:rPr>
            </w:pPr>
          </w:p>
        </w:tc>
        <w:tc>
          <w:tcPr>
            <w:tcW w:w="459" w:type="dxa"/>
            <w:tcBorders>
              <w:top w:val="nil"/>
              <w:left w:val="nil"/>
              <w:bottom w:val="single" w:sz="8" w:space="0" w:color="auto"/>
              <w:right w:val="single" w:sz="8" w:space="0" w:color="auto"/>
            </w:tcBorders>
            <w:shd w:val="clear" w:color="auto" w:fill="auto"/>
            <w:vAlign w:val="center"/>
          </w:tcPr>
          <w:p w14:paraId="4B81C4E4" w14:textId="0D7B4A4F" w:rsidR="00A129A5" w:rsidRPr="00CB741C" w:rsidRDefault="00A129A5" w:rsidP="00A129A5">
            <w:pPr>
              <w:jc w:val="center"/>
              <w:rPr>
                <w:rFonts w:ascii="Calibri" w:hAnsi="Calibri"/>
                <w:color w:val="000000"/>
                <w:sz w:val="14"/>
                <w:szCs w:val="14"/>
                <w:lang w:val="es-MX" w:eastAsia="es-MX"/>
              </w:rPr>
            </w:pPr>
          </w:p>
        </w:tc>
        <w:tc>
          <w:tcPr>
            <w:tcW w:w="392" w:type="dxa"/>
            <w:tcBorders>
              <w:top w:val="nil"/>
              <w:left w:val="nil"/>
              <w:bottom w:val="single" w:sz="8" w:space="0" w:color="auto"/>
              <w:right w:val="single" w:sz="8" w:space="0" w:color="auto"/>
            </w:tcBorders>
            <w:shd w:val="clear" w:color="auto" w:fill="auto"/>
            <w:vAlign w:val="center"/>
          </w:tcPr>
          <w:p w14:paraId="4C6B416F" w14:textId="4C87B6C4" w:rsidR="00A129A5" w:rsidRPr="00CB741C" w:rsidRDefault="00A129A5" w:rsidP="00A129A5">
            <w:pPr>
              <w:jc w:val="center"/>
              <w:rPr>
                <w:rFonts w:ascii="Calibri" w:hAnsi="Calibri"/>
                <w:color w:val="000000"/>
                <w:sz w:val="14"/>
                <w:szCs w:val="14"/>
                <w:lang w:val="es-MX" w:eastAsia="es-MX"/>
              </w:rPr>
            </w:pPr>
          </w:p>
        </w:tc>
        <w:tc>
          <w:tcPr>
            <w:tcW w:w="425" w:type="dxa"/>
            <w:tcBorders>
              <w:top w:val="nil"/>
              <w:left w:val="nil"/>
              <w:bottom w:val="single" w:sz="8" w:space="0" w:color="auto"/>
              <w:right w:val="single" w:sz="8" w:space="0" w:color="auto"/>
            </w:tcBorders>
            <w:shd w:val="clear" w:color="auto" w:fill="auto"/>
            <w:vAlign w:val="center"/>
          </w:tcPr>
          <w:p w14:paraId="49BA1AA9" w14:textId="0D9C9EE0" w:rsidR="00A129A5" w:rsidRPr="00CB741C" w:rsidRDefault="00A129A5" w:rsidP="00A129A5">
            <w:pPr>
              <w:jc w:val="center"/>
              <w:rPr>
                <w:rFonts w:ascii="Calibri" w:hAnsi="Calibri"/>
                <w:color w:val="000000"/>
                <w:sz w:val="14"/>
                <w:szCs w:val="14"/>
                <w:lang w:val="es-MX" w:eastAsia="es-MX"/>
              </w:rPr>
            </w:pPr>
          </w:p>
        </w:tc>
        <w:tc>
          <w:tcPr>
            <w:tcW w:w="425" w:type="dxa"/>
            <w:tcBorders>
              <w:top w:val="nil"/>
              <w:left w:val="nil"/>
              <w:bottom w:val="single" w:sz="8" w:space="0" w:color="auto"/>
              <w:right w:val="single" w:sz="8" w:space="0" w:color="auto"/>
            </w:tcBorders>
            <w:shd w:val="clear" w:color="auto" w:fill="auto"/>
            <w:vAlign w:val="center"/>
          </w:tcPr>
          <w:p w14:paraId="039DAF59" w14:textId="549FB2D6" w:rsidR="00A129A5" w:rsidRPr="00CB741C" w:rsidRDefault="00A129A5" w:rsidP="00A129A5">
            <w:pPr>
              <w:jc w:val="center"/>
              <w:rPr>
                <w:rFonts w:ascii="Calibri" w:hAnsi="Calibri"/>
                <w:color w:val="000000"/>
                <w:sz w:val="14"/>
                <w:szCs w:val="14"/>
                <w:lang w:val="es-MX" w:eastAsia="es-MX"/>
              </w:rPr>
            </w:pPr>
          </w:p>
        </w:tc>
        <w:tc>
          <w:tcPr>
            <w:tcW w:w="491" w:type="dxa"/>
            <w:tcBorders>
              <w:top w:val="nil"/>
              <w:left w:val="nil"/>
              <w:bottom w:val="single" w:sz="8" w:space="0" w:color="auto"/>
              <w:right w:val="single" w:sz="8" w:space="0" w:color="auto"/>
            </w:tcBorders>
            <w:shd w:val="clear" w:color="auto" w:fill="auto"/>
            <w:vAlign w:val="center"/>
          </w:tcPr>
          <w:p w14:paraId="535C96AA" w14:textId="4529188D" w:rsidR="00A129A5" w:rsidRPr="00CB741C" w:rsidRDefault="00A129A5" w:rsidP="00A129A5">
            <w:pPr>
              <w:jc w:val="center"/>
              <w:rPr>
                <w:rFonts w:ascii="Calibri" w:hAnsi="Calibri"/>
                <w:color w:val="000000"/>
                <w:sz w:val="14"/>
                <w:szCs w:val="14"/>
                <w:lang w:val="es-MX" w:eastAsia="es-MX"/>
              </w:rPr>
            </w:pPr>
          </w:p>
        </w:tc>
        <w:tc>
          <w:tcPr>
            <w:tcW w:w="501" w:type="dxa"/>
            <w:tcBorders>
              <w:top w:val="nil"/>
              <w:left w:val="nil"/>
              <w:bottom w:val="single" w:sz="8" w:space="0" w:color="auto"/>
              <w:right w:val="single" w:sz="4" w:space="0" w:color="auto"/>
            </w:tcBorders>
            <w:shd w:val="clear" w:color="auto" w:fill="auto"/>
            <w:vAlign w:val="center"/>
          </w:tcPr>
          <w:p w14:paraId="220CCD7A" w14:textId="5E7EE521" w:rsidR="00A129A5" w:rsidRPr="00CB741C" w:rsidRDefault="00A129A5" w:rsidP="00A129A5">
            <w:pPr>
              <w:jc w:val="center"/>
              <w:rPr>
                <w:rFonts w:ascii="Calibri" w:hAnsi="Calibri"/>
                <w:color w:val="000000"/>
                <w:sz w:val="14"/>
                <w:szCs w:val="14"/>
                <w:lang w:val="es-MX" w:eastAsia="es-MX"/>
              </w:rPr>
            </w:pPr>
          </w:p>
        </w:tc>
        <w:tc>
          <w:tcPr>
            <w:tcW w:w="495" w:type="dxa"/>
            <w:tcBorders>
              <w:top w:val="single" w:sz="4" w:space="0" w:color="auto"/>
              <w:left w:val="single" w:sz="4" w:space="0" w:color="auto"/>
              <w:bottom w:val="single" w:sz="4" w:space="0" w:color="auto"/>
              <w:right w:val="single" w:sz="4" w:space="0" w:color="auto"/>
            </w:tcBorders>
          </w:tcPr>
          <w:p w14:paraId="07FDAB8E" w14:textId="77777777" w:rsidR="00A129A5" w:rsidRPr="00CB741C" w:rsidRDefault="00A129A5" w:rsidP="00A129A5">
            <w:pPr>
              <w:jc w:val="center"/>
              <w:rPr>
                <w:rFonts w:ascii="Calibri" w:hAnsi="Calibri"/>
                <w:color w:val="000000"/>
                <w:sz w:val="14"/>
                <w:szCs w:val="14"/>
                <w:lang w:val="es-MX" w:eastAsia="es-MX"/>
              </w:rPr>
            </w:pPr>
          </w:p>
        </w:tc>
        <w:tc>
          <w:tcPr>
            <w:tcW w:w="4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33935D" w14:textId="072094EB"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500</w:t>
            </w:r>
          </w:p>
        </w:tc>
      </w:tr>
      <w:tr w:rsidR="00A129A5" w:rsidRPr="00E42771" w14:paraId="17A62DAB" w14:textId="77777777" w:rsidTr="002940BF">
        <w:trPr>
          <w:trHeight w:val="465"/>
          <w:jc w:val="center"/>
        </w:trPr>
        <w:tc>
          <w:tcPr>
            <w:tcW w:w="983" w:type="dxa"/>
            <w:tcBorders>
              <w:top w:val="nil"/>
              <w:left w:val="single" w:sz="8" w:space="0" w:color="auto"/>
              <w:bottom w:val="single" w:sz="8" w:space="0" w:color="auto"/>
              <w:right w:val="single" w:sz="8" w:space="0" w:color="auto"/>
            </w:tcBorders>
            <w:shd w:val="clear" w:color="auto" w:fill="auto"/>
            <w:vAlign w:val="center"/>
            <w:hideMark/>
          </w:tcPr>
          <w:p w14:paraId="3BE2A070" w14:textId="77777777" w:rsidR="00A129A5" w:rsidRPr="00E42771" w:rsidRDefault="00A129A5" w:rsidP="00A129A5">
            <w:pPr>
              <w:rPr>
                <w:rFonts w:ascii="Calibri" w:hAnsi="Calibri"/>
                <w:color w:val="000000"/>
                <w:sz w:val="16"/>
                <w:szCs w:val="16"/>
                <w:lang w:val="es-MX" w:eastAsia="es-MX"/>
              </w:rPr>
            </w:pPr>
            <w:r w:rsidRPr="00E42771">
              <w:rPr>
                <w:rFonts w:ascii="Calibri" w:hAnsi="Calibri"/>
                <w:color w:val="000000"/>
                <w:sz w:val="16"/>
                <w:szCs w:val="16"/>
                <w:lang w:val="es-MX" w:eastAsia="es-MX"/>
              </w:rPr>
              <w:t>Bolsa amarilla 60 x 60</w:t>
            </w:r>
          </w:p>
        </w:tc>
        <w:tc>
          <w:tcPr>
            <w:tcW w:w="567" w:type="dxa"/>
            <w:tcBorders>
              <w:top w:val="nil"/>
              <w:left w:val="nil"/>
              <w:bottom w:val="single" w:sz="8" w:space="0" w:color="auto"/>
              <w:right w:val="single" w:sz="8" w:space="0" w:color="auto"/>
            </w:tcBorders>
            <w:shd w:val="clear" w:color="auto" w:fill="auto"/>
            <w:noWrap/>
            <w:vAlign w:val="center"/>
            <w:hideMark/>
          </w:tcPr>
          <w:p w14:paraId="0031B651"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500</w:t>
            </w:r>
          </w:p>
        </w:tc>
        <w:tc>
          <w:tcPr>
            <w:tcW w:w="567" w:type="dxa"/>
            <w:tcBorders>
              <w:top w:val="nil"/>
              <w:left w:val="nil"/>
              <w:bottom w:val="single" w:sz="8" w:space="0" w:color="auto"/>
              <w:right w:val="single" w:sz="8" w:space="0" w:color="auto"/>
            </w:tcBorders>
            <w:shd w:val="clear" w:color="auto" w:fill="auto"/>
            <w:noWrap/>
            <w:vAlign w:val="center"/>
            <w:hideMark/>
          </w:tcPr>
          <w:p w14:paraId="0E2BFBCC"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500</w:t>
            </w:r>
          </w:p>
        </w:tc>
        <w:tc>
          <w:tcPr>
            <w:tcW w:w="425" w:type="dxa"/>
            <w:tcBorders>
              <w:top w:val="nil"/>
              <w:left w:val="nil"/>
              <w:bottom w:val="single" w:sz="8" w:space="0" w:color="auto"/>
              <w:right w:val="single" w:sz="8" w:space="0" w:color="auto"/>
            </w:tcBorders>
            <w:shd w:val="clear" w:color="auto" w:fill="auto"/>
            <w:vAlign w:val="center"/>
            <w:hideMark/>
          </w:tcPr>
          <w:p w14:paraId="486787B1" w14:textId="1CB1FB49" w:rsidR="00A129A5" w:rsidRPr="00CB741C" w:rsidRDefault="00A129A5" w:rsidP="00A129A5">
            <w:pPr>
              <w:jc w:val="center"/>
              <w:rPr>
                <w:rFonts w:ascii="Calibri" w:hAnsi="Calibri"/>
                <w:color w:val="000000"/>
                <w:sz w:val="14"/>
                <w:szCs w:val="14"/>
                <w:lang w:val="es-MX" w:eastAsia="es-MX"/>
              </w:rPr>
            </w:pPr>
          </w:p>
        </w:tc>
        <w:tc>
          <w:tcPr>
            <w:tcW w:w="567" w:type="dxa"/>
            <w:tcBorders>
              <w:top w:val="nil"/>
              <w:left w:val="nil"/>
              <w:bottom w:val="single" w:sz="8" w:space="0" w:color="auto"/>
              <w:right w:val="single" w:sz="8" w:space="0" w:color="auto"/>
            </w:tcBorders>
            <w:shd w:val="clear" w:color="auto" w:fill="auto"/>
            <w:noWrap/>
            <w:vAlign w:val="center"/>
            <w:hideMark/>
          </w:tcPr>
          <w:p w14:paraId="46CD7D8E"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100</w:t>
            </w:r>
          </w:p>
        </w:tc>
        <w:tc>
          <w:tcPr>
            <w:tcW w:w="567" w:type="dxa"/>
            <w:tcBorders>
              <w:top w:val="nil"/>
              <w:left w:val="nil"/>
              <w:bottom w:val="single" w:sz="8" w:space="0" w:color="auto"/>
              <w:right w:val="single" w:sz="8" w:space="0" w:color="auto"/>
            </w:tcBorders>
            <w:shd w:val="clear" w:color="auto" w:fill="auto"/>
            <w:vAlign w:val="center"/>
            <w:hideMark/>
          </w:tcPr>
          <w:p w14:paraId="54567DFC"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100</w:t>
            </w:r>
          </w:p>
        </w:tc>
        <w:tc>
          <w:tcPr>
            <w:tcW w:w="567" w:type="dxa"/>
            <w:tcBorders>
              <w:top w:val="nil"/>
              <w:left w:val="nil"/>
              <w:bottom w:val="single" w:sz="8" w:space="0" w:color="auto"/>
              <w:right w:val="single" w:sz="8" w:space="0" w:color="auto"/>
            </w:tcBorders>
            <w:shd w:val="clear" w:color="auto" w:fill="auto"/>
            <w:vAlign w:val="center"/>
            <w:hideMark/>
          </w:tcPr>
          <w:p w14:paraId="152C1EBE"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100</w:t>
            </w:r>
          </w:p>
        </w:tc>
        <w:tc>
          <w:tcPr>
            <w:tcW w:w="567" w:type="dxa"/>
            <w:tcBorders>
              <w:top w:val="nil"/>
              <w:left w:val="nil"/>
              <w:bottom w:val="single" w:sz="8" w:space="0" w:color="auto"/>
              <w:right w:val="single" w:sz="8" w:space="0" w:color="auto"/>
            </w:tcBorders>
            <w:shd w:val="clear" w:color="auto" w:fill="auto"/>
            <w:noWrap/>
            <w:vAlign w:val="center"/>
            <w:hideMark/>
          </w:tcPr>
          <w:p w14:paraId="58A40B9B"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250</w:t>
            </w:r>
          </w:p>
        </w:tc>
        <w:tc>
          <w:tcPr>
            <w:tcW w:w="567" w:type="dxa"/>
            <w:tcBorders>
              <w:top w:val="nil"/>
              <w:left w:val="nil"/>
              <w:bottom w:val="single" w:sz="8" w:space="0" w:color="auto"/>
              <w:right w:val="single" w:sz="8" w:space="0" w:color="auto"/>
            </w:tcBorders>
            <w:shd w:val="clear" w:color="auto" w:fill="auto"/>
            <w:noWrap/>
            <w:vAlign w:val="center"/>
            <w:hideMark/>
          </w:tcPr>
          <w:p w14:paraId="285E1612" w14:textId="7301DBFC" w:rsidR="00A129A5" w:rsidRPr="00CB741C" w:rsidRDefault="00A129A5" w:rsidP="00A129A5">
            <w:pPr>
              <w:jc w:val="center"/>
              <w:rPr>
                <w:rFonts w:ascii="Calibri" w:hAnsi="Calibri"/>
                <w:color w:val="000000"/>
                <w:sz w:val="14"/>
                <w:szCs w:val="14"/>
                <w:lang w:val="es-MX" w:eastAsia="es-MX"/>
              </w:rPr>
            </w:pPr>
          </w:p>
        </w:tc>
        <w:tc>
          <w:tcPr>
            <w:tcW w:w="425" w:type="dxa"/>
            <w:tcBorders>
              <w:top w:val="nil"/>
              <w:left w:val="nil"/>
              <w:bottom w:val="single" w:sz="8" w:space="0" w:color="auto"/>
              <w:right w:val="single" w:sz="8" w:space="0" w:color="auto"/>
            </w:tcBorders>
            <w:shd w:val="clear" w:color="auto" w:fill="auto"/>
            <w:noWrap/>
            <w:vAlign w:val="center"/>
            <w:hideMark/>
          </w:tcPr>
          <w:p w14:paraId="3C81856F"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100</w:t>
            </w:r>
          </w:p>
        </w:tc>
        <w:tc>
          <w:tcPr>
            <w:tcW w:w="567" w:type="dxa"/>
            <w:tcBorders>
              <w:top w:val="nil"/>
              <w:left w:val="nil"/>
              <w:bottom w:val="single" w:sz="8" w:space="0" w:color="auto"/>
              <w:right w:val="single" w:sz="8" w:space="0" w:color="auto"/>
            </w:tcBorders>
            <w:shd w:val="clear" w:color="auto" w:fill="auto"/>
            <w:noWrap/>
            <w:vAlign w:val="center"/>
            <w:hideMark/>
          </w:tcPr>
          <w:p w14:paraId="4FE8C572"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100</w:t>
            </w:r>
          </w:p>
        </w:tc>
        <w:tc>
          <w:tcPr>
            <w:tcW w:w="567" w:type="dxa"/>
            <w:tcBorders>
              <w:top w:val="nil"/>
              <w:left w:val="nil"/>
              <w:bottom w:val="single" w:sz="8" w:space="0" w:color="auto"/>
              <w:right w:val="single" w:sz="8" w:space="0" w:color="auto"/>
            </w:tcBorders>
            <w:shd w:val="clear" w:color="auto" w:fill="auto"/>
            <w:vAlign w:val="center"/>
            <w:hideMark/>
          </w:tcPr>
          <w:p w14:paraId="2FEB8340"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100</w:t>
            </w:r>
          </w:p>
        </w:tc>
        <w:tc>
          <w:tcPr>
            <w:tcW w:w="567" w:type="dxa"/>
            <w:tcBorders>
              <w:top w:val="nil"/>
              <w:left w:val="nil"/>
              <w:bottom w:val="single" w:sz="8" w:space="0" w:color="auto"/>
              <w:right w:val="single" w:sz="8" w:space="0" w:color="auto"/>
            </w:tcBorders>
            <w:shd w:val="clear" w:color="auto" w:fill="auto"/>
            <w:noWrap/>
            <w:vAlign w:val="center"/>
            <w:hideMark/>
          </w:tcPr>
          <w:p w14:paraId="79170A1C"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100</w:t>
            </w:r>
          </w:p>
        </w:tc>
        <w:tc>
          <w:tcPr>
            <w:tcW w:w="501" w:type="dxa"/>
            <w:tcBorders>
              <w:top w:val="nil"/>
              <w:left w:val="nil"/>
              <w:bottom w:val="single" w:sz="8" w:space="0" w:color="auto"/>
              <w:right w:val="single" w:sz="8" w:space="0" w:color="auto"/>
            </w:tcBorders>
            <w:shd w:val="clear" w:color="auto" w:fill="auto"/>
            <w:vAlign w:val="center"/>
            <w:hideMark/>
          </w:tcPr>
          <w:p w14:paraId="03EBC88A" w14:textId="296142CB" w:rsidR="00A129A5" w:rsidRPr="00CB741C" w:rsidRDefault="00A129A5" w:rsidP="00A129A5">
            <w:pPr>
              <w:jc w:val="center"/>
              <w:rPr>
                <w:rFonts w:ascii="Calibri" w:hAnsi="Calibri"/>
                <w:color w:val="000000"/>
                <w:sz w:val="14"/>
                <w:szCs w:val="14"/>
                <w:lang w:val="es-MX" w:eastAsia="es-MX"/>
              </w:rPr>
            </w:pPr>
          </w:p>
        </w:tc>
        <w:tc>
          <w:tcPr>
            <w:tcW w:w="459" w:type="dxa"/>
            <w:tcBorders>
              <w:top w:val="nil"/>
              <w:left w:val="nil"/>
              <w:bottom w:val="single" w:sz="8" w:space="0" w:color="auto"/>
              <w:right w:val="single" w:sz="8" w:space="0" w:color="auto"/>
            </w:tcBorders>
            <w:shd w:val="clear" w:color="auto" w:fill="auto"/>
            <w:vAlign w:val="center"/>
            <w:hideMark/>
          </w:tcPr>
          <w:p w14:paraId="07790D0F" w14:textId="134C1D1F" w:rsidR="00A129A5" w:rsidRPr="00CB741C" w:rsidRDefault="00A129A5" w:rsidP="00A129A5">
            <w:pPr>
              <w:jc w:val="center"/>
              <w:rPr>
                <w:rFonts w:ascii="Calibri" w:hAnsi="Calibri"/>
                <w:color w:val="000000"/>
                <w:sz w:val="14"/>
                <w:szCs w:val="14"/>
                <w:lang w:val="es-MX" w:eastAsia="es-MX"/>
              </w:rPr>
            </w:pPr>
          </w:p>
        </w:tc>
        <w:tc>
          <w:tcPr>
            <w:tcW w:w="392" w:type="dxa"/>
            <w:tcBorders>
              <w:top w:val="nil"/>
              <w:left w:val="nil"/>
              <w:bottom w:val="single" w:sz="8" w:space="0" w:color="auto"/>
              <w:right w:val="single" w:sz="8" w:space="0" w:color="auto"/>
            </w:tcBorders>
            <w:shd w:val="clear" w:color="auto" w:fill="auto"/>
            <w:vAlign w:val="center"/>
            <w:hideMark/>
          </w:tcPr>
          <w:p w14:paraId="49F6B165" w14:textId="6A05EAA7" w:rsidR="00A129A5" w:rsidRPr="00CB741C" w:rsidRDefault="00A129A5" w:rsidP="00A129A5">
            <w:pPr>
              <w:jc w:val="center"/>
              <w:rPr>
                <w:rFonts w:ascii="Calibri" w:hAnsi="Calibri"/>
                <w:color w:val="000000"/>
                <w:sz w:val="14"/>
                <w:szCs w:val="14"/>
                <w:lang w:val="es-MX" w:eastAsia="es-MX"/>
              </w:rPr>
            </w:pPr>
          </w:p>
        </w:tc>
        <w:tc>
          <w:tcPr>
            <w:tcW w:w="425" w:type="dxa"/>
            <w:tcBorders>
              <w:top w:val="nil"/>
              <w:left w:val="nil"/>
              <w:bottom w:val="single" w:sz="8" w:space="0" w:color="auto"/>
              <w:right w:val="single" w:sz="8" w:space="0" w:color="auto"/>
            </w:tcBorders>
            <w:shd w:val="clear" w:color="auto" w:fill="auto"/>
            <w:vAlign w:val="center"/>
            <w:hideMark/>
          </w:tcPr>
          <w:p w14:paraId="18004B55" w14:textId="0007F1F2" w:rsidR="00A129A5" w:rsidRPr="00CB741C" w:rsidRDefault="00A129A5" w:rsidP="00A129A5">
            <w:pPr>
              <w:jc w:val="center"/>
              <w:rPr>
                <w:rFonts w:ascii="Calibri" w:hAnsi="Calibri"/>
                <w:color w:val="000000"/>
                <w:sz w:val="14"/>
                <w:szCs w:val="14"/>
                <w:lang w:val="es-MX" w:eastAsia="es-MX"/>
              </w:rPr>
            </w:pPr>
          </w:p>
        </w:tc>
        <w:tc>
          <w:tcPr>
            <w:tcW w:w="425" w:type="dxa"/>
            <w:tcBorders>
              <w:top w:val="nil"/>
              <w:left w:val="nil"/>
              <w:bottom w:val="single" w:sz="8" w:space="0" w:color="auto"/>
              <w:right w:val="single" w:sz="8" w:space="0" w:color="auto"/>
            </w:tcBorders>
            <w:shd w:val="clear" w:color="auto" w:fill="auto"/>
            <w:vAlign w:val="center"/>
            <w:hideMark/>
          </w:tcPr>
          <w:p w14:paraId="5E56B4F9" w14:textId="4BD98C42" w:rsidR="00A129A5" w:rsidRPr="00CB741C" w:rsidRDefault="00A129A5" w:rsidP="00A129A5">
            <w:pPr>
              <w:jc w:val="center"/>
              <w:rPr>
                <w:rFonts w:ascii="Calibri" w:hAnsi="Calibri"/>
                <w:color w:val="000000"/>
                <w:sz w:val="14"/>
                <w:szCs w:val="14"/>
                <w:lang w:val="es-MX" w:eastAsia="es-MX"/>
              </w:rPr>
            </w:pPr>
          </w:p>
        </w:tc>
        <w:tc>
          <w:tcPr>
            <w:tcW w:w="491" w:type="dxa"/>
            <w:tcBorders>
              <w:top w:val="nil"/>
              <w:left w:val="nil"/>
              <w:bottom w:val="single" w:sz="8" w:space="0" w:color="auto"/>
              <w:right w:val="single" w:sz="8" w:space="0" w:color="auto"/>
            </w:tcBorders>
            <w:shd w:val="clear" w:color="auto" w:fill="auto"/>
            <w:vAlign w:val="center"/>
            <w:hideMark/>
          </w:tcPr>
          <w:p w14:paraId="3F699E08" w14:textId="73E6946B" w:rsidR="00A129A5" w:rsidRPr="00CB741C" w:rsidRDefault="00A129A5" w:rsidP="00A129A5">
            <w:pPr>
              <w:jc w:val="center"/>
              <w:rPr>
                <w:rFonts w:ascii="Calibri" w:hAnsi="Calibri"/>
                <w:color w:val="000000"/>
                <w:sz w:val="14"/>
                <w:szCs w:val="14"/>
                <w:lang w:val="es-MX" w:eastAsia="es-MX"/>
              </w:rPr>
            </w:pPr>
          </w:p>
        </w:tc>
        <w:tc>
          <w:tcPr>
            <w:tcW w:w="501" w:type="dxa"/>
            <w:tcBorders>
              <w:top w:val="nil"/>
              <w:left w:val="nil"/>
              <w:bottom w:val="single" w:sz="8" w:space="0" w:color="auto"/>
              <w:right w:val="single" w:sz="4" w:space="0" w:color="auto"/>
            </w:tcBorders>
            <w:shd w:val="clear" w:color="auto" w:fill="auto"/>
            <w:vAlign w:val="center"/>
            <w:hideMark/>
          </w:tcPr>
          <w:p w14:paraId="51E0701F" w14:textId="6FD8CF8B" w:rsidR="00A129A5" w:rsidRPr="00CB741C" w:rsidRDefault="00A129A5" w:rsidP="00A129A5">
            <w:pPr>
              <w:jc w:val="center"/>
              <w:rPr>
                <w:rFonts w:ascii="Calibri" w:hAnsi="Calibri"/>
                <w:color w:val="000000"/>
                <w:sz w:val="14"/>
                <w:szCs w:val="14"/>
                <w:lang w:val="es-MX" w:eastAsia="es-MX"/>
              </w:rPr>
            </w:pPr>
          </w:p>
        </w:tc>
        <w:tc>
          <w:tcPr>
            <w:tcW w:w="495" w:type="dxa"/>
            <w:tcBorders>
              <w:top w:val="single" w:sz="4" w:space="0" w:color="auto"/>
              <w:left w:val="single" w:sz="4" w:space="0" w:color="auto"/>
              <w:bottom w:val="single" w:sz="4" w:space="0" w:color="auto"/>
              <w:right w:val="single" w:sz="4" w:space="0" w:color="auto"/>
            </w:tcBorders>
          </w:tcPr>
          <w:p w14:paraId="22E5D711" w14:textId="77777777" w:rsidR="00A129A5" w:rsidRPr="00CB741C" w:rsidRDefault="00A129A5" w:rsidP="00A129A5">
            <w:pPr>
              <w:jc w:val="center"/>
              <w:rPr>
                <w:rFonts w:ascii="Calibri" w:hAnsi="Calibri"/>
                <w:color w:val="000000"/>
                <w:sz w:val="14"/>
                <w:szCs w:val="14"/>
                <w:lang w:val="es-MX" w:eastAsia="es-MX"/>
              </w:rPr>
            </w:pPr>
          </w:p>
        </w:tc>
        <w:tc>
          <w:tcPr>
            <w:tcW w:w="4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3A3F96" w14:textId="04317EA9" w:rsidR="00A129A5" w:rsidRPr="00CB741C" w:rsidRDefault="002940BF" w:rsidP="00A129A5">
            <w:pPr>
              <w:jc w:val="center"/>
              <w:rPr>
                <w:rFonts w:ascii="Calibri" w:hAnsi="Calibri"/>
                <w:color w:val="000000"/>
                <w:sz w:val="14"/>
                <w:szCs w:val="14"/>
                <w:lang w:val="es-MX" w:eastAsia="es-MX"/>
              </w:rPr>
            </w:pPr>
            <w:r>
              <w:rPr>
                <w:rFonts w:ascii="Calibri" w:hAnsi="Calibri"/>
                <w:color w:val="000000"/>
                <w:sz w:val="14"/>
                <w:szCs w:val="14"/>
                <w:lang w:val="es-MX" w:eastAsia="es-MX"/>
              </w:rPr>
              <w:t>1950</w:t>
            </w:r>
          </w:p>
        </w:tc>
      </w:tr>
      <w:tr w:rsidR="00A129A5" w:rsidRPr="00E42771" w14:paraId="44F2F68C" w14:textId="77777777" w:rsidTr="002940BF">
        <w:trPr>
          <w:trHeight w:val="690"/>
          <w:jc w:val="center"/>
        </w:trPr>
        <w:tc>
          <w:tcPr>
            <w:tcW w:w="983" w:type="dxa"/>
            <w:tcBorders>
              <w:top w:val="nil"/>
              <w:left w:val="single" w:sz="8" w:space="0" w:color="auto"/>
              <w:bottom w:val="single" w:sz="8" w:space="0" w:color="auto"/>
              <w:right w:val="single" w:sz="8" w:space="0" w:color="auto"/>
            </w:tcBorders>
            <w:shd w:val="clear" w:color="auto" w:fill="auto"/>
            <w:vAlign w:val="center"/>
            <w:hideMark/>
          </w:tcPr>
          <w:p w14:paraId="5D32BA3B" w14:textId="77777777" w:rsidR="00A129A5" w:rsidRPr="00E42771" w:rsidRDefault="00A129A5" w:rsidP="00A129A5">
            <w:pPr>
              <w:rPr>
                <w:rFonts w:ascii="Calibri" w:hAnsi="Calibri"/>
                <w:color w:val="000000"/>
                <w:sz w:val="16"/>
                <w:szCs w:val="16"/>
                <w:lang w:val="es-MX" w:eastAsia="es-MX"/>
              </w:rPr>
            </w:pPr>
            <w:r w:rsidRPr="00E42771">
              <w:rPr>
                <w:rFonts w:ascii="Calibri" w:hAnsi="Calibri"/>
                <w:color w:val="000000"/>
                <w:sz w:val="16"/>
                <w:szCs w:val="16"/>
                <w:lang w:val="es-MX" w:eastAsia="es-MX"/>
              </w:rPr>
              <w:t xml:space="preserve">Tinas p/desecho patológico cap. 18 </w:t>
            </w:r>
            <w:proofErr w:type="spellStart"/>
            <w:r w:rsidRPr="00E42771">
              <w:rPr>
                <w:rFonts w:ascii="Calibri" w:hAnsi="Calibri"/>
                <w:color w:val="000000"/>
                <w:sz w:val="16"/>
                <w:szCs w:val="16"/>
                <w:lang w:val="es-MX" w:eastAsia="es-MX"/>
              </w:rPr>
              <w:t>Lts</w:t>
            </w:r>
            <w:proofErr w:type="spellEnd"/>
            <w:r w:rsidRPr="00E42771">
              <w:rPr>
                <w:rFonts w:ascii="Calibri" w:hAnsi="Calibri"/>
                <w:color w:val="000000"/>
                <w:sz w:val="16"/>
                <w:szCs w:val="16"/>
                <w:lang w:val="es-MX" w:eastAsia="es-MX"/>
              </w:rPr>
              <w:t>. Amarilla</w:t>
            </w:r>
          </w:p>
        </w:tc>
        <w:tc>
          <w:tcPr>
            <w:tcW w:w="567" w:type="dxa"/>
            <w:tcBorders>
              <w:top w:val="nil"/>
              <w:left w:val="nil"/>
              <w:bottom w:val="single" w:sz="8" w:space="0" w:color="auto"/>
              <w:right w:val="single" w:sz="8" w:space="0" w:color="auto"/>
            </w:tcBorders>
            <w:shd w:val="clear" w:color="auto" w:fill="auto"/>
            <w:noWrap/>
            <w:vAlign w:val="center"/>
          </w:tcPr>
          <w:p w14:paraId="7E1F63B7" w14:textId="17ED2EA0" w:rsidR="00A129A5" w:rsidRPr="00CB741C" w:rsidRDefault="00A129A5" w:rsidP="00A129A5">
            <w:pPr>
              <w:jc w:val="center"/>
              <w:rPr>
                <w:rFonts w:ascii="Calibri" w:hAnsi="Calibri"/>
                <w:color w:val="000000"/>
                <w:sz w:val="14"/>
                <w:szCs w:val="14"/>
                <w:lang w:val="es-MX" w:eastAsia="es-MX"/>
              </w:rPr>
            </w:pPr>
          </w:p>
        </w:tc>
        <w:tc>
          <w:tcPr>
            <w:tcW w:w="567" w:type="dxa"/>
            <w:tcBorders>
              <w:top w:val="nil"/>
              <w:left w:val="nil"/>
              <w:bottom w:val="single" w:sz="8" w:space="0" w:color="auto"/>
              <w:right w:val="single" w:sz="8" w:space="0" w:color="auto"/>
            </w:tcBorders>
            <w:shd w:val="clear" w:color="auto" w:fill="auto"/>
            <w:noWrap/>
            <w:vAlign w:val="center"/>
          </w:tcPr>
          <w:p w14:paraId="15414E1B" w14:textId="2FF9A9A0" w:rsidR="00A129A5" w:rsidRPr="00CB741C" w:rsidRDefault="00A129A5" w:rsidP="00A129A5">
            <w:pPr>
              <w:jc w:val="center"/>
              <w:rPr>
                <w:rFonts w:ascii="Calibri" w:hAnsi="Calibri"/>
                <w:color w:val="000000"/>
                <w:sz w:val="14"/>
                <w:szCs w:val="14"/>
                <w:lang w:val="es-MX" w:eastAsia="es-MX"/>
              </w:rPr>
            </w:pPr>
          </w:p>
        </w:tc>
        <w:tc>
          <w:tcPr>
            <w:tcW w:w="425" w:type="dxa"/>
            <w:tcBorders>
              <w:top w:val="nil"/>
              <w:left w:val="nil"/>
              <w:bottom w:val="single" w:sz="8" w:space="0" w:color="auto"/>
              <w:right w:val="single" w:sz="8" w:space="0" w:color="auto"/>
            </w:tcBorders>
            <w:shd w:val="clear" w:color="auto" w:fill="auto"/>
            <w:vAlign w:val="center"/>
          </w:tcPr>
          <w:p w14:paraId="055E2792" w14:textId="44EC154B" w:rsidR="00A129A5" w:rsidRPr="00CB741C" w:rsidRDefault="00A129A5" w:rsidP="00A129A5">
            <w:pPr>
              <w:jc w:val="center"/>
              <w:rPr>
                <w:rFonts w:ascii="Calibri" w:hAnsi="Calibri"/>
                <w:color w:val="000000"/>
                <w:sz w:val="14"/>
                <w:szCs w:val="14"/>
                <w:lang w:val="es-MX" w:eastAsia="es-MX"/>
              </w:rPr>
            </w:pPr>
          </w:p>
        </w:tc>
        <w:tc>
          <w:tcPr>
            <w:tcW w:w="567" w:type="dxa"/>
            <w:tcBorders>
              <w:top w:val="nil"/>
              <w:left w:val="nil"/>
              <w:bottom w:val="single" w:sz="8" w:space="0" w:color="auto"/>
              <w:right w:val="single" w:sz="8" w:space="0" w:color="auto"/>
            </w:tcBorders>
            <w:shd w:val="clear" w:color="auto" w:fill="auto"/>
            <w:noWrap/>
            <w:vAlign w:val="center"/>
          </w:tcPr>
          <w:p w14:paraId="0820C3A4" w14:textId="1C27FB9A" w:rsidR="00A129A5" w:rsidRPr="00CB741C" w:rsidRDefault="00A129A5" w:rsidP="00A129A5">
            <w:pPr>
              <w:jc w:val="center"/>
              <w:rPr>
                <w:rFonts w:ascii="Calibri" w:hAnsi="Calibri"/>
                <w:color w:val="000000"/>
                <w:sz w:val="14"/>
                <w:szCs w:val="14"/>
                <w:lang w:val="es-MX" w:eastAsia="es-MX"/>
              </w:rPr>
            </w:pPr>
          </w:p>
        </w:tc>
        <w:tc>
          <w:tcPr>
            <w:tcW w:w="567" w:type="dxa"/>
            <w:tcBorders>
              <w:top w:val="nil"/>
              <w:left w:val="nil"/>
              <w:bottom w:val="single" w:sz="8" w:space="0" w:color="auto"/>
              <w:right w:val="single" w:sz="8" w:space="0" w:color="auto"/>
            </w:tcBorders>
            <w:shd w:val="clear" w:color="auto" w:fill="auto"/>
            <w:vAlign w:val="center"/>
          </w:tcPr>
          <w:p w14:paraId="6BFE1582" w14:textId="1CF91F06" w:rsidR="00A129A5" w:rsidRPr="00CB741C" w:rsidRDefault="00A129A5" w:rsidP="00A129A5">
            <w:pPr>
              <w:jc w:val="center"/>
              <w:rPr>
                <w:rFonts w:ascii="Calibri" w:hAnsi="Calibri"/>
                <w:color w:val="000000"/>
                <w:sz w:val="14"/>
                <w:szCs w:val="14"/>
                <w:lang w:val="es-MX" w:eastAsia="es-MX"/>
              </w:rPr>
            </w:pPr>
          </w:p>
        </w:tc>
        <w:tc>
          <w:tcPr>
            <w:tcW w:w="567" w:type="dxa"/>
            <w:tcBorders>
              <w:top w:val="nil"/>
              <w:left w:val="nil"/>
              <w:bottom w:val="single" w:sz="8" w:space="0" w:color="auto"/>
              <w:right w:val="single" w:sz="8" w:space="0" w:color="auto"/>
            </w:tcBorders>
            <w:shd w:val="clear" w:color="auto" w:fill="auto"/>
            <w:vAlign w:val="center"/>
          </w:tcPr>
          <w:p w14:paraId="0D8C1F81" w14:textId="39CA3251" w:rsidR="00A129A5" w:rsidRPr="00CB741C" w:rsidRDefault="00A129A5" w:rsidP="00A129A5">
            <w:pPr>
              <w:jc w:val="center"/>
              <w:rPr>
                <w:rFonts w:ascii="Calibri" w:hAnsi="Calibri"/>
                <w:color w:val="000000"/>
                <w:sz w:val="14"/>
                <w:szCs w:val="14"/>
                <w:lang w:val="es-MX" w:eastAsia="es-MX"/>
              </w:rPr>
            </w:pPr>
          </w:p>
        </w:tc>
        <w:tc>
          <w:tcPr>
            <w:tcW w:w="567" w:type="dxa"/>
            <w:tcBorders>
              <w:top w:val="nil"/>
              <w:left w:val="nil"/>
              <w:bottom w:val="single" w:sz="8" w:space="0" w:color="auto"/>
              <w:right w:val="single" w:sz="8" w:space="0" w:color="auto"/>
            </w:tcBorders>
            <w:shd w:val="clear" w:color="auto" w:fill="auto"/>
            <w:noWrap/>
            <w:vAlign w:val="center"/>
          </w:tcPr>
          <w:p w14:paraId="53A15454" w14:textId="6B7D1CE3" w:rsidR="00A129A5" w:rsidRPr="00CB741C" w:rsidRDefault="00A129A5" w:rsidP="00A129A5">
            <w:pPr>
              <w:jc w:val="center"/>
              <w:rPr>
                <w:rFonts w:ascii="Calibri" w:hAnsi="Calibri"/>
                <w:color w:val="000000"/>
                <w:sz w:val="14"/>
                <w:szCs w:val="14"/>
                <w:lang w:val="es-MX" w:eastAsia="es-MX"/>
              </w:rPr>
            </w:pPr>
          </w:p>
        </w:tc>
        <w:tc>
          <w:tcPr>
            <w:tcW w:w="567" w:type="dxa"/>
            <w:tcBorders>
              <w:top w:val="nil"/>
              <w:left w:val="nil"/>
              <w:bottom w:val="single" w:sz="8" w:space="0" w:color="auto"/>
              <w:right w:val="single" w:sz="8" w:space="0" w:color="auto"/>
            </w:tcBorders>
            <w:shd w:val="clear" w:color="auto" w:fill="auto"/>
            <w:noWrap/>
            <w:vAlign w:val="center"/>
          </w:tcPr>
          <w:p w14:paraId="6F2D0AC1" w14:textId="0935AEBC" w:rsidR="00A129A5" w:rsidRPr="00CB741C" w:rsidRDefault="00A129A5" w:rsidP="00A129A5">
            <w:pPr>
              <w:jc w:val="center"/>
              <w:rPr>
                <w:rFonts w:ascii="Calibri" w:hAnsi="Calibri"/>
                <w:color w:val="000000"/>
                <w:sz w:val="14"/>
                <w:szCs w:val="14"/>
                <w:lang w:val="es-MX" w:eastAsia="es-MX"/>
              </w:rPr>
            </w:pPr>
          </w:p>
        </w:tc>
        <w:tc>
          <w:tcPr>
            <w:tcW w:w="425" w:type="dxa"/>
            <w:tcBorders>
              <w:top w:val="nil"/>
              <w:left w:val="nil"/>
              <w:bottom w:val="single" w:sz="8" w:space="0" w:color="auto"/>
              <w:right w:val="single" w:sz="8" w:space="0" w:color="auto"/>
            </w:tcBorders>
            <w:shd w:val="clear" w:color="auto" w:fill="auto"/>
            <w:noWrap/>
            <w:vAlign w:val="center"/>
          </w:tcPr>
          <w:p w14:paraId="2E029210" w14:textId="3AAC90A4" w:rsidR="00A129A5" w:rsidRPr="00CB741C" w:rsidRDefault="00A129A5" w:rsidP="00A129A5">
            <w:pPr>
              <w:jc w:val="center"/>
              <w:rPr>
                <w:rFonts w:ascii="Calibri" w:hAnsi="Calibri"/>
                <w:color w:val="000000"/>
                <w:sz w:val="14"/>
                <w:szCs w:val="14"/>
                <w:lang w:val="es-MX" w:eastAsia="es-MX"/>
              </w:rPr>
            </w:pPr>
          </w:p>
        </w:tc>
        <w:tc>
          <w:tcPr>
            <w:tcW w:w="567" w:type="dxa"/>
            <w:tcBorders>
              <w:top w:val="nil"/>
              <w:left w:val="nil"/>
              <w:bottom w:val="single" w:sz="8" w:space="0" w:color="auto"/>
              <w:right w:val="single" w:sz="8" w:space="0" w:color="auto"/>
            </w:tcBorders>
            <w:shd w:val="clear" w:color="auto" w:fill="auto"/>
            <w:noWrap/>
            <w:vAlign w:val="center"/>
          </w:tcPr>
          <w:p w14:paraId="33AA44B5" w14:textId="529509FA" w:rsidR="00A129A5" w:rsidRPr="00CB741C" w:rsidRDefault="00A129A5" w:rsidP="00A129A5">
            <w:pPr>
              <w:jc w:val="center"/>
              <w:rPr>
                <w:rFonts w:ascii="Calibri" w:hAnsi="Calibri"/>
                <w:color w:val="000000"/>
                <w:sz w:val="14"/>
                <w:szCs w:val="14"/>
                <w:lang w:val="es-MX" w:eastAsia="es-MX"/>
              </w:rPr>
            </w:pPr>
          </w:p>
        </w:tc>
        <w:tc>
          <w:tcPr>
            <w:tcW w:w="567" w:type="dxa"/>
            <w:tcBorders>
              <w:top w:val="nil"/>
              <w:left w:val="nil"/>
              <w:bottom w:val="single" w:sz="8" w:space="0" w:color="auto"/>
              <w:right w:val="single" w:sz="8" w:space="0" w:color="auto"/>
            </w:tcBorders>
            <w:shd w:val="clear" w:color="auto" w:fill="auto"/>
            <w:vAlign w:val="center"/>
          </w:tcPr>
          <w:p w14:paraId="261AA5E1" w14:textId="2388CFB5" w:rsidR="00A129A5" w:rsidRPr="00CB741C" w:rsidRDefault="00A129A5" w:rsidP="00A129A5">
            <w:pPr>
              <w:jc w:val="center"/>
              <w:rPr>
                <w:rFonts w:ascii="Calibri" w:hAnsi="Calibri"/>
                <w:color w:val="000000"/>
                <w:sz w:val="14"/>
                <w:szCs w:val="14"/>
                <w:lang w:val="es-MX" w:eastAsia="es-MX"/>
              </w:rPr>
            </w:pPr>
          </w:p>
        </w:tc>
        <w:tc>
          <w:tcPr>
            <w:tcW w:w="567" w:type="dxa"/>
            <w:tcBorders>
              <w:top w:val="nil"/>
              <w:left w:val="nil"/>
              <w:bottom w:val="single" w:sz="8" w:space="0" w:color="auto"/>
              <w:right w:val="single" w:sz="8" w:space="0" w:color="auto"/>
            </w:tcBorders>
            <w:shd w:val="clear" w:color="auto" w:fill="auto"/>
            <w:noWrap/>
            <w:vAlign w:val="center"/>
          </w:tcPr>
          <w:p w14:paraId="675A5F36" w14:textId="372BB9EF" w:rsidR="00A129A5" w:rsidRPr="00CB741C" w:rsidRDefault="00A129A5" w:rsidP="00A129A5">
            <w:pPr>
              <w:jc w:val="center"/>
              <w:rPr>
                <w:rFonts w:ascii="Calibri" w:hAnsi="Calibri"/>
                <w:color w:val="000000"/>
                <w:sz w:val="14"/>
                <w:szCs w:val="14"/>
                <w:lang w:val="es-MX" w:eastAsia="es-MX"/>
              </w:rPr>
            </w:pPr>
          </w:p>
        </w:tc>
        <w:tc>
          <w:tcPr>
            <w:tcW w:w="501" w:type="dxa"/>
            <w:tcBorders>
              <w:top w:val="nil"/>
              <w:left w:val="nil"/>
              <w:bottom w:val="single" w:sz="8" w:space="0" w:color="auto"/>
              <w:right w:val="single" w:sz="8" w:space="0" w:color="auto"/>
            </w:tcBorders>
            <w:shd w:val="clear" w:color="auto" w:fill="auto"/>
            <w:vAlign w:val="center"/>
          </w:tcPr>
          <w:p w14:paraId="1103767C" w14:textId="050F4DE3" w:rsidR="00A129A5" w:rsidRPr="00CB741C" w:rsidRDefault="00A129A5" w:rsidP="00A129A5">
            <w:pPr>
              <w:jc w:val="center"/>
              <w:rPr>
                <w:rFonts w:ascii="Calibri" w:hAnsi="Calibri"/>
                <w:color w:val="000000"/>
                <w:sz w:val="14"/>
                <w:szCs w:val="14"/>
                <w:lang w:val="es-MX" w:eastAsia="es-MX"/>
              </w:rPr>
            </w:pPr>
          </w:p>
        </w:tc>
        <w:tc>
          <w:tcPr>
            <w:tcW w:w="459" w:type="dxa"/>
            <w:tcBorders>
              <w:top w:val="nil"/>
              <w:left w:val="nil"/>
              <w:bottom w:val="single" w:sz="8" w:space="0" w:color="auto"/>
              <w:right w:val="single" w:sz="8" w:space="0" w:color="auto"/>
            </w:tcBorders>
            <w:shd w:val="clear" w:color="auto" w:fill="auto"/>
            <w:vAlign w:val="center"/>
            <w:hideMark/>
          </w:tcPr>
          <w:p w14:paraId="4CE51AAF" w14:textId="77777777"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20</w:t>
            </w:r>
          </w:p>
        </w:tc>
        <w:tc>
          <w:tcPr>
            <w:tcW w:w="392" w:type="dxa"/>
            <w:tcBorders>
              <w:top w:val="nil"/>
              <w:left w:val="nil"/>
              <w:bottom w:val="single" w:sz="8" w:space="0" w:color="auto"/>
              <w:right w:val="single" w:sz="8" w:space="0" w:color="auto"/>
            </w:tcBorders>
            <w:shd w:val="clear" w:color="auto" w:fill="auto"/>
            <w:vAlign w:val="center"/>
          </w:tcPr>
          <w:p w14:paraId="0C3D88CA" w14:textId="234A40C6" w:rsidR="00A129A5" w:rsidRPr="00CB741C" w:rsidRDefault="00A129A5" w:rsidP="00A129A5">
            <w:pPr>
              <w:jc w:val="center"/>
              <w:rPr>
                <w:rFonts w:ascii="Calibri" w:hAnsi="Calibri"/>
                <w:color w:val="000000"/>
                <w:sz w:val="14"/>
                <w:szCs w:val="14"/>
                <w:lang w:val="es-MX" w:eastAsia="es-MX"/>
              </w:rPr>
            </w:pPr>
          </w:p>
        </w:tc>
        <w:tc>
          <w:tcPr>
            <w:tcW w:w="425" w:type="dxa"/>
            <w:tcBorders>
              <w:top w:val="nil"/>
              <w:left w:val="nil"/>
              <w:bottom w:val="single" w:sz="8" w:space="0" w:color="auto"/>
              <w:right w:val="single" w:sz="8" w:space="0" w:color="auto"/>
            </w:tcBorders>
            <w:shd w:val="clear" w:color="auto" w:fill="auto"/>
            <w:vAlign w:val="center"/>
          </w:tcPr>
          <w:p w14:paraId="2FB55F5C" w14:textId="4A9723EE" w:rsidR="00A129A5" w:rsidRPr="00CB741C" w:rsidRDefault="00A129A5" w:rsidP="00A129A5">
            <w:pPr>
              <w:jc w:val="center"/>
              <w:rPr>
                <w:rFonts w:ascii="Calibri" w:hAnsi="Calibri"/>
                <w:color w:val="000000"/>
                <w:sz w:val="14"/>
                <w:szCs w:val="14"/>
                <w:lang w:val="es-MX" w:eastAsia="es-MX"/>
              </w:rPr>
            </w:pPr>
          </w:p>
        </w:tc>
        <w:tc>
          <w:tcPr>
            <w:tcW w:w="425" w:type="dxa"/>
            <w:tcBorders>
              <w:top w:val="nil"/>
              <w:left w:val="nil"/>
              <w:bottom w:val="single" w:sz="8" w:space="0" w:color="auto"/>
              <w:right w:val="single" w:sz="8" w:space="0" w:color="auto"/>
            </w:tcBorders>
            <w:shd w:val="clear" w:color="auto" w:fill="auto"/>
            <w:vAlign w:val="center"/>
          </w:tcPr>
          <w:p w14:paraId="5C182C2E" w14:textId="62C21471" w:rsidR="00A129A5" w:rsidRPr="00CB741C" w:rsidRDefault="00A129A5" w:rsidP="00A129A5">
            <w:pPr>
              <w:jc w:val="center"/>
              <w:rPr>
                <w:rFonts w:ascii="Calibri" w:hAnsi="Calibri"/>
                <w:color w:val="000000"/>
                <w:sz w:val="14"/>
                <w:szCs w:val="14"/>
                <w:lang w:val="es-MX" w:eastAsia="es-MX"/>
              </w:rPr>
            </w:pPr>
          </w:p>
        </w:tc>
        <w:tc>
          <w:tcPr>
            <w:tcW w:w="491" w:type="dxa"/>
            <w:tcBorders>
              <w:top w:val="nil"/>
              <w:left w:val="nil"/>
              <w:bottom w:val="single" w:sz="8" w:space="0" w:color="auto"/>
              <w:right w:val="single" w:sz="8" w:space="0" w:color="auto"/>
            </w:tcBorders>
            <w:shd w:val="clear" w:color="auto" w:fill="auto"/>
            <w:vAlign w:val="center"/>
          </w:tcPr>
          <w:p w14:paraId="2663BFCC" w14:textId="23788CE6" w:rsidR="00A129A5" w:rsidRPr="00CB741C" w:rsidRDefault="00A129A5" w:rsidP="00A129A5">
            <w:pPr>
              <w:jc w:val="center"/>
              <w:rPr>
                <w:rFonts w:ascii="Calibri" w:hAnsi="Calibri"/>
                <w:color w:val="000000"/>
                <w:sz w:val="14"/>
                <w:szCs w:val="14"/>
                <w:lang w:val="es-MX" w:eastAsia="es-MX"/>
              </w:rPr>
            </w:pPr>
          </w:p>
        </w:tc>
        <w:tc>
          <w:tcPr>
            <w:tcW w:w="501" w:type="dxa"/>
            <w:tcBorders>
              <w:top w:val="nil"/>
              <w:left w:val="nil"/>
              <w:bottom w:val="single" w:sz="8" w:space="0" w:color="auto"/>
              <w:right w:val="single" w:sz="4" w:space="0" w:color="auto"/>
            </w:tcBorders>
            <w:shd w:val="clear" w:color="auto" w:fill="auto"/>
            <w:vAlign w:val="center"/>
          </w:tcPr>
          <w:p w14:paraId="5BC1BBD7" w14:textId="01227F41" w:rsidR="00A129A5" w:rsidRPr="00CB741C" w:rsidRDefault="00A129A5" w:rsidP="00A129A5">
            <w:pPr>
              <w:jc w:val="center"/>
              <w:rPr>
                <w:rFonts w:ascii="Calibri" w:hAnsi="Calibri"/>
                <w:color w:val="000000"/>
                <w:sz w:val="14"/>
                <w:szCs w:val="14"/>
                <w:lang w:val="es-MX" w:eastAsia="es-MX"/>
              </w:rPr>
            </w:pPr>
          </w:p>
        </w:tc>
        <w:tc>
          <w:tcPr>
            <w:tcW w:w="495" w:type="dxa"/>
            <w:tcBorders>
              <w:top w:val="single" w:sz="4" w:space="0" w:color="auto"/>
              <w:left w:val="single" w:sz="4" w:space="0" w:color="auto"/>
              <w:bottom w:val="single" w:sz="4" w:space="0" w:color="auto"/>
              <w:right w:val="single" w:sz="4" w:space="0" w:color="auto"/>
            </w:tcBorders>
          </w:tcPr>
          <w:p w14:paraId="33C458A0" w14:textId="77777777" w:rsidR="00A129A5" w:rsidRPr="00CB741C" w:rsidRDefault="00A129A5" w:rsidP="00A129A5">
            <w:pPr>
              <w:jc w:val="center"/>
              <w:rPr>
                <w:rFonts w:ascii="Calibri" w:hAnsi="Calibri"/>
                <w:color w:val="000000"/>
                <w:sz w:val="14"/>
                <w:szCs w:val="14"/>
                <w:lang w:val="es-MX" w:eastAsia="es-MX"/>
              </w:rPr>
            </w:pPr>
          </w:p>
        </w:tc>
        <w:tc>
          <w:tcPr>
            <w:tcW w:w="4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5012EE" w14:textId="667864EA" w:rsidR="00A129A5" w:rsidRPr="00CB741C" w:rsidRDefault="00A129A5" w:rsidP="00A129A5">
            <w:pPr>
              <w:jc w:val="center"/>
              <w:rPr>
                <w:rFonts w:ascii="Calibri" w:hAnsi="Calibri"/>
                <w:color w:val="000000"/>
                <w:sz w:val="14"/>
                <w:szCs w:val="14"/>
                <w:lang w:val="es-MX" w:eastAsia="es-MX"/>
              </w:rPr>
            </w:pPr>
            <w:r w:rsidRPr="00CB741C">
              <w:rPr>
                <w:rFonts w:ascii="Calibri" w:hAnsi="Calibri"/>
                <w:color w:val="000000"/>
                <w:sz w:val="14"/>
                <w:szCs w:val="14"/>
                <w:lang w:val="es-MX" w:eastAsia="es-MX"/>
              </w:rPr>
              <w:t>20</w:t>
            </w:r>
          </w:p>
        </w:tc>
      </w:tr>
    </w:tbl>
    <w:p w14:paraId="37E93AA4" w14:textId="77777777" w:rsidR="00184222" w:rsidRDefault="00184222" w:rsidP="00184222">
      <w:pPr>
        <w:jc w:val="center"/>
        <w:rPr>
          <w:rFonts w:asciiTheme="minorHAnsi" w:hAnsiTheme="minorHAnsi" w:cs="Tahoma"/>
          <w:b/>
        </w:rPr>
      </w:pPr>
    </w:p>
    <w:p w14:paraId="097B80FF" w14:textId="77777777" w:rsidR="00184222" w:rsidRDefault="00184222" w:rsidP="00184222">
      <w:pPr>
        <w:jc w:val="center"/>
        <w:rPr>
          <w:rFonts w:asciiTheme="minorHAnsi" w:hAnsiTheme="minorHAnsi" w:cs="Tahoma"/>
          <w:b/>
          <w:color w:val="7030A0"/>
        </w:rPr>
      </w:pPr>
    </w:p>
    <w:p w14:paraId="62105AD3" w14:textId="77777777" w:rsidR="00184222" w:rsidRDefault="00184222" w:rsidP="00184222">
      <w:pPr>
        <w:jc w:val="center"/>
        <w:rPr>
          <w:rFonts w:asciiTheme="minorHAnsi" w:hAnsiTheme="minorHAnsi" w:cs="Tahoma"/>
          <w:b/>
          <w:color w:val="7030A0"/>
        </w:rPr>
      </w:pPr>
    </w:p>
    <w:p w14:paraId="28794697" w14:textId="275E813B" w:rsidR="00184222" w:rsidRPr="00982F21" w:rsidRDefault="00184222" w:rsidP="00184222">
      <w:pPr>
        <w:jc w:val="center"/>
        <w:rPr>
          <w:rFonts w:asciiTheme="minorHAnsi" w:hAnsiTheme="minorHAnsi" w:cs="Tahoma"/>
          <w:b/>
          <w:i/>
          <w:color w:val="000000" w:themeColor="text1"/>
          <w:u w:val="single"/>
        </w:rPr>
      </w:pPr>
      <w:r w:rsidRPr="00982F21">
        <w:rPr>
          <w:rFonts w:asciiTheme="minorHAnsi" w:hAnsiTheme="minorHAnsi" w:cs="Tahoma"/>
          <w:b/>
          <w:color w:val="000000" w:themeColor="text1"/>
        </w:rPr>
        <w:t xml:space="preserve">RELACIÓN MENSUAL DE INSUMOS PARA LA RECOLECCIÓN, TRASLADO Y DESTINO FINAL DE DESECHOS BIOLÓGICOS-INFECCIOSOS POR </w:t>
      </w:r>
      <w:r w:rsidRPr="00982F21">
        <w:rPr>
          <w:rFonts w:asciiTheme="minorHAnsi" w:hAnsiTheme="minorHAnsi" w:cs="Tahoma"/>
          <w:b/>
          <w:i/>
          <w:color w:val="000000" w:themeColor="text1"/>
          <w:u w:val="single"/>
        </w:rPr>
        <w:t>JURISDICCIONES SANITARIAS</w:t>
      </w:r>
    </w:p>
    <w:p w14:paraId="4F95E4F3" w14:textId="77777777" w:rsidR="00184222" w:rsidRPr="00982F21" w:rsidRDefault="00184222" w:rsidP="00184222">
      <w:pPr>
        <w:jc w:val="center"/>
        <w:rPr>
          <w:rFonts w:asciiTheme="minorHAnsi" w:hAnsiTheme="minorHAnsi" w:cs="Tahoma"/>
          <w:color w:val="000000" w:themeColor="text1"/>
        </w:rPr>
      </w:pPr>
    </w:p>
    <w:p w14:paraId="447D0CCD" w14:textId="77777777" w:rsidR="00184222" w:rsidRDefault="00184222" w:rsidP="00184222">
      <w:pPr>
        <w:tabs>
          <w:tab w:val="left" w:pos="2835"/>
          <w:tab w:val="left" w:pos="5670"/>
          <w:tab w:val="left" w:pos="7655"/>
        </w:tabs>
        <w:ind w:right="-91"/>
        <w:jc w:val="center"/>
        <w:rPr>
          <w:rFonts w:asciiTheme="minorHAnsi" w:hAnsiTheme="minorHAnsi" w:cs="Arial"/>
          <w:sz w:val="16"/>
          <w:szCs w:val="16"/>
        </w:rPr>
      </w:pPr>
    </w:p>
    <w:tbl>
      <w:tblPr>
        <w:tblW w:w="10632" w:type="dxa"/>
        <w:tblInd w:w="-10" w:type="dxa"/>
        <w:tblCellMar>
          <w:left w:w="70" w:type="dxa"/>
          <w:right w:w="70" w:type="dxa"/>
        </w:tblCellMar>
        <w:tblLook w:val="04A0" w:firstRow="1" w:lastRow="0" w:firstColumn="1" w:lastColumn="0" w:noHBand="0" w:noVBand="1"/>
      </w:tblPr>
      <w:tblGrid>
        <w:gridCol w:w="1920"/>
        <w:gridCol w:w="915"/>
        <w:gridCol w:w="1059"/>
        <w:gridCol w:w="1068"/>
        <w:gridCol w:w="1134"/>
        <w:gridCol w:w="1134"/>
        <w:gridCol w:w="1134"/>
        <w:gridCol w:w="1134"/>
        <w:gridCol w:w="1134"/>
      </w:tblGrid>
      <w:tr w:rsidR="00184222" w:rsidRPr="00E42771" w14:paraId="3E2CD592" w14:textId="77777777" w:rsidTr="00CB4042">
        <w:trPr>
          <w:trHeight w:val="315"/>
        </w:trPr>
        <w:tc>
          <w:tcPr>
            <w:tcW w:w="1920" w:type="dxa"/>
            <w:vMerge w:val="restart"/>
            <w:tcBorders>
              <w:top w:val="single" w:sz="8" w:space="0" w:color="auto"/>
              <w:left w:val="single" w:sz="8" w:space="0" w:color="auto"/>
              <w:bottom w:val="single" w:sz="8" w:space="0" w:color="000000"/>
              <w:right w:val="single" w:sz="8" w:space="0" w:color="auto"/>
            </w:tcBorders>
            <w:shd w:val="clear" w:color="auto" w:fill="8BE1FF"/>
            <w:vAlign w:val="center"/>
            <w:hideMark/>
          </w:tcPr>
          <w:p w14:paraId="0C60FC1A" w14:textId="77777777" w:rsidR="00184222" w:rsidRPr="00E42771" w:rsidRDefault="00184222" w:rsidP="00184222">
            <w:pPr>
              <w:jc w:val="center"/>
              <w:rPr>
                <w:rFonts w:ascii="Calibri" w:hAnsi="Calibri"/>
                <w:b/>
                <w:bCs/>
                <w:color w:val="000000"/>
                <w:sz w:val="14"/>
                <w:szCs w:val="14"/>
                <w:lang w:val="es-MX" w:eastAsia="es-MX"/>
              </w:rPr>
            </w:pPr>
            <w:r w:rsidRPr="00E42771">
              <w:rPr>
                <w:rFonts w:ascii="Calibri" w:hAnsi="Calibri"/>
                <w:b/>
                <w:bCs/>
                <w:color w:val="000000"/>
                <w:sz w:val="14"/>
                <w:szCs w:val="14"/>
                <w:lang w:val="es-MX" w:eastAsia="es-MX"/>
              </w:rPr>
              <w:t>INSUMOS</w:t>
            </w:r>
          </w:p>
        </w:tc>
        <w:tc>
          <w:tcPr>
            <w:tcW w:w="8712" w:type="dxa"/>
            <w:gridSpan w:val="8"/>
            <w:tcBorders>
              <w:top w:val="single" w:sz="8" w:space="0" w:color="auto"/>
              <w:left w:val="nil"/>
              <w:bottom w:val="single" w:sz="8" w:space="0" w:color="auto"/>
              <w:right w:val="single" w:sz="8" w:space="0" w:color="000000"/>
            </w:tcBorders>
            <w:shd w:val="clear" w:color="auto" w:fill="8BE1FF"/>
            <w:vAlign w:val="center"/>
            <w:hideMark/>
          </w:tcPr>
          <w:p w14:paraId="7FB42CEF" w14:textId="77777777" w:rsidR="00184222" w:rsidRPr="00E42771" w:rsidRDefault="00184222" w:rsidP="00184222">
            <w:pPr>
              <w:jc w:val="center"/>
              <w:rPr>
                <w:rFonts w:ascii="Calibri" w:hAnsi="Calibri"/>
                <w:b/>
                <w:bCs/>
                <w:color w:val="000000"/>
                <w:sz w:val="16"/>
                <w:szCs w:val="16"/>
                <w:lang w:val="es-MX" w:eastAsia="es-MX"/>
              </w:rPr>
            </w:pPr>
            <w:r w:rsidRPr="00E42771">
              <w:rPr>
                <w:rFonts w:ascii="Calibri" w:hAnsi="Calibri"/>
                <w:b/>
                <w:bCs/>
                <w:color w:val="000000"/>
                <w:sz w:val="16"/>
                <w:szCs w:val="16"/>
                <w:lang w:val="es-MX" w:eastAsia="es-MX"/>
              </w:rPr>
              <w:t>UNIDAD</w:t>
            </w:r>
          </w:p>
        </w:tc>
      </w:tr>
      <w:tr w:rsidR="00184222" w:rsidRPr="00E42771" w14:paraId="3497370A" w14:textId="77777777" w:rsidTr="00CB4042">
        <w:trPr>
          <w:trHeight w:val="315"/>
        </w:trPr>
        <w:tc>
          <w:tcPr>
            <w:tcW w:w="1920" w:type="dxa"/>
            <w:vMerge/>
            <w:tcBorders>
              <w:top w:val="single" w:sz="8" w:space="0" w:color="auto"/>
              <w:left w:val="single" w:sz="8" w:space="0" w:color="auto"/>
              <w:bottom w:val="single" w:sz="8" w:space="0" w:color="000000"/>
              <w:right w:val="single" w:sz="8" w:space="0" w:color="auto"/>
            </w:tcBorders>
            <w:shd w:val="clear" w:color="auto" w:fill="8BE1FF"/>
            <w:vAlign w:val="center"/>
            <w:hideMark/>
          </w:tcPr>
          <w:p w14:paraId="590A088C" w14:textId="77777777" w:rsidR="00184222" w:rsidRPr="00E42771" w:rsidRDefault="00184222" w:rsidP="00184222">
            <w:pPr>
              <w:rPr>
                <w:rFonts w:ascii="Calibri" w:hAnsi="Calibri"/>
                <w:b/>
                <w:bCs/>
                <w:color w:val="000000"/>
                <w:sz w:val="14"/>
                <w:szCs w:val="14"/>
                <w:lang w:val="es-MX" w:eastAsia="es-MX"/>
              </w:rPr>
            </w:pPr>
          </w:p>
        </w:tc>
        <w:tc>
          <w:tcPr>
            <w:tcW w:w="915" w:type="dxa"/>
            <w:tcBorders>
              <w:top w:val="nil"/>
              <w:left w:val="nil"/>
              <w:bottom w:val="single" w:sz="8" w:space="0" w:color="auto"/>
              <w:right w:val="single" w:sz="8" w:space="0" w:color="auto"/>
            </w:tcBorders>
            <w:shd w:val="clear" w:color="auto" w:fill="8BE1FF"/>
            <w:vAlign w:val="center"/>
            <w:hideMark/>
          </w:tcPr>
          <w:p w14:paraId="70F6B9C6" w14:textId="77777777" w:rsidR="00184222" w:rsidRPr="00E42771" w:rsidRDefault="00184222" w:rsidP="00184222">
            <w:pPr>
              <w:jc w:val="center"/>
              <w:rPr>
                <w:rFonts w:ascii="Calibri" w:hAnsi="Calibri"/>
                <w:b/>
                <w:bCs/>
                <w:color w:val="000000"/>
                <w:sz w:val="16"/>
                <w:szCs w:val="16"/>
                <w:lang w:val="es-MX" w:eastAsia="es-MX"/>
              </w:rPr>
            </w:pPr>
            <w:r w:rsidRPr="00E42771">
              <w:rPr>
                <w:rFonts w:ascii="Calibri" w:hAnsi="Calibri"/>
                <w:b/>
                <w:bCs/>
                <w:color w:val="000000"/>
                <w:sz w:val="16"/>
                <w:szCs w:val="16"/>
                <w:lang w:val="es-MX" w:eastAsia="es-MX"/>
              </w:rPr>
              <w:t>J.S.1</w:t>
            </w:r>
          </w:p>
        </w:tc>
        <w:tc>
          <w:tcPr>
            <w:tcW w:w="1059" w:type="dxa"/>
            <w:tcBorders>
              <w:top w:val="nil"/>
              <w:left w:val="nil"/>
              <w:bottom w:val="single" w:sz="8" w:space="0" w:color="auto"/>
              <w:right w:val="single" w:sz="8" w:space="0" w:color="auto"/>
            </w:tcBorders>
            <w:shd w:val="clear" w:color="auto" w:fill="8BE1FF"/>
            <w:vAlign w:val="center"/>
            <w:hideMark/>
          </w:tcPr>
          <w:p w14:paraId="4441D5BE" w14:textId="77777777" w:rsidR="00184222" w:rsidRPr="00E42771" w:rsidRDefault="00184222" w:rsidP="00184222">
            <w:pPr>
              <w:jc w:val="center"/>
              <w:rPr>
                <w:rFonts w:ascii="Calibri" w:hAnsi="Calibri"/>
                <w:b/>
                <w:bCs/>
                <w:color w:val="000000"/>
                <w:sz w:val="16"/>
                <w:szCs w:val="16"/>
                <w:lang w:val="es-MX" w:eastAsia="es-MX"/>
              </w:rPr>
            </w:pPr>
            <w:r w:rsidRPr="00E42771">
              <w:rPr>
                <w:rFonts w:ascii="Calibri" w:hAnsi="Calibri"/>
                <w:b/>
                <w:bCs/>
                <w:color w:val="000000"/>
                <w:sz w:val="16"/>
                <w:szCs w:val="16"/>
                <w:lang w:val="es-MX" w:eastAsia="es-MX"/>
              </w:rPr>
              <w:t>J.S.2</w:t>
            </w:r>
          </w:p>
        </w:tc>
        <w:tc>
          <w:tcPr>
            <w:tcW w:w="1068" w:type="dxa"/>
            <w:tcBorders>
              <w:top w:val="nil"/>
              <w:left w:val="nil"/>
              <w:bottom w:val="single" w:sz="8" w:space="0" w:color="auto"/>
              <w:right w:val="single" w:sz="8" w:space="0" w:color="auto"/>
            </w:tcBorders>
            <w:shd w:val="clear" w:color="auto" w:fill="8BE1FF"/>
            <w:vAlign w:val="center"/>
            <w:hideMark/>
          </w:tcPr>
          <w:p w14:paraId="2CB1BAC2" w14:textId="77777777" w:rsidR="00184222" w:rsidRPr="00E42771" w:rsidRDefault="00184222" w:rsidP="00184222">
            <w:pPr>
              <w:jc w:val="center"/>
              <w:rPr>
                <w:rFonts w:ascii="Calibri" w:hAnsi="Calibri"/>
                <w:b/>
                <w:bCs/>
                <w:color w:val="000000"/>
                <w:sz w:val="16"/>
                <w:szCs w:val="16"/>
                <w:lang w:val="es-MX" w:eastAsia="es-MX"/>
              </w:rPr>
            </w:pPr>
            <w:r w:rsidRPr="00E42771">
              <w:rPr>
                <w:rFonts w:ascii="Calibri" w:hAnsi="Calibri"/>
                <w:b/>
                <w:bCs/>
                <w:color w:val="000000"/>
                <w:sz w:val="16"/>
                <w:szCs w:val="16"/>
                <w:lang w:val="es-MX" w:eastAsia="es-MX"/>
              </w:rPr>
              <w:t>J.S.3</w:t>
            </w:r>
          </w:p>
        </w:tc>
        <w:tc>
          <w:tcPr>
            <w:tcW w:w="1134" w:type="dxa"/>
            <w:tcBorders>
              <w:top w:val="nil"/>
              <w:left w:val="nil"/>
              <w:bottom w:val="single" w:sz="8" w:space="0" w:color="auto"/>
              <w:right w:val="single" w:sz="8" w:space="0" w:color="auto"/>
            </w:tcBorders>
            <w:shd w:val="clear" w:color="auto" w:fill="8BE1FF"/>
            <w:vAlign w:val="center"/>
            <w:hideMark/>
          </w:tcPr>
          <w:p w14:paraId="39566B0F" w14:textId="77777777" w:rsidR="00184222" w:rsidRPr="00E42771" w:rsidRDefault="00184222" w:rsidP="00184222">
            <w:pPr>
              <w:jc w:val="center"/>
              <w:rPr>
                <w:rFonts w:ascii="Calibri" w:hAnsi="Calibri"/>
                <w:b/>
                <w:bCs/>
                <w:color w:val="000000"/>
                <w:sz w:val="16"/>
                <w:szCs w:val="16"/>
                <w:lang w:val="es-MX" w:eastAsia="es-MX"/>
              </w:rPr>
            </w:pPr>
            <w:r w:rsidRPr="00E42771">
              <w:rPr>
                <w:rFonts w:ascii="Calibri" w:hAnsi="Calibri"/>
                <w:b/>
                <w:bCs/>
                <w:color w:val="000000"/>
                <w:sz w:val="16"/>
                <w:szCs w:val="16"/>
                <w:lang w:val="es-MX" w:eastAsia="es-MX"/>
              </w:rPr>
              <w:t>J.S.4</w:t>
            </w:r>
          </w:p>
        </w:tc>
        <w:tc>
          <w:tcPr>
            <w:tcW w:w="1134" w:type="dxa"/>
            <w:tcBorders>
              <w:top w:val="nil"/>
              <w:left w:val="nil"/>
              <w:bottom w:val="single" w:sz="8" w:space="0" w:color="auto"/>
              <w:right w:val="single" w:sz="8" w:space="0" w:color="auto"/>
            </w:tcBorders>
            <w:shd w:val="clear" w:color="auto" w:fill="8BE1FF"/>
            <w:vAlign w:val="center"/>
            <w:hideMark/>
          </w:tcPr>
          <w:p w14:paraId="4355FC56" w14:textId="77777777" w:rsidR="00184222" w:rsidRPr="00E42771" w:rsidRDefault="00184222" w:rsidP="00184222">
            <w:pPr>
              <w:jc w:val="center"/>
              <w:rPr>
                <w:rFonts w:ascii="Calibri" w:hAnsi="Calibri"/>
                <w:b/>
                <w:bCs/>
                <w:color w:val="000000"/>
                <w:sz w:val="16"/>
                <w:szCs w:val="16"/>
                <w:lang w:val="es-MX" w:eastAsia="es-MX"/>
              </w:rPr>
            </w:pPr>
            <w:r w:rsidRPr="00E42771">
              <w:rPr>
                <w:rFonts w:ascii="Calibri" w:hAnsi="Calibri"/>
                <w:b/>
                <w:bCs/>
                <w:color w:val="000000"/>
                <w:sz w:val="16"/>
                <w:szCs w:val="16"/>
                <w:lang w:val="es-MX" w:eastAsia="es-MX"/>
              </w:rPr>
              <w:t>J.S.5</w:t>
            </w:r>
          </w:p>
        </w:tc>
        <w:tc>
          <w:tcPr>
            <w:tcW w:w="1134" w:type="dxa"/>
            <w:tcBorders>
              <w:top w:val="nil"/>
              <w:left w:val="nil"/>
              <w:bottom w:val="single" w:sz="8" w:space="0" w:color="auto"/>
              <w:right w:val="nil"/>
            </w:tcBorders>
            <w:shd w:val="clear" w:color="auto" w:fill="8BE1FF"/>
            <w:vAlign w:val="center"/>
            <w:hideMark/>
          </w:tcPr>
          <w:p w14:paraId="54BE3992" w14:textId="77777777" w:rsidR="00184222" w:rsidRPr="00E42771" w:rsidRDefault="00184222" w:rsidP="00184222">
            <w:pPr>
              <w:jc w:val="center"/>
              <w:rPr>
                <w:rFonts w:ascii="Calibri" w:hAnsi="Calibri"/>
                <w:b/>
                <w:bCs/>
                <w:color w:val="000000"/>
                <w:sz w:val="16"/>
                <w:szCs w:val="16"/>
                <w:lang w:val="es-MX" w:eastAsia="es-MX"/>
              </w:rPr>
            </w:pPr>
            <w:r w:rsidRPr="00E42771">
              <w:rPr>
                <w:rFonts w:ascii="Calibri" w:hAnsi="Calibri"/>
                <w:b/>
                <w:bCs/>
                <w:color w:val="000000"/>
                <w:sz w:val="16"/>
                <w:szCs w:val="16"/>
                <w:lang w:val="es-MX" w:eastAsia="es-MX"/>
              </w:rPr>
              <w:t>J.S. 6</w:t>
            </w:r>
          </w:p>
        </w:tc>
        <w:tc>
          <w:tcPr>
            <w:tcW w:w="1134" w:type="dxa"/>
            <w:tcBorders>
              <w:top w:val="nil"/>
              <w:left w:val="single" w:sz="8" w:space="0" w:color="auto"/>
              <w:bottom w:val="single" w:sz="8" w:space="0" w:color="auto"/>
              <w:right w:val="single" w:sz="8" w:space="0" w:color="auto"/>
            </w:tcBorders>
            <w:shd w:val="clear" w:color="auto" w:fill="8BE1FF"/>
            <w:vAlign w:val="center"/>
            <w:hideMark/>
          </w:tcPr>
          <w:p w14:paraId="20B37713" w14:textId="77777777" w:rsidR="00184222" w:rsidRPr="00E42771" w:rsidRDefault="00184222" w:rsidP="00184222">
            <w:pPr>
              <w:jc w:val="center"/>
              <w:rPr>
                <w:rFonts w:ascii="Calibri" w:hAnsi="Calibri"/>
                <w:b/>
                <w:bCs/>
                <w:color w:val="000000"/>
                <w:sz w:val="16"/>
                <w:szCs w:val="16"/>
                <w:lang w:val="es-MX" w:eastAsia="es-MX"/>
              </w:rPr>
            </w:pPr>
            <w:r w:rsidRPr="00E42771">
              <w:rPr>
                <w:rFonts w:ascii="Calibri" w:hAnsi="Calibri"/>
                <w:b/>
                <w:bCs/>
                <w:color w:val="000000"/>
                <w:sz w:val="16"/>
                <w:szCs w:val="16"/>
                <w:lang w:val="es-MX" w:eastAsia="es-MX"/>
              </w:rPr>
              <w:t>J.S. 7</w:t>
            </w:r>
          </w:p>
        </w:tc>
        <w:tc>
          <w:tcPr>
            <w:tcW w:w="1134" w:type="dxa"/>
            <w:tcBorders>
              <w:top w:val="nil"/>
              <w:left w:val="nil"/>
              <w:bottom w:val="single" w:sz="8" w:space="0" w:color="auto"/>
              <w:right w:val="single" w:sz="8" w:space="0" w:color="auto"/>
            </w:tcBorders>
            <w:shd w:val="clear" w:color="auto" w:fill="8BE1FF"/>
            <w:vAlign w:val="center"/>
            <w:hideMark/>
          </w:tcPr>
          <w:p w14:paraId="1FEBCFFF" w14:textId="77777777" w:rsidR="00184222" w:rsidRPr="00E42771" w:rsidRDefault="00184222" w:rsidP="00184222">
            <w:pPr>
              <w:jc w:val="center"/>
              <w:rPr>
                <w:rFonts w:ascii="Calibri" w:hAnsi="Calibri"/>
                <w:b/>
                <w:bCs/>
                <w:color w:val="000000"/>
                <w:sz w:val="16"/>
                <w:szCs w:val="16"/>
                <w:lang w:val="es-MX" w:eastAsia="es-MX"/>
              </w:rPr>
            </w:pPr>
            <w:r w:rsidRPr="00E42771">
              <w:rPr>
                <w:rFonts w:ascii="Calibri" w:hAnsi="Calibri"/>
                <w:b/>
                <w:bCs/>
                <w:color w:val="000000"/>
                <w:sz w:val="16"/>
                <w:szCs w:val="16"/>
                <w:lang w:val="es-MX" w:eastAsia="es-MX"/>
              </w:rPr>
              <w:t>J.S. 8</w:t>
            </w:r>
          </w:p>
        </w:tc>
      </w:tr>
      <w:tr w:rsidR="00184222" w:rsidRPr="00E42771" w14:paraId="5EE1EEBA" w14:textId="77777777" w:rsidTr="00CB4042">
        <w:trPr>
          <w:trHeight w:val="315"/>
        </w:trPr>
        <w:tc>
          <w:tcPr>
            <w:tcW w:w="1920" w:type="dxa"/>
            <w:tcBorders>
              <w:top w:val="nil"/>
              <w:left w:val="single" w:sz="8" w:space="0" w:color="auto"/>
              <w:bottom w:val="single" w:sz="8" w:space="0" w:color="auto"/>
              <w:right w:val="single" w:sz="8" w:space="0" w:color="auto"/>
            </w:tcBorders>
            <w:shd w:val="clear" w:color="auto" w:fill="8BE1FF"/>
            <w:vAlign w:val="center"/>
            <w:hideMark/>
          </w:tcPr>
          <w:p w14:paraId="28274676" w14:textId="77777777" w:rsidR="00184222" w:rsidRPr="00E42771" w:rsidRDefault="00184222" w:rsidP="00184222">
            <w:pPr>
              <w:jc w:val="center"/>
              <w:rPr>
                <w:rFonts w:ascii="Calibri" w:hAnsi="Calibri"/>
                <w:b/>
                <w:bCs/>
                <w:color w:val="000000"/>
                <w:sz w:val="16"/>
                <w:szCs w:val="16"/>
                <w:lang w:val="es-MX" w:eastAsia="es-MX"/>
              </w:rPr>
            </w:pPr>
            <w:r w:rsidRPr="00E42771">
              <w:rPr>
                <w:rFonts w:ascii="Calibri" w:hAnsi="Calibri"/>
                <w:b/>
                <w:bCs/>
                <w:color w:val="000000"/>
                <w:sz w:val="16"/>
                <w:szCs w:val="16"/>
                <w:lang w:val="es-MX" w:eastAsia="es-MX"/>
              </w:rPr>
              <w:t>CARROS</w:t>
            </w:r>
          </w:p>
        </w:tc>
        <w:tc>
          <w:tcPr>
            <w:tcW w:w="915" w:type="dxa"/>
            <w:tcBorders>
              <w:top w:val="nil"/>
              <w:left w:val="nil"/>
              <w:bottom w:val="single" w:sz="8" w:space="0" w:color="auto"/>
              <w:right w:val="nil"/>
            </w:tcBorders>
            <w:shd w:val="clear" w:color="auto" w:fill="auto"/>
            <w:noWrap/>
            <w:vAlign w:val="center"/>
            <w:hideMark/>
          </w:tcPr>
          <w:p w14:paraId="05C6EFD1"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c>
          <w:tcPr>
            <w:tcW w:w="1059" w:type="dxa"/>
            <w:tcBorders>
              <w:top w:val="nil"/>
              <w:left w:val="nil"/>
              <w:bottom w:val="single" w:sz="8" w:space="0" w:color="auto"/>
              <w:right w:val="nil"/>
            </w:tcBorders>
            <w:shd w:val="clear" w:color="auto" w:fill="auto"/>
            <w:noWrap/>
            <w:vAlign w:val="center"/>
            <w:hideMark/>
          </w:tcPr>
          <w:p w14:paraId="3BEADB53"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c>
          <w:tcPr>
            <w:tcW w:w="1068" w:type="dxa"/>
            <w:tcBorders>
              <w:top w:val="nil"/>
              <w:left w:val="nil"/>
              <w:bottom w:val="single" w:sz="8" w:space="0" w:color="auto"/>
              <w:right w:val="nil"/>
            </w:tcBorders>
            <w:shd w:val="clear" w:color="auto" w:fill="auto"/>
            <w:noWrap/>
            <w:vAlign w:val="center"/>
            <w:hideMark/>
          </w:tcPr>
          <w:p w14:paraId="3BECD40C"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c>
          <w:tcPr>
            <w:tcW w:w="1134" w:type="dxa"/>
            <w:tcBorders>
              <w:top w:val="nil"/>
              <w:left w:val="nil"/>
              <w:bottom w:val="single" w:sz="8" w:space="0" w:color="auto"/>
              <w:right w:val="nil"/>
            </w:tcBorders>
            <w:shd w:val="clear" w:color="auto" w:fill="auto"/>
            <w:noWrap/>
            <w:vAlign w:val="center"/>
            <w:hideMark/>
          </w:tcPr>
          <w:p w14:paraId="078FA27C"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c>
          <w:tcPr>
            <w:tcW w:w="1134" w:type="dxa"/>
            <w:tcBorders>
              <w:top w:val="nil"/>
              <w:left w:val="nil"/>
              <w:bottom w:val="single" w:sz="8" w:space="0" w:color="auto"/>
              <w:right w:val="nil"/>
            </w:tcBorders>
            <w:shd w:val="clear" w:color="auto" w:fill="auto"/>
            <w:noWrap/>
            <w:vAlign w:val="center"/>
            <w:hideMark/>
          </w:tcPr>
          <w:p w14:paraId="2C592585"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c>
          <w:tcPr>
            <w:tcW w:w="1134" w:type="dxa"/>
            <w:tcBorders>
              <w:top w:val="nil"/>
              <w:left w:val="nil"/>
              <w:bottom w:val="single" w:sz="8" w:space="0" w:color="auto"/>
              <w:right w:val="nil"/>
            </w:tcBorders>
            <w:shd w:val="clear" w:color="auto" w:fill="auto"/>
            <w:vAlign w:val="center"/>
            <w:hideMark/>
          </w:tcPr>
          <w:p w14:paraId="73013B2D"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c>
          <w:tcPr>
            <w:tcW w:w="1134" w:type="dxa"/>
            <w:tcBorders>
              <w:top w:val="nil"/>
              <w:left w:val="nil"/>
              <w:bottom w:val="single" w:sz="8" w:space="0" w:color="auto"/>
              <w:right w:val="nil"/>
            </w:tcBorders>
            <w:shd w:val="clear" w:color="auto" w:fill="auto"/>
            <w:noWrap/>
            <w:vAlign w:val="center"/>
            <w:hideMark/>
          </w:tcPr>
          <w:p w14:paraId="114821B7"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c>
          <w:tcPr>
            <w:tcW w:w="1134" w:type="dxa"/>
            <w:tcBorders>
              <w:top w:val="nil"/>
              <w:left w:val="nil"/>
              <w:bottom w:val="single" w:sz="8" w:space="0" w:color="auto"/>
              <w:right w:val="nil"/>
            </w:tcBorders>
            <w:shd w:val="clear" w:color="auto" w:fill="auto"/>
            <w:noWrap/>
            <w:vAlign w:val="center"/>
            <w:hideMark/>
          </w:tcPr>
          <w:p w14:paraId="17422068"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r>
      <w:tr w:rsidR="00184222" w:rsidRPr="00E42771" w14:paraId="1289FE5C" w14:textId="77777777" w:rsidTr="00CB4042">
        <w:trPr>
          <w:trHeight w:val="690"/>
        </w:trPr>
        <w:tc>
          <w:tcPr>
            <w:tcW w:w="1920" w:type="dxa"/>
            <w:tcBorders>
              <w:top w:val="nil"/>
              <w:left w:val="single" w:sz="8" w:space="0" w:color="auto"/>
              <w:bottom w:val="single" w:sz="8" w:space="0" w:color="auto"/>
              <w:right w:val="single" w:sz="8" w:space="0" w:color="auto"/>
            </w:tcBorders>
            <w:shd w:val="clear" w:color="auto" w:fill="auto"/>
            <w:vAlign w:val="center"/>
            <w:hideMark/>
          </w:tcPr>
          <w:p w14:paraId="1C903136" w14:textId="1912D304" w:rsidR="00184222" w:rsidRPr="00E42771" w:rsidRDefault="00184222" w:rsidP="00184222">
            <w:pPr>
              <w:rPr>
                <w:rFonts w:ascii="Calibri" w:hAnsi="Calibri"/>
                <w:color w:val="000000"/>
                <w:sz w:val="16"/>
                <w:szCs w:val="16"/>
                <w:lang w:val="es-MX" w:eastAsia="es-MX"/>
              </w:rPr>
            </w:pPr>
            <w:r w:rsidRPr="00E42771">
              <w:rPr>
                <w:rFonts w:ascii="Calibri" w:hAnsi="Calibri"/>
                <w:color w:val="000000"/>
                <w:sz w:val="16"/>
                <w:szCs w:val="16"/>
                <w:lang w:val="es-MX" w:eastAsia="es-MX"/>
              </w:rPr>
              <w:t>Contendor de almacenamiento de RPBI cap. 200 litros</w:t>
            </w:r>
          </w:p>
        </w:tc>
        <w:tc>
          <w:tcPr>
            <w:tcW w:w="915" w:type="dxa"/>
            <w:tcBorders>
              <w:top w:val="nil"/>
              <w:left w:val="nil"/>
              <w:bottom w:val="single" w:sz="8" w:space="0" w:color="auto"/>
              <w:right w:val="single" w:sz="8" w:space="0" w:color="auto"/>
            </w:tcBorders>
            <w:shd w:val="clear" w:color="auto" w:fill="auto"/>
            <w:noWrap/>
            <w:vAlign w:val="center"/>
            <w:hideMark/>
          </w:tcPr>
          <w:p w14:paraId="62BC9DB6" w14:textId="4CFD69B3"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xml:space="preserve">según </w:t>
            </w:r>
            <w:r w:rsidR="00434954" w:rsidRPr="00E42771">
              <w:rPr>
                <w:rFonts w:ascii="Calibri" w:hAnsi="Calibri"/>
                <w:color w:val="000000"/>
                <w:sz w:val="14"/>
                <w:szCs w:val="14"/>
                <w:lang w:val="es-MX" w:eastAsia="es-MX"/>
              </w:rPr>
              <w:t>generación</w:t>
            </w:r>
          </w:p>
        </w:tc>
        <w:tc>
          <w:tcPr>
            <w:tcW w:w="1059" w:type="dxa"/>
            <w:tcBorders>
              <w:top w:val="nil"/>
              <w:left w:val="nil"/>
              <w:bottom w:val="single" w:sz="8" w:space="0" w:color="auto"/>
              <w:right w:val="single" w:sz="8" w:space="0" w:color="auto"/>
            </w:tcBorders>
            <w:shd w:val="clear" w:color="auto" w:fill="auto"/>
            <w:noWrap/>
            <w:vAlign w:val="center"/>
            <w:hideMark/>
          </w:tcPr>
          <w:p w14:paraId="78FB38B0" w14:textId="3B545210"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xml:space="preserve">según </w:t>
            </w:r>
            <w:r w:rsidR="00434954" w:rsidRPr="00E42771">
              <w:rPr>
                <w:rFonts w:ascii="Calibri" w:hAnsi="Calibri"/>
                <w:color w:val="000000"/>
                <w:sz w:val="14"/>
                <w:szCs w:val="14"/>
                <w:lang w:val="es-MX" w:eastAsia="es-MX"/>
              </w:rPr>
              <w:t>generación</w:t>
            </w:r>
          </w:p>
        </w:tc>
        <w:tc>
          <w:tcPr>
            <w:tcW w:w="1068" w:type="dxa"/>
            <w:tcBorders>
              <w:top w:val="nil"/>
              <w:left w:val="nil"/>
              <w:bottom w:val="single" w:sz="8" w:space="0" w:color="auto"/>
              <w:right w:val="single" w:sz="8" w:space="0" w:color="auto"/>
            </w:tcBorders>
            <w:shd w:val="clear" w:color="auto" w:fill="auto"/>
            <w:noWrap/>
            <w:vAlign w:val="center"/>
            <w:hideMark/>
          </w:tcPr>
          <w:p w14:paraId="58BAB584" w14:textId="38210DD2"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xml:space="preserve">según </w:t>
            </w:r>
            <w:r w:rsidR="00434954" w:rsidRPr="00E42771">
              <w:rPr>
                <w:rFonts w:ascii="Calibri" w:hAnsi="Calibri"/>
                <w:color w:val="000000"/>
                <w:sz w:val="14"/>
                <w:szCs w:val="14"/>
                <w:lang w:val="es-MX" w:eastAsia="es-MX"/>
              </w:rPr>
              <w:t>generación</w:t>
            </w:r>
          </w:p>
        </w:tc>
        <w:tc>
          <w:tcPr>
            <w:tcW w:w="1134" w:type="dxa"/>
            <w:tcBorders>
              <w:top w:val="nil"/>
              <w:left w:val="nil"/>
              <w:bottom w:val="single" w:sz="8" w:space="0" w:color="auto"/>
              <w:right w:val="single" w:sz="8" w:space="0" w:color="auto"/>
            </w:tcBorders>
            <w:shd w:val="clear" w:color="auto" w:fill="auto"/>
            <w:noWrap/>
            <w:vAlign w:val="center"/>
            <w:hideMark/>
          </w:tcPr>
          <w:p w14:paraId="0DD27348" w14:textId="3A737C32"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xml:space="preserve">según </w:t>
            </w:r>
            <w:r w:rsidR="00434954" w:rsidRPr="00E42771">
              <w:rPr>
                <w:rFonts w:ascii="Calibri" w:hAnsi="Calibri"/>
                <w:color w:val="000000"/>
                <w:sz w:val="14"/>
                <w:szCs w:val="14"/>
                <w:lang w:val="es-MX" w:eastAsia="es-MX"/>
              </w:rPr>
              <w:t>generación</w:t>
            </w:r>
          </w:p>
        </w:tc>
        <w:tc>
          <w:tcPr>
            <w:tcW w:w="1134" w:type="dxa"/>
            <w:tcBorders>
              <w:top w:val="nil"/>
              <w:left w:val="nil"/>
              <w:bottom w:val="single" w:sz="8" w:space="0" w:color="auto"/>
              <w:right w:val="single" w:sz="8" w:space="0" w:color="auto"/>
            </w:tcBorders>
            <w:shd w:val="clear" w:color="auto" w:fill="auto"/>
            <w:noWrap/>
            <w:vAlign w:val="center"/>
            <w:hideMark/>
          </w:tcPr>
          <w:p w14:paraId="5D9D3AF7" w14:textId="1F85E563"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xml:space="preserve">según </w:t>
            </w:r>
            <w:r w:rsidR="00434954" w:rsidRPr="00E42771">
              <w:rPr>
                <w:rFonts w:ascii="Calibri" w:hAnsi="Calibri"/>
                <w:color w:val="000000"/>
                <w:sz w:val="14"/>
                <w:szCs w:val="14"/>
                <w:lang w:val="es-MX" w:eastAsia="es-MX"/>
              </w:rPr>
              <w:t>generación</w:t>
            </w:r>
          </w:p>
        </w:tc>
        <w:tc>
          <w:tcPr>
            <w:tcW w:w="1134" w:type="dxa"/>
            <w:tcBorders>
              <w:top w:val="nil"/>
              <w:left w:val="nil"/>
              <w:bottom w:val="single" w:sz="8" w:space="0" w:color="auto"/>
              <w:right w:val="single" w:sz="8" w:space="0" w:color="auto"/>
            </w:tcBorders>
            <w:shd w:val="clear" w:color="auto" w:fill="auto"/>
            <w:noWrap/>
            <w:vAlign w:val="center"/>
            <w:hideMark/>
          </w:tcPr>
          <w:p w14:paraId="73EBFD34" w14:textId="7FEB4F9E"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xml:space="preserve">según </w:t>
            </w:r>
            <w:r w:rsidR="00434954" w:rsidRPr="00E42771">
              <w:rPr>
                <w:rFonts w:ascii="Calibri" w:hAnsi="Calibri"/>
                <w:color w:val="000000"/>
                <w:sz w:val="14"/>
                <w:szCs w:val="14"/>
                <w:lang w:val="es-MX" w:eastAsia="es-MX"/>
              </w:rPr>
              <w:t>generación</w:t>
            </w:r>
          </w:p>
        </w:tc>
        <w:tc>
          <w:tcPr>
            <w:tcW w:w="1134" w:type="dxa"/>
            <w:tcBorders>
              <w:top w:val="nil"/>
              <w:left w:val="nil"/>
              <w:bottom w:val="single" w:sz="8" w:space="0" w:color="auto"/>
              <w:right w:val="single" w:sz="8" w:space="0" w:color="auto"/>
            </w:tcBorders>
            <w:shd w:val="clear" w:color="auto" w:fill="auto"/>
            <w:noWrap/>
            <w:vAlign w:val="center"/>
            <w:hideMark/>
          </w:tcPr>
          <w:p w14:paraId="3F5DAE2D" w14:textId="7FDA6C7C"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xml:space="preserve">según </w:t>
            </w:r>
            <w:r w:rsidR="00434954" w:rsidRPr="00E42771">
              <w:rPr>
                <w:rFonts w:ascii="Calibri" w:hAnsi="Calibri"/>
                <w:color w:val="000000"/>
                <w:sz w:val="14"/>
                <w:szCs w:val="14"/>
                <w:lang w:val="es-MX" w:eastAsia="es-MX"/>
              </w:rPr>
              <w:t>generación</w:t>
            </w:r>
          </w:p>
        </w:tc>
        <w:tc>
          <w:tcPr>
            <w:tcW w:w="1134" w:type="dxa"/>
            <w:tcBorders>
              <w:top w:val="nil"/>
              <w:left w:val="nil"/>
              <w:bottom w:val="single" w:sz="8" w:space="0" w:color="auto"/>
              <w:right w:val="single" w:sz="8" w:space="0" w:color="auto"/>
            </w:tcBorders>
            <w:shd w:val="clear" w:color="auto" w:fill="auto"/>
            <w:noWrap/>
            <w:vAlign w:val="center"/>
            <w:hideMark/>
          </w:tcPr>
          <w:p w14:paraId="07EFB89C" w14:textId="602FE735" w:rsidR="00184222" w:rsidRPr="00E42771" w:rsidRDefault="00184222" w:rsidP="00184222">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xml:space="preserve">según </w:t>
            </w:r>
            <w:r w:rsidR="00434954" w:rsidRPr="00E42771">
              <w:rPr>
                <w:rFonts w:ascii="Calibri" w:hAnsi="Calibri"/>
                <w:color w:val="000000"/>
                <w:sz w:val="14"/>
                <w:szCs w:val="14"/>
                <w:lang w:val="es-MX" w:eastAsia="es-MX"/>
              </w:rPr>
              <w:t>generación</w:t>
            </w:r>
          </w:p>
        </w:tc>
      </w:tr>
      <w:tr w:rsidR="00184222" w:rsidRPr="00E42771" w14:paraId="714C3BD6" w14:textId="77777777" w:rsidTr="00CB4042">
        <w:trPr>
          <w:trHeight w:val="315"/>
        </w:trPr>
        <w:tc>
          <w:tcPr>
            <w:tcW w:w="1920" w:type="dxa"/>
            <w:tcBorders>
              <w:top w:val="nil"/>
              <w:left w:val="single" w:sz="8" w:space="0" w:color="auto"/>
              <w:bottom w:val="single" w:sz="8" w:space="0" w:color="auto"/>
              <w:right w:val="single" w:sz="8" w:space="0" w:color="auto"/>
            </w:tcBorders>
            <w:shd w:val="clear" w:color="auto" w:fill="8BE1FF"/>
            <w:vAlign w:val="center"/>
            <w:hideMark/>
          </w:tcPr>
          <w:p w14:paraId="52EFC00D" w14:textId="77777777" w:rsidR="00184222" w:rsidRPr="00E42771" w:rsidRDefault="00184222" w:rsidP="00184222">
            <w:pPr>
              <w:jc w:val="center"/>
              <w:rPr>
                <w:rFonts w:ascii="Calibri" w:hAnsi="Calibri"/>
                <w:b/>
                <w:bCs/>
                <w:color w:val="000000"/>
                <w:sz w:val="16"/>
                <w:szCs w:val="16"/>
                <w:lang w:val="es-MX" w:eastAsia="es-MX"/>
              </w:rPr>
            </w:pPr>
            <w:r w:rsidRPr="00E42771">
              <w:rPr>
                <w:rFonts w:ascii="Calibri" w:hAnsi="Calibri"/>
                <w:b/>
                <w:bCs/>
                <w:color w:val="000000"/>
                <w:sz w:val="16"/>
                <w:szCs w:val="16"/>
                <w:lang w:val="es-MX" w:eastAsia="es-MX"/>
              </w:rPr>
              <w:t>CONTENEDORES</w:t>
            </w:r>
          </w:p>
        </w:tc>
        <w:tc>
          <w:tcPr>
            <w:tcW w:w="915" w:type="dxa"/>
            <w:tcBorders>
              <w:top w:val="nil"/>
              <w:left w:val="nil"/>
              <w:bottom w:val="single" w:sz="8" w:space="0" w:color="auto"/>
              <w:right w:val="nil"/>
            </w:tcBorders>
            <w:shd w:val="clear" w:color="auto" w:fill="auto"/>
            <w:noWrap/>
            <w:vAlign w:val="center"/>
            <w:hideMark/>
          </w:tcPr>
          <w:p w14:paraId="52A78824"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c>
          <w:tcPr>
            <w:tcW w:w="1059" w:type="dxa"/>
            <w:tcBorders>
              <w:top w:val="nil"/>
              <w:left w:val="nil"/>
              <w:bottom w:val="single" w:sz="8" w:space="0" w:color="auto"/>
              <w:right w:val="nil"/>
            </w:tcBorders>
            <w:shd w:val="clear" w:color="auto" w:fill="auto"/>
            <w:noWrap/>
            <w:vAlign w:val="center"/>
            <w:hideMark/>
          </w:tcPr>
          <w:p w14:paraId="001EA99E"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c>
          <w:tcPr>
            <w:tcW w:w="1068" w:type="dxa"/>
            <w:tcBorders>
              <w:top w:val="nil"/>
              <w:left w:val="nil"/>
              <w:bottom w:val="single" w:sz="8" w:space="0" w:color="auto"/>
              <w:right w:val="nil"/>
            </w:tcBorders>
            <w:shd w:val="clear" w:color="auto" w:fill="auto"/>
            <w:noWrap/>
            <w:vAlign w:val="center"/>
            <w:hideMark/>
          </w:tcPr>
          <w:p w14:paraId="335DD263"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c>
          <w:tcPr>
            <w:tcW w:w="1134" w:type="dxa"/>
            <w:tcBorders>
              <w:top w:val="nil"/>
              <w:left w:val="nil"/>
              <w:bottom w:val="single" w:sz="8" w:space="0" w:color="auto"/>
              <w:right w:val="nil"/>
            </w:tcBorders>
            <w:shd w:val="clear" w:color="auto" w:fill="auto"/>
            <w:noWrap/>
            <w:vAlign w:val="center"/>
            <w:hideMark/>
          </w:tcPr>
          <w:p w14:paraId="315CFE74"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c>
          <w:tcPr>
            <w:tcW w:w="1134" w:type="dxa"/>
            <w:tcBorders>
              <w:top w:val="nil"/>
              <w:left w:val="nil"/>
              <w:bottom w:val="single" w:sz="8" w:space="0" w:color="auto"/>
              <w:right w:val="nil"/>
            </w:tcBorders>
            <w:shd w:val="clear" w:color="auto" w:fill="auto"/>
            <w:noWrap/>
            <w:vAlign w:val="center"/>
            <w:hideMark/>
          </w:tcPr>
          <w:p w14:paraId="579A6BE0"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c>
          <w:tcPr>
            <w:tcW w:w="1134" w:type="dxa"/>
            <w:tcBorders>
              <w:top w:val="nil"/>
              <w:left w:val="nil"/>
              <w:bottom w:val="single" w:sz="8" w:space="0" w:color="auto"/>
              <w:right w:val="nil"/>
            </w:tcBorders>
            <w:shd w:val="clear" w:color="auto" w:fill="auto"/>
            <w:vAlign w:val="center"/>
            <w:hideMark/>
          </w:tcPr>
          <w:p w14:paraId="5A295201"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c>
          <w:tcPr>
            <w:tcW w:w="1134" w:type="dxa"/>
            <w:tcBorders>
              <w:top w:val="nil"/>
              <w:left w:val="nil"/>
              <w:bottom w:val="single" w:sz="8" w:space="0" w:color="auto"/>
              <w:right w:val="nil"/>
            </w:tcBorders>
            <w:shd w:val="clear" w:color="auto" w:fill="auto"/>
            <w:noWrap/>
            <w:vAlign w:val="center"/>
            <w:hideMark/>
          </w:tcPr>
          <w:p w14:paraId="7E3BE433"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c>
          <w:tcPr>
            <w:tcW w:w="1134" w:type="dxa"/>
            <w:tcBorders>
              <w:top w:val="nil"/>
              <w:left w:val="nil"/>
              <w:bottom w:val="single" w:sz="8" w:space="0" w:color="auto"/>
              <w:right w:val="nil"/>
            </w:tcBorders>
            <w:shd w:val="clear" w:color="auto" w:fill="auto"/>
            <w:noWrap/>
            <w:vAlign w:val="center"/>
            <w:hideMark/>
          </w:tcPr>
          <w:p w14:paraId="5AAE71AF" w14:textId="77777777" w:rsidR="00184222" w:rsidRPr="00E42771" w:rsidRDefault="00184222" w:rsidP="00184222">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r>
      <w:tr w:rsidR="00184222" w:rsidRPr="00E42771" w14:paraId="77018ED5" w14:textId="77777777" w:rsidTr="00CB4042">
        <w:trPr>
          <w:trHeight w:val="465"/>
        </w:trPr>
        <w:tc>
          <w:tcPr>
            <w:tcW w:w="1920" w:type="dxa"/>
            <w:tcBorders>
              <w:top w:val="nil"/>
              <w:left w:val="single" w:sz="8" w:space="0" w:color="auto"/>
              <w:bottom w:val="single" w:sz="8" w:space="0" w:color="auto"/>
              <w:right w:val="single" w:sz="8" w:space="0" w:color="auto"/>
            </w:tcBorders>
            <w:shd w:val="clear" w:color="auto" w:fill="auto"/>
            <w:vAlign w:val="center"/>
            <w:hideMark/>
          </w:tcPr>
          <w:p w14:paraId="14A064D9" w14:textId="77777777" w:rsidR="00184222" w:rsidRPr="00E42771" w:rsidRDefault="00184222" w:rsidP="00184222">
            <w:pPr>
              <w:rPr>
                <w:rFonts w:ascii="Calibri" w:hAnsi="Calibri"/>
                <w:color w:val="000000"/>
                <w:sz w:val="16"/>
                <w:szCs w:val="16"/>
                <w:lang w:val="es-MX" w:eastAsia="es-MX"/>
              </w:rPr>
            </w:pPr>
            <w:r w:rsidRPr="00E42771">
              <w:rPr>
                <w:rFonts w:ascii="Calibri" w:hAnsi="Calibri"/>
                <w:color w:val="000000"/>
                <w:sz w:val="16"/>
                <w:szCs w:val="16"/>
                <w:lang w:val="es-MX" w:eastAsia="es-MX"/>
              </w:rPr>
              <w:t xml:space="preserve">Contenedor p/residuos </w:t>
            </w:r>
            <w:proofErr w:type="spellStart"/>
            <w:r w:rsidRPr="00E42771">
              <w:rPr>
                <w:rFonts w:ascii="Calibri" w:hAnsi="Calibri"/>
                <w:color w:val="000000"/>
                <w:sz w:val="16"/>
                <w:szCs w:val="16"/>
                <w:lang w:val="es-MX" w:eastAsia="es-MX"/>
              </w:rPr>
              <w:t>punzoc</w:t>
            </w:r>
            <w:proofErr w:type="spellEnd"/>
            <w:r w:rsidRPr="00E42771">
              <w:rPr>
                <w:rFonts w:ascii="Calibri" w:hAnsi="Calibri"/>
                <w:color w:val="000000"/>
                <w:sz w:val="16"/>
                <w:szCs w:val="16"/>
                <w:lang w:val="es-MX" w:eastAsia="es-MX"/>
              </w:rPr>
              <w:t xml:space="preserve">. Cap. 4 </w:t>
            </w:r>
            <w:proofErr w:type="spellStart"/>
            <w:r w:rsidRPr="00E42771">
              <w:rPr>
                <w:rFonts w:ascii="Calibri" w:hAnsi="Calibri"/>
                <w:color w:val="000000"/>
                <w:sz w:val="16"/>
                <w:szCs w:val="16"/>
                <w:lang w:val="es-MX" w:eastAsia="es-MX"/>
              </w:rPr>
              <w:t>Lts</w:t>
            </w:r>
            <w:proofErr w:type="spellEnd"/>
            <w:r w:rsidRPr="00E42771">
              <w:rPr>
                <w:rFonts w:ascii="Calibri" w:hAnsi="Calibri"/>
                <w:color w:val="000000"/>
                <w:sz w:val="16"/>
                <w:szCs w:val="16"/>
                <w:lang w:val="es-MX" w:eastAsia="es-MX"/>
              </w:rPr>
              <w:t>.</w:t>
            </w:r>
          </w:p>
        </w:tc>
        <w:tc>
          <w:tcPr>
            <w:tcW w:w="915" w:type="dxa"/>
            <w:tcBorders>
              <w:top w:val="nil"/>
              <w:left w:val="nil"/>
              <w:bottom w:val="single" w:sz="8" w:space="0" w:color="auto"/>
              <w:right w:val="single" w:sz="8" w:space="0" w:color="auto"/>
            </w:tcBorders>
            <w:shd w:val="clear" w:color="auto" w:fill="auto"/>
            <w:noWrap/>
            <w:vAlign w:val="center"/>
            <w:hideMark/>
          </w:tcPr>
          <w:p w14:paraId="6849A615" w14:textId="77777777" w:rsidR="00184222" w:rsidRPr="00CB741C" w:rsidRDefault="00184222" w:rsidP="00184222">
            <w:pPr>
              <w:jc w:val="center"/>
              <w:rPr>
                <w:rFonts w:ascii="Calibri" w:hAnsi="Calibri"/>
                <w:color w:val="000000"/>
                <w:sz w:val="16"/>
                <w:szCs w:val="16"/>
                <w:lang w:val="es-MX" w:eastAsia="es-MX"/>
              </w:rPr>
            </w:pPr>
            <w:r w:rsidRPr="00CB741C">
              <w:rPr>
                <w:rFonts w:ascii="Calibri" w:hAnsi="Calibri"/>
                <w:color w:val="000000"/>
                <w:sz w:val="16"/>
                <w:szCs w:val="16"/>
                <w:lang w:val="es-MX" w:eastAsia="es-MX"/>
              </w:rPr>
              <w:t>25</w:t>
            </w:r>
          </w:p>
        </w:tc>
        <w:tc>
          <w:tcPr>
            <w:tcW w:w="1059" w:type="dxa"/>
            <w:tcBorders>
              <w:top w:val="nil"/>
              <w:left w:val="nil"/>
              <w:bottom w:val="single" w:sz="8" w:space="0" w:color="auto"/>
              <w:right w:val="single" w:sz="8" w:space="0" w:color="auto"/>
            </w:tcBorders>
            <w:shd w:val="clear" w:color="auto" w:fill="auto"/>
            <w:noWrap/>
            <w:vAlign w:val="center"/>
            <w:hideMark/>
          </w:tcPr>
          <w:p w14:paraId="6C7557E1" w14:textId="77777777" w:rsidR="00184222" w:rsidRPr="00CB741C" w:rsidRDefault="00184222" w:rsidP="00184222">
            <w:pPr>
              <w:jc w:val="center"/>
              <w:rPr>
                <w:rFonts w:ascii="Calibri" w:hAnsi="Calibri"/>
                <w:color w:val="000000"/>
                <w:sz w:val="16"/>
                <w:szCs w:val="16"/>
                <w:lang w:val="es-MX" w:eastAsia="es-MX"/>
              </w:rPr>
            </w:pPr>
            <w:r w:rsidRPr="00CB741C">
              <w:rPr>
                <w:rFonts w:ascii="Calibri" w:hAnsi="Calibri"/>
                <w:color w:val="000000"/>
                <w:sz w:val="16"/>
                <w:szCs w:val="16"/>
                <w:lang w:val="es-MX" w:eastAsia="es-MX"/>
              </w:rPr>
              <w:t>25</w:t>
            </w:r>
          </w:p>
        </w:tc>
        <w:tc>
          <w:tcPr>
            <w:tcW w:w="1068" w:type="dxa"/>
            <w:tcBorders>
              <w:top w:val="nil"/>
              <w:left w:val="nil"/>
              <w:bottom w:val="single" w:sz="8" w:space="0" w:color="auto"/>
              <w:right w:val="single" w:sz="8" w:space="0" w:color="auto"/>
            </w:tcBorders>
            <w:shd w:val="clear" w:color="auto" w:fill="auto"/>
            <w:noWrap/>
            <w:vAlign w:val="center"/>
            <w:hideMark/>
          </w:tcPr>
          <w:p w14:paraId="6CB95449" w14:textId="77777777" w:rsidR="00184222" w:rsidRPr="00CB741C" w:rsidRDefault="00184222" w:rsidP="00184222">
            <w:pPr>
              <w:jc w:val="center"/>
              <w:rPr>
                <w:rFonts w:ascii="Calibri" w:hAnsi="Calibri"/>
                <w:color w:val="000000"/>
                <w:sz w:val="16"/>
                <w:szCs w:val="16"/>
                <w:lang w:val="es-MX" w:eastAsia="es-MX"/>
              </w:rPr>
            </w:pPr>
            <w:r w:rsidRPr="00CB741C">
              <w:rPr>
                <w:rFonts w:ascii="Calibri" w:hAnsi="Calibri"/>
                <w:color w:val="000000"/>
                <w:sz w:val="16"/>
                <w:szCs w:val="16"/>
                <w:lang w:val="es-MX" w:eastAsia="es-MX"/>
              </w:rPr>
              <w:t>30</w:t>
            </w:r>
          </w:p>
        </w:tc>
        <w:tc>
          <w:tcPr>
            <w:tcW w:w="1134" w:type="dxa"/>
            <w:tcBorders>
              <w:top w:val="nil"/>
              <w:left w:val="nil"/>
              <w:bottom w:val="single" w:sz="8" w:space="0" w:color="auto"/>
              <w:right w:val="single" w:sz="8" w:space="0" w:color="auto"/>
            </w:tcBorders>
            <w:shd w:val="clear" w:color="auto" w:fill="auto"/>
            <w:noWrap/>
            <w:vAlign w:val="center"/>
            <w:hideMark/>
          </w:tcPr>
          <w:p w14:paraId="1CE376F9" w14:textId="77777777" w:rsidR="00184222" w:rsidRPr="00CB741C" w:rsidRDefault="00184222" w:rsidP="00184222">
            <w:pPr>
              <w:jc w:val="center"/>
              <w:rPr>
                <w:rFonts w:ascii="Calibri" w:hAnsi="Calibri"/>
                <w:color w:val="000000"/>
                <w:sz w:val="16"/>
                <w:szCs w:val="16"/>
                <w:lang w:val="es-MX" w:eastAsia="es-MX"/>
              </w:rPr>
            </w:pPr>
            <w:r w:rsidRPr="00CB741C">
              <w:rPr>
                <w:rFonts w:ascii="Calibri" w:hAnsi="Calibri"/>
                <w:color w:val="000000"/>
                <w:sz w:val="16"/>
                <w:szCs w:val="16"/>
                <w:lang w:val="es-MX" w:eastAsia="es-MX"/>
              </w:rPr>
              <w:t>30</w:t>
            </w:r>
          </w:p>
        </w:tc>
        <w:tc>
          <w:tcPr>
            <w:tcW w:w="1134" w:type="dxa"/>
            <w:tcBorders>
              <w:top w:val="nil"/>
              <w:left w:val="nil"/>
              <w:bottom w:val="single" w:sz="8" w:space="0" w:color="auto"/>
              <w:right w:val="single" w:sz="8" w:space="0" w:color="auto"/>
            </w:tcBorders>
            <w:shd w:val="clear" w:color="auto" w:fill="auto"/>
            <w:noWrap/>
            <w:vAlign w:val="center"/>
            <w:hideMark/>
          </w:tcPr>
          <w:p w14:paraId="5D57EB13" w14:textId="77777777" w:rsidR="00184222" w:rsidRPr="00CB741C" w:rsidRDefault="00184222" w:rsidP="00184222">
            <w:pPr>
              <w:jc w:val="center"/>
              <w:rPr>
                <w:rFonts w:ascii="Calibri" w:hAnsi="Calibri"/>
                <w:color w:val="000000"/>
                <w:sz w:val="16"/>
                <w:szCs w:val="16"/>
                <w:lang w:val="es-MX" w:eastAsia="es-MX"/>
              </w:rPr>
            </w:pPr>
            <w:r w:rsidRPr="00CB741C">
              <w:rPr>
                <w:rFonts w:ascii="Calibri" w:hAnsi="Calibri"/>
                <w:color w:val="000000"/>
                <w:sz w:val="16"/>
                <w:szCs w:val="16"/>
                <w:lang w:val="es-MX" w:eastAsia="es-MX"/>
              </w:rPr>
              <w:t>5</w:t>
            </w:r>
          </w:p>
        </w:tc>
        <w:tc>
          <w:tcPr>
            <w:tcW w:w="1134" w:type="dxa"/>
            <w:tcBorders>
              <w:top w:val="nil"/>
              <w:left w:val="nil"/>
              <w:bottom w:val="single" w:sz="8" w:space="0" w:color="auto"/>
              <w:right w:val="nil"/>
            </w:tcBorders>
            <w:shd w:val="clear" w:color="auto" w:fill="auto"/>
            <w:vAlign w:val="center"/>
            <w:hideMark/>
          </w:tcPr>
          <w:p w14:paraId="10E20FB9" w14:textId="77777777" w:rsidR="00184222" w:rsidRPr="00CB741C" w:rsidRDefault="00184222" w:rsidP="00184222">
            <w:pPr>
              <w:jc w:val="center"/>
              <w:rPr>
                <w:rFonts w:ascii="Calibri" w:hAnsi="Calibri"/>
                <w:color w:val="000000"/>
                <w:sz w:val="16"/>
                <w:szCs w:val="16"/>
                <w:lang w:val="es-MX" w:eastAsia="es-MX"/>
              </w:rPr>
            </w:pPr>
            <w:r w:rsidRPr="00CB741C">
              <w:rPr>
                <w:rFonts w:ascii="Calibri" w:hAnsi="Calibri"/>
                <w:color w:val="000000"/>
                <w:sz w:val="16"/>
                <w:szCs w:val="16"/>
                <w:lang w:val="es-MX" w:eastAsia="es-MX"/>
              </w:rPr>
              <w:t>15</w:t>
            </w: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4B81DB30" w14:textId="77777777" w:rsidR="00184222" w:rsidRPr="00CB741C" w:rsidRDefault="00184222" w:rsidP="00184222">
            <w:pPr>
              <w:jc w:val="center"/>
              <w:rPr>
                <w:rFonts w:ascii="Calibri" w:hAnsi="Calibri"/>
                <w:color w:val="000000"/>
                <w:sz w:val="16"/>
                <w:szCs w:val="16"/>
                <w:lang w:val="es-MX" w:eastAsia="es-MX"/>
              </w:rPr>
            </w:pPr>
            <w:r w:rsidRPr="00CB741C">
              <w:rPr>
                <w:rFonts w:ascii="Calibri" w:hAnsi="Calibri"/>
                <w:color w:val="000000"/>
                <w:sz w:val="16"/>
                <w:szCs w:val="16"/>
                <w:lang w:val="es-MX" w:eastAsia="es-MX"/>
              </w:rPr>
              <w:t>10</w:t>
            </w:r>
          </w:p>
        </w:tc>
        <w:tc>
          <w:tcPr>
            <w:tcW w:w="1134" w:type="dxa"/>
            <w:tcBorders>
              <w:top w:val="nil"/>
              <w:left w:val="nil"/>
              <w:bottom w:val="single" w:sz="8" w:space="0" w:color="auto"/>
              <w:right w:val="single" w:sz="8" w:space="0" w:color="auto"/>
            </w:tcBorders>
            <w:shd w:val="clear" w:color="auto" w:fill="auto"/>
            <w:noWrap/>
            <w:vAlign w:val="center"/>
            <w:hideMark/>
          </w:tcPr>
          <w:p w14:paraId="4FC29601" w14:textId="77777777" w:rsidR="00184222" w:rsidRPr="00CB741C" w:rsidRDefault="00184222" w:rsidP="00184222">
            <w:pPr>
              <w:jc w:val="center"/>
              <w:rPr>
                <w:rFonts w:ascii="Calibri" w:hAnsi="Calibri"/>
                <w:color w:val="000000"/>
                <w:sz w:val="16"/>
                <w:szCs w:val="16"/>
                <w:lang w:val="es-MX" w:eastAsia="es-MX"/>
              </w:rPr>
            </w:pPr>
            <w:r w:rsidRPr="00CB741C">
              <w:rPr>
                <w:rFonts w:ascii="Calibri" w:hAnsi="Calibri"/>
                <w:color w:val="000000"/>
                <w:sz w:val="16"/>
                <w:szCs w:val="16"/>
                <w:lang w:val="es-MX" w:eastAsia="es-MX"/>
              </w:rPr>
              <w:t>5</w:t>
            </w:r>
          </w:p>
        </w:tc>
      </w:tr>
      <w:tr w:rsidR="00184222" w:rsidRPr="00E42771" w14:paraId="30729988" w14:textId="77777777" w:rsidTr="00CB4042">
        <w:trPr>
          <w:trHeight w:val="465"/>
        </w:trPr>
        <w:tc>
          <w:tcPr>
            <w:tcW w:w="1920" w:type="dxa"/>
            <w:tcBorders>
              <w:top w:val="nil"/>
              <w:left w:val="single" w:sz="8" w:space="0" w:color="auto"/>
              <w:bottom w:val="single" w:sz="8" w:space="0" w:color="auto"/>
              <w:right w:val="single" w:sz="8" w:space="0" w:color="auto"/>
            </w:tcBorders>
            <w:shd w:val="clear" w:color="auto" w:fill="auto"/>
            <w:vAlign w:val="center"/>
            <w:hideMark/>
          </w:tcPr>
          <w:p w14:paraId="11D185DB" w14:textId="77777777" w:rsidR="00184222" w:rsidRPr="00E42771" w:rsidRDefault="00184222" w:rsidP="00184222">
            <w:pPr>
              <w:rPr>
                <w:rFonts w:ascii="Calibri" w:hAnsi="Calibri"/>
                <w:color w:val="000000"/>
                <w:sz w:val="16"/>
                <w:szCs w:val="16"/>
                <w:lang w:val="es-MX" w:eastAsia="es-MX"/>
              </w:rPr>
            </w:pPr>
            <w:r w:rsidRPr="00E42771">
              <w:rPr>
                <w:rFonts w:ascii="Calibri" w:hAnsi="Calibri"/>
                <w:color w:val="000000"/>
                <w:sz w:val="16"/>
                <w:szCs w:val="16"/>
                <w:lang w:val="es-MX" w:eastAsia="es-MX"/>
              </w:rPr>
              <w:t xml:space="preserve">Contenedor p/residuos </w:t>
            </w:r>
            <w:proofErr w:type="spellStart"/>
            <w:r w:rsidRPr="00E42771">
              <w:rPr>
                <w:rFonts w:ascii="Calibri" w:hAnsi="Calibri"/>
                <w:color w:val="000000"/>
                <w:sz w:val="16"/>
                <w:szCs w:val="16"/>
                <w:lang w:val="es-MX" w:eastAsia="es-MX"/>
              </w:rPr>
              <w:t>punzoc</w:t>
            </w:r>
            <w:proofErr w:type="spellEnd"/>
            <w:r w:rsidRPr="00E42771">
              <w:rPr>
                <w:rFonts w:ascii="Calibri" w:hAnsi="Calibri"/>
                <w:color w:val="000000"/>
                <w:sz w:val="16"/>
                <w:szCs w:val="16"/>
                <w:lang w:val="es-MX" w:eastAsia="es-MX"/>
              </w:rPr>
              <w:t xml:space="preserve">. Cap. 1.2 </w:t>
            </w:r>
            <w:proofErr w:type="spellStart"/>
            <w:r w:rsidRPr="00E42771">
              <w:rPr>
                <w:rFonts w:ascii="Calibri" w:hAnsi="Calibri"/>
                <w:color w:val="000000"/>
                <w:sz w:val="16"/>
                <w:szCs w:val="16"/>
                <w:lang w:val="es-MX" w:eastAsia="es-MX"/>
              </w:rPr>
              <w:t>Lts</w:t>
            </w:r>
            <w:proofErr w:type="spellEnd"/>
            <w:r w:rsidRPr="00E42771">
              <w:rPr>
                <w:rFonts w:ascii="Calibri" w:hAnsi="Calibri"/>
                <w:color w:val="000000"/>
                <w:sz w:val="16"/>
                <w:szCs w:val="16"/>
                <w:lang w:val="es-MX" w:eastAsia="es-MX"/>
              </w:rPr>
              <w:t>.</w:t>
            </w:r>
          </w:p>
        </w:tc>
        <w:tc>
          <w:tcPr>
            <w:tcW w:w="915" w:type="dxa"/>
            <w:tcBorders>
              <w:top w:val="nil"/>
              <w:left w:val="nil"/>
              <w:bottom w:val="single" w:sz="8" w:space="0" w:color="auto"/>
              <w:right w:val="single" w:sz="8" w:space="0" w:color="auto"/>
            </w:tcBorders>
            <w:shd w:val="clear" w:color="auto" w:fill="auto"/>
            <w:noWrap/>
            <w:vAlign w:val="center"/>
            <w:hideMark/>
          </w:tcPr>
          <w:p w14:paraId="2E08DB6E" w14:textId="77777777" w:rsidR="00184222" w:rsidRPr="00CB741C" w:rsidRDefault="00184222" w:rsidP="00184222">
            <w:pPr>
              <w:jc w:val="center"/>
              <w:rPr>
                <w:rFonts w:ascii="Calibri" w:hAnsi="Calibri"/>
                <w:color w:val="000000"/>
                <w:sz w:val="16"/>
                <w:szCs w:val="16"/>
                <w:lang w:val="es-MX" w:eastAsia="es-MX"/>
              </w:rPr>
            </w:pPr>
            <w:r w:rsidRPr="00CB741C">
              <w:rPr>
                <w:rFonts w:ascii="Calibri" w:hAnsi="Calibri"/>
                <w:color w:val="000000"/>
                <w:sz w:val="16"/>
                <w:szCs w:val="16"/>
                <w:lang w:val="es-MX" w:eastAsia="es-MX"/>
              </w:rPr>
              <w:t>33</w:t>
            </w:r>
          </w:p>
        </w:tc>
        <w:tc>
          <w:tcPr>
            <w:tcW w:w="1059" w:type="dxa"/>
            <w:tcBorders>
              <w:top w:val="nil"/>
              <w:left w:val="nil"/>
              <w:bottom w:val="single" w:sz="8" w:space="0" w:color="auto"/>
              <w:right w:val="single" w:sz="8" w:space="0" w:color="auto"/>
            </w:tcBorders>
            <w:shd w:val="clear" w:color="auto" w:fill="auto"/>
            <w:noWrap/>
            <w:vAlign w:val="center"/>
            <w:hideMark/>
          </w:tcPr>
          <w:p w14:paraId="24D6DFA2" w14:textId="53E0E7B9" w:rsidR="00184222" w:rsidRPr="00CB741C" w:rsidRDefault="00184222" w:rsidP="00184222">
            <w:pPr>
              <w:jc w:val="center"/>
              <w:rPr>
                <w:rFonts w:ascii="Calibri" w:hAnsi="Calibri"/>
                <w:color w:val="000000"/>
                <w:sz w:val="16"/>
                <w:szCs w:val="16"/>
                <w:lang w:val="es-MX" w:eastAsia="es-MX"/>
              </w:rPr>
            </w:pPr>
            <w:r w:rsidRPr="00CB741C">
              <w:rPr>
                <w:rFonts w:ascii="Calibri" w:hAnsi="Calibri"/>
                <w:color w:val="000000"/>
                <w:sz w:val="16"/>
                <w:szCs w:val="16"/>
                <w:lang w:val="es-MX" w:eastAsia="es-MX"/>
              </w:rPr>
              <w:t>4</w:t>
            </w:r>
            <w:r w:rsidR="00243213">
              <w:rPr>
                <w:rFonts w:ascii="Calibri" w:hAnsi="Calibri"/>
                <w:color w:val="000000"/>
                <w:sz w:val="16"/>
                <w:szCs w:val="16"/>
                <w:lang w:val="es-MX" w:eastAsia="es-MX"/>
              </w:rPr>
              <w:t>0</w:t>
            </w:r>
          </w:p>
        </w:tc>
        <w:tc>
          <w:tcPr>
            <w:tcW w:w="1068" w:type="dxa"/>
            <w:tcBorders>
              <w:top w:val="nil"/>
              <w:left w:val="nil"/>
              <w:bottom w:val="single" w:sz="8" w:space="0" w:color="auto"/>
              <w:right w:val="single" w:sz="8" w:space="0" w:color="auto"/>
            </w:tcBorders>
            <w:shd w:val="clear" w:color="auto" w:fill="auto"/>
            <w:noWrap/>
            <w:vAlign w:val="center"/>
            <w:hideMark/>
          </w:tcPr>
          <w:p w14:paraId="624E0711" w14:textId="77777777" w:rsidR="00184222" w:rsidRPr="00CB741C" w:rsidRDefault="00184222" w:rsidP="00184222">
            <w:pPr>
              <w:jc w:val="center"/>
              <w:rPr>
                <w:rFonts w:ascii="Calibri" w:hAnsi="Calibri"/>
                <w:color w:val="000000"/>
                <w:sz w:val="16"/>
                <w:szCs w:val="16"/>
                <w:lang w:val="es-MX" w:eastAsia="es-MX"/>
              </w:rPr>
            </w:pPr>
            <w:r w:rsidRPr="00CB741C">
              <w:rPr>
                <w:rFonts w:ascii="Calibri" w:hAnsi="Calibri"/>
                <w:color w:val="000000"/>
                <w:sz w:val="16"/>
                <w:szCs w:val="16"/>
                <w:lang w:val="es-MX" w:eastAsia="es-MX"/>
              </w:rPr>
              <w:t>35</w:t>
            </w:r>
          </w:p>
        </w:tc>
        <w:tc>
          <w:tcPr>
            <w:tcW w:w="1134" w:type="dxa"/>
            <w:tcBorders>
              <w:top w:val="nil"/>
              <w:left w:val="nil"/>
              <w:bottom w:val="single" w:sz="8" w:space="0" w:color="auto"/>
              <w:right w:val="single" w:sz="8" w:space="0" w:color="auto"/>
            </w:tcBorders>
            <w:shd w:val="clear" w:color="auto" w:fill="auto"/>
            <w:noWrap/>
            <w:vAlign w:val="center"/>
            <w:hideMark/>
          </w:tcPr>
          <w:p w14:paraId="66720060" w14:textId="77777777" w:rsidR="00184222" w:rsidRPr="00CB741C" w:rsidRDefault="00184222" w:rsidP="00184222">
            <w:pPr>
              <w:jc w:val="center"/>
              <w:rPr>
                <w:rFonts w:ascii="Calibri" w:hAnsi="Calibri"/>
                <w:color w:val="000000"/>
                <w:sz w:val="16"/>
                <w:szCs w:val="16"/>
                <w:lang w:val="es-MX" w:eastAsia="es-MX"/>
              </w:rPr>
            </w:pPr>
            <w:r w:rsidRPr="00CB741C">
              <w:rPr>
                <w:rFonts w:ascii="Calibri" w:hAnsi="Calibri"/>
                <w:color w:val="000000"/>
                <w:sz w:val="16"/>
                <w:szCs w:val="16"/>
                <w:lang w:val="es-MX" w:eastAsia="es-MX"/>
              </w:rPr>
              <w:t>50</w:t>
            </w:r>
          </w:p>
        </w:tc>
        <w:tc>
          <w:tcPr>
            <w:tcW w:w="1134" w:type="dxa"/>
            <w:tcBorders>
              <w:top w:val="nil"/>
              <w:left w:val="nil"/>
              <w:bottom w:val="single" w:sz="8" w:space="0" w:color="auto"/>
              <w:right w:val="single" w:sz="8" w:space="0" w:color="auto"/>
            </w:tcBorders>
            <w:shd w:val="clear" w:color="auto" w:fill="auto"/>
            <w:noWrap/>
            <w:vAlign w:val="center"/>
            <w:hideMark/>
          </w:tcPr>
          <w:p w14:paraId="3E853D9D" w14:textId="77777777" w:rsidR="00184222" w:rsidRPr="00CB741C" w:rsidRDefault="00184222" w:rsidP="00184222">
            <w:pPr>
              <w:jc w:val="center"/>
              <w:rPr>
                <w:rFonts w:ascii="Calibri" w:hAnsi="Calibri"/>
                <w:color w:val="000000"/>
                <w:sz w:val="16"/>
                <w:szCs w:val="16"/>
                <w:lang w:val="es-MX" w:eastAsia="es-MX"/>
              </w:rPr>
            </w:pPr>
            <w:r w:rsidRPr="00CB741C">
              <w:rPr>
                <w:rFonts w:ascii="Calibri" w:hAnsi="Calibri"/>
                <w:color w:val="000000"/>
                <w:sz w:val="16"/>
                <w:szCs w:val="16"/>
                <w:lang w:val="es-MX" w:eastAsia="es-MX"/>
              </w:rPr>
              <w:t>10</w:t>
            </w:r>
          </w:p>
        </w:tc>
        <w:tc>
          <w:tcPr>
            <w:tcW w:w="1134" w:type="dxa"/>
            <w:tcBorders>
              <w:top w:val="nil"/>
              <w:left w:val="nil"/>
              <w:bottom w:val="single" w:sz="8" w:space="0" w:color="auto"/>
              <w:right w:val="nil"/>
            </w:tcBorders>
            <w:shd w:val="clear" w:color="auto" w:fill="auto"/>
            <w:vAlign w:val="center"/>
            <w:hideMark/>
          </w:tcPr>
          <w:p w14:paraId="1899889A" w14:textId="77777777" w:rsidR="00184222" w:rsidRPr="00CB741C" w:rsidRDefault="00184222" w:rsidP="00184222">
            <w:pPr>
              <w:jc w:val="center"/>
              <w:rPr>
                <w:rFonts w:ascii="Calibri" w:hAnsi="Calibri"/>
                <w:color w:val="000000"/>
                <w:sz w:val="16"/>
                <w:szCs w:val="16"/>
                <w:lang w:val="es-MX" w:eastAsia="es-MX"/>
              </w:rPr>
            </w:pPr>
            <w:r w:rsidRPr="00CB741C">
              <w:rPr>
                <w:rFonts w:ascii="Calibri" w:hAnsi="Calibri"/>
                <w:color w:val="000000"/>
                <w:sz w:val="16"/>
                <w:szCs w:val="16"/>
                <w:lang w:val="es-MX" w:eastAsia="es-MX"/>
              </w:rPr>
              <w:t>25</w:t>
            </w: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551A4A3F" w14:textId="77777777" w:rsidR="00184222" w:rsidRPr="00CB741C" w:rsidRDefault="00184222" w:rsidP="00184222">
            <w:pPr>
              <w:jc w:val="center"/>
              <w:rPr>
                <w:rFonts w:ascii="Calibri" w:hAnsi="Calibri"/>
                <w:color w:val="000000"/>
                <w:sz w:val="16"/>
                <w:szCs w:val="16"/>
                <w:lang w:val="es-MX" w:eastAsia="es-MX"/>
              </w:rPr>
            </w:pPr>
            <w:r w:rsidRPr="00CB741C">
              <w:rPr>
                <w:rFonts w:ascii="Calibri" w:hAnsi="Calibri"/>
                <w:color w:val="000000"/>
                <w:sz w:val="16"/>
                <w:szCs w:val="16"/>
                <w:lang w:val="es-MX" w:eastAsia="es-MX"/>
              </w:rPr>
              <w:t>10</w:t>
            </w:r>
          </w:p>
        </w:tc>
        <w:tc>
          <w:tcPr>
            <w:tcW w:w="1134" w:type="dxa"/>
            <w:tcBorders>
              <w:top w:val="nil"/>
              <w:left w:val="nil"/>
              <w:bottom w:val="single" w:sz="8" w:space="0" w:color="auto"/>
              <w:right w:val="single" w:sz="8" w:space="0" w:color="auto"/>
            </w:tcBorders>
            <w:shd w:val="clear" w:color="auto" w:fill="auto"/>
            <w:noWrap/>
            <w:vAlign w:val="center"/>
            <w:hideMark/>
          </w:tcPr>
          <w:p w14:paraId="6C9F259B" w14:textId="77777777" w:rsidR="00184222" w:rsidRPr="00CB741C" w:rsidRDefault="00184222" w:rsidP="00184222">
            <w:pPr>
              <w:jc w:val="center"/>
              <w:rPr>
                <w:rFonts w:ascii="Calibri" w:hAnsi="Calibri"/>
                <w:color w:val="000000"/>
                <w:sz w:val="16"/>
                <w:szCs w:val="16"/>
                <w:lang w:val="es-MX" w:eastAsia="es-MX"/>
              </w:rPr>
            </w:pPr>
            <w:r w:rsidRPr="00CB741C">
              <w:rPr>
                <w:rFonts w:ascii="Calibri" w:hAnsi="Calibri"/>
                <w:color w:val="000000"/>
                <w:sz w:val="16"/>
                <w:szCs w:val="16"/>
                <w:lang w:val="es-MX" w:eastAsia="es-MX"/>
              </w:rPr>
              <w:t>5</w:t>
            </w:r>
          </w:p>
        </w:tc>
      </w:tr>
      <w:tr w:rsidR="00184222" w:rsidRPr="00E42771" w14:paraId="613FC175" w14:textId="77777777" w:rsidTr="00A129A5">
        <w:trPr>
          <w:trHeight w:val="315"/>
        </w:trPr>
        <w:tc>
          <w:tcPr>
            <w:tcW w:w="1920" w:type="dxa"/>
            <w:tcBorders>
              <w:top w:val="nil"/>
              <w:left w:val="single" w:sz="8" w:space="0" w:color="auto"/>
              <w:bottom w:val="single" w:sz="8" w:space="0" w:color="auto"/>
              <w:right w:val="single" w:sz="8" w:space="0" w:color="auto"/>
            </w:tcBorders>
            <w:shd w:val="clear" w:color="auto" w:fill="8BE1FF"/>
            <w:vAlign w:val="center"/>
            <w:hideMark/>
          </w:tcPr>
          <w:p w14:paraId="3778B160" w14:textId="77777777" w:rsidR="00184222" w:rsidRPr="00E42771" w:rsidRDefault="00184222" w:rsidP="00184222">
            <w:pPr>
              <w:jc w:val="center"/>
              <w:rPr>
                <w:rFonts w:ascii="Calibri" w:hAnsi="Calibri"/>
                <w:b/>
                <w:bCs/>
                <w:color w:val="000000"/>
                <w:sz w:val="16"/>
                <w:szCs w:val="16"/>
                <w:lang w:val="es-MX" w:eastAsia="es-MX"/>
              </w:rPr>
            </w:pPr>
            <w:r w:rsidRPr="00E42771">
              <w:rPr>
                <w:rFonts w:ascii="Calibri" w:hAnsi="Calibri"/>
                <w:b/>
                <w:bCs/>
                <w:color w:val="000000"/>
                <w:sz w:val="16"/>
                <w:szCs w:val="16"/>
                <w:lang w:val="es-MX" w:eastAsia="es-MX"/>
              </w:rPr>
              <w:t>BOLSAS</w:t>
            </w:r>
          </w:p>
        </w:tc>
        <w:tc>
          <w:tcPr>
            <w:tcW w:w="915" w:type="dxa"/>
            <w:tcBorders>
              <w:top w:val="nil"/>
              <w:left w:val="nil"/>
              <w:bottom w:val="single" w:sz="8" w:space="0" w:color="auto"/>
              <w:right w:val="nil"/>
            </w:tcBorders>
            <w:shd w:val="clear" w:color="auto" w:fill="auto"/>
            <w:noWrap/>
            <w:vAlign w:val="center"/>
          </w:tcPr>
          <w:p w14:paraId="2C3987D8" w14:textId="4ED49A14" w:rsidR="00184222" w:rsidRPr="00434954" w:rsidRDefault="00184222" w:rsidP="00184222">
            <w:pPr>
              <w:jc w:val="center"/>
              <w:rPr>
                <w:rFonts w:ascii="Calibri" w:hAnsi="Calibri"/>
                <w:color w:val="000000"/>
                <w:sz w:val="16"/>
                <w:szCs w:val="16"/>
                <w:highlight w:val="yellow"/>
                <w:lang w:val="es-MX" w:eastAsia="es-MX"/>
              </w:rPr>
            </w:pPr>
          </w:p>
        </w:tc>
        <w:tc>
          <w:tcPr>
            <w:tcW w:w="1059" w:type="dxa"/>
            <w:tcBorders>
              <w:top w:val="nil"/>
              <w:left w:val="nil"/>
              <w:bottom w:val="single" w:sz="8" w:space="0" w:color="auto"/>
              <w:right w:val="nil"/>
            </w:tcBorders>
            <w:shd w:val="clear" w:color="auto" w:fill="auto"/>
            <w:noWrap/>
            <w:vAlign w:val="center"/>
          </w:tcPr>
          <w:p w14:paraId="361D2663" w14:textId="594BDFC6" w:rsidR="00184222" w:rsidRPr="00434954" w:rsidRDefault="00184222" w:rsidP="00184222">
            <w:pPr>
              <w:jc w:val="center"/>
              <w:rPr>
                <w:rFonts w:ascii="Calibri" w:hAnsi="Calibri"/>
                <w:color w:val="000000"/>
                <w:sz w:val="16"/>
                <w:szCs w:val="16"/>
                <w:highlight w:val="yellow"/>
                <w:lang w:val="es-MX" w:eastAsia="es-MX"/>
              </w:rPr>
            </w:pPr>
          </w:p>
        </w:tc>
        <w:tc>
          <w:tcPr>
            <w:tcW w:w="1068" w:type="dxa"/>
            <w:tcBorders>
              <w:top w:val="nil"/>
              <w:left w:val="nil"/>
              <w:bottom w:val="single" w:sz="8" w:space="0" w:color="auto"/>
              <w:right w:val="nil"/>
            </w:tcBorders>
            <w:shd w:val="clear" w:color="auto" w:fill="auto"/>
            <w:noWrap/>
            <w:vAlign w:val="center"/>
          </w:tcPr>
          <w:p w14:paraId="1756714B" w14:textId="6232FE1F" w:rsidR="00184222" w:rsidRPr="00434954" w:rsidRDefault="00184222" w:rsidP="00184222">
            <w:pPr>
              <w:jc w:val="center"/>
              <w:rPr>
                <w:rFonts w:ascii="Calibri" w:hAnsi="Calibri"/>
                <w:color w:val="000000"/>
                <w:sz w:val="16"/>
                <w:szCs w:val="16"/>
                <w:highlight w:val="yellow"/>
                <w:lang w:val="es-MX" w:eastAsia="es-MX"/>
              </w:rPr>
            </w:pPr>
          </w:p>
        </w:tc>
        <w:tc>
          <w:tcPr>
            <w:tcW w:w="1134" w:type="dxa"/>
            <w:tcBorders>
              <w:top w:val="nil"/>
              <w:left w:val="nil"/>
              <w:bottom w:val="single" w:sz="8" w:space="0" w:color="auto"/>
              <w:right w:val="nil"/>
            </w:tcBorders>
            <w:shd w:val="clear" w:color="auto" w:fill="auto"/>
            <w:noWrap/>
            <w:vAlign w:val="center"/>
          </w:tcPr>
          <w:p w14:paraId="6A450F1A" w14:textId="1F4982FE" w:rsidR="00184222" w:rsidRPr="00434954" w:rsidRDefault="00184222" w:rsidP="00184222">
            <w:pPr>
              <w:jc w:val="center"/>
              <w:rPr>
                <w:rFonts w:ascii="Calibri" w:hAnsi="Calibri"/>
                <w:color w:val="000000"/>
                <w:sz w:val="16"/>
                <w:szCs w:val="16"/>
                <w:highlight w:val="yellow"/>
                <w:lang w:val="es-MX" w:eastAsia="es-MX"/>
              </w:rPr>
            </w:pPr>
          </w:p>
        </w:tc>
        <w:tc>
          <w:tcPr>
            <w:tcW w:w="1134" w:type="dxa"/>
            <w:tcBorders>
              <w:top w:val="nil"/>
              <w:left w:val="nil"/>
              <w:bottom w:val="single" w:sz="8" w:space="0" w:color="auto"/>
              <w:right w:val="nil"/>
            </w:tcBorders>
            <w:shd w:val="clear" w:color="auto" w:fill="auto"/>
            <w:noWrap/>
            <w:vAlign w:val="center"/>
          </w:tcPr>
          <w:p w14:paraId="766155DF" w14:textId="1126F9CA" w:rsidR="00184222" w:rsidRPr="00434954" w:rsidRDefault="00184222" w:rsidP="00184222">
            <w:pPr>
              <w:jc w:val="center"/>
              <w:rPr>
                <w:rFonts w:ascii="Calibri" w:hAnsi="Calibri"/>
                <w:color w:val="000000"/>
                <w:sz w:val="16"/>
                <w:szCs w:val="16"/>
                <w:highlight w:val="yellow"/>
                <w:lang w:val="es-MX" w:eastAsia="es-MX"/>
              </w:rPr>
            </w:pPr>
          </w:p>
        </w:tc>
        <w:tc>
          <w:tcPr>
            <w:tcW w:w="1134" w:type="dxa"/>
            <w:tcBorders>
              <w:top w:val="nil"/>
              <w:left w:val="nil"/>
              <w:bottom w:val="single" w:sz="8" w:space="0" w:color="auto"/>
              <w:right w:val="nil"/>
            </w:tcBorders>
            <w:shd w:val="clear" w:color="auto" w:fill="auto"/>
            <w:vAlign w:val="center"/>
          </w:tcPr>
          <w:p w14:paraId="0F284EC4" w14:textId="5355799A" w:rsidR="00184222" w:rsidRPr="00434954" w:rsidRDefault="00184222" w:rsidP="00184222">
            <w:pPr>
              <w:jc w:val="center"/>
              <w:rPr>
                <w:rFonts w:ascii="Calibri" w:hAnsi="Calibri"/>
                <w:color w:val="000000"/>
                <w:sz w:val="16"/>
                <w:szCs w:val="16"/>
                <w:highlight w:val="yellow"/>
                <w:lang w:val="es-MX" w:eastAsia="es-MX"/>
              </w:rPr>
            </w:pPr>
          </w:p>
        </w:tc>
        <w:tc>
          <w:tcPr>
            <w:tcW w:w="1134" w:type="dxa"/>
            <w:tcBorders>
              <w:top w:val="nil"/>
              <w:left w:val="nil"/>
              <w:bottom w:val="single" w:sz="8" w:space="0" w:color="auto"/>
              <w:right w:val="nil"/>
            </w:tcBorders>
            <w:shd w:val="clear" w:color="auto" w:fill="auto"/>
            <w:noWrap/>
            <w:vAlign w:val="center"/>
          </w:tcPr>
          <w:p w14:paraId="18626755" w14:textId="56F6C0F6" w:rsidR="00184222" w:rsidRPr="00434954" w:rsidRDefault="00184222" w:rsidP="00184222">
            <w:pPr>
              <w:jc w:val="center"/>
              <w:rPr>
                <w:rFonts w:ascii="Calibri" w:hAnsi="Calibri"/>
                <w:color w:val="000000"/>
                <w:sz w:val="16"/>
                <w:szCs w:val="16"/>
                <w:highlight w:val="yellow"/>
                <w:lang w:val="es-MX" w:eastAsia="es-MX"/>
              </w:rPr>
            </w:pPr>
          </w:p>
        </w:tc>
        <w:tc>
          <w:tcPr>
            <w:tcW w:w="1134" w:type="dxa"/>
            <w:tcBorders>
              <w:top w:val="nil"/>
              <w:left w:val="nil"/>
              <w:bottom w:val="single" w:sz="8" w:space="0" w:color="auto"/>
              <w:right w:val="nil"/>
            </w:tcBorders>
            <w:shd w:val="clear" w:color="auto" w:fill="auto"/>
            <w:noWrap/>
            <w:vAlign w:val="center"/>
          </w:tcPr>
          <w:p w14:paraId="1222EF37" w14:textId="50B8A74B" w:rsidR="00184222" w:rsidRPr="00434954" w:rsidRDefault="00184222" w:rsidP="00184222">
            <w:pPr>
              <w:jc w:val="center"/>
              <w:rPr>
                <w:rFonts w:ascii="Calibri" w:hAnsi="Calibri"/>
                <w:color w:val="000000"/>
                <w:sz w:val="16"/>
                <w:szCs w:val="16"/>
                <w:highlight w:val="yellow"/>
                <w:lang w:val="es-MX" w:eastAsia="es-MX"/>
              </w:rPr>
            </w:pPr>
          </w:p>
        </w:tc>
      </w:tr>
      <w:tr w:rsidR="00184222" w:rsidRPr="00E42771" w14:paraId="381E487D" w14:textId="77777777" w:rsidTr="00CB4042">
        <w:trPr>
          <w:trHeight w:val="315"/>
        </w:trPr>
        <w:tc>
          <w:tcPr>
            <w:tcW w:w="1920" w:type="dxa"/>
            <w:tcBorders>
              <w:top w:val="nil"/>
              <w:left w:val="single" w:sz="8" w:space="0" w:color="auto"/>
              <w:bottom w:val="single" w:sz="8" w:space="0" w:color="auto"/>
              <w:right w:val="single" w:sz="8" w:space="0" w:color="auto"/>
            </w:tcBorders>
            <w:shd w:val="clear" w:color="auto" w:fill="auto"/>
            <w:vAlign w:val="center"/>
            <w:hideMark/>
          </w:tcPr>
          <w:p w14:paraId="65ED9359" w14:textId="77777777" w:rsidR="00184222" w:rsidRPr="00E42771" w:rsidRDefault="00184222" w:rsidP="00184222">
            <w:pPr>
              <w:rPr>
                <w:rFonts w:ascii="Calibri" w:hAnsi="Calibri"/>
                <w:color w:val="000000"/>
                <w:sz w:val="16"/>
                <w:szCs w:val="16"/>
                <w:lang w:val="es-MX" w:eastAsia="es-MX"/>
              </w:rPr>
            </w:pPr>
            <w:r w:rsidRPr="00E42771">
              <w:rPr>
                <w:rFonts w:ascii="Calibri" w:hAnsi="Calibri"/>
                <w:color w:val="000000"/>
                <w:sz w:val="16"/>
                <w:szCs w:val="16"/>
                <w:lang w:val="es-MX" w:eastAsia="es-MX"/>
              </w:rPr>
              <w:t xml:space="preserve">Bolsa roja de 60 x 60 </w:t>
            </w:r>
            <w:proofErr w:type="spellStart"/>
            <w:r w:rsidRPr="00E42771">
              <w:rPr>
                <w:rFonts w:ascii="Calibri" w:hAnsi="Calibri"/>
                <w:color w:val="000000"/>
                <w:sz w:val="16"/>
                <w:szCs w:val="16"/>
                <w:lang w:val="es-MX" w:eastAsia="es-MX"/>
              </w:rPr>
              <w:t>Cms</w:t>
            </w:r>
            <w:proofErr w:type="spellEnd"/>
            <w:r w:rsidRPr="00E42771">
              <w:rPr>
                <w:rFonts w:ascii="Calibri" w:hAnsi="Calibri"/>
                <w:color w:val="000000"/>
                <w:sz w:val="16"/>
                <w:szCs w:val="16"/>
                <w:lang w:val="es-MX" w:eastAsia="es-MX"/>
              </w:rPr>
              <w:t>.</w:t>
            </w:r>
          </w:p>
        </w:tc>
        <w:tc>
          <w:tcPr>
            <w:tcW w:w="915" w:type="dxa"/>
            <w:tcBorders>
              <w:top w:val="nil"/>
              <w:left w:val="nil"/>
              <w:bottom w:val="single" w:sz="8" w:space="0" w:color="auto"/>
              <w:right w:val="single" w:sz="8" w:space="0" w:color="auto"/>
            </w:tcBorders>
            <w:shd w:val="clear" w:color="auto" w:fill="auto"/>
            <w:noWrap/>
            <w:vAlign w:val="center"/>
            <w:hideMark/>
          </w:tcPr>
          <w:p w14:paraId="663AA21C" w14:textId="77777777" w:rsidR="00184222" w:rsidRPr="00CB741C" w:rsidRDefault="00184222" w:rsidP="00CB4042">
            <w:pPr>
              <w:jc w:val="center"/>
              <w:rPr>
                <w:rFonts w:ascii="Calibri" w:hAnsi="Calibri"/>
                <w:color w:val="000000"/>
                <w:sz w:val="16"/>
                <w:szCs w:val="16"/>
                <w:lang w:val="es-MX" w:eastAsia="es-MX"/>
              </w:rPr>
            </w:pPr>
            <w:r w:rsidRPr="00CB741C">
              <w:rPr>
                <w:rFonts w:ascii="Calibri" w:hAnsi="Calibri"/>
                <w:color w:val="000000"/>
                <w:sz w:val="16"/>
                <w:szCs w:val="16"/>
                <w:lang w:val="es-MX" w:eastAsia="es-MX"/>
              </w:rPr>
              <w:t>1000</w:t>
            </w:r>
          </w:p>
        </w:tc>
        <w:tc>
          <w:tcPr>
            <w:tcW w:w="1059" w:type="dxa"/>
            <w:tcBorders>
              <w:top w:val="nil"/>
              <w:left w:val="nil"/>
              <w:bottom w:val="single" w:sz="8" w:space="0" w:color="auto"/>
              <w:right w:val="single" w:sz="8" w:space="0" w:color="auto"/>
            </w:tcBorders>
            <w:shd w:val="clear" w:color="auto" w:fill="auto"/>
            <w:noWrap/>
            <w:vAlign w:val="center"/>
            <w:hideMark/>
          </w:tcPr>
          <w:p w14:paraId="7269F1C6" w14:textId="47C4784E" w:rsidR="00184222" w:rsidRPr="00CB741C" w:rsidRDefault="00184222" w:rsidP="00184222">
            <w:pPr>
              <w:jc w:val="center"/>
              <w:rPr>
                <w:rFonts w:ascii="Calibri" w:hAnsi="Calibri"/>
                <w:color w:val="000000"/>
                <w:sz w:val="16"/>
                <w:szCs w:val="16"/>
                <w:lang w:val="es-MX" w:eastAsia="es-MX"/>
              </w:rPr>
            </w:pPr>
            <w:r w:rsidRPr="00CB741C">
              <w:rPr>
                <w:rFonts w:ascii="Calibri" w:hAnsi="Calibri"/>
                <w:color w:val="000000"/>
                <w:sz w:val="16"/>
                <w:szCs w:val="16"/>
                <w:lang w:val="es-MX" w:eastAsia="es-MX"/>
              </w:rPr>
              <w:t>1</w:t>
            </w:r>
            <w:r w:rsidR="00B31482">
              <w:rPr>
                <w:rFonts w:ascii="Calibri" w:hAnsi="Calibri"/>
                <w:color w:val="000000"/>
                <w:sz w:val="16"/>
                <w:szCs w:val="16"/>
                <w:lang w:val="es-MX" w:eastAsia="es-MX"/>
              </w:rPr>
              <w:t>100</w:t>
            </w:r>
          </w:p>
        </w:tc>
        <w:tc>
          <w:tcPr>
            <w:tcW w:w="1068" w:type="dxa"/>
            <w:tcBorders>
              <w:top w:val="nil"/>
              <w:left w:val="nil"/>
              <w:bottom w:val="single" w:sz="8" w:space="0" w:color="auto"/>
              <w:right w:val="single" w:sz="8" w:space="0" w:color="auto"/>
            </w:tcBorders>
            <w:shd w:val="clear" w:color="auto" w:fill="auto"/>
            <w:noWrap/>
            <w:vAlign w:val="center"/>
            <w:hideMark/>
          </w:tcPr>
          <w:p w14:paraId="656D1E75" w14:textId="77777777" w:rsidR="00184222" w:rsidRPr="00CB741C" w:rsidRDefault="00184222" w:rsidP="00184222">
            <w:pPr>
              <w:jc w:val="center"/>
              <w:rPr>
                <w:rFonts w:ascii="Calibri" w:hAnsi="Calibri"/>
                <w:color w:val="000000"/>
                <w:sz w:val="16"/>
                <w:szCs w:val="16"/>
                <w:lang w:val="es-MX" w:eastAsia="es-MX"/>
              </w:rPr>
            </w:pPr>
            <w:r w:rsidRPr="00CB741C">
              <w:rPr>
                <w:rFonts w:ascii="Calibri" w:hAnsi="Calibri"/>
                <w:color w:val="000000"/>
                <w:sz w:val="16"/>
                <w:szCs w:val="16"/>
                <w:lang w:val="es-MX" w:eastAsia="es-MX"/>
              </w:rPr>
              <w:t>1,000</w:t>
            </w:r>
          </w:p>
        </w:tc>
        <w:tc>
          <w:tcPr>
            <w:tcW w:w="1134" w:type="dxa"/>
            <w:tcBorders>
              <w:top w:val="nil"/>
              <w:left w:val="nil"/>
              <w:bottom w:val="single" w:sz="8" w:space="0" w:color="auto"/>
              <w:right w:val="single" w:sz="8" w:space="0" w:color="auto"/>
            </w:tcBorders>
            <w:shd w:val="clear" w:color="auto" w:fill="auto"/>
            <w:noWrap/>
            <w:vAlign w:val="center"/>
            <w:hideMark/>
          </w:tcPr>
          <w:p w14:paraId="26364D24" w14:textId="77777777" w:rsidR="00184222" w:rsidRPr="00CB741C" w:rsidRDefault="00184222" w:rsidP="00184222">
            <w:pPr>
              <w:jc w:val="center"/>
              <w:rPr>
                <w:rFonts w:ascii="Calibri" w:hAnsi="Calibri"/>
                <w:color w:val="000000"/>
                <w:sz w:val="16"/>
                <w:szCs w:val="16"/>
                <w:lang w:val="es-MX" w:eastAsia="es-MX"/>
              </w:rPr>
            </w:pPr>
            <w:r w:rsidRPr="00CB741C">
              <w:rPr>
                <w:rFonts w:ascii="Calibri" w:hAnsi="Calibri"/>
                <w:color w:val="000000"/>
                <w:sz w:val="16"/>
                <w:szCs w:val="16"/>
                <w:lang w:val="es-MX" w:eastAsia="es-MX"/>
              </w:rPr>
              <w:t>1,000</w:t>
            </w:r>
          </w:p>
        </w:tc>
        <w:tc>
          <w:tcPr>
            <w:tcW w:w="1134" w:type="dxa"/>
            <w:tcBorders>
              <w:top w:val="nil"/>
              <w:left w:val="nil"/>
              <w:bottom w:val="single" w:sz="8" w:space="0" w:color="auto"/>
              <w:right w:val="single" w:sz="8" w:space="0" w:color="auto"/>
            </w:tcBorders>
            <w:shd w:val="clear" w:color="auto" w:fill="auto"/>
            <w:noWrap/>
            <w:vAlign w:val="center"/>
            <w:hideMark/>
          </w:tcPr>
          <w:p w14:paraId="0C3A215E" w14:textId="77777777" w:rsidR="00184222" w:rsidRPr="00CB741C" w:rsidRDefault="00184222" w:rsidP="00184222">
            <w:pPr>
              <w:jc w:val="center"/>
              <w:rPr>
                <w:rFonts w:ascii="Calibri" w:hAnsi="Calibri"/>
                <w:color w:val="000000"/>
                <w:sz w:val="16"/>
                <w:szCs w:val="16"/>
                <w:lang w:val="es-MX" w:eastAsia="es-MX"/>
              </w:rPr>
            </w:pPr>
            <w:r w:rsidRPr="00CB741C">
              <w:rPr>
                <w:rFonts w:ascii="Calibri" w:hAnsi="Calibri"/>
                <w:color w:val="000000"/>
                <w:sz w:val="16"/>
                <w:szCs w:val="16"/>
                <w:lang w:val="es-MX" w:eastAsia="es-MX"/>
              </w:rPr>
              <w:t>100</w:t>
            </w:r>
          </w:p>
        </w:tc>
        <w:tc>
          <w:tcPr>
            <w:tcW w:w="1134" w:type="dxa"/>
            <w:tcBorders>
              <w:top w:val="nil"/>
              <w:left w:val="nil"/>
              <w:bottom w:val="single" w:sz="8" w:space="0" w:color="auto"/>
              <w:right w:val="single" w:sz="8" w:space="0" w:color="auto"/>
            </w:tcBorders>
            <w:shd w:val="clear" w:color="auto" w:fill="auto"/>
            <w:vAlign w:val="center"/>
            <w:hideMark/>
          </w:tcPr>
          <w:p w14:paraId="2D1ECAF9" w14:textId="77777777" w:rsidR="00184222" w:rsidRPr="00CB741C" w:rsidRDefault="00184222" w:rsidP="00184222">
            <w:pPr>
              <w:jc w:val="center"/>
              <w:rPr>
                <w:rFonts w:ascii="Calibri" w:hAnsi="Calibri"/>
                <w:color w:val="000000"/>
                <w:sz w:val="16"/>
                <w:szCs w:val="16"/>
                <w:lang w:val="es-MX" w:eastAsia="es-MX"/>
              </w:rPr>
            </w:pPr>
            <w:r w:rsidRPr="00CB741C">
              <w:rPr>
                <w:rFonts w:ascii="Calibri" w:hAnsi="Calibri"/>
                <w:color w:val="000000"/>
                <w:sz w:val="16"/>
                <w:szCs w:val="16"/>
                <w:lang w:val="es-MX" w:eastAsia="es-MX"/>
              </w:rPr>
              <w:t>250</w:t>
            </w:r>
          </w:p>
        </w:tc>
        <w:tc>
          <w:tcPr>
            <w:tcW w:w="1134" w:type="dxa"/>
            <w:tcBorders>
              <w:top w:val="nil"/>
              <w:left w:val="nil"/>
              <w:bottom w:val="single" w:sz="8" w:space="0" w:color="auto"/>
              <w:right w:val="single" w:sz="8" w:space="0" w:color="auto"/>
            </w:tcBorders>
            <w:shd w:val="clear" w:color="auto" w:fill="auto"/>
            <w:noWrap/>
            <w:vAlign w:val="center"/>
            <w:hideMark/>
          </w:tcPr>
          <w:p w14:paraId="115D724D" w14:textId="77777777" w:rsidR="00184222" w:rsidRPr="00CB741C" w:rsidRDefault="00184222" w:rsidP="00184222">
            <w:pPr>
              <w:jc w:val="center"/>
              <w:rPr>
                <w:rFonts w:ascii="Calibri" w:hAnsi="Calibri"/>
                <w:color w:val="000000"/>
                <w:sz w:val="16"/>
                <w:szCs w:val="16"/>
                <w:lang w:val="es-MX" w:eastAsia="es-MX"/>
              </w:rPr>
            </w:pPr>
            <w:r w:rsidRPr="00CB741C">
              <w:rPr>
                <w:rFonts w:ascii="Calibri" w:hAnsi="Calibri"/>
                <w:color w:val="000000"/>
                <w:sz w:val="16"/>
                <w:szCs w:val="16"/>
                <w:lang w:val="es-MX" w:eastAsia="es-MX"/>
              </w:rPr>
              <w:t>250</w:t>
            </w:r>
          </w:p>
        </w:tc>
        <w:tc>
          <w:tcPr>
            <w:tcW w:w="1134" w:type="dxa"/>
            <w:tcBorders>
              <w:top w:val="nil"/>
              <w:left w:val="nil"/>
              <w:bottom w:val="single" w:sz="8" w:space="0" w:color="auto"/>
              <w:right w:val="single" w:sz="8" w:space="0" w:color="auto"/>
            </w:tcBorders>
            <w:shd w:val="clear" w:color="auto" w:fill="auto"/>
            <w:noWrap/>
            <w:vAlign w:val="center"/>
            <w:hideMark/>
          </w:tcPr>
          <w:p w14:paraId="48F69E28" w14:textId="77777777" w:rsidR="00184222" w:rsidRPr="00CB741C" w:rsidRDefault="00184222" w:rsidP="00184222">
            <w:pPr>
              <w:jc w:val="center"/>
              <w:rPr>
                <w:rFonts w:ascii="Calibri" w:hAnsi="Calibri"/>
                <w:color w:val="000000"/>
                <w:sz w:val="16"/>
                <w:szCs w:val="16"/>
                <w:lang w:val="es-MX" w:eastAsia="es-MX"/>
              </w:rPr>
            </w:pPr>
            <w:r w:rsidRPr="00CB741C">
              <w:rPr>
                <w:rFonts w:ascii="Calibri" w:hAnsi="Calibri"/>
                <w:color w:val="000000"/>
                <w:sz w:val="16"/>
                <w:szCs w:val="16"/>
                <w:lang w:val="es-MX" w:eastAsia="es-MX"/>
              </w:rPr>
              <w:t>250</w:t>
            </w:r>
          </w:p>
        </w:tc>
      </w:tr>
    </w:tbl>
    <w:p w14:paraId="5BF5E0E3" w14:textId="77777777" w:rsidR="00184222" w:rsidRDefault="00184222" w:rsidP="00271842">
      <w:pPr>
        <w:tabs>
          <w:tab w:val="left" w:pos="2760"/>
        </w:tabs>
        <w:rPr>
          <w:rFonts w:asciiTheme="minorHAnsi" w:hAnsiTheme="minorHAnsi" w:cs="Arial"/>
          <w:sz w:val="18"/>
          <w:szCs w:val="18"/>
          <w:lang w:val="es-MX"/>
        </w:rPr>
      </w:pPr>
    </w:p>
    <w:p w14:paraId="02C13EFB" w14:textId="77777777" w:rsidR="00184222" w:rsidRDefault="00184222" w:rsidP="00271842">
      <w:pPr>
        <w:tabs>
          <w:tab w:val="left" w:pos="2760"/>
        </w:tabs>
        <w:rPr>
          <w:rFonts w:asciiTheme="minorHAnsi" w:hAnsiTheme="minorHAnsi" w:cs="Arial"/>
          <w:sz w:val="18"/>
          <w:szCs w:val="18"/>
          <w:lang w:val="es-MX"/>
        </w:rPr>
      </w:pPr>
    </w:p>
    <w:p w14:paraId="4A99E6D8" w14:textId="77777777" w:rsidR="00184222" w:rsidRDefault="00184222" w:rsidP="00271842">
      <w:pPr>
        <w:tabs>
          <w:tab w:val="left" w:pos="2760"/>
        </w:tabs>
        <w:rPr>
          <w:rFonts w:asciiTheme="minorHAnsi" w:hAnsiTheme="minorHAnsi" w:cs="Arial"/>
          <w:sz w:val="18"/>
          <w:szCs w:val="18"/>
          <w:lang w:val="es-MX"/>
        </w:rPr>
      </w:pPr>
    </w:p>
    <w:p w14:paraId="0D39C723" w14:textId="77777777" w:rsidR="00184222" w:rsidRDefault="00184222" w:rsidP="00271842">
      <w:pPr>
        <w:tabs>
          <w:tab w:val="left" w:pos="2760"/>
        </w:tabs>
        <w:rPr>
          <w:rFonts w:asciiTheme="minorHAnsi" w:hAnsiTheme="minorHAnsi" w:cs="Arial"/>
          <w:sz w:val="18"/>
          <w:szCs w:val="18"/>
          <w:lang w:val="es-MX"/>
        </w:rPr>
      </w:pPr>
    </w:p>
    <w:p w14:paraId="7C994BF3" w14:textId="77777777" w:rsidR="00184222" w:rsidRDefault="00184222" w:rsidP="00271842">
      <w:pPr>
        <w:tabs>
          <w:tab w:val="left" w:pos="2760"/>
        </w:tabs>
        <w:rPr>
          <w:rFonts w:asciiTheme="minorHAnsi" w:hAnsiTheme="minorHAnsi" w:cs="Arial"/>
          <w:sz w:val="18"/>
          <w:szCs w:val="18"/>
          <w:lang w:val="es-MX"/>
        </w:rPr>
      </w:pPr>
    </w:p>
    <w:p w14:paraId="200398FF" w14:textId="77777777" w:rsidR="00184222" w:rsidRDefault="00184222" w:rsidP="00271842">
      <w:pPr>
        <w:tabs>
          <w:tab w:val="left" w:pos="2760"/>
        </w:tabs>
        <w:rPr>
          <w:rFonts w:asciiTheme="minorHAnsi" w:hAnsiTheme="minorHAnsi" w:cs="Arial"/>
          <w:sz w:val="18"/>
          <w:szCs w:val="18"/>
          <w:lang w:val="es-MX"/>
        </w:rPr>
      </w:pPr>
    </w:p>
    <w:p w14:paraId="451141E2" w14:textId="77777777" w:rsidR="00184222" w:rsidRDefault="00184222" w:rsidP="00271842">
      <w:pPr>
        <w:tabs>
          <w:tab w:val="left" w:pos="2760"/>
        </w:tabs>
        <w:rPr>
          <w:rFonts w:asciiTheme="minorHAnsi" w:hAnsiTheme="minorHAnsi" w:cs="Arial"/>
          <w:sz w:val="18"/>
          <w:szCs w:val="18"/>
          <w:lang w:val="es-MX"/>
        </w:rPr>
      </w:pPr>
    </w:p>
    <w:p w14:paraId="42194D5F" w14:textId="77777777" w:rsidR="00184222" w:rsidRDefault="00184222" w:rsidP="00271842">
      <w:pPr>
        <w:tabs>
          <w:tab w:val="left" w:pos="2760"/>
        </w:tabs>
        <w:rPr>
          <w:rFonts w:asciiTheme="minorHAnsi" w:hAnsiTheme="minorHAnsi" w:cs="Arial"/>
          <w:sz w:val="18"/>
          <w:szCs w:val="18"/>
          <w:lang w:val="es-MX"/>
        </w:rPr>
      </w:pPr>
    </w:p>
    <w:p w14:paraId="5FBA2048" w14:textId="77777777" w:rsidR="00184222" w:rsidRDefault="00184222" w:rsidP="00271842">
      <w:pPr>
        <w:tabs>
          <w:tab w:val="left" w:pos="2760"/>
        </w:tabs>
        <w:rPr>
          <w:rFonts w:asciiTheme="minorHAnsi" w:hAnsiTheme="minorHAnsi" w:cs="Arial"/>
          <w:sz w:val="18"/>
          <w:szCs w:val="18"/>
          <w:lang w:val="es-MX"/>
        </w:rPr>
      </w:pPr>
    </w:p>
    <w:p w14:paraId="02756425" w14:textId="77777777" w:rsidR="00184222" w:rsidRDefault="00184222" w:rsidP="00271842">
      <w:pPr>
        <w:tabs>
          <w:tab w:val="left" w:pos="2760"/>
        </w:tabs>
        <w:rPr>
          <w:rFonts w:asciiTheme="minorHAnsi" w:hAnsiTheme="minorHAnsi" w:cs="Arial"/>
          <w:sz w:val="18"/>
          <w:szCs w:val="18"/>
          <w:lang w:val="es-MX"/>
        </w:rPr>
      </w:pPr>
    </w:p>
    <w:p w14:paraId="6C8F87D3" w14:textId="77777777" w:rsidR="00184222" w:rsidRDefault="00184222" w:rsidP="00271842">
      <w:pPr>
        <w:tabs>
          <w:tab w:val="left" w:pos="2760"/>
        </w:tabs>
        <w:rPr>
          <w:rFonts w:asciiTheme="minorHAnsi" w:hAnsiTheme="minorHAnsi" w:cs="Arial"/>
          <w:sz w:val="18"/>
          <w:szCs w:val="18"/>
          <w:lang w:val="es-MX"/>
        </w:rPr>
      </w:pPr>
    </w:p>
    <w:p w14:paraId="595AA62F" w14:textId="77777777" w:rsidR="00184222" w:rsidRDefault="00184222" w:rsidP="00271842">
      <w:pPr>
        <w:tabs>
          <w:tab w:val="left" w:pos="2760"/>
        </w:tabs>
        <w:rPr>
          <w:rFonts w:asciiTheme="minorHAnsi" w:hAnsiTheme="minorHAnsi" w:cs="Arial"/>
          <w:sz w:val="18"/>
          <w:szCs w:val="18"/>
          <w:lang w:val="es-MX"/>
        </w:rPr>
      </w:pPr>
    </w:p>
    <w:p w14:paraId="0559C00D" w14:textId="5F296C31" w:rsidR="002E59C0" w:rsidRDefault="002E59C0" w:rsidP="002E6DD7">
      <w:pPr>
        <w:tabs>
          <w:tab w:val="left" w:pos="2835"/>
          <w:tab w:val="left" w:pos="5670"/>
          <w:tab w:val="left" w:pos="7655"/>
        </w:tabs>
        <w:ind w:right="-91"/>
        <w:jc w:val="center"/>
        <w:rPr>
          <w:rFonts w:asciiTheme="minorHAnsi" w:hAnsiTheme="minorHAnsi" w:cs="Arial"/>
          <w:sz w:val="16"/>
          <w:szCs w:val="16"/>
        </w:rPr>
      </w:pPr>
    </w:p>
    <w:p w14:paraId="532879DA" w14:textId="52D7892B" w:rsidR="002E59C0" w:rsidRDefault="002E59C0" w:rsidP="002E6DD7">
      <w:pPr>
        <w:tabs>
          <w:tab w:val="left" w:pos="2835"/>
          <w:tab w:val="left" w:pos="5670"/>
          <w:tab w:val="left" w:pos="7655"/>
        </w:tabs>
        <w:ind w:right="-91"/>
        <w:jc w:val="center"/>
        <w:rPr>
          <w:rFonts w:asciiTheme="minorHAnsi" w:hAnsiTheme="minorHAnsi" w:cs="Arial"/>
          <w:sz w:val="16"/>
          <w:szCs w:val="16"/>
        </w:rPr>
      </w:pPr>
    </w:p>
    <w:p w14:paraId="31B622D2" w14:textId="336290DB" w:rsidR="002E59C0" w:rsidRDefault="002E59C0" w:rsidP="002E6DD7">
      <w:pPr>
        <w:tabs>
          <w:tab w:val="left" w:pos="2835"/>
          <w:tab w:val="left" w:pos="5670"/>
          <w:tab w:val="left" w:pos="7655"/>
        </w:tabs>
        <w:ind w:right="-91"/>
        <w:jc w:val="center"/>
        <w:rPr>
          <w:rFonts w:asciiTheme="minorHAnsi" w:hAnsiTheme="minorHAnsi" w:cs="Arial"/>
          <w:sz w:val="16"/>
          <w:szCs w:val="16"/>
        </w:rPr>
      </w:pPr>
    </w:p>
    <w:p w14:paraId="675BEEBC" w14:textId="4CE27F95" w:rsidR="002E59C0" w:rsidRDefault="002E59C0" w:rsidP="002E6DD7">
      <w:pPr>
        <w:tabs>
          <w:tab w:val="left" w:pos="2835"/>
          <w:tab w:val="left" w:pos="5670"/>
          <w:tab w:val="left" w:pos="7655"/>
        </w:tabs>
        <w:ind w:right="-91"/>
        <w:jc w:val="center"/>
        <w:rPr>
          <w:rFonts w:asciiTheme="minorHAnsi" w:hAnsiTheme="minorHAnsi" w:cs="Arial"/>
          <w:sz w:val="16"/>
          <w:szCs w:val="16"/>
        </w:rPr>
      </w:pPr>
    </w:p>
    <w:p w14:paraId="28455671" w14:textId="0711E254" w:rsidR="002E59C0" w:rsidRDefault="002E59C0" w:rsidP="002E6DD7">
      <w:pPr>
        <w:tabs>
          <w:tab w:val="left" w:pos="2835"/>
          <w:tab w:val="left" w:pos="5670"/>
          <w:tab w:val="left" w:pos="7655"/>
        </w:tabs>
        <w:ind w:right="-91"/>
        <w:jc w:val="center"/>
        <w:rPr>
          <w:rFonts w:asciiTheme="minorHAnsi" w:hAnsiTheme="minorHAnsi" w:cs="Arial"/>
          <w:sz w:val="16"/>
          <w:szCs w:val="16"/>
        </w:rPr>
      </w:pPr>
    </w:p>
    <w:p w14:paraId="5424699C" w14:textId="13F46F40" w:rsidR="002E59C0" w:rsidRDefault="002E59C0" w:rsidP="002E6DD7">
      <w:pPr>
        <w:tabs>
          <w:tab w:val="left" w:pos="2835"/>
          <w:tab w:val="left" w:pos="5670"/>
          <w:tab w:val="left" w:pos="7655"/>
        </w:tabs>
        <w:ind w:right="-91"/>
        <w:jc w:val="center"/>
        <w:rPr>
          <w:rFonts w:asciiTheme="minorHAnsi" w:hAnsiTheme="minorHAnsi" w:cs="Arial"/>
          <w:sz w:val="16"/>
          <w:szCs w:val="16"/>
        </w:rPr>
      </w:pPr>
    </w:p>
    <w:p w14:paraId="235C9B1B" w14:textId="32B71EC5" w:rsidR="002E59C0" w:rsidRDefault="002E59C0" w:rsidP="002E6DD7">
      <w:pPr>
        <w:tabs>
          <w:tab w:val="left" w:pos="2835"/>
          <w:tab w:val="left" w:pos="5670"/>
          <w:tab w:val="left" w:pos="7655"/>
        </w:tabs>
        <w:ind w:right="-91"/>
        <w:jc w:val="center"/>
        <w:rPr>
          <w:rFonts w:asciiTheme="minorHAnsi" w:hAnsiTheme="minorHAnsi" w:cs="Arial"/>
          <w:sz w:val="16"/>
          <w:szCs w:val="16"/>
        </w:rPr>
      </w:pPr>
    </w:p>
    <w:p w14:paraId="36243BBE" w14:textId="2714A923" w:rsidR="002E59C0" w:rsidRDefault="002E59C0" w:rsidP="002E6DD7">
      <w:pPr>
        <w:tabs>
          <w:tab w:val="left" w:pos="2835"/>
          <w:tab w:val="left" w:pos="5670"/>
          <w:tab w:val="left" w:pos="7655"/>
        </w:tabs>
        <w:ind w:right="-91"/>
        <w:jc w:val="center"/>
        <w:rPr>
          <w:rFonts w:asciiTheme="minorHAnsi" w:hAnsiTheme="minorHAnsi" w:cs="Arial"/>
          <w:sz w:val="16"/>
          <w:szCs w:val="16"/>
        </w:rPr>
      </w:pPr>
    </w:p>
    <w:p w14:paraId="5EA977A2" w14:textId="77777777" w:rsidR="002E59C0" w:rsidRDefault="002E59C0" w:rsidP="002E6DD7">
      <w:pPr>
        <w:tabs>
          <w:tab w:val="left" w:pos="2835"/>
          <w:tab w:val="left" w:pos="5670"/>
          <w:tab w:val="left" w:pos="7655"/>
        </w:tabs>
        <w:ind w:right="-91"/>
        <w:jc w:val="center"/>
        <w:rPr>
          <w:rFonts w:asciiTheme="minorHAnsi" w:hAnsiTheme="minorHAnsi" w:cs="Arial"/>
          <w:sz w:val="16"/>
          <w:szCs w:val="16"/>
        </w:rPr>
      </w:pPr>
    </w:p>
    <w:p w14:paraId="6E46DB2F" w14:textId="77777777" w:rsidR="002E6DD7" w:rsidRDefault="002E6DD7" w:rsidP="002E6DD7">
      <w:pPr>
        <w:tabs>
          <w:tab w:val="left" w:pos="2835"/>
          <w:tab w:val="left" w:pos="5670"/>
          <w:tab w:val="left" w:pos="7655"/>
        </w:tabs>
        <w:ind w:right="-91"/>
        <w:jc w:val="center"/>
        <w:rPr>
          <w:rFonts w:asciiTheme="minorHAnsi" w:hAnsiTheme="minorHAnsi" w:cs="Arial"/>
          <w:sz w:val="16"/>
          <w:szCs w:val="16"/>
        </w:rPr>
      </w:pPr>
    </w:p>
    <w:p w14:paraId="67C83A03" w14:textId="77777777" w:rsidR="00982F21" w:rsidRDefault="00982F21" w:rsidP="002E6DD7">
      <w:pPr>
        <w:tabs>
          <w:tab w:val="left" w:pos="2835"/>
          <w:tab w:val="left" w:pos="5670"/>
          <w:tab w:val="left" w:pos="7655"/>
        </w:tabs>
        <w:ind w:right="-91"/>
        <w:jc w:val="center"/>
        <w:rPr>
          <w:rFonts w:asciiTheme="minorHAnsi" w:hAnsiTheme="minorHAnsi" w:cs="Arial"/>
          <w:sz w:val="16"/>
          <w:szCs w:val="16"/>
        </w:rPr>
      </w:pPr>
    </w:p>
    <w:p w14:paraId="07666201" w14:textId="77777777" w:rsidR="00982F21" w:rsidRDefault="00982F21" w:rsidP="002E6DD7">
      <w:pPr>
        <w:tabs>
          <w:tab w:val="left" w:pos="2835"/>
          <w:tab w:val="left" w:pos="5670"/>
          <w:tab w:val="left" w:pos="7655"/>
        </w:tabs>
        <w:ind w:right="-91"/>
        <w:jc w:val="center"/>
        <w:rPr>
          <w:rFonts w:asciiTheme="minorHAnsi" w:hAnsiTheme="minorHAnsi" w:cs="Arial"/>
          <w:sz w:val="16"/>
          <w:szCs w:val="16"/>
        </w:rPr>
      </w:pPr>
    </w:p>
    <w:p w14:paraId="7DCA7CD4" w14:textId="77777777" w:rsidR="00982F21" w:rsidRDefault="00982F21" w:rsidP="002E6DD7">
      <w:pPr>
        <w:tabs>
          <w:tab w:val="left" w:pos="2835"/>
          <w:tab w:val="left" w:pos="5670"/>
          <w:tab w:val="left" w:pos="7655"/>
        </w:tabs>
        <w:ind w:right="-91"/>
        <w:jc w:val="center"/>
        <w:rPr>
          <w:rFonts w:asciiTheme="minorHAnsi" w:hAnsiTheme="minorHAnsi" w:cs="Arial"/>
          <w:sz w:val="16"/>
          <w:szCs w:val="16"/>
        </w:rPr>
      </w:pPr>
    </w:p>
    <w:p w14:paraId="5C23C142" w14:textId="77777777" w:rsidR="00982F21" w:rsidRDefault="00982F21" w:rsidP="002E6DD7">
      <w:pPr>
        <w:tabs>
          <w:tab w:val="left" w:pos="2835"/>
          <w:tab w:val="left" w:pos="5670"/>
          <w:tab w:val="left" w:pos="7655"/>
        </w:tabs>
        <w:ind w:right="-91"/>
        <w:jc w:val="center"/>
        <w:rPr>
          <w:rFonts w:asciiTheme="minorHAnsi" w:hAnsiTheme="minorHAnsi" w:cs="Arial"/>
          <w:sz w:val="16"/>
          <w:szCs w:val="16"/>
        </w:rPr>
      </w:pPr>
    </w:p>
    <w:p w14:paraId="62B9DEB6" w14:textId="77777777" w:rsidR="00982F21" w:rsidRDefault="00982F21" w:rsidP="002E6DD7">
      <w:pPr>
        <w:tabs>
          <w:tab w:val="left" w:pos="2835"/>
          <w:tab w:val="left" w:pos="5670"/>
          <w:tab w:val="left" w:pos="7655"/>
        </w:tabs>
        <w:ind w:right="-91"/>
        <w:jc w:val="center"/>
        <w:rPr>
          <w:rFonts w:asciiTheme="minorHAnsi" w:hAnsiTheme="minorHAnsi" w:cs="Arial"/>
          <w:sz w:val="16"/>
          <w:szCs w:val="16"/>
        </w:rPr>
      </w:pPr>
    </w:p>
    <w:p w14:paraId="0FA1CEE0" w14:textId="77777777" w:rsidR="00982F21" w:rsidRDefault="00982F21" w:rsidP="002E6DD7">
      <w:pPr>
        <w:tabs>
          <w:tab w:val="left" w:pos="2835"/>
          <w:tab w:val="left" w:pos="5670"/>
          <w:tab w:val="left" w:pos="7655"/>
        </w:tabs>
        <w:ind w:right="-91"/>
        <w:jc w:val="center"/>
        <w:rPr>
          <w:rFonts w:asciiTheme="minorHAnsi" w:hAnsiTheme="minorHAnsi" w:cs="Arial"/>
          <w:sz w:val="16"/>
          <w:szCs w:val="16"/>
        </w:rPr>
      </w:pPr>
    </w:p>
    <w:p w14:paraId="4D8A2A49" w14:textId="77777777" w:rsidR="00982F21" w:rsidRDefault="00982F21" w:rsidP="002E6DD7">
      <w:pPr>
        <w:tabs>
          <w:tab w:val="left" w:pos="2835"/>
          <w:tab w:val="left" w:pos="5670"/>
          <w:tab w:val="left" w:pos="7655"/>
        </w:tabs>
        <w:ind w:right="-91"/>
        <w:jc w:val="center"/>
        <w:rPr>
          <w:rFonts w:asciiTheme="minorHAnsi" w:hAnsiTheme="minorHAnsi" w:cs="Arial"/>
          <w:sz w:val="16"/>
          <w:szCs w:val="16"/>
        </w:rPr>
      </w:pPr>
    </w:p>
    <w:p w14:paraId="4885143A" w14:textId="77777777" w:rsidR="00982F21" w:rsidRDefault="00982F21" w:rsidP="002E6DD7">
      <w:pPr>
        <w:tabs>
          <w:tab w:val="left" w:pos="2835"/>
          <w:tab w:val="left" w:pos="5670"/>
          <w:tab w:val="left" w:pos="7655"/>
        </w:tabs>
        <w:ind w:right="-91"/>
        <w:jc w:val="center"/>
        <w:rPr>
          <w:rFonts w:asciiTheme="minorHAnsi" w:hAnsiTheme="minorHAnsi" w:cs="Arial"/>
          <w:sz w:val="16"/>
          <w:szCs w:val="16"/>
        </w:rPr>
      </w:pPr>
    </w:p>
    <w:p w14:paraId="07BA67E9" w14:textId="77777777" w:rsidR="002E6DD7" w:rsidRPr="00007CCB" w:rsidRDefault="002E6DD7" w:rsidP="001F154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spacing w:after="200" w:line="276" w:lineRule="auto"/>
        <w:jc w:val="center"/>
        <w:rPr>
          <w:rFonts w:ascii="Calibri" w:hAnsi="Calibri"/>
          <w:b/>
        </w:rPr>
      </w:pPr>
      <w:r w:rsidRPr="00007CCB">
        <w:rPr>
          <w:rFonts w:ascii="Calibri" w:hAnsi="Calibri"/>
          <w:b/>
        </w:rPr>
        <w:lastRenderedPageBreak/>
        <w:t>ANEXO 2</w:t>
      </w:r>
    </w:p>
    <w:p w14:paraId="153111E4" w14:textId="77777777" w:rsidR="002E6DD7" w:rsidRPr="00007CCB" w:rsidRDefault="002E6DD7" w:rsidP="002E6DD7">
      <w:pPr>
        <w:tabs>
          <w:tab w:val="left" w:pos="4253"/>
          <w:tab w:val="left" w:pos="7797"/>
        </w:tabs>
        <w:jc w:val="center"/>
        <w:rPr>
          <w:rFonts w:ascii="Calibri" w:hAnsi="Calibri"/>
        </w:rPr>
      </w:pPr>
      <w:r w:rsidRPr="00007CCB">
        <w:rPr>
          <w:rFonts w:ascii="Calibri" w:hAnsi="Calibri"/>
          <w:b/>
        </w:rPr>
        <w:t>FORMATO DE PROPOSICIÓN TÉCNICA</w:t>
      </w:r>
    </w:p>
    <w:p w14:paraId="16880CCE" w14:textId="77777777" w:rsidR="002E6DD7" w:rsidRPr="001512E5" w:rsidRDefault="002E6DD7" w:rsidP="002E6DD7">
      <w:pPr>
        <w:jc w:val="center"/>
        <w:rPr>
          <w:rFonts w:ascii="Calibri" w:hAnsi="Calibri"/>
        </w:rPr>
      </w:pPr>
      <w:r w:rsidRPr="001512E5">
        <w:rPr>
          <w:rFonts w:ascii="Calibri" w:hAnsi="Calibri"/>
        </w:rPr>
        <w:t>(Deberá contener las características solicitadas en el anexo 1)</w:t>
      </w:r>
    </w:p>
    <w:p w14:paraId="7C5FFE6B" w14:textId="77777777" w:rsidR="002E6DD7" w:rsidRPr="00007CCB" w:rsidRDefault="002E6DD7" w:rsidP="002E6DD7">
      <w:pPr>
        <w:tabs>
          <w:tab w:val="left" w:pos="4253"/>
          <w:tab w:val="left" w:pos="7797"/>
        </w:tabs>
        <w:jc w:val="right"/>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2E6DD7" w:rsidRPr="00007CCB" w14:paraId="27459EA1" w14:textId="77777777" w:rsidTr="002E6DD7">
        <w:trPr>
          <w:jc w:val="center"/>
        </w:trPr>
        <w:tc>
          <w:tcPr>
            <w:tcW w:w="2518" w:type="dxa"/>
            <w:shd w:val="clear" w:color="auto" w:fill="auto"/>
          </w:tcPr>
          <w:p w14:paraId="09B048EF" w14:textId="77777777" w:rsidR="002E6DD7" w:rsidRPr="00007CCB" w:rsidRDefault="002E6DD7" w:rsidP="002E6DD7">
            <w:pPr>
              <w:tabs>
                <w:tab w:val="right" w:pos="9356"/>
              </w:tabs>
              <w:rPr>
                <w:b/>
                <w:u w:val="single"/>
              </w:rPr>
            </w:pPr>
            <w:r w:rsidRPr="00007CCB">
              <w:rPr>
                <w:rFonts w:ascii="Calibri" w:hAnsi="Calibri"/>
                <w:b/>
              </w:rPr>
              <w:t>CONCURSO NO:</w:t>
            </w:r>
          </w:p>
        </w:tc>
        <w:tc>
          <w:tcPr>
            <w:tcW w:w="6851" w:type="dxa"/>
            <w:shd w:val="clear" w:color="auto" w:fill="auto"/>
          </w:tcPr>
          <w:p w14:paraId="4AEAA841" w14:textId="77777777" w:rsidR="002E6DD7" w:rsidRPr="00007CCB" w:rsidRDefault="002E6DD7" w:rsidP="002E6DD7">
            <w:pPr>
              <w:rPr>
                <w:rFonts w:ascii="Calibri" w:hAnsi="Calibri"/>
                <w:b/>
              </w:rPr>
            </w:pPr>
          </w:p>
        </w:tc>
      </w:tr>
      <w:tr w:rsidR="002E6DD7" w:rsidRPr="00007CCB" w14:paraId="377086A3" w14:textId="77777777" w:rsidTr="002E6DD7">
        <w:trPr>
          <w:jc w:val="center"/>
        </w:trPr>
        <w:tc>
          <w:tcPr>
            <w:tcW w:w="2518" w:type="dxa"/>
            <w:shd w:val="clear" w:color="auto" w:fill="auto"/>
          </w:tcPr>
          <w:p w14:paraId="34E3583C" w14:textId="77777777" w:rsidR="002E6DD7" w:rsidRPr="00007CCB" w:rsidRDefault="002E6DD7" w:rsidP="002E6DD7">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10BCD628" w14:textId="77777777" w:rsidR="002E6DD7" w:rsidRPr="00007CCB" w:rsidRDefault="002E6DD7" w:rsidP="002E6DD7">
            <w:pPr>
              <w:rPr>
                <w:rFonts w:ascii="Calibri" w:hAnsi="Calibri"/>
                <w:b/>
              </w:rPr>
            </w:pPr>
          </w:p>
        </w:tc>
      </w:tr>
    </w:tbl>
    <w:p w14:paraId="72E9E757" w14:textId="77777777" w:rsidR="002E6DD7" w:rsidRDefault="002E6DD7" w:rsidP="002E6DD7">
      <w:pPr>
        <w:tabs>
          <w:tab w:val="right" w:pos="9781"/>
        </w:tabs>
        <w:ind w:right="141"/>
        <w:rPr>
          <w:rFonts w:ascii="Calibri" w:hAnsi="Calibri"/>
          <w:u w:val="single"/>
        </w:rPr>
      </w:pPr>
    </w:p>
    <w:p w14:paraId="125CE36D" w14:textId="77777777" w:rsidR="002E6DD7" w:rsidRDefault="002E6DD7" w:rsidP="002E6DD7">
      <w:pPr>
        <w:tabs>
          <w:tab w:val="right" w:pos="9781"/>
        </w:tabs>
        <w:ind w:right="141"/>
        <w:rPr>
          <w:rFonts w:ascii="Calibri" w:hAnsi="Calibri"/>
          <w:u w:val="single"/>
        </w:rPr>
      </w:pPr>
    </w:p>
    <w:p w14:paraId="108D98F4" w14:textId="77777777" w:rsidR="002E6DD7" w:rsidRDefault="002E6DD7" w:rsidP="002E6DD7">
      <w:pPr>
        <w:tabs>
          <w:tab w:val="right" w:pos="9781"/>
        </w:tabs>
        <w:ind w:right="141"/>
        <w:rPr>
          <w:rFonts w:ascii="Calibri" w:hAnsi="Calibri"/>
          <w:u w:val="single"/>
        </w:rPr>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2E6DD7" w:rsidRPr="00007CCB" w14:paraId="7ED8D1B6" w14:textId="77777777" w:rsidTr="001F1542">
        <w:trPr>
          <w:trHeight w:val="64"/>
          <w:jc w:val="center"/>
        </w:trPr>
        <w:tc>
          <w:tcPr>
            <w:tcW w:w="1125" w:type="dxa"/>
            <w:shd w:val="clear" w:color="auto" w:fill="A3EDFF"/>
            <w:vAlign w:val="center"/>
          </w:tcPr>
          <w:p w14:paraId="23317FA4" w14:textId="77777777" w:rsidR="002E6DD7" w:rsidRPr="00AA2FC6" w:rsidRDefault="002E6DD7" w:rsidP="002E6DD7">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A3EDFF"/>
            <w:vAlign w:val="center"/>
          </w:tcPr>
          <w:p w14:paraId="3CFA767E" w14:textId="77777777" w:rsidR="002E6DD7" w:rsidRPr="00AA2FC6" w:rsidRDefault="002E6DD7" w:rsidP="002E6DD7">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A3EDFF"/>
          </w:tcPr>
          <w:p w14:paraId="6FA09749" w14:textId="77777777" w:rsidR="002E6DD7" w:rsidRPr="00AA2FC6" w:rsidRDefault="002E6DD7" w:rsidP="002E6DD7">
            <w:pPr>
              <w:spacing w:before="40" w:after="40"/>
              <w:jc w:val="center"/>
              <w:rPr>
                <w:rFonts w:ascii="Calibri" w:hAnsi="Calibri"/>
                <w:b/>
                <w:sz w:val="16"/>
              </w:rPr>
            </w:pPr>
            <w:r w:rsidRPr="00AA2FC6">
              <w:rPr>
                <w:rFonts w:ascii="Calibri" w:hAnsi="Calibri"/>
                <w:b/>
                <w:sz w:val="16"/>
              </w:rPr>
              <w:t>DESCRIPCIÓN DEL SERVICIO</w:t>
            </w:r>
          </w:p>
        </w:tc>
      </w:tr>
      <w:tr w:rsidR="002E6DD7" w:rsidRPr="00007CCB" w14:paraId="0C21FEF5" w14:textId="77777777" w:rsidTr="002E6DD7">
        <w:trPr>
          <w:jc w:val="center"/>
        </w:trPr>
        <w:tc>
          <w:tcPr>
            <w:tcW w:w="1125" w:type="dxa"/>
            <w:vAlign w:val="center"/>
          </w:tcPr>
          <w:p w14:paraId="5EF23F9B" w14:textId="77777777" w:rsidR="002E6DD7" w:rsidRPr="00E1428C" w:rsidRDefault="002E6DD7" w:rsidP="002E6DD7">
            <w:pPr>
              <w:tabs>
                <w:tab w:val="right" w:pos="9781"/>
              </w:tabs>
              <w:jc w:val="center"/>
              <w:rPr>
                <w:rFonts w:ascii="Calibri" w:hAnsi="Calibri"/>
                <w:b/>
                <w:sz w:val="18"/>
              </w:rPr>
            </w:pPr>
          </w:p>
        </w:tc>
        <w:tc>
          <w:tcPr>
            <w:tcW w:w="1418" w:type="dxa"/>
            <w:shd w:val="clear" w:color="auto" w:fill="auto"/>
            <w:vAlign w:val="center"/>
          </w:tcPr>
          <w:p w14:paraId="0E7F0D54" w14:textId="77777777" w:rsidR="002E6DD7" w:rsidRPr="00E1428C" w:rsidRDefault="002E6DD7" w:rsidP="002E6DD7">
            <w:pPr>
              <w:tabs>
                <w:tab w:val="right" w:pos="9781"/>
              </w:tabs>
              <w:jc w:val="center"/>
              <w:rPr>
                <w:b/>
                <w:sz w:val="18"/>
                <w:u w:val="single"/>
              </w:rPr>
            </w:pPr>
            <w:r w:rsidRPr="00E1428C">
              <w:rPr>
                <w:rFonts w:ascii="Calibri" w:hAnsi="Calibri"/>
                <w:b/>
                <w:sz w:val="18"/>
              </w:rPr>
              <w:t>DESCRIPCIÓN DEL SERVICIO:</w:t>
            </w:r>
          </w:p>
        </w:tc>
        <w:tc>
          <w:tcPr>
            <w:tcW w:w="7796" w:type="dxa"/>
            <w:shd w:val="clear" w:color="auto" w:fill="auto"/>
          </w:tcPr>
          <w:p w14:paraId="3B2F1832" w14:textId="77777777" w:rsidR="002E6DD7" w:rsidRPr="00E1428C" w:rsidRDefault="002E6DD7" w:rsidP="002E6DD7">
            <w:pPr>
              <w:spacing w:before="120" w:after="120"/>
              <w:rPr>
                <w:rFonts w:ascii="Calibri" w:hAnsi="Calibri"/>
              </w:rPr>
            </w:pPr>
            <w:r w:rsidRPr="00E1428C">
              <w:rPr>
                <w:rFonts w:ascii="Calibri" w:hAnsi="Calibri"/>
              </w:rPr>
              <w:t>___________________________________________________________________________</w:t>
            </w:r>
          </w:p>
          <w:p w14:paraId="18C01759" w14:textId="77777777" w:rsidR="002E6DD7" w:rsidRPr="00E1428C" w:rsidRDefault="002E6DD7" w:rsidP="002E6DD7">
            <w:pPr>
              <w:spacing w:before="120" w:after="120"/>
              <w:rPr>
                <w:rFonts w:ascii="Calibri" w:hAnsi="Calibri"/>
              </w:rPr>
            </w:pPr>
            <w:r w:rsidRPr="00E1428C">
              <w:rPr>
                <w:rFonts w:ascii="Calibri" w:hAnsi="Calibri"/>
              </w:rPr>
              <w:t>___________________________________________________________________________</w:t>
            </w:r>
          </w:p>
          <w:p w14:paraId="1C4C7B5D" w14:textId="77777777" w:rsidR="002E6DD7" w:rsidRPr="00E1428C" w:rsidRDefault="002E6DD7" w:rsidP="002E6DD7">
            <w:pPr>
              <w:spacing w:before="120" w:after="120"/>
              <w:rPr>
                <w:rFonts w:ascii="Calibri" w:hAnsi="Calibri"/>
              </w:rPr>
            </w:pPr>
            <w:r w:rsidRPr="00E1428C">
              <w:rPr>
                <w:rFonts w:ascii="Calibri" w:hAnsi="Calibri"/>
              </w:rPr>
              <w:t>___________________________________________________________________________</w:t>
            </w:r>
          </w:p>
          <w:p w14:paraId="3D2563F2" w14:textId="77777777" w:rsidR="002E6DD7" w:rsidRPr="00E1428C" w:rsidRDefault="002E6DD7" w:rsidP="002E6DD7">
            <w:pPr>
              <w:spacing w:before="120" w:after="120"/>
              <w:rPr>
                <w:rFonts w:ascii="Calibri" w:hAnsi="Calibri"/>
              </w:rPr>
            </w:pPr>
            <w:r w:rsidRPr="00E1428C">
              <w:rPr>
                <w:rFonts w:ascii="Calibri" w:hAnsi="Calibri"/>
              </w:rPr>
              <w:t>___________________________________________________________________________</w:t>
            </w:r>
          </w:p>
          <w:p w14:paraId="5E78077D" w14:textId="77777777" w:rsidR="002E6DD7" w:rsidRPr="00E1428C" w:rsidRDefault="002E6DD7" w:rsidP="002E6DD7">
            <w:pPr>
              <w:spacing w:before="120" w:after="120"/>
              <w:rPr>
                <w:rFonts w:ascii="Calibri" w:hAnsi="Calibri"/>
              </w:rPr>
            </w:pPr>
            <w:r w:rsidRPr="00E1428C">
              <w:rPr>
                <w:rFonts w:ascii="Calibri" w:hAnsi="Calibri"/>
              </w:rPr>
              <w:t>___________________________________________________________________________</w:t>
            </w:r>
          </w:p>
          <w:p w14:paraId="3DC438AD" w14:textId="77777777" w:rsidR="002E6DD7" w:rsidRPr="00E1428C" w:rsidRDefault="002E6DD7" w:rsidP="002E6DD7">
            <w:pPr>
              <w:spacing w:before="120" w:after="120"/>
              <w:rPr>
                <w:rFonts w:ascii="Calibri" w:hAnsi="Calibri"/>
              </w:rPr>
            </w:pPr>
            <w:r w:rsidRPr="00E1428C">
              <w:rPr>
                <w:rFonts w:ascii="Calibri" w:hAnsi="Calibri"/>
              </w:rPr>
              <w:t>___________________________________________________________________________</w:t>
            </w:r>
          </w:p>
          <w:p w14:paraId="2BBF1EC3" w14:textId="77777777" w:rsidR="002E6DD7" w:rsidRPr="00E1428C" w:rsidRDefault="002E6DD7" w:rsidP="002E6DD7">
            <w:pPr>
              <w:spacing w:before="120" w:after="120"/>
              <w:rPr>
                <w:rFonts w:ascii="Calibri" w:hAnsi="Calibri"/>
              </w:rPr>
            </w:pPr>
            <w:r w:rsidRPr="00E1428C">
              <w:rPr>
                <w:rFonts w:ascii="Calibri" w:hAnsi="Calibri"/>
              </w:rPr>
              <w:t>___________________________________________________________________________</w:t>
            </w:r>
          </w:p>
          <w:p w14:paraId="5E0BF77A" w14:textId="77777777" w:rsidR="002E6DD7" w:rsidRPr="00D23ECF" w:rsidRDefault="002E6DD7" w:rsidP="002E6DD7">
            <w:pPr>
              <w:spacing w:before="120" w:after="120"/>
              <w:rPr>
                <w:rFonts w:ascii="Calibri" w:hAnsi="Calibri"/>
              </w:rPr>
            </w:pPr>
            <w:r w:rsidRPr="00E1428C">
              <w:rPr>
                <w:rFonts w:ascii="Calibri" w:hAnsi="Calibri"/>
              </w:rPr>
              <w:t>___________________________________________________________________________</w:t>
            </w:r>
          </w:p>
        </w:tc>
      </w:tr>
    </w:tbl>
    <w:p w14:paraId="0F3EA53E" w14:textId="77777777" w:rsidR="002E6DD7" w:rsidRDefault="002E6DD7" w:rsidP="002E6DD7">
      <w:pPr>
        <w:tabs>
          <w:tab w:val="right" w:pos="9781"/>
        </w:tabs>
        <w:ind w:right="141"/>
        <w:rPr>
          <w:rFonts w:ascii="Calibri" w:hAnsi="Calibri"/>
          <w:u w:val="single"/>
        </w:rPr>
      </w:pPr>
    </w:p>
    <w:p w14:paraId="715603C0" w14:textId="77777777" w:rsidR="002E6DD7" w:rsidRDefault="002E6DD7" w:rsidP="002E6DD7">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2E6DD7" w:rsidRPr="003655E2" w14:paraId="6E7C2166" w14:textId="77777777" w:rsidTr="002E6DD7">
        <w:trPr>
          <w:jc w:val="center"/>
        </w:trPr>
        <w:tc>
          <w:tcPr>
            <w:tcW w:w="2093" w:type="dxa"/>
            <w:shd w:val="clear" w:color="auto" w:fill="auto"/>
            <w:vAlign w:val="center"/>
          </w:tcPr>
          <w:p w14:paraId="0BDAE0DA" w14:textId="77777777" w:rsidR="002E6DD7" w:rsidRPr="003655E2" w:rsidRDefault="002E6DD7" w:rsidP="002E6DD7">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66F0C7A9" w14:textId="77777777" w:rsidR="002E6DD7" w:rsidRPr="003655E2" w:rsidRDefault="002E6DD7" w:rsidP="002E6DD7">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3E288EA3" w14:textId="77777777" w:rsidR="002E6DD7" w:rsidRPr="003655E2" w:rsidRDefault="002E6DD7" w:rsidP="002E6DD7">
            <w:pPr>
              <w:jc w:val="center"/>
              <w:rPr>
                <w:rFonts w:ascii="Calibri" w:hAnsi="Calibri"/>
                <w:b/>
                <w:sz w:val="18"/>
              </w:rPr>
            </w:pPr>
          </w:p>
        </w:tc>
        <w:tc>
          <w:tcPr>
            <w:tcW w:w="2126" w:type="dxa"/>
            <w:tcBorders>
              <w:left w:val="single" w:sz="4" w:space="0" w:color="auto"/>
            </w:tcBorders>
            <w:shd w:val="clear" w:color="auto" w:fill="auto"/>
            <w:vAlign w:val="center"/>
          </w:tcPr>
          <w:p w14:paraId="34F4E0CD" w14:textId="77777777" w:rsidR="002E6DD7" w:rsidRPr="003655E2" w:rsidRDefault="002E6DD7" w:rsidP="002E6DD7">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3160ED4B" w14:textId="77777777" w:rsidR="002E6DD7" w:rsidRPr="003655E2" w:rsidRDefault="002E6DD7" w:rsidP="002E6DD7">
            <w:pPr>
              <w:jc w:val="center"/>
              <w:rPr>
                <w:rFonts w:ascii="Calibri" w:hAnsi="Calibri"/>
                <w:b/>
                <w:sz w:val="18"/>
              </w:rPr>
            </w:pPr>
          </w:p>
        </w:tc>
      </w:tr>
    </w:tbl>
    <w:p w14:paraId="2B1A2703" w14:textId="77777777" w:rsidR="002E6DD7" w:rsidRPr="003655E2" w:rsidRDefault="002E6DD7" w:rsidP="002E6DD7">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2E6DD7" w:rsidRPr="003655E2" w14:paraId="32385A1E" w14:textId="77777777" w:rsidTr="002E6DD7">
        <w:trPr>
          <w:jc w:val="center"/>
        </w:trPr>
        <w:tc>
          <w:tcPr>
            <w:tcW w:w="2093" w:type="dxa"/>
            <w:shd w:val="clear" w:color="auto" w:fill="auto"/>
            <w:vAlign w:val="center"/>
          </w:tcPr>
          <w:p w14:paraId="255779BB" w14:textId="77777777" w:rsidR="002E6DD7" w:rsidRPr="003655E2" w:rsidRDefault="002E6DD7" w:rsidP="002E6DD7">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27E5B408" w14:textId="77777777" w:rsidR="002E6DD7" w:rsidRPr="003655E2" w:rsidRDefault="002E6DD7" w:rsidP="002E6DD7">
            <w:pPr>
              <w:jc w:val="center"/>
              <w:rPr>
                <w:rFonts w:ascii="Calibri" w:hAnsi="Calibri"/>
                <w:b/>
                <w:sz w:val="18"/>
              </w:rPr>
            </w:pPr>
          </w:p>
        </w:tc>
      </w:tr>
    </w:tbl>
    <w:p w14:paraId="36E6081E" w14:textId="77777777" w:rsidR="002E6DD7" w:rsidRDefault="002E6DD7" w:rsidP="002E6DD7">
      <w:pPr>
        <w:tabs>
          <w:tab w:val="right" w:pos="9781"/>
        </w:tabs>
        <w:ind w:right="141"/>
        <w:rPr>
          <w:rFonts w:ascii="Calibri" w:hAnsi="Calibri"/>
        </w:rPr>
      </w:pPr>
    </w:p>
    <w:p w14:paraId="31D22ADC" w14:textId="77777777" w:rsidR="002E6DD7" w:rsidRPr="00DB42F7" w:rsidRDefault="002E6DD7" w:rsidP="002E6DD7">
      <w:pPr>
        <w:tabs>
          <w:tab w:val="right" w:pos="9781"/>
        </w:tabs>
        <w:ind w:right="141"/>
        <w:jc w:val="center"/>
        <w:rPr>
          <w:rFonts w:ascii="Calibri" w:hAnsi="Calibri"/>
          <w:b/>
          <w:sz w:val="18"/>
        </w:rPr>
      </w:pPr>
      <w:r w:rsidRPr="00DB42F7">
        <w:rPr>
          <w:rFonts w:ascii="Calibri" w:hAnsi="Calibri"/>
          <w:b/>
          <w:sz w:val="18"/>
        </w:rPr>
        <w:t xml:space="preserve">***Incluir descripción del proceso de tratamiento y tipo de tecnología que va a utilizar para la prestación del servicio, así como documento que acredite la autorización para el uso de la tecnología a utilizar expedida por </w:t>
      </w:r>
      <w:proofErr w:type="gramStart"/>
      <w:r w:rsidRPr="00DB42F7">
        <w:rPr>
          <w:rFonts w:ascii="Calibri" w:hAnsi="Calibri"/>
          <w:b/>
          <w:sz w:val="18"/>
        </w:rPr>
        <w:t>SEMARNAT.*</w:t>
      </w:r>
      <w:proofErr w:type="gramEnd"/>
      <w:r w:rsidRPr="00DB42F7">
        <w:rPr>
          <w:rFonts w:ascii="Calibri" w:hAnsi="Calibri"/>
          <w:b/>
          <w:sz w:val="18"/>
        </w:rPr>
        <w:t>**</w:t>
      </w:r>
    </w:p>
    <w:p w14:paraId="66C30A18" w14:textId="77777777" w:rsidR="002E6DD7" w:rsidRPr="00F372BA" w:rsidRDefault="002E6DD7" w:rsidP="002E6DD7">
      <w:pPr>
        <w:tabs>
          <w:tab w:val="right" w:pos="9781"/>
        </w:tabs>
        <w:ind w:right="141"/>
        <w:rPr>
          <w:rFonts w:ascii="Calibri" w:hAnsi="Calibri"/>
        </w:rPr>
      </w:pPr>
    </w:p>
    <w:p w14:paraId="63672231" w14:textId="77777777" w:rsidR="002E6DD7" w:rsidRPr="0093321E" w:rsidRDefault="002E6DD7" w:rsidP="002E6DD7">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0697AC16" w14:textId="77777777" w:rsidR="002E6DD7" w:rsidRDefault="002E6DD7" w:rsidP="002E6DD7">
      <w:pPr>
        <w:pStyle w:val="Default"/>
        <w:jc w:val="center"/>
        <w:rPr>
          <w:rFonts w:ascii="Calibri" w:hAnsi="Calibri"/>
          <w:b/>
          <w:sz w:val="20"/>
          <w:szCs w:val="20"/>
        </w:rPr>
      </w:pPr>
    </w:p>
    <w:p w14:paraId="03B18C42" w14:textId="77777777" w:rsidR="002E6DD7" w:rsidRPr="00007CCB" w:rsidRDefault="002E6DD7" w:rsidP="002E6DD7">
      <w:pPr>
        <w:pStyle w:val="Default"/>
        <w:jc w:val="center"/>
        <w:rPr>
          <w:rFonts w:ascii="Calibri" w:hAnsi="Calibri"/>
          <w:b/>
          <w:sz w:val="20"/>
          <w:szCs w:val="20"/>
        </w:rPr>
      </w:pPr>
    </w:p>
    <w:p w14:paraId="4D5E5F4C" w14:textId="77777777" w:rsidR="002E6DD7" w:rsidRPr="00007CCB" w:rsidRDefault="002E6DD7" w:rsidP="002E6DD7">
      <w:pPr>
        <w:pStyle w:val="Default"/>
        <w:jc w:val="center"/>
        <w:rPr>
          <w:rFonts w:ascii="Calibri" w:hAnsi="Calibri"/>
          <w:b/>
          <w:sz w:val="20"/>
          <w:szCs w:val="20"/>
        </w:rPr>
      </w:pPr>
      <w:r w:rsidRPr="00007CCB">
        <w:rPr>
          <w:rFonts w:ascii="Calibri" w:hAnsi="Calibri"/>
          <w:b/>
          <w:sz w:val="20"/>
          <w:szCs w:val="20"/>
        </w:rPr>
        <w:t>_________________________________________</w:t>
      </w:r>
    </w:p>
    <w:p w14:paraId="387ABD9A" w14:textId="77777777" w:rsidR="002E6DD7" w:rsidRPr="00007CCB" w:rsidRDefault="002E6DD7" w:rsidP="002E6DD7">
      <w:pPr>
        <w:pStyle w:val="Default"/>
        <w:jc w:val="center"/>
        <w:rPr>
          <w:rFonts w:ascii="Calibri" w:hAnsi="Calibri"/>
          <w:b/>
          <w:sz w:val="20"/>
          <w:szCs w:val="20"/>
        </w:rPr>
      </w:pPr>
      <w:r w:rsidRPr="00007CCB">
        <w:rPr>
          <w:rFonts w:ascii="Calibri" w:hAnsi="Calibri"/>
          <w:b/>
          <w:sz w:val="20"/>
          <w:szCs w:val="20"/>
        </w:rPr>
        <w:t>NOMBRE Y FIRMA DEL REPRESENTANTE LEGAL</w:t>
      </w:r>
    </w:p>
    <w:p w14:paraId="57C8925D" w14:textId="77777777" w:rsidR="002E6DD7" w:rsidRDefault="002E6DD7" w:rsidP="002E6DD7">
      <w:pPr>
        <w:ind w:left="426"/>
        <w:jc w:val="center"/>
        <w:rPr>
          <w:rFonts w:ascii="Calibri" w:hAnsi="Calibri"/>
          <w:b/>
        </w:rPr>
      </w:pPr>
      <w:r w:rsidRPr="00007CCB">
        <w:rPr>
          <w:rFonts w:ascii="Calibri" w:hAnsi="Calibri"/>
          <w:b/>
        </w:rPr>
        <w:t>Protesto lo necesario</w:t>
      </w:r>
    </w:p>
    <w:p w14:paraId="44A3D652" w14:textId="77777777" w:rsidR="002E6DD7" w:rsidRDefault="002E6DD7" w:rsidP="002E6DD7">
      <w:pPr>
        <w:ind w:left="426"/>
        <w:jc w:val="center"/>
        <w:rPr>
          <w:rFonts w:ascii="Calibri" w:hAnsi="Calibri"/>
          <w:b/>
        </w:rPr>
      </w:pPr>
    </w:p>
    <w:p w14:paraId="5C61EE24" w14:textId="77777777" w:rsidR="002E6DD7" w:rsidRDefault="002E6DD7" w:rsidP="002E6DD7">
      <w:pPr>
        <w:ind w:left="426"/>
        <w:jc w:val="center"/>
        <w:rPr>
          <w:rFonts w:ascii="Calibri" w:hAnsi="Calibri"/>
          <w:b/>
        </w:rPr>
      </w:pPr>
    </w:p>
    <w:p w14:paraId="33F9B990" w14:textId="265F6C7A" w:rsidR="002E6DD7" w:rsidRDefault="002E6DD7" w:rsidP="002E6DD7">
      <w:pPr>
        <w:ind w:left="426"/>
        <w:jc w:val="center"/>
        <w:rPr>
          <w:rFonts w:ascii="Calibri" w:hAnsi="Calibri"/>
          <w:b/>
        </w:rPr>
      </w:pPr>
    </w:p>
    <w:p w14:paraId="35D14A01" w14:textId="3910DF5B" w:rsidR="002E59C0" w:rsidRDefault="002E59C0" w:rsidP="002E6DD7">
      <w:pPr>
        <w:ind w:left="426"/>
        <w:jc w:val="center"/>
        <w:rPr>
          <w:rFonts w:ascii="Calibri" w:hAnsi="Calibri"/>
          <w:b/>
        </w:rPr>
      </w:pPr>
    </w:p>
    <w:p w14:paraId="57557B7A" w14:textId="056ED3DC" w:rsidR="002E59C0" w:rsidRDefault="002E59C0" w:rsidP="002E6DD7">
      <w:pPr>
        <w:ind w:left="426"/>
        <w:jc w:val="center"/>
        <w:rPr>
          <w:rFonts w:ascii="Calibri" w:hAnsi="Calibri"/>
          <w:b/>
        </w:rPr>
      </w:pPr>
    </w:p>
    <w:p w14:paraId="07C25EEA" w14:textId="77777777" w:rsidR="002E59C0" w:rsidRDefault="002E59C0" w:rsidP="002E6DD7">
      <w:pPr>
        <w:ind w:left="426"/>
        <w:jc w:val="center"/>
        <w:rPr>
          <w:rFonts w:ascii="Calibri" w:hAnsi="Calibri"/>
          <w:b/>
        </w:rPr>
      </w:pPr>
    </w:p>
    <w:p w14:paraId="07E33AC4" w14:textId="77777777" w:rsidR="002E6DD7" w:rsidRPr="002522C8" w:rsidRDefault="002E6DD7" w:rsidP="001F154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33522CC6" w14:textId="77777777" w:rsidR="002E6DD7" w:rsidRPr="002522C8" w:rsidRDefault="002E6DD7" w:rsidP="002E6DD7">
      <w:pPr>
        <w:tabs>
          <w:tab w:val="left" w:pos="426"/>
        </w:tabs>
        <w:ind w:left="284"/>
        <w:jc w:val="center"/>
        <w:rPr>
          <w:rFonts w:ascii="Calibri" w:hAnsi="Calibri"/>
          <w:b/>
        </w:rPr>
      </w:pPr>
      <w:r w:rsidRPr="002522C8">
        <w:rPr>
          <w:rFonts w:ascii="Calibri" w:hAnsi="Calibri"/>
          <w:b/>
        </w:rPr>
        <w:t>Formato de Oferta Económica</w:t>
      </w:r>
    </w:p>
    <w:p w14:paraId="728C6AEA" w14:textId="77777777" w:rsidR="002E6DD7" w:rsidRPr="002522C8" w:rsidRDefault="002E6DD7" w:rsidP="002E6DD7">
      <w:pPr>
        <w:tabs>
          <w:tab w:val="left" w:pos="426"/>
        </w:tabs>
        <w:ind w:left="284"/>
        <w:jc w:val="center"/>
        <w:rPr>
          <w:rFonts w:ascii="Calibri" w:hAnsi="Calibri"/>
          <w:b/>
        </w:rPr>
      </w:pPr>
    </w:p>
    <w:p w14:paraId="0FEE7BB0" w14:textId="77777777" w:rsidR="002E6DD7" w:rsidRPr="00B40713" w:rsidRDefault="002E6DD7" w:rsidP="002E6DD7">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2E6DD7" w:rsidRPr="002522C8" w14:paraId="490655E0" w14:textId="77777777" w:rsidTr="001F1542">
        <w:trPr>
          <w:jc w:val="center"/>
        </w:trPr>
        <w:tc>
          <w:tcPr>
            <w:tcW w:w="7371" w:type="dxa"/>
            <w:tcBorders>
              <w:bottom w:val="nil"/>
            </w:tcBorders>
            <w:shd w:val="clear" w:color="auto" w:fill="A3EDFF"/>
          </w:tcPr>
          <w:p w14:paraId="4B0BB8F9" w14:textId="77777777" w:rsidR="002E6DD7" w:rsidRPr="002522C8" w:rsidRDefault="002E6DD7" w:rsidP="002E6DD7">
            <w:pPr>
              <w:jc w:val="center"/>
              <w:rPr>
                <w:rFonts w:ascii="Calibri" w:hAnsi="Calibri"/>
                <w:b/>
              </w:rPr>
            </w:pPr>
            <w:r w:rsidRPr="002522C8">
              <w:rPr>
                <w:rFonts w:ascii="Calibri" w:hAnsi="Calibri"/>
                <w:b/>
              </w:rPr>
              <w:t>CONCURSO No.</w:t>
            </w:r>
          </w:p>
        </w:tc>
        <w:tc>
          <w:tcPr>
            <w:tcW w:w="1843" w:type="dxa"/>
            <w:tcBorders>
              <w:bottom w:val="nil"/>
            </w:tcBorders>
            <w:shd w:val="clear" w:color="auto" w:fill="A3EDFF"/>
          </w:tcPr>
          <w:p w14:paraId="1BC3FE7A" w14:textId="77777777" w:rsidR="002E6DD7" w:rsidRPr="002522C8" w:rsidRDefault="002E6DD7" w:rsidP="002E6DD7">
            <w:pPr>
              <w:jc w:val="center"/>
              <w:rPr>
                <w:rFonts w:ascii="Calibri" w:hAnsi="Calibri"/>
                <w:b/>
              </w:rPr>
            </w:pPr>
            <w:r w:rsidRPr="002522C8">
              <w:rPr>
                <w:rFonts w:ascii="Calibri" w:hAnsi="Calibri"/>
                <w:b/>
              </w:rPr>
              <w:t>FECHA</w:t>
            </w:r>
          </w:p>
        </w:tc>
      </w:tr>
      <w:tr w:rsidR="002E6DD7" w:rsidRPr="002522C8" w14:paraId="65BBDAED" w14:textId="77777777" w:rsidTr="002E6DD7">
        <w:trPr>
          <w:trHeight w:val="418"/>
          <w:jc w:val="center"/>
        </w:trPr>
        <w:tc>
          <w:tcPr>
            <w:tcW w:w="7371" w:type="dxa"/>
            <w:tcBorders>
              <w:top w:val="single" w:sz="4" w:space="0" w:color="auto"/>
              <w:left w:val="single" w:sz="4" w:space="0" w:color="auto"/>
              <w:bottom w:val="single" w:sz="4" w:space="0" w:color="auto"/>
              <w:right w:val="nil"/>
            </w:tcBorders>
            <w:vAlign w:val="center"/>
          </w:tcPr>
          <w:p w14:paraId="13195E20" w14:textId="1BF6B071" w:rsidR="002E6DD7" w:rsidRPr="009A4F2F" w:rsidRDefault="002E6DD7" w:rsidP="002E6DD7">
            <w:pPr>
              <w:jc w:val="center"/>
              <w:rPr>
                <w:rFonts w:ascii="Calibri" w:hAnsi="Calibri" w:cs="Arial"/>
              </w:rPr>
            </w:pPr>
            <w:r w:rsidRPr="00BE2997">
              <w:rPr>
                <w:rFonts w:ascii="Calibri" w:hAnsi="Calibri" w:cs="Arial"/>
                <w:bCs/>
              </w:rPr>
              <w:t xml:space="preserve">No. </w:t>
            </w:r>
            <w:r w:rsidR="00747FEF">
              <w:rPr>
                <w:rFonts w:ascii="Calibri" w:hAnsi="Calibri"/>
                <w:bCs/>
              </w:rPr>
              <w:t>LP-919044992-N01-2024</w:t>
            </w:r>
          </w:p>
        </w:tc>
        <w:tc>
          <w:tcPr>
            <w:tcW w:w="1843" w:type="dxa"/>
            <w:tcBorders>
              <w:top w:val="single" w:sz="4" w:space="0" w:color="auto"/>
              <w:left w:val="single" w:sz="4" w:space="0" w:color="auto"/>
              <w:bottom w:val="single" w:sz="4" w:space="0" w:color="auto"/>
              <w:right w:val="single" w:sz="4" w:space="0" w:color="auto"/>
            </w:tcBorders>
            <w:vAlign w:val="center"/>
          </w:tcPr>
          <w:p w14:paraId="4F3CACBE" w14:textId="77777777" w:rsidR="002E6DD7" w:rsidRPr="002522C8" w:rsidRDefault="002E6DD7" w:rsidP="002E6DD7">
            <w:pPr>
              <w:jc w:val="center"/>
              <w:rPr>
                <w:rFonts w:ascii="Calibri" w:hAnsi="Calibri"/>
              </w:rPr>
            </w:pPr>
            <w:r w:rsidRPr="002522C8">
              <w:rPr>
                <w:rFonts w:ascii="Calibri" w:hAnsi="Calibri"/>
              </w:rPr>
              <w:t>_____________</w:t>
            </w:r>
          </w:p>
        </w:tc>
      </w:tr>
    </w:tbl>
    <w:p w14:paraId="72CA9122" w14:textId="77777777" w:rsidR="002E6DD7" w:rsidRPr="002522C8" w:rsidRDefault="002E6DD7" w:rsidP="002E6DD7">
      <w:pPr>
        <w:ind w:left="851"/>
        <w:jc w:val="both"/>
        <w:rPr>
          <w:rFonts w:ascii="Calibri" w:hAnsi="Calibri"/>
        </w:rPr>
      </w:pPr>
    </w:p>
    <w:p w14:paraId="602EB9CA" w14:textId="77777777" w:rsidR="002E6DD7" w:rsidRPr="002522C8" w:rsidRDefault="002E6DD7" w:rsidP="002E6DD7">
      <w:pPr>
        <w:ind w:left="851"/>
        <w:jc w:val="both"/>
        <w:rPr>
          <w:rFonts w:ascii="Calibri" w:hAnsi="Calibri"/>
        </w:rPr>
      </w:pPr>
    </w:p>
    <w:p w14:paraId="7B9A5EB5" w14:textId="77777777" w:rsidR="002E6DD7" w:rsidRPr="002522C8" w:rsidRDefault="002E6DD7" w:rsidP="002E6DD7">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2E6DD7" w:rsidRPr="002522C8" w14:paraId="1437AB79" w14:textId="77777777" w:rsidTr="001F1542">
        <w:trPr>
          <w:jc w:val="center"/>
        </w:trPr>
        <w:tc>
          <w:tcPr>
            <w:tcW w:w="9193" w:type="dxa"/>
            <w:tcBorders>
              <w:top w:val="single" w:sz="4" w:space="0" w:color="auto"/>
              <w:left w:val="single" w:sz="4" w:space="0" w:color="auto"/>
              <w:bottom w:val="single" w:sz="4" w:space="0" w:color="auto"/>
              <w:right w:val="single" w:sz="4" w:space="0" w:color="auto"/>
            </w:tcBorders>
            <w:shd w:val="clear" w:color="auto" w:fill="A3EDFF"/>
          </w:tcPr>
          <w:p w14:paraId="6C304E45" w14:textId="77777777" w:rsidR="002E6DD7" w:rsidRPr="002522C8" w:rsidRDefault="002E6DD7" w:rsidP="002E6DD7">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2E6DD7" w:rsidRPr="002522C8" w14:paraId="2FD7A661" w14:textId="77777777" w:rsidTr="002E6DD7">
        <w:trPr>
          <w:jc w:val="center"/>
        </w:trPr>
        <w:tc>
          <w:tcPr>
            <w:tcW w:w="9193" w:type="dxa"/>
            <w:tcBorders>
              <w:top w:val="nil"/>
            </w:tcBorders>
          </w:tcPr>
          <w:p w14:paraId="36BA04EB" w14:textId="77777777" w:rsidR="002E6DD7" w:rsidRPr="002522C8" w:rsidRDefault="002E6DD7" w:rsidP="002E6DD7">
            <w:pPr>
              <w:ind w:left="851"/>
              <w:jc w:val="center"/>
              <w:rPr>
                <w:rFonts w:ascii="Calibri" w:hAnsi="Calibri"/>
                <w:b/>
              </w:rPr>
            </w:pPr>
          </w:p>
          <w:p w14:paraId="195B7B8C" w14:textId="77777777" w:rsidR="002E6DD7" w:rsidRPr="002522C8" w:rsidRDefault="002E6DD7" w:rsidP="002E6DD7">
            <w:pPr>
              <w:jc w:val="center"/>
              <w:rPr>
                <w:rFonts w:ascii="Calibri" w:hAnsi="Calibri"/>
              </w:rPr>
            </w:pPr>
            <w:r w:rsidRPr="002522C8">
              <w:rPr>
                <w:rFonts w:ascii="Calibri" w:hAnsi="Calibri"/>
              </w:rPr>
              <w:t>________________________________________________________</w:t>
            </w:r>
          </w:p>
          <w:p w14:paraId="659F6AF8" w14:textId="77777777" w:rsidR="002E6DD7" w:rsidRPr="002522C8" w:rsidRDefault="002E6DD7" w:rsidP="002E6DD7">
            <w:pPr>
              <w:ind w:left="851"/>
              <w:jc w:val="center"/>
              <w:rPr>
                <w:rFonts w:ascii="Calibri" w:hAnsi="Calibri"/>
                <w:b/>
              </w:rPr>
            </w:pPr>
          </w:p>
        </w:tc>
      </w:tr>
    </w:tbl>
    <w:p w14:paraId="7F169B7F" w14:textId="77777777" w:rsidR="002E6DD7" w:rsidRPr="002522C8" w:rsidRDefault="002E6DD7" w:rsidP="002E6DD7">
      <w:pPr>
        <w:ind w:left="851"/>
        <w:jc w:val="both"/>
        <w:rPr>
          <w:rFonts w:ascii="Calibri" w:hAnsi="Calibri"/>
        </w:rPr>
      </w:pPr>
    </w:p>
    <w:p w14:paraId="2158432F" w14:textId="77777777" w:rsidR="002E6DD7" w:rsidRPr="002522C8" w:rsidRDefault="002E6DD7" w:rsidP="002E6DD7">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2E6DD7" w:rsidRPr="002522C8" w14:paraId="328DEFDF" w14:textId="77777777" w:rsidTr="001F1542">
        <w:trPr>
          <w:jc w:val="center"/>
        </w:trPr>
        <w:tc>
          <w:tcPr>
            <w:tcW w:w="3083" w:type="dxa"/>
            <w:tcBorders>
              <w:bottom w:val="single" w:sz="4" w:space="0" w:color="auto"/>
            </w:tcBorders>
            <w:shd w:val="clear" w:color="auto" w:fill="A3EDFF"/>
            <w:vAlign w:val="center"/>
          </w:tcPr>
          <w:p w14:paraId="52163937" w14:textId="77777777" w:rsidR="002E6DD7" w:rsidRPr="002522C8" w:rsidRDefault="002E6DD7" w:rsidP="002E6DD7">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A3EDFF"/>
            <w:vAlign w:val="center"/>
          </w:tcPr>
          <w:p w14:paraId="399DD656" w14:textId="77777777" w:rsidR="002E6DD7" w:rsidRPr="002522C8" w:rsidRDefault="002E6DD7" w:rsidP="002E6DD7">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A3EDFF"/>
            <w:vAlign w:val="center"/>
          </w:tcPr>
          <w:p w14:paraId="77347589" w14:textId="77777777" w:rsidR="002E6DD7" w:rsidRPr="002522C8" w:rsidRDefault="002E6DD7" w:rsidP="002E6DD7">
            <w:pPr>
              <w:spacing w:before="120" w:after="120"/>
              <w:jc w:val="center"/>
              <w:rPr>
                <w:rFonts w:ascii="Calibri" w:hAnsi="Calibri"/>
                <w:b/>
                <w:noProof/>
              </w:rPr>
            </w:pPr>
            <w:r w:rsidRPr="002522C8">
              <w:rPr>
                <w:rFonts w:ascii="Calibri" w:hAnsi="Calibri"/>
                <w:b/>
                <w:noProof/>
              </w:rPr>
              <w:t xml:space="preserve">Precio Unitario </w:t>
            </w:r>
            <w:r>
              <w:rPr>
                <w:rFonts w:ascii="Calibri" w:hAnsi="Calibri"/>
                <w:b/>
                <w:noProof/>
              </w:rPr>
              <w:t xml:space="preserve">del paquete </w:t>
            </w:r>
            <w:r w:rsidRPr="002522C8">
              <w:rPr>
                <w:rFonts w:ascii="Calibri" w:hAnsi="Calibri"/>
                <w:b/>
                <w:noProof/>
              </w:rPr>
              <w:t>antes de IVA</w:t>
            </w:r>
          </w:p>
        </w:tc>
      </w:tr>
      <w:tr w:rsidR="002E6DD7" w:rsidRPr="002522C8" w14:paraId="530BFC5E" w14:textId="77777777" w:rsidTr="002E6DD7">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0A381575" w14:textId="77777777" w:rsidR="002E6DD7" w:rsidRPr="002522C8" w:rsidRDefault="002E6DD7" w:rsidP="002E6DD7">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249BDC02" w14:textId="77777777" w:rsidR="002E6DD7" w:rsidRPr="002522C8" w:rsidRDefault="002E6DD7" w:rsidP="002E6DD7">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0A53FC8A" w14:textId="77777777" w:rsidR="002E6DD7" w:rsidRPr="002522C8" w:rsidRDefault="002E6DD7" w:rsidP="002E6DD7">
            <w:pPr>
              <w:jc w:val="center"/>
              <w:rPr>
                <w:rFonts w:ascii="Calibri" w:hAnsi="Calibri"/>
                <w:noProof/>
              </w:rPr>
            </w:pPr>
          </w:p>
        </w:tc>
      </w:tr>
    </w:tbl>
    <w:p w14:paraId="0DDD91DF" w14:textId="77777777" w:rsidR="002E6DD7" w:rsidRPr="002522C8" w:rsidRDefault="002E6DD7" w:rsidP="002E6DD7">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2E6DD7" w:rsidRPr="002522C8" w14:paraId="6550C0EC" w14:textId="77777777" w:rsidTr="001F1542">
        <w:trPr>
          <w:jc w:val="center"/>
        </w:trPr>
        <w:tc>
          <w:tcPr>
            <w:tcW w:w="3071" w:type="dxa"/>
            <w:tcBorders>
              <w:top w:val="single" w:sz="4" w:space="0" w:color="auto"/>
              <w:left w:val="single" w:sz="4" w:space="0" w:color="auto"/>
              <w:bottom w:val="single" w:sz="4" w:space="0" w:color="auto"/>
            </w:tcBorders>
            <w:shd w:val="clear" w:color="auto" w:fill="A3EDFF"/>
            <w:vAlign w:val="center"/>
          </w:tcPr>
          <w:p w14:paraId="0831C4D3" w14:textId="77777777" w:rsidR="002E6DD7" w:rsidRPr="002522C8" w:rsidRDefault="002E6DD7" w:rsidP="002E6DD7">
            <w:pPr>
              <w:jc w:val="center"/>
              <w:rPr>
                <w:rFonts w:ascii="Calibri" w:hAnsi="Calibri"/>
                <w:b/>
                <w:noProof/>
              </w:rPr>
            </w:pPr>
          </w:p>
          <w:p w14:paraId="78587797" w14:textId="77777777" w:rsidR="002E6DD7" w:rsidRPr="002522C8" w:rsidRDefault="002E6DD7" w:rsidP="002E6DD7">
            <w:pPr>
              <w:jc w:val="center"/>
              <w:rPr>
                <w:rFonts w:ascii="Calibri" w:hAnsi="Calibri"/>
                <w:b/>
                <w:noProof/>
              </w:rPr>
            </w:pPr>
            <w:r w:rsidRPr="002522C8">
              <w:rPr>
                <w:rFonts w:ascii="Calibri" w:hAnsi="Calibri"/>
                <w:b/>
                <w:noProof/>
              </w:rPr>
              <w:t xml:space="preserve">Subtotal </w:t>
            </w:r>
            <w:r>
              <w:rPr>
                <w:rFonts w:ascii="Calibri" w:hAnsi="Calibri"/>
                <w:b/>
                <w:noProof/>
              </w:rPr>
              <w:t xml:space="preserve">del paquete </w:t>
            </w:r>
            <w:r w:rsidRPr="002522C8">
              <w:rPr>
                <w:rFonts w:ascii="Calibri" w:hAnsi="Calibri"/>
                <w:b/>
                <w:noProof/>
              </w:rPr>
              <w:t>antes de I.V.A.</w:t>
            </w:r>
          </w:p>
          <w:p w14:paraId="74F0CABF" w14:textId="77777777" w:rsidR="002E6DD7" w:rsidRPr="002522C8" w:rsidRDefault="002E6DD7" w:rsidP="002E6DD7">
            <w:pPr>
              <w:jc w:val="center"/>
              <w:rPr>
                <w:rFonts w:ascii="Calibri" w:hAnsi="Calibri"/>
                <w:b/>
                <w:noProof/>
              </w:rPr>
            </w:pPr>
          </w:p>
        </w:tc>
        <w:tc>
          <w:tcPr>
            <w:tcW w:w="3071" w:type="dxa"/>
            <w:tcBorders>
              <w:top w:val="single" w:sz="4" w:space="0" w:color="auto"/>
              <w:bottom w:val="single" w:sz="4" w:space="0" w:color="auto"/>
            </w:tcBorders>
            <w:shd w:val="clear" w:color="auto" w:fill="A3EDFF"/>
            <w:vAlign w:val="center"/>
          </w:tcPr>
          <w:p w14:paraId="549EFAFF" w14:textId="77777777" w:rsidR="002E6DD7" w:rsidRPr="002522C8" w:rsidRDefault="002E6DD7" w:rsidP="002E6DD7">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A3EDFF"/>
            <w:vAlign w:val="center"/>
          </w:tcPr>
          <w:p w14:paraId="720FDAFB" w14:textId="77777777" w:rsidR="002E6DD7" w:rsidRPr="002522C8" w:rsidRDefault="002E6DD7" w:rsidP="002E6DD7">
            <w:pPr>
              <w:jc w:val="center"/>
              <w:rPr>
                <w:rFonts w:ascii="Calibri" w:hAnsi="Calibri"/>
                <w:b/>
                <w:noProof/>
              </w:rPr>
            </w:pPr>
            <w:r w:rsidRPr="002522C8">
              <w:rPr>
                <w:rFonts w:ascii="Calibri" w:hAnsi="Calibri"/>
                <w:b/>
                <w:noProof/>
              </w:rPr>
              <w:t xml:space="preserve">Total </w:t>
            </w:r>
            <w:r>
              <w:rPr>
                <w:rFonts w:ascii="Calibri" w:hAnsi="Calibri"/>
                <w:b/>
                <w:noProof/>
              </w:rPr>
              <w:t xml:space="preserve">del paquete </w:t>
            </w:r>
            <w:r w:rsidRPr="002522C8">
              <w:rPr>
                <w:rFonts w:ascii="Calibri" w:hAnsi="Calibri"/>
                <w:b/>
                <w:noProof/>
              </w:rPr>
              <w:t>incluyendo I.V.A.</w:t>
            </w:r>
          </w:p>
        </w:tc>
      </w:tr>
      <w:tr w:rsidR="002E6DD7" w:rsidRPr="002522C8" w14:paraId="0568DFAE" w14:textId="77777777" w:rsidTr="002E6DD7">
        <w:trPr>
          <w:trHeight w:val="1270"/>
          <w:jc w:val="center"/>
        </w:trPr>
        <w:tc>
          <w:tcPr>
            <w:tcW w:w="3071" w:type="dxa"/>
            <w:tcBorders>
              <w:top w:val="single" w:sz="4" w:space="0" w:color="auto"/>
            </w:tcBorders>
          </w:tcPr>
          <w:p w14:paraId="660613BF" w14:textId="77777777" w:rsidR="002E6DD7" w:rsidRPr="002522C8" w:rsidRDefault="002E6DD7" w:rsidP="002E6DD7">
            <w:pPr>
              <w:rPr>
                <w:rFonts w:ascii="Calibri" w:hAnsi="Calibri"/>
                <w:noProof/>
              </w:rPr>
            </w:pPr>
          </w:p>
          <w:p w14:paraId="12306373" w14:textId="77777777" w:rsidR="002E6DD7" w:rsidRPr="002522C8" w:rsidRDefault="002E6DD7" w:rsidP="002E6DD7">
            <w:pPr>
              <w:rPr>
                <w:rFonts w:ascii="Calibri" w:hAnsi="Calibri"/>
                <w:noProof/>
              </w:rPr>
            </w:pPr>
          </w:p>
          <w:p w14:paraId="6563FD2E" w14:textId="77777777" w:rsidR="002E6DD7" w:rsidRPr="002522C8" w:rsidRDefault="002E6DD7" w:rsidP="002E6DD7">
            <w:pPr>
              <w:rPr>
                <w:rFonts w:ascii="Calibri" w:hAnsi="Calibri"/>
                <w:noProof/>
              </w:rPr>
            </w:pPr>
          </w:p>
          <w:p w14:paraId="47F4B5B6" w14:textId="77777777" w:rsidR="002E6DD7" w:rsidRPr="002522C8" w:rsidRDefault="002E6DD7" w:rsidP="002E6DD7">
            <w:pPr>
              <w:rPr>
                <w:rFonts w:ascii="Calibri" w:hAnsi="Calibri"/>
                <w:noProof/>
              </w:rPr>
            </w:pPr>
          </w:p>
        </w:tc>
        <w:tc>
          <w:tcPr>
            <w:tcW w:w="3071" w:type="dxa"/>
            <w:tcBorders>
              <w:top w:val="single" w:sz="4" w:space="0" w:color="auto"/>
            </w:tcBorders>
          </w:tcPr>
          <w:p w14:paraId="11EBE574" w14:textId="77777777" w:rsidR="002E6DD7" w:rsidRPr="002522C8" w:rsidRDefault="002E6DD7" w:rsidP="002E6DD7">
            <w:pPr>
              <w:rPr>
                <w:rFonts w:ascii="Calibri" w:hAnsi="Calibri"/>
                <w:noProof/>
              </w:rPr>
            </w:pPr>
          </w:p>
        </w:tc>
        <w:tc>
          <w:tcPr>
            <w:tcW w:w="3072" w:type="dxa"/>
            <w:tcBorders>
              <w:top w:val="single" w:sz="4" w:space="0" w:color="auto"/>
            </w:tcBorders>
          </w:tcPr>
          <w:p w14:paraId="21CE60EB" w14:textId="77777777" w:rsidR="002E6DD7" w:rsidRPr="002522C8" w:rsidRDefault="002E6DD7" w:rsidP="002E6DD7">
            <w:pPr>
              <w:rPr>
                <w:rFonts w:ascii="Calibri" w:hAnsi="Calibri"/>
                <w:noProof/>
              </w:rPr>
            </w:pPr>
          </w:p>
        </w:tc>
      </w:tr>
    </w:tbl>
    <w:p w14:paraId="2359D48E" w14:textId="77777777" w:rsidR="002E6DD7" w:rsidRPr="002522C8" w:rsidRDefault="002E6DD7" w:rsidP="002E6DD7">
      <w:pPr>
        <w:rPr>
          <w:rFonts w:ascii="Calibri" w:hAnsi="Calibri"/>
        </w:rPr>
      </w:pPr>
    </w:p>
    <w:p w14:paraId="483C03DB" w14:textId="77777777" w:rsidR="002E6DD7" w:rsidRPr="002522C8" w:rsidRDefault="002E6DD7" w:rsidP="002E6DD7">
      <w:pPr>
        <w:tabs>
          <w:tab w:val="left" w:pos="5245"/>
          <w:tab w:val="left" w:pos="7655"/>
        </w:tabs>
        <w:ind w:left="426"/>
        <w:jc w:val="center"/>
        <w:rPr>
          <w:rFonts w:ascii="Calibri" w:hAnsi="Calibri"/>
          <w:b/>
        </w:rPr>
      </w:pPr>
    </w:p>
    <w:p w14:paraId="416CD235" w14:textId="77777777" w:rsidR="002E6DD7" w:rsidRPr="002522C8" w:rsidRDefault="002E6DD7" w:rsidP="002E6DD7">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06C91971" w14:textId="77777777" w:rsidR="002E6DD7" w:rsidRPr="002522C8" w:rsidRDefault="002E6DD7" w:rsidP="002E6DD7">
      <w:pPr>
        <w:tabs>
          <w:tab w:val="left" w:pos="5245"/>
          <w:tab w:val="left" w:pos="7655"/>
        </w:tabs>
        <w:ind w:left="426"/>
        <w:jc w:val="center"/>
        <w:rPr>
          <w:rFonts w:ascii="Calibri" w:hAnsi="Calibri"/>
          <w:b/>
        </w:rPr>
      </w:pPr>
    </w:p>
    <w:p w14:paraId="6BE1C3E3" w14:textId="77777777" w:rsidR="002E6DD7" w:rsidRPr="002522C8" w:rsidRDefault="002E6DD7" w:rsidP="002E6DD7">
      <w:pPr>
        <w:tabs>
          <w:tab w:val="left" w:pos="5245"/>
          <w:tab w:val="left" w:pos="7655"/>
        </w:tabs>
        <w:ind w:left="426"/>
        <w:rPr>
          <w:rFonts w:ascii="Calibri" w:hAnsi="Calibri"/>
          <w:b/>
        </w:rPr>
      </w:pPr>
    </w:p>
    <w:p w14:paraId="4F24D260" w14:textId="77777777" w:rsidR="002E6DD7" w:rsidRPr="002522C8" w:rsidRDefault="002E6DD7" w:rsidP="002E6DD7">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52A790E7" w14:textId="77777777" w:rsidR="002E6DD7" w:rsidRPr="002522C8" w:rsidRDefault="002E6DD7" w:rsidP="002E6DD7">
      <w:pPr>
        <w:tabs>
          <w:tab w:val="left" w:pos="5245"/>
          <w:tab w:val="left" w:pos="7655"/>
        </w:tabs>
        <w:ind w:left="426"/>
        <w:jc w:val="center"/>
        <w:rPr>
          <w:rFonts w:ascii="Calibri" w:hAnsi="Calibri"/>
          <w:b/>
        </w:rPr>
      </w:pPr>
      <w:r w:rsidRPr="002522C8">
        <w:rPr>
          <w:rFonts w:ascii="Calibri" w:hAnsi="Calibri"/>
          <w:b/>
        </w:rPr>
        <w:t>Nombre y Firma</w:t>
      </w:r>
    </w:p>
    <w:p w14:paraId="14C3AEB1" w14:textId="77777777" w:rsidR="002E6DD7" w:rsidRDefault="002E6DD7" w:rsidP="002E6DD7">
      <w:pPr>
        <w:ind w:left="851"/>
        <w:jc w:val="center"/>
        <w:rPr>
          <w:rFonts w:ascii="Calibri" w:hAnsi="Calibri"/>
        </w:rPr>
      </w:pPr>
      <w:r w:rsidRPr="00C40ADF">
        <w:rPr>
          <w:rFonts w:ascii="Calibri" w:hAnsi="Calibri"/>
        </w:rPr>
        <w:t>*Anexar en sobre Económico.</w:t>
      </w:r>
    </w:p>
    <w:p w14:paraId="321170C1" w14:textId="77777777" w:rsidR="00CC3F56" w:rsidRDefault="00CC3F56" w:rsidP="002E6DD7">
      <w:pPr>
        <w:ind w:left="851"/>
        <w:jc w:val="center"/>
        <w:rPr>
          <w:rFonts w:ascii="Calibri" w:hAnsi="Calibri"/>
        </w:rPr>
      </w:pPr>
    </w:p>
    <w:p w14:paraId="621F60C9" w14:textId="77777777" w:rsidR="00CC3F56" w:rsidRDefault="00CC3F56" w:rsidP="002E6DD7">
      <w:pPr>
        <w:ind w:left="851"/>
        <w:jc w:val="center"/>
        <w:rPr>
          <w:rFonts w:ascii="Calibri" w:hAnsi="Calibri"/>
        </w:rPr>
      </w:pPr>
    </w:p>
    <w:p w14:paraId="68D0D7D8" w14:textId="77777777" w:rsidR="00D9215B" w:rsidRPr="00C40ADF" w:rsidRDefault="00D9215B" w:rsidP="002E6DD7">
      <w:pPr>
        <w:ind w:left="851"/>
        <w:jc w:val="center"/>
        <w:rPr>
          <w:rFonts w:ascii="Calibri" w:hAnsi="Calibri"/>
        </w:rPr>
      </w:pPr>
    </w:p>
    <w:p w14:paraId="2EF5734E" w14:textId="77777777" w:rsidR="002E6DD7" w:rsidRPr="002522C8" w:rsidRDefault="002E6DD7" w:rsidP="001F1542">
      <w:pPr>
        <w:pBdr>
          <w:top w:val="single" w:sz="4" w:space="1" w:color="auto"/>
          <w:left w:val="single" w:sz="4" w:space="4" w:color="auto"/>
          <w:bottom w:val="single" w:sz="4" w:space="1" w:color="auto"/>
          <w:right w:val="single" w:sz="4" w:space="4" w:color="auto"/>
        </w:pBdr>
        <w:shd w:val="clear" w:color="auto" w:fill="A3ED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19553827" w14:textId="77777777" w:rsidR="002E6DD7" w:rsidRDefault="002E6DD7" w:rsidP="002E6DD7">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7557E836" w14:textId="77777777" w:rsidR="002E6DD7" w:rsidRPr="002522C8" w:rsidRDefault="002E6DD7" w:rsidP="002E6DD7">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2E6DD7" w:rsidRPr="0093321E" w14:paraId="70EE920F" w14:textId="77777777" w:rsidTr="001F1542">
        <w:trPr>
          <w:jc w:val="center"/>
        </w:trPr>
        <w:tc>
          <w:tcPr>
            <w:tcW w:w="7102" w:type="dxa"/>
            <w:tcBorders>
              <w:bottom w:val="nil"/>
            </w:tcBorders>
            <w:shd w:val="clear" w:color="auto" w:fill="A3EDFF"/>
          </w:tcPr>
          <w:p w14:paraId="48745AB9" w14:textId="77777777" w:rsidR="002E6DD7" w:rsidRPr="0093321E" w:rsidRDefault="002E6DD7" w:rsidP="002E6DD7">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A3EDFF"/>
          </w:tcPr>
          <w:p w14:paraId="32C955D5" w14:textId="77777777" w:rsidR="002E6DD7" w:rsidRPr="0093321E" w:rsidRDefault="002E6DD7" w:rsidP="002E6DD7">
            <w:pPr>
              <w:jc w:val="center"/>
              <w:rPr>
                <w:rFonts w:asciiTheme="minorHAnsi" w:hAnsiTheme="minorHAnsi"/>
                <w:b/>
              </w:rPr>
            </w:pPr>
            <w:r w:rsidRPr="0093321E">
              <w:rPr>
                <w:rFonts w:asciiTheme="minorHAnsi" w:hAnsiTheme="minorHAnsi"/>
                <w:b/>
              </w:rPr>
              <w:t>Fecha</w:t>
            </w:r>
          </w:p>
        </w:tc>
      </w:tr>
      <w:tr w:rsidR="002E6DD7" w:rsidRPr="0093321E" w14:paraId="25ACD406" w14:textId="77777777" w:rsidTr="002E6DD7">
        <w:trPr>
          <w:trHeight w:val="60"/>
          <w:jc w:val="center"/>
        </w:trPr>
        <w:tc>
          <w:tcPr>
            <w:tcW w:w="7102" w:type="dxa"/>
            <w:tcBorders>
              <w:top w:val="single" w:sz="4" w:space="0" w:color="auto"/>
              <w:left w:val="single" w:sz="4" w:space="0" w:color="auto"/>
              <w:bottom w:val="single" w:sz="4" w:space="0" w:color="auto"/>
              <w:right w:val="nil"/>
            </w:tcBorders>
          </w:tcPr>
          <w:p w14:paraId="0B6646CF" w14:textId="432EAD12" w:rsidR="002E6DD7" w:rsidRPr="0093321E" w:rsidRDefault="002E6DD7" w:rsidP="002E6DD7">
            <w:pPr>
              <w:spacing w:before="120" w:after="120"/>
              <w:jc w:val="center"/>
              <w:rPr>
                <w:rFonts w:asciiTheme="minorHAnsi" w:hAnsiTheme="minorHAnsi" w:cs="Arial"/>
                <w:u w:val="single"/>
              </w:rPr>
            </w:pPr>
            <w:r w:rsidRPr="00BE2997">
              <w:rPr>
                <w:rFonts w:asciiTheme="minorHAnsi" w:hAnsiTheme="minorHAnsi" w:cs="Arial"/>
                <w:bCs/>
                <w:u w:val="single"/>
              </w:rPr>
              <w:t xml:space="preserve">No. </w:t>
            </w:r>
            <w:r w:rsidR="00747FEF">
              <w:rPr>
                <w:rFonts w:asciiTheme="minorHAnsi" w:hAnsiTheme="minorHAnsi" w:cs="Arial"/>
                <w:bCs/>
                <w:u w:val="single"/>
              </w:rPr>
              <w:t>LP-919044992-N01-2024</w:t>
            </w:r>
          </w:p>
        </w:tc>
        <w:tc>
          <w:tcPr>
            <w:tcW w:w="2899" w:type="dxa"/>
            <w:tcBorders>
              <w:top w:val="single" w:sz="4" w:space="0" w:color="auto"/>
              <w:left w:val="single" w:sz="4" w:space="0" w:color="auto"/>
              <w:bottom w:val="single" w:sz="4" w:space="0" w:color="auto"/>
              <w:right w:val="single" w:sz="4" w:space="0" w:color="auto"/>
            </w:tcBorders>
          </w:tcPr>
          <w:p w14:paraId="6DB72254" w14:textId="77777777" w:rsidR="002E6DD7" w:rsidRPr="0093321E" w:rsidRDefault="002E6DD7" w:rsidP="002E6DD7">
            <w:pPr>
              <w:spacing w:before="120" w:after="120"/>
              <w:jc w:val="center"/>
              <w:rPr>
                <w:rFonts w:asciiTheme="minorHAnsi" w:hAnsiTheme="minorHAnsi"/>
              </w:rPr>
            </w:pPr>
            <w:r w:rsidRPr="0093321E">
              <w:rPr>
                <w:rFonts w:asciiTheme="minorHAnsi" w:hAnsiTheme="minorHAnsi"/>
              </w:rPr>
              <w:t>_____________</w:t>
            </w:r>
          </w:p>
        </w:tc>
      </w:tr>
    </w:tbl>
    <w:p w14:paraId="724EA60B" w14:textId="77777777" w:rsidR="002E6DD7" w:rsidRPr="0093321E" w:rsidRDefault="002E6DD7" w:rsidP="002E6DD7">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2E6DD7" w:rsidRPr="0093321E" w14:paraId="4719B1AF" w14:textId="77777777" w:rsidTr="001F1542">
        <w:trPr>
          <w:trHeight w:val="54"/>
          <w:jc w:val="center"/>
        </w:trPr>
        <w:tc>
          <w:tcPr>
            <w:tcW w:w="10359" w:type="dxa"/>
            <w:tcBorders>
              <w:top w:val="single" w:sz="4" w:space="0" w:color="auto"/>
              <w:left w:val="single" w:sz="4" w:space="0" w:color="auto"/>
              <w:bottom w:val="single" w:sz="4" w:space="0" w:color="auto"/>
              <w:right w:val="single" w:sz="4" w:space="0" w:color="auto"/>
            </w:tcBorders>
            <w:shd w:val="clear" w:color="auto" w:fill="A3EDFF"/>
          </w:tcPr>
          <w:p w14:paraId="4E44F938" w14:textId="77777777" w:rsidR="002E6DD7" w:rsidRPr="0093321E" w:rsidRDefault="002E6DD7" w:rsidP="002E6DD7">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2E6DD7" w:rsidRPr="0093321E" w14:paraId="1FDCA9F7" w14:textId="77777777" w:rsidTr="002E6DD7">
        <w:trPr>
          <w:trHeight w:val="172"/>
          <w:jc w:val="center"/>
        </w:trPr>
        <w:tc>
          <w:tcPr>
            <w:tcW w:w="10359" w:type="dxa"/>
            <w:tcBorders>
              <w:top w:val="nil"/>
            </w:tcBorders>
          </w:tcPr>
          <w:p w14:paraId="3FC26655" w14:textId="77777777" w:rsidR="002E6DD7" w:rsidRPr="0093321E" w:rsidRDefault="002E6DD7" w:rsidP="002E6DD7">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14:paraId="6F712F76" w14:textId="77777777" w:rsidR="002E6DD7" w:rsidRDefault="002E6DD7" w:rsidP="002E6DD7">
      <w:pPr>
        <w:ind w:left="851"/>
        <w:rPr>
          <w:rFonts w:asciiTheme="minorHAnsi" w:hAnsiTheme="minorHAnsi"/>
        </w:rPr>
      </w:pPr>
    </w:p>
    <w:p w14:paraId="6436ADB0" w14:textId="77777777" w:rsidR="00CC3F56" w:rsidRDefault="00CC3F56" w:rsidP="002E6DD7">
      <w:pPr>
        <w:ind w:left="851"/>
        <w:rPr>
          <w:rFonts w:asciiTheme="minorHAnsi" w:hAnsiTheme="minorHAnsi"/>
        </w:rPr>
      </w:pPr>
    </w:p>
    <w:p w14:paraId="20B22177" w14:textId="77777777" w:rsidR="00CC3F56" w:rsidRDefault="00CC3F56" w:rsidP="002E6DD7">
      <w:pPr>
        <w:ind w:left="851"/>
        <w:rPr>
          <w:rFonts w:asciiTheme="minorHAnsi" w:hAnsiTheme="minorHAnsi"/>
        </w:rPr>
      </w:pP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3828"/>
        <w:gridCol w:w="1276"/>
        <w:gridCol w:w="1701"/>
        <w:gridCol w:w="1696"/>
      </w:tblGrid>
      <w:tr w:rsidR="002E6DD7" w:rsidRPr="00401726" w14:paraId="210AFC3C" w14:textId="77777777" w:rsidTr="001F1542">
        <w:trPr>
          <w:jc w:val="center"/>
        </w:trPr>
        <w:tc>
          <w:tcPr>
            <w:tcW w:w="709" w:type="dxa"/>
            <w:shd w:val="clear" w:color="auto" w:fill="A3EDFF"/>
            <w:vAlign w:val="center"/>
          </w:tcPr>
          <w:p w14:paraId="6CBA949D" w14:textId="77777777" w:rsidR="002E6DD7" w:rsidRPr="00401726" w:rsidRDefault="002E6DD7" w:rsidP="002E6DD7">
            <w:pPr>
              <w:ind w:right="-116"/>
              <w:jc w:val="center"/>
              <w:rPr>
                <w:rFonts w:asciiTheme="minorHAnsi" w:hAnsiTheme="minorHAnsi"/>
                <w:b/>
                <w:bCs/>
                <w:sz w:val="16"/>
                <w:szCs w:val="16"/>
              </w:rPr>
            </w:pPr>
            <w:r w:rsidRPr="00401726">
              <w:rPr>
                <w:rFonts w:asciiTheme="minorHAnsi" w:hAnsiTheme="minorHAnsi"/>
                <w:b/>
                <w:bCs/>
                <w:sz w:val="16"/>
                <w:szCs w:val="16"/>
              </w:rPr>
              <w:t>PARTIDA</w:t>
            </w:r>
          </w:p>
        </w:tc>
        <w:tc>
          <w:tcPr>
            <w:tcW w:w="3828" w:type="dxa"/>
            <w:shd w:val="clear" w:color="auto" w:fill="A3EDFF"/>
            <w:vAlign w:val="center"/>
          </w:tcPr>
          <w:p w14:paraId="4CE448B0" w14:textId="77777777" w:rsidR="002E6DD7" w:rsidRPr="00401726" w:rsidRDefault="00CC3F56" w:rsidP="002E6DD7">
            <w:pPr>
              <w:ind w:right="-116"/>
              <w:jc w:val="center"/>
              <w:rPr>
                <w:rFonts w:asciiTheme="minorHAnsi" w:hAnsiTheme="minorHAnsi"/>
                <w:b/>
                <w:bCs/>
                <w:sz w:val="16"/>
                <w:szCs w:val="16"/>
              </w:rPr>
            </w:pPr>
            <w:r>
              <w:rPr>
                <w:rFonts w:asciiTheme="minorHAnsi" w:hAnsiTheme="minorHAnsi"/>
                <w:b/>
                <w:bCs/>
                <w:sz w:val="16"/>
                <w:szCs w:val="16"/>
              </w:rPr>
              <w:t>DESCRIPCIÓN</w:t>
            </w:r>
          </w:p>
        </w:tc>
        <w:tc>
          <w:tcPr>
            <w:tcW w:w="1276" w:type="dxa"/>
            <w:shd w:val="clear" w:color="auto" w:fill="A3EDFF"/>
            <w:vAlign w:val="center"/>
          </w:tcPr>
          <w:p w14:paraId="6CC5794D" w14:textId="77777777" w:rsidR="002E6DD7" w:rsidRPr="00401726" w:rsidRDefault="002E6DD7" w:rsidP="002E6DD7">
            <w:pPr>
              <w:jc w:val="center"/>
              <w:rPr>
                <w:rFonts w:asciiTheme="minorHAnsi" w:hAnsiTheme="minorHAnsi"/>
                <w:b/>
                <w:bCs/>
                <w:sz w:val="16"/>
                <w:szCs w:val="16"/>
              </w:rPr>
            </w:pPr>
            <w:r>
              <w:rPr>
                <w:rFonts w:asciiTheme="minorHAnsi" w:hAnsiTheme="minorHAnsi"/>
                <w:b/>
                <w:bCs/>
                <w:sz w:val="16"/>
                <w:szCs w:val="16"/>
              </w:rPr>
              <w:t>CANTIDAD</w:t>
            </w:r>
          </w:p>
        </w:tc>
        <w:tc>
          <w:tcPr>
            <w:tcW w:w="1701" w:type="dxa"/>
            <w:shd w:val="clear" w:color="auto" w:fill="A3EDFF"/>
            <w:vAlign w:val="center"/>
          </w:tcPr>
          <w:p w14:paraId="6ECB785B" w14:textId="77777777" w:rsidR="002E6DD7" w:rsidRPr="00401726" w:rsidRDefault="002E6DD7" w:rsidP="002E6DD7">
            <w:pPr>
              <w:jc w:val="center"/>
              <w:rPr>
                <w:rFonts w:asciiTheme="minorHAnsi" w:hAnsiTheme="minorHAnsi"/>
                <w:b/>
                <w:bCs/>
                <w:sz w:val="16"/>
                <w:szCs w:val="16"/>
              </w:rPr>
            </w:pPr>
            <w:r w:rsidRPr="00401726">
              <w:rPr>
                <w:rFonts w:asciiTheme="minorHAnsi" w:hAnsiTheme="minorHAnsi"/>
                <w:b/>
                <w:bCs/>
                <w:sz w:val="16"/>
                <w:szCs w:val="16"/>
              </w:rPr>
              <w:t>PRECIO UNITARIO POR KG.</w:t>
            </w:r>
          </w:p>
        </w:tc>
        <w:tc>
          <w:tcPr>
            <w:tcW w:w="1696" w:type="dxa"/>
            <w:shd w:val="clear" w:color="auto" w:fill="A3EDFF"/>
            <w:vAlign w:val="center"/>
          </w:tcPr>
          <w:p w14:paraId="0ED51ECB" w14:textId="77777777" w:rsidR="002E6DD7" w:rsidRPr="00401726" w:rsidRDefault="002E6DD7" w:rsidP="002E6DD7">
            <w:pPr>
              <w:jc w:val="center"/>
              <w:rPr>
                <w:rFonts w:asciiTheme="minorHAnsi" w:hAnsiTheme="minorHAnsi"/>
                <w:b/>
                <w:bCs/>
                <w:sz w:val="16"/>
                <w:szCs w:val="16"/>
              </w:rPr>
            </w:pPr>
            <w:r w:rsidRPr="00401726">
              <w:rPr>
                <w:rFonts w:asciiTheme="minorHAnsi" w:hAnsiTheme="minorHAnsi"/>
                <w:b/>
                <w:bCs/>
                <w:sz w:val="16"/>
                <w:szCs w:val="16"/>
              </w:rPr>
              <w:t xml:space="preserve">MONTO X </w:t>
            </w:r>
            <w:r>
              <w:rPr>
                <w:rFonts w:asciiTheme="minorHAnsi" w:hAnsiTheme="minorHAnsi"/>
                <w:b/>
                <w:bCs/>
                <w:sz w:val="16"/>
                <w:szCs w:val="16"/>
              </w:rPr>
              <w:t xml:space="preserve">CANTIDAD </w:t>
            </w:r>
            <w:r w:rsidRPr="00401726">
              <w:rPr>
                <w:rFonts w:asciiTheme="minorHAnsi" w:hAnsiTheme="minorHAnsi"/>
                <w:b/>
                <w:bCs/>
                <w:sz w:val="16"/>
                <w:szCs w:val="16"/>
              </w:rPr>
              <w:t>SIN</w:t>
            </w:r>
            <w:r>
              <w:rPr>
                <w:rFonts w:asciiTheme="minorHAnsi" w:hAnsiTheme="minorHAnsi"/>
                <w:b/>
                <w:bCs/>
                <w:sz w:val="16"/>
                <w:szCs w:val="16"/>
              </w:rPr>
              <w:t xml:space="preserve"> </w:t>
            </w:r>
            <w:r w:rsidRPr="00401726">
              <w:rPr>
                <w:rFonts w:asciiTheme="minorHAnsi" w:hAnsiTheme="minorHAnsi"/>
                <w:b/>
                <w:bCs/>
                <w:sz w:val="16"/>
                <w:szCs w:val="16"/>
              </w:rPr>
              <w:t>I.V.A.</w:t>
            </w:r>
          </w:p>
        </w:tc>
      </w:tr>
      <w:tr w:rsidR="002E6DD7" w:rsidRPr="00401726" w14:paraId="4B07C847" w14:textId="77777777" w:rsidTr="002E6DD7">
        <w:trPr>
          <w:jc w:val="center"/>
        </w:trPr>
        <w:tc>
          <w:tcPr>
            <w:tcW w:w="709" w:type="dxa"/>
            <w:shd w:val="clear" w:color="auto" w:fill="FFFFFF"/>
            <w:vAlign w:val="center"/>
          </w:tcPr>
          <w:p w14:paraId="3D7B3CE6" w14:textId="77777777" w:rsidR="002E6DD7" w:rsidRPr="00401726" w:rsidRDefault="002E6DD7" w:rsidP="002E6DD7">
            <w:pPr>
              <w:ind w:right="-109"/>
              <w:jc w:val="center"/>
              <w:rPr>
                <w:rFonts w:asciiTheme="minorHAnsi" w:hAnsiTheme="minorHAnsi"/>
                <w:bCs/>
                <w:sz w:val="16"/>
                <w:szCs w:val="16"/>
              </w:rPr>
            </w:pPr>
            <w:r w:rsidRPr="00401726">
              <w:rPr>
                <w:rFonts w:asciiTheme="minorHAnsi" w:hAnsiTheme="minorHAnsi"/>
                <w:bCs/>
                <w:sz w:val="16"/>
                <w:szCs w:val="16"/>
              </w:rPr>
              <w:t>1</w:t>
            </w:r>
          </w:p>
        </w:tc>
        <w:tc>
          <w:tcPr>
            <w:tcW w:w="3828" w:type="dxa"/>
            <w:shd w:val="clear" w:color="auto" w:fill="FFFFFF"/>
            <w:vAlign w:val="bottom"/>
          </w:tcPr>
          <w:p w14:paraId="3BDC18C0" w14:textId="77777777" w:rsidR="002E6DD7" w:rsidRPr="00401726" w:rsidRDefault="002E6DD7" w:rsidP="002E6DD7">
            <w:pPr>
              <w:rPr>
                <w:rFonts w:asciiTheme="minorHAnsi" w:hAnsiTheme="minorHAnsi" w:cs="Tahoma"/>
                <w:color w:val="000000"/>
                <w:sz w:val="16"/>
                <w:szCs w:val="16"/>
                <w:lang w:val="es-MX" w:eastAsia="es-MX"/>
              </w:rPr>
            </w:pPr>
          </w:p>
        </w:tc>
        <w:tc>
          <w:tcPr>
            <w:tcW w:w="1276" w:type="dxa"/>
            <w:shd w:val="clear" w:color="auto" w:fill="FFFFFF"/>
          </w:tcPr>
          <w:p w14:paraId="05AE4563" w14:textId="77777777" w:rsidR="002E6DD7" w:rsidRPr="00401726" w:rsidRDefault="002E6DD7" w:rsidP="002E6DD7">
            <w:pPr>
              <w:ind w:right="-70"/>
              <w:jc w:val="right"/>
              <w:rPr>
                <w:rFonts w:asciiTheme="minorHAnsi" w:hAnsiTheme="minorHAnsi"/>
                <w:bCs/>
                <w:sz w:val="16"/>
                <w:szCs w:val="16"/>
              </w:rPr>
            </w:pPr>
          </w:p>
        </w:tc>
        <w:tc>
          <w:tcPr>
            <w:tcW w:w="1701" w:type="dxa"/>
            <w:shd w:val="clear" w:color="auto" w:fill="FFFFFF"/>
          </w:tcPr>
          <w:p w14:paraId="09A88CF5" w14:textId="77777777" w:rsidR="002E6DD7" w:rsidRPr="00401726" w:rsidRDefault="002E6DD7" w:rsidP="002E6DD7">
            <w:pPr>
              <w:ind w:right="-70"/>
              <w:jc w:val="right"/>
              <w:rPr>
                <w:rFonts w:asciiTheme="minorHAnsi" w:hAnsiTheme="minorHAnsi"/>
                <w:bCs/>
                <w:sz w:val="16"/>
                <w:szCs w:val="16"/>
              </w:rPr>
            </w:pPr>
          </w:p>
        </w:tc>
        <w:tc>
          <w:tcPr>
            <w:tcW w:w="1696" w:type="dxa"/>
            <w:shd w:val="clear" w:color="auto" w:fill="FFFFFF"/>
          </w:tcPr>
          <w:p w14:paraId="22344A01" w14:textId="77777777" w:rsidR="002E6DD7" w:rsidRPr="00401726" w:rsidRDefault="002E6DD7" w:rsidP="002E6DD7">
            <w:pPr>
              <w:ind w:right="-70"/>
              <w:jc w:val="right"/>
              <w:rPr>
                <w:rFonts w:asciiTheme="minorHAnsi" w:hAnsiTheme="minorHAnsi"/>
                <w:bCs/>
                <w:sz w:val="16"/>
                <w:szCs w:val="16"/>
              </w:rPr>
            </w:pPr>
          </w:p>
        </w:tc>
      </w:tr>
    </w:tbl>
    <w:p w14:paraId="049B2350" w14:textId="77777777" w:rsidR="002E6DD7" w:rsidRDefault="002E6DD7" w:rsidP="002E6DD7">
      <w:pPr>
        <w:ind w:left="851"/>
        <w:rPr>
          <w:rFonts w:asciiTheme="minorHAnsi" w:hAnsiTheme="minorHAnsi"/>
        </w:rPr>
      </w:pPr>
    </w:p>
    <w:p w14:paraId="4EA66D88" w14:textId="77777777" w:rsidR="00CC3F56" w:rsidRDefault="00CC3F56" w:rsidP="002E6DD7">
      <w:pPr>
        <w:ind w:left="851"/>
        <w:rPr>
          <w:rFonts w:asciiTheme="minorHAnsi" w:hAnsiTheme="minorHAnsi"/>
        </w:rPr>
      </w:pPr>
    </w:p>
    <w:p w14:paraId="61C4E075" w14:textId="77777777" w:rsidR="00CC3F56" w:rsidRDefault="00CC3F56" w:rsidP="002E6DD7">
      <w:pPr>
        <w:ind w:left="851"/>
        <w:rPr>
          <w:rFonts w:asciiTheme="minorHAnsi" w:hAnsiTheme="minorHAnsi"/>
        </w:rPr>
      </w:pPr>
    </w:p>
    <w:p w14:paraId="58E3D17A" w14:textId="77777777" w:rsidR="00CC3F56" w:rsidRDefault="00CC3F56" w:rsidP="002E6DD7">
      <w:pPr>
        <w:ind w:left="851"/>
        <w:rPr>
          <w:rFonts w:asciiTheme="minorHAnsi" w:hAnsiTheme="minorHAnsi"/>
        </w:rPr>
      </w:pPr>
    </w:p>
    <w:p w14:paraId="36E82185" w14:textId="77777777" w:rsidR="00CC3F56" w:rsidRPr="00B1660C" w:rsidRDefault="00CC3F56" w:rsidP="002E6DD7">
      <w:pPr>
        <w:ind w:left="851"/>
        <w:rPr>
          <w:rFonts w:asciiTheme="minorHAnsi" w:hAnsiTheme="minorHAnsi"/>
        </w:rPr>
      </w:pP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70" w:type="dxa"/>
          <w:right w:w="70" w:type="dxa"/>
        </w:tblCellMar>
        <w:tblLook w:val="0000" w:firstRow="0" w:lastRow="0" w:firstColumn="0" w:lastColumn="0" w:noHBand="0" w:noVBand="0"/>
      </w:tblPr>
      <w:tblGrid>
        <w:gridCol w:w="3534"/>
        <w:gridCol w:w="3332"/>
        <w:gridCol w:w="3759"/>
      </w:tblGrid>
      <w:tr w:rsidR="002E6DD7" w:rsidRPr="00B1660C" w14:paraId="2A67B5AD" w14:textId="77777777" w:rsidTr="001F1542">
        <w:trPr>
          <w:trHeight w:val="209"/>
        </w:trPr>
        <w:tc>
          <w:tcPr>
            <w:tcW w:w="1663" w:type="pct"/>
            <w:shd w:val="clear" w:color="auto" w:fill="A3EDFF"/>
            <w:vAlign w:val="center"/>
          </w:tcPr>
          <w:p w14:paraId="025AA9E3" w14:textId="77777777" w:rsidR="002E6DD7" w:rsidRPr="00666C78" w:rsidRDefault="002E6DD7" w:rsidP="002E6DD7">
            <w:pPr>
              <w:jc w:val="center"/>
              <w:rPr>
                <w:rFonts w:asciiTheme="minorHAnsi" w:hAnsiTheme="minorHAnsi"/>
                <w:b/>
                <w:noProof/>
                <w:sz w:val="18"/>
                <w:szCs w:val="16"/>
              </w:rPr>
            </w:pPr>
            <w:r w:rsidRPr="00666C78">
              <w:rPr>
                <w:rFonts w:asciiTheme="minorHAnsi" w:hAnsiTheme="minorHAnsi"/>
                <w:b/>
                <w:noProof/>
                <w:sz w:val="18"/>
                <w:szCs w:val="16"/>
              </w:rPr>
              <w:t>TOTAL GLOBAL ANUAL</w:t>
            </w:r>
          </w:p>
          <w:p w14:paraId="6B341047" w14:textId="77777777" w:rsidR="002E6DD7" w:rsidRPr="00666C78" w:rsidRDefault="002E6DD7" w:rsidP="002E6DD7">
            <w:pPr>
              <w:jc w:val="center"/>
              <w:rPr>
                <w:rFonts w:asciiTheme="minorHAnsi" w:hAnsiTheme="minorHAnsi"/>
                <w:b/>
                <w:noProof/>
                <w:sz w:val="18"/>
                <w:szCs w:val="16"/>
              </w:rPr>
            </w:pPr>
            <w:r w:rsidRPr="00666C78">
              <w:rPr>
                <w:rFonts w:asciiTheme="minorHAnsi" w:hAnsiTheme="minorHAnsi"/>
                <w:b/>
                <w:noProof/>
                <w:sz w:val="18"/>
                <w:szCs w:val="16"/>
              </w:rPr>
              <w:t>SIN I.V.A.</w:t>
            </w:r>
          </w:p>
        </w:tc>
        <w:tc>
          <w:tcPr>
            <w:tcW w:w="1568" w:type="pct"/>
            <w:shd w:val="clear" w:color="auto" w:fill="A3EDFF"/>
            <w:vAlign w:val="center"/>
          </w:tcPr>
          <w:p w14:paraId="47615115" w14:textId="77777777" w:rsidR="002E6DD7" w:rsidRPr="00666C78" w:rsidRDefault="002E6DD7" w:rsidP="002E6DD7">
            <w:pPr>
              <w:jc w:val="center"/>
              <w:rPr>
                <w:rFonts w:asciiTheme="minorHAnsi" w:hAnsiTheme="minorHAnsi"/>
                <w:b/>
                <w:noProof/>
                <w:sz w:val="18"/>
                <w:szCs w:val="16"/>
              </w:rPr>
            </w:pPr>
            <w:r w:rsidRPr="00666C78">
              <w:rPr>
                <w:rFonts w:asciiTheme="minorHAnsi" w:hAnsiTheme="minorHAnsi"/>
                <w:b/>
                <w:noProof/>
                <w:sz w:val="18"/>
                <w:szCs w:val="16"/>
              </w:rPr>
              <w:t>I.V.A.</w:t>
            </w:r>
          </w:p>
        </w:tc>
        <w:tc>
          <w:tcPr>
            <w:tcW w:w="1769" w:type="pct"/>
            <w:shd w:val="clear" w:color="auto" w:fill="A3EDFF"/>
            <w:vAlign w:val="center"/>
          </w:tcPr>
          <w:p w14:paraId="7B706293" w14:textId="77777777" w:rsidR="002E6DD7" w:rsidRPr="00666C78" w:rsidRDefault="002E6DD7" w:rsidP="002E6DD7">
            <w:pPr>
              <w:jc w:val="center"/>
              <w:rPr>
                <w:rFonts w:asciiTheme="minorHAnsi" w:hAnsiTheme="minorHAnsi"/>
                <w:b/>
                <w:noProof/>
                <w:sz w:val="18"/>
                <w:szCs w:val="16"/>
              </w:rPr>
            </w:pPr>
            <w:r w:rsidRPr="00666C78">
              <w:rPr>
                <w:rFonts w:asciiTheme="minorHAnsi" w:hAnsiTheme="minorHAnsi"/>
                <w:b/>
                <w:noProof/>
                <w:sz w:val="18"/>
                <w:szCs w:val="16"/>
              </w:rPr>
              <w:t>TOTAL GLOBAL ANUAL</w:t>
            </w:r>
          </w:p>
          <w:p w14:paraId="21829A57" w14:textId="77777777" w:rsidR="002E6DD7" w:rsidRPr="00666C78" w:rsidRDefault="002E6DD7" w:rsidP="002E6DD7">
            <w:pPr>
              <w:jc w:val="center"/>
              <w:rPr>
                <w:rFonts w:asciiTheme="minorHAnsi" w:hAnsiTheme="minorHAnsi"/>
                <w:b/>
                <w:noProof/>
                <w:sz w:val="18"/>
                <w:szCs w:val="16"/>
              </w:rPr>
            </w:pPr>
            <w:r w:rsidRPr="00666C78">
              <w:rPr>
                <w:rFonts w:asciiTheme="minorHAnsi" w:hAnsiTheme="minorHAnsi"/>
                <w:b/>
                <w:noProof/>
                <w:sz w:val="18"/>
                <w:szCs w:val="16"/>
              </w:rPr>
              <w:t>CON I.V.A.</w:t>
            </w:r>
          </w:p>
        </w:tc>
      </w:tr>
      <w:tr w:rsidR="002E6DD7" w:rsidRPr="00B1660C" w14:paraId="7C597736" w14:textId="77777777" w:rsidTr="002E6DD7">
        <w:trPr>
          <w:trHeight w:val="338"/>
        </w:trPr>
        <w:tc>
          <w:tcPr>
            <w:tcW w:w="1663" w:type="pct"/>
          </w:tcPr>
          <w:p w14:paraId="67B17EEB" w14:textId="77777777" w:rsidR="002E6DD7" w:rsidRPr="00B1660C" w:rsidRDefault="002E6DD7" w:rsidP="002E6DD7">
            <w:pPr>
              <w:rPr>
                <w:rFonts w:asciiTheme="minorHAnsi" w:hAnsiTheme="minorHAnsi"/>
                <w:noProof/>
                <w:sz w:val="16"/>
                <w:szCs w:val="16"/>
              </w:rPr>
            </w:pPr>
          </w:p>
          <w:p w14:paraId="1F5EEBBE" w14:textId="77777777" w:rsidR="002E6DD7" w:rsidRPr="00B1660C" w:rsidRDefault="002E6DD7" w:rsidP="002E6DD7">
            <w:pPr>
              <w:rPr>
                <w:rFonts w:asciiTheme="minorHAnsi" w:hAnsiTheme="minorHAnsi"/>
                <w:noProof/>
                <w:sz w:val="16"/>
                <w:szCs w:val="16"/>
              </w:rPr>
            </w:pPr>
          </w:p>
        </w:tc>
        <w:tc>
          <w:tcPr>
            <w:tcW w:w="1568" w:type="pct"/>
          </w:tcPr>
          <w:p w14:paraId="1786A0DB" w14:textId="77777777" w:rsidR="002E6DD7" w:rsidRPr="00B1660C" w:rsidRDefault="002E6DD7" w:rsidP="002E6DD7">
            <w:pPr>
              <w:rPr>
                <w:rFonts w:asciiTheme="minorHAnsi" w:hAnsiTheme="minorHAnsi"/>
                <w:noProof/>
                <w:sz w:val="16"/>
                <w:szCs w:val="16"/>
              </w:rPr>
            </w:pPr>
          </w:p>
        </w:tc>
        <w:tc>
          <w:tcPr>
            <w:tcW w:w="1769" w:type="pct"/>
          </w:tcPr>
          <w:p w14:paraId="22D5BA51" w14:textId="77777777" w:rsidR="002E6DD7" w:rsidRPr="00B1660C" w:rsidRDefault="002E6DD7" w:rsidP="002E6DD7">
            <w:pPr>
              <w:rPr>
                <w:rFonts w:asciiTheme="minorHAnsi" w:hAnsiTheme="minorHAnsi"/>
                <w:noProof/>
                <w:sz w:val="16"/>
                <w:szCs w:val="16"/>
              </w:rPr>
            </w:pPr>
          </w:p>
        </w:tc>
      </w:tr>
    </w:tbl>
    <w:p w14:paraId="0F3F3EE4" w14:textId="77777777" w:rsidR="00CC3F56" w:rsidRDefault="00CC3F56" w:rsidP="002E6DD7">
      <w:pPr>
        <w:tabs>
          <w:tab w:val="left" w:pos="5245"/>
          <w:tab w:val="left" w:pos="8364"/>
        </w:tabs>
        <w:ind w:left="567"/>
        <w:jc w:val="center"/>
        <w:rPr>
          <w:rFonts w:ascii="Calibri" w:hAnsi="Calibri"/>
          <w:b/>
        </w:rPr>
      </w:pPr>
    </w:p>
    <w:p w14:paraId="085C7671" w14:textId="77777777" w:rsidR="00CC3F56" w:rsidRDefault="00CC3F56" w:rsidP="002E6DD7">
      <w:pPr>
        <w:tabs>
          <w:tab w:val="left" w:pos="5245"/>
          <w:tab w:val="left" w:pos="8364"/>
        </w:tabs>
        <w:ind w:left="567"/>
        <w:jc w:val="center"/>
        <w:rPr>
          <w:rFonts w:ascii="Calibri" w:hAnsi="Calibri"/>
          <w:b/>
        </w:rPr>
      </w:pPr>
    </w:p>
    <w:p w14:paraId="5E3876B6" w14:textId="77777777" w:rsidR="00CC3F56" w:rsidRDefault="00CC3F56" w:rsidP="002E6DD7">
      <w:pPr>
        <w:tabs>
          <w:tab w:val="left" w:pos="5245"/>
          <w:tab w:val="left" w:pos="8364"/>
        </w:tabs>
        <w:ind w:left="567"/>
        <w:jc w:val="center"/>
        <w:rPr>
          <w:rFonts w:ascii="Calibri" w:hAnsi="Calibri"/>
          <w:b/>
        </w:rPr>
      </w:pPr>
    </w:p>
    <w:p w14:paraId="372EFDA8" w14:textId="77777777" w:rsidR="00CC3F56" w:rsidRDefault="00CC3F56" w:rsidP="002E6DD7">
      <w:pPr>
        <w:tabs>
          <w:tab w:val="left" w:pos="5245"/>
          <w:tab w:val="left" w:pos="8364"/>
        </w:tabs>
        <w:ind w:left="567"/>
        <w:jc w:val="center"/>
        <w:rPr>
          <w:rFonts w:ascii="Calibri" w:hAnsi="Calibri"/>
          <w:b/>
        </w:rPr>
      </w:pPr>
    </w:p>
    <w:p w14:paraId="20C5F232" w14:textId="77777777" w:rsidR="002E6DD7" w:rsidRPr="00A51A85" w:rsidRDefault="002E6DD7" w:rsidP="002E6DD7">
      <w:pPr>
        <w:tabs>
          <w:tab w:val="left" w:pos="5245"/>
          <w:tab w:val="left" w:pos="8364"/>
        </w:tabs>
        <w:ind w:left="567"/>
        <w:jc w:val="center"/>
        <w:rPr>
          <w:rFonts w:ascii="Calibri" w:hAnsi="Calibri"/>
          <w:b/>
        </w:rPr>
      </w:pPr>
      <w:r w:rsidRPr="00A51A85">
        <w:rPr>
          <w:rFonts w:ascii="Calibri" w:hAnsi="Calibri"/>
          <w:b/>
        </w:rPr>
        <w:t>***LA OFERTA TOTAL GLOBAL ANUAL DEBERÁ COINCIDIR CON LA OFERTA DEL ANEXO 3***</w:t>
      </w:r>
    </w:p>
    <w:p w14:paraId="64E92BAC" w14:textId="77777777" w:rsidR="002E6DD7" w:rsidRDefault="002E6DD7" w:rsidP="002E6DD7">
      <w:pPr>
        <w:tabs>
          <w:tab w:val="left" w:pos="5245"/>
          <w:tab w:val="left" w:pos="8364"/>
        </w:tabs>
        <w:ind w:left="567"/>
        <w:jc w:val="center"/>
        <w:rPr>
          <w:rFonts w:ascii="Calibri" w:hAnsi="Calibri"/>
        </w:rPr>
      </w:pPr>
    </w:p>
    <w:p w14:paraId="603D5893" w14:textId="77777777" w:rsidR="002E6DD7" w:rsidRPr="008B3B64" w:rsidRDefault="002E6DD7" w:rsidP="002E6DD7">
      <w:pPr>
        <w:tabs>
          <w:tab w:val="left" w:pos="5245"/>
          <w:tab w:val="left" w:pos="8364"/>
        </w:tabs>
        <w:ind w:left="567"/>
        <w:jc w:val="center"/>
        <w:rPr>
          <w:rFonts w:ascii="Calibri" w:hAnsi="Calibri"/>
          <w:b/>
        </w:rPr>
      </w:pPr>
      <w:r w:rsidRPr="008B3B64">
        <w:rPr>
          <w:rFonts w:ascii="Calibri" w:hAnsi="Calibri"/>
          <w:b/>
        </w:rPr>
        <w:t>_______________________________________________________</w:t>
      </w:r>
    </w:p>
    <w:p w14:paraId="2C7BD93E" w14:textId="77777777" w:rsidR="002E6DD7" w:rsidRPr="008B3B64" w:rsidRDefault="002E6DD7" w:rsidP="002E6DD7">
      <w:pPr>
        <w:tabs>
          <w:tab w:val="left" w:pos="1418"/>
          <w:tab w:val="left" w:pos="5245"/>
          <w:tab w:val="left" w:pos="7655"/>
          <w:tab w:val="left" w:pos="9356"/>
        </w:tabs>
        <w:ind w:left="567"/>
        <w:jc w:val="center"/>
        <w:rPr>
          <w:rFonts w:ascii="Calibri" w:hAnsi="Calibri"/>
          <w:b/>
        </w:rPr>
      </w:pPr>
      <w:r w:rsidRPr="008B3B64">
        <w:rPr>
          <w:rFonts w:ascii="Calibri" w:hAnsi="Calibri"/>
          <w:b/>
        </w:rPr>
        <w:t>NOMBRE Y FIRMA DEL REPRESENTANTE LEGAL</w:t>
      </w:r>
    </w:p>
    <w:p w14:paraId="2649F132" w14:textId="77777777" w:rsidR="002E6DD7" w:rsidRPr="002522C8" w:rsidRDefault="002E6DD7" w:rsidP="002E6DD7">
      <w:pPr>
        <w:tabs>
          <w:tab w:val="left" w:pos="3686"/>
          <w:tab w:val="left" w:pos="6804"/>
          <w:tab w:val="left" w:pos="7655"/>
          <w:tab w:val="left" w:pos="9356"/>
        </w:tabs>
        <w:ind w:left="567"/>
        <w:rPr>
          <w:rFonts w:ascii="Calibri" w:hAnsi="Calibri"/>
          <w:b/>
        </w:rPr>
      </w:pPr>
    </w:p>
    <w:p w14:paraId="7DB6E48D" w14:textId="77777777" w:rsidR="002E6DD7" w:rsidRDefault="002E6DD7" w:rsidP="002E6DD7">
      <w:pPr>
        <w:tabs>
          <w:tab w:val="left" w:pos="4253"/>
          <w:tab w:val="left" w:pos="8080"/>
        </w:tabs>
        <w:ind w:right="1"/>
        <w:jc w:val="center"/>
        <w:rPr>
          <w:rFonts w:ascii="Calibri" w:hAnsi="Calibri"/>
          <w:b/>
        </w:rPr>
      </w:pPr>
      <w:r w:rsidRPr="002522C8">
        <w:rPr>
          <w:rFonts w:ascii="Calibri" w:hAnsi="Calibri"/>
          <w:b/>
        </w:rPr>
        <w:t>*Anexar en sobre Económico</w:t>
      </w:r>
    </w:p>
    <w:p w14:paraId="6C6AE9CF" w14:textId="77777777" w:rsidR="002E6DD7" w:rsidRDefault="002E6DD7" w:rsidP="002E6DD7">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312F0095" w14:textId="77777777" w:rsidR="008679E4" w:rsidRDefault="008679E4" w:rsidP="002E6DD7">
      <w:pPr>
        <w:tabs>
          <w:tab w:val="left" w:pos="4253"/>
          <w:tab w:val="left" w:pos="8080"/>
        </w:tabs>
        <w:ind w:right="1"/>
        <w:jc w:val="center"/>
        <w:rPr>
          <w:rFonts w:ascii="Calibri" w:hAnsi="Calibri" w:cs="Arial"/>
          <w:b/>
          <w:bCs/>
        </w:rPr>
      </w:pPr>
    </w:p>
    <w:p w14:paraId="73360F05" w14:textId="77777777" w:rsidR="008679E4" w:rsidRDefault="008679E4" w:rsidP="002E6DD7">
      <w:pPr>
        <w:tabs>
          <w:tab w:val="left" w:pos="4253"/>
          <w:tab w:val="left" w:pos="8080"/>
        </w:tabs>
        <w:ind w:right="1"/>
        <w:jc w:val="center"/>
        <w:rPr>
          <w:rFonts w:ascii="Calibri" w:hAnsi="Calibri" w:cs="Arial"/>
          <w:b/>
          <w:bCs/>
        </w:rPr>
      </w:pPr>
    </w:p>
    <w:p w14:paraId="7BEB2A2D" w14:textId="77777777" w:rsidR="008679E4" w:rsidRDefault="008679E4" w:rsidP="002E6DD7">
      <w:pPr>
        <w:tabs>
          <w:tab w:val="left" w:pos="4253"/>
          <w:tab w:val="left" w:pos="8080"/>
        </w:tabs>
        <w:ind w:right="1"/>
        <w:jc w:val="center"/>
        <w:rPr>
          <w:rFonts w:ascii="Calibri" w:hAnsi="Calibri" w:cs="Arial"/>
          <w:b/>
          <w:bCs/>
        </w:rPr>
      </w:pPr>
    </w:p>
    <w:p w14:paraId="07BDE7D4" w14:textId="46BFEF21" w:rsidR="008679E4" w:rsidRDefault="008679E4" w:rsidP="002E6DD7">
      <w:pPr>
        <w:tabs>
          <w:tab w:val="left" w:pos="4253"/>
          <w:tab w:val="left" w:pos="8080"/>
        </w:tabs>
        <w:ind w:right="1"/>
        <w:jc w:val="center"/>
        <w:rPr>
          <w:rFonts w:ascii="Calibri" w:hAnsi="Calibri" w:cs="Arial"/>
          <w:b/>
          <w:bCs/>
        </w:rPr>
      </w:pPr>
    </w:p>
    <w:p w14:paraId="4C45A0B3" w14:textId="2632D975" w:rsidR="002E59C0" w:rsidRDefault="002E59C0" w:rsidP="002E6DD7">
      <w:pPr>
        <w:tabs>
          <w:tab w:val="left" w:pos="4253"/>
          <w:tab w:val="left" w:pos="8080"/>
        </w:tabs>
        <w:ind w:right="1"/>
        <w:jc w:val="center"/>
        <w:rPr>
          <w:rFonts w:ascii="Calibri" w:hAnsi="Calibri" w:cs="Arial"/>
          <w:b/>
          <w:bCs/>
        </w:rPr>
      </w:pPr>
    </w:p>
    <w:p w14:paraId="07CD1C99" w14:textId="62CECACF" w:rsidR="002E59C0" w:rsidRDefault="002E59C0" w:rsidP="002E6DD7">
      <w:pPr>
        <w:tabs>
          <w:tab w:val="left" w:pos="4253"/>
          <w:tab w:val="left" w:pos="8080"/>
        </w:tabs>
        <w:ind w:right="1"/>
        <w:jc w:val="center"/>
        <w:rPr>
          <w:rFonts w:ascii="Calibri" w:hAnsi="Calibri" w:cs="Arial"/>
          <w:b/>
          <w:bCs/>
        </w:rPr>
      </w:pPr>
    </w:p>
    <w:p w14:paraId="32474E01" w14:textId="748837EE" w:rsidR="002E59C0" w:rsidRDefault="002E59C0" w:rsidP="002E6DD7">
      <w:pPr>
        <w:tabs>
          <w:tab w:val="left" w:pos="4253"/>
          <w:tab w:val="left" w:pos="8080"/>
        </w:tabs>
        <w:ind w:right="1"/>
        <w:jc w:val="center"/>
        <w:rPr>
          <w:rFonts w:ascii="Calibri" w:hAnsi="Calibri" w:cs="Arial"/>
          <w:b/>
          <w:bCs/>
        </w:rPr>
      </w:pPr>
    </w:p>
    <w:p w14:paraId="28D68ED0" w14:textId="4A318406" w:rsidR="002E59C0" w:rsidRDefault="002E59C0" w:rsidP="002E6DD7">
      <w:pPr>
        <w:tabs>
          <w:tab w:val="left" w:pos="4253"/>
          <w:tab w:val="left" w:pos="8080"/>
        </w:tabs>
        <w:ind w:right="1"/>
        <w:jc w:val="center"/>
        <w:rPr>
          <w:rFonts w:ascii="Calibri" w:hAnsi="Calibri" w:cs="Arial"/>
          <w:b/>
          <w:bCs/>
        </w:rPr>
      </w:pPr>
    </w:p>
    <w:p w14:paraId="68A2B870" w14:textId="458A8DDC" w:rsidR="002E59C0" w:rsidRDefault="002E59C0" w:rsidP="002E6DD7">
      <w:pPr>
        <w:tabs>
          <w:tab w:val="left" w:pos="4253"/>
          <w:tab w:val="left" w:pos="8080"/>
        </w:tabs>
        <w:ind w:right="1"/>
        <w:jc w:val="center"/>
        <w:rPr>
          <w:rFonts w:ascii="Calibri" w:hAnsi="Calibri" w:cs="Arial"/>
          <w:b/>
          <w:bCs/>
        </w:rPr>
      </w:pPr>
    </w:p>
    <w:p w14:paraId="6F70FD59" w14:textId="77777777" w:rsidR="002E59C0" w:rsidRDefault="002E59C0" w:rsidP="002E6DD7">
      <w:pPr>
        <w:tabs>
          <w:tab w:val="left" w:pos="4253"/>
          <w:tab w:val="left" w:pos="8080"/>
        </w:tabs>
        <w:ind w:right="1"/>
        <w:jc w:val="center"/>
        <w:rPr>
          <w:rFonts w:ascii="Calibri" w:hAnsi="Calibri" w:cs="Arial"/>
          <w:b/>
          <w:bCs/>
        </w:rPr>
      </w:pPr>
    </w:p>
    <w:p w14:paraId="1B735DA6" w14:textId="77777777" w:rsidR="008679E4" w:rsidRDefault="008679E4" w:rsidP="002E6DD7">
      <w:pPr>
        <w:tabs>
          <w:tab w:val="left" w:pos="4253"/>
          <w:tab w:val="left" w:pos="8080"/>
        </w:tabs>
        <w:ind w:right="1"/>
        <w:jc w:val="center"/>
        <w:rPr>
          <w:rFonts w:ascii="Calibri" w:hAnsi="Calibri" w:cs="Arial"/>
          <w:b/>
          <w:bCs/>
        </w:rPr>
      </w:pPr>
    </w:p>
    <w:p w14:paraId="4C40641B" w14:textId="77777777" w:rsidR="002E6DD7" w:rsidRDefault="002E6DD7" w:rsidP="001F1542">
      <w:pPr>
        <w:pBdr>
          <w:top w:val="single" w:sz="4" w:space="1" w:color="auto"/>
          <w:left w:val="single" w:sz="4" w:space="4" w:color="auto"/>
          <w:bottom w:val="single" w:sz="4" w:space="1" w:color="auto"/>
          <w:right w:val="single" w:sz="4" w:space="4" w:color="auto"/>
        </w:pBdr>
        <w:shd w:val="clear" w:color="auto" w:fill="A3ED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5D4D3C58" w14:textId="77777777" w:rsidR="002E6DD7" w:rsidRPr="005B113B" w:rsidRDefault="002E6DD7" w:rsidP="002E6DD7">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7710E251" w14:textId="77777777" w:rsidR="002E6DD7" w:rsidRPr="005B113B" w:rsidRDefault="002E6DD7" w:rsidP="002E6DD7">
      <w:pPr>
        <w:tabs>
          <w:tab w:val="left" w:pos="4253"/>
          <w:tab w:val="left" w:pos="7938"/>
        </w:tabs>
        <w:jc w:val="right"/>
        <w:rPr>
          <w:rFonts w:ascii="Calibri" w:hAnsi="Calibri" w:cs="Arial"/>
        </w:rPr>
      </w:pPr>
      <w:r w:rsidRPr="005B113B">
        <w:rPr>
          <w:rFonts w:ascii="Calibri" w:hAnsi="Calibri" w:cs="Arial"/>
        </w:rPr>
        <w:t>______________________</w:t>
      </w:r>
    </w:p>
    <w:p w14:paraId="5DC74246" w14:textId="77777777" w:rsidR="002E6DD7" w:rsidRPr="005B113B" w:rsidRDefault="002E6DD7" w:rsidP="002E6DD7">
      <w:pPr>
        <w:tabs>
          <w:tab w:val="left" w:pos="4253"/>
          <w:tab w:val="left" w:pos="7938"/>
        </w:tabs>
        <w:jc w:val="right"/>
        <w:rPr>
          <w:rFonts w:ascii="Calibri" w:hAnsi="Calibri" w:cs="Arial"/>
        </w:rPr>
      </w:pPr>
    </w:p>
    <w:p w14:paraId="40465338" w14:textId="77777777" w:rsidR="002E6DD7" w:rsidRPr="005B113B" w:rsidRDefault="002E6DD7" w:rsidP="002E6DD7">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64F35260" w14:textId="77777777" w:rsidR="002E6DD7" w:rsidRPr="005B113B" w:rsidRDefault="002E6DD7" w:rsidP="002E6DD7">
      <w:pPr>
        <w:tabs>
          <w:tab w:val="left" w:pos="4253"/>
          <w:tab w:val="left" w:pos="7938"/>
        </w:tabs>
        <w:rPr>
          <w:rFonts w:ascii="Calibri" w:hAnsi="Calibri" w:cs="Arial"/>
        </w:rPr>
      </w:pPr>
    </w:p>
    <w:p w14:paraId="65AC0E34" w14:textId="77777777" w:rsidR="002E6DD7" w:rsidRPr="005B113B" w:rsidRDefault="002E6DD7" w:rsidP="002E6DD7">
      <w:pPr>
        <w:tabs>
          <w:tab w:val="left" w:pos="4253"/>
          <w:tab w:val="left" w:pos="7938"/>
        </w:tabs>
        <w:rPr>
          <w:rFonts w:ascii="Calibri" w:hAnsi="Calibri" w:cs="Arial"/>
        </w:rPr>
      </w:pPr>
    </w:p>
    <w:p w14:paraId="1D2D092B" w14:textId="77777777" w:rsidR="00BB1CCD" w:rsidRDefault="00BB1CCD" w:rsidP="00BB1CCD">
      <w:pPr>
        <w:rPr>
          <w:rFonts w:asciiTheme="minorHAnsi" w:hAnsiTheme="minorHAnsi" w:cs="Arial"/>
          <w:b/>
        </w:rPr>
      </w:pPr>
      <w:r>
        <w:rPr>
          <w:rFonts w:asciiTheme="minorHAnsi" w:hAnsiTheme="minorHAnsi" w:cs="Arial"/>
          <w:b/>
        </w:rPr>
        <w:t>LIC. VICENTE ARTURO LÓPEZ LIMÓN</w:t>
      </w:r>
    </w:p>
    <w:p w14:paraId="53E54A9F" w14:textId="77777777" w:rsidR="002E6DD7" w:rsidRPr="005B113B" w:rsidRDefault="002E6DD7" w:rsidP="002E6DD7">
      <w:pPr>
        <w:tabs>
          <w:tab w:val="left" w:pos="4253"/>
          <w:tab w:val="left" w:pos="7938"/>
        </w:tabs>
        <w:rPr>
          <w:rFonts w:ascii="Calibri" w:hAnsi="Calibri" w:cs="Arial"/>
          <w:b/>
          <w:i/>
        </w:rPr>
      </w:pPr>
      <w:r w:rsidRPr="005B113B">
        <w:rPr>
          <w:rFonts w:ascii="Calibri" w:hAnsi="Calibri" w:cs="Arial"/>
          <w:b/>
          <w:i/>
        </w:rPr>
        <w:t>Director Administrativo</w:t>
      </w:r>
    </w:p>
    <w:p w14:paraId="1E6CA974" w14:textId="45297D5A" w:rsidR="002E6DD7" w:rsidRPr="005B113B" w:rsidRDefault="002E6DD7" w:rsidP="002E6DD7">
      <w:pPr>
        <w:tabs>
          <w:tab w:val="left" w:pos="4253"/>
          <w:tab w:val="left" w:pos="7938"/>
        </w:tabs>
        <w:rPr>
          <w:rFonts w:ascii="Calibri" w:hAnsi="Calibri" w:cs="Arial"/>
          <w:b/>
          <w:i/>
        </w:rPr>
      </w:pPr>
      <w:r w:rsidRPr="005B113B">
        <w:rPr>
          <w:rFonts w:ascii="Calibri" w:hAnsi="Calibri" w:cs="Arial"/>
          <w:b/>
          <w:i/>
        </w:rPr>
        <w:t xml:space="preserve">Servicios de Salud de Nuevo </w:t>
      </w:r>
      <w:r w:rsidRPr="00E97F10">
        <w:rPr>
          <w:rFonts w:ascii="Calibri" w:hAnsi="Calibri" w:cs="Arial"/>
          <w:b/>
          <w:i/>
        </w:rPr>
        <w:t>León O.P</w:t>
      </w:r>
      <w:r w:rsidRPr="005B113B">
        <w:rPr>
          <w:rFonts w:ascii="Calibri" w:hAnsi="Calibri" w:cs="Arial"/>
          <w:b/>
          <w:i/>
        </w:rPr>
        <w:t>.D.</w:t>
      </w:r>
    </w:p>
    <w:p w14:paraId="49AD8C00" w14:textId="77777777" w:rsidR="002E6DD7" w:rsidRPr="005B113B" w:rsidRDefault="002E6DD7" w:rsidP="002E6DD7">
      <w:pPr>
        <w:tabs>
          <w:tab w:val="left" w:pos="4253"/>
          <w:tab w:val="left" w:pos="7938"/>
        </w:tabs>
        <w:rPr>
          <w:rFonts w:ascii="Calibri" w:hAnsi="Calibri" w:cs="Arial"/>
          <w:b/>
          <w:i/>
        </w:rPr>
      </w:pPr>
      <w:r w:rsidRPr="005B113B">
        <w:rPr>
          <w:rFonts w:ascii="Calibri" w:hAnsi="Calibri" w:cs="Arial"/>
          <w:b/>
          <w:i/>
        </w:rPr>
        <w:t>P r e s e n t e. -</w:t>
      </w:r>
    </w:p>
    <w:p w14:paraId="21E0B312" w14:textId="77777777" w:rsidR="002E6DD7" w:rsidRPr="005B113B" w:rsidRDefault="002E6DD7" w:rsidP="002E6DD7">
      <w:pPr>
        <w:tabs>
          <w:tab w:val="left" w:pos="4253"/>
          <w:tab w:val="left" w:pos="7938"/>
        </w:tabs>
        <w:rPr>
          <w:rFonts w:ascii="Calibri" w:hAnsi="Calibri" w:cs="Arial"/>
        </w:rPr>
      </w:pPr>
    </w:p>
    <w:p w14:paraId="44426F90" w14:textId="77777777" w:rsidR="002E6DD7" w:rsidRPr="005B113B" w:rsidRDefault="002E6DD7" w:rsidP="002E6DD7">
      <w:pPr>
        <w:tabs>
          <w:tab w:val="left" w:pos="1985"/>
          <w:tab w:val="left" w:pos="6096"/>
          <w:tab w:val="left" w:pos="8647"/>
        </w:tabs>
        <w:rPr>
          <w:rFonts w:ascii="Calibri" w:hAnsi="Calibri" w:cs="Arial"/>
        </w:rPr>
      </w:pPr>
    </w:p>
    <w:p w14:paraId="43BEBFBA" w14:textId="63BAB44B" w:rsidR="002E6DD7" w:rsidRPr="005B113B" w:rsidRDefault="002E6DD7" w:rsidP="002E6DD7">
      <w:pPr>
        <w:tabs>
          <w:tab w:val="left" w:pos="1985"/>
          <w:tab w:val="left" w:pos="6096"/>
          <w:tab w:val="left" w:pos="8647"/>
        </w:tabs>
        <w:jc w:val="both"/>
        <w:rPr>
          <w:rFonts w:ascii="Calibri" w:hAnsi="Calibri" w:cs="Arial"/>
        </w:rPr>
      </w:pPr>
      <w:r w:rsidRPr="00E97F10">
        <w:rPr>
          <w:rFonts w:ascii="Calibri" w:hAnsi="Calibri" w:cs="Arial"/>
        </w:rPr>
        <w:t>Me refiero</w:t>
      </w:r>
      <w:r w:rsidRPr="005B113B">
        <w:rPr>
          <w:rFonts w:ascii="Calibri" w:hAnsi="Calibri" w:cs="Arial"/>
        </w:rPr>
        <w:t xml:space="preserve">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07CE294D" w14:textId="77777777" w:rsidR="002E6DD7" w:rsidRPr="005B113B" w:rsidRDefault="002E6DD7" w:rsidP="002E6DD7">
      <w:pPr>
        <w:tabs>
          <w:tab w:val="left" w:pos="8080"/>
        </w:tabs>
        <w:jc w:val="both"/>
        <w:rPr>
          <w:rFonts w:ascii="Calibri" w:hAnsi="Calibri" w:cs="Arial"/>
          <w:b/>
        </w:rPr>
      </w:pPr>
    </w:p>
    <w:p w14:paraId="0B132393" w14:textId="77777777" w:rsidR="002E6DD7" w:rsidRPr="005B113B" w:rsidRDefault="002E6DD7" w:rsidP="002E6DD7">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78488582" w14:textId="77777777" w:rsidR="002E6DD7" w:rsidRPr="005B113B" w:rsidRDefault="002E6DD7" w:rsidP="002E6DD7">
      <w:pPr>
        <w:tabs>
          <w:tab w:val="left" w:pos="8080"/>
        </w:tabs>
        <w:jc w:val="both"/>
        <w:rPr>
          <w:rFonts w:ascii="Calibri" w:hAnsi="Calibri" w:cs="Arial"/>
          <w:b/>
        </w:rPr>
      </w:pPr>
    </w:p>
    <w:p w14:paraId="1136B488" w14:textId="28C5BC17" w:rsidR="002E6DD7" w:rsidRPr="005B113B" w:rsidRDefault="002E6DD7" w:rsidP="002E6DD7">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434954">
        <w:rPr>
          <w:rFonts w:ascii="Calibri" w:hAnsi="Calibri" w:cs="Arial"/>
        </w:rPr>
        <w:t>,</w:t>
      </w:r>
      <w:r w:rsidRPr="005B113B">
        <w:rPr>
          <w:rFonts w:ascii="Calibri" w:hAnsi="Calibri" w:cs="Arial"/>
        </w:rPr>
        <w:t xml:space="preserve"> O.P.D.</w:t>
      </w:r>
    </w:p>
    <w:p w14:paraId="7AB872E2" w14:textId="77777777" w:rsidR="002E6DD7" w:rsidRPr="005B113B" w:rsidRDefault="002E6DD7" w:rsidP="002E6DD7">
      <w:pPr>
        <w:tabs>
          <w:tab w:val="left" w:pos="8080"/>
        </w:tabs>
        <w:jc w:val="both"/>
        <w:rPr>
          <w:rFonts w:ascii="Calibri" w:hAnsi="Calibri" w:cs="Arial"/>
        </w:rPr>
      </w:pPr>
    </w:p>
    <w:p w14:paraId="111C521F" w14:textId="77777777" w:rsidR="002E6DD7" w:rsidRPr="005B113B" w:rsidRDefault="002E6DD7" w:rsidP="002E6DD7">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06873938" w14:textId="77777777" w:rsidR="002E6DD7" w:rsidRPr="005B113B" w:rsidRDefault="002E6DD7" w:rsidP="002E6DD7">
      <w:pPr>
        <w:tabs>
          <w:tab w:val="left" w:pos="8080"/>
        </w:tabs>
        <w:jc w:val="both"/>
        <w:rPr>
          <w:rFonts w:ascii="Calibri" w:hAnsi="Calibri" w:cs="Arial"/>
          <w:b/>
        </w:rPr>
      </w:pPr>
    </w:p>
    <w:p w14:paraId="0CAAD78A" w14:textId="44CD7E0B" w:rsidR="002E6DD7" w:rsidRPr="005B113B" w:rsidRDefault="002E6DD7" w:rsidP="002E6DD7">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434954">
        <w:rPr>
          <w:rFonts w:ascii="Calibri" w:hAnsi="Calibri" w:cs="Arial"/>
        </w:rPr>
        <w:t>,</w:t>
      </w:r>
      <w:r w:rsidRPr="005B113B">
        <w:rPr>
          <w:rFonts w:ascii="Calibri" w:hAnsi="Calibri" w:cs="Arial"/>
        </w:rPr>
        <w:t xml:space="preserve"> O.P.D.</w:t>
      </w:r>
    </w:p>
    <w:p w14:paraId="111B7378" w14:textId="77777777" w:rsidR="002E6DD7" w:rsidRPr="005B113B" w:rsidRDefault="002E6DD7" w:rsidP="002E6DD7">
      <w:pPr>
        <w:tabs>
          <w:tab w:val="left" w:pos="5245"/>
          <w:tab w:val="left" w:pos="7655"/>
        </w:tabs>
        <w:rPr>
          <w:rFonts w:ascii="Calibri" w:hAnsi="Calibri" w:cs="Arial"/>
          <w:b/>
        </w:rPr>
      </w:pPr>
    </w:p>
    <w:p w14:paraId="65298E1F" w14:textId="77777777" w:rsidR="002E6DD7" w:rsidRPr="005B113B" w:rsidRDefault="002E6DD7" w:rsidP="002E6DD7">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063E18B3" w14:textId="77777777" w:rsidR="002E6DD7" w:rsidRPr="005B113B" w:rsidRDefault="002E6DD7" w:rsidP="002E6DD7">
      <w:pPr>
        <w:tabs>
          <w:tab w:val="left" w:pos="5245"/>
          <w:tab w:val="left" w:pos="7655"/>
        </w:tabs>
        <w:rPr>
          <w:rFonts w:ascii="Calibri" w:hAnsi="Calibri" w:cs="Arial"/>
        </w:rPr>
      </w:pPr>
    </w:p>
    <w:p w14:paraId="174651EA" w14:textId="0CA38FD8" w:rsidR="002E6DD7" w:rsidRPr="005B113B" w:rsidRDefault="002E6DD7" w:rsidP="002E6DD7">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w:t>
      </w:r>
      <w:r w:rsidR="00D230B9">
        <w:rPr>
          <w:rFonts w:ascii="Calibri" w:hAnsi="Calibri" w:cs="Arial"/>
        </w:rPr>
        <w:t>vicios del Estado de Nuevo Leó</w:t>
      </w:r>
      <w:r w:rsidR="00D230B9" w:rsidRPr="00E97F10">
        <w:rPr>
          <w:rFonts w:ascii="Calibri" w:hAnsi="Calibri" w:cs="Arial"/>
        </w:rPr>
        <w:t xml:space="preserve">n </w:t>
      </w:r>
      <w:r w:rsidRPr="00E97F10">
        <w:rPr>
          <w:rFonts w:ascii="Calibri" w:hAnsi="Calibri" w:cs="Arial"/>
        </w:rPr>
        <w:t>y</w:t>
      </w:r>
      <w:r w:rsidRPr="005B113B">
        <w:rPr>
          <w:rFonts w:ascii="Calibri" w:hAnsi="Calibri" w:cs="Arial"/>
        </w:rPr>
        <w:t xml:space="preserve"> Artículo 38 del Reglamento de la Ley de Adquisiciones, Arrendamientos y Contrataciones de Servicios del Estado de Nuevo León.</w:t>
      </w:r>
    </w:p>
    <w:p w14:paraId="7FC12B09" w14:textId="77777777" w:rsidR="002E6DD7" w:rsidRPr="005B113B" w:rsidRDefault="002E6DD7" w:rsidP="002E6DD7">
      <w:pPr>
        <w:tabs>
          <w:tab w:val="left" w:pos="5245"/>
          <w:tab w:val="left" w:pos="7655"/>
        </w:tabs>
        <w:rPr>
          <w:rFonts w:ascii="Calibri" w:hAnsi="Calibri" w:cs="Arial"/>
        </w:rPr>
      </w:pPr>
    </w:p>
    <w:p w14:paraId="309CFED8" w14:textId="77777777" w:rsidR="002E6DD7" w:rsidRPr="005B113B" w:rsidRDefault="002E6DD7" w:rsidP="002E6DD7">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11E960A4" w14:textId="77777777" w:rsidR="002E6DD7" w:rsidRPr="005B113B" w:rsidRDefault="002E6DD7" w:rsidP="002E6DD7">
      <w:pPr>
        <w:tabs>
          <w:tab w:val="left" w:pos="5245"/>
          <w:tab w:val="left" w:pos="7655"/>
        </w:tabs>
        <w:jc w:val="center"/>
        <w:rPr>
          <w:rFonts w:ascii="Calibri" w:hAnsi="Calibri" w:cs="Arial"/>
        </w:rPr>
      </w:pPr>
      <w:r w:rsidRPr="005B113B">
        <w:rPr>
          <w:rFonts w:ascii="Calibri" w:hAnsi="Calibri" w:cs="Arial"/>
        </w:rPr>
        <w:t>Nombre, Firma y Cargo del Representante</w:t>
      </w:r>
    </w:p>
    <w:p w14:paraId="412D2196" w14:textId="77777777" w:rsidR="002E6DD7" w:rsidRPr="005B113B" w:rsidRDefault="002E6DD7" w:rsidP="002E6DD7">
      <w:pPr>
        <w:tabs>
          <w:tab w:val="left" w:pos="5245"/>
          <w:tab w:val="left" w:pos="7655"/>
        </w:tabs>
        <w:jc w:val="center"/>
        <w:rPr>
          <w:rFonts w:ascii="Calibri" w:hAnsi="Calibri" w:cs="Arial"/>
        </w:rPr>
      </w:pPr>
      <w:r w:rsidRPr="005B113B">
        <w:rPr>
          <w:rFonts w:ascii="Calibri" w:hAnsi="Calibri" w:cs="Arial"/>
        </w:rPr>
        <w:t>de la Empresa</w:t>
      </w:r>
    </w:p>
    <w:p w14:paraId="7B6E3F32" w14:textId="77777777" w:rsidR="002E6DD7" w:rsidRPr="005B113B" w:rsidRDefault="002E6DD7" w:rsidP="002E6DD7">
      <w:pPr>
        <w:tabs>
          <w:tab w:val="left" w:pos="5245"/>
          <w:tab w:val="left" w:pos="7655"/>
        </w:tabs>
        <w:jc w:val="center"/>
        <w:rPr>
          <w:rFonts w:ascii="Calibri" w:hAnsi="Calibri" w:cs="Arial"/>
        </w:rPr>
      </w:pPr>
    </w:p>
    <w:p w14:paraId="4F7B5AD9" w14:textId="77777777" w:rsidR="002E6DD7" w:rsidRPr="005B113B" w:rsidRDefault="002E6DD7" w:rsidP="002E6DD7">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4A591012" w14:textId="77777777" w:rsidR="002E6DD7" w:rsidRPr="005B113B" w:rsidRDefault="002E6DD7" w:rsidP="002E6DD7">
      <w:pPr>
        <w:tabs>
          <w:tab w:val="left" w:pos="5245"/>
          <w:tab w:val="left" w:pos="7655"/>
        </w:tabs>
        <w:rPr>
          <w:rFonts w:ascii="Calibri" w:hAnsi="Calibri" w:cs="Arial"/>
        </w:rPr>
      </w:pPr>
    </w:p>
    <w:p w14:paraId="55CA6931" w14:textId="77777777" w:rsidR="002E6DD7" w:rsidRDefault="002E6DD7" w:rsidP="002E6DD7">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513250CB" w14:textId="77777777" w:rsidR="00CC3F56" w:rsidRDefault="00CC3F56" w:rsidP="002E6DD7">
      <w:pPr>
        <w:tabs>
          <w:tab w:val="left" w:pos="5245"/>
          <w:tab w:val="left" w:pos="7655"/>
        </w:tabs>
        <w:rPr>
          <w:rFonts w:ascii="Calibri" w:hAnsi="Calibri" w:cs="Arial"/>
          <w:b/>
          <w:i/>
          <w:u w:val="single"/>
        </w:rPr>
      </w:pPr>
    </w:p>
    <w:p w14:paraId="57C49CFD" w14:textId="77777777" w:rsidR="00C74393" w:rsidRDefault="00C74393" w:rsidP="002E6DD7">
      <w:pPr>
        <w:tabs>
          <w:tab w:val="left" w:pos="5245"/>
          <w:tab w:val="left" w:pos="7655"/>
        </w:tabs>
        <w:rPr>
          <w:rFonts w:ascii="Calibri" w:hAnsi="Calibri" w:cs="Arial"/>
          <w:b/>
          <w:i/>
          <w:u w:val="single"/>
        </w:rPr>
      </w:pPr>
    </w:p>
    <w:p w14:paraId="2CC767F5" w14:textId="77777777" w:rsidR="00CC3F56" w:rsidRDefault="00CC3F56" w:rsidP="002E6DD7">
      <w:pPr>
        <w:tabs>
          <w:tab w:val="left" w:pos="5245"/>
          <w:tab w:val="left" w:pos="7655"/>
        </w:tabs>
        <w:rPr>
          <w:rFonts w:ascii="Calibri" w:hAnsi="Calibri" w:cs="Arial"/>
          <w:b/>
          <w:i/>
          <w:u w:val="single"/>
        </w:rPr>
      </w:pPr>
    </w:p>
    <w:p w14:paraId="78EBF7DE" w14:textId="77777777" w:rsidR="002E6DD7" w:rsidRPr="00C40ADF" w:rsidRDefault="002E6DD7" w:rsidP="001F154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0F910600" w14:textId="77777777" w:rsidR="002E6DD7" w:rsidRPr="00C40ADF" w:rsidRDefault="002E6DD7" w:rsidP="002E6DD7">
      <w:pPr>
        <w:tabs>
          <w:tab w:val="left" w:pos="4253"/>
          <w:tab w:val="left" w:pos="8080"/>
        </w:tabs>
        <w:ind w:right="1"/>
        <w:jc w:val="center"/>
        <w:rPr>
          <w:rFonts w:ascii="Calibri" w:hAnsi="Calibri" w:cs="Arial"/>
          <w:b/>
          <w:bCs/>
        </w:rPr>
      </w:pPr>
    </w:p>
    <w:p w14:paraId="499FD556" w14:textId="77777777" w:rsidR="002E6DD7" w:rsidRDefault="002E6DD7" w:rsidP="002E6DD7">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13C82BF2" w14:textId="77777777" w:rsidR="002E6DD7" w:rsidRDefault="002E6DD7" w:rsidP="002E6DD7">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014AA561" w14:textId="77777777" w:rsidR="002E6DD7" w:rsidRDefault="002E6DD7" w:rsidP="002E6DD7">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27B73223" w14:textId="77777777" w:rsidR="002E6DD7" w:rsidRPr="00B300E6" w:rsidRDefault="002E6DD7" w:rsidP="002E6DD7">
      <w:pPr>
        <w:tabs>
          <w:tab w:val="left" w:pos="4253"/>
          <w:tab w:val="left" w:pos="7938"/>
        </w:tabs>
        <w:ind w:right="-91"/>
        <w:jc w:val="right"/>
        <w:rPr>
          <w:rFonts w:ascii="Calibri" w:hAnsi="Calibri" w:cs="Arial"/>
          <w:b/>
          <w:bCs/>
          <w:lang w:val="es-MX"/>
        </w:rPr>
      </w:pPr>
    </w:p>
    <w:p w14:paraId="3A0B2F86" w14:textId="77777777" w:rsidR="002E6DD7" w:rsidRPr="00C40ADF" w:rsidRDefault="002E6DD7" w:rsidP="002E6DD7">
      <w:pPr>
        <w:tabs>
          <w:tab w:val="left" w:pos="4253"/>
          <w:tab w:val="left" w:pos="7938"/>
        </w:tabs>
        <w:ind w:right="-91"/>
        <w:jc w:val="right"/>
        <w:rPr>
          <w:rFonts w:ascii="Calibri" w:hAnsi="Calibri" w:cs="Arial"/>
          <w:b/>
          <w:bCs/>
        </w:rPr>
      </w:pPr>
    </w:p>
    <w:p w14:paraId="5A2AFF9B" w14:textId="77777777" w:rsidR="002E6DD7" w:rsidRDefault="002E6DD7" w:rsidP="002E6DD7">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3E9CD040" w14:textId="77777777" w:rsidR="002E6DD7" w:rsidRDefault="002E6DD7" w:rsidP="002E6DD7">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20EDF328" w14:textId="77777777" w:rsidR="002E6DD7" w:rsidRPr="00C40ADF" w:rsidRDefault="002E6DD7" w:rsidP="002E6DD7">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6395F914" w14:textId="77777777" w:rsidR="002E6DD7" w:rsidRPr="00C40ADF" w:rsidRDefault="002E6DD7" w:rsidP="002E6DD7">
      <w:pPr>
        <w:tabs>
          <w:tab w:val="left" w:pos="4253"/>
          <w:tab w:val="left" w:pos="7938"/>
        </w:tabs>
        <w:ind w:right="-91"/>
        <w:jc w:val="right"/>
        <w:rPr>
          <w:rFonts w:ascii="Calibri" w:hAnsi="Calibri" w:cs="Arial"/>
          <w:b/>
          <w:bCs/>
        </w:rPr>
      </w:pPr>
    </w:p>
    <w:p w14:paraId="0B817346" w14:textId="77777777" w:rsidR="002E6DD7" w:rsidRPr="00C40ADF" w:rsidRDefault="002E6DD7" w:rsidP="002E6DD7">
      <w:pPr>
        <w:tabs>
          <w:tab w:val="left" w:pos="4253"/>
          <w:tab w:val="left" w:pos="7938"/>
        </w:tabs>
        <w:ind w:right="-91"/>
        <w:jc w:val="right"/>
        <w:rPr>
          <w:rFonts w:ascii="Calibri" w:hAnsi="Calibri" w:cs="Arial"/>
          <w:b/>
          <w:bCs/>
        </w:rPr>
      </w:pPr>
    </w:p>
    <w:p w14:paraId="002FF357" w14:textId="77777777" w:rsidR="002E6DD7" w:rsidRPr="00C40ADF" w:rsidRDefault="002E6DD7" w:rsidP="002E6DD7">
      <w:pPr>
        <w:tabs>
          <w:tab w:val="left" w:pos="4253"/>
          <w:tab w:val="left" w:pos="7938"/>
        </w:tabs>
        <w:ind w:right="-91"/>
        <w:jc w:val="right"/>
        <w:rPr>
          <w:rFonts w:ascii="Calibri" w:hAnsi="Calibri" w:cs="Arial"/>
          <w:b/>
          <w:bCs/>
        </w:rPr>
      </w:pPr>
    </w:p>
    <w:p w14:paraId="4A96F8D7" w14:textId="77777777" w:rsidR="002E6DD7" w:rsidRDefault="002E6DD7" w:rsidP="002E6DD7">
      <w:pPr>
        <w:tabs>
          <w:tab w:val="left" w:pos="4253"/>
          <w:tab w:val="left" w:pos="7938"/>
        </w:tabs>
        <w:ind w:right="-91"/>
        <w:jc w:val="right"/>
        <w:rPr>
          <w:rFonts w:ascii="Calibri" w:hAnsi="Calibri" w:cs="Arial"/>
          <w:b/>
          <w:bCs/>
        </w:rPr>
      </w:pPr>
    </w:p>
    <w:p w14:paraId="1CD53EB4" w14:textId="77777777" w:rsidR="002E6DD7" w:rsidRPr="00C40ADF" w:rsidRDefault="002E6DD7" w:rsidP="002E6DD7">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E6DD7" w:rsidRPr="00C40ADF" w14:paraId="4B98D9C6" w14:textId="77777777" w:rsidTr="002E6DD7">
        <w:trPr>
          <w:trHeight w:val="360"/>
          <w:jc w:val="center"/>
        </w:trPr>
        <w:tc>
          <w:tcPr>
            <w:tcW w:w="4962" w:type="dxa"/>
          </w:tcPr>
          <w:p w14:paraId="3BD34526" w14:textId="77777777" w:rsidR="002E6DD7" w:rsidRPr="00C40ADF" w:rsidRDefault="002E6DD7" w:rsidP="002E6DD7">
            <w:pPr>
              <w:tabs>
                <w:tab w:val="left" w:pos="5103"/>
                <w:tab w:val="left" w:pos="8080"/>
              </w:tabs>
              <w:jc w:val="center"/>
              <w:rPr>
                <w:rFonts w:ascii="Calibri" w:hAnsi="Calibri"/>
                <w:sz w:val="22"/>
              </w:rPr>
            </w:pPr>
          </w:p>
        </w:tc>
        <w:tc>
          <w:tcPr>
            <w:tcW w:w="2215" w:type="dxa"/>
            <w:vAlign w:val="center"/>
          </w:tcPr>
          <w:p w14:paraId="3310A0C4" w14:textId="77777777" w:rsidR="002E6DD7" w:rsidRPr="00B300E6" w:rsidRDefault="002E6DD7" w:rsidP="002E6DD7">
            <w:pPr>
              <w:tabs>
                <w:tab w:val="left" w:pos="5103"/>
                <w:tab w:val="left" w:pos="8080"/>
              </w:tabs>
              <w:jc w:val="center"/>
              <w:rPr>
                <w:rFonts w:ascii="Calibri" w:hAnsi="Calibri"/>
                <w:b/>
                <w:sz w:val="22"/>
              </w:rPr>
            </w:pPr>
            <w:r w:rsidRPr="00B300E6">
              <w:rPr>
                <w:rFonts w:ascii="Calibri" w:hAnsi="Calibri"/>
                <w:b/>
                <w:sz w:val="22"/>
              </w:rPr>
              <w:t>Proposiciones</w:t>
            </w:r>
          </w:p>
          <w:p w14:paraId="1FF45081" w14:textId="77777777" w:rsidR="002E6DD7" w:rsidRPr="00B300E6" w:rsidRDefault="002E6DD7" w:rsidP="002E6DD7">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7AC11B68" w14:textId="77777777" w:rsidR="002E6DD7" w:rsidRPr="00B300E6" w:rsidRDefault="002E6DD7" w:rsidP="002E6DD7">
            <w:pPr>
              <w:jc w:val="center"/>
              <w:rPr>
                <w:rFonts w:ascii="Calibri" w:hAnsi="Calibri"/>
                <w:b/>
                <w:sz w:val="22"/>
              </w:rPr>
            </w:pPr>
            <w:r w:rsidRPr="00B300E6">
              <w:rPr>
                <w:rFonts w:ascii="Calibri" w:hAnsi="Calibri"/>
                <w:b/>
                <w:sz w:val="22"/>
              </w:rPr>
              <w:t>Proposiciones</w:t>
            </w:r>
          </w:p>
          <w:p w14:paraId="5D456DF9" w14:textId="77777777" w:rsidR="002E6DD7" w:rsidRPr="00B300E6" w:rsidRDefault="002E6DD7" w:rsidP="002E6DD7">
            <w:pPr>
              <w:jc w:val="center"/>
              <w:rPr>
                <w:rFonts w:ascii="Calibri" w:hAnsi="Calibri"/>
                <w:b/>
                <w:sz w:val="22"/>
              </w:rPr>
            </w:pPr>
            <w:r w:rsidRPr="00B300E6">
              <w:rPr>
                <w:rFonts w:ascii="Calibri" w:hAnsi="Calibri"/>
                <w:b/>
                <w:sz w:val="22"/>
              </w:rPr>
              <w:t>Económicas</w:t>
            </w:r>
          </w:p>
        </w:tc>
      </w:tr>
      <w:tr w:rsidR="002E6DD7" w:rsidRPr="00C40ADF" w14:paraId="429BB672" w14:textId="77777777" w:rsidTr="002E6DD7">
        <w:trPr>
          <w:trHeight w:val="1108"/>
          <w:jc w:val="center"/>
        </w:trPr>
        <w:tc>
          <w:tcPr>
            <w:tcW w:w="4962" w:type="dxa"/>
            <w:vAlign w:val="center"/>
          </w:tcPr>
          <w:p w14:paraId="41E7657C" w14:textId="58E6DB40" w:rsidR="002E6DD7" w:rsidRPr="00C40ADF" w:rsidRDefault="002E6DD7" w:rsidP="002E6DD7">
            <w:pPr>
              <w:tabs>
                <w:tab w:val="left" w:pos="5103"/>
                <w:tab w:val="left" w:pos="8222"/>
              </w:tabs>
              <w:rPr>
                <w:rFonts w:ascii="Calibri" w:hAnsi="Calibri"/>
                <w:sz w:val="22"/>
              </w:rPr>
            </w:pPr>
            <w:proofErr w:type="gramStart"/>
            <w:r w:rsidRPr="007A58FB">
              <w:rPr>
                <w:rFonts w:ascii="Calibri" w:hAnsi="Calibri"/>
                <w:sz w:val="22"/>
              </w:rPr>
              <w:t>Total</w:t>
            </w:r>
            <w:proofErr w:type="gramEnd"/>
            <w:r w:rsidRPr="007A58FB">
              <w:rPr>
                <w:rFonts w:ascii="Calibri" w:hAnsi="Calibri"/>
                <w:sz w:val="22"/>
              </w:rPr>
              <w:t xml:space="preserve"> de</w:t>
            </w:r>
            <w:r w:rsidRPr="00C40ADF">
              <w:rPr>
                <w:rFonts w:ascii="Calibri" w:hAnsi="Calibri"/>
                <w:sz w:val="22"/>
              </w:rPr>
              <w:t xml:space="preserve"> propuestas</w:t>
            </w:r>
          </w:p>
        </w:tc>
        <w:tc>
          <w:tcPr>
            <w:tcW w:w="2215" w:type="dxa"/>
            <w:vAlign w:val="center"/>
          </w:tcPr>
          <w:p w14:paraId="652D16BE" w14:textId="77777777" w:rsidR="002E6DD7" w:rsidRPr="00C40ADF" w:rsidRDefault="002E6DD7" w:rsidP="002E6DD7">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0DCE68EB" w14:textId="77777777" w:rsidR="002E6DD7" w:rsidRPr="00C40ADF" w:rsidRDefault="002E6DD7" w:rsidP="002E6DD7">
            <w:pPr>
              <w:jc w:val="center"/>
              <w:rPr>
                <w:rFonts w:ascii="Calibri" w:hAnsi="Calibri"/>
                <w:sz w:val="22"/>
              </w:rPr>
            </w:pPr>
            <w:r w:rsidRPr="00C40ADF">
              <w:rPr>
                <w:rFonts w:ascii="Calibri" w:hAnsi="Calibri"/>
                <w:sz w:val="22"/>
              </w:rPr>
              <w:t>(                )</w:t>
            </w:r>
          </w:p>
        </w:tc>
      </w:tr>
    </w:tbl>
    <w:p w14:paraId="6AB2FA4B" w14:textId="77777777" w:rsidR="002E6DD7" w:rsidRPr="00C40ADF" w:rsidRDefault="002E6DD7" w:rsidP="002E6DD7">
      <w:pPr>
        <w:tabs>
          <w:tab w:val="left" w:pos="5103"/>
          <w:tab w:val="left" w:pos="8080"/>
        </w:tabs>
        <w:ind w:left="567"/>
        <w:jc w:val="center"/>
        <w:rPr>
          <w:rFonts w:ascii="Calibri" w:hAnsi="Calibri"/>
          <w:sz w:val="22"/>
        </w:rPr>
      </w:pPr>
    </w:p>
    <w:p w14:paraId="6F390901" w14:textId="77777777" w:rsidR="002E6DD7" w:rsidRPr="00C40ADF" w:rsidRDefault="002E6DD7" w:rsidP="002E6DD7">
      <w:pPr>
        <w:tabs>
          <w:tab w:val="left" w:pos="5103"/>
          <w:tab w:val="left" w:pos="8080"/>
        </w:tabs>
        <w:ind w:left="567"/>
        <w:rPr>
          <w:rFonts w:ascii="Calibri" w:hAnsi="Calibri"/>
          <w:sz w:val="22"/>
        </w:rPr>
      </w:pPr>
    </w:p>
    <w:p w14:paraId="7A1B4B91" w14:textId="77777777" w:rsidR="002E6DD7" w:rsidRPr="00C40ADF" w:rsidRDefault="002E6DD7" w:rsidP="002E6DD7">
      <w:pPr>
        <w:tabs>
          <w:tab w:val="left" w:pos="5103"/>
          <w:tab w:val="left" w:pos="8080"/>
        </w:tabs>
        <w:ind w:left="567"/>
        <w:rPr>
          <w:rFonts w:ascii="Calibri" w:hAnsi="Calibri"/>
          <w:sz w:val="22"/>
        </w:rPr>
      </w:pPr>
    </w:p>
    <w:p w14:paraId="042F0293" w14:textId="77777777" w:rsidR="002E6DD7" w:rsidRPr="00C40ADF" w:rsidRDefault="002E6DD7" w:rsidP="002E6DD7">
      <w:pPr>
        <w:tabs>
          <w:tab w:val="left" w:pos="5103"/>
          <w:tab w:val="left" w:pos="8080"/>
        </w:tabs>
        <w:ind w:left="567"/>
        <w:rPr>
          <w:rFonts w:ascii="Calibri" w:hAnsi="Calibri"/>
          <w:sz w:val="22"/>
        </w:rPr>
      </w:pPr>
    </w:p>
    <w:p w14:paraId="1A826F7C" w14:textId="77777777" w:rsidR="002E6DD7" w:rsidRPr="00B300E6" w:rsidRDefault="002E6DD7" w:rsidP="002E6DD7">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18FBB6B9" w14:textId="77777777" w:rsidR="002E6DD7" w:rsidRPr="00C40ADF" w:rsidRDefault="002E6DD7" w:rsidP="002E6DD7">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E6DD7" w:rsidRPr="002522C8" w14:paraId="6B22940A" w14:textId="77777777" w:rsidTr="002E6DD7">
        <w:trPr>
          <w:trHeight w:val="1055"/>
          <w:jc w:val="center"/>
        </w:trPr>
        <w:tc>
          <w:tcPr>
            <w:tcW w:w="3106" w:type="dxa"/>
            <w:shd w:val="clear" w:color="auto" w:fill="auto"/>
            <w:vAlign w:val="center"/>
          </w:tcPr>
          <w:p w14:paraId="0B9DA669" w14:textId="77777777" w:rsidR="002E6DD7" w:rsidRPr="002522C8" w:rsidRDefault="002E6DD7" w:rsidP="002E6DD7">
            <w:pPr>
              <w:tabs>
                <w:tab w:val="left" w:pos="5103"/>
                <w:tab w:val="left" w:pos="8080"/>
              </w:tabs>
              <w:jc w:val="center"/>
              <w:rPr>
                <w:rFonts w:ascii="Calibri" w:hAnsi="Calibri"/>
                <w:sz w:val="22"/>
              </w:rPr>
            </w:pPr>
          </w:p>
        </w:tc>
        <w:tc>
          <w:tcPr>
            <w:tcW w:w="3107" w:type="dxa"/>
            <w:shd w:val="clear" w:color="auto" w:fill="auto"/>
            <w:vAlign w:val="center"/>
          </w:tcPr>
          <w:p w14:paraId="3A05BD65" w14:textId="77777777" w:rsidR="002E6DD7" w:rsidRPr="002522C8" w:rsidRDefault="002E6DD7" w:rsidP="002E6DD7">
            <w:pPr>
              <w:tabs>
                <w:tab w:val="left" w:pos="5103"/>
                <w:tab w:val="left" w:pos="8080"/>
              </w:tabs>
              <w:jc w:val="center"/>
              <w:rPr>
                <w:rFonts w:ascii="Calibri" w:hAnsi="Calibri"/>
                <w:sz w:val="22"/>
              </w:rPr>
            </w:pPr>
          </w:p>
        </w:tc>
        <w:tc>
          <w:tcPr>
            <w:tcW w:w="3107" w:type="dxa"/>
            <w:shd w:val="clear" w:color="auto" w:fill="auto"/>
            <w:vAlign w:val="center"/>
          </w:tcPr>
          <w:p w14:paraId="093FAED3" w14:textId="77777777" w:rsidR="002E6DD7" w:rsidRPr="002522C8" w:rsidRDefault="002E6DD7" w:rsidP="002E6DD7">
            <w:pPr>
              <w:tabs>
                <w:tab w:val="left" w:pos="5103"/>
                <w:tab w:val="left" w:pos="8080"/>
              </w:tabs>
              <w:jc w:val="center"/>
              <w:rPr>
                <w:rFonts w:ascii="Calibri" w:hAnsi="Calibri"/>
                <w:sz w:val="22"/>
              </w:rPr>
            </w:pPr>
          </w:p>
        </w:tc>
      </w:tr>
      <w:tr w:rsidR="002E6DD7" w:rsidRPr="002522C8" w14:paraId="3516E634" w14:textId="77777777" w:rsidTr="002E6DD7">
        <w:trPr>
          <w:jc w:val="center"/>
        </w:trPr>
        <w:tc>
          <w:tcPr>
            <w:tcW w:w="3106" w:type="dxa"/>
            <w:shd w:val="clear" w:color="auto" w:fill="auto"/>
          </w:tcPr>
          <w:p w14:paraId="28963719" w14:textId="77777777" w:rsidR="002E6DD7" w:rsidRPr="002522C8" w:rsidRDefault="002E6DD7" w:rsidP="002E6DD7">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25CC907A" w14:textId="77777777" w:rsidR="002E6DD7" w:rsidRPr="002522C8" w:rsidRDefault="002E6DD7" w:rsidP="002E6DD7">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33CF5C5B" w14:textId="77777777" w:rsidR="002E6DD7" w:rsidRPr="002522C8" w:rsidRDefault="002E6DD7" w:rsidP="002E6DD7">
            <w:pPr>
              <w:tabs>
                <w:tab w:val="left" w:pos="5103"/>
                <w:tab w:val="left" w:pos="8080"/>
              </w:tabs>
              <w:jc w:val="center"/>
              <w:rPr>
                <w:rFonts w:ascii="Calibri" w:hAnsi="Calibri"/>
                <w:b/>
                <w:sz w:val="22"/>
              </w:rPr>
            </w:pPr>
            <w:r w:rsidRPr="002522C8">
              <w:rPr>
                <w:rFonts w:ascii="Calibri" w:hAnsi="Calibri"/>
                <w:b/>
                <w:sz w:val="22"/>
              </w:rPr>
              <w:t>F E C H A</w:t>
            </w:r>
          </w:p>
        </w:tc>
      </w:tr>
    </w:tbl>
    <w:p w14:paraId="4A8A15E2" w14:textId="77777777" w:rsidR="002E6DD7" w:rsidRPr="00C40ADF" w:rsidRDefault="002E6DD7" w:rsidP="002E6DD7">
      <w:pPr>
        <w:tabs>
          <w:tab w:val="left" w:pos="5103"/>
          <w:tab w:val="left" w:pos="8080"/>
        </w:tabs>
        <w:rPr>
          <w:rFonts w:ascii="Calibri" w:hAnsi="Calibri"/>
          <w:sz w:val="22"/>
        </w:rPr>
      </w:pPr>
    </w:p>
    <w:p w14:paraId="60DEB330" w14:textId="77777777" w:rsidR="002E6DD7" w:rsidRPr="00C40ADF" w:rsidRDefault="002E6DD7" w:rsidP="002E6DD7">
      <w:pPr>
        <w:tabs>
          <w:tab w:val="left" w:pos="1985"/>
          <w:tab w:val="left" w:pos="6096"/>
          <w:tab w:val="left" w:pos="8647"/>
        </w:tabs>
        <w:ind w:left="567"/>
        <w:rPr>
          <w:rFonts w:ascii="Calibri" w:hAnsi="Calibri"/>
          <w:sz w:val="22"/>
        </w:rPr>
      </w:pPr>
    </w:p>
    <w:p w14:paraId="5A8D114D" w14:textId="77777777" w:rsidR="002E6DD7" w:rsidRDefault="002E6DD7" w:rsidP="002E6DD7">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70DDA125" w14:textId="77777777" w:rsidR="002E6DD7" w:rsidRDefault="002E6DD7" w:rsidP="002E6DD7">
      <w:pPr>
        <w:tabs>
          <w:tab w:val="left" w:pos="1985"/>
          <w:tab w:val="left" w:pos="6096"/>
          <w:tab w:val="left" w:pos="8647"/>
        </w:tabs>
        <w:ind w:left="567"/>
        <w:jc w:val="center"/>
        <w:rPr>
          <w:rFonts w:ascii="Calibri" w:hAnsi="Calibri"/>
          <w:b/>
          <w:i/>
          <w:sz w:val="22"/>
        </w:rPr>
      </w:pPr>
    </w:p>
    <w:p w14:paraId="7701FB51" w14:textId="5CB423A9" w:rsidR="00CC3F56" w:rsidRDefault="00CC3F56" w:rsidP="002E6DD7">
      <w:pPr>
        <w:tabs>
          <w:tab w:val="left" w:pos="1985"/>
          <w:tab w:val="left" w:pos="6096"/>
          <w:tab w:val="left" w:pos="8647"/>
        </w:tabs>
        <w:ind w:left="567"/>
        <w:jc w:val="center"/>
        <w:rPr>
          <w:rFonts w:ascii="Calibri" w:hAnsi="Calibri"/>
          <w:b/>
          <w:i/>
          <w:sz w:val="22"/>
        </w:rPr>
      </w:pPr>
    </w:p>
    <w:p w14:paraId="05C8ECA1" w14:textId="082A94FD" w:rsidR="002E59C0" w:rsidRDefault="002E59C0" w:rsidP="002E6DD7">
      <w:pPr>
        <w:tabs>
          <w:tab w:val="left" w:pos="1985"/>
          <w:tab w:val="left" w:pos="6096"/>
          <w:tab w:val="left" w:pos="8647"/>
        </w:tabs>
        <w:ind w:left="567"/>
        <w:jc w:val="center"/>
        <w:rPr>
          <w:rFonts w:ascii="Calibri" w:hAnsi="Calibri"/>
          <w:b/>
          <w:i/>
          <w:sz w:val="22"/>
        </w:rPr>
      </w:pPr>
    </w:p>
    <w:p w14:paraId="64A25FBC" w14:textId="443FA77B" w:rsidR="002E59C0" w:rsidRDefault="002E59C0" w:rsidP="002E6DD7">
      <w:pPr>
        <w:tabs>
          <w:tab w:val="left" w:pos="1985"/>
          <w:tab w:val="left" w:pos="6096"/>
          <w:tab w:val="left" w:pos="8647"/>
        </w:tabs>
        <w:ind w:left="567"/>
        <w:jc w:val="center"/>
        <w:rPr>
          <w:rFonts w:ascii="Calibri" w:hAnsi="Calibri"/>
          <w:b/>
          <w:i/>
          <w:sz w:val="22"/>
        </w:rPr>
      </w:pPr>
    </w:p>
    <w:p w14:paraId="59090102" w14:textId="49789613" w:rsidR="002E59C0" w:rsidRDefault="002E59C0" w:rsidP="002E6DD7">
      <w:pPr>
        <w:tabs>
          <w:tab w:val="left" w:pos="1985"/>
          <w:tab w:val="left" w:pos="6096"/>
          <w:tab w:val="left" w:pos="8647"/>
        </w:tabs>
        <w:ind w:left="567"/>
        <w:jc w:val="center"/>
        <w:rPr>
          <w:rFonts w:ascii="Calibri" w:hAnsi="Calibri"/>
          <w:b/>
          <w:i/>
          <w:sz w:val="22"/>
        </w:rPr>
      </w:pPr>
    </w:p>
    <w:p w14:paraId="32222368" w14:textId="77777777" w:rsidR="002E59C0" w:rsidRDefault="002E59C0" w:rsidP="002E6DD7">
      <w:pPr>
        <w:tabs>
          <w:tab w:val="left" w:pos="1985"/>
          <w:tab w:val="left" w:pos="6096"/>
          <w:tab w:val="left" w:pos="8647"/>
        </w:tabs>
        <w:ind w:left="567"/>
        <w:jc w:val="center"/>
        <w:rPr>
          <w:rFonts w:ascii="Calibri" w:hAnsi="Calibri"/>
          <w:b/>
          <w:i/>
          <w:sz w:val="22"/>
        </w:rPr>
      </w:pPr>
    </w:p>
    <w:p w14:paraId="22134C73" w14:textId="77777777" w:rsidR="002E6DD7" w:rsidRPr="00C40ADF" w:rsidRDefault="002E6DD7" w:rsidP="001F1542">
      <w:pPr>
        <w:pBdr>
          <w:top w:val="single" w:sz="4" w:space="1" w:color="auto"/>
          <w:left w:val="single" w:sz="4" w:space="4" w:color="auto"/>
          <w:bottom w:val="single" w:sz="4" w:space="1" w:color="auto"/>
          <w:right w:val="single" w:sz="4" w:space="4" w:color="auto"/>
        </w:pBdr>
        <w:shd w:val="clear" w:color="auto" w:fill="A3ED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596896F1" w14:textId="77777777" w:rsidR="002E6DD7" w:rsidRPr="001C3B83" w:rsidRDefault="002E6DD7" w:rsidP="002E6DD7">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875D53">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1C737A1D" w14:textId="77777777" w:rsidR="002E6DD7" w:rsidRPr="00B63CD0" w:rsidRDefault="002E6DD7" w:rsidP="002E6DD7">
      <w:pPr>
        <w:pStyle w:val="Default"/>
        <w:jc w:val="right"/>
        <w:rPr>
          <w:rFonts w:ascii="Calibri" w:hAnsi="Calibri" w:cs="Calibri"/>
          <w:sz w:val="20"/>
          <w:szCs w:val="20"/>
        </w:rPr>
      </w:pPr>
      <w:r w:rsidRPr="00B63CD0">
        <w:rPr>
          <w:rFonts w:ascii="Calibri" w:hAnsi="Calibri" w:cs="Calibri"/>
          <w:sz w:val="20"/>
          <w:szCs w:val="20"/>
        </w:rPr>
        <w:t>____________</w:t>
      </w:r>
      <w:r>
        <w:rPr>
          <w:rFonts w:ascii="Calibri" w:hAnsi="Calibri" w:cs="Calibri"/>
          <w:sz w:val="20"/>
          <w:szCs w:val="20"/>
        </w:rPr>
        <w:t xml:space="preserve">_, ____ de _____________ </w:t>
      </w:r>
      <w:proofErr w:type="spellStart"/>
      <w:r>
        <w:rPr>
          <w:rFonts w:ascii="Calibri" w:hAnsi="Calibri" w:cs="Calibri"/>
          <w:sz w:val="20"/>
          <w:szCs w:val="20"/>
        </w:rPr>
        <w:t>de</w:t>
      </w:r>
      <w:proofErr w:type="spellEnd"/>
      <w:r>
        <w:rPr>
          <w:rFonts w:ascii="Calibri" w:hAnsi="Calibri" w:cs="Calibri"/>
          <w:sz w:val="20"/>
          <w:szCs w:val="20"/>
        </w:rPr>
        <w:t xml:space="preserve"> _____</w:t>
      </w:r>
      <w:r w:rsidRPr="00B63CD0">
        <w:rPr>
          <w:rFonts w:ascii="Calibri" w:hAnsi="Calibri" w:cs="Calibri"/>
          <w:sz w:val="20"/>
          <w:szCs w:val="20"/>
        </w:rPr>
        <w:t xml:space="preserve"> </w:t>
      </w:r>
    </w:p>
    <w:p w14:paraId="152066DB" w14:textId="77777777" w:rsidR="002E6DD7" w:rsidRPr="00B63CD0" w:rsidRDefault="002E6DD7" w:rsidP="002E6DD7">
      <w:pPr>
        <w:pStyle w:val="Default"/>
        <w:rPr>
          <w:rFonts w:ascii="Calibri" w:hAnsi="Calibri" w:cs="Calibri"/>
          <w:sz w:val="20"/>
          <w:szCs w:val="20"/>
        </w:rPr>
      </w:pPr>
    </w:p>
    <w:p w14:paraId="2289E59D" w14:textId="77777777" w:rsidR="00BB1CCD" w:rsidRDefault="00BB1CCD" w:rsidP="00BB1CCD">
      <w:pPr>
        <w:rPr>
          <w:rFonts w:asciiTheme="minorHAnsi" w:hAnsiTheme="minorHAnsi" w:cs="Arial"/>
          <w:b/>
        </w:rPr>
      </w:pPr>
      <w:r>
        <w:rPr>
          <w:rFonts w:asciiTheme="minorHAnsi" w:hAnsiTheme="minorHAnsi" w:cs="Arial"/>
          <w:b/>
        </w:rPr>
        <w:t>LIC. VICENTE ARTURO LÓPEZ LIMÓN</w:t>
      </w:r>
    </w:p>
    <w:p w14:paraId="59586354" w14:textId="77777777" w:rsidR="002E6DD7" w:rsidRPr="00B63CD0" w:rsidRDefault="002E6DD7" w:rsidP="002E6DD7">
      <w:pPr>
        <w:pStyle w:val="Default"/>
        <w:rPr>
          <w:rFonts w:ascii="Calibri" w:hAnsi="Calibri" w:cs="Calibri"/>
          <w:b/>
          <w:sz w:val="20"/>
          <w:szCs w:val="20"/>
        </w:rPr>
      </w:pPr>
      <w:r w:rsidRPr="00B63CD0">
        <w:rPr>
          <w:rFonts w:ascii="Calibri" w:hAnsi="Calibri" w:cs="Calibri"/>
          <w:b/>
          <w:sz w:val="20"/>
          <w:szCs w:val="20"/>
        </w:rPr>
        <w:t>Director Administrativo</w:t>
      </w:r>
    </w:p>
    <w:p w14:paraId="2EE76196" w14:textId="77777777" w:rsidR="002E6DD7" w:rsidRPr="00B63CD0" w:rsidRDefault="002E6DD7" w:rsidP="002E6DD7">
      <w:pPr>
        <w:pStyle w:val="Default"/>
        <w:rPr>
          <w:rFonts w:ascii="Calibri" w:hAnsi="Calibri" w:cs="Calibri"/>
          <w:sz w:val="20"/>
          <w:szCs w:val="20"/>
        </w:rPr>
      </w:pPr>
    </w:p>
    <w:p w14:paraId="7D9789AF" w14:textId="09327188" w:rsidR="002E6DD7" w:rsidRPr="00B63CD0" w:rsidRDefault="002E6DD7" w:rsidP="002E6DD7">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747FEF">
        <w:rPr>
          <w:rFonts w:ascii="Calibri" w:hAnsi="Calibri" w:cs="Calibri"/>
          <w:b/>
          <w:bCs/>
          <w:sz w:val="20"/>
          <w:szCs w:val="20"/>
        </w:rPr>
        <w:t>LP-919044992-N01-2024</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398A08BE" w14:textId="77777777" w:rsidR="002E6DD7" w:rsidRPr="00B63CD0" w:rsidRDefault="002E6DD7" w:rsidP="002E6DD7">
      <w:pPr>
        <w:pStyle w:val="Default"/>
        <w:jc w:val="both"/>
        <w:rPr>
          <w:rFonts w:ascii="Calibri" w:hAnsi="Calibri" w:cs="Calibri"/>
          <w:sz w:val="20"/>
          <w:szCs w:val="20"/>
        </w:rPr>
      </w:pPr>
    </w:p>
    <w:p w14:paraId="7F7E38C3" w14:textId="77777777" w:rsidR="002E6DD7" w:rsidRPr="00875D53" w:rsidRDefault="002E6DD7" w:rsidP="00B570AD">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Reglamento de la Ley de Adquisiciones, </w:t>
      </w:r>
      <w:r w:rsidR="00875D53">
        <w:rPr>
          <w:rFonts w:ascii="Calibri" w:hAnsi="Calibri"/>
          <w:sz w:val="20"/>
        </w:rPr>
        <w:t>A</w:t>
      </w:r>
      <w:r w:rsidRPr="00875D53">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28548594" w14:textId="23EDC177" w:rsidR="002E6DD7" w:rsidRPr="00B63CD0" w:rsidRDefault="002E6DD7" w:rsidP="00B570AD">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350619">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4D95589B" w14:textId="77777777" w:rsidR="002E6DD7" w:rsidRPr="00B63CD0" w:rsidRDefault="002E6DD7" w:rsidP="00B570AD">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757503FA" w14:textId="77777777" w:rsidR="002E6DD7" w:rsidRPr="00B63CD0" w:rsidRDefault="002E6DD7" w:rsidP="002E6DD7">
      <w:pPr>
        <w:pStyle w:val="Default"/>
        <w:jc w:val="both"/>
        <w:rPr>
          <w:rFonts w:ascii="Calibri" w:hAnsi="Calibri" w:cs="Calibri"/>
          <w:sz w:val="20"/>
          <w:szCs w:val="20"/>
        </w:rPr>
      </w:pPr>
    </w:p>
    <w:p w14:paraId="25268D93" w14:textId="77777777" w:rsidR="002E6DD7" w:rsidRPr="00B63CD0" w:rsidRDefault="002E6DD7" w:rsidP="002E6DD7">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53120EB4" w14:textId="77777777" w:rsidR="002E6DD7" w:rsidRPr="00B63CD0" w:rsidRDefault="002E6DD7" w:rsidP="002E6DD7">
      <w:pPr>
        <w:pStyle w:val="Default"/>
        <w:jc w:val="both"/>
        <w:rPr>
          <w:rFonts w:ascii="Calibri" w:hAnsi="Calibri" w:cs="Calibri"/>
          <w:sz w:val="20"/>
          <w:szCs w:val="20"/>
        </w:rPr>
      </w:pPr>
    </w:p>
    <w:p w14:paraId="76CAE21C" w14:textId="77777777" w:rsidR="002E6DD7" w:rsidRPr="00B63CD0" w:rsidRDefault="002E6DD7" w:rsidP="002E6DD7">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60513A64" w14:textId="77777777" w:rsidR="002E6DD7" w:rsidRPr="00B63CD0" w:rsidRDefault="002E6DD7" w:rsidP="002E6DD7">
      <w:pPr>
        <w:rPr>
          <w:rFonts w:ascii="Calibri" w:hAnsi="Calibri"/>
          <w:lang w:val="es-MX"/>
        </w:rPr>
      </w:pPr>
    </w:p>
    <w:p w14:paraId="2739EFA9"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sz w:val="20"/>
          <w:szCs w:val="20"/>
        </w:rPr>
        <w:t>A T E N T A M E N T E</w:t>
      </w:r>
    </w:p>
    <w:p w14:paraId="74ABFE5C" w14:textId="77777777" w:rsidR="002E6DD7" w:rsidRPr="00B63CD0" w:rsidRDefault="002E6DD7" w:rsidP="002E6DD7">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E6DD7" w:rsidRPr="004A4C14" w14:paraId="4D35945F" w14:textId="77777777" w:rsidTr="002E6DD7">
        <w:trPr>
          <w:trHeight w:val="457"/>
          <w:jc w:val="center"/>
        </w:trPr>
        <w:tc>
          <w:tcPr>
            <w:tcW w:w="3106" w:type="dxa"/>
          </w:tcPr>
          <w:p w14:paraId="0549F2B5"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00F0B0CC"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2CBB2793"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22EA055A"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06DC0F99"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434F1DC3"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Firma</w:t>
            </w:r>
          </w:p>
        </w:tc>
      </w:tr>
    </w:tbl>
    <w:p w14:paraId="1B89F075" w14:textId="77777777" w:rsidR="002E6DD7" w:rsidRPr="00B63CD0" w:rsidRDefault="002E6DD7" w:rsidP="002E6DD7">
      <w:pPr>
        <w:tabs>
          <w:tab w:val="left" w:pos="5245"/>
          <w:tab w:val="left" w:pos="7655"/>
        </w:tabs>
        <w:ind w:right="-91"/>
        <w:rPr>
          <w:rFonts w:ascii="Calibri" w:hAnsi="Calibri" w:cs="Arial"/>
          <w:b/>
          <w:i/>
        </w:rPr>
      </w:pPr>
    </w:p>
    <w:p w14:paraId="15DA7A38" w14:textId="77777777" w:rsidR="002E6DD7" w:rsidRDefault="002E6DD7" w:rsidP="002E6DD7">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798F7548" w14:textId="62B511B7" w:rsidR="002E6DD7" w:rsidRDefault="002E6DD7" w:rsidP="002E6DD7">
      <w:pPr>
        <w:tabs>
          <w:tab w:val="left" w:pos="5245"/>
          <w:tab w:val="left" w:pos="7655"/>
        </w:tabs>
        <w:ind w:right="-1"/>
        <w:rPr>
          <w:rFonts w:ascii="Calibri" w:hAnsi="Calibri" w:cs="Arial"/>
          <w:b/>
          <w:i/>
        </w:rPr>
      </w:pPr>
    </w:p>
    <w:p w14:paraId="57757784" w14:textId="5076DB38" w:rsidR="002E59C0" w:rsidRDefault="002E59C0" w:rsidP="002E6DD7">
      <w:pPr>
        <w:tabs>
          <w:tab w:val="left" w:pos="5245"/>
          <w:tab w:val="left" w:pos="7655"/>
        </w:tabs>
        <w:ind w:right="-1"/>
        <w:rPr>
          <w:rFonts w:ascii="Calibri" w:hAnsi="Calibri" w:cs="Arial"/>
          <w:b/>
          <w:i/>
        </w:rPr>
      </w:pPr>
    </w:p>
    <w:p w14:paraId="7AC4CC21" w14:textId="6AD8178E" w:rsidR="002E59C0" w:rsidRDefault="002E59C0" w:rsidP="002E6DD7">
      <w:pPr>
        <w:tabs>
          <w:tab w:val="left" w:pos="5245"/>
          <w:tab w:val="left" w:pos="7655"/>
        </w:tabs>
        <w:ind w:right="-1"/>
        <w:rPr>
          <w:rFonts w:ascii="Calibri" w:hAnsi="Calibri" w:cs="Arial"/>
          <w:b/>
          <w:i/>
        </w:rPr>
      </w:pPr>
    </w:p>
    <w:p w14:paraId="7F0C8F4E" w14:textId="1FE292C2" w:rsidR="002E59C0" w:rsidRDefault="002E59C0" w:rsidP="002E6DD7">
      <w:pPr>
        <w:tabs>
          <w:tab w:val="left" w:pos="5245"/>
          <w:tab w:val="left" w:pos="7655"/>
        </w:tabs>
        <w:ind w:right="-1"/>
        <w:rPr>
          <w:rFonts w:ascii="Calibri" w:hAnsi="Calibri" w:cs="Arial"/>
          <w:b/>
          <w:i/>
        </w:rPr>
      </w:pPr>
    </w:p>
    <w:p w14:paraId="5224D3D9" w14:textId="77777777" w:rsidR="002E59C0" w:rsidRDefault="002E59C0" w:rsidP="002E6DD7">
      <w:pPr>
        <w:tabs>
          <w:tab w:val="left" w:pos="5245"/>
          <w:tab w:val="left" w:pos="7655"/>
        </w:tabs>
        <w:ind w:right="-1"/>
        <w:rPr>
          <w:rFonts w:ascii="Calibri" w:hAnsi="Calibri" w:cs="Arial"/>
          <w:b/>
          <w:i/>
        </w:rPr>
      </w:pPr>
    </w:p>
    <w:p w14:paraId="442045C6" w14:textId="77777777" w:rsidR="002E6DD7" w:rsidRPr="001C3B83" w:rsidRDefault="002E6DD7" w:rsidP="001F1542">
      <w:pPr>
        <w:pBdr>
          <w:top w:val="single" w:sz="4" w:space="1" w:color="auto"/>
          <w:left w:val="single" w:sz="4" w:space="4" w:color="auto"/>
          <w:bottom w:val="single" w:sz="4" w:space="1" w:color="auto"/>
          <w:right w:val="single" w:sz="4" w:space="4" w:color="auto"/>
        </w:pBdr>
        <w:shd w:val="clear" w:color="auto" w:fill="A3EDFF"/>
        <w:ind w:right="-91"/>
        <w:jc w:val="center"/>
        <w:outlineLvl w:val="0"/>
        <w:rPr>
          <w:rFonts w:ascii="Calibri" w:hAnsi="Calibri" w:cs="Arial"/>
          <w:b/>
        </w:rPr>
      </w:pPr>
      <w:r w:rsidRPr="001C3B83">
        <w:rPr>
          <w:rFonts w:ascii="Calibri" w:hAnsi="Calibri" w:cs="Arial"/>
          <w:b/>
        </w:rPr>
        <w:lastRenderedPageBreak/>
        <w:t xml:space="preserve">ANEXO </w:t>
      </w:r>
      <w:r>
        <w:rPr>
          <w:rFonts w:ascii="Calibri" w:hAnsi="Calibri" w:cs="Arial"/>
          <w:b/>
        </w:rPr>
        <w:t>8</w:t>
      </w:r>
    </w:p>
    <w:p w14:paraId="12D0D4A0" w14:textId="77777777" w:rsidR="00350619" w:rsidRPr="001C3B83" w:rsidRDefault="00350619" w:rsidP="00350619">
      <w:pPr>
        <w:jc w:val="center"/>
        <w:rPr>
          <w:rFonts w:ascii="Calibri" w:hAnsi="Calibri" w:cs="Arial"/>
          <w:b/>
        </w:rPr>
      </w:pPr>
      <w:r w:rsidRPr="001C3B83">
        <w:rPr>
          <w:rFonts w:ascii="Calibri" w:hAnsi="Calibri" w:cs="Arial"/>
          <w:b/>
        </w:rPr>
        <w:t>INFORMACIÓN SOBRE LA COMPAÑIA</w:t>
      </w:r>
    </w:p>
    <w:p w14:paraId="7079B4E5" w14:textId="77777777" w:rsidR="00350619" w:rsidRPr="001C3B83" w:rsidRDefault="00350619" w:rsidP="00350619">
      <w:pPr>
        <w:jc w:val="center"/>
        <w:rPr>
          <w:rFonts w:ascii="Calibri" w:hAnsi="Calibri" w:cs="Arial"/>
          <w:b/>
          <w:u w:val="single"/>
        </w:rPr>
      </w:pPr>
    </w:p>
    <w:p w14:paraId="081DACEE" w14:textId="64A040AC" w:rsidR="00350619" w:rsidRPr="00350619" w:rsidRDefault="00350619" w:rsidP="00350619">
      <w:pPr>
        <w:jc w:val="both"/>
        <w:rPr>
          <w:rFonts w:ascii="Calibri" w:hAnsi="Calibri" w:cs="Arial"/>
          <w:sz w:val="17"/>
          <w:szCs w:val="17"/>
        </w:rPr>
      </w:pPr>
      <w:r w:rsidRPr="00350619">
        <w:rPr>
          <w:rFonts w:ascii="Calibri" w:hAnsi="Calibri" w:cs="Arial"/>
          <w:sz w:val="17"/>
          <w:szCs w:val="17"/>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350619">
        <w:rPr>
          <w:rFonts w:ascii="Calibri" w:hAnsi="Calibri" w:cs="Calibri"/>
          <w:b/>
          <w:bCs/>
          <w:sz w:val="17"/>
          <w:szCs w:val="17"/>
        </w:rPr>
        <w:t>LICITACIÓN PÚBLICA NACIONAL PRESENCIAL</w:t>
      </w:r>
      <w:r w:rsidRPr="00350619">
        <w:rPr>
          <w:rFonts w:ascii="Calibri" w:hAnsi="Calibri" w:cs="Arial"/>
          <w:sz w:val="17"/>
          <w:szCs w:val="17"/>
        </w:rPr>
        <w:t>, a nombre y representación de: (persona física o moral)</w:t>
      </w:r>
    </w:p>
    <w:p w14:paraId="757FE420" w14:textId="77777777" w:rsidR="00350619" w:rsidRPr="00350619" w:rsidRDefault="00350619" w:rsidP="00350619">
      <w:pPr>
        <w:tabs>
          <w:tab w:val="left" w:pos="1985"/>
        </w:tabs>
        <w:jc w:val="both"/>
        <w:rPr>
          <w:rFonts w:ascii="Calibri" w:hAnsi="Calibri" w:cs="Arial"/>
          <w:sz w:val="17"/>
          <w:szCs w:val="17"/>
        </w:rPr>
      </w:pPr>
    </w:p>
    <w:p w14:paraId="465F8C45" w14:textId="77777777" w:rsidR="00350619" w:rsidRPr="00350619" w:rsidRDefault="00350619" w:rsidP="00350619">
      <w:pPr>
        <w:tabs>
          <w:tab w:val="left" w:pos="1985"/>
        </w:tabs>
        <w:jc w:val="both"/>
        <w:rPr>
          <w:rFonts w:ascii="Calibri" w:hAnsi="Calibri" w:cs="Arial"/>
          <w:sz w:val="17"/>
          <w:szCs w:val="17"/>
        </w:rPr>
      </w:pPr>
      <w:r w:rsidRPr="00350619">
        <w:rPr>
          <w:rFonts w:ascii="Calibri" w:hAnsi="Calibri" w:cs="Calibri"/>
          <w:b/>
          <w:bCs/>
          <w:sz w:val="17"/>
          <w:szCs w:val="17"/>
        </w:rPr>
        <w:t xml:space="preserve">LICITACIÓN PÚBLICA NACIONAL PRESENCIAL </w:t>
      </w:r>
      <w:proofErr w:type="spellStart"/>
      <w:r w:rsidRPr="00350619">
        <w:rPr>
          <w:rFonts w:ascii="Calibri" w:hAnsi="Calibri" w:cs="Arial"/>
          <w:sz w:val="17"/>
          <w:szCs w:val="17"/>
        </w:rPr>
        <w:t>Nº</w:t>
      </w:r>
      <w:proofErr w:type="spellEnd"/>
      <w:r w:rsidRPr="00350619">
        <w:rPr>
          <w:rFonts w:ascii="Calibri" w:hAnsi="Calibri" w:cs="Arial"/>
          <w:sz w:val="17"/>
          <w:szCs w:val="17"/>
        </w:rPr>
        <w:t xml:space="preserve">. ____________________ </w:t>
      </w:r>
    </w:p>
    <w:p w14:paraId="5A951B97" w14:textId="77777777" w:rsidR="00350619" w:rsidRPr="00350619" w:rsidRDefault="00350619" w:rsidP="00350619">
      <w:pPr>
        <w:tabs>
          <w:tab w:val="left" w:pos="1985"/>
        </w:tabs>
        <w:jc w:val="both"/>
        <w:rPr>
          <w:rFonts w:ascii="Calibri" w:hAnsi="Calibri" w:cs="Arial"/>
          <w:sz w:val="17"/>
          <w:szCs w:val="17"/>
        </w:rPr>
      </w:pPr>
      <w:r w:rsidRPr="00350619">
        <w:rPr>
          <w:rFonts w:ascii="Calibri" w:hAnsi="Calibri" w:cs="Arial"/>
          <w:sz w:val="17"/>
          <w:szCs w:val="17"/>
        </w:rPr>
        <w:t>Referente a: _________________</w:t>
      </w:r>
    </w:p>
    <w:p w14:paraId="2550589B" w14:textId="77777777" w:rsidR="00350619" w:rsidRPr="00350619" w:rsidRDefault="00350619" w:rsidP="00350619">
      <w:pPr>
        <w:tabs>
          <w:tab w:val="left" w:pos="1985"/>
        </w:tabs>
        <w:jc w:val="both"/>
        <w:rPr>
          <w:rFonts w:ascii="Calibri" w:hAnsi="Calibri" w:cs="Arial"/>
          <w:sz w:val="17"/>
          <w:szCs w:val="17"/>
        </w:rPr>
      </w:pPr>
    </w:p>
    <w:p w14:paraId="1664099A" w14:textId="77777777" w:rsidR="00350619" w:rsidRPr="00350619" w:rsidRDefault="00350619" w:rsidP="00350619">
      <w:pPr>
        <w:tabs>
          <w:tab w:val="left" w:pos="1985"/>
        </w:tabs>
        <w:jc w:val="both"/>
        <w:rPr>
          <w:rFonts w:ascii="Calibri" w:hAnsi="Calibri" w:cs="Arial"/>
          <w:sz w:val="17"/>
          <w:szCs w:val="17"/>
        </w:rPr>
      </w:pPr>
      <w:r w:rsidRPr="00350619">
        <w:rPr>
          <w:rFonts w:ascii="Calibri" w:hAnsi="Calibri" w:cs="Arial"/>
          <w:sz w:val="17"/>
          <w:szCs w:val="17"/>
        </w:rPr>
        <w:t>Registro Federal de Contribuyentes:</w:t>
      </w:r>
    </w:p>
    <w:p w14:paraId="16D123E0" w14:textId="77777777" w:rsidR="00350619" w:rsidRPr="00350619" w:rsidRDefault="00350619" w:rsidP="00350619">
      <w:pPr>
        <w:tabs>
          <w:tab w:val="left" w:pos="1985"/>
        </w:tabs>
        <w:jc w:val="both"/>
        <w:rPr>
          <w:rFonts w:ascii="Calibri" w:hAnsi="Calibri" w:cs="Arial"/>
          <w:sz w:val="17"/>
          <w:szCs w:val="17"/>
        </w:rPr>
      </w:pPr>
      <w:r w:rsidRPr="00350619">
        <w:rPr>
          <w:rFonts w:ascii="Calibri" w:hAnsi="Calibri" w:cs="Arial"/>
          <w:sz w:val="17"/>
          <w:szCs w:val="17"/>
        </w:rPr>
        <w:t>Domicilio: Calle y Número, Colonia, Delegación o Municipio, Entidad, Código Postal.</w:t>
      </w:r>
    </w:p>
    <w:p w14:paraId="705A146D" w14:textId="77777777" w:rsidR="00350619" w:rsidRPr="00350619" w:rsidRDefault="00350619" w:rsidP="00350619">
      <w:pPr>
        <w:tabs>
          <w:tab w:val="left" w:pos="1985"/>
        </w:tabs>
        <w:jc w:val="both"/>
        <w:rPr>
          <w:rFonts w:ascii="Calibri" w:hAnsi="Calibri" w:cs="Arial"/>
          <w:sz w:val="17"/>
          <w:szCs w:val="17"/>
        </w:rPr>
      </w:pPr>
      <w:r w:rsidRPr="00350619">
        <w:rPr>
          <w:rFonts w:ascii="Calibri" w:hAnsi="Calibri" w:cs="Arial"/>
          <w:sz w:val="17"/>
          <w:szCs w:val="17"/>
        </w:rPr>
        <w:t>Teléfonos: Fax:</w:t>
      </w:r>
    </w:p>
    <w:p w14:paraId="4ACE8173" w14:textId="77777777" w:rsidR="00350619" w:rsidRPr="00350619" w:rsidRDefault="00350619" w:rsidP="00350619">
      <w:pPr>
        <w:tabs>
          <w:tab w:val="left" w:pos="1985"/>
        </w:tabs>
        <w:jc w:val="both"/>
        <w:rPr>
          <w:rFonts w:ascii="Calibri" w:hAnsi="Calibri" w:cs="Arial"/>
          <w:sz w:val="17"/>
          <w:szCs w:val="17"/>
        </w:rPr>
      </w:pPr>
      <w:r w:rsidRPr="00350619">
        <w:rPr>
          <w:rFonts w:ascii="Calibri" w:hAnsi="Calibri" w:cs="Arial"/>
          <w:sz w:val="17"/>
          <w:szCs w:val="17"/>
        </w:rPr>
        <w:t>Correo Electrónico:</w:t>
      </w:r>
    </w:p>
    <w:p w14:paraId="6F48E953" w14:textId="77777777" w:rsidR="00350619" w:rsidRPr="00350619" w:rsidRDefault="00350619" w:rsidP="00350619">
      <w:pPr>
        <w:jc w:val="both"/>
        <w:rPr>
          <w:rFonts w:ascii="Calibri" w:hAnsi="Calibri" w:cs="Arial"/>
          <w:sz w:val="17"/>
          <w:szCs w:val="17"/>
        </w:rPr>
      </w:pPr>
      <w:r w:rsidRPr="00350619">
        <w:rPr>
          <w:rFonts w:ascii="Calibri" w:hAnsi="Calibri" w:cs="Arial"/>
          <w:sz w:val="17"/>
          <w:szCs w:val="17"/>
        </w:rPr>
        <w:t>No. de la escritura pública en la que consta su acta constitutiva: Fecha:</w:t>
      </w:r>
    </w:p>
    <w:p w14:paraId="5B2BF91B" w14:textId="45CE17FF" w:rsidR="00350619" w:rsidRPr="00350619" w:rsidRDefault="00350619" w:rsidP="00350619">
      <w:pPr>
        <w:jc w:val="both"/>
        <w:rPr>
          <w:rFonts w:ascii="Calibri" w:hAnsi="Calibri" w:cs="Arial"/>
          <w:sz w:val="17"/>
          <w:szCs w:val="17"/>
        </w:rPr>
      </w:pPr>
      <w:r w:rsidRPr="00350619">
        <w:rPr>
          <w:rFonts w:ascii="Calibri" w:hAnsi="Calibri" w:cs="Arial"/>
          <w:sz w:val="17"/>
          <w:szCs w:val="17"/>
        </w:rPr>
        <w:t xml:space="preserve">Nombre, número y lugar del Notario Público ante el cual se </w:t>
      </w:r>
      <w:r w:rsidR="004B1886" w:rsidRPr="00350619">
        <w:rPr>
          <w:rFonts w:ascii="Calibri" w:hAnsi="Calibri" w:cs="Arial"/>
          <w:sz w:val="17"/>
          <w:szCs w:val="17"/>
        </w:rPr>
        <w:t>dio</w:t>
      </w:r>
      <w:r w:rsidRPr="00350619">
        <w:rPr>
          <w:rFonts w:ascii="Calibri" w:hAnsi="Calibri" w:cs="Arial"/>
          <w:sz w:val="17"/>
          <w:szCs w:val="17"/>
        </w:rPr>
        <w:t xml:space="preserve"> fe de la misma:</w:t>
      </w:r>
    </w:p>
    <w:p w14:paraId="410066A3" w14:textId="77777777" w:rsidR="00350619" w:rsidRPr="00350619" w:rsidRDefault="00350619" w:rsidP="00350619">
      <w:pPr>
        <w:jc w:val="both"/>
        <w:rPr>
          <w:rFonts w:ascii="Calibri" w:hAnsi="Calibri" w:cs="Arial"/>
          <w:sz w:val="17"/>
          <w:szCs w:val="17"/>
        </w:rPr>
      </w:pPr>
      <w:r w:rsidRPr="00350619">
        <w:rPr>
          <w:rFonts w:ascii="Calibri" w:hAnsi="Calibri" w:cs="Arial"/>
          <w:sz w:val="17"/>
          <w:szCs w:val="17"/>
        </w:rPr>
        <w:t>Datos de inscripción ante el Registro Público de la Propiedad y del Comercio.</w:t>
      </w:r>
    </w:p>
    <w:p w14:paraId="476E4F49" w14:textId="0E7B64E3" w:rsidR="00350619" w:rsidRPr="00350619" w:rsidRDefault="00350619" w:rsidP="00350619">
      <w:pPr>
        <w:jc w:val="both"/>
        <w:rPr>
          <w:rFonts w:ascii="Calibri" w:hAnsi="Calibri" w:cs="Arial"/>
          <w:sz w:val="17"/>
          <w:szCs w:val="17"/>
        </w:rPr>
      </w:pPr>
      <w:r w:rsidRPr="00350619">
        <w:rPr>
          <w:rFonts w:ascii="Calibri" w:hAnsi="Calibri" w:cs="Arial"/>
          <w:sz w:val="17"/>
          <w:szCs w:val="17"/>
        </w:rPr>
        <w:t>Relación de accionistas.</w:t>
      </w:r>
      <w:r w:rsidR="004B1886">
        <w:rPr>
          <w:rFonts w:ascii="Calibri" w:hAnsi="Calibri" w:cs="Arial"/>
          <w:sz w:val="17"/>
          <w:szCs w:val="17"/>
        </w:rPr>
        <w:t xml:space="preserve"> </w:t>
      </w:r>
      <w:r w:rsidRPr="00350619">
        <w:rPr>
          <w:rFonts w:ascii="Calibri" w:hAnsi="Calibri" w:cs="Arial"/>
          <w:sz w:val="17"/>
          <w:szCs w:val="17"/>
        </w:rPr>
        <w:t>-</w:t>
      </w:r>
    </w:p>
    <w:p w14:paraId="6DE475B7" w14:textId="77777777" w:rsidR="00350619" w:rsidRPr="00350619" w:rsidRDefault="00350619" w:rsidP="00350619">
      <w:pPr>
        <w:jc w:val="both"/>
        <w:rPr>
          <w:rFonts w:ascii="Calibri" w:hAnsi="Calibri" w:cs="Arial"/>
          <w:sz w:val="17"/>
          <w:szCs w:val="17"/>
        </w:rPr>
      </w:pPr>
      <w:r w:rsidRPr="00350619">
        <w:rPr>
          <w:rFonts w:ascii="Calibri" w:hAnsi="Calibri" w:cs="Arial"/>
          <w:sz w:val="17"/>
          <w:szCs w:val="17"/>
        </w:rPr>
        <w:t>Apellido Paterno: Apellido Materno: Nombre (s) (Denominación)</w:t>
      </w:r>
    </w:p>
    <w:p w14:paraId="7084D148" w14:textId="77777777" w:rsidR="00350619" w:rsidRPr="00350619" w:rsidRDefault="00350619" w:rsidP="00350619">
      <w:pPr>
        <w:jc w:val="both"/>
        <w:rPr>
          <w:rFonts w:ascii="Calibri" w:hAnsi="Calibri" w:cs="Arial"/>
          <w:sz w:val="17"/>
          <w:szCs w:val="17"/>
        </w:rPr>
      </w:pPr>
      <w:r w:rsidRPr="00350619">
        <w:rPr>
          <w:rFonts w:ascii="Calibri" w:hAnsi="Calibri" w:cs="Arial"/>
          <w:sz w:val="17"/>
          <w:szCs w:val="17"/>
        </w:rPr>
        <w:t>Descripción del objeto social:</w:t>
      </w:r>
    </w:p>
    <w:p w14:paraId="325DB543" w14:textId="77777777" w:rsidR="00350619" w:rsidRPr="00350619" w:rsidRDefault="00350619" w:rsidP="00350619">
      <w:pPr>
        <w:jc w:val="both"/>
        <w:rPr>
          <w:rFonts w:ascii="Calibri" w:hAnsi="Calibri" w:cs="Arial"/>
          <w:sz w:val="17"/>
          <w:szCs w:val="17"/>
        </w:rPr>
      </w:pPr>
      <w:r w:rsidRPr="00350619">
        <w:rPr>
          <w:rFonts w:ascii="Calibri" w:hAnsi="Calibri" w:cs="Arial"/>
          <w:sz w:val="17"/>
          <w:szCs w:val="17"/>
        </w:rPr>
        <w:t>Reformas al acta constitutiva:</w:t>
      </w:r>
    </w:p>
    <w:p w14:paraId="4FFF99CA" w14:textId="55ED9A4A" w:rsidR="00350619" w:rsidRPr="00350619" w:rsidRDefault="00350619" w:rsidP="00350619">
      <w:pPr>
        <w:jc w:val="both"/>
        <w:rPr>
          <w:rFonts w:ascii="Calibri" w:hAnsi="Calibri" w:cs="Arial"/>
          <w:sz w:val="17"/>
          <w:szCs w:val="17"/>
        </w:rPr>
      </w:pPr>
      <w:r w:rsidRPr="00350619">
        <w:rPr>
          <w:rFonts w:ascii="Calibri" w:hAnsi="Calibri" w:cs="Arial"/>
          <w:sz w:val="17"/>
          <w:szCs w:val="17"/>
        </w:rPr>
        <w:t>Monto de ventas t</w:t>
      </w:r>
      <w:r w:rsidR="00792EF5">
        <w:rPr>
          <w:rFonts w:ascii="Calibri" w:hAnsi="Calibri" w:cs="Arial"/>
          <w:sz w:val="17"/>
          <w:szCs w:val="17"/>
        </w:rPr>
        <w:t>otales del Ejercicio Fiscal 202</w:t>
      </w:r>
      <w:r w:rsidR="00434954">
        <w:rPr>
          <w:rFonts w:ascii="Calibri" w:hAnsi="Calibri" w:cs="Arial"/>
          <w:sz w:val="17"/>
          <w:szCs w:val="17"/>
        </w:rPr>
        <w:t>2</w:t>
      </w:r>
      <w:r w:rsidRPr="00350619">
        <w:rPr>
          <w:rFonts w:ascii="Calibri" w:hAnsi="Calibri" w:cs="Arial"/>
          <w:sz w:val="17"/>
          <w:szCs w:val="17"/>
        </w:rPr>
        <w:t>:</w:t>
      </w:r>
    </w:p>
    <w:p w14:paraId="1BBBBB0B" w14:textId="77777777" w:rsidR="00350619" w:rsidRPr="00350619" w:rsidRDefault="00350619" w:rsidP="00350619">
      <w:pPr>
        <w:jc w:val="both"/>
        <w:rPr>
          <w:rFonts w:ascii="Calibri" w:hAnsi="Calibri" w:cs="Arial"/>
          <w:sz w:val="17"/>
          <w:szCs w:val="17"/>
        </w:rPr>
      </w:pPr>
      <w:r w:rsidRPr="00350619">
        <w:rPr>
          <w:rFonts w:ascii="Calibri" w:hAnsi="Calibri" w:cs="Arial"/>
          <w:sz w:val="17"/>
          <w:szCs w:val="17"/>
        </w:rPr>
        <w:t>Nombre del apoderado o representante:</w:t>
      </w:r>
    </w:p>
    <w:p w14:paraId="0C03549D" w14:textId="2EDA0460" w:rsidR="00350619" w:rsidRPr="00350619" w:rsidRDefault="00350619" w:rsidP="00350619">
      <w:pPr>
        <w:jc w:val="both"/>
        <w:rPr>
          <w:rFonts w:ascii="Calibri" w:hAnsi="Calibri" w:cs="Arial"/>
          <w:sz w:val="17"/>
          <w:szCs w:val="17"/>
        </w:rPr>
      </w:pPr>
      <w:r w:rsidRPr="00350619">
        <w:rPr>
          <w:rFonts w:ascii="Calibri" w:hAnsi="Calibri" w:cs="Arial"/>
          <w:sz w:val="17"/>
          <w:szCs w:val="17"/>
        </w:rPr>
        <w:t>Datos del documento mediante el cual acredita su personalidad y facultades.</w:t>
      </w:r>
      <w:r w:rsidR="004B1886">
        <w:rPr>
          <w:rFonts w:ascii="Calibri" w:hAnsi="Calibri" w:cs="Arial"/>
          <w:sz w:val="17"/>
          <w:szCs w:val="17"/>
        </w:rPr>
        <w:t xml:space="preserve"> </w:t>
      </w:r>
      <w:r w:rsidRPr="00350619">
        <w:rPr>
          <w:rFonts w:ascii="Calibri" w:hAnsi="Calibri" w:cs="Arial"/>
          <w:sz w:val="17"/>
          <w:szCs w:val="17"/>
        </w:rPr>
        <w:t>-</w:t>
      </w:r>
    </w:p>
    <w:p w14:paraId="76D1C6AD" w14:textId="77777777" w:rsidR="00350619" w:rsidRPr="00350619" w:rsidRDefault="00350619" w:rsidP="00350619">
      <w:pPr>
        <w:jc w:val="both"/>
        <w:rPr>
          <w:rFonts w:ascii="Calibri" w:hAnsi="Calibri" w:cs="Arial"/>
          <w:sz w:val="17"/>
          <w:szCs w:val="17"/>
        </w:rPr>
      </w:pPr>
      <w:r w:rsidRPr="00350619">
        <w:rPr>
          <w:rFonts w:ascii="Calibri" w:hAnsi="Calibri" w:cs="Arial"/>
          <w:sz w:val="17"/>
          <w:szCs w:val="17"/>
        </w:rPr>
        <w:t>Escritura pública número: Fecha:</w:t>
      </w:r>
    </w:p>
    <w:p w14:paraId="68BFCB2A" w14:textId="77777777" w:rsidR="00350619" w:rsidRPr="00350619" w:rsidRDefault="00350619" w:rsidP="00350619">
      <w:pPr>
        <w:jc w:val="both"/>
        <w:rPr>
          <w:rFonts w:ascii="Calibri" w:hAnsi="Calibri" w:cs="Arial"/>
          <w:sz w:val="17"/>
          <w:szCs w:val="17"/>
        </w:rPr>
      </w:pPr>
      <w:r w:rsidRPr="00350619">
        <w:rPr>
          <w:rFonts w:ascii="Calibri" w:hAnsi="Calibri" w:cs="Arial"/>
          <w:sz w:val="17"/>
          <w:szCs w:val="17"/>
        </w:rPr>
        <w:t>Nombre, número y lugar del Notario Público ante el cual se otorgó</w:t>
      </w:r>
    </w:p>
    <w:p w14:paraId="20E1EEE4" w14:textId="77777777" w:rsidR="00350619" w:rsidRPr="00350619" w:rsidRDefault="00350619" w:rsidP="00350619">
      <w:pPr>
        <w:jc w:val="both"/>
        <w:rPr>
          <w:rFonts w:ascii="Calibri" w:hAnsi="Calibri" w:cs="Arial"/>
          <w:sz w:val="17"/>
          <w:szCs w:val="17"/>
        </w:rPr>
      </w:pPr>
      <w:r w:rsidRPr="00350619">
        <w:rPr>
          <w:rFonts w:ascii="Calibri" w:hAnsi="Calibri" w:cs="Arial"/>
          <w:sz w:val="17"/>
          <w:szCs w:val="17"/>
        </w:rPr>
        <w:t>Datos de inscripción ante el Registro Público de la Propiedad y del Comercio.</w:t>
      </w:r>
    </w:p>
    <w:p w14:paraId="16965222" w14:textId="77777777" w:rsidR="00350619" w:rsidRPr="00350619" w:rsidRDefault="00350619" w:rsidP="00350619">
      <w:pPr>
        <w:jc w:val="center"/>
        <w:rPr>
          <w:rFonts w:ascii="Calibri" w:hAnsi="Calibri" w:cs="Arial"/>
          <w:sz w:val="17"/>
          <w:szCs w:val="17"/>
        </w:rPr>
      </w:pPr>
    </w:p>
    <w:p w14:paraId="1FD9A9C3" w14:textId="77777777" w:rsidR="00350619" w:rsidRPr="00350619" w:rsidRDefault="00350619" w:rsidP="00350619">
      <w:pPr>
        <w:jc w:val="center"/>
        <w:rPr>
          <w:rFonts w:ascii="Calibri" w:hAnsi="Calibri" w:cs="Arial"/>
          <w:b/>
          <w:sz w:val="17"/>
          <w:szCs w:val="17"/>
        </w:rPr>
      </w:pPr>
      <w:r w:rsidRPr="00350619">
        <w:rPr>
          <w:rFonts w:ascii="Calibri" w:hAnsi="Calibri" w:cs="Arial"/>
          <w:b/>
          <w:sz w:val="17"/>
          <w:szCs w:val="17"/>
        </w:rPr>
        <w:t>(Lugar y fecha)</w:t>
      </w:r>
    </w:p>
    <w:p w14:paraId="7C525549" w14:textId="77777777" w:rsidR="00350619" w:rsidRPr="00350619" w:rsidRDefault="00350619" w:rsidP="00350619">
      <w:pPr>
        <w:jc w:val="center"/>
        <w:rPr>
          <w:rFonts w:ascii="Calibri" w:hAnsi="Calibri" w:cs="Arial"/>
          <w:b/>
          <w:sz w:val="17"/>
          <w:szCs w:val="17"/>
        </w:rPr>
      </w:pPr>
      <w:r w:rsidRPr="00350619">
        <w:rPr>
          <w:rFonts w:ascii="Calibri" w:hAnsi="Calibri" w:cs="Arial"/>
          <w:b/>
          <w:sz w:val="17"/>
          <w:szCs w:val="17"/>
        </w:rPr>
        <w:t>Protesto lo necesario.</w:t>
      </w:r>
    </w:p>
    <w:p w14:paraId="7D9EBB3D" w14:textId="77777777" w:rsidR="00350619" w:rsidRDefault="00350619" w:rsidP="00350619">
      <w:pPr>
        <w:jc w:val="center"/>
        <w:rPr>
          <w:rFonts w:ascii="Calibri" w:hAnsi="Calibri" w:cs="Arial"/>
          <w:b/>
        </w:rPr>
      </w:pPr>
      <w:r w:rsidRPr="00350619">
        <w:rPr>
          <w:rFonts w:ascii="Calibri" w:hAnsi="Calibri" w:cs="Arial"/>
          <w:b/>
          <w:sz w:val="17"/>
          <w:szCs w:val="17"/>
        </w:rPr>
        <w:t>(firma)</w:t>
      </w:r>
    </w:p>
    <w:p w14:paraId="4D821EC0" w14:textId="77777777" w:rsidR="00350619" w:rsidRPr="001C3B83" w:rsidRDefault="00350619" w:rsidP="00350619">
      <w:pPr>
        <w:jc w:val="center"/>
        <w:rPr>
          <w:rFonts w:ascii="Calibri" w:hAnsi="Calibri" w:cs="Arial"/>
          <w:b/>
        </w:rPr>
      </w:pPr>
    </w:p>
    <w:p w14:paraId="13E294E1" w14:textId="77777777" w:rsidR="00350619" w:rsidRPr="001C3B83" w:rsidRDefault="00350619" w:rsidP="00350619">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76762924" w14:textId="77777777" w:rsidR="00350619" w:rsidRPr="002128B5" w:rsidRDefault="00350619" w:rsidP="00B570AD">
      <w:pPr>
        <w:numPr>
          <w:ilvl w:val="0"/>
          <w:numId w:val="41"/>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2E154D21" w14:textId="6C7E646D" w:rsidR="00350619" w:rsidRPr="002128B5" w:rsidRDefault="00350619" w:rsidP="00B570AD">
      <w:pPr>
        <w:numPr>
          <w:ilvl w:val="0"/>
          <w:numId w:val="41"/>
        </w:numPr>
        <w:ind w:left="284" w:hanging="284"/>
        <w:jc w:val="both"/>
        <w:rPr>
          <w:rFonts w:ascii="Calibri" w:hAnsi="Calibri"/>
          <w:sz w:val="14"/>
          <w:szCs w:val="14"/>
        </w:rPr>
      </w:pPr>
      <w:r w:rsidRPr="002128B5">
        <w:rPr>
          <w:rFonts w:ascii="Calibri" w:hAnsi="Calibri"/>
          <w:sz w:val="14"/>
          <w:szCs w:val="14"/>
        </w:rPr>
        <w:t>Monto de ventas t</w:t>
      </w:r>
      <w:r w:rsidR="00792EF5">
        <w:rPr>
          <w:rFonts w:ascii="Calibri" w:hAnsi="Calibri"/>
          <w:sz w:val="14"/>
          <w:szCs w:val="14"/>
        </w:rPr>
        <w:t>otales del Ejercicio Fiscal 202</w:t>
      </w:r>
      <w:r w:rsidR="00434954">
        <w:rPr>
          <w:rFonts w:ascii="Calibri" w:hAnsi="Calibri"/>
          <w:sz w:val="14"/>
          <w:szCs w:val="14"/>
        </w:rPr>
        <w:t>2</w:t>
      </w:r>
      <w:r w:rsidRPr="002128B5">
        <w:rPr>
          <w:rFonts w:ascii="Calibri" w:hAnsi="Calibri"/>
          <w:sz w:val="14"/>
          <w:szCs w:val="14"/>
        </w:rPr>
        <w:t>: deberá acreditarse con la declaración correspondiente al ejercicio fiscal del 202</w:t>
      </w:r>
      <w:r w:rsidR="00434954">
        <w:rPr>
          <w:rFonts w:ascii="Calibri" w:hAnsi="Calibri"/>
          <w:sz w:val="14"/>
          <w:szCs w:val="14"/>
        </w:rPr>
        <w:t>2</w:t>
      </w:r>
      <w:r w:rsidRPr="002128B5">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434954">
        <w:rPr>
          <w:rFonts w:ascii="Calibri" w:hAnsi="Calibri"/>
          <w:sz w:val="14"/>
          <w:szCs w:val="14"/>
        </w:rPr>
        <w:t>2</w:t>
      </w:r>
      <w:r w:rsidRPr="002128B5">
        <w:rPr>
          <w:rFonts w:ascii="Calibri" w:hAnsi="Calibri"/>
          <w:sz w:val="14"/>
          <w:szCs w:val="14"/>
        </w:rPr>
        <w:t xml:space="preserve">,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23CB8FE" w14:textId="77777777" w:rsidR="00350619" w:rsidRDefault="00350619" w:rsidP="00B570AD">
      <w:pPr>
        <w:numPr>
          <w:ilvl w:val="0"/>
          <w:numId w:val="41"/>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14:paraId="6E919F1E" w14:textId="77777777" w:rsidR="00350619" w:rsidRPr="002128B5" w:rsidRDefault="00350619" w:rsidP="00B570AD">
      <w:pPr>
        <w:numPr>
          <w:ilvl w:val="0"/>
          <w:numId w:val="41"/>
        </w:numPr>
        <w:ind w:left="284" w:hanging="284"/>
        <w:jc w:val="both"/>
        <w:rPr>
          <w:rFonts w:ascii="Calibri" w:hAnsi="Calibri"/>
          <w:sz w:val="14"/>
          <w:szCs w:val="14"/>
        </w:rPr>
      </w:pPr>
      <w:r w:rsidRPr="00F4327E">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6392409A" w14:textId="77777777" w:rsidR="00350619" w:rsidRDefault="00350619" w:rsidP="00B570AD">
      <w:pPr>
        <w:numPr>
          <w:ilvl w:val="0"/>
          <w:numId w:val="41"/>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7CC54AB4" w14:textId="77777777" w:rsidR="00350619" w:rsidRPr="002128B5" w:rsidRDefault="00350619" w:rsidP="00B570AD">
      <w:pPr>
        <w:numPr>
          <w:ilvl w:val="0"/>
          <w:numId w:val="41"/>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37CFD7C6" w14:textId="77777777" w:rsidR="00350619" w:rsidRPr="002128B5" w:rsidRDefault="00350619" w:rsidP="00350619">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3B958E7D" w14:textId="69E00E96" w:rsidR="00350619" w:rsidRDefault="00350619" w:rsidP="00350619">
      <w:pPr>
        <w:jc w:val="both"/>
        <w:rPr>
          <w:rFonts w:ascii="Calibri" w:hAnsi="Calibri" w:cs="Arial"/>
          <w:b/>
          <w:i/>
          <w:sz w:val="18"/>
        </w:rPr>
      </w:pPr>
    </w:p>
    <w:p w14:paraId="539C79C4" w14:textId="77777777" w:rsidR="002E59C0" w:rsidRDefault="002E59C0" w:rsidP="00350619">
      <w:pPr>
        <w:jc w:val="both"/>
        <w:rPr>
          <w:rFonts w:ascii="Calibri" w:hAnsi="Calibri" w:cs="Arial"/>
          <w:b/>
          <w:i/>
          <w:sz w:val="18"/>
        </w:rPr>
      </w:pPr>
    </w:p>
    <w:p w14:paraId="7F55D60B" w14:textId="77777777" w:rsidR="00350619" w:rsidRPr="00AB17B1" w:rsidRDefault="00350619" w:rsidP="001F154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1B016C5E" w14:textId="77777777" w:rsidR="00350619" w:rsidRPr="00AB17B1" w:rsidRDefault="00350619" w:rsidP="001F154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20A71C1B" w14:textId="77777777" w:rsidR="00350619" w:rsidRDefault="00350619" w:rsidP="00350619">
      <w:pPr>
        <w:pStyle w:val="Default"/>
        <w:jc w:val="right"/>
        <w:rPr>
          <w:rFonts w:ascii="Calibri" w:hAnsi="Calibri" w:cs="Calibri"/>
          <w:sz w:val="22"/>
          <w:szCs w:val="22"/>
        </w:rPr>
      </w:pPr>
    </w:p>
    <w:p w14:paraId="45EDF600" w14:textId="77777777" w:rsidR="00350619" w:rsidRPr="00AB17B1" w:rsidRDefault="00350619" w:rsidP="00350619">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55032EB2" w14:textId="77777777" w:rsidR="00350619" w:rsidRPr="00012D21" w:rsidRDefault="00350619" w:rsidP="00350619">
      <w:pPr>
        <w:pStyle w:val="Default"/>
        <w:rPr>
          <w:rFonts w:ascii="Calibri" w:hAnsi="Calibri" w:cs="Calibri"/>
          <w:sz w:val="22"/>
          <w:szCs w:val="22"/>
        </w:rPr>
      </w:pPr>
    </w:p>
    <w:p w14:paraId="7623548D" w14:textId="77777777" w:rsidR="00350619" w:rsidRDefault="00350619" w:rsidP="00350619">
      <w:pPr>
        <w:pStyle w:val="Default"/>
        <w:rPr>
          <w:rFonts w:asciiTheme="minorHAnsi" w:hAnsiTheme="minorHAnsi" w:cs="Arial"/>
          <w:b/>
          <w:sz w:val="22"/>
          <w:szCs w:val="22"/>
        </w:rPr>
      </w:pPr>
    </w:p>
    <w:p w14:paraId="125379FA" w14:textId="277B15A2" w:rsidR="007862F5" w:rsidRPr="007862F5" w:rsidRDefault="007862F5" w:rsidP="007862F5">
      <w:pPr>
        <w:rPr>
          <w:rFonts w:asciiTheme="minorHAnsi" w:hAnsiTheme="minorHAnsi" w:cs="Arial"/>
          <w:b/>
        </w:rPr>
      </w:pPr>
      <w:r>
        <w:rPr>
          <w:rFonts w:asciiTheme="minorHAnsi" w:hAnsiTheme="minorHAnsi" w:cs="Arial"/>
          <w:b/>
        </w:rPr>
        <w:t>LIC. VICENTE ARTURO LÓPEZ LIMÓN</w:t>
      </w:r>
    </w:p>
    <w:p w14:paraId="0AB41224" w14:textId="77777777" w:rsidR="00350619" w:rsidRPr="00AB17B1" w:rsidRDefault="00350619" w:rsidP="00350619">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3928A314" w14:textId="77777777" w:rsidR="00350619" w:rsidRPr="00AB17B1" w:rsidRDefault="00350619" w:rsidP="00350619">
      <w:pPr>
        <w:pStyle w:val="Default"/>
        <w:rPr>
          <w:rFonts w:ascii="Calibri" w:hAnsi="Calibri" w:cs="Calibri"/>
          <w:b/>
          <w:sz w:val="18"/>
          <w:szCs w:val="18"/>
        </w:rPr>
      </w:pPr>
      <w:r w:rsidRPr="00AB17B1">
        <w:rPr>
          <w:rFonts w:ascii="Calibri" w:hAnsi="Calibri" w:cs="Calibri"/>
          <w:b/>
          <w:sz w:val="18"/>
          <w:szCs w:val="18"/>
        </w:rPr>
        <w:t>Servicios de Salud de Nuevo León, OPD</w:t>
      </w:r>
    </w:p>
    <w:p w14:paraId="6705125A" w14:textId="77777777" w:rsidR="00350619" w:rsidRPr="00AB17B1" w:rsidRDefault="00350619" w:rsidP="00350619">
      <w:pPr>
        <w:pStyle w:val="Default"/>
        <w:rPr>
          <w:rFonts w:ascii="Calibri" w:hAnsi="Calibri" w:cs="Calibri"/>
          <w:b/>
          <w:sz w:val="18"/>
          <w:szCs w:val="18"/>
        </w:rPr>
      </w:pPr>
    </w:p>
    <w:p w14:paraId="489DE99A" w14:textId="77777777" w:rsidR="00350619" w:rsidRPr="00AB17B1" w:rsidRDefault="00350619" w:rsidP="00350619">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6D1789CA" w14:textId="77777777" w:rsidR="00350619" w:rsidRPr="00AB17B1" w:rsidRDefault="00350619" w:rsidP="00350619">
      <w:pPr>
        <w:pStyle w:val="Default"/>
        <w:jc w:val="both"/>
        <w:rPr>
          <w:rFonts w:ascii="Calibri" w:hAnsi="Calibri" w:cs="Calibri"/>
          <w:sz w:val="18"/>
          <w:szCs w:val="18"/>
        </w:rPr>
      </w:pPr>
    </w:p>
    <w:p w14:paraId="3B0E0A36" w14:textId="77777777" w:rsidR="00350619" w:rsidRPr="00AB17B1" w:rsidRDefault="00350619" w:rsidP="00350619">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24AA8EF6" w14:textId="77777777" w:rsidR="00350619" w:rsidRPr="00AB17B1" w:rsidRDefault="00350619" w:rsidP="00350619">
      <w:pPr>
        <w:pStyle w:val="Default"/>
        <w:ind w:firstLine="708"/>
        <w:jc w:val="both"/>
        <w:rPr>
          <w:rFonts w:ascii="Calibri" w:hAnsi="Calibri" w:cs="Calibri"/>
          <w:sz w:val="18"/>
          <w:szCs w:val="18"/>
        </w:rPr>
      </w:pPr>
    </w:p>
    <w:p w14:paraId="3E3B48F0" w14:textId="77777777" w:rsidR="00350619" w:rsidRPr="00AB17B1" w:rsidRDefault="00350619" w:rsidP="00350619">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0369E34D" w14:textId="77777777" w:rsidR="00350619" w:rsidRPr="00AB17B1" w:rsidRDefault="00350619" w:rsidP="00350619">
      <w:pPr>
        <w:pStyle w:val="Default"/>
        <w:jc w:val="both"/>
        <w:rPr>
          <w:rFonts w:ascii="Calibri" w:hAnsi="Calibri" w:cs="Calibri"/>
          <w:sz w:val="18"/>
          <w:szCs w:val="18"/>
        </w:rPr>
      </w:pPr>
    </w:p>
    <w:p w14:paraId="1041B8B9" w14:textId="35E01324" w:rsidR="00350619" w:rsidRPr="00AB17B1" w:rsidRDefault="00350619" w:rsidP="00350619">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anifestación anterior que se formula en cumplimiento a lo establecido en el artículo 49 fracción IX, tanto de la Ley General de Responsabilidades Administrativas</w:t>
      </w:r>
      <w:r w:rsidR="004B1886">
        <w:rPr>
          <w:rFonts w:ascii="Calibri" w:hAnsi="Calibri" w:cs="Calibri"/>
          <w:sz w:val="18"/>
          <w:szCs w:val="18"/>
        </w:rPr>
        <w:t>,</w:t>
      </w:r>
      <w:r w:rsidRPr="00AB17B1">
        <w:rPr>
          <w:rFonts w:ascii="Calibri" w:hAnsi="Calibri" w:cs="Calibri"/>
          <w:sz w:val="18"/>
          <w:szCs w:val="18"/>
        </w:rPr>
        <w:t xml:space="preserve"> última reforma publicada en el DOF el 13 de abril del 2020, como de la Ley de Responsabilidades Administrativas del Estado de Nuevo León.</w:t>
      </w:r>
    </w:p>
    <w:p w14:paraId="44584A14" w14:textId="77777777" w:rsidR="00350619" w:rsidRPr="00AB17B1" w:rsidRDefault="00350619" w:rsidP="00350619">
      <w:pPr>
        <w:pStyle w:val="Default"/>
        <w:jc w:val="both"/>
        <w:rPr>
          <w:rFonts w:ascii="Calibri" w:hAnsi="Calibri" w:cs="Calibri"/>
          <w:sz w:val="18"/>
          <w:szCs w:val="18"/>
        </w:rPr>
      </w:pPr>
    </w:p>
    <w:p w14:paraId="0A1EB5F0" w14:textId="77777777" w:rsidR="00350619" w:rsidRPr="00AB17B1" w:rsidRDefault="00350619" w:rsidP="00350619">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57367567" w14:textId="77777777" w:rsidR="00350619" w:rsidRDefault="00350619" w:rsidP="00350619">
      <w:pPr>
        <w:rPr>
          <w:rFonts w:ascii="Calibri" w:hAnsi="Calibri"/>
          <w:sz w:val="22"/>
          <w:szCs w:val="22"/>
          <w:lang w:val="es-MX"/>
        </w:rPr>
      </w:pPr>
    </w:p>
    <w:p w14:paraId="5F42D99E" w14:textId="77777777" w:rsidR="00350619" w:rsidRPr="00012D21" w:rsidRDefault="00350619" w:rsidP="00350619">
      <w:pPr>
        <w:rPr>
          <w:rFonts w:ascii="Calibri" w:hAnsi="Calibri"/>
          <w:sz w:val="22"/>
          <w:szCs w:val="22"/>
          <w:lang w:val="es-MX"/>
        </w:rPr>
      </w:pPr>
    </w:p>
    <w:p w14:paraId="22A35D24" w14:textId="77777777" w:rsidR="00350619" w:rsidRPr="00012D21" w:rsidRDefault="00350619" w:rsidP="00350619">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7038E047" w14:textId="77777777" w:rsidR="00350619" w:rsidRPr="00012D21" w:rsidRDefault="00350619" w:rsidP="00350619">
      <w:pPr>
        <w:pStyle w:val="Default"/>
        <w:jc w:val="center"/>
        <w:rPr>
          <w:rFonts w:ascii="Calibri" w:hAnsi="Calibri" w:cs="Calibri"/>
          <w:sz w:val="22"/>
          <w:szCs w:val="22"/>
        </w:rPr>
      </w:pPr>
    </w:p>
    <w:p w14:paraId="5100F875" w14:textId="77777777" w:rsidR="00350619" w:rsidRPr="00012D21" w:rsidRDefault="00350619" w:rsidP="00350619">
      <w:pPr>
        <w:pStyle w:val="Default"/>
        <w:jc w:val="center"/>
        <w:rPr>
          <w:rFonts w:ascii="Calibri" w:hAnsi="Calibri" w:cs="Calibri"/>
          <w:sz w:val="22"/>
          <w:szCs w:val="22"/>
        </w:rPr>
      </w:pPr>
    </w:p>
    <w:p w14:paraId="2D48734D" w14:textId="77777777" w:rsidR="00350619" w:rsidRPr="00012D21" w:rsidRDefault="00350619" w:rsidP="00350619">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50619" w:rsidRPr="00012D21" w14:paraId="22E1DFEE" w14:textId="77777777" w:rsidTr="00723F46">
        <w:trPr>
          <w:trHeight w:val="457"/>
        </w:trPr>
        <w:tc>
          <w:tcPr>
            <w:tcW w:w="3105" w:type="dxa"/>
            <w:tcBorders>
              <w:top w:val="nil"/>
              <w:left w:val="nil"/>
              <w:bottom w:val="nil"/>
              <w:right w:val="nil"/>
            </w:tcBorders>
            <w:hideMark/>
          </w:tcPr>
          <w:p w14:paraId="4F7C1FCC" w14:textId="77777777" w:rsidR="00350619" w:rsidRPr="00012D21" w:rsidRDefault="00350619" w:rsidP="00723F46">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7DCB23E" w14:textId="77777777" w:rsidR="00350619" w:rsidRPr="00012D21" w:rsidRDefault="00350619" w:rsidP="00723F46">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18AEEC43" w14:textId="77777777" w:rsidR="00350619" w:rsidRPr="00012D21" w:rsidRDefault="00350619" w:rsidP="00723F46">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09AA83DC" w14:textId="77777777" w:rsidR="00350619" w:rsidRPr="00012D21" w:rsidRDefault="00350619" w:rsidP="00723F46">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6D914744" w14:textId="77777777" w:rsidR="00350619" w:rsidRPr="00012D21" w:rsidRDefault="00350619" w:rsidP="00723F46">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7967EC51" w14:textId="77777777" w:rsidR="00350619" w:rsidRPr="00012D21" w:rsidRDefault="00350619" w:rsidP="00723F46">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4E5874B8" w14:textId="34F835E9" w:rsidR="00350619" w:rsidRDefault="00350619" w:rsidP="00350619">
      <w:pPr>
        <w:tabs>
          <w:tab w:val="left" w:pos="5245"/>
          <w:tab w:val="left" w:pos="7655"/>
        </w:tabs>
        <w:ind w:right="-1"/>
        <w:rPr>
          <w:rFonts w:ascii="Calibri" w:hAnsi="Calibri" w:cs="Arial"/>
          <w:b/>
          <w:i/>
          <w:sz w:val="22"/>
          <w:szCs w:val="22"/>
        </w:rPr>
      </w:pPr>
    </w:p>
    <w:p w14:paraId="31390017" w14:textId="72C54107" w:rsidR="002E59C0" w:rsidRDefault="002E59C0" w:rsidP="00350619">
      <w:pPr>
        <w:tabs>
          <w:tab w:val="left" w:pos="5245"/>
          <w:tab w:val="left" w:pos="7655"/>
        </w:tabs>
        <w:ind w:right="-1"/>
        <w:rPr>
          <w:rFonts w:ascii="Calibri" w:hAnsi="Calibri" w:cs="Arial"/>
          <w:b/>
          <w:i/>
          <w:sz w:val="22"/>
          <w:szCs w:val="22"/>
        </w:rPr>
      </w:pPr>
    </w:p>
    <w:p w14:paraId="145C9F1C" w14:textId="4050A880" w:rsidR="002E59C0" w:rsidRDefault="002E59C0" w:rsidP="00350619">
      <w:pPr>
        <w:tabs>
          <w:tab w:val="left" w:pos="5245"/>
          <w:tab w:val="left" w:pos="7655"/>
        </w:tabs>
        <w:ind w:right="-1"/>
        <w:rPr>
          <w:rFonts w:ascii="Calibri" w:hAnsi="Calibri" w:cs="Arial"/>
          <w:b/>
          <w:i/>
          <w:sz w:val="22"/>
          <w:szCs w:val="22"/>
        </w:rPr>
      </w:pPr>
    </w:p>
    <w:p w14:paraId="715CFA3C" w14:textId="77777777" w:rsidR="002E59C0" w:rsidRDefault="002E59C0" w:rsidP="00350619">
      <w:pPr>
        <w:tabs>
          <w:tab w:val="left" w:pos="5245"/>
          <w:tab w:val="left" w:pos="7655"/>
        </w:tabs>
        <w:ind w:right="-1"/>
        <w:rPr>
          <w:rFonts w:ascii="Calibri" w:hAnsi="Calibri" w:cs="Arial"/>
          <w:b/>
          <w:i/>
          <w:sz w:val="22"/>
          <w:szCs w:val="22"/>
        </w:rPr>
      </w:pPr>
    </w:p>
    <w:p w14:paraId="762555D1" w14:textId="77777777" w:rsidR="00350619" w:rsidRPr="00AB17B1" w:rsidRDefault="00350619" w:rsidP="001F154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115A1C0E" w14:textId="77777777" w:rsidR="00350619" w:rsidRPr="00AB17B1" w:rsidRDefault="00350619" w:rsidP="001F154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48F2F291" w14:textId="77777777" w:rsidR="00350619" w:rsidRDefault="00350619" w:rsidP="00350619">
      <w:pPr>
        <w:pStyle w:val="Default"/>
        <w:jc w:val="right"/>
        <w:rPr>
          <w:rFonts w:ascii="Calibri" w:hAnsi="Calibri" w:cs="Calibri"/>
          <w:sz w:val="22"/>
          <w:szCs w:val="22"/>
        </w:rPr>
      </w:pPr>
    </w:p>
    <w:p w14:paraId="2B508855" w14:textId="77777777" w:rsidR="00350619" w:rsidRDefault="00350619" w:rsidP="00350619">
      <w:pPr>
        <w:pStyle w:val="Default"/>
        <w:ind w:firstLine="708"/>
        <w:jc w:val="both"/>
        <w:rPr>
          <w:rFonts w:ascii="Calibri" w:hAnsi="Calibri" w:cs="Calibri"/>
          <w:sz w:val="22"/>
          <w:szCs w:val="22"/>
        </w:rPr>
      </w:pPr>
    </w:p>
    <w:p w14:paraId="4B8AEEAF" w14:textId="77777777" w:rsidR="00350619" w:rsidRPr="00AB17B1" w:rsidRDefault="00350619" w:rsidP="00350619">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5DBB9683" w14:textId="77777777" w:rsidR="002E59C0" w:rsidRDefault="002E59C0" w:rsidP="00350619">
      <w:pPr>
        <w:pStyle w:val="Default"/>
        <w:rPr>
          <w:rFonts w:asciiTheme="minorHAnsi" w:hAnsiTheme="minorHAnsi" w:cs="Arial"/>
          <w:b/>
          <w:sz w:val="22"/>
          <w:szCs w:val="22"/>
        </w:rPr>
      </w:pPr>
    </w:p>
    <w:p w14:paraId="37F9A8F7" w14:textId="77777777" w:rsidR="007862F5" w:rsidRDefault="007862F5" w:rsidP="007862F5">
      <w:pPr>
        <w:rPr>
          <w:rFonts w:asciiTheme="minorHAnsi" w:hAnsiTheme="minorHAnsi" w:cs="Arial"/>
          <w:b/>
        </w:rPr>
      </w:pPr>
      <w:r>
        <w:rPr>
          <w:rFonts w:asciiTheme="minorHAnsi" w:hAnsiTheme="minorHAnsi" w:cs="Arial"/>
          <w:b/>
        </w:rPr>
        <w:t>LIC. VICENTE ARTURO LÓPEZ LIMÓN</w:t>
      </w:r>
    </w:p>
    <w:p w14:paraId="21D641F4" w14:textId="77777777" w:rsidR="00350619" w:rsidRPr="00AB17B1" w:rsidRDefault="00350619" w:rsidP="00350619">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33ACF75F" w14:textId="77777777" w:rsidR="00350619" w:rsidRPr="00AB17B1" w:rsidRDefault="00350619" w:rsidP="00350619">
      <w:pPr>
        <w:pStyle w:val="Default"/>
        <w:rPr>
          <w:rFonts w:ascii="Calibri" w:hAnsi="Calibri" w:cs="Calibri"/>
          <w:b/>
          <w:sz w:val="18"/>
          <w:szCs w:val="18"/>
        </w:rPr>
      </w:pPr>
      <w:r w:rsidRPr="00AB17B1">
        <w:rPr>
          <w:rFonts w:ascii="Calibri" w:hAnsi="Calibri" w:cs="Calibri"/>
          <w:b/>
          <w:sz w:val="18"/>
          <w:szCs w:val="18"/>
        </w:rPr>
        <w:t>Servicios de Salud de Nuevo León, OPD</w:t>
      </w:r>
    </w:p>
    <w:p w14:paraId="0D9AC72A" w14:textId="77777777" w:rsidR="00350619" w:rsidRDefault="00350619" w:rsidP="00350619">
      <w:pPr>
        <w:pStyle w:val="Default"/>
        <w:ind w:firstLine="708"/>
        <w:jc w:val="both"/>
        <w:rPr>
          <w:rFonts w:ascii="Calibri" w:hAnsi="Calibri" w:cs="Calibri"/>
          <w:sz w:val="22"/>
          <w:szCs w:val="22"/>
        </w:rPr>
      </w:pPr>
    </w:p>
    <w:p w14:paraId="05D74CF6" w14:textId="77777777" w:rsidR="00350619" w:rsidRDefault="00350619" w:rsidP="00350619">
      <w:pPr>
        <w:pStyle w:val="Default"/>
        <w:ind w:firstLine="708"/>
        <w:jc w:val="both"/>
        <w:rPr>
          <w:rFonts w:ascii="Calibri" w:hAnsi="Calibri" w:cs="Calibri"/>
          <w:sz w:val="22"/>
          <w:szCs w:val="22"/>
        </w:rPr>
      </w:pPr>
    </w:p>
    <w:p w14:paraId="2FB01D69" w14:textId="77777777" w:rsidR="00350619" w:rsidRPr="00874110" w:rsidRDefault="00350619" w:rsidP="00350619">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126506C9" w14:textId="77777777" w:rsidR="00350619" w:rsidRPr="00874110" w:rsidRDefault="00350619" w:rsidP="00350619">
      <w:pPr>
        <w:pStyle w:val="Default"/>
        <w:jc w:val="both"/>
        <w:rPr>
          <w:rFonts w:ascii="Calibri" w:hAnsi="Calibri" w:cs="Calibri"/>
          <w:sz w:val="18"/>
          <w:szCs w:val="18"/>
        </w:rPr>
      </w:pPr>
    </w:p>
    <w:p w14:paraId="48C204FE" w14:textId="77777777" w:rsidR="00350619" w:rsidRPr="00874110" w:rsidRDefault="00350619" w:rsidP="00350619">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5646520C" w14:textId="77777777" w:rsidR="00350619" w:rsidRPr="00874110" w:rsidRDefault="00350619" w:rsidP="00350619">
      <w:pPr>
        <w:pStyle w:val="Default"/>
        <w:ind w:firstLine="708"/>
        <w:jc w:val="both"/>
        <w:rPr>
          <w:rFonts w:ascii="Calibri" w:hAnsi="Calibri" w:cs="Calibri"/>
          <w:sz w:val="18"/>
          <w:szCs w:val="18"/>
        </w:rPr>
      </w:pPr>
    </w:p>
    <w:p w14:paraId="62C68507" w14:textId="77777777" w:rsidR="00350619" w:rsidRPr="00874110" w:rsidRDefault="00350619" w:rsidP="00350619">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4EA423E" w14:textId="77777777" w:rsidR="00350619" w:rsidRPr="00874110" w:rsidRDefault="00350619" w:rsidP="00350619">
      <w:pPr>
        <w:pStyle w:val="Default"/>
        <w:jc w:val="both"/>
        <w:rPr>
          <w:rFonts w:ascii="Calibri" w:hAnsi="Calibri" w:cs="Calibri"/>
          <w:sz w:val="18"/>
          <w:szCs w:val="18"/>
        </w:rPr>
      </w:pPr>
    </w:p>
    <w:p w14:paraId="59FC4985" w14:textId="704B1AD3" w:rsidR="00350619" w:rsidRPr="00874110" w:rsidRDefault="00350619" w:rsidP="00350619">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 tanto de la Ley General de Responsabilidades Administrativas</w:t>
      </w:r>
      <w:r w:rsidR="004B1886">
        <w:rPr>
          <w:rFonts w:ascii="Calibri" w:hAnsi="Calibri" w:cs="Calibri"/>
          <w:sz w:val="18"/>
          <w:szCs w:val="18"/>
        </w:rPr>
        <w:t>,</w:t>
      </w:r>
      <w:r w:rsidRPr="00874110">
        <w:rPr>
          <w:rFonts w:ascii="Calibri" w:hAnsi="Calibri" w:cs="Calibri"/>
          <w:sz w:val="18"/>
          <w:szCs w:val="18"/>
        </w:rPr>
        <w:t xml:space="preserve"> última reforma publicada en el DOF el 13 de abril del 2020, como de la Ley de Responsabilidades Administrativas del Estado de Nuevo León.</w:t>
      </w:r>
    </w:p>
    <w:p w14:paraId="3E9D5D0A" w14:textId="77777777" w:rsidR="00350619" w:rsidRPr="00874110" w:rsidRDefault="00350619" w:rsidP="00350619">
      <w:pPr>
        <w:pStyle w:val="Default"/>
        <w:jc w:val="both"/>
        <w:rPr>
          <w:rFonts w:ascii="Calibri" w:hAnsi="Calibri" w:cs="Calibri"/>
          <w:sz w:val="18"/>
          <w:szCs w:val="18"/>
        </w:rPr>
      </w:pPr>
    </w:p>
    <w:p w14:paraId="36072DC9" w14:textId="77777777" w:rsidR="00350619" w:rsidRPr="00874110" w:rsidRDefault="00350619" w:rsidP="00350619">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4C745A1A" w14:textId="77777777" w:rsidR="00350619" w:rsidRPr="00874110" w:rsidRDefault="00350619" w:rsidP="00350619">
      <w:pPr>
        <w:rPr>
          <w:rFonts w:ascii="Calibri" w:hAnsi="Calibri"/>
          <w:sz w:val="18"/>
          <w:szCs w:val="18"/>
          <w:lang w:val="es-MX"/>
        </w:rPr>
      </w:pPr>
    </w:p>
    <w:p w14:paraId="26B1685F" w14:textId="77777777" w:rsidR="00350619" w:rsidRPr="00874110" w:rsidRDefault="00350619" w:rsidP="00350619">
      <w:pPr>
        <w:rPr>
          <w:rFonts w:ascii="Calibri" w:hAnsi="Calibri"/>
          <w:sz w:val="18"/>
          <w:szCs w:val="18"/>
          <w:lang w:val="es-MX"/>
        </w:rPr>
      </w:pPr>
    </w:p>
    <w:p w14:paraId="7EFDBE94" w14:textId="77777777" w:rsidR="00350619" w:rsidRPr="00874110" w:rsidRDefault="00350619" w:rsidP="00350619">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67852B33" w14:textId="77777777" w:rsidR="00350619" w:rsidRPr="00874110" w:rsidRDefault="00350619" w:rsidP="00350619">
      <w:pPr>
        <w:pStyle w:val="Default"/>
        <w:jc w:val="center"/>
        <w:rPr>
          <w:rFonts w:ascii="Calibri" w:hAnsi="Calibri" w:cs="Calibri"/>
          <w:sz w:val="18"/>
          <w:szCs w:val="18"/>
        </w:rPr>
      </w:pPr>
    </w:p>
    <w:p w14:paraId="7AD7320B" w14:textId="77777777" w:rsidR="00350619" w:rsidRPr="00012D21" w:rsidRDefault="00350619" w:rsidP="00350619">
      <w:pPr>
        <w:pStyle w:val="Default"/>
        <w:jc w:val="center"/>
        <w:rPr>
          <w:rFonts w:ascii="Calibri" w:hAnsi="Calibri" w:cs="Calibri"/>
          <w:sz w:val="22"/>
          <w:szCs w:val="22"/>
        </w:rPr>
      </w:pPr>
    </w:p>
    <w:p w14:paraId="2CA7CD21" w14:textId="77777777" w:rsidR="00350619" w:rsidRPr="00012D21" w:rsidRDefault="00350619" w:rsidP="00350619">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50619" w:rsidRPr="00012D21" w14:paraId="789EF698" w14:textId="77777777" w:rsidTr="00723F46">
        <w:trPr>
          <w:trHeight w:val="457"/>
        </w:trPr>
        <w:tc>
          <w:tcPr>
            <w:tcW w:w="3105" w:type="dxa"/>
            <w:tcBorders>
              <w:top w:val="nil"/>
              <w:left w:val="nil"/>
              <w:bottom w:val="nil"/>
              <w:right w:val="nil"/>
            </w:tcBorders>
            <w:hideMark/>
          </w:tcPr>
          <w:p w14:paraId="3C752BA7" w14:textId="77777777" w:rsidR="00350619" w:rsidRPr="00012D21" w:rsidRDefault="00350619" w:rsidP="00723F46">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6187623" w14:textId="77777777" w:rsidR="00350619" w:rsidRPr="00012D21" w:rsidRDefault="00350619" w:rsidP="00723F46">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23792011" w14:textId="77777777" w:rsidR="00350619" w:rsidRPr="00012D21" w:rsidRDefault="00350619" w:rsidP="00723F46">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78CFEFAF" w14:textId="77777777" w:rsidR="00350619" w:rsidRPr="00012D21" w:rsidRDefault="00350619" w:rsidP="00723F46">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C2AFFAA" w14:textId="77777777" w:rsidR="00350619" w:rsidRPr="00012D21" w:rsidRDefault="00350619" w:rsidP="00723F46">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05671D42" w14:textId="77777777" w:rsidR="00350619" w:rsidRPr="00012D21" w:rsidRDefault="00350619" w:rsidP="00350619">
      <w:pPr>
        <w:tabs>
          <w:tab w:val="left" w:pos="5245"/>
          <w:tab w:val="left" w:pos="7655"/>
        </w:tabs>
        <w:ind w:right="-1"/>
        <w:rPr>
          <w:rFonts w:ascii="Calibri" w:hAnsi="Calibri" w:cs="Arial"/>
          <w:b/>
          <w:i/>
          <w:sz w:val="22"/>
          <w:szCs w:val="22"/>
        </w:rPr>
      </w:pPr>
    </w:p>
    <w:p w14:paraId="5FDA2027" w14:textId="77777777" w:rsidR="00350619" w:rsidRDefault="00350619" w:rsidP="00350619">
      <w:pPr>
        <w:rPr>
          <w:sz w:val="22"/>
          <w:szCs w:val="22"/>
        </w:rPr>
      </w:pPr>
    </w:p>
    <w:p w14:paraId="4E105454" w14:textId="77777777" w:rsidR="00350619" w:rsidRDefault="00350619" w:rsidP="00350619">
      <w:pPr>
        <w:rPr>
          <w:sz w:val="22"/>
          <w:szCs w:val="22"/>
        </w:rPr>
      </w:pPr>
    </w:p>
    <w:p w14:paraId="63800463" w14:textId="77777777" w:rsidR="00350619" w:rsidRDefault="00350619" w:rsidP="00350619">
      <w:pPr>
        <w:rPr>
          <w:sz w:val="22"/>
          <w:szCs w:val="22"/>
        </w:rPr>
      </w:pPr>
    </w:p>
    <w:p w14:paraId="41353D0E" w14:textId="77777777" w:rsidR="00350619" w:rsidRDefault="00350619" w:rsidP="00350619">
      <w:pPr>
        <w:rPr>
          <w:sz w:val="22"/>
          <w:szCs w:val="22"/>
        </w:rPr>
      </w:pPr>
    </w:p>
    <w:p w14:paraId="32741BED" w14:textId="77777777" w:rsidR="00350619" w:rsidRDefault="00350619" w:rsidP="00350619">
      <w:pPr>
        <w:rPr>
          <w:sz w:val="22"/>
          <w:szCs w:val="22"/>
        </w:rPr>
      </w:pPr>
    </w:p>
    <w:p w14:paraId="2B6024C5" w14:textId="77777777" w:rsidR="00350619" w:rsidRDefault="00350619" w:rsidP="00350619">
      <w:pPr>
        <w:rPr>
          <w:sz w:val="22"/>
          <w:szCs w:val="22"/>
        </w:rPr>
      </w:pPr>
    </w:p>
    <w:p w14:paraId="226F72F5" w14:textId="0089F95C" w:rsidR="00350619" w:rsidRDefault="00350619" w:rsidP="00A87531">
      <w:pPr>
        <w:rPr>
          <w:sz w:val="22"/>
          <w:szCs w:val="22"/>
        </w:rPr>
      </w:pPr>
    </w:p>
    <w:p w14:paraId="482FE2C3" w14:textId="701B3059" w:rsidR="002E59C0" w:rsidRDefault="002E59C0" w:rsidP="00A87531">
      <w:pPr>
        <w:rPr>
          <w:sz w:val="22"/>
          <w:szCs w:val="22"/>
        </w:rPr>
      </w:pPr>
    </w:p>
    <w:p w14:paraId="5E1AC602" w14:textId="442B2859" w:rsidR="002E59C0" w:rsidRDefault="002E59C0" w:rsidP="00A87531">
      <w:pPr>
        <w:rPr>
          <w:sz w:val="22"/>
          <w:szCs w:val="22"/>
        </w:rPr>
      </w:pPr>
    </w:p>
    <w:p w14:paraId="46B7AE35" w14:textId="77777777" w:rsidR="002E59C0" w:rsidRDefault="002E59C0" w:rsidP="00A87531">
      <w:pPr>
        <w:rPr>
          <w:sz w:val="22"/>
          <w:szCs w:val="22"/>
        </w:rPr>
      </w:pPr>
    </w:p>
    <w:p w14:paraId="21ABA4AB" w14:textId="77777777" w:rsidR="002E6DD7" w:rsidRPr="0007345B" w:rsidRDefault="002E6DD7" w:rsidP="001F154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9</w:t>
      </w:r>
    </w:p>
    <w:p w14:paraId="50D8F109" w14:textId="77777777" w:rsidR="002E6DD7" w:rsidRPr="0007345B" w:rsidRDefault="002E6DD7" w:rsidP="002E6DD7">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14:paraId="2DA3D9F6" w14:textId="77777777" w:rsidR="002E6DD7" w:rsidRPr="0007345B" w:rsidRDefault="002E6DD7" w:rsidP="002E6DD7">
      <w:pPr>
        <w:pStyle w:val="Default"/>
        <w:jc w:val="center"/>
        <w:rPr>
          <w:rFonts w:asciiTheme="minorHAnsi" w:hAnsiTheme="minorHAnsi" w:cstheme="minorHAnsi"/>
          <w:b/>
          <w:bCs/>
          <w:color w:val="auto"/>
          <w:sz w:val="22"/>
          <w:szCs w:val="22"/>
        </w:rPr>
      </w:pPr>
    </w:p>
    <w:p w14:paraId="01ED773B" w14:textId="77777777" w:rsidR="002E6DD7" w:rsidRPr="0007345B" w:rsidRDefault="002E6DD7" w:rsidP="002E6DD7">
      <w:pPr>
        <w:pStyle w:val="Default"/>
        <w:jc w:val="center"/>
        <w:rPr>
          <w:rFonts w:asciiTheme="minorHAnsi" w:hAnsiTheme="minorHAnsi" w:cstheme="minorHAnsi"/>
          <w:b/>
          <w:bCs/>
          <w:color w:val="auto"/>
          <w:sz w:val="22"/>
          <w:szCs w:val="22"/>
        </w:rPr>
      </w:pPr>
    </w:p>
    <w:p w14:paraId="0E03C324" w14:textId="77777777" w:rsidR="002E6DD7" w:rsidRPr="0007345B" w:rsidRDefault="002E6DD7" w:rsidP="002E6DD7">
      <w:pPr>
        <w:pStyle w:val="Default"/>
        <w:jc w:val="center"/>
        <w:rPr>
          <w:rFonts w:asciiTheme="minorHAnsi" w:hAnsiTheme="minorHAnsi" w:cstheme="minorHAnsi"/>
          <w:b/>
          <w:bCs/>
          <w:color w:val="auto"/>
          <w:sz w:val="22"/>
          <w:szCs w:val="22"/>
        </w:rPr>
      </w:pPr>
    </w:p>
    <w:p w14:paraId="4161F21B" w14:textId="77777777" w:rsidR="002E6DD7" w:rsidRPr="0007345B" w:rsidRDefault="002E6DD7" w:rsidP="002E6DD7">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6591BEDD" w14:textId="77777777" w:rsidR="002E6DD7" w:rsidRPr="0007345B" w:rsidRDefault="002E6DD7" w:rsidP="002E6DD7">
      <w:pPr>
        <w:autoSpaceDE w:val="0"/>
        <w:autoSpaceDN w:val="0"/>
        <w:adjustRightInd w:val="0"/>
        <w:jc w:val="center"/>
        <w:rPr>
          <w:rFonts w:asciiTheme="minorHAnsi" w:hAnsiTheme="minorHAnsi" w:cstheme="minorHAnsi"/>
          <w:b/>
          <w:bCs/>
          <w:sz w:val="22"/>
          <w:szCs w:val="22"/>
        </w:rPr>
      </w:pPr>
    </w:p>
    <w:p w14:paraId="235401F3" w14:textId="77777777" w:rsidR="002E6DD7" w:rsidRPr="0007345B" w:rsidRDefault="002E6DD7" w:rsidP="002E6DD7">
      <w:pPr>
        <w:autoSpaceDE w:val="0"/>
        <w:autoSpaceDN w:val="0"/>
        <w:adjustRightInd w:val="0"/>
        <w:jc w:val="center"/>
        <w:rPr>
          <w:rFonts w:asciiTheme="minorHAnsi" w:hAnsiTheme="minorHAnsi" w:cstheme="minorHAnsi"/>
          <w:b/>
          <w:bCs/>
          <w:sz w:val="22"/>
          <w:szCs w:val="22"/>
        </w:rPr>
      </w:pPr>
    </w:p>
    <w:p w14:paraId="68DB7CB3" w14:textId="77777777" w:rsidR="002E6DD7" w:rsidRPr="0007345B" w:rsidRDefault="002E6DD7" w:rsidP="002E6DD7">
      <w:pPr>
        <w:autoSpaceDE w:val="0"/>
        <w:autoSpaceDN w:val="0"/>
        <w:adjustRightInd w:val="0"/>
        <w:jc w:val="center"/>
        <w:rPr>
          <w:rFonts w:asciiTheme="minorHAnsi" w:hAnsiTheme="minorHAnsi" w:cstheme="minorHAnsi"/>
          <w:b/>
          <w:bCs/>
          <w:sz w:val="22"/>
          <w:szCs w:val="22"/>
        </w:rPr>
      </w:pPr>
    </w:p>
    <w:p w14:paraId="474BCC6C" w14:textId="77777777" w:rsidR="002E6DD7" w:rsidRPr="0007345B" w:rsidRDefault="002E6DD7" w:rsidP="002E6DD7">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 xml:space="preserve">__________de __________ </w:t>
      </w:r>
      <w:proofErr w:type="spellStart"/>
      <w:r w:rsidRPr="0007345B">
        <w:rPr>
          <w:rFonts w:asciiTheme="minorHAnsi" w:hAnsiTheme="minorHAnsi" w:cstheme="minorHAnsi"/>
          <w:sz w:val="22"/>
          <w:szCs w:val="22"/>
        </w:rPr>
        <w:t>de</w:t>
      </w:r>
      <w:proofErr w:type="spellEnd"/>
      <w:r w:rsidRPr="0007345B">
        <w:rPr>
          <w:rFonts w:asciiTheme="minorHAnsi" w:hAnsiTheme="minorHAnsi" w:cstheme="minorHAnsi"/>
          <w:sz w:val="22"/>
          <w:szCs w:val="22"/>
        </w:rPr>
        <w:t xml:space="preserve"> ___</w:t>
      </w:r>
      <w:r>
        <w:rPr>
          <w:rFonts w:asciiTheme="minorHAnsi" w:hAnsiTheme="minorHAnsi" w:cstheme="minorHAnsi"/>
          <w:sz w:val="22"/>
          <w:szCs w:val="22"/>
        </w:rPr>
        <w:t>___________</w:t>
      </w:r>
    </w:p>
    <w:p w14:paraId="69308EA4" w14:textId="5D6F77A1" w:rsidR="002E6DD7" w:rsidRPr="007862F5" w:rsidRDefault="007862F5" w:rsidP="007862F5">
      <w:pPr>
        <w:rPr>
          <w:rFonts w:asciiTheme="minorHAnsi" w:hAnsiTheme="minorHAnsi" w:cs="Arial"/>
          <w:b/>
        </w:rPr>
      </w:pPr>
      <w:r>
        <w:rPr>
          <w:rFonts w:asciiTheme="minorHAnsi" w:hAnsiTheme="minorHAnsi" w:cs="Arial"/>
          <w:b/>
        </w:rPr>
        <w:t>LIC. VICENTE ARTURO LÓPEZ LIMÓN</w:t>
      </w:r>
    </w:p>
    <w:p w14:paraId="6EB0515B" w14:textId="77777777" w:rsidR="007862F5" w:rsidRDefault="002E6DD7" w:rsidP="007862F5">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r w:rsidR="007862F5" w:rsidRPr="007862F5">
        <w:rPr>
          <w:rFonts w:asciiTheme="minorHAnsi" w:hAnsiTheme="minorHAnsi" w:cstheme="minorHAnsi"/>
          <w:b/>
        </w:rPr>
        <w:t xml:space="preserve"> </w:t>
      </w:r>
    </w:p>
    <w:p w14:paraId="06DD0CDD" w14:textId="7D2DF821" w:rsidR="002E6DD7" w:rsidRPr="00FA4A0F" w:rsidRDefault="007862F5" w:rsidP="002E6DD7">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6943213F" w14:textId="77777777" w:rsidR="002E6DD7" w:rsidRPr="00FA4A0F" w:rsidRDefault="002E6DD7" w:rsidP="002E6DD7">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4F5F591C" w14:textId="77777777" w:rsidR="002E6DD7" w:rsidRPr="00FA4A0F" w:rsidRDefault="002E6DD7" w:rsidP="002E6DD7">
      <w:pPr>
        <w:autoSpaceDE w:val="0"/>
        <w:autoSpaceDN w:val="0"/>
        <w:adjustRightInd w:val="0"/>
        <w:jc w:val="both"/>
        <w:rPr>
          <w:rFonts w:asciiTheme="minorHAnsi" w:hAnsiTheme="minorHAnsi" w:cstheme="minorHAnsi"/>
        </w:rPr>
      </w:pPr>
    </w:p>
    <w:p w14:paraId="17EA5E3E" w14:textId="77777777" w:rsidR="002E6DD7" w:rsidRPr="00FA4A0F" w:rsidRDefault="002E6DD7" w:rsidP="002E6DD7">
      <w:pPr>
        <w:autoSpaceDE w:val="0"/>
        <w:autoSpaceDN w:val="0"/>
        <w:adjustRightInd w:val="0"/>
        <w:jc w:val="both"/>
        <w:rPr>
          <w:rFonts w:asciiTheme="minorHAnsi" w:hAnsiTheme="minorHAnsi" w:cstheme="minorHAnsi"/>
        </w:rPr>
      </w:pPr>
    </w:p>
    <w:p w14:paraId="152E268D" w14:textId="24A5A79A" w:rsidR="002E6DD7" w:rsidRPr="00FA4A0F" w:rsidRDefault="002E6DD7" w:rsidP="002E6DD7">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w:t>
      </w:r>
      <w:r w:rsidRPr="00BE2997">
        <w:rPr>
          <w:rFonts w:asciiTheme="minorHAnsi" w:hAnsiTheme="minorHAnsi" w:cstheme="minorHAnsi"/>
        </w:rPr>
        <w:t xml:space="preserve">. </w:t>
      </w:r>
      <w:r w:rsidR="00747FEF">
        <w:rPr>
          <w:rFonts w:asciiTheme="minorHAnsi" w:hAnsiTheme="minorHAnsi" w:cstheme="minorHAnsi"/>
          <w:b/>
          <w:u w:val="single"/>
        </w:rPr>
        <w:t>LP-919044992-N01-2024</w:t>
      </w:r>
      <w:r w:rsidRPr="00BE2997">
        <w:rPr>
          <w:rFonts w:asciiTheme="minorHAnsi" w:hAnsiTheme="minorHAnsi" w:cstheme="minorHAnsi"/>
        </w:rPr>
        <w:t xml:space="preserve"> en el que mi representada, la empresa__________________________________ participa a través de la presente propuesta.</w:t>
      </w:r>
    </w:p>
    <w:p w14:paraId="2689A147" w14:textId="77777777" w:rsidR="002E6DD7" w:rsidRPr="00FA4A0F" w:rsidRDefault="002E6DD7" w:rsidP="002E6DD7">
      <w:pPr>
        <w:autoSpaceDE w:val="0"/>
        <w:autoSpaceDN w:val="0"/>
        <w:adjustRightInd w:val="0"/>
        <w:jc w:val="both"/>
        <w:rPr>
          <w:rFonts w:asciiTheme="minorHAnsi" w:hAnsiTheme="minorHAnsi" w:cstheme="minorHAnsi"/>
        </w:rPr>
      </w:pPr>
    </w:p>
    <w:p w14:paraId="08FCE129" w14:textId="77777777" w:rsidR="002E6DD7" w:rsidRPr="00FA4A0F" w:rsidRDefault="002E6DD7" w:rsidP="002E6DD7">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w:t>
      </w:r>
      <w:r>
        <w:rPr>
          <w:rFonts w:asciiTheme="minorHAnsi" w:hAnsiTheme="minorHAnsi" w:cstheme="minorHAnsi"/>
        </w:rPr>
        <w:t>del servicio e insumos</w:t>
      </w:r>
      <w:r w:rsidRPr="00FA4A0F">
        <w:rPr>
          <w:rFonts w:asciiTheme="minorHAnsi" w:hAnsiTheme="minorHAnsi" w:cstheme="minorHAnsi"/>
        </w:rPr>
        <w:t xml:space="preserve"> que oferto en dicha propuesta y suministraré, bajo la partida __________, será(n) producido(s) en los Estados Unidos Mexicanos y que </w:t>
      </w:r>
      <w:r>
        <w:rPr>
          <w:rFonts w:asciiTheme="minorHAnsi" w:hAnsiTheme="minorHAnsi" w:cstheme="minorHAnsi"/>
        </w:rPr>
        <w:t>el servicio e insumos</w:t>
      </w:r>
      <w:r w:rsidRPr="00FA4A0F">
        <w:rPr>
          <w:rFonts w:asciiTheme="minorHAnsi" w:hAnsiTheme="minorHAnsi" w:cstheme="minorHAnsi"/>
        </w:rPr>
        <w:t xml:space="preserve">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14:paraId="6856967E" w14:textId="77777777" w:rsidR="002E6DD7" w:rsidRPr="00FA4A0F" w:rsidRDefault="002E6DD7" w:rsidP="002E6DD7">
      <w:pPr>
        <w:autoSpaceDE w:val="0"/>
        <w:autoSpaceDN w:val="0"/>
        <w:adjustRightInd w:val="0"/>
        <w:jc w:val="both"/>
        <w:rPr>
          <w:rFonts w:asciiTheme="minorHAnsi" w:hAnsiTheme="minorHAnsi" w:cstheme="minorHAnsi"/>
        </w:rPr>
      </w:pPr>
    </w:p>
    <w:p w14:paraId="5CD84D3E" w14:textId="77777777" w:rsidR="002E6DD7" w:rsidRPr="00FA4A0F" w:rsidRDefault="002E6DD7" w:rsidP="002E6DD7">
      <w:pPr>
        <w:autoSpaceDE w:val="0"/>
        <w:autoSpaceDN w:val="0"/>
        <w:adjustRightInd w:val="0"/>
        <w:jc w:val="center"/>
        <w:rPr>
          <w:rFonts w:asciiTheme="minorHAnsi" w:hAnsiTheme="minorHAnsi" w:cstheme="minorHAnsi"/>
        </w:rPr>
      </w:pPr>
    </w:p>
    <w:p w14:paraId="71182BD2" w14:textId="77777777" w:rsidR="002E6DD7" w:rsidRPr="00FA4A0F" w:rsidRDefault="002E6DD7" w:rsidP="002E6DD7">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14:paraId="4756117F" w14:textId="77777777" w:rsidR="002E6DD7" w:rsidRPr="00FA4A0F" w:rsidRDefault="002E6DD7" w:rsidP="002E6DD7">
      <w:pPr>
        <w:autoSpaceDE w:val="0"/>
        <w:autoSpaceDN w:val="0"/>
        <w:adjustRightInd w:val="0"/>
        <w:jc w:val="center"/>
        <w:rPr>
          <w:rFonts w:asciiTheme="minorHAnsi" w:hAnsiTheme="minorHAnsi" w:cstheme="minorHAnsi"/>
        </w:rPr>
      </w:pPr>
    </w:p>
    <w:p w14:paraId="4BEA18DE" w14:textId="77777777" w:rsidR="002E6DD7" w:rsidRPr="00FA4A0F" w:rsidRDefault="002E6DD7" w:rsidP="002E6DD7">
      <w:pPr>
        <w:autoSpaceDE w:val="0"/>
        <w:autoSpaceDN w:val="0"/>
        <w:adjustRightInd w:val="0"/>
        <w:jc w:val="center"/>
        <w:rPr>
          <w:rFonts w:asciiTheme="minorHAnsi" w:hAnsiTheme="minorHAnsi" w:cstheme="minorHAnsi"/>
        </w:rPr>
      </w:pPr>
    </w:p>
    <w:p w14:paraId="6EC8CD6B" w14:textId="77777777" w:rsidR="002E6DD7" w:rsidRPr="00FA4A0F" w:rsidRDefault="002E6DD7" w:rsidP="002E6DD7">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14:paraId="287D7ABB" w14:textId="77777777" w:rsidR="002E6DD7" w:rsidRDefault="002E6DD7" w:rsidP="002E6DD7">
      <w:pPr>
        <w:autoSpaceDE w:val="0"/>
        <w:autoSpaceDN w:val="0"/>
        <w:adjustRightInd w:val="0"/>
        <w:jc w:val="center"/>
        <w:rPr>
          <w:rFonts w:ascii="Arial" w:hAnsi="Arial" w:cs="Arial"/>
          <w:sz w:val="18"/>
          <w:szCs w:val="18"/>
        </w:rPr>
      </w:pPr>
    </w:p>
    <w:p w14:paraId="70DA3152" w14:textId="77777777" w:rsidR="002E6DD7" w:rsidRDefault="002E6DD7" w:rsidP="002E6DD7">
      <w:pPr>
        <w:autoSpaceDE w:val="0"/>
        <w:autoSpaceDN w:val="0"/>
        <w:adjustRightInd w:val="0"/>
        <w:rPr>
          <w:rFonts w:ascii="Arial" w:hAnsi="Arial" w:cs="Arial"/>
          <w:sz w:val="18"/>
          <w:szCs w:val="18"/>
        </w:rPr>
      </w:pPr>
    </w:p>
    <w:p w14:paraId="7DA30B60" w14:textId="77777777" w:rsidR="002E6DD7" w:rsidRDefault="002E6DD7" w:rsidP="002E6DD7">
      <w:pPr>
        <w:autoSpaceDE w:val="0"/>
        <w:autoSpaceDN w:val="0"/>
        <w:adjustRightInd w:val="0"/>
        <w:rPr>
          <w:rFonts w:ascii="Arial" w:hAnsi="Arial" w:cs="Arial"/>
          <w:sz w:val="18"/>
          <w:szCs w:val="18"/>
        </w:rPr>
      </w:pPr>
    </w:p>
    <w:p w14:paraId="33AAEC9B" w14:textId="77777777" w:rsidR="003B0F90" w:rsidRDefault="003B0F90" w:rsidP="002E6DD7">
      <w:pPr>
        <w:autoSpaceDE w:val="0"/>
        <w:autoSpaceDN w:val="0"/>
        <w:adjustRightInd w:val="0"/>
        <w:rPr>
          <w:rFonts w:ascii="Arial" w:hAnsi="Arial" w:cs="Arial"/>
          <w:sz w:val="18"/>
          <w:szCs w:val="18"/>
        </w:rPr>
      </w:pPr>
    </w:p>
    <w:p w14:paraId="3F43D59E" w14:textId="77777777" w:rsidR="003B0F90" w:rsidRDefault="003B0F90" w:rsidP="002E6DD7">
      <w:pPr>
        <w:autoSpaceDE w:val="0"/>
        <w:autoSpaceDN w:val="0"/>
        <w:adjustRightInd w:val="0"/>
        <w:rPr>
          <w:rFonts w:ascii="Arial" w:hAnsi="Arial" w:cs="Arial"/>
          <w:sz w:val="18"/>
          <w:szCs w:val="18"/>
        </w:rPr>
      </w:pPr>
    </w:p>
    <w:p w14:paraId="2866EA0A" w14:textId="0FA2F2DC" w:rsidR="003B0F90" w:rsidRDefault="003B0F90" w:rsidP="002E6DD7">
      <w:pPr>
        <w:autoSpaceDE w:val="0"/>
        <w:autoSpaceDN w:val="0"/>
        <w:adjustRightInd w:val="0"/>
        <w:rPr>
          <w:rFonts w:ascii="Arial" w:hAnsi="Arial" w:cs="Arial"/>
          <w:sz w:val="18"/>
          <w:szCs w:val="18"/>
        </w:rPr>
      </w:pPr>
    </w:p>
    <w:p w14:paraId="794B9FF6" w14:textId="6544897D" w:rsidR="002E59C0" w:rsidRDefault="002E59C0" w:rsidP="002E6DD7">
      <w:pPr>
        <w:autoSpaceDE w:val="0"/>
        <w:autoSpaceDN w:val="0"/>
        <w:adjustRightInd w:val="0"/>
        <w:rPr>
          <w:rFonts w:ascii="Arial" w:hAnsi="Arial" w:cs="Arial"/>
          <w:sz w:val="18"/>
          <w:szCs w:val="18"/>
        </w:rPr>
      </w:pPr>
    </w:p>
    <w:p w14:paraId="24A70C3A" w14:textId="378CD3BB" w:rsidR="002E59C0" w:rsidRDefault="002E59C0" w:rsidP="002E6DD7">
      <w:pPr>
        <w:autoSpaceDE w:val="0"/>
        <w:autoSpaceDN w:val="0"/>
        <w:adjustRightInd w:val="0"/>
        <w:rPr>
          <w:rFonts w:ascii="Arial" w:hAnsi="Arial" w:cs="Arial"/>
          <w:sz w:val="18"/>
          <w:szCs w:val="18"/>
        </w:rPr>
      </w:pPr>
    </w:p>
    <w:p w14:paraId="30A36B6D" w14:textId="77777777" w:rsidR="002E59C0" w:rsidRDefault="002E59C0" w:rsidP="002E6DD7">
      <w:pPr>
        <w:autoSpaceDE w:val="0"/>
        <w:autoSpaceDN w:val="0"/>
        <w:adjustRightInd w:val="0"/>
        <w:rPr>
          <w:rFonts w:ascii="Arial" w:hAnsi="Arial" w:cs="Arial"/>
          <w:sz w:val="18"/>
          <w:szCs w:val="18"/>
        </w:rPr>
      </w:pPr>
    </w:p>
    <w:p w14:paraId="0F2D3ABB" w14:textId="77777777" w:rsidR="003B0F90" w:rsidRDefault="003B0F90" w:rsidP="002E6DD7">
      <w:pPr>
        <w:autoSpaceDE w:val="0"/>
        <w:autoSpaceDN w:val="0"/>
        <w:adjustRightInd w:val="0"/>
        <w:rPr>
          <w:rFonts w:ascii="Arial" w:hAnsi="Arial" w:cs="Arial"/>
          <w:sz w:val="18"/>
          <w:szCs w:val="18"/>
        </w:rPr>
      </w:pPr>
    </w:p>
    <w:p w14:paraId="72F853FD" w14:textId="77777777" w:rsidR="002E6DD7" w:rsidRDefault="002E6DD7" w:rsidP="002E6DD7">
      <w:pPr>
        <w:autoSpaceDE w:val="0"/>
        <w:autoSpaceDN w:val="0"/>
        <w:adjustRightInd w:val="0"/>
        <w:rPr>
          <w:rFonts w:ascii="Arial" w:hAnsi="Arial" w:cs="Arial"/>
          <w:sz w:val="18"/>
          <w:szCs w:val="18"/>
        </w:rPr>
      </w:pPr>
    </w:p>
    <w:p w14:paraId="43FFD629" w14:textId="77777777" w:rsidR="002E6DD7" w:rsidRPr="002522C8" w:rsidRDefault="002E6DD7" w:rsidP="001F1542">
      <w:pPr>
        <w:pBdr>
          <w:top w:val="single" w:sz="4" w:space="2" w:color="auto"/>
          <w:left w:val="single" w:sz="4" w:space="4" w:color="auto"/>
          <w:bottom w:val="single" w:sz="4" w:space="1" w:color="auto"/>
          <w:right w:val="single" w:sz="4" w:space="4" w:color="auto"/>
        </w:pBdr>
        <w:shd w:val="clear" w:color="auto" w:fill="A3ED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48C7AA14" w14:textId="77777777" w:rsidR="002B3818" w:rsidRPr="00CB3BA8" w:rsidRDefault="002B3818" w:rsidP="002B3818">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 xml:space="preserve">A </w:t>
      </w:r>
      <w:proofErr w:type="gramStart"/>
      <w:r w:rsidRPr="00CB3BA8">
        <w:rPr>
          <w:rFonts w:asciiTheme="minorHAnsi" w:hAnsiTheme="minorHAnsi" w:cs="Arial"/>
          <w:b/>
          <w:u w:val="single"/>
        </w:rPr>
        <w:t>F  I</w:t>
      </w:r>
      <w:proofErr w:type="gramEnd"/>
      <w:r w:rsidRPr="00CB3BA8">
        <w:rPr>
          <w:rFonts w:asciiTheme="minorHAnsi" w:hAnsiTheme="minorHAnsi" w:cs="Arial"/>
          <w:b/>
          <w:u w:val="single"/>
        </w:rPr>
        <w:t xml:space="preserve">  A  N  Z  A  D  O  R  A</w:t>
      </w:r>
    </w:p>
    <w:p w14:paraId="2ED48A2C" w14:textId="77777777" w:rsidR="002B3818" w:rsidRPr="00CB3BA8" w:rsidRDefault="002B3818" w:rsidP="002B3818">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GARANTÍA DE BUEN CUMPLIMIENTO DE CONTRATO</w:t>
      </w:r>
    </w:p>
    <w:p w14:paraId="2AC589B6" w14:textId="77777777" w:rsidR="002B3818" w:rsidRPr="00CB3BA8" w:rsidRDefault="002B3818" w:rsidP="002B3818">
      <w:pPr>
        <w:tabs>
          <w:tab w:val="left" w:pos="3969"/>
          <w:tab w:val="left" w:pos="8080"/>
        </w:tabs>
        <w:ind w:right="1"/>
        <w:jc w:val="center"/>
        <w:rPr>
          <w:rFonts w:asciiTheme="minorHAnsi" w:hAnsiTheme="minorHAnsi" w:cs="Arial"/>
          <w:b/>
          <w:u w:val="single"/>
        </w:rPr>
      </w:pPr>
    </w:p>
    <w:p w14:paraId="689E5FAC" w14:textId="0C510D30" w:rsidR="007862F5" w:rsidRPr="00710604" w:rsidRDefault="007862F5" w:rsidP="007862F5">
      <w:pPr>
        <w:pStyle w:val="NormalWeb"/>
        <w:spacing w:before="0" w:beforeAutospacing="0" w:after="0" w:afterAutospacing="0"/>
        <w:ind w:right="-5"/>
        <w:jc w:val="both"/>
        <w:rPr>
          <w:sz w:val="18"/>
          <w:szCs w:val="18"/>
          <w:lang w:val="es-MX" w:eastAsia="es-MX"/>
        </w:rPr>
      </w:pPr>
      <w:r w:rsidRPr="00710604">
        <w:rPr>
          <w:rFonts w:ascii="Calibri" w:hAnsi="Calibri"/>
          <w:b/>
          <w:sz w:val="18"/>
          <w:szCs w:val="18"/>
        </w:rPr>
        <w:t>GARANTÍA DE</w:t>
      </w:r>
      <w:r w:rsidRPr="00710604">
        <w:rPr>
          <w:rFonts w:ascii="Calibri" w:hAnsi="Calibri" w:cs="Tahoma"/>
          <w:b/>
          <w:bCs/>
          <w:sz w:val="18"/>
          <w:szCs w:val="18"/>
        </w:rPr>
        <w:t xml:space="preserve"> BUEN CUMPLIMIENTO.</w:t>
      </w:r>
      <w:r w:rsidR="004B1886">
        <w:rPr>
          <w:rFonts w:ascii="Calibri" w:hAnsi="Calibri" w:cs="Tahoma"/>
          <w:b/>
          <w:bCs/>
          <w:sz w:val="18"/>
          <w:szCs w:val="18"/>
        </w:rPr>
        <w:t xml:space="preserve"> </w:t>
      </w:r>
      <w:r w:rsidRPr="00710604">
        <w:rPr>
          <w:rFonts w:ascii="Calibri" w:hAnsi="Calibri" w:cs="Tahoma"/>
          <w:b/>
          <w:bCs/>
          <w:sz w:val="18"/>
          <w:szCs w:val="18"/>
        </w:rPr>
        <w:t xml:space="preserve">- </w:t>
      </w:r>
      <w:r w:rsidRPr="00710604">
        <w:rPr>
          <w:rFonts w:ascii="Calibri" w:hAnsi="Calibri" w:cs="Arial"/>
          <w:sz w:val="18"/>
          <w:szCs w:val="18"/>
        </w:rPr>
        <w:t xml:space="preserve">Para garantizar el cumplimiento de las obligaciones derivadas del presente contrato </w:t>
      </w:r>
      <w:r w:rsidRPr="00710604">
        <w:rPr>
          <w:rFonts w:ascii="Calibri" w:hAnsi="Calibri" w:cs="Arial"/>
          <w:b/>
          <w:sz w:val="18"/>
          <w:szCs w:val="18"/>
        </w:rPr>
        <w:t>“EL PROVEEDOR”</w:t>
      </w:r>
      <w:r w:rsidRPr="00710604">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14:paraId="6B51E8BC" w14:textId="77777777" w:rsidR="007862F5" w:rsidRDefault="007862F5" w:rsidP="002B3818">
      <w:pPr>
        <w:pStyle w:val="NormalWeb"/>
        <w:spacing w:before="0" w:beforeAutospacing="0" w:after="0" w:afterAutospacing="0"/>
        <w:jc w:val="both"/>
        <w:rPr>
          <w:rFonts w:ascii="Calibri" w:hAnsi="Calibri" w:cs="Tahoma"/>
          <w:sz w:val="18"/>
          <w:szCs w:val="18"/>
          <w:lang w:val="es-MX"/>
        </w:rPr>
      </w:pPr>
    </w:p>
    <w:p w14:paraId="7740C8C8" w14:textId="0BFFB1BA" w:rsidR="002B3818" w:rsidRPr="00455BB3" w:rsidRDefault="002B3818" w:rsidP="002B3818">
      <w:pPr>
        <w:pStyle w:val="NormalWeb"/>
        <w:spacing w:before="0" w:beforeAutospacing="0" w:after="0" w:afterAutospacing="0"/>
        <w:jc w:val="both"/>
        <w:rPr>
          <w:sz w:val="18"/>
          <w:szCs w:val="18"/>
          <w:lang w:val="es-MX" w:eastAsia="es-MX"/>
        </w:rPr>
      </w:pPr>
      <w:r w:rsidRPr="00455BB3">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0B638D4E" w14:textId="77777777" w:rsidR="002B3818" w:rsidRPr="00455BB3" w:rsidRDefault="002B3818" w:rsidP="002B3818">
      <w:pPr>
        <w:pStyle w:val="NormalWeb"/>
        <w:spacing w:before="0" w:beforeAutospacing="0" w:after="0" w:afterAutospacing="0"/>
        <w:jc w:val="both"/>
        <w:rPr>
          <w:sz w:val="18"/>
          <w:szCs w:val="18"/>
        </w:rPr>
      </w:pPr>
      <w:r w:rsidRPr="00455BB3">
        <w:rPr>
          <w:rFonts w:ascii="Calibri" w:hAnsi="Calibri" w:cs="Tahoma"/>
          <w:sz w:val="18"/>
          <w:szCs w:val="18"/>
        </w:rPr>
        <w:t> </w:t>
      </w:r>
    </w:p>
    <w:p w14:paraId="0530AB80" w14:textId="77777777" w:rsidR="002B3818" w:rsidRPr="00455BB3" w:rsidRDefault="002B3818" w:rsidP="00B570AD">
      <w:pPr>
        <w:pStyle w:val="NormalWeb"/>
        <w:numPr>
          <w:ilvl w:val="0"/>
          <w:numId w:val="43"/>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37300FE3" w14:textId="536DD40B" w:rsidR="002B3818" w:rsidRPr="00455BB3" w:rsidRDefault="002B3818" w:rsidP="003B0F90">
      <w:pPr>
        <w:pStyle w:val="NormalWeb"/>
        <w:spacing w:before="0" w:beforeAutospacing="0" w:after="0" w:afterAutospacing="0"/>
        <w:ind w:left="720" w:firstLine="45"/>
        <w:jc w:val="both"/>
        <w:rPr>
          <w:color w:val="000000"/>
          <w:sz w:val="18"/>
          <w:szCs w:val="18"/>
        </w:rPr>
      </w:pPr>
    </w:p>
    <w:p w14:paraId="563280AE" w14:textId="0A7A1E9F" w:rsidR="003B0F90" w:rsidRDefault="002B3818" w:rsidP="00B570AD">
      <w:pPr>
        <w:pStyle w:val="NormalWeb"/>
        <w:numPr>
          <w:ilvl w:val="0"/>
          <w:numId w:val="43"/>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Ante la Secretaría de Finanzas y Tesorería General del Estado de Nuevo León, la presente fianza se otorga para garantizar por (nombre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455BB3">
        <w:rPr>
          <w:rFonts w:ascii="Calibri" w:hAnsi="Calibri" w:cs="Tahoma"/>
          <w:b/>
          <w:color w:val="000000"/>
          <w:sz w:val="18"/>
          <w:szCs w:val="18"/>
        </w:rPr>
        <w:t xml:space="preserve">“S.S.N.L.”; </w:t>
      </w:r>
      <w:r w:rsidRPr="00455BB3">
        <w:rPr>
          <w:rFonts w:ascii="Calibri" w:hAnsi="Calibri" w:cs="Tahoma"/>
          <w:color w:val="000000"/>
          <w:sz w:val="18"/>
          <w:szCs w:val="18"/>
        </w:rPr>
        <w:t>relativo a</w:t>
      </w:r>
      <w:r w:rsidR="003B0F90">
        <w:rPr>
          <w:rFonts w:ascii="Calibri" w:hAnsi="Calibri" w:cs="Tahoma"/>
          <w:color w:val="000000"/>
          <w:sz w:val="18"/>
          <w:szCs w:val="18"/>
        </w:rPr>
        <w:t xml:space="preserve"> </w:t>
      </w:r>
      <w:r w:rsidRPr="00455BB3">
        <w:rPr>
          <w:rFonts w:ascii="Calibri" w:hAnsi="Calibri" w:cs="Tahoma"/>
          <w:color w:val="000000"/>
          <w:sz w:val="18"/>
          <w:szCs w:val="18"/>
        </w:rPr>
        <w:t>l</w:t>
      </w:r>
      <w:r w:rsidR="003B0F90">
        <w:rPr>
          <w:rFonts w:ascii="Calibri" w:hAnsi="Calibri" w:cs="Tahoma"/>
          <w:color w:val="000000"/>
          <w:sz w:val="18"/>
          <w:szCs w:val="18"/>
        </w:rPr>
        <w:t>a</w:t>
      </w:r>
      <w:r w:rsidRPr="00455BB3">
        <w:rPr>
          <w:rFonts w:ascii="Calibri" w:hAnsi="Calibri" w:cs="Tahoma"/>
          <w:color w:val="000000"/>
          <w:sz w:val="18"/>
          <w:szCs w:val="18"/>
        </w:rPr>
        <w:t xml:space="preserve"> </w:t>
      </w:r>
      <w:r w:rsidR="003B0F90">
        <w:rPr>
          <w:rFonts w:ascii="Calibri" w:hAnsi="Calibri" w:cs="Tahoma"/>
          <w:color w:val="000000"/>
          <w:sz w:val="18"/>
          <w:szCs w:val="18"/>
        </w:rPr>
        <w:t>contratación de __________________</w:t>
      </w:r>
      <w:r w:rsidRPr="00455BB3">
        <w:rPr>
          <w:rFonts w:ascii="Calibri" w:hAnsi="Calibri" w:cs="Tahoma"/>
          <w:color w:val="000000"/>
          <w:sz w:val="18"/>
          <w:szCs w:val="18"/>
        </w:rPr>
        <w:t>, por un importe de (monto del contrato incluyendo I.V.A).</w:t>
      </w:r>
    </w:p>
    <w:p w14:paraId="37DD427F" w14:textId="77777777" w:rsidR="003B0F90" w:rsidRDefault="003B0F90" w:rsidP="003B0F90">
      <w:pPr>
        <w:pStyle w:val="Prrafodelista"/>
        <w:rPr>
          <w:rFonts w:ascii="Calibri" w:hAnsi="Calibri" w:cs="Tahoma"/>
          <w:color w:val="000000"/>
          <w:sz w:val="18"/>
          <w:szCs w:val="18"/>
        </w:rPr>
      </w:pPr>
    </w:p>
    <w:p w14:paraId="57FB6EE9" w14:textId="77777777" w:rsidR="003B0F90" w:rsidRDefault="002B3818" w:rsidP="00B570AD">
      <w:pPr>
        <w:pStyle w:val="NormalWeb"/>
        <w:numPr>
          <w:ilvl w:val="0"/>
          <w:numId w:val="43"/>
        </w:numPr>
        <w:spacing w:before="0" w:beforeAutospacing="0" w:after="0" w:afterAutospacing="0"/>
        <w:jc w:val="both"/>
        <w:rPr>
          <w:color w:val="000000"/>
          <w:sz w:val="18"/>
          <w:szCs w:val="18"/>
        </w:rPr>
      </w:pPr>
      <w:r w:rsidRPr="003B0F90">
        <w:rPr>
          <w:rFonts w:ascii="Calibri" w:hAnsi="Calibri" w:cs="Tahoma"/>
          <w:color w:val="000000"/>
          <w:sz w:val="18"/>
          <w:szCs w:val="18"/>
        </w:rPr>
        <w:t>Que la Fianza se otorga en los términos del presente contrato, para garantizar todas y cada una de las obligaciones derivadas de la Licitación Pública Nacional Presencial No. LP-919044992-___-____.</w:t>
      </w:r>
    </w:p>
    <w:p w14:paraId="58F60B68" w14:textId="77777777" w:rsidR="003B0F90" w:rsidRDefault="003B0F90" w:rsidP="003B0F90">
      <w:pPr>
        <w:pStyle w:val="Prrafodelista"/>
        <w:rPr>
          <w:rFonts w:ascii="Calibri" w:hAnsi="Calibri" w:cs="Tahoma"/>
          <w:color w:val="000000"/>
          <w:sz w:val="18"/>
          <w:szCs w:val="18"/>
        </w:rPr>
      </w:pPr>
    </w:p>
    <w:p w14:paraId="20F156B5" w14:textId="63DAB8F2" w:rsidR="002B3818" w:rsidRPr="003B0F90" w:rsidRDefault="002B3818" w:rsidP="00B570AD">
      <w:pPr>
        <w:pStyle w:val="NormalWeb"/>
        <w:numPr>
          <w:ilvl w:val="0"/>
          <w:numId w:val="43"/>
        </w:numPr>
        <w:spacing w:before="0" w:beforeAutospacing="0" w:after="0" w:afterAutospacing="0"/>
        <w:jc w:val="both"/>
        <w:rPr>
          <w:color w:val="000000"/>
          <w:sz w:val="18"/>
          <w:szCs w:val="18"/>
        </w:rPr>
      </w:pPr>
      <w:r w:rsidRPr="003B0F90">
        <w:rPr>
          <w:rFonts w:ascii="Calibri" w:hAnsi="Calibri" w:cs="Tahoma"/>
          <w:color w:val="000000"/>
          <w:sz w:val="18"/>
          <w:szCs w:val="18"/>
        </w:rPr>
        <w:t xml:space="preserve">Que la Fianza estará en vigor por un año, y en el caso de defectos y/o responsabilidades imputables a </w:t>
      </w:r>
      <w:r w:rsidRPr="003B0F90">
        <w:rPr>
          <w:rFonts w:ascii="Calibri" w:hAnsi="Calibri" w:cs="Tahoma"/>
          <w:b/>
          <w:color w:val="000000"/>
          <w:sz w:val="18"/>
          <w:szCs w:val="18"/>
        </w:rPr>
        <w:t>“EL PROVEEDOR”</w:t>
      </w:r>
      <w:r w:rsidRPr="003B0F90">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659814C9" w14:textId="7BF50A62" w:rsidR="002B3818" w:rsidRPr="00455BB3" w:rsidRDefault="002B3818" w:rsidP="003B0F90">
      <w:pPr>
        <w:pStyle w:val="NormalWeb"/>
        <w:spacing w:before="0" w:beforeAutospacing="0" w:after="0" w:afterAutospacing="0"/>
        <w:ind w:left="720" w:firstLine="45"/>
        <w:jc w:val="both"/>
        <w:rPr>
          <w:color w:val="000000"/>
          <w:sz w:val="18"/>
          <w:szCs w:val="18"/>
        </w:rPr>
      </w:pPr>
    </w:p>
    <w:p w14:paraId="16625FF7" w14:textId="029C406D" w:rsidR="002B3818" w:rsidRPr="00455BB3" w:rsidRDefault="002B3818" w:rsidP="00B570AD">
      <w:pPr>
        <w:pStyle w:val="NormalWeb"/>
        <w:numPr>
          <w:ilvl w:val="0"/>
          <w:numId w:val="43"/>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esta fianza continuará vigente en el caso de que se otorgue prórroga a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el cumplimiento de las obligaciones que se afianzan, aun cuando haya sido solicitada y autorizada extemporáneamente. </w:t>
      </w:r>
    </w:p>
    <w:p w14:paraId="570848F7" w14:textId="3F603B96" w:rsidR="002B3818" w:rsidRPr="00455BB3" w:rsidRDefault="002B3818" w:rsidP="003B0F90">
      <w:pPr>
        <w:pStyle w:val="NormalWeb"/>
        <w:spacing w:before="0" w:beforeAutospacing="0" w:after="0" w:afterAutospacing="0"/>
        <w:ind w:left="720" w:firstLine="45"/>
        <w:jc w:val="both"/>
        <w:rPr>
          <w:color w:val="000000"/>
          <w:sz w:val="18"/>
          <w:szCs w:val="18"/>
        </w:rPr>
      </w:pPr>
    </w:p>
    <w:p w14:paraId="73E41B72" w14:textId="69DAC6DA" w:rsidR="002B3818" w:rsidRPr="00455BB3" w:rsidRDefault="002B3818" w:rsidP="00B570AD">
      <w:pPr>
        <w:pStyle w:val="NormalWeb"/>
        <w:numPr>
          <w:ilvl w:val="0"/>
          <w:numId w:val="43"/>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sólo podrá ser cancelada mediante aviso por escrito de </w:t>
      </w:r>
      <w:r w:rsidRPr="00455BB3">
        <w:rPr>
          <w:rFonts w:ascii="Calibri" w:hAnsi="Calibri" w:cs="Tahoma"/>
          <w:b/>
          <w:color w:val="000000"/>
          <w:sz w:val="18"/>
          <w:szCs w:val="18"/>
        </w:rPr>
        <w:t>“S.S.N.L.”</w:t>
      </w:r>
      <w:r w:rsidRPr="00455BB3">
        <w:rPr>
          <w:rFonts w:ascii="Calibri" w:hAnsi="Calibri" w:cs="Tahoma"/>
          <w:color w:val="000000"/>
          <w:sz w:val="18"/>
          <w:szCs w:val="18"/>
        </w:rPr>
        <w:t>.</w:t>
      </w:r>
    </w:p>
    <w:p w14:paraId="10FDDDF3" w14:textId="090B967B" w:rsidR="002B3818" w:rsidRPr="00455BB3" w:rsidRDefault="002B3818" w:rsidP="003B0F90">
      <w:pPr>
        <w:pStyle w:val="NormalWeb"/>
        <w:spacing w:before="0" w:beforeAutospacing="0" w:after="0" w:afterAutospacing="0"/>
        <w:ind w:left="720" w:firstLine="45"/>
        <w:jc w:val="both"/>
        <w:rPr>
          <w:color w:val="000000"/>
          <w:sz w:val="18"/>
          <w:szCs w:val="18"/>
        </w:rPr>
      </w:pPr>
    </w:p>
    <w:p w14:paraId="76387EBA" w14:textId="1C9894C6" w:rsidR="002B3818" w:rsidRPr="00455BB3" w:rsidRDefault="002B3818" w:rsidP="00B570AD">
      <w:pPr>
        <w:pStyle w:val="NormalWeb"/>
        <w:numPr>
          <w:ilvl w:val="0"/>
          <w:numId w:val="43"/>
        </w:numPr>
        <w:spacing w:before="0" w:beforeAutospacing="0" w:after="0" w:afterAutospacing="0"/>
        <w:jc w:val="both"/>
        <w:rPr>
          <w:color w:val="000000"/>
          <w:sz w:val="18"/>
          <w:szCs w:val="18"/>
        </w:rPr>
      </w:pPr>
      <w:r w:rsidRPr="00455BB3">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7062A266" w14:textId="24902A3A" w:rsidR="002B3818" w:rsidRPr="00455BB3" w:rsidRDefault="002B3818" w:rsidP="003B0F90">
      <w:pPr>
        <w:pStyle w:val="NormalWeb"/>
        <w:spacing w:before="0" w:beforeAutospacing="0" w:after="0" w:afterAutospacing="0"/>
        <w:ind w:left="720" w:firstLine="45"/>
        <w:jc w:val="both"/>
        <w:rPr>
          <w:color w:val="000000"/>
          <w:sz w:val="18"/>
          <w:szCs w:val="18"/>
        </w:rPr>
      </w:pPr>
    </w:p>
    <w:p w14:paraId="12FD1493" w14:textId="49B0B2AF" w:rsidR="002B3818" w:rsidRPr="00455BB3" w:rsidRDefault="002B3818" w:rsidP="00B570AD">
      <w:pPr>
        <w:pStyle w:val="NormalWeb"/>
        <w:numPr>
          <w:ilvl w:val="0"/>
          <w:numId w:val="43"/>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w:t>
      </w:r>
      <w:r w:rsidRPr="00455BB3">
        <w:rPr>
          <w:rFonts w:ascii="Calibri" w:hAnsi="Calibri" w:cs="Tahoma"/>
          <w:b/>
          <w:color w:val="000000"/>
          <w:sz w:val="18"/>
          <w:szCs w:val="18"/>
        </w:rPr>
        <w:t xml:space="preserve">“S.S.N.L.”, </w:t>
      </w:r>
      <w:r w:rsidRPr="00455BB3">
        <w:rPr>
          <w:rFonts w:ascii="Calibri" w:hAnsi="Calibri" w:cs="Tahoma"/>
          <w:color w:val="000000"/>
          <w:sz w:val="18"/>
          <w:szCs w:val="18"/>
        </w:rPr>
        <w:t xml:space="preserve">cuenta con un término de un año contado a partir del incumplimiento de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120B0613" w14:textId="77777777" w:rsidR="002B3818" w:rsidRPr="00455BB3" w:rsidRDefault="002B3818" w:rsidP="002B3818">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4BF4C2FF" w14:textId="77777777" w:rsidR="002B3818" w:rsidRPr="00455BB3" w:rsidRDefault="002B3818" w:rsidP="002B3818">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Una vez cumplidas las obligaciones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a satisfacción de </w:t>
      </w:r>
      <w:r w:rsidRPr="00455BB3">
        <w:rPr>
          <w:rFonts w:ascii="Calibri" w:hAnsi="Calibri" w:cs="Tahoma"/>
          <w:b/>
          <w:color w:val="000000"/>
          <w:sz w:val="18"/>
          <w:szCs w:val="18"/>
        </w:rPr>
        <w:t>“S.S.N.L.”</w:t>
      </w:r>
      <w:r w:rsidRPr="00455BB3">
        <w:rPr>
          <w:rFonts w:ascii="Calibri" w:hAnsi="Calibri" w:cs="Tahoma"/>
          <w:color w:val="000000"/>
          <w:sz w:val="18"/>
          <w:szCs w:val="18"/>
        </w:rPr>
        <w:t xml:space="preserve">, este último procederá a extender la constancia de cumplimiento de las obligaciones contractuales para que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de inicio a los trámites para la cancelación de la garantía de cumplimiento prevista en esta cláusula.</w:t>
      </w:r>
    </w:p>
    <w:p w14:paraId="07E97E0B" w14:textId="77777777" w:rsidR="002B3818" w:rsidRDefault="002B3818" w:rsidP="002B3818">
      <w:pPr>
        <w:pStyle w:val="NormalWeb"/>
        <w:spacing w:before="0" w:beforeAutospacing="0" w:after="0" w:afterAutospacing="0"/>
        <w:ind w:left="720"/>
        <w:jc w:val="both"/>
        <w:rPr>
          <w:color w:val="000000"/>
          <w:sz w:val="20"/>
          <w:szCs w:val="20"/>
        </w:rPr>
      </w:pPr>
      <w:r>
        <w:rPr>
          <w:rFonts w:ascii="Calibri" w:hAnsi="Calibri" w:cs="Tahoma"/>
          <w:color w:val="000000"/>
        </w:rPr>
        <w:t> </w:t>
      </w:r>
    </w:p>
    <w:p w14:paraId="23951176" w14:textId="77777777" w:rsidR="002B3818" w:rsidRPr="00455BB3" w:rsidRDefault="002B3818" w:rsidP="002B3818">
      <w:pPr>
        <w:tabs>
          <w:tab w:val="left" w:pos="3969"/>
          <w:tab w:val="left" w:pos="8080"/>
        </w:tabs>
        <w:ind w:right="1"/>
        <w:jc w:val="center"/>
        <w:rPr>
          <w:rFonts w:asciiTheme="minorHAnsi" w:hAnsiTheme="minorHAnsi" w:cs="Arial"/>
          <w:b/>
          <w:u w:val="single"/>
          <w:lang w:val="es-ES"/>
        </w:rPr>
      </w:pPr>
    </w:p>
    <w:p w14:paraId="28CBAED1" w14:textId="77777777" w:rsidR="002B3818" w:rsidRPr="00CB3BA8" w:rsidRDefault="002B3818" w:rsidP="002B3818">
      <w:pPr>
        <w:tabs>
          <w:tab w:val="left" w:pos="3969"/>
          <w:tab w:val="left" w:pos="8080"/>
        </w:tabs>
        <w:ind w:right="1"/>
        <w:jc w:val="center"/>
        <w:rPr>
          <w:rFonts w:asciiTheme="minorHAnsi" w:hAnsiTheme="minorHAnsi" w:cs="Arial"/>
          <w:b/>
          <w:u w:val="single"/>
        </w:rPr>
      </w:pPr>
    </w:p>
    <w:p w14:paraId="28FE3E53" w14:textId="77777777" w:rsidR="002B3818" w:rsidRPr="00EA0C1E" w:rsidRDefault="002B3818" w:rsidP="002B3818">
      <w:pPr>
        <w:tabs>
          <w:tab w:val="left" w:pos="4253"/>
          <w:tab w:val="left" w:pos="7938"/>
        </w:tabs>
        <w:ind w:right="-91"/>
        <w:jc w:val="right"/>
        <w:rPr>
          <w:rFonts w:asciiTheme="minorHAnsi" w:hAnsiTheme="minorHAnsi" w:cs="Arial"/>
          <w:b/>
        </w:rPr>
      </w:pPr>
    </w:p>
    <w:p w14:paraId="25B28462" w14:textId="77777777" w:rsidR="002E6DD7" w:rsidRPr="00174D9C" w:rsidRDefault="002E6DD7" w:rsidP="001F154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jc w:val="center"/>
        <w:rPr>
          <w:rFonts w:ascii="Calibri" w:hAnsi="Calibri" w:cs="Calibri"/>
          <w:b/>
          <w:bCs/>
          <w:sz w:val="20"/>
          <w:szCs w:val="20"/>
        </w:rPr>
      </w:pPr>
      <w:r>
        <w:rPr>
          <w:rFonts w:ascii="Calibri" w:hAnsi="Calibri" w:cs="Calibri"/>
          <w:b/>
          <w:bCs/>
          <w:sz w:val="20"/>
          <w:szCs w:val="20"/>
        </w:rPr>
        <w:lastRenderedPageBreak/>
        <w:t>ANEXO 11</w:t>
      </w:r>
    </w:p>
    <w:p w14:paraId="4C8D6636" w14:textId="77777777" w:rsidR="002E6DD7" w:rsidRPr="00174D9C" w:rsidRDefault="002E6DD7" w:rsidP="002E6DD7">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679711D0" w14:textId="77777777" w:rsidR="002E6DD7" w:rsidRPr="00174D9C" w:rsidRDefault="002E6DD7" w:rsidP="002E6DD7">
      <w:pPr>
        <w:pStyle w:val="Default"/>
        <w:rPr>
          <w:rFonts w:ascii="Calibri" w:hAnsi="Calibri" w:cs="Calibri"/>
          <w:b/>
          <w:bCs/>
          <w:sz w:val="20"/>
          <w:szCs w:val="20"/>
        </w:rPr>
      </w:pPr>
    </w:p>
    <w:p w14:paraId="29933D7E" w14:textId="77777777" w:rsidR="002E6DD7" w:rsidRPr="00174D9C" w:rsidRDefault="002E6DD7" w:rsidP="002E6DD7">
      <w:pPr>
        <w:pStyle w:val="Default"/>
        <w:rPr>
          <w:rFonts w:ascii="Calibri" w:hAnsi="Calibri" w:cs="Calibri"/>
          <w:b/>
          <w:bCs/>
          <w:sz w:val="20"/>
          <w:szCs w:val="20"/>
        </w:rPr>
      </w:pPr>
    </w:p>
    <w:p w14:paraId="10AAD7F4" w14:textId="77777777" w:rsidR="002E6DD7" w:rsidRPr="00174D9C" w:rsidRDefault="002E6DD7" w:rsidP="002E6DD7">
      <w:pPr>
        <w:pStyle w:val="Default"/>
        <w:rPr>
          <w:rFonts w:ascii="Calibri" w:hAnsi="Calibri" w:cs="Calibri"/>
          <w:b/>
          <w:bCs/>
          <w:sz w:val="20"/>
          <w:szCs w:val="20"/>
        </w:rPr>
      </w:pPr>
    </w:p>
    <w:p w14:paraId="60D133C5" w14:textId="77777777" w:rsidR="007862F5" w:rsidRDefault="007862F5" w:rsidP="007862F5">
      <w:pPr>
        <w:rPr>
          <w:rFonts w:asciiTheme="minorHAnsi" w:hAnsiTheme="minorHAnsi" w:cs="Arial"/>
          <w:b/>
        </w:rPr>
      </w:pPr>
      <w:r>
        <w:rPr>
          <w:rFonts w:asciiTheme="minorHAnsi" w:hAnsiTheme="minorHAnsi" w:cs="Arial"/>
          <w:b/>
        </w:rPr>
        <w:t>LIC. VICENTE ARTURO LÓPEZ LIMÓN</w:t>
      </w:r>
    </w:p>
    <w:p w14:paraId="6C710D9E" w14:textId="77777777" w:rsidR="002E6DD7" w:rsidRPr="00174D9C" w:rsidRDefault="002E6DD7" w:rsidP="002E6DD7">
      <w:pPr>
        <w:pStyle w:val="Default"/>
        <w:rPr>
          <w:rFonts w:ascii="Calibri" w:hAnsi="Calibri" w:cs="Calibri"/>
          <w:b/>
          <w:bCs/>
          <w:sz w:val="20"/>
          <w:szCs w:val="20"/>
        </w:rPr>
      </w:pPr>
      <w:r w:rsidRPr="00174D9C">
        <w:rPr>
          <w:rFonts w:ascii="Calibri" w:hAnsi="Calibri" w:cs="Calibri"/>
          <w:b/>
          <w:bCs/>
          <w:sz w:val="20"/>
          <w:szCs w:val="20"/>
        </w:rPr>
        <w:t>DIRECTOR ADMINISTRATIVO</w:t>
      </w:r>
    </w:p>
    <w:p w14:paraId="48246866" w14:textId="77777777" w:rsidR="002E6DD7" w:rsidRPr="00174D9C" w:rsidRDefault="002E6DD7" w:rsidP="002E6DD7">
      <w:pPr>
        <w:pStyle w:val="Default"/>
        <w:rPr>
          <w:rFonts w:ascii="Calibri" w:hAnsi="Calibri" w:cs="Calibri"/>
          <w:b/>
          <w:bCs/>
          <w:sz w:val="20"/>
          <w:szCs w:val="20"/>
        </w:rPr>
      </w:pPr>
      <w:r w:rsidRPr="00174D9C">
        <w:rPr>
          <w:rFonts w:ascii="Calibri" w:hAnsi="Calibri" w:cs="Calibri"/>
          <w:b/>
          <w:bCs/>
          <w:sz w:val="20"/>
          <w:szCs w:val="20"/>
        </w:rPr>
        <w:t>PRESENTE.</w:t>
      </w:r>
    </w:p>
    <w:p w14:paraId="37C5F097" w14:textId="77777777" w:rsidR="002E6DD7" w:rsidRPr="00174D9C" w:rsidRDefault="002E6DD7" w:rsidP="002E6DD7">
      <w:pPr>
        <w:pStyle w:val="Default"/>
        <w:rPr>
          <w:rFonts w:ascii="Calibri" w:hAnsi="Calibri" w:cs="Calibri"/>
          <w:sz w:val="20"/>
          <w:szCs w:val="20"/>
        </w:rPr>
      </w:pPr>
    </w:p>
    <w:p w14:paraId="3FAB9B09" w14:textId="77777777" w:rsidR="002E6DD7" w:rsidRPr="00174D9C" w:rsidRDefault="002E6DD7" w:rsidP="002E6DD7">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35677B5E" w14:textId="77777777" w:rsidR="002E6DD7" w:rsidRPr="00174D9C" w:rsidRDefault="002E6DD7" w:rsidP="002E6DD7">
      <w:pPr>
        <w:pStyle w:val="Default"/>
        <w:rPr>
          <w:rFonts w:ascii="Calibri" w:hAnsi="Calibri" w:cs="Calibri"/>
          <w:sz w:val="20"/>
          <w:szCs w:val="20"/>
        </w:rPr>
      </w:pPr>
    </w:p>
    <w:p w14:paraId="5DF4897B" w14:textId="77777777" w:rsidR="002E6DD7" w:rsidRPr="00174D9C" w:rsidRDefault="002E6DD7" w:rsidP="002E6DD7">
      <w:pPr>
        <w:pStyle w:val="Default"/>
        <w:rPr>
          <w:rFonts w:ascii="Calibri" w:hAnsi="Calibri" w:cs="Calibri"/>
          <w:sz w:val="20"/>
          <w:szCs w:val="20"/>
        </w:rPr>
      </w:pPr>
    </w:p>
    <w:p w14:paraId="094B26B4" w14:textId="1C7399B8" w:rsidR="002E6DD7" w:rsidRPr="00174D9C" w:rsidRDefault="002E6DD7" w:rsidP="002E6DD7">
      <w:pPr>
        <w:pStyle w:val="Default"/>
        <w:spacing w:line="360" w:lineRule="auto"/>
        <w:jc w:val="both"/>
        <w:rPr>
          <w:rFonts w:ascii="Calibri" w:hAnsi="Calibri" w:cs="Calibri"/>
          <w:sz w:val="20"/>
          <w:szCs w:val="20"/>
        </w:rPr>
      </w:pPr>
      <w:r w:rsidRPr="00174D9C">
        <w:rPr>
          <w:rFonts w:ascii="Calibri" w:hAnsi="Calibri" w:cs="Calibri"/>
          <w:sz w:val="20"/>
          <w:szCs w:val="20"/>
        </w:rPr>
        <w:t>______________________________, en mi carácter de representante o apoderado legal de la empresa (nombre o razón social)</w:t>
      </w:r>
      <w:r w:rsidR="004B1886">
        <w:rPr>
          <w:rFonts w:ascii="Calibri" w:hAnsi="Calibri" w:cs="Calibri"/>
          <w:sz w:val="20"/>
          <w:szCs w:val="20"/>
        </w:rPr>
        <w:t xml:space="preserve"> </w:t>
      </w:r>
      <w:r w:rsidRPr="00174D9C">
        <w:rPr>
          <w:rFonts w:ascii="Calibri" w:hAnsi="Calibri" w:cs="Calibri"/>
          <w:sz w:val="20"/>
          <w:szCs w:val="20"/>
        </w:rPr>
        <w:t xml:space="preserve">___________________________________________, declaro bajo protesta de decir verdad que mi representada o por su conducto, no participan en este procedimiento de </w:t>
      </w:r>
      <w:r>
        <w:rPr>
          <w:rFonts w:ascii="Calibri" w:hAnsi="Calibri" w:cs="Calibri"/>
          <w:b/>
          <w:bCs/>
          <w:sz w:val="20"/>
          <w:szCs w:val="20"/>
        </w:rPr>
        <w:t xml:space="preserve">LICITACIÓN PÚBLICA NACIONAL </w:t>
      </w:r>
      <w:r w:rsidRPr="00BE2997">
        <w:rPr>
          <w:rFonts w:ascii="Calibri" w:hAnsi="Calibri" w:cs="Calibri"/>
          <w:b/>
          <w:bCs/>
          <w:sz w:val="20"/>
          <w:szCs w:val="20"/>
        </w:rPr>
        <w:t xml:space="preserve">PRESENCIAL No. </w:t>
      </w:r>
      <w:r w:rsidR="00747FEF">
        <w:rPr>
          <w:rFonts w:ascii="Calibri" w:hAnsi="Calibri" w:cs="Calibri"/>
          <w:b/>
          <w:bCs/>
          <w:sz w:val="20"/>
          <w:szCs w:val="20"/>
        </w:rPr>
        <w:t>LP-919044992-N01-2024</w:t>
      </w:r>
      <w:r w:rsidRPr="00BE2997">
        <w:rPr>
          <w:rFonts w:ascii="Calibri" w:hAnsi="Calibri" w:cs="Calibri"/>
          <w:sz w:val="20"/>
          <w:szCs w:val="20"/>
        </w:rPr>
        <w:t>,</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231873E6" w14:textId="77777777" w:rsidR="002E6DD7" w:rsidRPr="00174D9C" w:rsidRDefault="002E6DD7" w:rsidP="002E6DD7">
      <w:pPr>
        <w:pStyle w:val="Default"/>
        <w:spacing w:line="360" w:lineRule="auto"/>
        <w:jc w:val="both"/>
        <w:rPr>
          <w:rFonts w:ascii="Calibri" w:hAnsi="Calibri" w:cs="Calibri"/>
          <w:sz w:val="20"/>
          <w:szCs w:val="20"/>
        </w:rPr>
      </w:pPr>
    </w:p>
    <w:p w14:paraId="7C231458" w14:textId="77777777" w:rsidR="002E6DD7" w:rsidRPr="00174D9C" w:rsidRDefault="002E6DD7" w:rsidP="00B570AD">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68D07358" w14:textId="77777777" w:rsidR="002E6DD7" w:rsidRPr="00174D9C" w:rsidRDefault="002E6DD7" w:rsidP="002E6DD7">
      <w:pPr>
        <w:pStyle w:val="Default"/>
        <w:spacing w:line="360" w:lineRule="auto"/>
        <w:ind w:left="993" w:right="709"/>
        <w:jc w:val="both"/>
        <w:rPr>
          <w:rFonts w:ascii="Calibri" w:hAnsi="Calibri" w:cs="Calibri"/>
          <w:sz w:val="20"/>
          <w:szCs w:val="20"/>
        </w:rPr>
      </w:pPr>
    </w:p>
    <w:p w14:paraId="1FE5EF15" w14:textId="77777777" w:rsidR="002E6DD7" w:rsidRPr="00174D9C" w:rsidRDefault="002E6DD7" w:rsidP="00B570AD">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5311B29F" w14:textId="77777777" w:rsidR="002E6DD7" w:rsidRPr="00174D9C" w:rsidRDefault="002E6DD7" w:rsidP="002E6DD7">
      <w:pPr>
        <w:pStyle w:val="Default"/>
        <w:spacing w:line="360" w:lineRule="auto"/>
        <w:ind w:left="993" w:right="709"/>
        <w:jc w:val="both"/>
        <w:rPr>
          <w:rFonts w:ascii="Calibri" w:hAnsi="Calibri" w:cs="Calibri"/>
          <w:sz w:val="20"/>
          <w:szCs w:val="20"/>
        </w:rPr>
      </w:pPr>
    </w:p>
    <w:p w14:paraId="68FE6E3A" w14:textId="77777777" w:rsidR="002E6DD7" w:rsidRPr="00174D9C" w:rsidRDefault="002E6DD7" w:rsidP="00B570AD">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03D79991" w14:textId="77777777" w:rsidR="002E6DD7" w:rsidRPr="00174D9C" w:rsidRDefault="002E6DD7" w:rsidP="002E6DD7">
      <w:pPr>
        <w:pStyle w:val="Default"/>
        <w:jc w:val="both"/>
        <w:rPr>
          <w:rFonts w:ascii="Calibri" w:hAnsi="Calibri" w:cs="Calibri"/>
          <w:b/>
          <w:bCs/>
          <w:sz w:val="20"/>
          <w:szCs w:val="20"/>
        </w:rPr>
      </w:pPr>
    </w:p>
    <w:p w14:paraId="012AF1C6" w14:textId="77777777" w:rsidR="002E6DD7" w:rsidRPr="00174D9C" w:rsidRDefault="002E6DD7" w:rsidP="002E6DD7">
      <w:pPr>
        <w:pStyle w:val="Default"/>
        <w:rPr>
          <w:rFonts w:ascii="Calibri" w:hAnsi="Calibri" w:cs="Calibri"/>
          <w:b/>
          <w:bCs/>
          <w:sz w:val="20"/>
          <w:szCs w:val="20"/>
        </w:rPr>
      </w:pPr>
    </w:p>
    <w:p w14:paraId="6789DED7" w14:textId="77777777" w:rsidR="002E6DD7" w:rsidRPr="00174D9C" w:rsidRDefault="002E6DD7" w:rsidP="002E6DD7">
      <w:pPr>
        <w:pStyle w:val="Default"/>
        <w:rPr>
          <w:rFonts w:ascii="Calibri" w:hAnsi="Calibri" w:cs="Calibri"/>
          <w:b/>
          <w:bCs/>
          <w:sz w:val="20"/>
          <w:szCs w:val="20"/>
        </w:rPr>
      </w:pPr>
    </w:p>
    <w:p w14:paraId="2F36DADD" w14:textId="77777777" w:rsidR="002E6DD7" w:rsidRPr="00174D9C" w:rsidRDefault="002E6DD7" w:rsidP="002E6DD7">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66771FC8" w14:textId="77777777" w:rsidR="002E6DD7" w:rsidRPr="00174D9C" w:rsidRDefault="002E6DD7" w:rsidP="002E6DD7">
      <w:pPr>
        <w:autoSpaceDE w:val="0"/>
        <w:autoSpaceDN w:val="0"/>
        <w:adjustRightInd w:val="0"/>
        <w:jc w:val="center"/>
        <w:rPr>
          <w:rFonts w:ascii="Calibri" w:hAnsi="Calibri" w:cs="Calibri"/>
          <w:b/>
          <w:szCs w:val="22"/>
        </w:rPr>
      </w:pPr>
    </w:p>
    <w:p w14:paraId="030B3126" w14:textId="77777777" w:rsidR="002E6DD7" w:rsidRPr="00174D9C" w:rsidRDefault="002E6DD7" w:rsidP="002E6DD7">
      <w:pPr>
        <w:autoSpaceDE w:val="0"/>
        <w:autoSpaceDN w:val="0"/>
        <w:adjustRightInd w:val="0"/>
        <w:jc w:val="center"/>
        <w:rPr>
          <w:rFonts w:ascii="Calibri" w:hAnsi="Calibri" w:cs="Calibri"/>
          <w:b/>
          <w:szCs w:val="22"/>
        </w:rPr>
      </w:pPr>
    </w:p>
    <w:p w14:paraId="5F692B16" w14:textId="77777777" w:rsidR="002E6DD7" w:rsidRPr="00174D9C" w:rsidRDefault="002E6DD7" w:rsidP="002E6DD7">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60A6D23E" w14:textId="77777777" w:rsidR="002E6DD7" w:rsidRDefault="002E6DD7" w:rsidP="002E6DD7">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09F57389" w14:textId="77777777" w:rsidR="003B0F90" w:rsidRDefault="003B0F90" w:rsidP="002E6DD7">
      <w:pPr>
        <w:tabs>
          <w:tab w:val="left" w:pos="5245"/>
          <w:tab w:val="left" w:pos="7655"/>
        </w:tabs>
        <w:ind w:right="-91"/>
        <w:jc w:val="center"/>
        <w:rPr>
          <w:rFonts w:ascii="Calibri" w:hAnsi="Calibri" w:cs="Arial"/>
          <w:b/>
        </w:rPr>
      </w:pPr>
    </w:p>
    <w:p w14:paraId="285E03F8" w14:textId="085CFACF" w:rsidR="003B0F90" w:rsidRDefault="003B0F90" w:rsidP="002E6DD7">
      <w:pPr>
        <w:tabs>
          <w:tab w:val="left" w:pos="5245"/>
          <w:tab w:val="left" w:pos="7655"/>
        </w:tabs>
        <w:ind w:right="-91"/>
        <w:jc w:val="center"/>
        <w:rPr>
          <w:rFonts w:ascii="Calibri" w:hAnsi="Calibri" w:cs="Arial"/>
          <w:b/>
        </w:rPr>
      </w:pPr>
    </w:p>
    <w:p w14:paraId="720E923D" w14:textId="340D3375" w:rsidR="002E59C0" w:rsidRDefault="002E59C0" w:rsidP="002E6DD7">
      <w:pPr>
        <w:tabs>
          <w:tab w:val="left" w:pos="5245"/>
          <w:tab w:val="left" w:pos="7655"/>
        </w:tabs>
        <w:ind w:right="-91"/>
        <w:jc w:val="center"/>
        <w:rPr>
          <w:rFonts w:ascii="Calibri" w:hAnsi="Calibri" w:cs="Arial"/>
          <w:b/>
        </w:rPr>
      </w:pPr>
    </w:p>
    <w:p w14:paraId="797BEEBC" w14:textId="77777777" w:rsidR="002E59C0" w:rsidRDefault="002E59C0" w:rsidP="002E6DD7">
      <w:pPr>
        <w:tabs>
          <w:tab w:val="left" w:pos="5245"/>
          <w:tab w:val="left" w:pos="7655"/>
        </w:tabs>
        <w:ind w:right="-91"/>
        <w:jc w:val="center"/>
        <w:rPr>
          <w:rFonts w:ascii="Calibri" w:hAnsi="Calibri" w:cs="Arial"/>
          <w:b/>
        </w:rPr>
      </w:pPr>
    </w:p>
    <w:p w14:paraId="65A18E1A" w14:textId="77777777" w:rsidR="002E6DD7" w:rsidRPr="00174D9C" w:rsidRDefault="002E6DD7" w:rsidP="001F154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01D56DDD" w14:textId="77777777" w:rsidR="002E6DD7" w:rsidRPr="00174D9C" w:rsidRDefault="002E6DD7" w:rsidP="002E6DD7">
      <w:pPr>
        <w:pStyle w:val="Default"/>
        <w:jc w:val="both"/>
        <w:rPr>
          <w:rFonts w:ascii="Calibri" w:hAnsi="Calibri" w:cs="Calibri"/>
          <w:b/>
          <w:bCs/>
          <w:sz w:val="22"/>
          <w:szCs w:val="23"/>
        </w:rPr>
      </w:pPr>
    </w:p>
    <w:p w14:paraId="73E478C5" w14:textId="77777777" w:rsidR="002E6DD7" w:rsidRPr="00174D9C" w:rsidRDefault="002E6DD7" w:rsidP="002E6DD7">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1EFA1455" w14:textId="77777777" w:rsidR="002E6DD7" w:rsidRPr="00174D9C" w:rsidRDefault="002E6DD7" w:rsidP="002E6DD7">
      <w:pPr>
        <w:pStyle w:val="Default"/>
        <w:rPr>
          <w:rFonts w:ascii="Calibri" w:hAnsi="Calibri" w:cs="Calibri"/>
          <w:i/>
          <w:iCs/>
          <w:sz w:val="20"/>
          <w:szCs w:val="22"/>
        </w:rPr>
      </w:pPr>
    </w:p>
    <w:p w14:paraId="7AEAC788" w14:textId="77777777" w:rsidR="002E6DD7" w:rsidRPr="00174D9C" w:rsidRDefault="002E6DD7" w:rsidP="002E6DD7">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3C923B7C" w14:textId="77777777" w:rsidR="002E6DD7" w:rsidRPr="00174D9C" w:rsidRDefault="002E6DD7" w:rsidP="002E6DD7">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5100CD07" w14:textId="77777777" w:rsidR="002E6DD7" w:rsidRPr="00174D9C" w:rsidRDefault="002E6DD7" w:rsidP="002E6DD7">
      <w:pPr>
        <w:spacing w:line="216" w:lineRule="exact"/>
        <w:jc w:val="both"/>
        <w:rPr>
          <w:rFonts w:ascii="Calibri" w:hAnsi="Calibri" w:cs="Calibri"/>
          <w:sz w:val="14"/>
          <w:szCs w:val="16"/>
          <w:lang w:val="es-MX"/>
        </w:rPr>
      </w:pPr>
      <w:r w:rsidRPr="00174D9C">
        <w:rPr>
          <w:rFonts w:ascii="Calibri" w:hAnsi="Calibri" w:cs="Calibri"/>
          <w:sz w:val="14"/>
          <w:szCs w:val="16"/>
          <w:lang w:val="es-MX"/>
        </w:rPr>
        <w:t>__________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 xml:space="preserve">2)____________ </w:t>
      </w:r>
      <w:r w:rsidRPr="00174D9C">
        <w:rPr>
          <w:rFonts w:ascii="Calibri" w:hAnsi="Calibri" w:cs="Calibri"/>
          <w:sz w:val="14"/>
          <w:szCs w:val="16"/>
          <w:lang w:val="es-MX"/>
        </w:rPr>
        <w:br/>
        <w:t>PRESENTE.</w:t>
      </w:r>
    </w:p>
    <w:p w14:paraId="26C65C3D" w14:textId="77777777" w:rsidR="002E6DD7" w:rsidRPr="00174D9C" w:rsidRDefault="002E6DD7" w:rsidP="002E6DD7">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3)___________ NO. 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4)____ EN EL QUE MI REPRESENTADA, LA EMPRESA _______________(5)___________________ PARTICIPA A TRAVÉS DE LA PROPUESTA QUE SE CONTIENE EN EL PRESENTE SOBRE.</w:t>
      </w:r>
    </w:p>
    <w:p w14:paraId="22CD49B5" w14:textId="77777777" w:rsidR="002E6DD7" w:rsidRPr="00174D9C" w:rsidRDefault="002E6DD7" w:rsidP="002E6DD7">
      <w:pPr>
        <w:spacing w:line="216" w:lineRule="exact"/>
        <w:ind w:firstLine="288"/>
        <w:jc w:val="both"/>
        <w:rPr>
          <w:rFonts w:ascii="Calibri" w:hAnsi="Calibri" w:cs="Calibri"/>
          <w:sz w:val="14"/>
          <w:szCs w:val="16"/>
          <w:lang w:val="es-MX"/>
        </w:rPr>
      </w:pPr>
    </w:p>
    <w:p w14:paraId="38916B69" w14:textId="77777777" w:rsidR="002E6DD7" w:rsidRPr="00174D9C" w:rsidRDefault="002E6DD7" w:rsidP="002E6DD7">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3DD28000" w14:textId="77777777" w:rsidR="002E6DD7" w:rsidRPr="00174D9C" w:rsidRDefault="002E6DD7" w:rsidP="002E6DD7">
      <w:pPr>
        <w:spacing w:line="216" w:lineRule="exact"/>
        <w:ind w:firstLine="288"/>
        <w:jc w:val="both"/>
        <w:rPr>
          <w:rFonts w:ascii="Calibri" w:hAnsi="Calibri" w:cs="Calibri"/>
          <w:sz w:val="14"/>
          <w:szCs w:val="16"/>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E6DD7" w:rsidRPr="00EF115D" w14:paraId="46E340A9" w14:textId="77777777" w:rsidTr="001F1542">
        <w:trPr>
          <w:trHeight w:val="96"/>
          <w:jc w:val="center"/>
        </w:trPr>
        <w:tc>
          <w:tcPr>
            <w:tcW w:w="9639" w:type="dxa"/>
            <w:gridSpan w:val="5"/>
            <w:shd w:val="clear" w:color="auto" w:fill="A3EDFF"/>
          </w:tcPr>
          <w:p w14:paraId="4F854635"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E6DD7" w:rsidRPr="00EF115D" w14:paraId="0762FFFE" w14:textId="77777777" w:rsidTr="001F1542">
        <w:trPr>
          <w:jc w:val="center"/>
        </w:trPr>
        <w:tc>
          <w:tcPr>
            <w:tcW w:w="1687" w:type="dxa"/>
            <w:shd w:val="clear" w:color="auto" w:fill="A3EDFF"/>
          </w:tcPr>
          <w:p w14:paraId="17347255"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TAMAÑO</w:t>
            </w:r>
          </w:p>
          <w:p w14:paraId="5212DFAC"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A3EDFF"/>
          </w:tcPr>
          <w:p w14:paraId="391BBD8D"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SECTOR</w:t>
            </w:r>
          </w:p>
          <w:p w14:paraId="78438B8F"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A3EDFF"/>
          </w:tcPr>
          <w:p w14:paraId="524DD5C6"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A3EDFF"/>
          </w:tcPr>
          <w:p w14:paraId="0F0EEB45"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A3EDFF"/>
          </w:tcPr>
          <w:p w14:paraId="4A645D7A"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E6DD7" w:rsidRPr="00EF115D" w14:paraId="47AF4A77" w14:textId="77777777" w:rsidTr="001F1542">
        <w:trPr>
          <w:jc w:val="center"/>
        </w:trPr>
        <w:tc>
          <w:tcPr>
            <w:tcW w:w="1687" w:type="dxa"/>
            <w:shd w:val="clear" w:color="auto" w:fill="A3EDFF"/>
          </w:tcPr>
          <w:p w14:paraId="7C03719C"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2B2A72AC"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167DF3D9"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79008A9E"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24D2D7D8"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4.6</w:t>
            </w:r>
          </w:p>
        </w:tc>
      </w:tr>
      <w:tr w:rsidR="002E6DD7" w:rsidRPr="00EF115D" w14:paraId="11E64F5E" w14:textId="77777777" w:rsidTr="001F1542">
        <w:trPr>
          <w:jc w:val="center"/>
        </w:trPr>
        <w:tc>
          <w:tcPr>
            <w:tcW w:w="1687" w:type="dxa"/>
            <w:vMerge w:val="restart"/>
            <w:shd w:val="clear" w:color="auto" w:fill="A3EDFF"/>
          </w:tcPr>
          <w:p w14:paraId="2AC89EA2" w14:textId="77777777" w:rsidR="002E6DD7" w:rsidRPr="00174D9C" w:rsidRDefault="002E6DD7" w:rsidP="002E6DD7">
            <w:pPr>
              <w:jc w:val="center"/>
              <w:rPr>
                <w:rFonts w:ascii="Calibri" w:hAnsi="Calibri" w:cs="Calibri"/>
                <w:sz w:val="2"/>
                <w:szCs w:val="4"/>
                <w:lang w:val="es-MX"/>
              </w:rPr>
            </w:pPr>
          </w:p>
          <w:p w14:paraId="6D7A79CD"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0E9F9C38"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C38D5CE"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4B6F01EC"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CA99C83"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93</w:t>
            </w:r>
          </w:p>
        </w:tc>
      </w:tr>
      <w:tr w:rsidR="002E6DD7" w:rsidRPr="00EF115D" w14:paraId="3FF6BE34" w14:textId="77777777" w:rsidTr="001F1542">
        <w:trPr>
          <w:jc w:val="center"/>
        </w:trPr>
        <w:tc>
          <w:tcPr>
            <w:tcW w:w="1687" w:type="dxa"/>
            <w:vMerge/>
            <w:shd w:val="clear" w:color="auto" w:fill="A3EDFF"/>
          </w:tcPr>
          <w:p w14:paraId="4B7F93B4" w14:textId="77777777" w:rsidR="002E6DD7" w:rsidRPr="00174D9C" w:rsidRDefault="002E6DD7" w:rsidP="002E6DD7">
            <w:pPr>
              <w:jc w:val="center"/>
              <w:rPr>
                <w:rFonts w:ascii="Calibri" w:hAnsi="Calibri" w:cs="Calibri"/>
                <w:sz w:val="14"/>
                <w:szCs w:val="16"/>
                <w:lang w:val="es-MX"/>
              </w:rPr>
            </w:pPr>
          </w:p>
        </w:tc>
        <w:tc>
          <w:tcPr>
            <w:tcW w:w="1795" w:type="dxa"/>
          </w:tcPr>
          <w:p w14:paraId="78522FF6"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0406ECD4"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18B82941"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C136AD7"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95</w:t>
            </w:r>
          </w:p>
        </w:tc>
      </w:tr>
      <w:tr w:rsidR="002E6DD7" w:rsidRPr="00EF115D" w14:paraId="7A9A7867" w14:textId="77777777" w:rsidTr="001F1542">
        <w:trPr>
          <w:jc w:val="center"/>
        </w:trPr>
        <w:tc>
          <w:tcPr>
            <w:tcW w:w="1687" w:type="dxa"/>
            <w:vMerge w:val="restart"/>
            <w:shd w:val="clear" w:color="auto" w:fill="A3EDFF"/>
          </w:tcPr>
          <w:p w14:paraId="77EBB3B8" w14:textId="77777777" w:rsidR="002E6DD7" w:rsidRPr="00174D9C" w:rsidRDefault="002E6DD7" w:rsidP="002E6DD7">
            <w:pPr>
              <w:jc w:val="center"/>
              <w:rPr>
                <w:rFonts w:ascii="Calibri" w:hAnsi="Calibri" w:cs="Calibri"/>
                <w:sz w:val="8"/>
                <w:szCs w:val="10"/>
                <w:lang w:val="es-MX"/>
              </w:rPr>
            </w:pPr>
          </w:p>
          <w:p w14:paraId="285A8A17" w14:textId="77777777" w:rsidR="002E6DD7" w:rsidRPr="00174D9C" w:rsidRDefault="002E6DD7" w:rsidP="002E6DD7">
            <w:pPr>
              <w:jc w:val="center"/>
              <w:rPr>
                <w:rFonts w:ascii="Calibri" w:hAnsi="Calibri" w:cs="Calibri"/>
                <w:sz w:val="8"/>
                <w:szCs w:val="10"/>
                <w:lang w:val="es-MX"/>
              </w:rPr>
            </w:pPr>
          </w:p>
          <w:p w14:paraId="34704BBA"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53160153"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0E3DB66E"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708C554D"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52B165C8"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235</w:t>
            </w:r>
          </w:p>
        </w:tc>
      </w:tr>
      <w:tr w:rsidR="002E6DD7" w:rsidRPr="00EF115D" w14:paraId="1D711FD4" w14:textId="77777777" w:rsidTr="001F1542">
        <w:trPr>
          <w:jc w:val="center"/>
        </w:trPr>
        <w:tc>
          <w:tcPr>
            <w:tcW w:w="1687" w:type="dxa"/>
            <w:vMerge/>
            <w:shd w:val="clear" w:color="auto" w:fill="A3EDFF"/>
          </w:tcPr>
          <w:p w14:paraId="130A03F4" w14:textId="77777777" w:rsidR="002E6DD7" w:rsidRPr="00174D9C" w:rsidRDefault="002E6DD7" w:rsidP="002E6DD7">
            <w:pPr>
              <w:jc w:val="center"/>
              <w:rPr>
                <w:rFonts w:ascii="Calibri" w:hAnsi="Calibri" w:cs="Calibri"/>
                <w:sz w:val="14"/>
                <w:szCs w:val="16"/>
                <w:lang w:val="es-MX"/>
              </w:rPr>
            </w:pPr>
          </w:p>
        </w:tc>
        <w:tc>
          <w:tcPr>
            <w:tcW w:w="1795" w:type="dxa"/>
          </w:tcPr>
          <w:p w14:paraId="024656ED"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5F8166D0"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252138F" w14:textId="77777777" w:rsidR="002E6DD7" w:rsidRPr="00174D9C" w:rsidRDefault="002E6DD7" w:rsidP="002E6DD7">
            <w:pPr>
              <w:jc w:val="center"/>
              <w:rPr>
                <w:rFonts w:ascii="Calibri" w:hAnsi="Calibri" w:cs="Calibri"/>
                <w:sz w:val="14"/>
                <w:szCs w:val="16"/>
                <w:lang w:val="es-MX"/>
              </w:rPr>
            </w:pPr>
          </w:p>
        </w:tc>
        <w:tc>
          <w:tcPr>
            <w:tcW w:w="1701" w:type="dxa"/>
            <w:vMerge/>
          </w:tcPr>
          <w:p w14:paraId="21C4FED6" w14:textId="77777777" w:rsidR="002E6DD7" w:rsidRPr="00174D9C" w:rsidRDefault="002E6DD7" w:rsidP="002E6DD7">
            <w:pPr>
              <w:jc w:val="center"/>
              <w:rPr>
                <w:rFonts w:ascii="Calibri" w:hAnsi="Calibri" w:cs="Calibri"/>
                <w:sz w:val="14"/>
                <w:szCs w:val="16"/>
                <w:lang w:val="es-MX"/>
              </w:rPr>
            </w:pPr>
          </w:p>
        </w:tc>
      </w:tr>
      <w:tr w:rsidR="002E6DD7" w:rsidRPr="00EF115D" w14:paraId="62FF4777" w14:textId="77777777" w:rsidTr="001F1542">
        <w:trPr>
          <w:jc w:val="center"/>
        </w:trPr>
        <w:tc>
          <w:tcPr>
            <w:tcW w:w="1687" w:type="dxa"/>
            <w:vMerge/>
            <w:shd w:val="clear" w:color="auto" w:fill="A3EDFF"/>
          </w:tcPr>
          <w:p w14:paraId="17DEC875" w14:textId="77777777" w:rsidR="002E6DD7" w:rsidRPr="00174D9C" w:rsidRDefault="002E6DD7" w:rsidP="002E6DD7">
            <w:pPr>
              <w:jc w:val="center"/>
              <w:rPr>
                <w:rFonts w:ascii="Calibri" w:hAnsi="Calibri" w:cs="Calibri"/>
                <w:sz w:val="14"/>
                <w:szCs w:val="16"/>
                <w:lang w:val="es-MX"/>
              </w:rPr>
            </w:pPr>
          </w:p>
        </w:tc>
        <w:tc>
          <w:tcPr>
            <w:tcW w:w="1795" w:type="dxa"/>
          </w:tcPr>
          <w:p w14:paraId="58BCEC12"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62B957E3"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7B6D8823"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340C9D67"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250</w:t>
            </w:r>
          </w:p>
        </w:tc>
      </w:tr>
    </w:tbl>
    <w:p w14:paraId="76659245" w14:textId="77777777" w:rsidR="002E6DD7" w:rsidRPr="00174D9C" w:rsidRDefault="002E6DD7" w:rsidP="002E6DD7">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31A94C71" w14:textId="77777777" w:rsidR="002E6DD7" w:rsidRPr="00174D9C" w:rsidRDefault="002E6DD7" w:rsidP="002E6DD7">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46E649C4" w14:textId="77777777" w:rsidR="002E6DD7" w:rsidRPr="00174D9C" w:rsidRDefault="002E6DD7" w:rsidP="002E6DD7">
      <w:pPr>
        <w:spacing w:line="216" w:lineRule="exact"/>
        <w:jc w:val="both"/>
        <w:rPr>
          <w:rFonts w:ascii="Calibri" w:hAnsi="Calibri" w:cs="Calibri"/>
          <w:sz w:val="14"/>
          <w:szCs w:val="16"/>
          <w:lang w:val="es-MX"/>
        </w:rPr>
      </w:pPr>
    </w:p>
    <w:p w14:paraId="0BA8BF52" w14:textId="77777777" w:rsidR="002E6DD7" w:rsidRPr="00174D9C" w:rsidRDefault="002E6DD7" w:rsidP="00B570AD">
      <w:pPr>
        <w:numPr>
          <w:ilvl w:val="0"/>
          <w:numId w:val="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6581EAA6" w14:textId="77777777" w:rsidR="002E6DD7" w:rsidRPr="00174D9C" w:rsidRDefault="002E6DD7" w:rsidP="002E6DD7">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4413DD43" w14:textId="77777777" w:rsidR="002E6DD7" w:rsidRPr="00174D9C" w:rsidRDefault="002E6DD7" w:rsidP="002E6DD7">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w:t>
      </w:r>
      <w:proofErr w:type="gramStart"/>
      <w:r w:rsidRPr="00174D9C">
        <w:rPr>
          <w:rFonts w:ascii="Calibri" w:hAnsi="Calibri" w:cs="Calibri"/>
          <w:sz w:val="14"/>
          <w:szCs w:val="16"/>
          <w:u w:val="single"/>
          <w:lang w:val="es-MX"/>
        </w:rPr>
        <w:t>_(</w:t>
      </w:r>
      <w:proofErr w:type="gramEnd"/>
      <w:r w:rsidRPr="00174D9C">
        <w:rPr>
          <w:rFonts w:ascii="Calibri" w:hAnsi="Calibri" w:cs="Calibri"/>
          <w:sz w:val="14"/>
          <w:szCs w:val="16"/>
          <w:u w:val="single"/>
          <w:lang w:val="es-MX"/>
        </w:rPr>
        <w:t>11)_________________</w:t>
      </w:r>
    </w:p>
    <w:p w14:paraId="491C2FF3" w14:textId="77777777" w:rsidR="002E6DD7" w:rsidRDefault="002E6DD7" w:rsidP="002E6DD7">
      <w:pPr>
        <w:spacing w:line="216" w:lineRule="exact"/>
        <w:jc w:val="center"/>
        <w:rPr>
          <w:rFonts w:ascii="Calibri" w:hAnsi="Calibri" w:cs="Calibri"/>
          <w:b/>
          <w:sz w:val="16"/>
          <w:szCs w:val="16"/>
          <w:lang w:val="es-MX"/>
        </w:rPr>
      </w:pPr>
    </w:p>
    <w:p w14:paraId="2881D3E8" w14:textId="77777777" w:rsidR="002E6DD7" w:rsidRPr="00174D9C" w:rsidRDefault="002E6DD7" w:rsidP="002E6DD7">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E6DD7" w:rsidRPr="00EF115D" w14:paraId="59751255" w14:textId="77777777" w:rsidTr="001F1542">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A3EDFF"/>
          </w:tcPr>
          <w:p w14:paraId="17AB3C22" w14:textId="77777777" w:rsidR="002E6DD7" w:rsidRPr="00174D9C" w:rsidRDefault="002E6DD7" w:rsidP="002E6DD7">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A3EDFF"/>
          </w:tcPr>
          <w:p w14:paraId="1F2E9774" w14:textId="77777777" w:rsidR="002E6DD7" w:rsidRPr="00174D9C" w:rsidRDefault="002E6DD7" w:rsidP="002E6DD7">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E6DD7" w:rsidRPr="00EF115D" w14:paraId="77D05A01"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7B4D34DF"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5BF241BA"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E6DD7" w:rsidRPr="00EF115D" w14:paraId="33A0BD20"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0F19C59D"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6ABEC537"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E6DD7" w:rsidRPr="00EF115D" w14:paraId="57137EA6"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38844EEA"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46D43C20"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E6DD7" w:rsidRPr="00EF115D" w14:paraId="17BF8E9D"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21EE9D25"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5A0F4B10"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E6DD7" w:rsidRPr="00EF115D" w14:paraId="5E00E80D"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2ACEE2CC"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5DDF63B4"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E6DD7" w:rsidRPr="00EF115D" w14:paraId="5D74F774"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63D317A2"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343E84AF"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E6DD7" w:rsidRPr="00EF115D" w14:paraId="6D20757B"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6B45FAB9"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76B08663"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E6DD7" w:rsidRPr="00EF115D" w14:paraId="3A5E4A76" w14:textId="77777777" w:rsidTr="002E6DD7">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1147D0B8"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0B1EDF04" w14:textId="77777777" w:rsidR="002E6DD7" w:rsidRPr="00174D9C" w:rsidRDefault="002E6DD7" w:rsidP="002E6DD7">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E6DD7" w:rsidRPr="00EF115D" w14:paraId="40DDDC72"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4E5B5893"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2161D2BA"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E6DD7" w:rsidRPr="00EF115D" w14:paraId="15B56B37"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1A5EE812"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45F9A82C"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E6DD7" w:rsidRPr="00EF115D" w14:paraId="3CE25BBF"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6BDEDE8A"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53AD5D55" w14:textId="2CF2D98F" w:rsidR="00C74393"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410FE57E" w14:textId="77777777" w:rsidR="007862F5" w:rsidRDefault="007862F5" w:rsidP="002E6DD7">
      <w:pPr>
        <w:pStyle w:val="Default"/>
        <w:jc w:val="center"/>
        <w:rPr>
          <w:rFonts w:ascii="Calibri" w:hAnsi="Calibri"/>
          <w:b/>
          <w:bCs/>
          <w:sz w:val="20"/>
          <w:szCs w:val="20"/>
        </w:rPr>
      </w:pPr>
    </w:p>
    <w:p w14:paraId="58AE2C8F" w14:textId="77777777" w:rsidR="007862F5" w:rsidRDefault="007862F5" w:rsidP="002E6DD7">
      <w:pPr>
        <w:pStyle w:val="Default"/>
        <w:jc w:val="center"/>
        <w:rPr>
          <w:rFonts w:ascii="Calibri" w:hAnsi="Calibri"/>
          <w:b/>
          <w:bCs/>
          <w:sz w:val="20"/>
          <w:szCs w:val="20"/>
        </w:rPr>
      </w:pPr>
    </w:p>
    <w:p w14:paraId="19AA3F72" w14:textId="77777777" w:rsidR="007862F5" w:rsidRDefault="007862F5" w:rsidP="002E6DD7">
      <w:pPr>
        <w:pStyle w:val="Default"/>
        <w:jc w:val="center"/>
        <w:rPr>
          <w:rFonts w:ascii="Calibri" w:hAnsi="Calibri"/>
          <w:b/>
          <w:bCs/>
          <w:sz w:val="20"/>
          <w:szCs w:val="20"/>
        </w:rPr>
      </w:pPr>
    </w:p>
    <w:p w14:paraId="3801C575" w14:textId="77777777" w:rsidR="007862F5" w:rsidRDefault="007862F5" w:rsidP="002E6DD7">
      <w:pPr>
        <w:pStyle w:val="Default"/>
        <w:jc w:val="center"/>
        <w:rPr>
          <w:rFonts w:ascii="Calibri" w:hAnsi="Calibri"/>
          <w:b/>
          <w:bCs/>
          <w:sz w:val="20"/>
          <w:szCs w:val="20"/>
        </w:rPr>
      </w:pPr>
    </w:p>
    <w:p w14:paraId="4A78986D" w14:textId="77777777" w:rsidR="007862F5" w:rsidRPr="00AA0B61" w:rsidRDefault="007862F5" w:rsidP="001F154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3C029771" w14:textId="77777777" w:rsidR="007862F5" w:rsidRDefault="007862F5" w:rsidP="002E6DD7">
      <w:pPr>
        <w:pStyle w:val="Default"/>
        <w:jc w:val="center"/>
        <w:rPr>
          <w:rFonts w:ascii="Calibri" w:hAnsi="Calibri"/>
          <w:b/>
          <w:bCs/>
          <w:sz w:val="20"/>
          <w:szCs w:val="20"/>
        </w:rPr>
      </w:pPr>
    </w:p>
    <w:p w14:paraId="71F0A022" w14:textId="3700FD4F" w:rsidR="002E6DD7" w:rsidRPr="00BE2997" w:rsidRDefault="002E6DD7" w:rsidP="002E6DD7">
      <w:pPr>
        <w:pStyle w:val="Default"/>
        <w:jc w:val="center"/>
        <w:rPr>
          <w:rFonts w:ascii="Calibri" w:hAnsi="Calibri"/>
          <w:sz w:val="20"/>
          <w:szCs w:val="20"/>
        </w:rPr>
      </w:pPr>
      <w:r w:rsidRPr="00AA0B61">
        <w:rPr>
          <w:rFonts w:ascii="Calibri" w:hAnsi="Calibri"/>
          <w:b/>
          <w:bCs/>
          <w:sz w:val="20"/>
          <w:szCs w:val="20"/>
        </w:rPr>
        <w:t xml:space="preserve">CÉDULA DE ENTREGA DE </w:t>
      </w:r>
      <w:r w:rsidRPr="00BE2997">
        <w:rPr>
          <w:rFonts w:ascii="Calibri" w:hAnsi="Calibri"/>
          <w:b/>
          <w:bCs/>
          <w:sz w:val="20"/>
          <w:szCs w:val="20"/>
        </w:rPr>
        <w:t>DOCUMENTOS ADMINISTRATIVOS Y LEGALES</w:t>
      </w:r>
    </w:p>
    <w:p w14:paraId="373C3F73" w14:textId="473E76E6" w:rsidR="002E6DD7" w:rsidRPr="00EE6449" w:rsidRDefault="002E6DD7" w:rsidP="002E6DD7">
      <w:pPr>
        <w:pStyle w:val="Default"/>
        <w:jc w:val="center"/>
        <w:rPr>
          <w:rFonts w:ascii="Calibri" w:hAnsi="Calibri"/>
          <w:b/>
          <w:bCs/>
          <w:sz w:val="20"/>
          <w:szCs w:val="20"/>
        </w:rPr>
      </w:pPr>
      <w:r w:rsidRPr="00BE2997">
        <w:rPr>
          <w:rFonts w:ascii="Calibri" w:hAnsi="Calibri"/>
          <w:b/>
          <w:bCs/>
          <w:sz w:val="20"/>
          <w:szCs w:val="20"/>
        </w:rPr>
        <w:t xml:space="preserve">Licitación Pública Nacional Presencial No. </w:t>
      </w:r>
      <w:r w:rsidR="00747FEF">
        <w:rPr>
          <w:rFonts w:ascii="Calibri" w:hAnsi="Calibri"/>
          <w:b/>
          <w:bCs/>
          <w:sz w:val="20"/>
          <w:szCs w:val="20"/>
        </w:rPr>
        <w:t>LP-919044992-N01-2024</w:t>
      </w:r>
      <w:r w:rsidRPr="00AA0B61">
        <w:rPr>
          <w:rFonts w:ascii="Calibri" w:hAnsi="Calibri"/>
          <w:b/>
          <w:bCs/>
          <w:sz w:val="20"/>
          <w:szCs w:val="20"/>
        </w:rPr>
        <w:t xml:space="preserve"> </w:t>
      </w:r>
    </w:p>
    <w:p w14:paraId="1D5AE570" w14:textId="77777777" w:rsidR="002E6DD7" w:rsidRDefault="002E6DD7" w:rsidP="002E6DD7">
      <w:pPr>
        <w:pStyle w:val="Default"/>
        <w:rPr>
          <w:rFonts w:ascii="Calibri" w:hAnsi="Calibri"/>
          <w:b/>
          <w:bCs/>
          <w:sz w:val="20"/>
          <w:szCs w:val="20"/>
        </w:rPr>
      </w:pPr>
    </w:p>
    <w:p w14:paraId="4320B82E" w14:textId="77777777" w:rsidR="002E6DD7" w:rsidRDefault="002E6DD7" w:rsidP="002E6DD7">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594682EB" w14:textId="77777777" w:rsidR="002E6DD7" w:rsidRPr="00AA0B61" w:rsidRDefault="002E6DD7" w:rsidP="002E6DD7">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2E6DD7" w:rsidRPr="00AA0B61" w14:paraId="642A3443" w14:textId="77777777" w:rsidTr="001F1542">
        <w:trPr>
          <w:trHeight w:val="109"/>
          <w:jc w:val="center"/>
        </w:trPr>
        <w:tc>
          <w:tcPr>
            <w:tcW w:w="674" w:type="dxa"/>
            <w:shd w:val="clear" w:color="auto" w:fill="A3EDFF"/>
            <w:vAlign w:val="center"/>
          </w:tcPr>
          <w:p w14:paraId="011952C8" w14:textId="77777777" w:rsidR="002E6DD7" w:rsidRPr="00AA0B61" w:rsidRDefault="002E6DD7" w:rsidP="002E6DD7">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A3EDFF"/>
            <w:vAlign w:val="center"/>
          </w:tcPr>
          <w:p w14:paraId="43897B3A" w14:textId="77777777" w:rsidR="002E6DD7" w:rsidRPr="00AA0B61" w:rsidRDefault="002E6DD7" w:rsidP="002E6DD7">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A3EDFF"/>
            <w:vAlign w:val="center"/>
          </w:tcPr>
          <w:p w14:paraId="0C493F3C" w14:textId="77777777" w:rsidR="002E6DD7" w:rsidRPr="00AA0B61" w:rsidRDefault="002E6DD7" w:rsidP="002E6DD7">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A3EDFF"/>
            <w:vAlign w:val="center"/>
          </w:tcPr>
          <w:p w14:paraId="710B9398" w14:textId="77777777" w:rsidR="002E6DD7" w:rsidRPr="00AA0B61" w:rsidRDefault="002E6DD7" w:rsidP="002E6DD7">
            <w:pPr>
              <w:pStyle w:val="Default"/>
              <w:jc w:val="center"/>
              <w:rPr>
                <w:rFonts w:ascii="Calibri" w:hAnsi="Calibri"/>
                <w:b/>
                <w:bCs/>
                <w:sz w:val="15"/>
                <w:szCs w:val="15"/>
              </w:rPr>
            </w:pPr>
            <w:r w:rsidRPr="00AA0B61">
              <w:rPr>
                <w:rFonts w:ascii="Calibri" w:hAnsi="Calibri"/>
                <w:b/>
                <w:bCs/>
                <w:sz w:val="15"/>
                <w:szCs w:val="15"/>
              </w:rPr>
              <w:t>OBSERVACIONES</w:t>
            </w:r>
          </w:p>
        </w:tc>
      </w:tr>
      <w:tr w:rsidR="002E6DD7" w:rsidRPr="00AA0B61" w14:paraId="1EC4A0A2" w14:textId="77777777" w:rsidTr="002E6DD7">
        <w:trPr>
          <w:trHeight w:val="64"/>
          <w:jc w:val="center"/>
        </w:trPr>
        <w:tc>
          <w:tcPr>
            <w:tcW w:w="674" w:type="dxa"/>
            <w:vAlign w:val="center"/>
          </w:tcPr>
          <w:p w14:paraId="4223ECE5" w14:textId="77777777" w:rsidR="002E6DD7" w:rsidRPr="00EC3C75" w:rsidRDefault="002E6DD7" w:rsidP="002E6DD7">
            <w:pPr>
              <w:pStyle w:val="Default"/>
              <w:jc w:val="center"/>
              <w:rPr>
                <w:rFonts w:ascii="Calibri" w:hAnsi="Calibri"/>
                <w:b/>
                <w:sz w:val="15"/>
                <w:szCs w:val="15"/>
              </w:rPr>
            </w:pPr>
            <w:r w:rsidRPr="00EC3C75">
              <w:rPr>
                <w:rFonts w:ascii="Calibri" w:hAnsi="Calibri"/>
                <w:b/>
                <w:sz w:val="15"/>
                <w:szCs w:val="15"/>
              </w:rPr>
              <w:t>1</w:t>
            </w:r>
          </w:p>
        </w:tc>
        <w:tc>
          <w:tcPr>
            <w:tcW w:w="7506" w:type="dxa"/>
          </w:tcPr>
          <w:p w14:paraId="7743DF03" w14:textId="77777777" w:rsidR="002E6DD7" w:rsidRPr="00EC3C75" w:rsidRDefault="002E6DD7" w:rsidP="002E6DD7">
            <w:pPr>
              <w:tabs>
                <w:tab w:val="left" w:pos="1418"/>
              </w:tabs>
              <w:ind w:left="13"/>
              <w:jc w:val="both"/>
              <w:rPr>
                <w:bCs/>
                <w:sz w:val="15"/>
                <w:szCs w:val="15"/>
              </w:rPr>
            </w:pPr>
            <w:r w:rsidRPr="00EC3C75">
              <w:rPr>
                <w:rFonts w:asciiTheme="minorHAnsi" w:hAnsiTheme="minorHAnsi" w:cs="Arial"/>
                <w:b/>
                <w:sz w:val="15"/>
                <w:szCs w:val="15"/>
              </w:rPr>
              <w:t>ANEXO 13.</w:t>
            </w:r>
            <w:r w:rsidRPr="00EC3C75">
              <w:rPr>
                <w:rFonts w:asciiTheme="minorHAnsi" w:hAnsiTheme="minorHAnsi" w:cs="Arial"/>
                <w:sz w:val="15"/>
                <w:szCs w:val="15"/>
              </w:rPr>
              <w:t xml:space="preserve"> Cédula de entrega de documentos.</w:t>
            </w:r>
          </w:p>
        </w:tc>
        <w:tc>
          <w:tcPr>
            <w:tcW w:w="709" w:type="dxa"/>
            <w:vAlign w:val="center"/>
          </w:tcPr>
          <w:p w14:paraId="01CF5D6C" w14:textId="77777777" w:rsidR="002E6DD7" w:rsidRPr="00EC3C75" w:rsidRDefault="002E6DD7" w:rsidP="002E6DD7">
            <w:pPr>
              <w:pStyle w:val="Default"/>
              <w:jc w:val="center"/>
              <w:rPr>
                <w:rFonts w:ascii="Calibri" w:hAnsi="Calibri"/>
                <w:sz w:val="15"/>
                <w:szCs w:val="15"/>
              </w:rPr>
            </w:pPr>
            <w:r w:rsidRPr="00EC3C75">
              <w:rPr>
                <w:rFonts w:ascii="Calibri" w:hAnsi="Calibri"/>
                <w:sz w:val="15"/>
                <w:szCs w:val="15"/>
              </w:rPr>
              <w:t xml:space="preserve">Si </w:t>
            </w:r>
            <w:proofErr w:type="gramStart"/>
            <w:r w:rsidRPr="00EC3C75">
              <w:rPr>
                <w:rFonts w:ascii="Calibri" w:hAnsi="Calibri"/>
                <w:sz w:val="15"/>
                <w:szCs w:val="15"/>
              </w:rPr>
              <w:t>( )</w:t>
            </w:r>
            <w:proofErr w:type="gramEnd"/>
          </w:p>
        </w:tc>
        <w:tc>
          <w:tcPr>
            <w:tcW w:w="709" w:type="dxa"/>
            <w:vAlign w:val="center"/>
          </w:tcPr>
          <w:p w14:paraId="0B3F97EF" w14:textId="77777777" w:rsidR="002E6DD7" w:rsidRPr="00EC3C75" w:rsidRDefault="002E6DD7" w:rsidP="002E6DD7">
            <w:pPr>
              <w:pStyle w:val="Default"/>
              <w:jc w:val="center"/>
              <w:rPr>
                <w:rFonts w:ascii="Calibri" w:hAnsi="Calibri"/>
                <w:sz w:val="15"/>
                <w:szCs w:val="15"/>
              </w:rPr>
            </w:pPr>
            <w:r w:rsidRPr="00EC3C75">
              <w:rPr>
                <w:rFonts w:ascii="Calibri" w:hAnsi="Calibri"/>
                <w:sz w:val="15"/>
                <w:szCs w:val="15"/>
              </w:rPr>
              <w:t xml:space="preserve">No </w:t>
            </w:r>
            <w:proofErr w:type="gramStart"/>
            <w:r w:rsidRPr="00EC3C75">
              <w:rPr>
                <w:rFonts w:ascii="Calibri" w:hAnsi="Calibri"/>
                <w:sz w:val="15"/>
                <w:szCs w:val="15"/>
              </w:rPr>
              <w:t>( )</w:t>
            </w:r>
            <w:proofErr w:type="gramEnd"/>
          </w:p>
        </w:tc>
        <w:tc>
          <w:tcPr>
            <w:tcW w:w="930" w:type="dxa"/>
          </w:tcPr>
          <w:p w14:paraId="21B458F0" w14:textId="77777777" w:rsidR="002E6DD7" w:rsidRPr="00EC3C75" w:rsidRDefault="002E6DD7" w:rsidP="002E6DD7">
            <w:pPr>
              <w:pStyle w:val="Default"/>
              <w:rPr>
                <w:rFonts w:ascii="Calibri" w:hAnsi="Calibri"/>
                <w:sz w:val="15"/>
                <w:szCs w:val="15"/>
              </w:rPr>
            </w:pPr>
          </w:p>
        </w:tc>
      </w:tr>
      <w:tr w:rsidR="002E6DD7" w:rsidRPr="00AA0B61" w14:paraId="0EF52F12" w14:textId="77777777" w:rsidTr="002E6DD7">
        <w:trPr>
          <w:trHeight w:val="102"/>
          <w:jc w:val="center"/>
        </w:trPr>
        <w:tc>
          <w:tcPr>
            <w:tcW w:w="674" w:type="dxa"/>
            <w:vAlign w:val="center"/>
          </w:tcPr>
          <w:p w14:paraId="78532CF2" w14:textId="77777777" w:rsidR="002E6DD7" w:rsidRPr="00EC3C75" w:rsidRDefault="002E6DD7" w:rsidP="002E6DD7">
            <w:pPr>
              <w:pStyle w:val="Default"/>
              <w:jc w:val="center"/>
              <w:rPr>
                <w:rFonts w:ascii="Calibri" w:hAnsi="Calibri"/>
                <w:b/>
                <w:sz w:val="15"/>
                <w:szCs w:val="15"/>
              </w:rPr>
            </w:pPr>
            <w:r w:rsidRPr="00EC3C75">
              <w:rPr>
                <w:rFonts w:ascii="Calibri" w:hAnsi="Calibri"/>
                <w:b/>
                <w:sz w:val="15"/>
                <w:szCs w:val="15"/>
              </w:rPr>
              <w:t>2</w:t>
            </w:r>
          </w:p>
        </w:tc>
        <w:tc>
          <w:tcPr>
            <w:tcW w:w="7506" w:type="dxa"/>
          </w:tcPr>
          <w:p w14:paraId="29F02A0D" w14:textId="77777777" w:rsidR="002E6DD7" w:rsidRPr="00EC3C75" w:rsidRDefault="002E6DD7" w:rsidP="002E6DD7">
            <w:pPr>
              <w:tabs>
                <w:tab w:val="left" w:pos="1418"/>
              </w:tabs>
              <w:ind w:left="13"/>
              <w:jc w:val="both"/>
              <w:rPr>
                <w:bCs/>
                <w:sz w:val="15"/>
                <w:szCs w:val="15"/>
              </w:rPr>
            </w:pPr>
            <w:r w:rsidRPr="00EC3C75">
              <w:rPr>
                <w:rFonts w:asciiTheme="minorHAnsi" w:hAnsiTheme="minorHAnsi"/>
                <w:sz w:val="15"/>
                <w:szCs w:val="15"/>
              </w:rPr>
              <w:t>Identificación oficial vigente de quien firma las proposiciones, quien deberá contar con facultades de administración y/o dominio, o poder especial para actos de licitación pública.</w:t>
            </w:r>
          </w:p>
        </w:tc>
        <w:tc>
          <w:tcPr>
            <w:tcW w:w="709" w:type="dxa"/>
            <w:vAlign w:val="center"/>
          </w:tcPr>
          <w:p w14:paraId="7D8A06C4" w14:textId="77777777" w:rsidR="002E6DD7" w:rsidRPr="00EC3C75" w:rsidRDefault="002E6DD7" w:rsidP="002E6DD7">
            <w:pPr>
              <w:pStyle w:val="Default"/>
              <w:jc w:val="center"/>
              <w:rPr>
                <w:rFonts w:ascii="Calibri" w:hAnsi="Calibri"/>
                <w:sz w:val="15"/>
                <w:szCs w:val="15"/>
              </w:rPr>
            </w:pPr>
            <w:r w:rsidRPr="00EC3C75">
              <w:rPr>
                <w:rFonts w:ascii="Calibri" w:hAnsi="Calibri"/>
                <w:sz w:val="15"/>
                <w:szCs w:val="15"/>
              </w:rPr>
              <w:t xml:space="preserve">Si </w:t>
            </w:r>
            <w:proofErr w:type="gramStart"/>
            <w:r w:rsidRPr="00EC3C75">
              <w:rPr>
                <w:rFonts w:ascii="Calibri" w:hAnsi="Calibri"/>
                <w:sz w:val="15"/>
                <w:szCs w:val="15"/>
              </w:rPr>
              <w:t>( )</w:t>
            </w:r>
            <w:proofErr w:type="gramEnd"/>
          </w:p>
        </w:tc>
        <w:tc>
          <w:tcPr>
            <w:tcW w:w="709" w:type="dxa"/>
            <w:vAlign w:val="center"/>
          </w:tcPr>
          <w:p w14:paraId="3332896F" w14:textId="77777777" w:rsidR="002E6DD7" w:rsidRPr="00EC3C75" w:rsidRDefault="002E6DD7" w:rsidP="002E6DD7">
            <w:pPr>
              <w:pStyle w:val="Default"/>
              <w:jc w:val="center"/>
              <w:rPr>
                <w:rFonts w:ascii="Calibri" w:hAnsi="Calibri"/>
                <w:sz w:val="15"/>
                <w:szCs w:val="15"/>
              </w:rPr>
            </w:pPr>
            <w:r w:rsidRPr="00EC3C75">
              <w:rPr>
                <w:rFonts w:ascii="Calibri" w:hAnsi="Calibri"/>
                <w:sz w:val="15"/>
                <w:szCs w:val="15"/>
              </w:rPr>
              <w:t xml:space="preserve">No </w:t>
            </w:r>
            <w:proofErr w:type="gramStart"/>
            <w:r w:rsidRPr="00EC3C75">
              <w:rPr>
                <w:rFonts w:ascii="Calibri" w:hAnsi="Calibri"/>
                <w:sz w:val="15"/>
                <w:szCs w:val="15"/>
              </w:rPr>
              <w:t>( )</w:t>
            </w:r>
            <w:proofErr w:type="gramEnd"/>
          </w:p>
        </w:tc>
        <w:tc>
          <w:tcPr>
            <w:tcW w:w="930" w:type="dxa"/>
          </w:tcPr>
          <w:p w14:paraId="34CF4775" w14:textId="77777777" w:rsidR="002E6DD7" w:rsidRPr="00EC3C75" w:rsidRDefault="002E6DD7" w:rsidP="002E6DD7">
            <w:pPr>
              <w:pStyle w:val="Default"/>
              <w:rPr>
                <w:rFonts w:ascii="Calibri" w:hAnsi="Calibri"/>
                <w:sz w:val="15"/>
                <w:szCs w:val="15"/>
              </w:rPr>
            </w:pPr>
          </w:p>
        </w:tc>
      </w:tr>
      <w:tr w:rsidR="002E6DD7" w:rsidRPr="00AA0B61" w14:paraId="1436F923" w14:textId="77777777" w:rsidTr="002E6DD7">
        <w:trPr>
          <w:trHeight w:val="102"/>
          <w:jc w:val="center"/>
        </w:trPr>
        <w:tc>
          <w:tcPr>
            <w:tcW w:w="674" w:type="dxa"/>
            <w:vAlign w:val="center"/>
          </w:tcPr>
          <w:p w14:paraId="6F1B77AA" w14:textId="77777777" w:rsidR="002E6DD7" w:rsidRPr="00EC3C75" w:rsidRDefault="002E6DD7" w:rsidP="002E6DD7">
            <w:pPr>
              <w:pStyle w:val="Default"/>
              <w:jc w:val="center"/>
              <w:rPr>
                <w:rFonts w:ascii="Calibri" w:hAnsi="Calibri"/>
                <w:b/>
                <w:sz w:val="15"/>
                <w:szCs w:val="15"/>
              </w:rPr>
            </w:pPr>
            <w:r w:rsidRPr="00EC3C75">
              <w:rPr>
                <w:rFonts w:ascii="Calibri" w:hAnsi="Calibri"/>
                <w:b/>
                <w:sz w:val="15"/>
                <w:szCs w:val="15"/>
              </w:rPr>
              <w:t>3</w:t>
            </w:r>
          </w:p>
        </w:tc>
        <w:tc>
          <w:tcPr>
            <w:tcW w:w="7506" w:type="dxa"/>
          </w:tcPr>
          <w:p w14:paraId="0BCAA275" w14:textId="77777777" w:rsidR="002E6DD7" w:rsidRPr="00EC3C75" w:rsidRDefault="002E6DD7" w:rsidP="002E6DD7">
            <w:pPr>
              <w:tabs>
                <w:tab w:val="left" w:pos="1418"/>
              </w:tabs>
              <w:ind w:left="13"/>
              <w:jc w:val="both"/>
              <w:rPr>
                <w:bCs/>
                <w:sz w:val="15"/>
                <w:szCs w:val="15"/>
              </w:rPr>
            </w:pPr>
            <w:r w:rsidRPr="00EC3C75">
              <w:rPr>
                <w:rFonts w:asciiTheme="minorHAnsi" w:hAnsiTheme="minorHAnsi"/>
                <w:sz w:val="15"/>
                <w:szCs w:val="15"/>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EC3C75">
              <w:rPr>
                <w:rFonts w:asciiTheme="minorHAnsi" w:hAnsiTheme="minorHAnsi" w:cs="Arial"/>
                <w:sz w:val="15"/>
                <w:szCs w:val="15"/>
              </w:rPr>
              <w:t>su metodología y la experiencia comprobable en prestación de servicios relacionadas a la presente,</w:t>
            </w:r>
            <w:r w:rsidRPr="00EC3C75">
              <w:rPr>
                <w:rFonts w:asciiTheme="minorHAnsi" w:hAnsiTheme="minorHAnsi"/>
                <w:sz w:val="15"/>
                <w:szCs w:val="15"/>
              </w:rPr>
              <w:t xml:space="preserve"> demostrándolo mediante una relación de las principales operaciones de ventas o prestación de servicios de los últimos 12 meses en donde compruebe </w:t>
            </w:r>
            <w:r w:rsidRPr="00EC3C75">
              <w:rPr>
                <w:rFonts w:asciiTheme="minorHAnsi" w:hAnsiTheme="minorHAnsi" w:cs="Arial"/>
                <w:sz w:val="15"/>
                <w:szCs w:val="15"/>
                <w:lang w:val="es-MX"/>
              </w:rPr>
              <w:t>contar como mínimo por dicho tiempo realizando las actividades relacionadas a la presente Convocatoria.</w:t>
            </w:r>
          </w:p>
        </w:tc>
        <w:tc>
          <w:tcPr>
            <w:tcW w:w="709" w:type="dxa"/>
            <w:vAlign w:val="center"/>
          </w:tcPr>
          <w:p w14:paraId="77C712FB" w14:textId="77777777" w:rsidR="002E6DD7" w:rsidRPr="00EC3C75" w:rsidRDefault="002E6DD7" w:rsidP="002E6DD7">
            <w:pPr>
              <w:pStyle w:val="Default"/>
              <w:jc w:val="center"/>
              <w:rPr>
                <w:rFonts w:ascii="Calibri" w:hAnsi="Calibri"/>
                <w:sz w:val="15"/>
                <w:szCs w:val="15"/>
              </w:rPr>
            </w:pPr>
            <w:r w:rsidRPr="00EC3C75">
              <w:rPr>
                <w:rFonts w:ascii="Calibri" w:hAnsi="Calibri"/>
                <w:sz w:val="15"/>
                <w:szCs w:val="15"/>
              </w:rPr>
              <w:t xml:space="preserve">Si </w:t>
            </w:r>
            <w:proofErr w:type="gramStart"/>
            <w:r w:rsidRPr="00EC3C75">
              <w:rPr>
                <w:rFonts w:ascii="Calibri" w:hAnsi="Calibri"/>
                <w:sz w:val="15"/>
                <w:szCs w:val="15"/>
              </w:rPr>
              <w:t>( )</w:t>
            </w:r>
            <w:proofErr w:type="gramEnd"/>
          </w:p>
        </w:tc>
        <w:tc>
          <w:tcPr>
            <w:tcW w:w="709" w:type="dxa"/>
            <w:vAlign w:val="center"/>
          </w:tcPr>
          <w:p w14:paraId="2B301508" w14:textId="77777777" w:rsidR="002E6DD7" w:rsidRPr="00EC3C75" w:rsidRDefault="002E6DD7" w:rsidP="002E6DD7">
            <w:pPr>
              <w:pStyle w:val="Default"/>
              <w:jc w:val="center"/>
              <w:rPr>
                <w:rFonts w:ascii="Calibri" w:hAnsi="Calibri"/>
                <w:sz w:val="15"/>
                <w:szCs w:val="15"/>
              </w:rPr>
            </w:pPr>
            <w:r w:rsidRPr="00EC3C75">
              <w:rPr>
                <w:rFonts w:ascii="Calibri" w:hAnsi="Calibri"/>
                <w:sz w:val="15"/>
                <w:szCs w:val="15"/>
              </w:rPr>
              <w:t xml:space="preserve">No </w:t>
            </w:r>
            <w:proofErr w:type="gramStart"/>
            <w:r w:rsidRPr="00EC3C75">
              <w:rPr>
                <w:rFonts w:ascii="Calibri" w:hAnsi="Calibri"/>
                <w:sz w:val="15"/>
                <w:szCs w:val="15"/>
              </w:rPr>
              <w:t>( )</w:t>
            </w:r>
            <w:proofErr w:type="gramEnd"/>
          </w:p>
        </w:tc>
        <w:tc>
          <w:tcPr>
            <w:tcW w:w="930" w:type="dxa"/>
          </w:tcPr>
          <w:p w14:paraId="6EA39278" w14:textId="77777777" w:rsidR="002E6DD7" w:rsidRPr="00EC3C75" w:rsidRDefault="002E6DD7" w:rsidP="002E6DD7">
            <w:pPr>
              <w:pStyle w:val="Default"/>
              <w:rPr>
                <w:rFonts w:ascii="Calibri" w:hAnsi="Calibri"/>
                <w:sz w:val="15"/>
                <w:szCs w:val="15"/>
              </w:rPr>
            </w:pPr>
          </w:p>
        </w:tc>
      </w:tr>
      <w:tr w:rsidR="002E6DD7" w:rsidRPr="00AA0B61" w14:paraId="3CFE04E1" w14:textId="77777777" w:rsidTr="002E6DD7">
        <w:trPr>
          <w:trHeight w:val="102"/>
          <w:jc w:val="center"/>
        </w:trPr>
        <w:tc>
          <w:tcPr>
            <w:tcW w:w="674" w:type="dxa"/>
            <w:vAlign w:val="center"/>
          </w:tcPr>
          <w:p w14:paraId="1C006ACA" w14:textId="77777777" w:rsidR="002E6DD7" w:rsidRPr="00EC3C75" w:rsidRDefault="002E6DD7" w:rsidP="002E6DD7">
            <w:pPr>
              <w:pStyle w:val="Default"/>
              <w:jc w:val="center"/>
              <w:rPr>
                <w:rFonts w:ascii="Calibri" w:hAnsi="Calibri"/>
                <w:b/>
                <w:sz w:val="15"/>
                <w:szCs w:val="15"/>
              </w:rPr>
            </w:pPr>
            <w:r w:rsidRPr="00EC3C75">
              <w:rPr>
                <w:rFonts w:ascii="Calibri" w:hAnsi="Calibri"/>
                <w:b/>
                <w:sz w:val="15"/>
                <w:szCs w:val="15"/>
              </w:rPr>
              <w:t>4</w:t>
            </w:r>
          </w:p>
        </w:tc>
        <w:tc>
          <w:tcPr>
            <w:tcW w:w="7506" w:type="dxa"/>
          </w:tcPr>
          <w:p w14:paraId="570D8E44" w14:textId="77777777" w:rsidR="002E6DD7" w:rsidRPr="00EC3C75" w:rsidRDefault="002E6DD7" w:rsidP="002E6DD7">
            <w:pPr>
              <w:tabs>
                <w:tab w:val="left" w:pos="1134"/>
              </w:tabs>
              <w:ind w:left="13"/>
              <w:jc w:val="both"/>
              <w:rPr>
                <w:color w:val="000000"/>
                <w:sz w:val="15"/>
                <w:szCs w:val="15"/>
              </w:rPr>
            </w:pPr>
            <w:r w:rsidRPr="00EC3C75">
              <w:rPr>
                <w:rFonts w:asciiTheme="minorHAnsi" w:hAnsiTheme="minorHAnsi"/>
                <w:b/>
                <w:sz w:val="15"/>
                <w:szCs w:val="15"/>
              </w:rPr>
              <w:t>ANEXO 2</w:t>
            </w:r>
            <w:r w:rsidRPr="00EC3C75">
              <w:rPr>
                <w:rFonts w:asciiTheme="minorHAnsi" w:hAnsiTheme="minorHAnsi"/>
                <w:sz w:val="15"/>
                <w:szCs w:val="15"/>
              </w:rPr>
              <w:t>. Propuesta Técnica conforme al formato del anexo 2 de las presentes bases.  Incluya la d</w:t>
            </w:r>
            <w:r w:rsidRPr="00EC3C75">
              <w:rPr>
                <w:rFonts w:asciiTheme="minorHAnsi" w:hAnsiTheme="minorHAnsi" w:cs="Tahoma"/>
                <w:sz w:val="15"/>
                <w:szCs w:val="15"/>
              </w:rPr>
              <w:t>escripción del proceso de tratamiento y tipo de tecnología que va a utilizar para la prestación del servicio, así como d</w:t>
            </w:r>
            <w:r w:rsidRPr="00EC3C75">
              <w:rPr>
                <w:rFonts w:asciiTheme="minorHAnsi" w:hAnsiTheme="minorHAnsi" w:cs="Arial"/>
                <w:sz w:val="15"/>
                <w:szCs w:val="15"/>
              </w:rPr>
              <w:t xml:space="preserve">ocumento que acredite la autorización </w:t>
            </w:r>
            <w:r w:rsidRPr="00EC3C75">
              <w:rPr>
                <w:rFonts w:asciiTheme="minorHAnsi" w:hAnsiTheme="minorHAnsi" w:cs="Tahoma"/>
                <w:sz w:val="15"/>
                <w:szCs w:val="15"/>
              </w:rPr>
              <w:t xml:space="preserve">para el uso de la tecnología a utilizar expedida </w:t>
            </w:r>
            <w:r w:rsidRPr="00EC3C75">
              <w:rPr>
                <w:rFonts w:asciiTheme="minorHAnsi" w:hAnsiTheme="minorHAnsi" w:cs="Arial"/>
                <w:sz w:val="15"/>
                <w:szCs w:val="15"/>
              </w:rPr>
              <w:t>por SEMARNAT.</w:t>
            </w:r>
          </w:p>
        </w:tc>
        <w:tc>
          <w:tcPr>
            <w:tcW w:w="709" w:type="dxa"/>
            <w:vAlign w:val="center"/>
          </w:tcPr>
          <w:p w14:paraId="3E179A19" w14:textId="77777777" w:rsidR="002E6DD7" w:rsidRPr="00EC3C75" w:rsidRDefault="002E6DD7" w:rsidP="002E6DD7">
            <w:pPr>
              <w:pStyle w:val="Default"/>
              <w:jc w:val="center"/>
              <w:rPr>
                <w:rFonts w:ascii="Calibri" w:hAnsi="Calibri"/>
                <w:sz w:val="15"/>
                <w:szCs w:val="15"/>
              </w:rPr>
            </w:pPr>
            <w:r w:rsidRPr="00EC3C75">
              <w:rPr>
                <w:rFonts w:ascii="Calibri" w:hAnsi="Calibri"/>
                <w:sz w:val="15"/>
                <w:szCs w:val="15"/>
              </w:rPr>
              <w:t xml:space="preserve">Si </w:t>
            </w:r>
            <w:proofErr w:type="gramStart"/>
            <w:r w:rsidRPr="00EC3C75">
              <w:rPr>
                <w:rFonts w:ascii="Calibri" w:hAnsi="Calibri"/>
                <w:sz w:val="15"/>
                <w:szCs w:val="15"/>
              </w:rPr>
              <w:t>( )</w:t>
            </w:r>
            <w:proofErr w:type="gramEnd"/>
          </w:p>
        </w:tc>
        <w:tc>
          <w:tcPr>
            <w:tcW w:w="709" w:type="dxa"/>
            <w:vAlign w:val="center"/>
          </w:tcPr>
          <w:p w14:paraId="2A7F914B" w14:textId="77777777" w:rsidR="002E6DD7" w:rsidRPr="00EC3C75" w:rsidRDefault="002E6DD7" w:rsidP="002E6DD7">
            <w:pPr>
              <w:pStyle w:val="Default"/>
              <w:jc w:val="center"/>
              <w:rPr>
                <w:rFonts w:ascii="Calibri" w:hAnsi="Calibri"/>
                <w:sz w:val="15"/>
                <w:szCs w:val="15"/>
              </w:rPr>
            </w:pPr>
            <w:r w:rsidRPr="00EC3C75">
              <w:rPr>
                <w:rFonts w:ascii="Calibri" w:hAnsi="Calibri"/>
                <w:sz w:val="15"/>
                <w:szCs w:val="15"/>
              </w:rPr>
              <w:t xml:space="preserve">No </w:t>
            </w:r>
            <w:proofErr w:type="gramStart"/>
            <w:r w:rsidRPr="00EC3C75">
              <w:rPr>
                <w:rFonts w:ascii="Calibri" w:hAnsi="Calibri"/>
                <w:sz w:val="15"/>
                <w:szCs w:val="15"/>
              </w:rPr>
              <w:t>( )</w:t>
            </w:r>
            <w:proofErr w:type="gramEnd"/>
          </w:p>
        </w:tc>
        <w:tc>
          <w:tcPr>
            <w:tcW w:w="930" w:type="dxa"/>
          </w:tcPr>
          <w:p w14:paraId="7AF5A669" w14:textId="77777777" w:rsidR="002E6DD7" w:rsidRPr="00EC3C75" w:rsidRDefault="002E6DD7" w:rsidP="002E6DD7">
            <w:pPr>
              <w:pStyle w:val="Default"/>
              <w:rPr>
                <w:rFonts w:ascii="Calibri" w:hAnsi="Calibri"/>
                <w:sz w:val="15"/>
                <w:szCs w:val="15"/>
              </w:rPr>
            </w:pPr>
          </w:p>
        </w:tc>
      </w:tr>
      <w:tr w:rsidR="002E6DD7" w:rsidRPr="00AA0B61" w14:paraId="53C1B5E1" w14:textId="77777777" w:rsidTr="002E6DD7">
        <w:trPr>
          <w:trHeight w:val="169"/>
          <w:jc w:val="center"/>
        </w:trPr>
        <w:tc>
          <w:tcPr>
            <w:tcW w:w="674" w:type="dxa"/>
            <w:vAlign w:val="center"/>
          </w:tcPr>
          <w:p w14:paraId="780DF397" w14:textId="77777777" w:rsidR="002E6DD7" w:rsidRPr="00EC3C75" w:rsidRDefault="002E6DD7" w:rsidP="002E6DD7">
            <w:pPr>
              <w:pStyle w:val="Default"/>
              <w:jc w:val="center"/>
              <w:rPr>
                <w:rFonts w:ascii="Calibri" w:hAnsi="Calibri"/>
                <w:b/>
                <w:sz w:val="15"/>
                <w:szCs w:val="15"/>
              </w:rPr>
            </w:pPr>
            <w:r w:rsidRPr="00EC3C75">
              <w:rPr>
                <w:rFonts w:ascii="Calibri" w:hAnsi="Calibri"/>
                <w:b/>
                <w:sz w:val="15"/>
                <w:szCs w:val="15"/>
              </w:rPr>
              <w:t>5</w:t>
            </w:r>
          </w:p>
        </w:tc>
        <w:tc>
          <w:tcPr>
            <w:tcW w:w="7506" w:type="dxa"/>
          </w:tcPr>
          <w:p w14:paraId="4A46EF7A" w14:textId="77777777" w:rsidR="002E6DD7" w:rsidRPr="00EC3C75" w:rsidRDefault="002E6DD7" w:rsidP="002E6DD7">
            <w:pPr>
              <w:tabs>
                <w:tab w:val="left" w:pos="1134"/>
              </w:tabs>
              <w:ind w:left="13"/>
              <w:jc w:val="both"/>
              <w:rPr>
                <w:color w:val="000000"/>
                <w:sz w:val="15"/>
                <w:szCs w:val="15"/>
              </w:rPr>
            </w:pPr>
            <w:r w:rsidRPr="00EC3C75">
              <w:rPr>
                <w:rFonts w:asciiTheme="minorHAnsi" w:hAnsiTheme="minorHAnsi" w:cs="Tahoma"/>
                <w:sz w:val="15"/>
                <w:szCs w:val="15"/>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 así como Certificaciones en materia ambiental y seguridad para la planta de tratamiento.</w:t>
            </w:r>
          </w:p>
        </w:tc>
        <w:tc>
          <w:tcPr>
            <w:tcW w:w="709" w:type="dxa"/>
            <w:vAlign w:val="center"/>
          </w:tcPr>
          <w:p w14:paraId="1E5DEC78" w14:textId="77777777" w:rsidR="002E6DD7" w:rsidRPr="00EC3C75" w:rsidRDefault="002E6DD7" w:rsidP="002E6DD7">
            <w:pPr>
              <w:pStyle w:val="Default"/>
              <w:jc w:val="center"/>
              <w:rPr>
                <w:rFonts w:ascii="Calibri" w:hAnsi="Calibri"/>
                <w:sz w:val="15"/>
                <w:szCs w:val="15"/>
              </w:rPr>
            </w:pPr>
            <w:r w:rsidRPr="00EC3C75">
              <w:rPr>
                <w:rFonts w:ascii="Calibri" w:hAnsi="Calibri"/>
                <w:sz w:val="15"/>
                <w:szCs w:val="15"/>
              </w:rPr>
              <w:t xml:space="preserve">Si </w:t>
            </w:r>
            <w:proofErr w:type="gramStart"/>
            <w:r w:rsidRPr="00EC3C75">
              <w:rPr>
                <w:rFonts w:ascii="Calibri" w:hAnsi="Calibri"/>
                <w:sz w:val="15"/>
                <w:szCs w:val="15"/>
              </w:rPr>
              <w:t>( )</w:t>
            </w:r>
            <w:proofErr w:type="gramEnd"/>
          </w:p>
        </w:tc>
        <w:tc>
          <w:tcPr>
            <w:tcW w:w="709" w:type="dxa"/>
            <w:vAlign w:val="center"/>
          </w:tcPr>
          <w:p w14:paraId="14458692" w14:textId="77777777" w:rsidR="002E6DD7" w:rsidRPr="00EC3C75" w:rsidRDefault="002E6DD7" w:rsidP="002E6DD7">
            <w:pPr>
              <w:pStyle w:val="Default"/>
              <w:jc w:val="center"/>
              <w:rPr>
                <w:rFonts w:ascii="Calibri" w:hAnsi="Calibri"/>
                <w:sz w:val="15"/>
                <w:szCs w:val="15"/>
              </w:rPr>
            </w:pPr>
            <w:r w:rsidRPr="00EC3C75">
              <w:rPr>
                <w:rFonts w:ascii="Calibri" w:hAnsi="Calibri"/>
                <w:sz w:val="15"/>
                <w:szCs w:val="15"/>
              </w:rPr>
              <w:t xml:space="preserve">No </w:t>
            </w:r>
            <w:proofErr w:type="gramStart"/>
            <w:r w:rsidRPr="00EC3C75">
              <w:rPr>
                <w:rFonts w:ascii="Calibri" w:hAnsi="Calibri"/>
                <w:sz w:val="15"/>
                <w:szCs w:val="15"/>
              </w:rPr>
              <w:t>( )</w:t>
            </w:r>
            <w:proofErr w:type="gramEnd"/>
          </w:p>
        </w:tc>
        <w:tc>
          <w:tcPr>
            <w:tcW w:w="930" w:type="dxa"/>
          </w:tcPr>
          <w:p w14:paraId="4A4853BF" w14:textId="77777777" w:rsidR="002E6DD7" w:rsidRPr="00EC3C75" w:rsidRDefault="002E6DD7" w:rsidP="002E6DD7">
            <w:pPr>
              <w:pStyle w:val="Default"/>
              <w:rPr>
                <w:rFonts w:ascii="Calibri" w:hAnsi="Calibri"/>
                <w:sz w:val="15"/>
                <w:szCs w:val="15"/>
              </w:rPr>
            </w:pPr>
          </w:p>
        </w:tc>
      </w:tr>
      <w:tr w:rsidR="002E6DD7" w:rsidRPr="00AA0B61" w14:paraId="1479BAA0" w14:textId="77777777" w:rsidTr="002E6DD7">
        <w:trPr>
          <w:trHeight w:val="81"/>
          <w:jc w:val="center"/>
        </w:trPr>
        <w:tc>
          <w:tcPr>
            <w:tcW w:w="674" w:type="dxa"/>
            <w:vAlign w:val="center"/>
          </w:tcPr>
          <w:p w14:paraId="496B5D5E" w14:textId="77777777" w:rsidR="002E6DD7" w:rsidRPr="00EC3C75" w:rsidRDefault="002E6DD7" w:rsidP="002E6DD7">
            <w:pPr>
              <w:pStyle w:val="Default"/>
              <w:jc w:val="center"/>
              <w:rPr>
                <w:rFonts w:ascii="Calibri" w:hAnsi="Calibri"/>
                <w:b/>
                <w:sz w:val="15"/>
                <w:szCs w:val="15"/>
              </w:rPr>
            </w:pPr>
            <w:r w:rsidRPr="00EC3C75">
              <w:rPr>
                <w:rFonts w:ascii="Calibri" w:hAnsi="Calibri"/>
                <w:b/>
                <w:sz w:val="15"/>
                <w:szCs w:val="15"/>
              </w:rPr>
              <w:t>6</w:t>
            </w:r>
          </w:p>
        </w:tc>
        <w:tc>
          <w:tcPr>
            <w:tcW w:w="7506" w:type="dxa"/>
          </w:tcPr>
          <w:p w14:paraId="36E9B6D1" w14:textId="77777777" w:rsidR="002E6DD7" w:rsidRPr="00EC3C75" w:rsidRDefault="002E6DD7" w:rsidP="002E6DD7">
            <w:pPr>
              <w:tabs>
                <w:tab w:val="left" w:pos="993"/>
              </w:tabs>
              <w:ind w:left="13"/>
              <w:jc w:val="both"/>
              <w:rPr>
                <w:sz w:val="15"/>
                <w:szCs w:val="15"/>
              </w:rPr>
            </w:pPr>
            <w:r w:rsidRPr="00EC3C75">
              <w:rPr>
                <w:rFonts w:asciiTheme="minorHAnsi" w:hAnsiTheme="minorHAnsi"/>
                <w:sz w:val="15"/>
                <w:szCs w:val="15"/>
              </w:rPr>
              <w:t>P</w:t>
            </w:r>
            <w:r w:rsidRPr="00EC3C75">
              <w:rPr>
                <w:rFonts w:asciiTheme="minorHAnsi" w:hAnsiTheme="minorHAnsi" w:cs="Arial"/>
                <w:sz w:val="15"/>
                <w:szCs w:val="15"/>
              </w:rPr>
              <w:t>lantilla del personal de supervisión y de quién prestará el servicio de recolección y traslado de los residuos.</w:t>
            </w:r>
          </w:p>
        </w:tc>
        <w:tc>
          <w:tcPr>
            <w:tcW w:w="709" w:type="dxa"/>
            <w:vAlign w:val="center"/>
          </w:tcPr>
          <w:p w14:paraId="3F173755" w14:textId="77777777" w:rsidR="002E6DD7" w:rsidRPr="00EC3C75" w:rsidRDefault="002E6DD7" w:rsidP="002E6DD7">
            <w:pPr>
              <w:pStyle w:val="Default"/>
              <w:jc w:val="center"/>
              <w:rPr>
                <w:rFonts w:ascii="Calibri" w:hAnsi="Calibri"/>
                <w:sz w:val="15"/>
                <w:szCs w:val="15"/>
              </w:rPr>
            </w:pPr>
            <w:r w:rsidRPr="00EC3C75">
              <w:rPr>
                <w:rFonts w:ascii="Calibri" w:hAnsi="Calibri"/>
                <w:sz w:val="15"/>
                <w:szCs w:val="15"/>
              </w:rPr>
              <w:t xml:space="preserve">Si </w:t>
            </w:r>
            <w:proofErr w:type="gramStart"/>
            <w:r w:rsidRPr="00EC3C75">
              <w:rPr>
                <w:rFonts w:ascii="Calibri" w:hAnsi="Calibri"/>
                <w:sz w:val="15"/>
                <w:szCs w:val="15"/>
              </w:rPr>
              <w:t>( )</w:t>
            </w:r>
            <w:proofErr w:type="gramEnd"/>
          </w:p>
        </w:tc>
        <w:tc>
          <w:tcPr>
            <w:tcW w:w="709" w:type="dxa"/>
            <w:vAlign w:val="center"/>
          </w:tcPr>
          <w:p w14:paraId="78B295B0" w14:textId="77777777" w:rsidR="002E6DD7" w:rsidRPr="00EC3C75" w:rsidRDefault="002E6DD7" w:rsidP="002E6DD7">
            <w:pPr>
              <w:pStyle w:val="Default"/>
              <w:jc w:val="center"/>
              <w:rPr>
                <w:rFonts w:ascii="Calibri" w:hAnsi="Calibri"/>
                <w:sz w:val="15"/>
                <w:szCs w:val="15"/>
              </w:rPr>
            </w:pPr>
            <w:r w:rsidRPr="00EC3C75">
              <w:rPr>
                <w:rFonts w:ascii="Calibri" w:hAnsi="Calibri"/>
                <w:sz w:val="15"/>
                <w:szCs w:val="15"/>
              </w:rPr>
              <w:t xml:space="preserve">No </w:t>
            </w:r>
            <w:proofErr w:type="gramStart"/>
            <w:r w:rsidRPr="00EC3C75">
              <w:rPr>
                <w:rFonts w:ascii="Calibri" w:hAnsi="Calibri"/>
                <w:sz w:val="15"/>
                <w:szCs w:val="15"/>
              </w:rPr>
              <w:t>( )</w:t>
            </w:r>
            <w:proofErr w:type="gramEnd"/>
          </w:p>
        </w:tc>
        <w:tc>
          <w:tcPr>
            <w:tcW w:w="930" w:type="dxa"/>
          </w:tcPr>
          <w:p w14:paraId="76256AA9" w14:textId="77777777" w:rsidR="002E6DD7" w:rsidRPr="00EC3C75" w:rsidRDefault="002E6DD7" w:rsidP="002E6DD7">
            <w:pPr>
              <w:pStyle w:val="Default"/>
              <w:rPr>
                <w:rFonts w:ascii="Calibri" w:hAnsi="Calibri"/>
                <w:sz w:val="15"/>
                <w:szCs w:val="15"/>
              </w:rPr>
            </w:pPr>
          </w:p>
        </w:tc>
      </w:tr>
      <w:tr w:rsidR="002E6DD7" w:rsidRPr="00AA0B61" w14:paraId="40FA3F7D" w14:textId="77777777" w:rsidTr="002E6DD7">
        <w:trPr>
          <w:trHeight w:val="60"/>
          <w:jc w:val="center"/>
        </w:trPr>
        <w:tc>
          <w:tcPr>
            <w:tcW w:w="674" w:type="dxa"/>
            <w:vAlign w:val="center"/>
          </w:tcPr>
          <w:p w14:paraId="1CF94EE3" w14:textId="77777777" w:rsidR="002E6DD7" w:rsidRPr="00EC3C75" w:rsidRDefault="002E6DD7" w:rsidP="002E6DD7">
            <w:pPr>
              <w:pStyle w:val="Default"/>
              <w:jc w:val="center"/>
              <w:rPr>
                <w:rFonts w:ascii="Calibri" w:hAnsi="Calibri"/>
                <w:b/>
                <w:sz w:val="15"/>
                <w:szCs w:val="15"/>
              </w:rPr>
            </w:pPr>
            <w:r w:rsidRPr="00EC3C75">
              <w:rPr>
                <w:rFonts w:ascii="Calibri" w:hAnsi="Calibri"/>
                <w:b/>
                <w:sz w:val="15"/>
                <w:szCs w:val="15"/>
              </w:rPr>
              <w:t>7</w:t>
            </w:r>
          </w:p>
        </w:tc>
        <w:tc>
          <w:tcPr>
            <w:tcW w:w="7506" w:type="dxa"/>
          </w:tcPr>
          <w:p w14:paraId="23542E3D" w14:textId="77777777" w:rsidR="002E6DD7" w:rsidRPr="00EC3C75" w:rsidRDefault="002E6DD7" w:rsidP="002E6DD7">
            <w:pPr>
              <w:tabs>
                <w:tab w:val="left" w:pos="2410"/>
                <w:tab w:val="right" w:pos="9923"/>
              </w:tabs>
              <w:ind w:left="13"/>
              <w:jc w:val="both"/>
              <w:rPr>
                <w:rFonts w:cs="Tahoma"/>
                <w:sz w:val="15"/>
                <w:szCs w:val="15"/>
              </w:rPr>
            </w:pPr>
            <w:r w:rsidRPr="00EC3C75">
              <w:rPr>
                <w:rFonts w:asciiTheme="minorHAnsi" w:hAnsiTheme="minorHAnsi" w:cs="Tahoma"/>
                <w:sz w:val="15"/>
                <w:szCs w:val="15"/>
              </w:rPr>
              <w:t xml:space="preserve">Detalle del proceso y materiales que utilizará para la limpieza y desinfección de los contenedores ubicados en cada una de las </w:t>
            </w:r>
            <w:r w:rsidR="00AE2760" w:rsidRPr="00EC3C75">
              <w:rPr>
                <w:rFonts w:asciiTheme="minorHAnsi" w:hAnsiTheme="minorHAnsi" w:cs="Tahoma"/>
                <w:sz w:val="15"/>
                <w:szCs w:val="15"/>
              </w:rPr>
              <w:t>unidades aplicativas</w:t>
            </w:r>
            <w:r w:rsidRPr="00EC3C75">
              <w:rPr>
                <w:rFonts w:asciiTheme="minorHAnsi" w:hAnsiTheme="minorHAnsi" w:cs="Tahoma"/>
                <w:sz w:val="15"/>
                <w:szCs w:val="15"/>
              </w:rPr>
              <w:t>.</w:t>
            </w:r>
          </w:p>
        </w:tc>
        <w:tc>
          <w:tcPr>
            <w:tcW w:w="709" w:type="dxa"/>
            <w:vAlign w:val="center"/>
          </w:tcPr>
          <w:p w14:paraId="6F7E907B" w14:textId="77777777" w:rsidR="002E6DD7" w:rsidRPr="00EC3C75" w:rsidRDefault="002E6DD7" w:rsidP="002E6DD7">
            <w:pPr>
              <w:pStyle w:val="Default"/>
              <w:jc w:val="center"/>
              <w:rPr>
                <w:rFonts w:ascii="Calibri" w:hAnsi="Calibri"/>
                <w:sz w:val="15"/>
                <w:szCs w:val="15"/>
              </w:rPr>
            </w:pPr>
            <w:r w:rsidRPr="00EC3C75">
              <w:rPr>
                <w:rFonts w:ascii="Calibri" w:hAnsi="Calibri"/>
                <w:sz w:val="15"/>
                <w:szCs w:val="15"/>
              </w:rPr>
              <w:t xml:space="preserve">Si </w:t>
            </w:r>
            <w:proofErr w:type="gramStart"/>
            <w:r w:rsidRPr="00EC3C75">
              <w:rPr>
                <w:rFonts w:ascii="Calibri" w:hAnsi="Calibri"/>
                <w:sz w:val="15"/>
                <w:szCs w:val="15"/>
              </w:rPr>
              <w:t>( )</w:t>
            </w:r>
            <w:proofErr w:type="gramEnd"/>
          </w:p>
        </w:tc>
        <w:tc>
          <w:tcPr>
            <w:tcW w:w="709" w:type="dxa"/>
            <w:vAlign w:val="center"/>
          </w:tcPr>
          <w:p w14:paraId="6579B2F8" w14:textId="77777777" w:rsidR="002E6DD7" w:rsidRPr="00EC3C75" w:rsidRDefault="002E6DD7" w:rsidP="002E6DD7">
            <w:pPr>
              <w:pStyle w:val="Default"/>
              <w:jc w:val="center"/>
              <w:rPr>
                <w:rFonts w:ascii="Calibri" w:hAnsi="Calibri"/>
                <w:sz w:val="15"/>
                <w:szCs w:val="15"/>
              </w:rPr>
            </w:pPr>
            <w:r w:rsidRPr="00EC3C75">
              <w:rPr>
                <w:rFonts w:ascii="Calibri" w:hAnsi="Calibri"/>
                <w:sz w:val="15"/>
                <w:szCs w:val="15"/>
              </w:rPr>
              <w:t xml:space="preserve">No </w:t>
            </w:r>
            <w:proofErr w:type="gramStart"/>
            <w:r w:rsidRPr="00EC3C75">
              <w:rPr>
                <w:rFonts w:ascii="Calibri" w:hAnsi="Calibri"/>
                <w:sz w:val="15"/>
                <w:szCs w:val="15"/>
              </w:rPr>
              <w:t>( )</w:t>
            </w:r>
            <w:proofErr w:type="gramEnd"/>
          </w:p>
        </w:tc>
        <w:tc>
          <w:tcPr>
            <w:tcW w:w="930" w:type="dxa"/>
          </w:tcPr>
          <w:p w14:paraId="08D3D0B4" w14:textId="77777777" w:rsidR="002E6DD7" w:rsidRPr="00EC3C75" w:rsidRDefault="002E6DD7" w:rsidP="002E6DD7">
            <w:pPr>
              <w:pStyle w:val="Default"/>
              <w:rPr>
                <w:rFonts w:ascii="Calibri" w:hAnsi="Calibri"/>
                <w:sz w:val="15"/>
                <w:szCs w:val="15"/>
              </w:rPr>
            </w:pPr>
          </w:p>
        </w:tc>
      </w:tr>
      <w:tr w:rsidR="002E6DD7" w:rsidRPr="00AA0B61" w14:paraId="1F2A0939" w14:textId="77777777" w:rsidTr="002E6DD7">
        <w:trPr>
          <w:trHeight w:val="60"/>
          <w:jc w:val="center"/>
        </w:trPr>
        <w:tc>
          <w:tcPr>
            <w:tcW w:w="674" w:type="dxa"/>
            <w:vAlign w:val="center"/>
          </w:tcPr>
          <w:p w14:paraId="5B627DCB" w14:textId="77777777" w:rsidR="002E6DD7" w:rsidRPr="00EC3C75" w:rsidRDefault="002E6DD7" w:rsidP="002E6DD7">
            <w:pPr>
              <w:pStyle w:val="Default"/>
              <w:jc w:val="center"/>
              <w:rPr>
                <w:rFonts w:ascii="Calibri" w:hAnsi="Calibri"/>
                <w:b/>
                <w:sz w:val="15"/>
                <w:szCs w:val="15"/>
              </w:rPr>
            </w:pPr>
            <w:r w:rsidRPr="00EC3C75">
              <w:rPr>
                <w:rFonts w:ascii="Calibri" w:hAnsi="Calibri"/>
                <w:b/>
                <w:sz w:val="15"/>
                <w:szCs w:val="15"/>
              </w:rPr>
              <w:t>8</w:t>
            </w:r>
          </w:p>
        </w:tc>
        <w:tc>
          <w:tcPr>
            <w:tcW w:w="7506" w:type="dxa"/>
          </w:tcPr>
          <w:p w14:paraId="6C80B759" w14:textId="77777777" w:rsidR="002E6DD7" w:rsidRPr="00EC3C75" w:rsidRDefault="002E6DD7" w:rsidP="002E6DD7">
            <w:pPr>
              <w:tabs>
                <w:tab w:val="left" w:pos="2410"/>
              </w:tabs>
              <w:ind w:left="13"/>
              <w:jc w:val="both"/>
              <w:rPr>
                <w:sz w:val="15"/>
                <w:szCs w:val="15"/>
              </w:rPr>
            </w:pPr>
            <w:r w:rsidRPr="00EC3C75">
              <w:rPr>
                <w:rFonts w:asciiTheme="minorHAnsi" w:hAnsiTheme="minorHAnsi" w:cs="Arial"/>
                <w:sz w:val="15"/>
                <w:szCs w:val="15"/>
              </w:rPr>
              <w:t>Carta compromiso de cumplir con las frecuencias de recolección señaladas en el Anexo 1-A.</w:t>
            </w:r>
          </w:p>
        </w:tc>
        <w:tc>
          <w:tcPr>
            <w:tcW w:w="709" w:type="dxa"/>
            <w:vAlign w:val="center"/>
          </w:tcPr>
          <w:p w14:paraId="2106D309" w14:textId="77777777" w:rsidR="002E6DD7" w:rsidRPr="00EC3C75" w:rsidRDefault="002E6DD7" w:rsidP="002E6DD7">
            <w:pPr>
              <w:pStyle w:val="Default"/>
              <w:jc w:val="center"/>
              <w:rPr>
                <w:rFonts w:ascii="Calibri" w:hAnsi="Calibri"/>
                <w:sz w:val="15"/>
                <w:szCs w:val="15"/>
              </w:rPr>
            </w:pPr>
            <w:r w:rsidRPr="00EC3C75">
              <w:rPr>
                <w:rFonts w:ascii="Calibri" w:hAnsi="Calibri"/>
                <w:sz w:val="15"/>
                <w:szCs w:val="15"/>
              </w:rPr>
              <w:t xml:space="preserve">Si </w:t>
            </w:r>
            <w:proofErr w:type="gramStart"/>
            <w:r w:rsidRPr="00EC3C75">
              <w:rPr>
                <w:rFonts w:ascii="Calibri" w:hAnsi="Calibri"/>
                <w:sz w:val="15"/>
                <w:szCs w:val="15"/>
              </w:rPr>
              <w:t>( )</w:t>
            </w:r>
            <w:proofErr w:type="gramEnd"/>
          </w:p>
        </w:tc>
        <w:tc>
          <w:tcPr>
            <w:tcW w:w="709" w:type="dxa"/>
            <w:vAlign w:val="center"/>
          </w:tcPr>
          <w:p w14:paraId="1DDAC3EF" w14:textId="77777777" w:rsidR="002E6DD7" w:rsidRPr="00EC3C75" w:rsidRDefault="002E6DD7" w:rsidP="002E6DD7">
            <w:pPr>
              <w:pStyle w:val="Default"/>
              <w:jc w:val="center"/>
              <w:rPr>
                <w:rFonts w:ascii="Calibri" w:hAnsi="Calibri"/>
                <w:sz w:val="15"/>
                <w:szCs w:val="15"/>
              </w:rPr>
            </w:pPr>
            <w:r w:rsidRPr="00EC3C75">
              <w:rPr>
                <w:rFonts w:ascii="Calibri" w:hAnsi="Calibri"/>
                <w:sz w:val="15"/>
                <w:szCs w:val="15"/>
              </w:rPr>
              <w:t xml:space="preserve">No </w:t>
            </w:r>
            <w:proofErr w:type="gramStart"/>
            <w:r w:rsidRPr="00EC3C75">
              <w:rPr>
                <w:rFonts w:ascii="Calibri" w:hAnsi="Calibri"/>
                <w:sz w:val="15"/>
                <w:szCs w:val="15"/>
              </w:rPr>
              <w:t>( )</w:t>
            </w:r>
            <w:proofErr w:type="gramEnd"/>
          </w:p>
        </w:tc>
        <w:tc>
          <w:tcPr>
            <w:tcW w:w="930" w:type="dxa"/>
          </w:tcPr>
          <w:p w14:paraId="6C9B5C1F" w14:textId="77777777" w:rsidR="002E6DD7" w:rsidRPr="00EC3C75" w:rsidRDefault="002E6DD7" w:rsidP="002E6DD7">
            <w:pPr>
              <w:pStyle w:val="Default"/>
              <w:rPr>
                <w:rFonts w:ascii="Calibri" w:hAnsi="Calibri"/>
                <w:sz w:val="15"/>
                <w:szCs w:val="15"/>
              </w:rPr>
            </w:pPr>
          </w:p>
        </w:tc>
      </w:tr>
      <w:tr w:rsidR="002E6DD7" w:rsidRPr="00AA0B61" w14:paraId="316E1EC9" w14:textId="77777777" w:rsidTr="002E6DD7">
        <w:trPr>
          <w:trHeight w:val="165"/>
          <w:jc w:val="center"/>
        </w:trPr>
        <w:tc>
          <w:tcPr>
            <w:tcW w:w="674" w:type="dxa"/>
            <w:vAlign w:val="center"/>
          </w:tcPr>
          <w:p w14:paraId="2AB0A234" w14:textId="77777777" w:rsidR="002E6DD7" w:rsidRPr="00EC3C75" w:rsidRDefault="002E6DD7" w:rsidP="002E6DD7">
            <w:pPr>
              <w:pStyle w:val="Default"/>
              <w:jc w:val="center"/>
              <w:rPr>
                <w:rFonts w:ascii="Calibri" w:hAnsi="Calibri"/>
                <w:b/>
                <w:sz w:val="15"/>
                <w:szCs w:val="15"/>
              </w:rPr>
            </w:pPr>
            <w:r w:rsidRPr="00EC3C75">
              <w:rPr>
                <w:rFonts w:ascii="Calibri" w:hAnsi="Calibri"/>
                <w:b/>
                <w:sz w:val="15"/>
                <w:szCs w:val="15"/>
              </w:rPr>
              <w:t>9</w:t>
            </w:r>
          </w:p>
        </w:tc>
        <w:tc>
          <w:tcPr>
            <w:tcW w:w="7506" w:type="dxa"/>
          </w:tcPr>
          <w:p w14:paraId="554B7E34" w14:textId="77777777" w:rsidR="002E6DD7" w:rsidRPr="00EC3C75" w:rsidRDefault="002E6DD7" w:rsidP="002E6DD7">
            <w:pPr>
              <w:tabs>
                <w:tab w:val="left" w:pos="2410"/>
              </w:tabs>
              <w:ind w:left="13"/>
              <w:jc w:val="both"/>
              <w:rPr>
                <w:rFonts w:cs="Arial"/>
                <w:sz w:val="15"/>
                <w:szCs w:val="15"/>
              </w:rPr>
            </w:pPr>
            <w:r w:rsidRPr="00EC3C75">
              <w:rPr>
                <w:rFonts w:asciiTheme="minorHAnsi" w:hAnsiTheme="minorHAnsi" w:cs="Arial"/>
                <w:sz w:val="15"/>
                <w:szCs w:val="15"/>
              </w:rPr>
              <w:t>Manual de procedimientos de Manejo de Residuos Peligrosos.</w:t>
            </w:r>
          </w:p>
        </w:tc>
        <w:tc>
          <w:tcPr>
            <w:tcW w:w="709" w:type="dxa"/>
            <w:vAlign w:val="center"/>
          </w:tcPr>
          <w:p w14:paraId="4C357E83" w14:textId="77777777" w:rsidR="002E6DD7" w:rsidRPr="00EC3C75" w:rsidRDefault="002E6DD7" w:rsidP="002E6DD7">
            <w:pPr>
              <w:pStyle w:val="Default"/>
              <w:jc w:val="center"/>
              <w:rPr>
                <w:rFonts w:ascii="Calibri" w:hAnsi="Calibri"/>
                <w:sz w:val="15"/>
                <w:szCs w:val="15"/>
              </w:rPr>
            </w:pPr>
            <w:r w:rsidRPr="00EC3C75">
              <w:rPr>
                <w:rFonts w:ascii="Calibri" w:hAnsi="Calibri"/>
                <w:sz w:val="15"/>
                <w:szCs w:val="15"/>
              </w:rPr>
              <w:t xml:space="preserve">Si </w:t>
            </w:r>
            <w:proofErr w:type="gramStart"/>
            <w:r w:rsidRPr="00EC3C75">
              <w:rPr>
                <w:rFonts w:ascii="Calibri" w:hAnsi="Calibri"/>
                <w:sz w:val="15"/>
                <w:szCs w:val="15"/>
              </w:rPr>
              <w:t>( )</w:t>
            </w:r>
            <w:proofErr w:type="gramEnd"/>
          </w:p>
        </w:tc>
        <w:tc>
          <w:tcPr>
            <w:tcW w:w="709" w:type="dxa"/>
            <w:vAlign w:val="center"/>
          </w:tcPr>
          <w:p w14:paraId="3B433777" w14:textId="77777777" w:rsidR="002E6DD7" w:rsidRPr="00EC3C75" w:rsidRDefault="002E6DD7" w:rsidP="002E6DD7">
            <w:pPr>
              <w:pStyle w:val="Default"/>
              <w:jc w:val="center"/>
              <w:rPr>
                <w:rFonts w:ascii="Calibri" w:hAnsi="Calibri"/>
                <w:sz w:val="15"/>
                <w:szCs w:val="15"/>
              </w:rPr>
            </w:pPr>
            <w:r w:rsidRPr="00EC3C75">
              <w:rPr>
                <w:rFonts w:ascii="Calibri" w:hAnsi="Calibri"/>
                <w:sz w:val="15"/>
                <w:szCs w:val="15"/>
              </w:rPr>
              <w:t xml:space="preserve">No </w:t>
            </w:r>
            <w:proofErr w:type="gramStart"/>
            <w:r w:rsidRPr="00EC3C75">
              <w:rPr>
                <w:rFonts w:ascii="Calibri" w:hAnsi="Calibri"/>
                <w:sz w:val="15"/>
                <w:szCs w:val="15"/>
              </w:rPr>
              <w:t>( )</w:t>
            </w:r>
            <w:proofErr w:type="gramEnd"/>
          </w:p>
        </w:tc>
        <w:tc>
          <w:tcPr>
            <w:tcW w:w="930" w:type="dxa"/>
          </w:tcPr>
          <w:p w14:paraId="1CB39BD6" w14:textId="77777777" w:rsidR="002E6DD7" w:rsidRPr="00EC3C75" w:rsidRDefault="002E6DD7" w:rsidP="002E6DD7">
            <w:pPr>
              <w:pStyle w:val="Default"/>
              <w:rPr>
                <w:rFonts w:ascii="Calibri" w:hAnsi="Calibri"/>
                <w:sz w:val="15"/>
                <w:szCs w:val="15"/>
              </w:rPr>
            </w:pPr>
          </w:p>
        </w:tc>
      </w:tr>
      <w:tr w:rsidR="00D230B9" w:rsidRPr="00AA0B61" w14:paraId="5B86577E" w14:textId="77777777" w:rsidTr="002E6DD7">
        <w:trPr>
          <w:trHeight w:val="70"/>
          <w:jc w:val="center"/>
        </w:trPr>
        <w:tc>
          <w:tcPr>
            <w:tcW w:w="674" w:type="dxa"/>
            <w:vAlign w:val="center"/>
          </w:tcPr>
          <w:p w14:paraId="689FC7C7" w14:textId="77777777" w:rsidR="00D230B9" w:rsidRPr="00EC3C75" w:rsidRDefault="00D230B9" w:rsidP="00D230B9">
            <w:pPr>
              <w:pStyle w:val="Default"/>
              <w:jc w:val="center"/>
              <w:rPr>
                <w:rFonts w:ascii="Calibri" w:hAnsi="Calibri"/>
                <w:b/>
                <w:sz w:val="15"/>
                <w:szCs w:val="15"/>
              </w:rPr>
            </w:pPr>
            <w:r w:rsidRPr="00EC3C75">
              <w:rPr>
                <w:rFonts w:ascii="Calibri" w:hAnsi="Calibri"/>
                <w:b/>
                <w:sz w:val="15"/>
                <w:szCs w:val="15"/>
              </w:rPr>
              <w:t>10</w:t>
            </w:r>
          </w:p>
        </w:tc>
        <w:tc>
          <w:tcPr>
            <w:tcW w:w="7506" w:type="dxa"/>
          </w:tcPr>
          <w:p w14:paraId="54C0176D" w14:textId="05192B35" w:rsidR="00D230B9" w:rsidRPr="00EC3C75" w:rsidRDefault="00D230B9" w:rsidP="00D230B9">
            <w:pPr>
              <w:tabs>
                <w:tab w:val="left" w:pos="0"/>
              </w:tabs>
              <w:suppressAutoHyphens/>
              <w:jc w:val="both"/>
              <w:rPr>
                <w:rFonts w:asciiTheme="minorHAnsi" w:hAnsiTheme="minorHAnsi" w:cs="Arial"/>
                <w:sz w:val="15"/>
                <w:szCs w:val="15"/>
              </w:rPr>
            </w:pPr>
            <w:r w:rsidRPr="00EC3C75">
              <w:rPr>
                <w:rFonts w:asciiTheme="minorHAnsi" w:hAnsiTheme="minorHAnsi" w:cs="Arial"/>
                <w:sz w:val="15"/>
                <w:szCs w:val="15"/>
              </w:rPr>
              <w:t>Documentación que acredite que la planta de tratamiento y/o centro de acopio de los residuos se encuentra en el Estado de Nuevo León y que cuenta con todas las autorizaciones y acreditaciones aplicables de acuerdo a la normatividad y legislación vigente.</w:t>
            </w:r>
          </w:p>
        </w:tc>
        <w:tc>
          <w:tcPr>
            <w:tcW w:w="709" w:type="dxa"/>
            <w:vAlign w:val="center"/>
          </w:tcPr>
          <w:p w14:paraId="684F8D48" w14:textId="77777777" w:rsidR="00D230B9" w:rsidRPr="00EC3C75" w:rsidRDefault="00D230B9" w:rsidP="00D230B9">
            <w:pPr>
              <w:pStyle w:val="Default"/>
              <w:jc w:val="center"/>
              <w:rPr>
                <w:rFonts w:ascii="Calibri" w:hAnsi="Calibri"/>
                <w:sz w:val="15"/>
                <w:szCs w:val="15"/>
              </w:rPr>
            </w:pPr>
            <w:r w:rsidRPr="00EC3C75">
              <w:rPr>
                <w:rFonts w:ascii="Calibri" w:hAnsi="Calibri"/>
                <w:sz w:val="15"/>
                <w:szCs w:val="15"/>
              </w:rPr>
              <w:t xml:space="preserve">Si </w:t>
            </w:r>
            <w:proofErr w:type="gramStart"/>
            <w:r w:rsidRPr="00EC3C75">
              <w:rPr>
                <w:rFonts w:ascii="Calibri" w:hAnsi="Calibri"/>
                <w:sz w:val="15"/>
                <w:szCs w:val="15"/>
              </w:rPr>
              <w:t>( )</w:t>
            </w:r>
            <w:proofErr w:type="gramEnd"/>
          </w:p>
        </w:tc>
        <w:tc>
          <w:tcPr>
            <w:tcW w:w="709" w:type="dxa"/>
            <w:vAlign w:val="center"/>
          </w:tcPr>
          <w:p w14:paraId="4EEBF772" w14:textId="77777777" w:rsidR="00D230B9" w:rsidRPr="00EC3C75" w:rsidRDefault="00D230B9" w:rsidP="00D230B9">
            <w:pPr>
              <w:pStyle w:val="Default"/>
              <w:jc w:val="center"/>
              <w:rPr>
                <w:rFonts w:ascii="Calibri" w:hAnsi="Calibri"/>
                <w:sz w:val="15"/>
                <w:szCs w:val="15"/>
              </w:rPr>
            </w:pPr>
            <w:r w:rsidRPr="00EC3C75">
              <w:rPr>
                <w:rFonts w:ascii="Calibri" w:hAnsi="Calibri"/>
                <w:sz w:val="15"/>
                <w:szCs w:val="15"/>
              </w:rPr>
              <w:t xml:space="preserve">No </w:t>
            </w:r>
            <w:proofErr w:type="gramStart"/>
            <w:r w:rsidRPr="00EC3C75">
              <w:rPr>
                <w:rFonts w:ascii="Calibri" w:hAnsi="Calibri"/>
                <w:sz w:val="15"/>
                <w:szCs w:val="15"/>
              </w:rPr>
              <w:t>( )</w:t>
            </w:r>
            <w:proofErr w:type="gramEnd"/>
          </w:p>
        </w:tc>
        <w:tc>
          <w:tcPr>
            <w:tcW w:w="930" w:type="dxa"/>
          </w:tcPr>
          <w:p w14:paraId="4D80A6A8" w14:textId="77777777" w:rsidR="00D230B9" w:rsidRPr="00EC3C75" w:rsidRDefault="00D230B9" w:rsidP="00D230B9">
            <w:pPr>
              <w:pStyle w:val="Default"/>
              <w:rPr>
                <w:rFonts w:ascii="Calibri" w:hAnsi="Calibri"/>
                <w:sz w:val="15"/>
                <w:szCs w:val="15"/>
              </w:rPr>
            </w:pPr>
          </w:p>
        </w:tc>
      </w:tr>
      <w:tr w:rsidR="00D230B9" w:rsidRPr="00AA0B61" w14:paraId="609D872B" w14:textId="77777777" w:rsidTr="002E6DD7">
        <w:trPr>
          <w:trHeight w:val="96"/>
          <w:jc w:val="center"/>
        </w:trPr>
        <w:tc>
          <w:tcPr>
            <w:tcW w:w="674" w:type="dxa"/>
            <w:vAlign w:val="center"/>
          </w:tcPr>
          <w:p w14:paraId="4BD75C28" w14:textId="77777777" w:rsidR="00D230B9" w:rsidRPr="00EC3C75" w:rsidRDefault="00D230B9" w:rsidP="00D230B9">
            <w:pPr>
              <w:pStyle w:val="Default"/>
              <w:jc w:val="center"/>
              <w:rPr>
                <w:rFonts w:ascii="Calibri" w:hAnsi="Calibri"/>
                <w:b/>
                <w:sz w:val="15"/>
                <w:szCs w:val="15"/>
              </w:rPr>
            </w:pPr>
            <w:r w:rsidRPr="00EC3C75">
              <w:rPr>
                <w:rFonts w:ascii="Calibri" w:hAnsi="Calibri"/>
                <w:b/>
                <w:sz w:val="15"/>
                <w:szCs w:val="15"/>
              </w:rPr>
              <w:t>11</w:t>
            </w:r>
          </w:p>
        </w:tc>
        <w:tc>
          <w:tcPr>
            <w:tcW w:w="7506" w:type="dxa"/>
          </w:tcPr>
          <w:p w14:paraId="1FF74D24" w14:textId="77777777" w:rsidR="00D230B9" w:rsidRPr="00EC3C75" w:rsidRDefault="00D230B9" w:rsidP="00D230B9">
            <w:pPr>
              <w:tabs>
                <w:tab w:val="left" w:pos="2410"/>
                <w:tab w:val="right" w:pos="9923"/>
              </w:tabs>
              <w:rPr>
                <w:rFonts w:asciiTheme="minorHAnsi" w:hAnsiTheme="minorHAnsi" w:cs="Arial"/>
                <w:sz w:val="15"/>
                <w:szCs w:val="15"/>
              </w:rPr>
            </w:pPr>
            <w:r w:rsidRPr="00EC3C75">
              <w:rPr>
                <w:rFonts w:asciiTheme="minorHAnsi" w:hAnsiTheme="minorHAnsi" w:cs="Arial"/>
                <w:sz w:val="15"/>
                <w:szCs w:val="15"/>
              </w:rPr>
              <w:t>Identificación del (los) lugar(es) para la disposición final de los residuos tratados.</w:t>
            </w:r>
          </w:p>
        </w:tc>
        <w:tc>
          <w:tcPr>
            <w:tcW w:w="709" w:type="dxa"/>
            <w:vAlign w:val="center"/>
          </w:tcPr>
          <w:p w14:paraId="6D57130D" w14:textId="77777777" w:rsidR="00D230B9" w:rsidRPr="00EC3C75" w:rsidRDefault="00D230B9" w:rsidP="00D230B9">
            <w:pPr>
              <w:pStyle w:val="Default"/>
              <w:jc w:val="center"/>
              <w:rPr>
                <w:rFonts w:ascii="Calibri" w:hAnsi="Calibri"/>
                <w:sz w:val="15"/>
                <w:szCs w:val="15"/>
              </w:rPr>
            </w:pPr>
            <w:r w:rsidRPr="00EC3C75">
              <w:rPr>
                <w:rFonts w:ascii="Calibri" w:hAnsi="Calibri"/>
                <w:sz w:val="15"/>
                <w:szCs w:val="15"/>
              </w:rPr>
              <w:t xml:space="preserve">Si </w:t>
            </w:r>
            <w:proofErr w:type="gramStart"/>
            <w:r w:rsidRPr="00EC3C75">
              <w:rPr>
                <w:rFonts w:ascii="Calibri" w:hAnsi="Calibri"/>
                <w:sz w:val="15"/>
                <w:szCs w:val="15"/>
              </w:rPr>
              <w:t>( )</w:t>
            </w:r>
            <w:proofErr w:type="gramEnd"/>
          </w:p>
        </w:tc>
        <w:tc>
          <w:tcPr>
            <w:tcW w:w="709" w:type="dxa"/>
            <w:vAlign w:val="center"/>
          </w:tcPr>
          <w:p w14:paraId="4082C3AC" w14:textId="77777777" w:rsidR="00D230B9" w:rsidRPr="00EC3C75" w:rsidRDefault="00D230B9" w:rsidP="00D230B9">
            <w:pPr>
              <w:pStyle w:val="Default"/>
              <w:jc w:val="center"/>
              <w:rPr>
                <w:rFonts w:ascii="Calibri" w:hAnsi="Calibri"/>
                <w:sz w:val="15"/>
                <w:szCs w:val="15"/>
              </w:rPr>
            </w:pPr>
            <w:r w:rsidRPr="00EC3C75">
              <w:rPr>
                <w:rFonts w:ascii="Calibri" w:hAnsi="Calibri"/>
                <w:sz w:val="15"/>
                <w:szCs w:val="15"/>
              </w:rPr>
              <w:t xml:space="preserve">No </w:t>
            </w:r>
            <w:proofErr w:type="gramStart"/>
            <w:r w:rsidRPr="00EC3C75">
              <w:rPr>
                <w:rFonts w:ascii="Calibri" w:hAnsi="Calibri"/>
                <w:sz w:val="15"/>
                <w:szCs w:val="15"/>
              </w:rPr>
              <w:t>( )</w:t>
            </w:r>
            <w:proofErr w:type="gramEnd"/>
          </w:p>
        </w:tc>
        <w:tc>
          <w:tcPr>
            <w:tcW w:w="930" w:type="dxa"/>
          </w:tcPr>
          <w:p w14:paraId="73997154" w14:textId="77777777" w:rsidR="00D230B9" w:rsidRPr="00EC3C75" w:rsidRDefault="00D230B9" w:rsidP="00D230B9">
            <w:pPr>
              <w:pStyle w:val="Default"/>
              <w:rPr>
                <w:rFonts w:ascii="Calibri" w:hAnsi="Calibri"/>
                <w:sz w:val="15"/>
                <w:szCs w:val="15"/>
              </w:rPr>
            </w:pPr>
          </w:p>
        </w:tc>
      </w:tr>
      <w:tr w:rsidR="00D230B9" w:rsidRPr="00AA0B61" w14:paraId="41C0102E" w14:textId="77777777" w:rsidTr="002E6DD7">
        <w:trPr>
          <w:trHeight w:val="169"/>
          <w:jc w:val="center"/>
        </w:trPr>
        <w:tc>
          <w:tcPr>
            <w:tcW w:w="674" w:type="dxa"/>
            <w:vAlign w:val="center"/>
          </w:tcPr>
          <w:p w14:paraId="16576CF1" w14:textId="77777777" w:rsidR="00D230B9" w:rsidRPr="00EC3C75" w:rsidRDefault="00D230B9" w:rsidP="00D230B9">
            <w:pPr>
              <w:pStyle w:val="Default"/>
              <w:jc w:val="center"/>
              <w:rPr>
                <w:rFonts w:ascii="Calibri" w:hAnsi="Calibri"/>
                <w:b/>
                <w:sz w:val="15"/>
                <w:szCs w:val="15"/>
              </w:rPr>
            </w:pPr>
            <w:r w:rsidRPr="00EC3C75">
              <w:rPr>
                <w:rFonts w:ascii="Calibri" w:hAnsi="Calibri"/>
                <w:b/>
                <w:sz w:val="15"/>
                <w:szCs w:val="15"/>
              </w:rPr>
              <w:t>12</w:t>
            </w:r>
          </w:p>
        </w:tc>
        <w:tc>
          <w:tcPr>
            <w:tcW w:w="7506" w:type="dxa"/>
          </w:tcPr>
          <w:p w14:paraId="32FB17BE" w14:textId="712CFDE7" w:rsidR="00D230B9" w:rsidRPr="00EC3C75" w:rsidRDefault="008461D0" w:rsidP="00BB2B4B">
            <w:pPr>
              <w:tabs>
                <w:tab w:val="left" w:pos="2410"/>
              </w:tabs>
              <w:jc w:val="both"/>
              <w:rPr>
                <w:rFonts w:asciiTheme="minorHAnsi" w:hAnsiTheme="minorHAnsi" w:cs="Arial"/>
                <w:sz w:val="15"/>
                <w:szCs w:val="15"/>
              </w:rPr>
            </w:pPr>
            <w:r w:rsidRPr="00EC3C75">
              <w:rPr>
                <w:rFonts w:asciiTheme="minorHAnsi" w:hAnsiTheme="minorHAnsi" w:cs="Arial"/>
                <w:sz w:val="15"/>
                <w:szCs w:val="15"/>
              </w:rPr>
              <w:t xml:space="preserve">Certificado de uso de suelo </w:t>
            </w:r>
            <w:r w:rsidRPr="00EC3C75">
              <w:rPr>
                <w:rFonts w:asciiTheme="minorHAnsi" w:hAnsiTheme="minorHAnsi" w:cs="Arial"/>
                <w:color w:val="000000" w:themeColor="text1"/>
                <w:sz w:val="15"/>
                <w:szCs w:val="15"/>
              </w:rPr>
              <w:t xml:space="preserve">de la planta y centro de acopio, Licencia Ambiental Única de la Planta de Tratamiento de Residuos, manifestación de impacto ambiental de la planta de tratamiento de residuos, autorización para el tratamiento de residuos por parte de la </w:t>
            </w:r>
            <w:proofErr w:type="spellStart"/>
            <w:r w:rsidRPr="00EC3C75">
              <w:rPr>
                <w:rFonts w:asciiTheme="minorHAnsi" w:hAnsiTheme="minorHAnsi" w:cs="Arial"/>
                <w:color w:val="000000" w:themeColor="text1"/>
                <w:sz w:val="15"/>
                <w:szCs w:val="15"/>
              </w:rPr>
              <w:t>Semarnat</w:t>
            </w:r>
            <w:proofErr w:type="spellEnd"/>
            <w:r w:rsidRPr="00EC3C75">
              <w:rPr>
                <w:rFonts w:asciiTheme="minorHAnsi" w:hAnsiTheme="minorHAnsi" w:cs="Arial"/>
                <w:color w:val="000000" w:themeColor="text1"/>
                <w:sz w:val="15"/>
                <w:szCs w:val="15"/>
              </w:rPr>
              <w:t>, Póliza de Seguro Ambiental para la planta de tratamiento de residuos, así como su comprobante de pago, acuse de recibo de la Cedula de Operación Anual (COA) del último ejercicio.</w:t>
            </w:r>
            <w:r w:rsidR="0012257E" w:rsidRPr="00EC3C75">
              <w:rPr>
                <w:rFonts w:asciiTheme="minorHAnsi" w:hAnsiTheme="minorHAnsi" w:cs="Arial"/>
                <w:sz w:val="15"/>
                <w:szCs w:val="15"/>
              </w:rPr>
              <w:t xml:space="preserve"> </w:t>
            </w:r>
          </w:p>
        </w:tc>
        <w:tc>
          <w:tcPr>
            <w:tcW w:w="709" w:type="dxa"/>
            <w:vAlign w:val="center"/>
          </w:tcPr>
          <w:p w14:paraId="65CAA4B8" w14:textId="77777777" w:rsidR="00D230B9" w:rsidRPr="00EC3C75" w:rsidRDefault="00D230B9" w:rsidP="00D230B9">
            <w:pPr>
              <w:pStyle w:val="Default"/>
              <w:jc w:val="center"/>
              <w:rPr>
                <w:rFonts w:ascii="Calibri" w:hAnsi="Calibri"/>
                <w:sz w:val="15"/>
                <w:szCs w:val="15"/>
              </w:rPr>
            </w:pPr>
            <w:r w:rsidRPr="00EC3C75">
              <w:rPr>
                <w:rFonts w:ascii="Calibri" w:hAnsi="Calibri"/>
                <w:sz w:val="15"/>
                <w:szCs w:val="15"/>
              </w:rPr>
              <w:t xml:space="preserve">Si </w:t>
            </w:r>
            <w:proofErr w:type="gramStart"/>
            <w:r w:rsidRPr="00EC3C75">
              <w:rPr>
                <w:rFonts w:ascii="Calibri" w:hAnsi="Calibri"/>
                <w:sz w:val="15"/>
                <w:szCs w:val="15"/>
              </w:rPr>
              <w:t>( )</w:t>
            </w:r>
            <w:proofErr w:type="gramEnd"/>
          </w:p>
        </w:tc>
        <w:tc>
          <w:tcPr>
            <w:tcW w:w="709" w:type="dxa"/>
            <w:vAlign w:val="center"/>
          </w:tcPr>
          <w:p w14:paraId="2A1E18BD" w14:textId="77777777" w:rsidR="00D230B9" w:rsidRPr="00EC3C75" w:rsidRDefault="00D230B9" w:rsidP="00D230B9">
            <w:pPr>
              <w:pStyle w:val="Default"/>
              <w:jc w:val="center"/>
              <w:rPr>
                <w:rFonts w:ascii="Calibri" w:hAnsi="Calibri"/>
                <w:sz w:val="15"/>
                <w:szCs w:val="15"/>
              </w:rPr>
            </w:pPr>
            <w:r w:rsidRPr="00EC3C75">
              <w:rPr>
                <w:rFonts w:ascii="Calibri" w:hAnsi="Calibri"/>
                <w:sz w:val="15"/>
                <w:szCs w:val="15"/>
              </w:rPr>
              <w:t xml:space="preserve">No </w:t>
            </w:r>
            <w:proofErr w:type="gramStart"/>
            <w:r w:rsidRPr="00EC3C75">
              <w:rPr>
                <w:rFonts w:ascii="Calibri" w:hAnsi="Calibri"/>
                <w:sz w:val="15"/>
                <w:szCs w:val="15"/>
              </w:rPr>
              <w:t>( )</w:t>
            </w:r>
            <w:proofErr w:type="gramEnd"/>
          </w:p>
        </w:tc>
        <w:tc>
          <w:tcPr>
            <w:tcW w:w="930" w:type="dxa"/>
          </w:tcPr>
          <w:p w14:paraId="5FA7C1BB" w14:textId="77777777" w:rsidR="00D230B9" w:rsidRPr="00EC3C75" w:rsidRDefault="00D230B9" w:rsidP="00D230B9">
            <w:pPr>
              <w:pStyle w:val="Default"/>
              <w:rPr>
                <w:rFonts w:ascii="Calibri" w:hAnsi="Calibri"/>
                <w:sz w:val="15"/>
                <w:szCs w:val="15"/>
              </w:rPr>
            </w:pPr>
          </w:p>
        </w:tc>
      </w:tr>
      <w:tr w:rsidR="002E6DD7" w:rsidRPr="00AA0B61" w14:paraId="6A9F6A97" w14:textId="77777777" w:rsidTr="002E6DD7">
        <w:trPr>
          <w:trHeight w:val="60"/>
          <w:jc w:val="center"/>
        </w:trPr>
        <w:tc>
          <w:tcPr>
            <w:tcW w:w="674" w:type="dxa"/>
            <w:vAlign w:val="center"/>
          </w:tcPr>
          <w:p w14:paraId="0039881C" w14:textId="77777777" w:rsidR="002E6DD7" w:rsidRPr="00EC3C75" w:rsidRDefault="002E6DD7" w:rsidP="002E6DD7">
            <w:pPr>
              <w:pStyle w:val="Default"/>
              <w:jc w:val="center"/>
              <w:rPr>
                <w:rFonts w:ascii="Calibri" w:hAnsi="Calibri"/>
                <w:b/>
                <w:sz w:val="15"/>
                <w:szCs w:val="15"/>
              </w:rPr>
            </w:pPr>
            <w:r w:rsidRPr="00EC3C75">
              <w:rPr>
                <w:rFonts w:ascii="Calibri" w:hAnsi="Calibri"/>
                <w:b/>
                <w:sz w:val="15"/>
                <w:szCs w:val="15"/>
              </w:rPr>
              <w:t>13</w:t>
            </w:r>
          </w:p>
        </w:tc>
        <w:tc>
          <w:tcPr>
            <w:tcW w:w="7506" w:type="dxa"/>
          </w:tcPr>
          <w:p w14:paraId="3A275404" w14:textId="319B3293" w:rsidR="002E6DD7" w:rsidRPr="00EC3C75" w:rsidRDefault="002E6DD7" w:rsidP="002E6DD7">
            <w:pPr>
              <w:tabs>
                <w:tab w:val="left" w:pos="2410"/>
              </w:tabs>
              <w:ind w:left="13"/>
              <w:jc w:val="both"/>
              <w:rPr>
                <w:rFonts w:cs="Arial"/>
                <w:sz w:val="15"/>
                <w:szCs w:val="15"/>
              </w:rPr>
            </w:pPr>
            <w:r w:rsidRPr="00EC3C75">
              <w:rPr>
                <w:rFonts w:asciiTheme="minorHAnsi" w:hAnsiTheme="minorHAnsi"/>
                <w:sz w:val="15"/>
                <w:szCs w:val="15"/>
              </w:rPr>
              <w:t xml:space="preserve">Alta de Hacienda </w:t>
            </w:r>
            <w:r w:rsidRPr="00EC3C75">
              <w:rPr>
                <w:rFonts w:asciiTheme="minorHAnsi" w:hAnsiTheme="minorHAnsi"/>
                <w:color w:val="000000" w:themeColor="text1"/>
                <w:sz w:val="15"/>
                <w:szCs w:val="15"/>
              </w:rPr>
              <w:t xml:space="preserve">o </w:t>
            </w:r>
            <w:r w:rsidRPr="00EC3C75">
              <w:rPr>
                <w:rFonts w:asciiTheme="minorHAnsi" w:hAnsiTheme="minorHAnsi"/>
                <w:sz w:val="15"/>
                <w:szCs w:val="15"/>
              </w:rPr>
              <w:t>Aviso de Funcionamiento o Licencia Sanitaria Vigente.</w:t>
            </w:r>
          </w:p>
        </w:tc>
        <w:tc>
          <w:tcPr>
            <w:tcW w:w="709" w:type="dxa"/>
            <w:vAlign w:val="center"/>
          </w:tcPr>
          <w:p w14:paraId="11CEFFFD" w14:textId="77777777" w:rsidR="002E6DD7" w:rsidRPr="00EC3C75" w:rsidRDefault="002E6DD7" w:rsidP="002E6DD7">
            <w:pPr>
              <w:pStyle w:val="Default"/>
              <w:jc w:val="center"/>
              <w:rPr>
                <w:rFonts w:ascii="Calibri" w:hAnsi="Calibri"/>
                <w:sz w:val="15"/>
                <w:szCs w:val="15"/>
              </w:rPr>
            </w:pPr>
            <w:r w:rsidRPr="00EC3C75">
              <w:rPr>
                <w:rFonts w:ascii="Calibri" w:hAnsi="Calibri"/>
                <w:sz w:val="15"/>
                <w:szCs w:val="15"/>
              </w:rPr>
              <w:t xml:space="preserve">Si </w:t>
            </w:r>
            <w:proofErr w:type="gramStart"/>
            <w:r w:rsidRPr="00EC3C75">
              <w:rPr>
                <w:rFonts w:ascii="Calibri" w:hAnsi="Calibri"/>
                <w:sz w:val="15"/>
                <w:szCs w:val="15"/>
              </w:rPr>
              <w:t>( )</w:t>
            </w:r>
            <w:proofErr w:type="gramEnd"/>
          </w:p>
        </w:tc>
        <w:tc>
          <w:tcPr>
            <w:tcW w:w="709" w:type="dxa"/>
            <w:vAlign w:val="center"/>
          </w:tcPr>
          <w:p w14:paraId="4D3F494D" w14:textId="77777777" w:rsidR="002E6DD7" w:rsidRPr="00EC3C75" w:rsidRDefault="002E6DD7" w:rsidP="002E6DD7">
            <w:pPr>
              <w:pStyle w:val="Default"/>
              <w:jc w:val="center"/>
              <w:rPr>
                <w:rFonts w:ascii="Calibri" w:hAnsi="Calibri"/>
                <w:sz w:val="15"/>
                <w:szCs w:val="15"/>
              </w:rPr>
            </w:pPr>
            <w:r w:rsidRPr="00EC3C75">
              <w:rPr>
                <w:rFonts w:ascii="Calibri" w:hAnsi="Calibri"/>
                <w:sz w:val="15"/>
                <w:szCs w:val="15"/>
              </w:rPr>
              <w:t xml:space="preserve">No </w:t>
            </w:r>
            <w:proofErr w:type="gramStart"/>
            <w:r w:rsidRPr="00EC3C75">
              <w:rPr>
                <w:rFonts w:ascii="Calibri" w:hAnsi="Calibri"/>
                <w:sz w:val="15"/>
                <w:szCs w:val="15"/>
              </w:rPr>
              <w:t>( )</w:t>
            </w:r>
            <w:proofErr w:type="gramEnd"/>
          </w:p>
        </w:tc>
        <w:tc>
          <w:tcPr>
            <w:tcW w:w="930" w:type="dxa"/>
          </w:tcPr>
          <w:p w14:paraId="0FEBF840" w14:textId="77777777" w:rsidR="002E6DD7" w:rsidRPr="00EC3C75" w:rsidRDefault="002E6DD7" w:rsidP="002E6DD7">
            <w:pPr>
              <w:pStyle w:val="Default"/>
              <w:rPr>
                <w:rFonts w:ascii="Calibri" w:hAnsi="Calibri"/>
                <w:sz w:val="15"/>
                <w:szCs w:val="15"/>
              </w:rPr>
            </w:pPr>
          </w:p>
        </w:tc>
      </w:tr>
      <w:tr w:rsidR="002E6DD7" w:rsidRPr="00AA0B61" w14:paraId="7BD4E5E5" w14:textId="77777777" w:rsidTr="002E6DD7">
        <w:trPr>
          <w:trHeight w:val="60"/>
          <w:jc w:val="center"/>
        </w:trPr>
        <w:tc>
          <w:tcPr>
            <w:tcW w:w="674" w:type="dxa"/>
            <w:vAlign w:val="center"/>
          </w:tcPr>
          <w:p w14:paraId="00C91DAB" w14:textId="77777777" w:rsidR="002E6DD7" w:rsidRPr="00EC3C75" w:rsidRDefault="002E6DD7" w:rsidP="002E6DD7">
            <w:pPr>
              <w:pStyle w:val="Default"/>
              <w:jc w:val="center"/>
              <w:rPr>
                <w:rFonts w:ascii="Calibri" w:hAnsi="Calibri"/>
                <w:b/>
                <w:sz w:val="15"/>
                <w:szCs w:val="15"/>
              </w:rPr>
            </w:pPr>
            <w:r w:rsidRPr="00EC3C75">
              <w:rPr>
                <w:rFonts w:ascii="Calibri" w:hAnsi="Calibri"/>
                <w:b/>
                <w:sz w:val="15"/>
                <w:szCs w:val="15"/>
              </w:rPr>
              <w:t>14</w:t>
            </w:r>
          </w:p>
        </w:tc>
        <w:tc>
          <w:tcPr>
            <w:tcW w:w="7506" w:type="dxa"/>
          </w:tcPr>
          <w:p w14:paraId="3E83D16F" w14:textId="77777777" w:rsidR="002E6DD7" w:rsidRPr="00EC3C75" w:rsidRDefault="002E6DD7" w:rsidP="002E6DD7">
            <w:pPr>
              <w:tabs>
                <w:tab w:val="left" w:pos="2410"/>
              </w:tabs>
              <w:ind w:left="13"/>
              <w:jc w:val="both"/>
              <w:rPr>
                <w:rFonts w:cs="Arial"/>
                <w:sz w:val="15"/>
                <w:szCs w:val="15"/>
              </w:rPr>
            </w:pPr>
            <w:r w:rsidRPr="00EC3C75">
              <w:rPr>
                <w:rFonts w:asciiTheme="minorHAnsi" w:hAnsiTheme="minorHAnsi" w:cs="Arial"/>
                <w:sz w:val="15"/>
                <w:szCs w:val="15"/>
              </w:rPr>
              <w:t>Listado de vehículos (Incluir descripción, capacidad, marca, modelo, serie e indicar si es propio o en comodato) con que cuenta para cubrir el servicio requerido en la presente convocatoria.</w:t>
            </w:r>
          </w:p>
        </w:tc>
        <w:tc>
          <w:tcPr>
            <w:tcW w:w="709" w:type="dxa"/>
            <w:vAlign w:val="center"/>
          </w:tcPr>
          <w:p w14:paraId="62065E86" w14:textId="77777777" w:rsidR="002E6DD7" w:rsidRPr="00EC3C75" w:rsidRDefault="002E6DD7" w:rsidP="002E6DD7">
            <w:pPr>
              <w:pStyle w:val="Default"/>
              <w:jc w:val="center"/>
              <w:rPr>
                <w:rFonts w:ascii="Calibri" w:hAnsi="Calibri"/>
                <w:sz w:val="15"/>
                <w:szCs w:val="15"/>
              </w:rPr>
            </w:pPr>
            <w:r w:rsidRPr="00EC3C75">
              <w:rPr>
                <w:rFonts w:ascii="Calibri" w:hAnsi="Calibri"/>
                <w:sz w:val="15"/>
                <w:szCs w:val="15"/>
              </w:rPr>
              <w:t xml:space="preserve">Si </w:t>
            </w:r>
            <w:proofErr w:type="gramStart"/>
            <w:r w:rsidRPr="00EC3C75">
              <w:rPr>
                <w:rFonts w:ascii="Calibri" w:hAnsi="Calibri"/>
                <w:sz w:val="15"/>
                <w:szCs w:val="15"/>
              </w:rPr>
              <w:t>( )</w:t>
            </w:r>
            <w:proofErr w:type="gramEnd"/>
          </w:p>
        </w:tc>
        <w:tc>
          <w:tcPr>
            <w:tcW w:w="709" w:type="dxa"/>
            <w:vAlign w:val="center"/>
          </w:tcPr>
          <w:p w14:paraId="29651FC2" w14:textId="77777777" w:rsidR="002E6DD7" w:rsidRPr="00EC3C75" w:rsidRDefault="002E6DD7" w:rsidP="002E6DD7">
            <w:pPr>
              <w:pStyle w:val="Default"/>
              <w:jc w:val="center"/>
              <w:rPr>
                <w:rFonts w:ascii="Calibri" w:hAnsi="Calibri"/>
                <w:sz w:val="15"/>
                <w:szCs w:val="15"/>
              </w:rPr>
            </w:pPr>
            <w:r w:rsidRPr="00EC3C75">
              <w:rPr>
                <w:rFonts w:ascii="Calibri" w:hAnsi="Calibri"/>
                <w:sz w:val="15"/>
                <w:szCs w:val="15"/>
              </w:rPr>
              <w:t xml:space="preserve">No </w:t>
            </w:r>
            <w:proofErr w:type="gramStart"/>
            <w:r w:rsidRPr="00EC3C75">
              <w:rPr>
                <w:rFonts w:ascii="Calibri" w:hAnsi="Calibri"/>
                <w:sz w:val="15"/>
                <w:szCs w:val="15"/>
              </w:rPr>
              <w:t>( )</w:t>
            </w:r>
            <w:proofErr w:type="gramEnd"/>
          </w:p>
        </w:tc>
        <w:tc>
          <w:tcPr>
            <w:tcW w:w="930" w:type="dxa"/>
          </w:tcPr>
          <w:p w14:paraId="27803097" w14:textId="77777777" w:rsidR="002E6DD7" w:rsidRPr="00EC3C75" w:rsidRDefault="002E6DD7" w:rsidP="002E6DD7">
            <w:pPr>
              <w:pStyle w:val="Default"/>
              <w:rPr>
                <w:rFonts w:ascii="Calibri" w:hAnsi="Calibri"/>
                <w:sz w:val="15"/>
                <w:szCs w:val="15"/>
              </w:rPr>
            </w:pPr>
          </w:p>
        </w:tc>
      </w:tr>
      <w:tr w:rsidR="002E6DD7" w:rsidRPr="00AA0B61" w14:paraId="50DA387B" w14:textId="77777777" w:rsidTr="002E6DD7">
        <w:trPr>
          <w:trHeight w:val="60"/>
          <w:jc w:val="center"/>
        </w:trPr>
        <w:tc>
          <w:tcPr>
            <w:tcW w:w="674" w:type="dxa"/>
            <w:vAlign w:val="center"/>
          </w:tcPr>
          <w:p w14:paraId="3184889D" w14:textId="77777777" w:rsidR="002E6DD7" w:rsidRPr="00EC3C75" w:rsidRDefault="002E6DD7" w:rsidP="002E6DD7">
            <w:pPr>
              <w:pStyle w:val="Default"/>
              <w:jc w:val="center"/>
              <w:rPr>
                <w:rFonts w:ascii="Calibri" w:hAnsi="Calibri"/>
                <w:b/>
                <w:sz w:val="15"/>
                <w:szCs w:val="15"/>
              </w:rPr>
            </w:pPr>
            <w:r w:rsidRPr="00EC3C75">
              <w:rPr>
                <w:rFonts w:ascii="Calibri" w:hAnsi="Calibri"/>
                <w:b/>
                <w:sz w:val="15"/>
                <w:szCs w:val="15"/>
              </w:rPr>
              <w:t>15</w:t>
            </w:r>
          </w:p>
        </w:tc>
        <w:tc>
          <w:tcPr>
            <w:tcW w:w="7506" w:type="dxa"/>
          </w:tcPr>
          <w:p w14:paraId="4479C3C7" w14:textId="2B7BC6FE" w:rsidR="002E6DD7" w:rsidRPr="00EC3C75" w:rsidRDefault="00850D6B" w:rsidP="00842486">
            <w:pPr>
              <w:tabs>
                <w:tab w:val="left" w:pos="2410"/>
              </w:tabs>
              <w:ind w:left="13"/>
              <w:jc w:val="both"/>
              <w:rPr>
                <w:rFonts w:cs="Arial"/>
                <w:sz w:val="15"/>
                <w:szCs w:val="15"/>
              </w:rPr>
            </w:pPr>
            <w:r w:rsidRPr="00EC3C75">
              <w:rPr>
                <w:rFonts w:asciiTheme="minorHAnsi" w:hAnsiTheme="minorHAnsi" w:cs="Arial"/>
                <w:sz w:val="15"/>
                <w:szCs w:val="15"/>
              </w:rPr>
              <w:t xml:space="preserve">Permiso expedido por la SEMARNAT y por la </w:t>
            </w:r>
            <w:r w:rsidR="00EC3C75" w:rsidRPr="00EC3C75">
              <w:rPr>
                <w:rFonts w:asciiTheme="minorHAnsi" w:hAnsiTheme="minorHAnsi" w:cs="Arial"/>
                <w:sz w:val="15"/>
                <w:szCs w:val="15"/>
              </w:rPr>
              <w:t>secretaria</w:t>
            </w:r>
            <w:r w:rsidRPr="00EC3C75">
              <w:rPr>
                <w:rFonts w:asciiTheme="minorHAnsi" w:hAnsiTheme="minorHAnsi" w:cs="Arial"/>
                <w:sz w:val="15"/>
                <w:szCs w:val="15"/>
              </w:rPr>
              <w:t xml:space="preserve"> de Comunicaciones y Transportes como transportista de residuos peligrosos biológico-infecciosos para los vehículos a utilizar en la prestación del servicio objeto de la presente licitación, póliza de seguro vigente de las unidades, anexando su comprobante de pago.</w:t>
            </w:r>
          </w:p>
        </w:tc>
        <w:tc>
          <w:tcPr>
            <w:tcW w:w="709" w:type="dxa"/>
            <w:vAlign w:val="center"/>
          </w:tcPr>
          <w:p w14:paraId="0E5893D8" w14:textId="77777777" w:rsidR="002E6DD7" w:rsidRPr="00EC3C75" w:rsidRDefault="002E6DD7" w:rsidP="002E6DD7">
            <w:pPr>
              <w:pStyle w:val="Default"/>
              <w:jc w:val="center"/>
              <w:rPr>
                <w:rFonts w:ascii="Calibri" w:hAnsi="Calibri"/>
                <w:sz w:val="15"/>
                <w:szCs w:val="15"/>
              </w:rPr>
            </w:pPr>
            <w:r w:rsidRPr="00EC3C75">
              <w:rPr>
                <w:rFonts w:ascii="Calibri" w:hAnsi="Calibri"/>
                <w:sz w:val="15"/>
                <w:szCs w:val="15"/>
              </w:rPr>
              <w:t xml:space="preserve">Si </w:t>
            </w:r>
            <w:proofErr w:type="gramStart"/>
            <w:r w:rsidRPr="00EC3C75">
              <w:rPr>
                <w:rFonts w:ascii="Calibri" w:hAnsi="Calibri"/>
                <w:sz w:val="15"/>
                <w:szCs w:val="15"/>
              </w:rPr>
              <w:t>( )</w:t>
            </w:r>
            <w:proofErr w:type="gramEnd"/>
          </w:p>
        </w:tc>
        <w:tc>
          <w:tcPr>
            <w:tcW w:w="709" w:type="dxa"/>
            <w:vAlign w:val="center"/>
          </w:tcPr>
          <w:p w14:paraId="772C842E" w14:textId="77777777" w:rsidR="002E6DD7" w:rsidRPr="00EC3C75" w:rsidRDefault="002E6DD7" w:rsidP="002E6DD7">
            <w:pPr>
              <w:pStyle w:val="Default"/>
              <w:jc w:val="center"/>
              <w:rPr>
                <w:rFonts w:ascii="Calibri" w:hAnsi="Calibri"/>
                <w:sz w:val="15"/>
                <w:szCs w:val="15"/>
              </w:rPr>
            </w:pPr>
            <w:r w:rsidRPr="00EC3C75">
              <w:rPr>
                <w:rFonts w:ascii="Calibri" w:hAnsi="Calibri"/>
                <w:sz w:val="15"/>
                <w:szCs w:val="15"/>
              </w:rPr>
              <w:t xml:space="preserve">No </w:t>
            </w:r>
            <w:proofErr w:type="gramStart"/>
            <w:r w:rsidRPr="00EC3C75">
              <w:rPr>
                <w:rFonts w:ascii="Calibri" w:hAnsi="Calibri"/>
                <w:sz w:val="15"/>
                <w:szCs w:val="15"/>
              </w:rPr>
              <w:t>( )</w:t>
            </w:r>
            <w:proofErr w:type="gramEnd"/>
          </w:p>
        </w:tc>
        <w:tc>
          <w:tcPr>
            <w:tcW w:w="930" w:type="dxa"/>
          </w:tcPr>
          <w:p w14:paraId="01D7DA31" w14:textId="77777777" w:rsidR="002E6DD7" w:rsidRPr="00EC3C75" w:rsidRDefault="002E6DD7" w:rsidP="002E6DD7">
            <w:pPr>
              <w:pStyle w:val="Default"/>
              <w:rPr>
                <w:rFonts w:ascii="Calibri" w:hAnsi="Calibri"/>
                <w:sz w:val="15"/>
                <w:szCs w:val="15"/>
              </w:rPr>
            </w:pPr>
          </w:p>
        </w:tc>
      </w:tr>
      <w:tr w:rsidR="002E6DD7" w:rsidRPr="00AA0B61" w14:paraId="68CB3A69" w14:textId="77777777" w:rsidTr="002E6DD7">
        <w:trPr>
          <w:trHeight w:val="60"/>
          <w:jc w:val="center"/>
        </w:trPr>
        <w:tc>
          <w:tcPr>
            <w:tcW w:w="674" w:type="dxa"/>
            <w:vAlign w:val="center"/>
          </w:tcPr>
          <w:p w14:paraId="5EB5A6BE" w14:textId="77777777" w:rsidR="002E6DD7" w:rsidRPr="00EC3C75" w:rsidRDefault="002E6DD7" w:rsidP="002E6DD7">
            <w:pPr>
              <w:pStyle w:val="Default"/>
              <w:jc w:val="center"/>
              <w:rPr>
                <w:rFonts w:ascii="Calibri" w:hAnsi="Calibri"/>
                <w:b/>
                <w:sz w:val="15"/>
                <w:szCs w:val="15"/>
              </w:rPr>
            </w:pPr>
            <w:r w:rsidRPr="00EC3C75">
              <w:rPr>
                <w:rFonts w:ascii="Calibri" w:hAnsi="Calibri"/>
                <w:b/>
                <w:sz w:val="15"/>
                <w:szCs w:val="15"/>
              </w:rPr>
              <w:t>16</w:t>
            </w:r>
          </w:p>
        </w:tc>
        <w:tc>
          <w:tcPr>
            <w:tcW w:w="7506" w:type="dxa"/>
          </w:tcPr>
          <w:p w14:paraId="79CAB29E" w14:textId="4FCED69E" w:rsidR="002E6DD7" w:rsidRPr="00EC3C75" w:rsidRDefault="002E6DD7" w:rsidP="002E6DD7">
            <w:pPr>
              <w:tabs>
                <w:tab w:val="left" w:pos="2410"/>
              </w:tabs>
              <w:suppressAutoHyphens/>
              <w:ind w:left="13"/>
              <w:jc w:val="both"/>
              <w:rPr>
                <w:rFonts w:cs="Arial"/>
                <w:sz w:val="15"/>
                <w:szCs w:val="15"/>
              </w:rPr>
            </w:pPr>
            <w:r w:rsidRPr="00EC3C75">
              <w:rPr>
                <w:rFonts w:asciiTheme="minorHAnsi" w:hAnsiTheme="minorHAnsi" w:cs="Arial"/>
                <w:sz w:val="15"/>
                <w:szCs w:val="15"/>
              </w:rPr>
              <w:t xml:space="preserve">Carta compromiso de mantener la confidencialidad en la prestación del servicio, no divulgar ningún tipo de información respecto a la prestación del servicio ni de </w:t>
            </w:r>
            <w:r w:rsidR="003B0F90" w:rsidRPr="00EC3C75">
              <w:rPr>
                <w:rFonts w:asciiTheme="minorHAnsi" w:hAnsiTheme="minorHAnsi" w:cs="Arial"/>
                <w:sz w:val="15"/>
                <w:szCs w:val="15"/>
              </w:rPr>
              <w:t>ninguna</w:t>
            </w:r>
            <w:r w:rsidRPr="00EC3C75">
              <w:rPr>
                <w:rFonts w:asciiTheme="minorHAnsi" w:hAnsiTheme="minorHAnsi" w:cs="Arial"/>
                <w:sz w:val="15"/>
                <w:szCs w:val="15"/>
              </w:rPr>
              <w:t xml:space="preserve"> otra índole a personas ajenas a la convocante.</w:t>
            </w:r>
          </w:p>
        </w:tc>
        <w:tc>
          <w:tcPr>
            <w:tcW w:w="709" w:type="dxa"/>
            <w:vAlign w:val="center"/>
          </w:tcPr>
          <w:p w14:paraId="7033514E" w14:textId="77777777" w:rsidR="002E6DD7" w:rsidRPr="00EC3C75" w:rsidRDefault="002E6DD7" w:rsidP="002E6DD7">
            <w:pPr>
              <w:pStyle w:val="Default"/>
              <w:jc w:val="center"/>
              <w:rPr>
                <w:rFonts w:ascii="Calibri" w:hAnsi="Calibri"/>
                <w:sz w:val="15"/>
                <w:szCs w:val="15"/>
              </w:rPr>
            </w:pPr>
            <w:r w:rsidRPr="00EC3C75">
              <w:rPr>
                <w:rFonts w:ascii="Calibri" w:hAnsi="Calibri"/>
                <w:sz w:val="15"/>
                <w:szCs w:val="15"/>
              </w:rPr>
              <w:t xml:space="preserve">Si </w:t>
            </w:r>
            <w:proofErr w:type="gramStart"/>
            <w:r w:rsidRPr="00EC3C75">
              <w:rPr>
                <w:rFonts w:ascii="Calibri" w:hAnsi="Calibri"/>
                <w:sz w:val="15"/>
                <w:szCs w:val="15"/>
              </w:rPr>
              <w:t>( )</w:t>
            </w:r>
            <w:proofErr w:type="gramEnd"/>
          </w:p>
        </w:tc>
        <w:tc>
          <w:tcPr>
            <w:tcW w:w="709" w:type="dxa"/>
            <w:vAlign w:val="center"/>
          </w:tcPr>
          <w:p w14:paraId="7BC30B8D" w14:textId="77777777" w:rsidR="002E6DD7" w:rsidRPr="00EC3C75" w:rsidRDefault="002E6DD7" w:rsidP="002E6DD7">
            <w:pPr>
              <w:pStyle w:val="Default"/>
              <w:jc w:val="center"/>
              <w:rPr>
                <w:rFonts w:ascii="Calibri" w:hAnsi="Calibri"/>
                <w:sz w:val="15"/>
                <w:szCs w:val="15"/>
              </w:rPr>
            </w:pPr>
            <w:r w:rsidRPr="00EC3C75">
              <w:rPr>
                <w:rFonts w:ascii="Calibri" w:hAnsi="Calibri"/>
                <w:sz w:val="15"/>
                <w:szCs w:val="15"/>
              </w:rPr>
              <w:t xml:space="preserve">No </w:t>
            </w:r>
            <w:proofErr w:type="gramStart"/>
            <w:r w:rsidRPr="00EC3C75">
              <w:rPr>
                <w:rFonts w:ascii="Calibri" w:hAnsi="Calibri"/>
                <w:sz w:val="15"/>
                <w:szCs w:val="15"/>
              </w:rPr>
              <w:t>( )</w:t>
            </w:r>
            <w:proofErr w:type="gramEnd"/>
          </w:p>
        </w:tc>
        <w:tc>
          <w:tcPr>
            <w:tcW w:w="930" w:type="dxa"/>
          </w:tcPr>
          <w:p w14:paraId="049F27EC" w14:textId="77777777" w:rsidR="002E6DD7" w:rsidRPr="00EC3C75" w:rsidRDefault="002E6DD7" w:rsidP="002E6DD7">
            <w:pPr>
              <w:pStyle w:val="Default"/>
              <w:rPr>
                <w:rFonts w:ascii="Calibri" w:hAnsi="Calibri"/>
                <w:sz w:val="15"/>
                <w:szCs w:val="15"/>
              </w:rPr>
            </w:pPr>
          </w:p>
        </w:tc>
      </w:tr>
      <w:tr w:rsidR="002E6DD7" w:rsidRPr="00AA0B61" w14:paraId="4EB3DCCE" w14:textId="77777777" w:rsidTr="002E6DD7">
        <w:trPr>
          <w:trHeight w:val="126"/>
          <w:jc w:val="center"/>
        </w:trPr>
        <w:tc>
          <w:tcPr>
            <w:tcW w:w="674" w:type="dxa"/>
            <w:vAlign w:val="center"/>
          </w:tcPr>
          <w:p w14:paraId="578CB864" w14:textId="77777777" w:rsidR="002E6DD7" w:rsidRPr="00EC3C75" w:rsidRDefault="002E6DD7" w:rsidP="002E6DD7">
            <w:pPr>
              <w:pStyle w:val="Default"/>
              <w:jc w:val="center"/>
              <w:rPr>
                <w:rFonts w:ascii="Calibri" w:hAnsi="Calibri"/>
                <w:b/>
                <w:sz w:val="15"/>
                <w:szCs w:val="15"/>
              </w:rPr>
            </w:pPr>
            <w:r w:rsidRPr="00EC3C75">
              <w:rPr>
                <w:rFonts w:ascii="Calibri" w:hAnsi="Calibri"/>
                <w:b/>
                <w:sz w:val="15"/>
                <w:szCs w:val="15"/>
              </w:rPr>
              <w:t>17</w:t>
            </w:r>
          </w:p>
        </w:tc>
        <w:tc>
          <w:tcPr>
            <w:tcW w:w="7506" w:type="dxa"/>
          </w:tcPr>
          <w:p w14:paraId="4C8AC3E5" w14:textId="77777777" w:rsidR="002E6DD7" w:rsidRPr="00EC3C75" w:rsidRDefault="002E6DD7" w:rsidP="002E6DD7">
            <w:pPr>
              <w:tabs>
                <w:tab w:val="left" w:pos="993"/>
              </w:tabs>
              <w:ind w:left="13"/>
              <w:jc w:val="both"/>
              <w:rPr>
                <w:sz w:val="15"/>
                <w:szCs w:val="15"/>
              </w:rPr>
            </w:pPr>
            <w:r w:rsidRPr="00EC3C75">
              <w:rPr>
                <w:rFonts w:asciiTheme="minorHAnsi" w:hAnsiTheme="minorHAnsi" w:cs="Arial"/>
                <w:sz w:val="15"/>
                <w:szCs w:val="15"/>
              </w:rPr>
              <w:t xml:space="preserve">Relación de nombre, teléfono de la oficina, celular y/o radio de, por lo menos, 3 personas que puedan estar disponibles las 24 </w:t>
            </w:r>
            <w:proofErr w:type="spellStart"/>
            <w:r w:rsidRPr="00EC3C75">
              <w:rPr>
                <w:rFonts w:asciiTheme="minorHAnsi" w:hAnsiTheme="minorHAnsi" w:cs="Arial"/>
                <w:sz w:val="15"/>
                <w:szCs w:val="15"/>
              </w:rPr>
              <w:t>hrs</w:t>
            </w:r>
            <w:proofErr w:type="spellEnd"/>
            <w:r w:rsidRPr="00EC3C75">
              <w:rPr>
                <w:rFonts w:asciiTheme="minorHAnsi" w:hAnsiTheme="minorHAnsi" w:cs="Arial"/>
                <w:sz w:val="15"/>
                <w:szCs w:val="15"/>
              </w:rPr>
              <w:t xml:space="preserve">, los 365 días del año para atender cualquier solicitud por parte de la convocante o de las </w:t>
            </w:r>
            <w:r w:rsidR="00AE2760" w:rsidRPr="00EC3C75">
              <w:rPr>
                <w:rFonts w:asciiTheme="minorHAnsi" w:hAnsiTheme="minorHAnsi" w:cs="Arial"/>
                <w:sz w:val="15"/>
                <w:szCs w:val="15"/>
              </w:rPr>
              <w:t>unidades aplicativas</w:t>
            </w:r>
            <w:r w:rsidRPr="00EC3C75">
              <w:rPr>
                <w:rFonts w:asciiTheme="minorHAnsi" w:hAnsiTheme="minorHAnsi" w:cs="Arial"/>
                <w:sz w:val="15"/>
                <w:szCs w:val="15"/>
              </w:rPr>
              <w:t>, situaciones de emergencia, suministro de insumos, etc.</w:t>
            </w:r>
          </w:p>
        </w:tc>
        <w:tc>
          <w:tcPr>
            <w:tcW w:w="709" w:type="dxa"/>
            <w:vAlign w:val="center"/>
          </w:tcPr>
          <w:p w14:paraId="028A13CB" w14:textId="77777777" w:rsidR="002E6DD7" w:rsidRPr="00EC3C75" w:rsidRDefault="002E6DD7" w:rsidP="002E6DD7">
            <w:pPr>
              <w:pStyle w:val="Default"/>
              <w:jc w:val="center"/>
              <w:rPr>
                <w:rFonts w:ascii="Calibri" w:hAnsi="Calibri"/>
                <w:sz w:val="15"/>
                <w:szCs w:val="15"/>
              </w:rPr>
            </w:pPr>
            <w:r w:rsidRPr="00EC3C75">
              <w:rPr>
                <w:rFonts w:ascii="Calibri" w:hAnsi="Calibri"/>
                <w:sz w:val="15"/>
                <w:szCs w:val="15"/>
              </w:rPr>
              <w:t xml:space="preserve">Si </w:t>
            </w:r>
            <w:proofErr w:type="gramStart"/>
            <w:r w:rsidRPr="00EC3C75">
              <w:rPr>
                <w:rFonts w:ascii="Calibri" w:hAnsi="Calibri"/>
                <w:sz w:val="15"/>
                <w:szCs w:val="15"/>
              </w:rPr>
              <w:t>( )</w:t>
            </w:r>
            <w:proofErr w:type="gramEnd"/>
          </w:p>
        </w:tc>
        <w:tc>
          <w:tcPr>
            <w:tcW w:w="709" w:type="dxa"/>
            <w:vAlign w:val="center"/>
          </w:tcPr>
          <w:p w14:paraId="0625FFEF" w14:textId="77777777" w:rsidR="002E6DD7" w:rsidRPr="00EC3C75" w:rsidRDefault="002E6DD7" w:rsidP="002E6DD7">
            <w:pPr>
              <w:pStyle w:val="Default"/>
              <w:jc w:val="center"/>
              <w:rPr>
                <w:rFonts w:ascii="Calibri" w:hAnsi="Calibri"/>
                <w:sz w:val="15"/>
                <w:szCs w:val="15"/>
              </w:rPr>
            </w:pPr>
            <w:r w:rsidRPr="00EC3C75">
              <w:rPr>
                <w:rFonts w:ascii="Calibri" w:hAnsi="Calibri"/>
                <w:sz w:val="15"/>
                <w:szCs w:val="15"/>
              </w:rPr>
              <w:t xml:space="preserve">No </w:t>
            </w:r>
            <w:proofErr w:type="gramStart"/>
            <w:r w:rsidRPr="00EC3C75">
              <w:rPr>
                <w:rFonts w:ascii="Calibri" w:hAnsi="Calibri"/>
                <w:sz w:val="15"/>
                <w:szCs w:val="15"/>
              </w:rPr>
              <w:t>( )</w:t>
            </w:r>
            <w:proofErr w:type="gramEnd"/>
          </w:p>
        </w:tc>
        <w:tc>
          <w:tcPr>
            <w:tcW w:w="930" w:type="dxa"/>
          </w:tcPr>
          <w:p w14:paraId="7AD8153E" w14:textId="77777777" w:rsidR="002E6DD7" w:rsidRPr="00EC3C75" w:rsidRDefault="002E6DD7" w:rsidP="002E6DD7">
            <w:pPr>
              <w:pStyle w:val="Default"/>
              <w:rPr>
                <w:rFonts w:ascii="Calibri" w:hAnsi="Calibri"/>
                <w:sz w:val="15"/>
                <w:szCs w:val="15"/>
              </w:rPr>
            </w:pPr>
          </w:p>
        </w:tc>
      </w:tr>
      <w:tr w:rsidR="002E6DD7" w:rsidRPr="00AA0B61" w14:paraId="53B06360" w14:textId="77777777" w:rsidTr="002E6DD7">
        <w:trPr>
          <w:trHeight w:val="126"/>
          <w:jc w:val="center"/>
        </w:trPr>
        <w:tc>
          <w:tcPr>
            <w:tcW w:w="674" w:type="dxa"/>
            <w:vAlign w:val="center"/>
          </w:tcPr>
          <w:p w14:paraId="652AAE1D" w14:textId="77777777" w:rsidR="002E6DD7" w:rsidRPr="00EC3C75" w:rsidRDefault="002E6DD7" w:rsidP="002E6DD7">
            <w:pPr>
              <w:pStyle w:val="Default"/>
              <w:jc w:val="center"/>
              <w:rPr>
                <w:rFonts w:ascii="Calibri" w:hAnsi="Calibri"/>
                <w:b/>
                <w:bCs/>
                <w:sz w:val="15"/>
                <w:szCs w:val="15"/>
              </w:rPr>
            </w:pPr>
            <w:r w:rsidRPr="00EC3C75">
              <w:rPr>
                <w:rFonts w:ascii="Calibri" w:hAnsi="Calibri"/>
                <w:b/>
                <w:bCs/>
                <w:sz w:val="15"/>
                <w:szCs w:val="15"/>
              </w:rPr>
              <w:t>18</w:t>
            </w:r>
          </w:p>
        </w:tc>
        <w:tc>
          <w:tcPr>
            <w:tcW w:w="7506" w:type="dxa"/>
          </w:tcPr>
          <w:p w14:paraId="3166823A" w14:textId="1037094C" w:rsidR="002E6DD7" w:rsidRPr="00EC3C75" w:rsidRDefault="002E6DD7" w:rsidP="002E6DD7">
            <w:pPr>
              <w:tabs>
                <w:tab w:val="left" w:pos="993"/>
              </w:tabs>
              <w:ind w:left="13"/>
              <w:jc w:val="both"/>
              <w:rPr>
                <w:sz w:val="15"/>
                <w:szCs w:val="15"/>
              </w:rPr>
            </w:pPr>
            <w:r w:rsidRPr="00EC3C75">
              <w:rPr>
                <w:rFonts w:asciiTheme="minorHAnsi" w:hAnsiTheme="minorHAnsi"/>
                <w:bCs/>
                <w:sz w:val="15"/>
                <w:szCs w:val="15"/>
              </w:rPr>
              <w:t xml:space="preserve">Cd o USB que contenga el total de los documentos incluidos en el sobre técnico en formato </w:t>
            </w:r>
            <w:proofErr w:type="spellStart"/>
            <w:r w:rsidRPr="00EC3C75">
              <w:rPr>
                <w:rFonts w:asciiTheme="minorHAnsi" w:hAnsiTheme="minorHAnsi"/>
                <w:bCs/>
                <w:sz w:val="15"/>
                <w:szCs w:val="15"/>
              </w:rPr>
              <w:t>pdf</w:t>
            </w:r>
            <w:proofErr w:type="spellEnd"/>
            <w:r w:rsidRPr="00EC3C75">
              <w:rPr>
                <w:rFonts w:asciiTheme="minorHAnsi" w:hAnsiTheme="minorHAnsi"/>
                <w:bCs/>
                <w:sz w:val="15"/>
                <w:szCs w:val="15"/>
              </w:rPr>
              <w:t xml:space="preserve">, </w:t>
            </w:r>
            <w:proofErr w:type="spellStart"/>
            <w:r w:rsidRPr="00EC3C75">
              <w:rPr>
                <w:rFonts w:asciiTheme="minorHAnsi" w:hAnsiTheme="minorHAnsi"/>
                <w:bCs/>
                <w:sz w:val="15"/>
                <w:szCs w:val="15"/>
              </w:rPr>
              <w:t>word</w:t>
            </w:r>
            <w:proofErr w:type="spellEnd"/>
            <w:r w:rsidRPr="00EC3C75">
              <w:rPr>
                <w:rFonts w:asciiTheme="minorHAnsi" w:hAnsiTheme="minorHAnsi"/>
                <w:bCs/>
                <w:sz w:val="15"/>
                <w:szCs w:val="15"/>
              </w:rPr>
              <w:t xml:space="preserve"> o </w:t>
            </w:r>
            <w:r w:rsidR="00EC3C75" w:rsidRPr="00665C9B">
              <w:rPr>
                <w:rFonts w:asciiTheme="minorHAnsi" w:hAnsiTheme="minorHAnsi"/>
                <w:bCs/>
                <w:sz w:val="15"/>
                <w:szCs w:val="15"/>
              </w:rPr>
              <w:t xml:space="preserve">Excel, </w:t>
            </w:r>
            <w:r w:rsidR="00EC3C75" w:rsidRPr="00665C9B">
              <w:rPr>
                <w:rFonts w:ascii="Calibri" w:hAnsi="Calibri"/>
                <w:color w:val="000000"/>
                <w:sz w:val="15"/>
                <w:szCs w:val="15"/>
                <w:lang w:eastAsia="es-MX"/>
              </w:rPr>
              <w:t>el cual se requiere únicamente para agilizar la conducción del evento.</w:t>
            </w:r>
          </w:p>
        </w:tc>
        <w:tc>
          <w:tcPr>
            <w:tcW w:w="709" w:type="dxa"/>
            <w:vAlign w:val="center"/>
          </w:tcPr>
          <w:p w14:paraId="449EAFEE" w14:textId="77777777" w:rsidR="002E6DD7" w:rsidRPr="00EC3C75" w:rsidRDefault="002E6DD7" w:rsidP="002E6DD7">
            <w:pPr>
              <w:pStyle w:val="Default"/>
              <w:jc w:val="center"/>
              <w:rPr>
                <w:rFonts w:ascii="Calibri" w:hAnsi="Calibri"/>
                <w:sz w:val="15"/>
                <w:szCs w:val="15"/>
              </w:rPr>
            </w:pPr>
            <w:r w:rsidRPr="00EC3C75">
              <w:rPr>
                <w:rFonts w:ascii="Calibri" w:hAnsi="Calibri"/>
                <w:sz w:val="15"/>
                <w:szCs w:val="15"/>
              </w:rPr>
              <w:t xml:space="preserve">Si </w:t>
            </w:r>
            <w:proofErr w:type="gramStart"/>
            <w:r w:rsidRPr="00EC3C75">
              <w:rPr>
                <w:rFonts w:ascii="Calibri" w:hAnsi="Calibri"/>
                <w:sz w:val="15"/>
                <w:szCs w:val="15"/>
              </w:rPr>
              <w:t>( )</w:t>
            </w:r>
            <w:proofErr w:type="gramEnd"/>
          </w:p>
        </w:tc>
        <w:tc>
          <w:tcPr>
            <w:tcW w:w="709" w:type="dxa"/>
            <w:vAlign w:val="center"/>
          </w:tcPr>
          <w:p w14:paraId="16D01488" w14:textId="77777777" w:rsidR="002E6DD7" w:rsidRPr="00EC3C75" w:rsidRDefault="002E6DD7" w:rsidP="002E6DD7">
            <w:pPr>
              <w:pStyle w:val="Default"/>
              <w:jc w:val="center"/>
              <w:rPr>
                <w:rFonts w:ascii="Calibri" w:hAnsi="Calibri"/>
                <w:sz w:val="15"/>
                <w:szCs w:val="15"/>
              </w:rPr>
            </w:pPr>
            <w:r w:rsidRPr="00EC3C75">
              <w:rPr>
                <w:rFonts w:ascii="Calibri" w:hAnsi="Calibri"/>
                <w:sz w:val="15"/>
                <w:szCs w:val="15"/>
              </w:rPr>
              <w:t xml:space="preserve">No </w:t>
            </w:r>
            <w:proofErr w:type="gramStart"/>
            <w:r w:rsidRPr="00EC3C75">
              <w:rPr>
                <w:rFonts w:ascii="Calibri" w:hAnsi="Calibri"/>
                <w:sz w:val="15"/>
                <w:szCs w:val="15"/>
              </w:rPr>
              <w:t>( )</w:t>
            </w:r>
            <w:proofErr w:type="gramEnd"/>
          </w:p>
        </w:tc>
        <w:tc>
          <w:tcPr>
            <w:tcW w:w="930" w:type="dxa"/>
          </w:tcPr>
          <w:p w14:paraId="47B05B6E" w14:textId="77777777" w:rsidR="002E6DD7" w:rsidRPr="00EC3C75" w:rsidRDefault="002E6DD7" w:rsidP="002E6DD7">
            <w:pPr>
              <w:pStyle w:val="Default"/>
              <w:rPr>
                <w:rFonts w:ascii="Calibri" w:hAnsi="Calibri"/>
                <w:sz w:val="15"/>
                <w:szCs w:val="15"/>
              </w:rPr>
            </w:pPr>
          </w:p>
        </w:tc>
      </w:tr>
      <w:tr w:rsidR="002E6DD7" w:rsidRPr="00AA0B61" w14:paraId="41EA2D55" w14:textId="77777777" w:rsidTr="002E6DD7">
        <w:trPr>
          <w:trHeight w:val="126"/>
          <w:jc w:val="center"/>
        </w:trPr>
        <w:tc>
          <w:tcPr>
            <w:tcW w:w="674" w:type="dxa"/>
            <w:vAlign w:val="center"/>
          </w:tcPr>
          <w:p w14:paraId="30E1409A" w14:textId="77777777" w:rsidR="002E6DD7" w:rsidRPr="00EC3C75" w:rsidRDefault="002E6DD7" w:rsidP="002E6DD7">
            <w:pPr>
              <w:pStyle w:val="Default"/>
              <w:jc w:val="center"/>
              <w:rPr>
                <w:rFonts w:ascii="Calibri" w:hAnsi="Calibri"/>
                <w:b/>
                <w:bCs/>
                <w:sz w:val="15"/>
                <w:szCs w:val="15"/>
              </w:rPr>
            </w:pPr>
            <w:r w:rsidRPr="00EC3C75">
              <w:rPr>
                <w:rFonts w:ascii="Calibri" w:hAnsi="Calibri"/>
                <w:b/>
                <w:bCs/>
                <w:sz w:val="15"/>
                <w:szCs w:val="15"/>
              </w:rPr>
              <w:t>19</w:t>
            </w:r>
          </w:p>
        </w:tc>
        <w:tc>
          <w:tcPr>
            <w:tcW w:w="7506" w:type="dxa"/>
          </w:tcPr>
          <w:p w14:paraId="4C782EE8" w14:textId="77777777" w:rsidR="002E6DD7" w:rsidRPr="00EC3C75" w:rsidRDefault="002E6DD7" w:rsidP="002E6DD7">
            <w:pPr>
              <w:tabs>
                <w:tab w:val="left" w:pos="1134"/>
              </w:tabs>
              <w:ind w:left="13"/>
              <w:jc w:val="both"/>
              <w:rPr>
                <w:color w:val="000000"/>
                <w:sz w:val="15"/>
                <w:szCs w:val="15"/>
              </w:rPr>
            </w:pPr>
            <w:r w:rsidRPr="00EC3C75">
              <w:rPr>
                <w:rFonts w:asciiTheme="minorHAnsi" w:hAnsiTheme="minorHAnsi"/>
                <w:b/>
                <w:sz w:val="15"/>
                <w:szCs w:val="15"/>
              </w:rPr>
              <w:t>ANEXO 5</w:t>
            </w:r>
            <w:r w:rsidRPr="00EC3C75">
              <w:rPr>
                <w:rFonts w:asciiTheme="minorHAnsi" w:hAnsiTheme="minorHAnsi"/>
                <w:sz w:val="15"/>
                <w:szCs w:val="15"/>
              </w:rPr>
              <w:t xml:space="preserve">. </w:t>
            </w:r>
            <w:r w:rsidRPr="00EC3C75">
              <w:rPr>
                <w:rFonts w:asciiTheme="minorHAnsi" w:hAnsiTheme="minorHAnsi" w:cs="Arial"/>
                <w:sz w:val="15"/>
                <w:szCs w:val="15"/>
              </w:rPr>
              <w:t>Carta de presentación de proposiciones</w:t>
            </w:r>
            <w:r w:rsidRPr="00EC3C75">
              <w:rPr>
                <w:rFonts w:asciiTheme="minorHAnsi" w:hAnsiTheme="minorHAnsi"/>
                <w:color w:val="000000"/>
                <w:sz w:val="15"/>
                <w:szCs w:val="15"/>
              </w:rPr>
              <w:t>.</w:t>
            </w:r>
          </w:p>
        </w:tc>
        <w:tc>
          <w:tcPr>
            <w:tcW w:w="709" w:type="dxa"/>
            <w:vAlign w:val="center"/>
          </w:tcPr>
          <w:p w14:paraId="39AC67C1" w14:textId="77777777" w:rsidR="002E6DD7" w:rsidRPr="00EC3C75" w:rsidRDefault="002E6DD7" w:rsidP="002E6DD7">
            <w:pPr>
              <w:pStyle w:val="Default"/>
              <w:jc w:val="center"/>
              <w:rPr>
                <w:rFonts w:ascii="Calibri" w:hAnsi="Calibri"/>
                <w:sz w:val="15"/>
                <w:szCs w:val="15"/>
              </w:rPr>
            </w:pPr>
            <w:r w:rsidRPr="00EC3C75">
              <w:rPr>
                <w:rFonts w:ascii="Calibri" w:hAnsi="Calibri"/>
                <w:sz w:val="15"/>
                <w:szCs w:val="15"/>
              </w:rPr>
              <w:t xml:space="preserve">Si </w:t>
            </w:r>
            <w:proofErr w:type="gramStart"/>
            <w:r w:rsidRPr="00EC3C75">
              <w:rPr>
                <w:rFonts w:ascii="Calibri" w:hAnsi="Calibri"/>
                <w:sz w:val="15"/>
                <w:szCs w:val="15"/>
              </w:rPr>
              <w:t>( )</w:t>
            </w:r>
            <w:proofErr w:type="gramEnd"/>
          </w:p>
        </w:tc>
        <w:tc>
          <w:tcPr>
            <w:tcW w:w="709" w:type="dxa"/>
            <w:vAlign w:val="center"/>
          </w:tcPr>
          <w:p w14:paraId="2615190D" w14:textId="77777777" w:rsidR="002E6DD7" w:rsidRPr="00EC3C75" w:rsidRDefault="002E6DD7" w:rsidP="002E6DD7">
            <w:pPr>
              <w:pStyle w:val="Default"/>
              <w:jc w:val="center"/>
              <w:rPr>
                <w:rFonts w:ascii="Calibri" w:hAnsi="Calibri"/>
                <w:sz w:val="15"/>
                <w:szCs w:val="15"/>
              </w:rPr>
            </w:pPr>
            <w:r w:rsidRPr="00EC3C75">
              <w:rPr>
                <w:rFonts w:ascii="Calibri" w:hAnsi="Calibri"/>
                <w:sz w:val="15"/>
                <w:szCs w:val="15"/>
              </w:rPr>
              <w:t xml:space="preserve">No </w:t>
            </w:r>
            <w:proofErr w:type="gramStart"/>
            <w:r w:rsidRPr="00EC3C75">
              <w:rPr>
                <w:rFonts w:ascii="Calibri" w:hAnsi="Calibri"/>
                <w:sz w:val="15"/>
                <w:szCs w:val="15"/>
              </w:rPr>
              <w:t>( )</w:t>
            </w:r>
            <w:proofErr w:type="gramEnd"/>
          </w:p>
        </w:tc>
        <w:tc>
          <w:tcPr>
            <w:tcW w:w="930" w:type="dxa"/>
          </w:tcPr>
          <w:p w14:paraId="126EDB92" w14:textId="77777777" w:rsidR="002E6DD7" w:rsidRPr="00EC3C75" w:rsidRDefault="002E6DD7" w:rsidP="002E6DD7">
            <w:pPr>
              <w:pStyle w:val="Default"/>
              <w:rPr>
                <w:rFonts w:ascii="Calibri" w:hAnsi="Calibri"/>
                <w:sz w:val="15"/>
                <w:szCs w:val="15"/>
              </w:rPr>
            </w:pPr>
          </w:p>
        </w:tc>
      </w:tr>
      <w:tr w:rsidR="002E6DD7" w:rsidRPr="00AA0B61" w14:paraId="0CDF0CDA" w14:textId="77777777" w:rsidTr="002E6DD7">
        <w:trPr>
          <w:trHeight w:val="126"/>
          <w:jc w:val="center"/>
        </w:trPr>
        <w:tc>
          <w:tcPr>
            <w:tcW w:w="674" w:type="dxa"/>
            <w:vAlign w:val="center"/>
          </w:tcPr>
          <w:p w14:paraId="556CA05D" w14:textId="5768B8B3" w:rsidR="002E6DD7" w:rsidRPr="00EC3C75" w:rsidRDefault="002E6DD7" w:rsidP="002E6DD7">
            <w:pPr>
              <w:pStyle w:val="Default"/>
              <w:jc w:val="center"/>
              <w:rPr>
                <w:rFonts w:ascii="Calibri" w:hAnsi="Calibri"/>
                <w:b/>
                <w:bCs/>
                <w:sz w:val="15"/>
                <w:szCs w:val="15"/>
              </w:rPr>
            </w:pPr>
            <w:r w:rsidRPr="00EC3C75">
              <w:rPr>
                <w:rFonts w:ascii="Calibri" w:hAnsi="Calibri"/>
                <w:b/>
                <w:bCs/>
                <w:sz w:val="15"/>
                <w:szCs w:val="15"/>
              </w:rPr>
              <w:t>2</w:t>
            </w:r>
            <w:r w:rsidR="00EC3C75">
              <w:rPr>
                <w:rFonts w:ascii="Calibri" w:hAnsi="Calibri"/>
                <w:b/>
                <w:bCs/>
                <w:sz w:val="15"/>
                <w:szCs w:val="15"/>
              </w:rPr>
              <w:t>0</w:t>
            </w:r>
          </w:p>
        </w:tc>
        <w:tc>
          <w:tcPr>
            <w:tcW w:w="7506" w:type="dxa"/>
          </w:tcPr>
          <w:p w14:paraId="4350E953" w14:textId="77777777" w:rsidR="002E6DD7" w:rsidRPr="00EC3C75" w:rsidRDefault="002E6DD7" w:rsidP="00D230B9">
            <w:pPr>
              <w:tabs>
                <w:tab w:val="left" w:pos="1134"/>
              </w:tabs>
              <w:ind w:left="13"/>
              <w:jc w:val="both"/>
              <w:rPr>
                <w:color w:val="000000"/>
                <w:sz w:val="15"/>
                <w:szCs w:val="15"/>
              </w:rPr>
            </w:pPr>
            <w:r w:rsidRPr="00EC3C75">
              <w:rPr>
                <w:rFonts w:asciiTheme="minorHAnsi" w:hAnsiTheme="minorHAnsi" w:cstheme="minorHAnsi"/>
                <w:b/>
                <w:sz w:val="15"/>
                <w:szCs w:val="15"/>
              </w:rPr>
              <w:t>ANEXO 7</w:t>
            </w:r>
            <w:r w:rsidRPr="00EC3C75">
              <w:rPr>
                <w:rFonts w:asciiTheme="minorHAnsi" w:hAnsiTheme="minorHAnsi" w:cstheme="minorHAnsi"/>
                <w:sz w:val="15"/>
                <w:szCs w:val="15"/>
              </w:rPr>
              <w:t xml:space="preserve">. Declaración de no encontrarse en alguno de los supuestos establecidos en los </w:t>
            </w:r>
            <w:r w:rsidRPr="00EC3C75">
              <w:rPr>
                <w:rFonts w:asciiTheme="minorHAnsi" w:hAnsiTheme="minorHAnsi" w:cstheme="minorHAnsi"/>
                <w:i/>
                <w:sz w:val="15"/>
                <w:szCs w:val="15"/>
              </w:rPr>
              <w:t>Artículos 37 y 95</w:t>
            </w:r>
            <w:r w:rsidRPr="00EC3C75">
              <w:rPr>
                <w:rFonts w:asciiTheme="minorHAnsi" w:hAnsiTheme="minorHAnsi" w:cstheme="minorHAnsi"/>
                <w:sz w:val="15"/>
                <w:szCs w:val="15"/>
              </w:rPr>
              <w:t xml:space="preserve"> de la Ley</w:t>
            </w:r>
            <w:r w:rsidRPr="00EC3C75">
              <w:rPr>
                <w:rFonts w:asciiTheme="minorHAnsi" w:hAnsiTheme="minorHAnsi" w:cs="Arial"/>
                <w:sz w:val="15"/>
                <w:szCs w:val="15"/>
              </w:rPr>
              <w:t xml:space="preserve"> y </w:t>
            </w:r>
            <w:r w:rsidRPr="00EC3C75">
              <w:rPr>
                <w:rFonts w:asciiTheme="minorHAnsi" w:hAnsiTheme="minorHAnsi" w:cs="Arial"/>
                <w:i/>
                <w:sz w:val="15"/>
                <w:szCs w:val="15"/>
              </w:rPr>
              <w:t>Artículo 38</w:t>
            </w:r>
            <w:r w:rsidRPr="00EC3C75">
              <w:rPr>
                <w:rFonts w:asciiTheme="minorHAnsi" w:hAnsiTheme="minorHAnsi" w:cs="Arial"/>
                <w:sz w:val="15"/>
                <w:szCs w:val="15"/>
              </w:rPr>
              <w:t xml:space="preserve"> del Reglamento de la Ley de Adquisiciones, arrendamientos y Contrataciones de Servicios del Estado de Nuevo León</w:t>
            </w:r>
            <w:r w:rsidRPr="00EC3C75">
              <w:rPr>
                <w:rFonts w:asciiTheme="minorHAnsi" w:hAnsiTheme="minorHAnsi" w:cstheme="minorHAnsi"/>
                <w:sz w:val="15"/>
                <w:szCs w:val="15"/>
              </w:rPr>
              <w:t>, Declaración de integridad y Certificado de Determinación Independiente de Propuesta.</w:t>
            </w:r>
          </w:p>
        </w:tc>
        <w:tc>
          <w:tcPr>
            <w:tcW w:w="709" w:type="dxa"/>
            <w:vAlign w:val="center"/>
          </w:tcPr>
          <w:p w14:paraId="1213F151" w14:textId="77777777" w:rsidR="002E6DD7" w:rsidRPr="00EC3C75" w:rsidRDefault="002E6DD7" w:rsidP="002E6DD7">
            <w:pPr>
              <w:pStyle w:val="Default"/>
              <w:jc w:val="center"/>
              <w:rPr>
                <w:rFonts w:ascii="Calibri" w:hAnsi="Calibri"/>
                <w:sz w:val="15"/>
                <w:szCs w:val="15"/>
              </w:rPr>
            </w:pPr>
            <w:r w:rsidRPr="00EC3C75">
              <w:rPr>
                <w:rFonts w:ascii="Calibri" w:hAnsi="Calibri"/>
                <w:sz w:val="15"/>
                <w:szCs w:val="15"/>
              </w:rPr>
              <w:t xml:space="preserve">Si </w:t>
            </w:r>
            <w:proofErr w:type="gramStart"/>
            <w:r w:rsidRPr="00EC3C75">
              <w:rPr>
                <w:rFonts w:ascii="Calibri" w:hAnsi="Calibri"/>
                <w:sz w:val="15"/>
                <w:szCs w:val="15"/>
              </w:rPr>
              <w:t>( )</w:t>
            </w:r>
            <w:proofErr w:type="gramEnd"/>
          </w:p>
        </w:tc>
        <w:tc>
          <w:tcPr>
            <w:tcW w:w="709" w:type="dxa"/>
            <w:vAlign w:val="center"/>
          </w:tcPr>
          <w:p w14:paraId="221D73F0" w14:textId="77777777" w:rsidR="002E6DD7" w:rsidRPr="00EC3C75" w:rsidRDefault="002E6DD7" w:rsidP="002E6DD7">
            <w:pPr>
              <w:pStyle w:val="Default"/>
              <w:jc w:val="center"/>
              <w:rPr>
                <w:rFonts w:ascii="Calibri" w:hAnsi="Calibri"/>
                <w:sz w:val="15"/>
                <w:szCs w:val="15"/>
              </w:rPr>
            </w:pPr>
            <w:r w:rsidRPr="00EC3C75">
              <w:rPr>
                <w:rFonts w:ascii="Calibri" w:hAnsi="Calibri"/>
                <w:sz w:val="15"/>
                <w:szCs w:val="15"/>
              </w:rPr>
              <w:t xml:space="preserve">No </w:t>
            </w:r>
            <w:proofErr w:type="gramStart"/>
            <w:r w:rsidRPr="00EC3C75">
              <w:rPr>
                <w:rFonts w:ascii="Calibri" w:hAnsi="Calibri"/>
                <w:sz w:val="15"/>
                <w:szCs w:val="15"/>
              </w:rPr>
              <w:t>( )</w:t>
            </w:r>
            <w:proofErr w:type="gramEnd"/>
          </w:p>
        </w:tc>
        <w:tc>
          <w:tcPr>
            <w:tcW w:w="930" w:type="dxa"/>
          </w:tcPr>
          <w:p w14:paraId="5EF58AEA" w14:textId="77777777" w:rsidR="002E6DD7" w:rsidRPr="00EC3C75" w:rsidRDefault="002E6DD7" w:rsidP="002E6DD7">
            <w:pPr>
              <w:pStyle w:val="Default"/>
              <w:rPr>
                <w:rFonts w:ascii="Calibri" w:hAnsi="Calibri"/>
                <w:sz w:val="15"/>
                <w:szCs w:val="15"/>
              </w:rPr>
            </w:pPr>
          </w:p>
        </w:tc>
      </w:tr>
      <w:tr w:rsidR="002E6DD7" w:rsidRPr="00AA0B61" w14:paraId="40C89970" w14:textId="77777777" w:rsidTr="002E6DD7">
        <w:trPr>
          <w:trHeight w:val="126"/>
          <w:jc w:val="center"/>
        </w:trPr>
        <w:tc>
          <w:tcPr>
            <w:tcW w:w="674" w:type="dxa"/>
            <w:vAlign w:val="center"/>
          </w:tcPr>
          <w:p w14:paraId="63FCB281" w14:textId="15FC2F87" w:rsidR="002E6DD7" w:rsidRPr="00EC3C75" w:rsidRDefault="002E6DD7" w:rsidP="002E6DD7">
            <w:pPr>
              <w:pStyle w:val="Default"/>
              <w:jc w:val="center"/>
              <w:rPr>
                <w:rFonts w:ascii="Calibri" w:hAnsi="Calibri"/>
                <w:b/>
                <w:bCs/>
                <w:sz w:val="15"/>
                <w:szCs w:val="15"/>
              </w:rPr>
            </w:pPr>
            <w:r w:rsidRPr="00EC3C75">
              <w:rPr>
                <w:rFonts w:ascii="Calibri" w:hAnsi="Calibri"/>
                <w:b/>
                <w:bCs/>
                <w:sz w:val="15"/>
                <w:szCs w:val="15"/>
              </w:rPr>
              <w:t>2</w:t>
            </w:r>
            <w:r w:rsidR="00EC3C75">
              <w:rPr>
                <w:rFonts w:ascii="Calibri" w:hAnsi="Calibri"/>
                <w:b/>
                <w:bCs/>
                <w:sz w:val="15"/>
                <w:szCs w:val="15"/>
              </w:rPr>
              <w:t>1</w:t>
            </w:r>
          </w:p>
        </w:tc>
        <w:tc>
          <w:tcPr>
            <w:tcW w:w="7506" w:type="dxa"/>
          </w:tcPr>
          <w:p w14:paraId="7058D840" w14:textId="77777777" w:rsidR="002E6DD7" w:rsidRPr="00EC3C75" w:rsidRDefault="002E6DD7" w:rsidP="002E6DD7">
            <w:pPr>
              <w:tabs>
                <w:tab w:val="left" w:pos="1134"/>
              </w:tabs>
              <w:ind w:left="13"/>
              <w:jc w:val="both"/>
              <w:rPr>
                <w:color w:val="000000"/>
                <w:sz w:val="15"/>
                <w:szCs w:val="15"/>
              </w:rPr>
            </w:pPr>
            <w:r w:rsidRPr="00EC3C75">
              <w:rPr>
                <w:rFonts w:asciiTheme="minorHAnsi" w:hAnsiTheme="minorHAnsi"/>
                <w:b/>
                <w:sz w:val="15"/>
                <w:szCs w:val="15"/>
              </w:rPr>
              <w:t>ANEXO 9</w:t>
            </w:r>
            <w:r w:rsidRPr="00EC3C75">
              <w:rPr>
                <w:rFonts w:asciiTheme="minorHAnsi" w:hAnsiTheme="minorHAnsi"/>
                <w:sz w:val="15"/>
                <w:szCs w:val="15"/>
              </w:rPr>
              <w:t>. Escrito en el que manifieste bajo protesta de decir verdad, que es de nacionalidad mexicana y, además manifestará que los servicios que oferta y prestará en caso de resultar adjudicado, serán producidos en México.</w:t>
            </w:r>
          </w:p>
        </w:tc>
        <w:tc>
          <w:tcPr>
            <w:tcW w:w="709" w:type="dxa"/>
            <w:vAlign w:val="center"/>
          </w:tcPr>
          <w:p w14:paraId="1B6D03D7" w14:textId="77777777" w:rsidR="002E6DD7" w:rsidRPr="00EC3C75" w:rsidRDefault="002E6DD7" w:rsidP="002E6DD7">
            <w:pPr>
              <w:pStyle w:val="Default"/>
              <w:jc w:val="center"/>
              <w:rPr>
                <w:rFonts w:ascii="Calibri" w:hAnsi="Calibri"/>
                <w:sz w:val="15"/>
                <w:szCs w:val="15"/>
              </w:rPr>
            </w:pPr>
            <w:r w:rsidRPr="00EC3C75">
              <w:rPr>
                <w:rFonts w:ascii="Calibri" w:hAnsi="Calibri"/>
                <w:sz w:val="15"/>
                <w:szCs w:val="15"/>
              </w:rPr>
              <w:t xml:space="preserve">Si </w:t>
            </w:r>
            <w:proofErr w:type="gramStart"/>
            <w:r w:rsidRPr="00EC3C75">
              <w:rPr>
                <w:rFonts w:ascii="Calibri" w:hAnsi="Calibri"/>
                <w:sz w:val="15"/>
                <w:szCs w:val="15"/>
              </w:rPr>
              <w:t>( )</w:t>
            </w:r>
            <w:proofErr w:type="gramEnd"/>
          </w:p>
        </w:tc>
        <w:tc>
          <w:tcPr>
            <w:tcW w:w="709" w:type="dxa"/>
            <w:vAlign w:val="center"/>
          </w:tcPr>
          <w:p w14:paraId="40391ADC" w14:textId="77777777" w:rsidR="002E6DD7" w:rsidRPr="00EC3C75" w:rsidRDefault="002E6DD7" w:rsidP="002E6DD7">
            <w:pPr>
              <w:pStyle w:val="Default"/>
              <w:jc w:val="center"/>
              <w:rPr>
                <w:rFonts w:ascii="Calibri" w:hAnsi="Calibri"/>
                <w:sz w:val="15"/>
                <w:szCs w:val="15"/>
              </w:rPr>
            </w:pPr>
            <w:r w:rsidRPr="00EC3C75">
              <w:rPr>
                <w:rFonts w:ascii="Calibri" w:hAnsi="Calibri"/>
                <w:sz w:val="15"/>
                <w:szCs w:val="15"/>
              </w:rPr>
              <w:t xml:space="preserve">No </w:t>
            </w:r>
            <w:proofErr w:type="gramStart"/>
            <w:r w:rsidRPr="00EC3C75">
              <w:rPr>
                <w:rFonts w:ascii="Calibri" w:hAnsi="Calibri"/>
                <w:sz w:val="15"/>
                <w:szCs w:val="15"/>
              </w:rPr>
              <w:t>( )</w:t>
            </w:r>
            <w:proofErr w:type="gramEnd"/>
          </w:p>
        </w:tc>
        <w:tc>
          <w:tcPr>
            <w:tcW w:w="930" w:type="dxa"/>
          </w:tcPr>
          <w:p w14:paraId="69C835E6" w14:textId="77777777" w:rsidR="002E6DD7" w:rsidRPr="00EC3C75" w:rsidRDefault="002E6DD7" w:rsidP="002E6DD7">
            <w:pPr>
              <w:pStyle w:val="Default"/>
              <w:rPr>
                <w:rFonts w:ascii="Calibri" w:hAnsi="Calibri"/>
                <w:sz w:val="15"/>
                <w:szCs w:val="15"/>
              </w:rPr>
            </w:pPr>
          </w:p>
        </w:tc>
      </w:tr>
      <w:tr w:rsidR="002E6DD7" w:rsidRPr="00AA0B61" w14:paraId="0EFFC66A" w14:textId="77777777" w:rsidTr="002E6DD7">
        <w:trPr>
          <w:trHeight w:val="126"/>
          <w:jc w:val="center"/>
        </w:trPr>
        <w:tc>
          <w:tcPr>
            <w:tcW w:w="674" w:type="dxa"/>
            <w:vAlign w:val="center"/>
          </w:tcPr>
          <w:p w14:paraId="6AB33234" w14:textId="5D7AED57" w:rsidR="002E6DD7" w:rsidRPr="00EC3C75" w:rsidRDefault="002E6DD7" w:rsidP="002E6DD7">
            <w:pPr>
              <w:pStyle w:val="Default"/>
              <w:jc w:val="center"/>
              <w:rPr>
                <w:rFonts w:ascii="Calibri" w:hAnsi="Calibri"/>
                <w:b/>
                <w:bCs/>
                <w:sz w:val="15"/>
                <w:szCs w:val="15"/>
              </w:rPr>
            </w:pPr>
            <w:r w:rsidRPr="00EC3C75">
              <w:rPr>
                <w:rFonts w:ascii="Calibri" w:hAnsi="Calibri"/>
                <w:b/>
                <w:bCs/>
                <w:sz w:val="15"/>
                <w:szCs w:val="15"/>
              </w:rPr>
              <w:lastRenderedPageBreak/>
              <w:t>2</w:t>
            </w:r>
            <w:r w:rsidR="00EC3C75">
              <w:rPr>
                <w:rFonts w:ascii="Calibri" w:hAnsi="Calibri"/>
                <w:b/>
                <w:bCs/>
                <w:sz w:val="15"/>
                <w:szCs w:val="15"/>
              </w:rPr>
              <w:t>2</w:t>
            </w:r>
          </w:p>
        </w:tc>
        <w:tc>
          <w:tcPr>
            <w:tcW w:w="7506" w:type="dxa"/>
          </w:tcPr>
          <w:p w14:paraId="7799F0E5" w14:textId="744610BC" w:rsidR="002E6DD7" w:rsidRPr="00EC3C75" w:rsidRDefault="002E6DD7" w:rsidP="002E6DD7">
            <w:pPr>
              <w:tabs>
                <w:tab w:val="left" w:pos="1134"/>
              </w:tabs>
              <w:ind w:left="13"/>
              <w:jc w:val="both"/>
              <w:rPr>
                <w:color w:val="000000"/>
                <w:sz w:val="15"/>
                <w:szCs w:val="15"/>
              </w:rPr>
            </w:pPr>
            <w:r w:rsidRPr="00EC3C75">
              <w:rPr>
                <w:rFonts w:asciiTheme="minorHAnsi" w:hAnsiTheme="minorHAnsi"/>
                <w:b/>
                <w:sz w:val="15"/>
                <w:szCs w:val="15"/>
              </w:rPr>
              <w:t>ANEXO 11</w:t>
            </w:r>
            <w:r w:rsidRPr="00EC3C75">
              <w:rPr>
                <w:rFonts w:asciiTheme="minorHAnsi" w:hAnsiTheme="minorHAnsi"/>
                <w:sz w:val="15"/>
                <w:szCs w:val="15"/>
              </w:rPr>
              <w:t>. Escrito firmado por el representante o apoderado legal en la que manifiesten que</w:t>
            </w:r>
            <w:r w:rsidR="007A58FB" w:rsidRPr="00EC3C75">
              <w:rPr>
                <w:rFonts w:asciiTheme="minorHAnsi" w:hAnsiTheme="minorHAnsi"/>
                <w:sz w:val="15"/>
                <w:szCs w:val="15"/>
              </w:rPr>
              <w:t>,</w:t>
            </w:r>
            <w:r w:rsidRPr="00EC3C75">
              <w:rPr>
                <w:rFonts w:asciiTheme="minorHAnsi" w:hAnsiTheme="minorHAnsi"/>
                <w:sz w:val="15"/>
                <w:szCs w:val="15"/>
              </w:rPr>
              <w:t xml:space="preserv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67BB72A1" w14:textId="77777777" w:rsidR="002E6DD7" w:rsidRPr="00EC3C75" w:rsidRDefault="002E6DD7" w:rsidP="002E6DD7">
            <w:pPr>
              <w:pStyle w:val="Default"/>
              <w:jc w:val="center"/>
              <w:rPr>
                <w:rFonts w:ascii="Calibri" w:hAnsi="Calibri"/>
                <w:sz w:val="15"/>
                <w:szCs w:val="15"/>
              </w:rPr>
            </w:pPr>
            <w:r w:rsidRPr="00EC3C75">
              <w:rPr>
                <w:rFonts w:ascii="Calibri" w:hAnsi="Calibri"/>
                <w:sz w:val="15"/>
                <w:szCs w:val="15"/>
              </w:rPr>
              <w:t xml:space="preserve">Si </w:t>
            </w:r>
            <w:proofErr w:type="gramStart"/>
            <w:r w:rsidRPr="00EC3C75">
              <w:rPr>
                <w:rFonts w:ascii="Calibri" w:hAnsi="Calibri"/>
                <w:sz w:val="15"/>
                <w:szCs w:val="15"/>
              </w:rPr>
              <w:t>( )</w:t>
            </w:r>
            <w:proofErr w:type="gramEnd"/>
          </w:p>
        </w:tc>
        <w:tc>
          <w:tcPr>
            <w:tcW w:w="709" w:type="dxa"/>
            <w:vAlign w:val="center"/>
          </w:tcPr>
          <w:p w14:paraId="1D298AFE" w14:textId="77777777" w:rsidR="002E6DD7" w:rsidRPr="00EC3C75" w:rsidRDefault="002E6DD7" w:rsidP="002E6DD7">
            <w:pPr>
              <w:pStyle w:val="Default"/>
              <w:jc w:val="center"/>
              <w:rPr>
                <w:rFonts w:ascii="Calibri" w:hAnsi="Calibri"/>
                <w:sz w:val="15"/>
                <w:szCs w:val="15"/>
              </w:rPr>
            </w:pPr>
            <w:r w:rsidRPr="00EC3C75">
              <w:rPr>
                <w:rFonts w:ascii="Calibri" w:hAnsi="Calibri"/>
                <w:sz w:val="15"/>
                <w:szCs w:val="15"/>
              </w:rPr>
              <w:t xml:space="preserve">No </w:t>
            </w:r>
            <w:proofErr w:type="gramStart"/>
            <w:r w:rsidRPr="00EC3C75">
              <w:rPr>
                <w:rFonts w:ascii="Calibri" w:hAnsi="Calibri"/>
                <w:sz w:val="15"/>
                <w:szCs w:val="15"/>
              </w:rPr>
              <w:t>( )</w:t>
            </w:r>
            <w:proofErr w:type="gramEnd"/>
          </w:p>
        </w:tc>
        <w:tc>
          <w:tcPr>
            <w:tcW w:w="930" w:type="dxa"/>
          </w:tcPr>
          <w:p w14:paraId="5DC5F974" w14:textId="77777777" w:rsidR="002E6DD7" w:rsidRPr="00EC3C75" w:rsidRDefault="002E6DD7" w:rsidP="002E6DD7">
            <w:pPr>
              <w:pStyle w:val="Default"/>
              <w:rPr>
                <w:rFonts w:ascii="Calibri" w:hAnsi="Calibri"/>
                <w:sz w:val="15"/>
                <w:szCs w:val="15"/>
              </w:rPr>
            </w:pPr>
          </w:p>
        </w:tc>
      </w:tr>
      <w:tr w:rsidR="002E6DD7" w:rsidRPr="00AA0B61" w14:paraId="5A2CECEE" w14:textId="77777777" w:rsidTr="002E6DD7">
        <w:trPr>
          <w:trHeight w:val="126"/>
          <w:jc w:val="center"/>
        </w:trPr>
        <w:tc>
          <w:tcPr>
            <w:tcW w:w="674" w:type="dxa"/>
            <w:vAlign w:val="center"/>
          </w:tcPr>
          <w:p w14:paraId="056B79DF" w14:textId="44A613BC" w:rsidR="002E6DD7" w:rsidRPr="00EC3C75" w:rsidRDefault="002E6DD7" w:rsidP="002E6DD7">
            <w:pPr>
              <w:pStyle w:val="Default"/>
              <w:jc w:val="center"/>
              <w:rPr>
                <w:rFonts w:ascii="Calibri" w:hAnsi="Calibri"/>
                <w:b/>
                <w:bCs/>
                <w:sz w:val="15"/>
                <w:szCs w:val="15"/>
              </w:rPr>
            </w:pPr>
            <w:r w:rsidRPr="00EC3C75">
              <w:rPr>
                <w:rFonts w:ascii="Calibri" w:hAnsi="Calibri"/>
                <w:b/>
                <w:bCs/>
                <w:sz w:val="15"/>
                <w:szCs w:val="15"/>
              </w:rPr>
              <w:t>2</w:t>
            </w:r>
            <w:r w:rsidR="00EC3C75">
              <w:rPr>
                <w:rFonts w:ascii="Calibri" w:hAnsi="Calibri"/>
                <w:b/>
                <w:bCs/>
                <w:sz w:val="15"/>
                <w:szCs w:val="15"/>
              </w:rPr>
              <w:t>3</w:t>
            </w:r>
          </w:p>
        </w:tc>
        <w:tc>
          <w:tcPr>
            <w:tcW w:w="7506" w:type="dxa"/>
          </w:tcPr>
          <w:p w14:paraId="072F1DAE" w14:textId="77777777" w:rsidR="002E6DD7" w:rsidRPr="00EC3C75" w:rsidRDefault="002E6DD7" w:rsidP="002E6DD7">
            <w:pPr>
              <w:tabs>
                <w:tab w:val="left" w:pos="1134"/>
              </w:tabs>
              <w:ind w:left="13"/>
              <w:jc w:val="both"/>
              <w:rPr>
                <w:color w:val="000000"/>
                <w:sz w:val="15"/>
                <w:szCs w:val="15"/>
              </w:rPr>
            </w:pPr>
            <w:r w:rsidRPr="00EC3C75">
              <w:rPr>
                <w:rFonts w:asciiTheme="minorHAnsi" w:hAnsiTheme="minorHAnsi" w:cstheme="minorHAnsi"/>
                <w:b/>
                <w:sz w:val="15"/>
                <w:szCs w:val="15"/>
              </w:rPr>
              <w:t>ANEXO 12</w:t>
            </w:r>
            <w:r w:rsidRPr="00EC3C75">
              <w:rPr>
                <w:rFonts w:asciiTheme="minorHAnsi" w:hAnsiTheme="minorHAnsi" w:cstheme="minorHAnsi"/>
                <w:sz w:val="15"/>
                <w:szCs w:val="15"/>
              </w:rPr>
              <w:t>. Escrito a que hace referencia a la Estratificación de Micro, Pequeña o Mediana empresa.</w:t>
            </w:r>
          </w:p>
        </w:tc>
        <w:tc>
          <w:tcPr>
            <w:tcW w:w="709" w:type="dxa"/>
            <w:vAlign w:val="center"/>
          </w:tcPr>
          <w:p w14:paraId="3592627F" w14:textId="77777777" w:rsidR="002E6DD7" w:rsidRPr="00EC3C75" w:rsidRDefault="002E6DD7" w:rsidP="002E6DD7">
            <w:pPr>
              <w:pStyle w:val="Default"/>
              <w:jc w:val="center"/>
              <w:rPr>
                <w:rFonts w:ascii="Calibri" w:hAnsi="Calibri"/>
                <w:sz w:val="15"/>
                <w:szCs w:val="15"/>
              </w:rPr>
            </w:pPr>
            <w:r w:rsidRPr="00EC3C75">
              <w:rPr>
                <w:rFonts w:ascii="Calibri" w:hAnsi="Calibri"/>
                <w:sz w:val="15"/>
                <w:szCs w:val="15"/>
              </w:rPr>
              <w:t xml:space="preserve">Si </w:t>
            </w:r>
            <w:proofErr w:type="gramStart"/>
            <w:r w:rsidRPr="00EC3C75">
              <w:rPr>
                <w:rFonts w:ascii="Calibri" w:hAnsi="Calibri"/>
                <w:sz w:val="15"/>
                <w:szCs w:val="15"/>
              </w:rPr>
              <w:t>( )</w:t>
            </w:r>
            <w:proofErr w:type="gramEnd"/>
          </w:p>
        </w:tc>
        <w:tc>
          <w:tcPr>
            <w:tcW w:w="709" w:type="dxa"/>
            <w:vAlign w:val="center"/>
          </w:tcPr>
          <w:p w14:paraId="4BD96426" w14:textId="77777777" w:rsidR="002E6DD7" w:rsidRPr="00EC3C75" w:rsidRDefault="002E6DD7" w:rsidP="002E6DD7">
            <w:pPr>
              <w:pStyle w:val="Default"/>
              <w:jc w:val="center"/>
              <w:rPr>
                <w:rFonts w:ascii="Calibri" w:hAnsi="Calibri"/>
                <w:sz w:val="15"/>
                <w:szCs w:val="15"/>
              </w:rPr>
            </w:pPr>
            <w:r w:rsidRPr="00EC3C75">
              <w:rPr>
                <w:rFonts w:ascii="Calibri" w:hAnsi="Calibri"/>
                <w:sz w:val="15"/>
                <w:szCs w:val="15"/>
              </w:rPr>
              <w:t xml:space="preserve">No </w:t>
            </w:r>
            <w:proofErr w:type="gramStart"/>
            <w:r w:rsidRPr="00EC3C75">
              <w:rPr>
                <w:rFonts w:ascii="Calibri" w:hAnsi="Calibri"/>
                <w:sz w:val="15"/>
                <w:szCs w:val="15"/>
              </w:rPr>
              <w:t>( )</w:t>
            </w:r>
            <w:proofErr w:type="gramEnd"/>
          </w:p>
        </w:tc>
        <w:tc>
          <w:tcPr>
            <w:tcW w:w="930" w:type="dxa"/>
          </w:tcPr>
          <w:p w14:paraId="6DE3E09E" w14:textId="77777777" w:rsidR="002E6DD7" w:rsidRPr="00EC3C75" w:rsidRDefault="002E6DD7" w:rsidP="002E6DD7">
            <w:pPr>
              <w:pStyle w:val="Default"/>
              <w:rPr>
                <w:rFonts w:ascii="Calibri" w:hAnsi="Calibri"/>
                <w:sz w:val="15"/>
                <w:szCs w:val="15"/>
              </w:rPr>
            </w:pPr>
          </w:p>
        </w:tc>
      </w:tr>
      <w:tr w:rsidR="002E6DD7" w:rsidRPr="00AA0B61" w14:paraId="07577BDA" w14:textId="77777777" w:rsidTr="002E6DD7">
        <w:trPr>
          <w:trHeight w:val="126"/>
          <w:jc w:val="center"/>
        </w:trPr>
        <w:tc>
          <w:tcPr>
            <w:tcW w:w="674" w:type="dxa"/>
            <w:vAlign w:val="center"/>
          </w:tcPr>
          <w:p w14:paraId="088A5715" w14:textId="3C8EA8D0" w:rsidR="002E6DD7" w:rsidRPr="00EC3C75" w:rsidRDefault="002E6DD7" w:rsidP="002E6DD7">
            <w:pPr>
              <w:pStyle w:val="Default"/>
              <w:jc w:val="center"/>
              <w:rPr>
                <w:rFonts w:ascii="Calibri" w:hAnsi="Calibri"/>
                <w:b/>
                <w:bCs/>
                <w:sz w:val="15"/>
                <w:szCs w:val="15"/>
              </w:rPr>
            </w:pPr>
            <w:r w:rsidRPr="00EC3C75">
              <w:rPr>
                <w:rFonts w:ascii="Calibri" w:hAnsi="Calibri"/>
                <w:b/>
                <w:bCs/>
                <w:sz w:val="15"/>
                <w:szCs w:val="15"/>
              </w:rPr>
              <w:t>2</w:t>
            </w:r>
            <w:r w:rsidR="00EC3C75">
              <w:rPr>
                <w:rFonts w:ascii="Calibri" w:hAnsi="Calibri"/>
                <w:b/>
                <w:bCs/>
                <w:sz w:val="15"/>
                <w:szCs w:val="15"/>
              </w:rPr>
              <w:t>4</w:t>
            </w:r>
          </w:p>
        </w:tc>
        <w:tc>
          <w:tcPr>
            <w:tcW w:w="7506" w:type="dxa"/>
          </w:tcPr>
          <w:p w14:paraId="3E3B7454" w14:textId="77777777" w:rsidR="002E6DD7" w:rsidRPr="00EC3C75" w:rsidRDefault="002E6DD7" w:rsidP="002E6DD7">
            <w:pPr>
              <w:tabs>
                <w:tab w:val="left" w:pos="1134"/>
              </w:tabs>
              <w:ind w:left="13"/>
              <w:jc w:val="both"/>
              <w:rPr>
                <w:color w:val="000000"/>
                <w:sz w:val="15"/>
                <w:szCs w:val="15"/>
              </w:rPr>
            </w:pPr>
            <w:r w:rsidRPr="00EC3C75">
              <w:rPr>
                <w:rFonts w:asciiTheme="minorHAnsi" w:hAnsiTheme="minorHAnsi" w:cs="Arial"/>
                <w:sz w:val="15"/>
                <w:szCs w:val="15"/>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09EAA119" w14:textId="77777777" w:rsidR="002E6DD7" w:rsidRPr="00EC3C75" w:rsidRDefault="002E6DD7" w:rsidP="002E6DD7">
            <w:pPr>
              <w:pStyle w:val="Default"/>
              <w:jc w:val="center"/>
              <w:rPr>
                <w:rFonts w:ascii="Calibri" w:hAnsi="Calibri"/>
                <w:sz w:val="15"/>
                <w:szCs w:val="15"/>
              </w:rPr>
            </w:pPr>
            <w:r w:rsidRPr="00EC3C75">
              <w:rPr>
                <w:rFonts w:ascii="Calibri" w:hAnsi="Calibri"/>
                <w:sz w:val="15"/>
                <w:szCs w:val="15"/>
              </w:rPr>
              <w:t xml:space="preserve">Si </w:t>
            </w:r>
            <w:proofErr w:type="gramStart"/>
            <w:r w:rsidRPr="00EC3C75">
              <w:rPr>
                <w:rFonts w:ascii="Calibri" w:hAnsi="Calibri"/>
                <w:sz w:val="15"/>
                <w:szCs w:val="15"/>
              </w:rPr>
              <w:t>( )</w:t>
            </w:r>
            <w:proofErr w:type="gramEnd"/>
          </w:p>
        </w:tc>
        <w:tc>
          <w:tcPr>
            <w:tcW w:w="709" w:type="dxa"/>
            <w:vAlign w:val="center"/>
          </w:tcPr>
          <w:p w14:paraId="0932E2C0" w14:textId="77777777" w:rsidR="002E6DD7" w:rsidRPr="00EC3C75" w:rsidRDefault="002E6DD7" w:rsidP="002E6DD7">
            <w:pPr>
              <w:pStyle w:val="Default"/>
              <w:jc w:val="center"/>
              <w:rPr>
                <w:rFonts w:ascii="Calibri" w:hAnsi="Calibri"/>
                <w:sz w:val="15"/>
                <w:szCs w:val="15"/>
              </w:rPr>
            </w:pPr>
            <w:r w:rsidRPr="00EC3C75">
              <w:rPr>
                <w:rFonts w:ascii="Calibri" w:hAnsi="Calibri"/>
                <w:sz w:val="15"/>
                <w:szCs w:val="15"/>
              </w:rPr>
              <w:t xml:space="preserve">No </w:t>
            </w:r>
            <w:proofErr w:type="gramStart"/>
            <w:r w:rsidRPr="00EC3C75">
              <w:rPr>
                <w:rFonts w:ascii="Calibri" w:hAnsi="Calibri"/>
                <w:sz w:val="15"/>
                <w:szCs w:val="15"/>
              </w:rPr>
              <w:t>( )</w:t>
            </w:r>
            <w:proofErr w:type="gramEnd"/>
          </w:p>
        </w:tc>
        <w:tc>
          <w:tcPr>
            <w:tcW w:w="930" w:type="dxa"/>
          </w:tcPr>
          <w:p w14:paraId="003188BD" w14:textId="77777777" w:rsidR="002E6DD7" w:rsidRPr="00EC3C75" w:rsidRDefault="002E6DD7" w:rsidP="002E6DD7">
            <w:pPr>
              <w:pStyle w:val="Default"/>
              <w:rPr>
                <w:rFonts w:ascii="Calibri" w:hAnsi="Calibri"/>
                <w:sz w:val="15"/>
                <w:szCs w:val="15"/>
              </w:rPr>
            </w:pPr>
          </w:p>
        </w:tc>
      </w:tr>
      <w:tr w:rsidR="002E6DD7" w:rsidRPr="00AA0B61" w14:paraId="2B6E63C8" w14:textId="77777777" w:rsidTr="002E6DD7">
        <w:trPr>
          <w:trHeight w:val="126"/>
          <w:jc w:val="center"/>
        </w:trPr>
        <w:tc>
          <w:tcPr>
            <w:tcW w:w="674" w:type="dxa"/>
            <w:vAlign w:val="center"/>
          </w:tcPr>
          <w:p w14:paraId="42370EB9" w14:textId="39691403" w:rsidR="002E6DD7" w:rsidRPr="00EC3C75" w:rsidRDefault="002E6DD7" w:rsidP="002E6DD7">
            <w:pPr>
              <w:pStyle w:val="Default"/>
              <w:jc w:val="center"/>
              <w:rPr>
                <w:rFonts w:ascii="Calibri" w:hAnsi="Calibri"/>
                <w:b/>
                <w:bCs/>
                <w:sz w:val="15"/>
                <w:szCs w:val="15"/>
              </w:rPr>
            </w:pPr>
            <w:r w:rsidRPr="00EC3C75">
              <w:rPr>
                <w:rFonts w:ascii="Calibri" w:hAnsi="Calibri"/>
                <w:b/>
                <w:bCs/>
                <w:sz w:val="15"/>
                <w:szCs w:val="15"/>
              </w:rPr>
              <w:t>2</w:t>
            </w:r>
            <w:r w:rsidR="00EC3C75">
              <w:rPr>
                <w:rFonts w:ascii="Calibri" w:hAnsi="Calibri"/>
                <w:b/>
                <w:bCs/>
                <w:sz w:val="15"/>
                <w:szCs w:val="15"/>
              </w:rPr>
              <w:t>5</w:t>
            </w:r>
          </w:p>
        </w:tc>
        <w:tc>
          <w:tcPr>
            <w:tcW w:w="7506" w:type="dxa"/>
          </w:tcPr>
          <w:p w14:paraId="553C9DB9" w14:textId="77777777" w:rsidR="002E6DD7" w:rsidRPr="00EC3C75" w:rsidRDefault="002E6DD7" w:rsidP="002E6DD7">
            <w:pPr>
              <w:tabs>
                <w:tab w:val="left" w:pos="1134"/>
              </w:tabs>
              <w:ind w:left="13"/>
              <w:jc w:val="both"/>
              <w:rPr>
                <w:color w:val="000000"/>
                <w:sz w:val="15"/>
                <w:szCs w:val="15"/>
              </w:rPr>
            </w:pPr>
            <w:r w:rsidRPr="00EC3C75">
              <w:rPr>
                <w:rFonts w:asciiTheme="minorHAnsi" w:hAnsiTheme="minorHAnsi" w:cs="Arial"/>
                <w:sz w:val="15"/>
                <w:szCs w:val="15"/>
              </w:rPr>
              <w:t>Escrito indicando que en caso de violaciones en materia de derechos inherentes a la propiedad intelectual asumirán la responsabilidad correspondiente.</w:t>
            </w:r>
          </w:p>
        </w:tc>
        <w:tc>
          <w:tcPr>
            <w:tcW w:w="709" w:type="dxa"/>
            <w:vAlign w:val="center"/>
          </w:tcPr>
          <w:p w14:paraId="117B9A8D" w14:textId="77777777" w:rsidR="002E6DD7" w:rsidRPr="00EC3C75" w:rsidRDefault="002E6DD7" w:rsidP="002E6DD7">
            <w:pPr>
              <w:pStyle w:val="Default"/>
              <w:jc w:val="center"/>
              <w:rPr>
                <w:rFonts w:ascii="Calibri" w:hAnsi="Calibri"/>
                <w:sz w:val="15"/>
                <w:szCs w:val="15"/>
              </w:rPr>
            </w:pPr>
            <w:r w:rsidRPr="00EC3C75">
              <w:rPr>
                <w:rFonts w:ascii="Calibri" w:hAnsi="Calibri"/>
                <w:sz w:val="15"/>
                <w:szCs w:val="15"/>
              </w:rPr>
              <w:t xml:space="preserve">Si </w:t>
            </w:r>
            <w:proofErr w:type="gramStart"/>
            <w:r w:rsidRPr="00EC3C75">
              <w:rPr>
                <w:rFonts w:ascii="Calibri" w:hAnsi="Calibri"/>
                <w:sz w:val="15"/>
                <w:szCs w:val="15"/>
              </w:rPr>
              <w:t>( )</w:t>
            </w:r>
            <w:proofErr w:type="gramEnd"/>
          </w:p>
        </w:tc>
        <w:tc>
          <w:tcPr>
            <w:tcW w:w="709" w:type="dxa"/>
            <w:vAlign w:val="center"/>
          </w:tcPr>
          <w:p w14:paraId="4DE4CC9E" w14:textId="77777777" w:rsidR="002E6DD7" w:rsidRPr="00EC3C75" w:rsidRDefault="002E6DD7" w:rsidP="002E6DD7">
            <w:pPr>
              <w:pStyle w:val="Default"/>
              <w:jc w:val="center"/>
              <w:rPr>
                <w:rFonts w:ascii="Calibri" w:hAnsi="Calibri"/>
                <w:sz w:val="15"/>
                <w:szCs w:val="15"/>
              </w:rPr>
            </w:pPr>
            <w:r w:rsidRPr="00EC3C75">
              <w:rPr>
                <w:rFonts w:ascii="Calibri" w:hAnsi="Calibri"/>
                <w:sz w:val="15"/>
                <w:szCs w:val="15"/>
              </w:rPr>
              <w:t xml:space="preserve">No </w:t>
            </w:r>
            <w:proofErr w:type="gramStart"/>
            <w:r w:rsidRPr="00EC3C75">
              <w:rPr>
                <w:rFonts w:ascii="Calibri" w:hAnsi="Calibri"/>
                <w:sz w:val="15"/>
                <w:szCs w:val="15"/>
              </w:rPr>
              <w:t>( )</w:t>
            </w:r>
            <w:proofErr w:type="gramEnd"/>
          </w:p>
        </w:tc>
        <w:tc>
          <w:tcPr>
            <w:tcW w:w="930" w:type="dxa"/>
          </w:tcPr>
          <w:p w14:paraId="5D8AA87B" w14:textId="77777777" w:rsidR="002E6DD7" w:rsidRPr="00EC3C75" w:rsidRDefault="002E6DD7" w:rsidP="002E6DD7">
            <w:pPr>
              <w:pStyle w:val="Default"/>
              <w:rPr>
                <w:rFonts w:ascii="Calibri" w:hAnsi="Calibri"/>
                <w:sz w:val="15"/>
                <w:szCs w:val="15"/>
              </w:rPr>
            </w:pPr>
          </w:p>
        </w:tc>
      </w:tr>
      <w:tr w:rsidR="000E26FC" w:rsidRPr="000E26FC" w14:paraId="40928ECC" w14:textId="77777777" w:rsidTr="000E26FC">
        <w:trPr>
          <w:trHeight w:val="70"/>
          <w:jc w:val="center"/>
        </w:trPr>
        <w:tc>
          <w:tcPr>
            <w:tcW w:w="674" w:type="dxa"/>
            <w:vAlign w:val="center"/>
          </w:tcPr>
          <w:p w14:paraId="16B5CEF4" w14:textId="40B2BC20" w:rsidR="000E26FC" w:rsidRPr="000E26FC" w:rsidRDefault="000E26FC" w:rsidP="000E26FC">
            <w:pPr>
              <w:pStyle w:val="Default"/>
              <w:jc w:val="center"/>
              <w:rPr>
                <w:rFonts w:ascii="Calibri" w:hAnsi="Calibri"/>
                <w:b/>
                <w:bCs/>
                <w:sz w:val="15"/>
                <w:szCs w:val="15"/>
              </w:rPr>
            </w:pPr>
            <w:r w:rsidRPr="000E26FC">
              <w:rPr>
                <w:rFonts w:ascii="Calibri" w:hAnsi="Calibri"/>
                <w:b/>
                <w:bCs/>
                <w:sz w:val="15"/>
                <w:szCs w:val="15"/>
              </w:rPr>
              <w:t>26</w:t>
            </w:r>
          </w:p>
        </w:tc>
        <w:tc>
          <w:tcPr>
            <w:tcW w:w="7506" w:type="dxa"/>
          </w:tcPr>
          <w:p w14:paraId="57D11D7D" w14:textId="57A00D39" w:rsidR="000E26FC" w:rsidRPr="000E26FC" w:rsidRDefault="000E26FC" w:rsidP="000E26FC">
            <w:pPr>
              <w:pStyle w:val="Default"/>
              <w:jc w:val="both"/>
              <w:rPr>
                <w:rFonts w:ascii="Calibri" w:hAnsi="Calibri"/>
                <w:sz w:val="15"/>
                <w:szCs w:val="15"/>
              </w:rPr>
            </w:pPr>
            <w:r w:rsidRPr="000E26FC">
              <w:rPr>
                <w:rFonts w:ascii="Calibri" w:hAnsi="Calibri"/>
                <w:sz w:val="15"/>
                <w:szCs w:val="15"/>
              </w:rPr>
              <w:t>Carta compromiso de cumplir con cada uno de los requisitos señalados en el punto 1.</w:t>
            </w:r>
            <w:r>
              <w:rPr>
                <w:rFonts w:ascii="Calibri" w:hAnsi="Calibri"/>
                <w:sz w:val="15"/>
                <w:szCs w:val="15"/>
              </w:rPr>
              <w:t>3</w:t>
            </w:r>
            <w:r w:rsidRPr="000E26FC">
              <w:rPr>
                <w:rFonts w:ascii="Calibri" w:hAnsi="Calibri"/>
                <w:sz w:val="15"/>
                <w:szCs w:val="15"/>
              </w:rPr>
              <w:t>.3 de estas bases, Condiciones de prestación del servicio.</w:t>
            </w:r>
          </w:p>
        </w:tc>
        <w:tc>
          <w:tcPr>
            <w:tcW w:w="709" w:type="dxa"/>
            <w:vAlign w:val="center"/>
          </w:tcPr>
          <w:p w14:paraId="0C651CC1" w14:textId="1C8D2661" w:rsidR="000E26FC" w:rsidRPr="000E26FC" w:rsidRDefault="000E26FC" w:rsidP="000E26FC">
            <w:pPr>
              <w:pStyle w:val="Default"/>
              <w:jc w:val="center"/>
              <w:rPr>
                <w:rFonts w:ascii="Calibri" w:hAnsi="Calibri"/>
                <w:b/>
                <w:bCs/>
                <w:sz w:val="15"/>
                <w:szCs w:val="15"/>
              </w:rPr>
            </w:pPr>
            <w:r w:rsidRPr="000E26FC">
              <w:rPr>
                <w:rFonts w:ascii="Calibri" w:hAnsi="Calibri"/>
                <w:b/>
                <w:bCs/>
                <w:sz w:val="15"/>
                <w:szCs w:val="15"/>
              </w:rPr>
              <w:t xml:space="preserve">Si </w:t>
            </w:r>
            <w:proofErr w:type="gramStart"/>
            <w:r w:rsidRPr="000E26FC">
              <w:rPr>
                <w:rFonts w:ascii="Calibri" w:hAnsi="Calibri"/>
                <w:b/>
                <w:bCs/>
                <w:sz w:val="15"/>
                <w:szCs w:val="15"/>
              </w:rPr>
              <w:t>( )</w:t>
            </w:r>
            <w:proofErr w:type="gramEnd"/>
          </w:p>
        </w:tc>
        <w:tc>
          <w:tcPr>
            <w:tcW w:w="709" w:type="dxa"/>
            <w:vAlign w:val="center"/>
          </w:tcPr>
          <w:p w14:paraId="1E0CD183" w14:textId="6E062131" w:rsidR="000E26FC" w:rsidRPr="000E26FC" w:rsidRDefault="000E26FC" w:rsidP="000E26FC">
            <w:pPr>
              <w:pStyle w:val="Default"/>
              <w:jc w:val="center"/>
              <w:rPr>
                <w:rFonts w:ascii="Calibri" w:hAnsi="Calibri"/>
                <w:b/>
                <w:bCs/>
                <w:sz w:val="15"/>
                <w:szCs w:val="15"/>
              </w:rPr>
            </w:pPr>
            <w:r w:rsidRPr="000E26FC">
              <w:rPr>
                <w:rFonts w:ascii="Calibri" w:hAnsi="Calibri"/>
                <w:b/>
                <w:bCs/>
                <w:sz w:val="15"/>
                <w:szCs w:val="15"/>
              </w:rPr>
              <w:t xml:space="preserve">No </w:t>
            </w:r>
            <w:proofErr w:type="gramStart"/>
            <w:r w:rsidRPr="000E26FC">
              <w:rPr>
                <w:rFonts w:ascii="Calibri" w:hAnsi="Calibri"/>
                <w:b/>
                <w:bCs/>
                <w:sz w:val="15"/>
                <w:szCs w:val="15"/>
              </w:rPr>
              <w:t>( )</w:t>
            </w:r>
            <w:proofErr w:type="gramEnd"/>
          </w:p>
        </w:tc>
        <w:tc>
          <w:tcPr>
            <w:tcW w:w="930" w:type="dxa"/>
          </w:tcPr>
          <w:p w14:paraId="6CCE474F" w14:textId="77777777" w:rsidR="000E26FC" w:rsidRPr="000E26FC" w:rsidRDefault="000E26FC" w:rsidP="000E26FC">
            <w:pPr>
              <w:pStyle w:val="Default"/>
              <w:jc w:val="center"/>
              <w:rPr>
                <w:rFonts w:ascii="Calibri" w:hAnsi="Calibri"/>
                <w:b/>
                <w:bCs/>
                <w:sz w:val="15"/>
                <w:szCs w:val="15"/>
              </w:rPr>
            </w:pPr>
          </w:p>
        </w:tc>
      </w:tr>
      <w:tr w:rsidR="002E6DD7" w:rsidRPr="00AA0B61" w14:paraId="3878AD08" w14:textId="77777777" w:rsidTr="002E6DD7">
        <w:trPr>
          <w:trHeight w:val="126"/>
          <w:jc w:val="center"/>
        </w:trPr>
        <w:tc>
          <w:tcPr>
            <w:tcW w:w="674" w:type="dxa"/>
            <w:vAlign w:val="center"/>
          </w:tcPr>
          <w:p w14:paraId="44F6B51D" w14:textId="437C4570" w:rsidR="002E6DD7" w:rsidRPr="00EC3C75" w:rsidRDefault="002E6DD7" w:rsidP="002E6DD7">
            <w:pPr>
              <w:pStyle w:val="Default"/>
              <w:jc w:val="center"/>
              <w:rPr>
                <w:rFonts w:ascii="Calibri" w:hAnsi="Calibri"/>
                <w:b/>
                <w:bCs/>
                <w:sz w:val="15"/>
                <w:szCs w:val="15"/>
              </w:rPr>
            </w:pPr>
            <w:r w:rsidRPr="00EC3C75">
              <w:rPr>
                <w:rFonts w:ascii="Calibri" w:hAnsi="Calibri"/>
                <w:b/>
                <w:bCs/>
                <w:sz w:val="15"/>
                <w:szCs w:val="15"/>
              </w:rPr>
              <w:t>2</w:t>
            </w:r>
            <w:r w:rsidR="00F64846">
              <w:rPr>
                <w:rFonts w:ascii="Calibri" w:hAnsi="Calibri"/>
                <w:b/>
                <w:bCs/>
                <w:sz w:val="15"/>
                <w:szCs w:val="15"/>
              </w:rPr>
              <w:t>7</w:t>
            </w:r>
          </w:p>
        </w:tc>
        <w:tc>
          <w:tcPr>
            <w:tcW w:w="7506" w:type="dxa"/>
          </w:tcPr>
          <w:p w14:paraId="478F01FC" w14:textId="10A534D9" w:rsidR="002E6DD7" w:rsidRPr="00665C9B" w:rsidRDefault="00665C9B" w:rsidP="00842486">
            <w:pPr>
              <w:tabs>
                <w:tab w:val="left" w:pos="1134"/>
              </w:tabs>
              <w:ind w:left="13"/>
              <w:jc w:val="both"/>
              <w:rPr>
                <w:color w:val="000000"/>
                <w:sz w:val="15"/>
                <w:szCs w:val="15"/>
              </w:rPr>
            </w:pPr>
            <w:r w:rsidRPr="00665C9B">
              <w:rPr>
                <w:rFonts w:asciiTheme="minorHAnsi" w:hAnsiTheme="minorHAnsi" w:cstheme="minorHAnsi"/>
                <w:sz w:val="15"/>
                <w:szCs w:val="15"/>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tc>
        <w:tc>
          <w:tcPr>
            <w:tcW w:w="709" w:type="dxa"/>
            <w:vAlign w:val="center"/>
          </w:tcPr>
          <w:p w14:paraId="544C0254" w14:textId="77777777" w:rsidR="002E6DD7" w:rsidRPr="00EC3C75" w:rsidRDefault="002E6DD7" w:rsidP="002E6DD7">
            <w:pPr>
              <w:pStyle w:val="Default"/>
              <w:jc w:val="center"/>
              <w:rPr>
                <w:rFonts w:ascii="Calibri" w:hAnsi="Calibri"/>
                <w:sz w:val="15"/>
                <w:szCs w:val="15"/>
              </w:rPr>
            </w:pPr>
            <w:r w:rsidRPr="00EC3C75">
              <w:rPr>
                <w:rFonts w:ascii="Calibri" w:hAnsi="Calibri"/>
                <w:sz w:val="15"/>
                <w:szCs w:val="15"/>
              </w:rPr>
              <w:t xml:space="preserve">Si </w:t>
            </w:r>
            <w:proofErr w:type="gramStart"/>
            <w:r w:rsidRPr="00EC3C75">
              <w:rPr>
                <w:rFonts w:ascii="Calibri" w:hAnsi="Calibri"/>
                <w:sz w:val="15"/>
                <w:szCs w:val="15"/>
              </w:rPr>
              <w:t>( )</w:t>
            </w:r>
            <w:proofErr w:type="gramEnd"/>
          </w:p>
        </w:tc>
        <w:tc>
          <w:tcPr>
            <w:tcW w:w="709" w:type="dxa"/>
            <w:vAlign w:val="center"/>
          </w:tcPr>
          <w:p w14:paraId="03022BEF" w14:textId="77777777" w:rsidR="002E6DD7" w:rsidRPr="00EC3C75" w:rsidRDefault="002E6DD7" w:rsidP="002E6DD7">
            <w:pPr>
              <w:pStyle w:val="Default"/>
              <w:jc w:val="center"/>
              <w:rPr>
                <w:rFonts w:ascii="Calibri" w:hAnsi="Calibri"/>
                <w:sz w:val="15"/>
                <w:szCs w:val="15"/>
              </w:rPr>
            </w:pPr>
            <w:r w:rsidRPr="00EC3C75">
              <w:rPr>
                <w:rFonts w:ascii="Calibri" w:hAnsi="Calibri"/>
                <w:sz w:val="15"/>
                <w:szCs w:val="15"/>
              </w:rPr>
              <w:t xml:space="preserve">No </w:t>
            </w:r>
            <w:proofErr w:type="gramStart"/>
            <w:r w:rsidRPr="00EC3C75">
              <w:rPr>
                <w:rFonts w:ascii="Calibri" w:hAnsi="Calibri"/>
                <w:sz w:val="15"/>
                <w:szCs w:val="15"/>
              </w:rPr>
              <w:t>( )</w:t>
            </w:r>
            <w:proofErr w:type="gramEnd"/>
          </w:p>
        </w:tc>
        <w:tc>
          <w:tcPr>
            <w:tcW w:w="930" w:type="dxa"/>
          </w:tcPr>
          <w:p w14:paraId="055C1405" w14:textId="77777777" w:rsidR="002E6DD7" w:rsidRPr="00EC3C75" w:rsidRDefault="002E6DD7" w:rsidP="002E6DD7">
            <w:pPr>
              <w:pStyle w:val="Default"/>
              <w:rPr>
                <w:rFonts w:ascii="Calibri" w:hAnsi="Calibri"/>
                <w:sz w:val="15"/>
                <w:szCs w:val="15"/>
              </w:rPr>
            </w:pPr>
          </w:p>
        </w:tc>
      </w:tr>
      <w:tr w:rsidR="002E6DD7" w:rsidRPr="00AA0B61" w14:paraId="6B7F2C8F" w14:textId="77777777" w:rsidTr="002E6DD7">
        <w:trPr>
          <w:trHeight w:val="126"/>
          <w:jc w:val="center"/>
        </w:trPr>
        <w:tc>
          <w:tcPr>
            <w:tcW w:w="674" w:type="dxa"/>
            <w:vAlign w:val="center"/>
          </w:tcPr>
          <w:p w14:paraId="0892D2A2" w14:textId="1403763B" w:rsidR="002E6DD7" w:rsidRPr="00EC3C75" w:rsidRDefault="002E6DD7" w:rsidP="002E6DD7">
            <w:pPr>
              <w:pStyle w:val="Default"/>
              <w:jc w:val="center"/>
              <w:rPr>
                <w:rFonts w:ascii="Calibri" w:hAnsi="Calibri"/>
                <w:b/>
                <w:bCs/>
                <w:sz w:val="15"/>
                <w:szCs w:val="15"/>
              </w:rPr>
            </w:pPr>
            <w:r w:rsidRPr="00EC3C75">
              <w:rPr>
                <w:rFonts w:ascii="Calibri" w:hAnsi="Calibri"/>
                <w:b/>
                <w:bCs/>
                <w:sz w:val="15"/>
                <w:szCs w:val="15"/>
              </w:rPr>
              <w:t>2</w:t>
            </w:r>
            <w:r w:rsidR="00F64846">
              <w:rPr>
                <w:rFonts w:ascii="Calibri" w:hAnsi="Calibri"/>
                <w:b/>
                <w:bCs/>
                <w:sz w:val="15"/>
                <w:szCs w:val="15"/>
              </w:rPr>
              <w:t>8</w:t>
            </w:r>
          </w:p>
        </w:tc>
        <w:tc>
          <w:tcPr>
            <w:tcW w:w="7506" w:type="dxa"/>
          </w:tcPr>
          <w:p w14:paraId="03A74707" w14:textId="77777777" w:rsidR="002E6DD7" w:rsidRPr="00EC3C75" w:rsidRDefault="002E6DD7" w:rsidP="002E6DD7">
            <w:pPr>
              <w:tabs>
                <w:tab w:val="left" w:pos="1134"/>
              </w:tabs>
              <w:ind w:left="13"/>
              <w:jc w:val="both"/>
              <w:rPr>
                <w:color w:val="000000"/>
                <w:sz w:val="15"/>
                <w:szCs w:val="15"/>
              </w:rPr>
            </w:pPr>
            <w:r w:rsidRPr="00EC3C75">
              <w:rPr>
                <w:rFonts w:asciiTheme="minorHAnsi" w:hAnsiTheme="minorHAnsi" w:cs="Arial"/>
                <w:sz w:val="15"/>
                <w:szCs w:val="15"/>
                <w:lang w:val="es-MX"/>
              </w:rPr>
              <w:t>Carta mediante la cual manifieste que su giro comercial comprende la prestación del servicio a que se refiere el anexo 1 de esta convocatoria.</w:t>
            </w:r>
          </w:p>
        </w:tc>
        <w:tc>
          <w:tcPr>
            <w:tcW w:w="709" w:type="dxa"/>
            <w:vAlign w:val="center"/>
          </w:tcPr>
          <w:p w14:paraId="435C9788" w14:textId="77777777" w:rsidR="002E6DD7" w:rsidRPr="00EC3C75" w:rsidRDefault="002E6DD7" w:rsidP="002E6DD7">
            <w:pPr>
              <w:pStyle w:val="Default"/>
              <w:jc w:val="center"/>
              <w:rPr>
                <w:rFonts w:ascii="Calibri" w:hAnsi="Calibri"/>
                <w:sz w:val="15"/>
                <w:szCs w:val="15"/>
              </w:rPr>
            </w:pPr>
            <w:r w:rsidRPr="00EC3C75">
              <w:rPr>
                <w:rFonts w:ascii="Calibri" w:hAnsi="Calibri"/>
                <w:sz w:val="15"/>
                <w:szCs w:val="15"/>
              </w:rPr>
              <w:t xml:space="preserve">Si </w:t>
            </w:r>
            <w:proofErr w:type="gramStart"/>
            <w:r w:rsidRPr="00EC3C75">
              <w:rPr>
                <w:rFonts w:ascii="Calibri" w:hAnsi="Calibri"/>
                <w:sz w:val="15"/>
                <w:szCs w:val="15"/>
              </w:rPr>
              <w:t>( )</w:t>
            </w:r>
            <w:proofErr w:type="gramEnd"/>
          </w:p>
        </w:tc>
        <w:tc>
          <w:tcPr>
            <w:tcW w:w="709" w:type="dxa"/>
            <w:vAlign w:val="center"/>
          </w:tcPr>
          <w:p w14:paraId="522E1AE4" w14:textId="77777777" w:rsidR="002E6DD7" w:rsidRPr="00EC3C75" w:rsidRDefault="002E6DD7" w:rsidP="002E6DD7">
            <w:pPr>
              <w:pStyle w:val="Default"/>
              <w:jc w:val="center"/>
              <w:rPr>
                <w:rFonts w:ascii="Calibri" w:hAnsi="Calibri"/>
                <w:sz w:val="15"/>
                <w:szCs w:val="15"/>
              </w:rPr>
            </w:pPr>
            <w:r w:rsidRPr="00EC3C75">
              <w:rPr>
                <w:rFonts w:ascii="Calibri" w:hAnsi="Calibri"/>
                <w:sz w:val="15"/>
                <w:szCs w:val="15"/>
              </w:rPr>
              <w:t xml:space="preserve">No </w:t>
            </w:r>
            <w:proofErr w:type="gramStart"/>
            <w:r w:rsidRPr="00EC3C75">
              <w:rPr>
                <w:rFonts w:ascii="Calibri" w:hAnsi="Calibri"/>
                <w:sz w:val="15"/>
                <w:szCs w:val="15"/>
              </w:rPr>
              <w:t>( )</w:t>
            </w:r>
            <w:proofErr w:type="gramEnd"/>
          </w:p>
        </w:tc>
        <w:tc>
          <w:tcPr>
            <w:tcW w:w="930" w:type="dxa"/>
          </w:tcPr>
          <w:p w14:paraId="4DCA788A" w14:textId="77777777" w:rsidR="002E6DD7" w:rsidRPr="00EC3C75" w:rsidRDefault="002E6DD7" w:rsidP="002E6DD7">
            <w:pPr>
              <w:pStyle w:val="Default"/>
              <w:rPr>
                <w:rFonts w:ascii="Calibri" w:hAnsi="Calibri"/>
                <w:sz w:val="15"/>
                <w:szCs w:val="15"/>
              </w:rPr>
            </w:pPr>
          </w:p>
        </w:tc>
      </w:tr>
      <w:tr w:rsidR="002E6DD7" w:rsidRPr="00AA0B61" w14:paraId="5077201E" w14:textId="77777777" w:rsidTr="002E6DD7">
        <w:trPr>
          <w:trHeight w:val="126"/>
          <w:jc w:val="center"/>
        </w:trPr>
        <w:tc>
          <w:tcPr>
            <w:tcW w:w="674" w:type="dxa"/>
            <w:vAlign w:val="center"/>
          </w:tcPr>
          <w:p w14:paraId="08DD4F68" w14:textId="762EA377" w:rsidR="002E6DD7" w:rsidRPr="00EC3C75" w:rsidRDefault="002E6DD7" w:rsidP="002E6DD7">
            <w:pPr>
              <w:pStyle w:val="Default"/>
              <w:jc w:val="center"/>
              <w:rPr>
                <w:rFonts w:ascii="Calibri" w:hAnsi="Calibri"/>
                <w:b/>
                <w:bCs/>
                <w:sz w:val="15"/>
                <w:szCs w:val="15"/>
              </w:rPr>
            </w:pPr>
            <w:r w:rsidRPr="00EC3C75">
              <w:rPr>
                <w:rFonts w:ascii="Calibri" w:hAnsi="Calibri"/>
                <w:b/>
                <w:bCs/>
                <w:sz w:val="15"/>
                <w:szCs w:val="15"/>
              </w:rPr>
              <w:t>2</w:t>
            </w:r>
            <w:r w:rsidR="00F64846">
              <w:rPr>
                <w:rFonts w:ascii="Calibri" w:hAnsi="Calibri"/>
                <w:b/>
                <w:bCs/>
                <w:sz w:val="15"/>
                <w:szCs w:val="15"/>
              </w:rPr>
              <w:t>9</w:t>
            </w:r>
          </w:p>
        </w:tc>
        <w:tc>
          <w:tcPr>
            <w:tcW w:w="7506" w:type="dxa"/>
          </w:tcPr>
          <w:p w14:paraId="2D3BFA29" w14:textId="77777777" w:rsidR="002E6DD7" w:rsidRPr="00EC3C75" w:rsidRDefault="002E6DD7" w:rsidP="002E6DD7">
            <w:pPr>
              <w:tabs>
                <w:tab w:val="left" w:pos="1134"/>
              </w:tabs>
              <w:ind w:left="13"/>
              <w:jc w:val="both"/>
              <w:rPr>
                <w:color w:val="000000"/>
                <w:sz w:val="15"/>
                <w:szCs w:val="15"/>
              </w:rPr>
            </w:pPr>
            <w:r w:rsidRPr="00EC3C75">
              <w:rPr>
                <w:rFonts w:asciiTheme="minorHAnsi" w:hAnsiTheme="minorHAnsi" w:cs="Arial"/>
                <w:sz w:val="15"/>
                <w:szCs w:val="15"/>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70F8C544" w14:textId="77777777" w:rsidR="002E6DD7" w:rsidRPr="00EC3C75" w:rsidRDefault="002E6DD7" w:rsidP="002E6DD7">
            <w:pPr>
              <w:pStyle w:val="Default"/>
              <w:jc w:val="center"/>
              <w:rPr>
                <w:rFonts w:ascii="Calibri" w:hAnsi="Calibri"/>
                <w:sz w:val="15"/>
                <w:szCs w:val="15"/>
              </w:rPr>
            </w:pPr>
            <w:r w:rsidRPr="00EC3C75">
              <w:rPr>
                <w:rFonts w:ascii="Calibri" w:hAnsi="Calibri"/>
                <w:sz w:val="15"/>
                <w:szCs w:val="15"/>
              </w:rPr>
              <w:t xml:space="preserve">Si </w:t>
            </w:r>
            <w:proofErr w:type="gramStart"/>
            <w:r w:rsidRPr="00EC3C75">
              <w:rPr>
                <w:rFonts w:ascii="Calibri" w:hAnsi="Calibri"/>
                <w:sz w:val="15"/>
                <w:szCs w:val="15"/>
              </w:rPr>
              <w:t>( )</w:t>
            </w:r>
            <w:proofErr w:type="gramEnd"/>
          </w:p>
        </w:tc>
        <w:tc>
          <w:tcPr>
            <w:tcW w:w="709" w:type="dxa"/>
            <w:vAlign w:val="center"/>
          </w:tcPr>
          <w:p w14:paraId="12B4C1C2" w14:textId="77777777" w:rsidR="002E6DD7" w:rsidRPr="00EC3C75" w:rsidRDefault="002E6DD7" w:rsidP="002E6DD7">
            <w:pPr>
              <w:pStyle w:val="Default"/>
              <w:jc w:val="center"/>
              <w:rPr>
                <w:rFonts w:ascii="Calibri" w:hAnsi="Calibri"/>
                <w:sz w:val="15"/>
                <w:szCs w:val="15"/>
              </w:rPr>
            </w:pPr>
            <w:r w:rsidRPr="00EC3C75">
              <w:rPr>
                <w:rFonts w:ascii="Calibri" w:hAnsi="Calibri"/>
                <w:sz w:val="15"/>
                <w:szCs w:val="15"/>
              </w:rPr>
              <w:t xml:space="preserve">No </w:t>
            </w:r>
            <w:proofErr w:type="gramStart"/>
            <w:r w:rsidRPr="00EC3C75">
              <w:rPr>
                <w:rFonts w:ascii="Calibri" w:hAnsi="Calibri"/>
                <w:sz w:val="15"/>
                <w:szCs w:val="15"/>
              </w:rPr>
              <w:t>( )</w:t>
            </w:r>
            <w:proofErr w:type="gramEnd"/>
          </w:p>
        </w:tc>
        <w:tc>
          <w:tcPr>
            <w:tcW w:w="930" w:type="dxa"/>
          </w:tcPr>
          <w:p w14:paraId="3B79F34A" w14:textId="77777777" w:rsidR="002E6DD7" w:rsidRPr="00EC3C75" w:rsidRDefault="002E6DD7" w:rsidP="002E6DD7">
            <w:pPr>
              <w:pStyle w:val="Default"/>
              <w:rPr>
                <w:rFonts w:ascii="Calibri" w:hAnsi="Calibri"/>
                <w:sz w:val="15"/>
                <w:szCs w:val="15"/>
              </w:rPr>
            </w:pPr>
          </w:p>
        </w:tc>
      </w:tr>
      <w:tr w:rsidR="002E6DD7" w:rsidRPr="00AA0B61" w14:paraId="515258A8" w14:textId="77777777" w:rsidTr="002E6DD7">
        <w:trPr>
          <w:trHeight w:val="126"/>
          <w:jc w:val="center"/>
        </w:trPr>
        <w:tc>
          <w:tcPr>
            <w:tcW w:w="674" w:type="dxa"/>
            <w:vAlign w:val="center"/>
          </w:tcPr>
          <w:p w14:paraId="05180E9F" w14:textId="2BA4DCB6" w:rsidR="002E6DD7" w:rsidRPr="00EC3C75" w:rsidRDefault="00F64846" w:rsidP="002E6DD7">
            <w:pPr>
              <w:pStyle w:val="Default"/>
              <w:jc w:val="center"/>
              <w:rPr>
                <w:rFonts w:ascii="Calibri" w:hAnsi="Calibri"/>
                <w:b/>
                <w:bCs/>
                <w:sz w:val="15"/>
                <w:szCs w:val="15"/>
              </w:rPr>
            </w:pPr>
            <w:r>
              <w:rPr>
                <w:rFonts w:ascii="Calibri" w:hAnsi="Calibri"/>
                <w:b/>
                <w:bCs/>
                <w:sz w:val="15"/>
                <w:szCs w:val="15"/>
              </w:rPr>
              <w:t>30</w:t>
            </w:r>
          </w:p>
        </w:tc>
        <w:tc>
          <w:tcPr>
            <w:tcW w:w="7506" w:type="dxa"/>
          </w:tcPr>
          <w:p w14:paraId="06F59693" w14:textId="4BEB769B" w:rsidR="002E6DD7" w:rsidRPr="00EC3C75" w:rsidRDefault="002E6DD7" w:rsidP="007A58FB">
            <w:pPr>
              <w:ind w:left="13"/>
              <w:jc w:val="both"/>
              <w:rPr>
                <w:sz w:val="15"/>
                <w:szCs w:val="15"/>
              </w:rPr>
            </w:pPr>
            <w:r w:rsidRPr="00EC3C75">
              <w:rPr>
                <w:rFonts w:asciiTheme="minorHAnsi" w:hAnsiTheme="minorHAnsi" w:cs="Arial"/>
                <w:sz w:val="15"/>
                <w:szCs w:val="15"/>
              </w:rPr>
              <w:t>Para el caso del</w:t>
            </w:r>
            <w:r w:rsidRPr="00EC3C75">
              <w:rPr>
                <w:rFonts w:asciiTheme="minorHAnsi" w:hAnsiTheme="minorHAnsi" w:cs="Arial"/>
                <w:sz w:val="15"/>
                <w:szCs w:val="15"/>
                <w:lang w:val="es-MX"/>
              </w:rPr>
              <w:t xml:space="preserve">(los) </w:t>
            </w:r>
            <w:r w:rsidRPr="00EC3C75">
              <w:rPr>
                <w:rFonts w:asciiTheme="minorHAnsi" w:hAnsiTheme="minorHAnsi" w:cs="Arial"/>
                <w:bCs/>
                <w:sz w:val="15"/>
                <w:szCs w:val="15"/>
                <w:lang w:val="es-MX"/>
              </w:rPr>
              <w:t>PARTICIPANTE(s)</w:t>
            </w:r>
            <w:r w:rsidRPr="00EC3C75">
              <w:rPr>
                <w:rFonts w:asciiTheme="minorHAnsi" w:hAnsiTheme="minorHAnsi" w:cs="Arial"/>
                <w:sz w:val="15"/>
                <w:szCs w:val="15"/>
                <w:lang w:val="es-MX"/>
              </w:rPr>
              <w:t xml:space="preserve"> que opte(n) por la presentación conjunta de propuestas, de conformidad con los </w:t>
            </w:r>
            <w:r w:rsidRPr="00EC3C75">
              <w:rPr>
                <w:rFonts w:asciiTheme="minorHAnsi" w:hAnsiTheme="minorHAnsi" w:cs="Arial"/>
                <w:i/>
                <w:sz w:val="15"/>
                <w:szCs w:val="15"/>
                <w:lang w:val="es-MX"/>
              </w:rPr>
              <w:t>Artículos 36</w:t>
            </w:r>
            <w:r w:rsidRPr="00EC3C75">
              <w:rPr>
                <w:rFonts w:asciiTheme="minorHAnsi" w:hAnsiTheme="minorHAnsi" w:cs="Arial"/>
                <w:sz w:val="15"/>
                <w:szCs w:val="15"/>
                <w:lang w:val="es-MX"/>
              </w:rPr>
              <w:t xml:space="preserve"> de la Ley de Adquisiciones, Arrendamientos y Contratación de Servicios</w:t>
            </w:r>
            <w:r w:rsidRPr="00EC3C75">
              <w:rPr>
                <w:rFonts w:asciiTheme="minorHAnsi" w:hAnsiTheme="minorHAnsi" w:cs="Arial"/>
                <w:bCs/>
                <w:sz w:val="15"/>
                <w:szCs w:val="15"/>
                <w:lang w:val="es-MX"/>
              </w:rPr>
              <w:t xml:space="preserve"> del Estado de Nuevo León </w:t>
            </w:r>
            <w:r w:rsidRPr="00EC3C75">
              <w:rPr>
                <w:rFonts w:asciiTheme="minorHAnsi" w:hAnsiTheme="minorHAnsi" w:cs="Arial"/>
                <w:sz w:val="15"/>
                <w:szCs w:val="15"/>
                <w:lang w:val="es-MX"/>
              </w:rPr>
              <w:t xml:space="preserve">y </w:t>
            </w:r>
            <w:r w:rsidRPr="00EC3C75">
              <w:rPr>
                <w:rFonts w:asciiTheme="minorHAnsi" w:hAnsiTheme="minorHAnsi" w:cs="Arial"/>
                <w:i/>
                <w:sz w:val="15"/>
                <w:szCs w:val="15"/>
                <w:lang w:val="es-MX"/>
              </w:rPr>
              <w:t>76</w:t>
            </w:r>
            <w:r w:rsidRPr="00EC3C75">
              <w:rPr>
                <w:rFonts w:asciiTheme="minorHAnsi" w:hAnsiTheme="minorHAnsi" w:cs="Arial"/>
                <w:sz w:val="15"/>
                <w:szCs w:val="15"/>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EC3C75">
              <w:rPr>
                <w:rFonts w:asciiTheme="minorHAnsi" w:hAnsiTheme="minorHAnsi"/>
                <w:sz w:val="15"/>
                <w:szCs w:val="15"/>
                <w:lang w:val="es-MX"/>
              </w:rPr>
              <w:t>Las personas que integran</w:t>
            </w:r>
            <w:r w:rsidRPr="00EC3C75">
              <w:rPr>
                <w:rFonts w:asciiTheme="minorHAnsi" w:hAnsiTheme="minorHAnsi" w:cs="Arial"/>
                <w:sz w:val="15"/>
                <w:szCs w:val="15"/>
              </w:rPr>
              <w:t xml:space="preserve"> la agrupación deberán celebrar en los términos de la legislación aplicable el convenio de propuesta conjunta, en el que se establecerán con precisión los aspectos siguientes.- </w:t>
            </w:r>
            <w:r w:rsidRPr="00EC3C75">
              <w:rPr>
                <w:rFonts w:asciiTheme="minorHAnsi" w:hAnsiTheme="minorHAnsi" w:cs="Arial"/>
                <w:sz w:val="15"/>
                <w:szCs w:val="15"/>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EC3C75">
              <w:rPr>
                <w:rFonts w:asciiTheme="minorHAnsi" w:hAnsiTheme="minorHAnsi" w:cstheme="minorHAnsi"/>
                <w:sz w:val="15"/>
                <w:szCs w:val="15"/>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665C9B">
              <w:rPr>
                <w:rFonts w:asciiTheme="minorHAnsi" w:hAnsiTheme="minorHAnsi" w:cstheme="minorHAnsi"/>
                <w:sz w:val="15"/>
                <w:szCs w:val="15"/>
                <w:lang w:val="es-MX"/>
              </w:rPr>
              <w:t>.</w:t>
            </w:r>
            <w:r w:rsidR="00665C9B" w:rsidRPr="00665C9B">
              <w:rPr>
                <w:rFonts w:ascii="Calibri" w:hAnsi="Calibri"/>
                <w:i/>
                <w:iCs/>
                <w:color w:val="000000"/>
                <w:sz w:val="15"/>
                <w:szCs w:val="15"/>
                <w:lang w:val="es-MX" w:eastAsia="es-MX"/>
              </w:rPr>
              <w:t xml:space="preserve"> En caso de que no participen en propuestas conjuntas deberá manifestarlo por escrito, sin que la omisión de dicho escrito sea motivo de rechazo</w:t>
            </w:r>
            <w:r w:rsidR="00665C9B" w:rsidRPr="00665C9B">
              <w:rPr>
                <w:rFonts w:ascii="Calibri" w:hAnsi="Calibri"/>
                <w:color w:val="000000"/>
                <w:sz w:val="15"/>
                <w:szCs w:val="15"/>
                <w:lang w:val="es-MX" w:eastAsia="es-MX"/>
              </w:rPr>
              <w:t>.</w:t>
            </w:r>
          </w:p>
        </w:tc>
        <w:tc>
          <w:tcPr>
            <w:tcW w:w="709" w:type="dxa"/>
            <w:vAlign w:val="center"/>
          </w:tcPr>
          <w:p w14:paraId="169E2A58" w14:textId="77777777" w:rsidR="002E6DD7" w:rsidRPr="00EC3C75" w:rsidRDefault="002E6DD7" w:rsidP="002E6DD7">
            <w:pPr>
              <w:pStyle w:val="Default"/>
              <w:jc w:val="center"/>
              <w:rPr>
                <w:rFonts w:ascii="Calibri" w:hAnsi="Calibri"/>
                <w:sz w:val="15"/>
                <w:szCs w:val="15"/>
              </w:rPr>
            </w:pPr>
            <w:r w:rsidRPr="00EC3C75">
              <w:rPr>
                <w:rFonts w:ascii="Calibri" w:hAnsi="Calibri"/>
                <w:sz w:val="15"/>
                <w:szCs w:val="15"/>
              </w:rPr>
              <w:t xml:space="preserve">Si </w:t>
            </w:r>
            <w:proofErr w:type="gramStart"/>
            <w:r w:rsidRPr="00EC3C75">
              <w:rPr>
                <w:rFonts w:ascii="Calibri" w:hAnsi="Calibri"/>
                <w:sz w:val="15"/>
                <w:szCs w:val="15"/>
              </w:rPr>
              <w:t>( )</w:t>
            </w:r>
            <w:proofErr w:type="gramEnd"/>
          </w:p>
        </w:tc>
        <w:tc>
          <w:tcPr>
            <w:tcW w:w="709" w:type="dxa"/>
            <w:vAlign w:val="center"/>
          </w:tcPr>
          <w:p w14:paraId="4CCB3A80" w14:textId="77777777" w:rsidR="002E6DD7" w:rsidRPr="00EC3C75" w:rsidRDefault="002E6DD7" w:rsidP="002E6DD7">
            <w:pPr>
              <w:pStyle w:val="Default"/>
              <w:jc w:val="center"/>
              <w:rPr>
                <w:rFonts w:ascii="Calibri" w:hAnsi="Calibri"/>
                <w:sz w:val="15"/>
                <w:szCs w:val="15"/>
              </w:rPr>
            </w:pPr>
            <w:r w:rsidRPr="00EC3C75">
              <w:rPr>
                <w:rFonts w:ascii="Calibri" w:hAnsi="Calibri"/>
                <w:sz w:val="15"/>
                <w:szCs w:val="15"/>
              </w:rPr>
              <w:t xml:space="preserve">No </w:t>
            </w:r>
            <w:proofErr w:type="gramStart"/>
            <w:r w:rsidRPr="00EC3C75">
              <w:rPr>
                <w:rFonts w:ascii="Calibri" w:hAnsi="Calibri"/>
                <w:sz w:val="15"/>
                <w:szCs w:val="15"/>
              </w:rPr>
              <w:t>( )</w:t>
            </w:r>
            <w:proofErr w:type="gramEnd"/>
          </w:p>
        </w:tc>
        <w:tc>
          <w:tcPr>
            <w:tcW w:w="930" w:type="dxa"/>
          </w:tcPr>
          <w:p w14:paraId="2B9013BF" w14:textId="77777777" w:rsidR="002E6DD7" w:rsidRPr="00EC3C75" w:rsidRDefault="002E6DD7" w:rsidP="002E6DD7">
            <w:pPr>
              <w:pStyle w:val="Default"/>
              <w:rPr>
                <w:rFonts w:ascii="Calibri" w:hAnsi="Calibri"/>
                <w:sz w:val="15"/>
                <w:szCs w:val="15"/>
              </w:rPr>
            </w:pPr>
          </w:p>
        </w:tc>
      </w:tr>
      <w:tr w:rsidR="00FA207A" w:rsidRPr="00AA0B61" w14:paraId="459E6BBA" w14:textId="77777777" w:rsidTr="002E6DD7">
        <w:trPr>
          <w:trHeight w:val="126"/>
          <w:jc w:val="center"/>
        </w:trPr>
        <w:tc>
          <w:tcPr>
            <w:tcW w:w="674" w:type="dxa"/>
            <w:vAlign w:val="center"/>
          </w:tcPr>
          <w:p w14:paraId="3E96CFB0" w14:textId="0950294E" w:rsidR="00FA207A" w:rsidRDefault="00FA207A" w:rsidP="00FA207A">
            <w:pPr>
              <w:pStyle w:val="Default"/>
              <w:jc w:val="center"/>
              <w:rPr>
                <w:rFonts w:ascii="Calibri" w:hAnsi="Calibri"/>
                <w:b/>
                <w:bCs/>
                <w:sz w:val="15"/>
                <w:szCs w:val="15"/>
              </w:rPr>
            </w:pPr>
            <w:r>
              <w:rPr>
                <w:rFonts w:ascii="Calibri" w:hAnsi="Calibri"/>
                <w:b/>
                <w:bCs/>
                <w:sz w:val="15"/>
                <w:szCs w:val="15"/>
              </w:rPr>
              <w:t>3</w:t>
            </w:r>
            <w:r w:rsidR="00F64846">
              <w:rPr>
                <w:rFonts w:ascii="Calibri" w:hAnsi="Calibri"/>
                <w:b/>
                <w:bCs/>
                <w:sz w:val="15"/>
                <w:szCs w:val="15"/>
              </w:rPr>
              <w:t>1</w:t>
            </w:r>
          </w:p>
        </w:tc>
        <w:tc>
          <w:tcPr>
            <w:tcW w:w="7506" w:type="dxa"/>
          </w:tcPr>
          <w:p w14:paraId="3AAA7877" w14:textId="4B03B73D" w:rsidR="00FA207A" w:rsidRPr="00EC3C75" w:rsidRDefault="00FA207A" w:rsidP="00FA207A">
            <w:pPr>
              <w:ind w:left="13"/>
              <w:jc w:val="both"/>
              <w:rPr>
                <w:rFonts w:asciiTheme="minorHAnsi" w:hAnsiTheme="minorHAnsi" w:cs="Arial"/>
                <w:sz w:val="15"/>
                <w:szCs w:val="15"/>
              </w:rPr>
            </w:pPr>
            <w:r>
              <w:rPr>
                <w:rFonts w:asciiTheme="minorHAnsi" w:hAnsiTheme="minorHAnsi" w:cs="Arial"/>
                <w:sz w:val="15"/>
                <w:szCs w:val="15"/>
              </w:rPr>
              <w:t xml:space="preserve">Recibo de pago </w:t>
            </w:r>
            <w:r w:rsidR="00C27A60">
              <w:rPr>
                <w:rFonts w:asciiTheme="minorHAnsi" w:hAnsiTheme="minorHAnsi" w:cs="Arial"/>
                <w:sz w:val="15"/>
                <w:szCs w:val="15"/>
              </w:rPr>
              <w:t>de</w:t>
            </w:r>
            <w:r>
              <w:rPr>
                <w:rFonts w:asciiTheme="minorHAnsi" w:hAnsiTheme="minorHAnsi" w:cs="Arial"/>
                <w:sz w:val="15"/>
                <w:szCs w:val="15"/>
              </w:rPr>
              <w:t xml:space="preserve"> inscripción</w:t>
            </w:r>
            <w:r w:rsidR="00C27A60">
              <w:rPr>
                <w:rFonts w:asciiTheme="minorHAnsi" w:hAnsiTheme="minorHAnsi" w:cs="Arial"/>
                <w:sz w:val="15"/>
                <w:szCs w:val="15"/>
              </w:rPr>
              <w:t xml:space="preserve"> a la Licitación.</w:t>
            </w:r>
          </w:p>
        </w:tc>
        <w:tc>
          <w:tcPr>
            <w:tcW w:w="709" w:type="dxa"/>
            <w:vAlign w:val="center"/>
          </w:tcPr>
          <w:p w14:paraId="38DC4BCA" w14:textId="155B1D93" w:rsidR="00FA207A" w:rsidRPr="00EC3C75" w:rsidRDefault="00FA207A" w:rsidP="00FA207A">
            <w:pPr>
              <w:pStyle w:val="Default"/>
              <w:jc w:val="center"/>
              <w:rPr>
                <w:rFonts w:ascii="Calibri" w:hAnsi="Calibri"/>
                <w:sz w:val="15"/>
                <w:szCs w:val="15"/>
              </w:rPr>
            </w:pPr>
            <w:r w:rsidRPr="00EC3C75">
              <w:rPr>
                <w:rFonts w:ascii="Calibri" w:hAnsi="Calibri"/>
                <w:sz w:val="15"/>
                <w:szCs w:val="15"/>
              </w:rPr>
              <w:t xml:space="preserve">Si </w:t>
            </w:r>
            <w:proofErr w:type="gramStart"/>
            <w:r w:rsidRPr="00EC3C75">
              <w:rPr>
                <w:rFonts w:ascii="Calibri" w:hAnsi="Calibri"/>
                <w:sz w:val="15"/>
                <w:szCs w:val="15"/>
              </w:rPr>
              <w:t>( )</w:t>
            </w:r>
            <w:proofErr w:type="gramEnd"/>
          </w:p>
        </w:tc>
        <w:tc>
          <w:tcPr>
            <w:tcW w:w="709" w:type="dxa"/>
            <w:vAlign w:val="center"/>
          </w:tcPr>
          <w:p w14:paraId="7654670F" w14:textId="638A3F28" w:rsidR="00FA207A" w:rsidRPr="00EC3C75" w:rsidRDefault="00FA207A" w:rsidP="00FA207A">
            <w:pPr>
              <w:pStyle w:val="Default"/>
              <w:jc w:val="center"/>
              <w:rPr>
                <w:rFonts w:ascii="Calibri" w:hAnsi="Calibri"/>
                <w:sz w:val="15"/>
                <w:szCs w:val="15"/>
              </w:rPr>
            </w:pPr>
            <w:r w:rsidRPr="00EC3C75">
              <w:rPr>
                <w:rFonts w:ascii="Calibri" w:hAnsi="Calibri"/>
                <w:sz w:val="15"/>
                <w:szCs w:val="15"/>
              </w:rPr>
              <w:t xml:space="preserve">No </w:t>
            </w:r>
            <w:proofErr w:type="gramStart"/>
            <w:r w:rsidRPr="00EC3C75">
              <w:rPr>
                <w:rFonts w:ascii="Calibri" w:hAnsi="Calibri"/>
                <w:sz w:val="15"/>
                <w:szCs w:val="15"/>
              </w:rPr>
              <w:t>( )</w:t>
            </w:r>
            <w:proofErr w:type="gramEnd"/>
          </w:p>
        </w:tc>
        <w:tc>
          <w:tcPr>
            <w:tcW w:w="930" w:type="dxa"/>
          </w:tcPr>
          <w:p w14:paraId="1F02B31F" w14:textId="77777777" w:rsidR="00FA207A" w:rsidRPr="00EC3C75" w:rsidRDefault="00FA207A" w:rsidP="00FA207A">
            <w:pPr>
              <w:pStyle w:val="Default"/>
              <w:rPr>
                <w:rFonts w:ascii="Calibri" w:hAnsi="Calibri"/>
                <w:sz w:val="15"/>
                <w:szCs w:val="15"/>
              </w:rPr>
            </w:pPr>
          </w:p>
        </w:tc>
      </w:tr>
    </w:tbl>
    <w:p w14:paraId="5F200FCD" w14:textId="77777777" w:rsidR="002E6DD7" w:rsidRPr="00AA0B61" w:rsidRDefault="002E6DD7" w:rsidP="002E6DD7">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2E6DD7" w:rsidRPr="00DB0F7C" w14:paraId="369F6320" w14:textId="77777777" w:rsidTr="002E6DD7">
        <w:trPr>
          <w:trHeight w:val="474"/>
          <w:jc w:val="center"/>
        </w:trPr>
        <w:tc>
          <w:tcPr>
            <w:tcW w:w="4890" w:type="dxa"/>
          </w:tcPr>
          <w:p w14:paraId="6C0B2574" w14:textId="4E7611C3" w:rsidR="002E6DD7" w:rsidRDefault="002E6DD7" w:rsidP="002E6DD7">
            <w:pPr>
              <w:pStyle w:val="Default"/>
              <w:jc w:val="center"/>
              <w:rPr>
                <w:rFonts w:ascii="Calibri" w:hAnsi="Calibri"/>
                <w:b/>
                <w:bCs/>
                <w:sz w:val="16"/>
                <w:szCs w:val="14"/>
              </w:rPr>
            </w:pPr>
            <w:r w:rsidRPr="00AA0B61">
              <w:rPr>
                <w:rFonts w:ascii="Calibri" w:hAnsi="Calibri"/>
                <w:b/>
                <w:bCs/>
                <w:sz w:val="16"/>
                <w:szCs w:val="14"/>
              </w:rPr>
              <w:t>ENTREGA:</w:t>
            </w:r>
          </w:p>
          <w:p w14:paraId="2294321E" w14:textId="77777777" w:rsidR="007A58FB" w:rsidRPr="00AA0B61" w:rsidRDefault="007A58FB" w:rsidP="002E6DD7">
            <w:pPr>
              <w:pStyle w:val="Default"/>
              <w:jc w:val="center"/>
              <w:rPr>
                <w:rFonts w:ascii="Calibri" w:hAnsi="Calibri"/>
                <w:b/>
                <w:bCs/>
                <w:sz w:val="16"/>
                <w:szCs w:val="14"/>
              </w:rPr>
            </w:pPr>
          </w:p>
          <w:p w14:paraId="02A8C842" w14:textId="4F997DA5" w:rsidR="002E6DD7" w:rsidRPr="00AA0B61" w:rsidRDefault="002E6DD7" w:rsidP="002E6DD7">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20173BDC" w14:textId="77777777" w:rsidR="002E6DD7" w:rsidRPr="00AA0B61" w:rsidRDefault="002E6DD7" w:rsidP="002E6DD7">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36601D06" w14:textId="44867C76" w:rsidR="002E6DD7" w:rsidRDefault="002E6DD7" w:rsidP="002E6DD7">
            <w:pPr>
              <w:pStyle w:val="Default"/>
              <w:jc w:val="center"/>
              <w:rPr>
                <w:rFonts w:ascii="Calibri" w:hAnsi="Calibri"/>
                <w:b/>
                <w:bCs/>
                <w:sz w:val="16"/>
                <w:szCs w:val="14"/>
              </w:rPr>
            </w:pPr>
            <w:r w:rsidRPr="00AA0B61">
              <w:rPr>
                <w:rFonts w:ascii="Calibri" w:hAnsi="Calibri"/>
                <w:b/>
                <w:bCs/>
                <w:sz w:val="16"/>
                <w:szCs w:val="14"/>
              </w:rPr>
              <w:t>RECIBE:</w:t>
            </w:r>
          </w:p>
          <w:p w14:paraId="7661960D" w14:textId="77777777" w:rsidR="007A58FB" w:rsidRPr="00AA0B61" w:rsidRDefault="007A58FB" w:rsidP="002E6DD7">
            <w:pPr>
              <w:pStyle w:val="Default"/>
              <w:jc w:val="center"/>
              <w:rPr>
                <w:rFonts w:ascii="Calibri" w:hAnsi="Calibri"/>
                <w:sz w:val="16"/>
                <w:szCs w:val="14"/>
              </w:rPr>
            </w:pPr>
          </w:p>
          <w:p w14:paraId="20463F35" w14:textId="7C2F7AC9" w:rsidR="002E6DD7" w:rsidRPr="00AA0B61" w:rsidRDefault="002E6DD7" w:rsidP="002E6DD7">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41F3876E" w14:textId="77777777" w:rsidR="002E6DD7" w:rsidRPr="00AA0B61" w:rsidRDefault="002E6DD7" w:rsidP="002E6DD7">
            <w:pPr>
              <w:pStyle w:val="Default"/>
              <w:jc w:val="center"/>
              <w:rPr>
                <w:rFonts w:ascii="Calibri" w:hAnsi="Calibri"/>
                <w:sz w:val="16"/>
                <w:szCs w:val="14"/>
              </w:rPr>
            </w:pPr>
            <w:r w:rsidRPr="00AA0B61">
              <w:rPr>
                <w:rFonts w:ascii="Calibri" w:hAnsi="Calibri"/>
                <w:b/>
                <w:bCs/>
                <w:sz w:val="16"/>
                <w:szCs w:val="14"/>
              </w:rPr>
              <w:t>NOMBRE, CARGO Y FIRMA</w:t>
            </w:r>
          </w:p>
        </w:tc>
      </w:tr>
    </w:tbl>
    <w:p w14:paraId="1BAA8623" w14:textId="77777777" w:rsidR="002E6DD7" w:rsidRDefault="002E6DD7" w:rsidP="002E6DD7">
      <w:pPr>
        <w:pStyle w:val="Default"/>
        <w:jc w:val="both"/>
        <w:rPr>
          <w:rFonts w:ascii="Calibri" w:hAnsi="Calibri"/>
          <w:sz w:val="16"/>
          <w:szCs w:val="16"/>
        </w:rPr>
      </w:pPr>
    </w:p>
    <w:p w14:paraId="77E8B970" w14:textId="77777777" w:rsidR="002E6DD7" w:rsidRPr="00AA0B61" w:rsidRDefault="002E6DD7" w:rsidP="002E6DD7">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361EFDE4" w14:textId="77777777" w:rsidR="002E6DD7" w:rsidRPr="00AA0B61" w:rsidRDefault="002E6DD7" w:rsidP="002E6DD7">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5DFEE593" w14:textId="18C6731A" w:rsidR="002E6DD7" w:rsidRDefault="002E6DD7" w:rsidP="002E6DD7">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w:t>
      </w:r>
      <w:r>
        <w:rPr>
          <w:rFonts w:ascii="Calibri" w:hAnsi="Calibri"/>
          <w:sz w:val="16"/>
          <w:szCs w:val="16"/>
        </w:rPr>
        <w:t>el numeral 3 inciso c)</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w:t>
      </w:r>
      <w:r w:rsidRPr="007A58FB">
        <w:rPr>
          <w:rFonts w:ascii="Calibri" w:hAnsi="Calibri"/>
          <w:sz w:val="16"/>
          <w:szCs w:val="16"/>
        </w:rPr>
        <w:t>embargo</w:t>
      </w:r>
      <w:r w:rsidR="007A58FB" w:rsidRPr="007A58FB">
        <w:rPr>
          <w:rFonts w:ascii="Calibri" w:hAnsi="Calibri"/>
          <w:sz w:val="16"/>
          <w:szCs w:val="16"/>
        </w:rPr>
        <w:t>,</w:t>
      </w:r>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16BA18C3" w14:textId="77777777" w:rsidR="002E6DD7" w:rsidRDefault="002E6DD7" w:rsidP="002E6DD7">
      <w:pPr>
        <w:tabs>
          <w:tab w:val="left" w:pos="4253"/>
          <w:tab w:val="left" w:pos="8080"/>
        </w:tabs>
        <w:ind w:right="1"/>
        <w:jc w:val="both"/>
        <w:rPr>
          <w:rFonts w:ascii="Calibri" w:hAnsi="Calibri"/>
          <w:sz w:val="18"/>
          <w:szCs w:val="18"/>
        </w:rPr>
      </w:pPr>
    </w:p>
    <w:p w14:paraId="7C54BAF1" w14:textId="77777777" w:rsidR="002E6DD7" w:rsidRDefault="002E6DD7" w:rsidP="002E6DD7">
      <w:pPr>
        <w:tabs>
          <w:tab w:val="left" w:pos="4253"/>
          <w:tab w:val="left" w:pos="8080"/>
        </w:tabs>
        <w:ind w:right="1"/>
        <w:jc w:val="both"/>
        <w:rPr>
          <w:rFonts w:ascii="Calibri" w:hAnsi="Calibri"/>
          <w:sz w:val="18"/>
          <w:szCs w:val="18"/>
        </w:rPr>
      </w:pPr>
    </w:p>
    <w:p w14:paraId="5994A20A" w14:textId="77777777" w:rsidR="002E6DD7" w:rsidRDefault="002E6DD7" w:rsidP="002E6DD7">
      <w:pPr>
        <w:tabs>
          <w:tab w:val="left" w:pos="4253"/>
          <w:tab w:val="left" w:pos="8080"/>
        </w:tabs>
        <w:ind w:right="1"/>
        <w:jc w:val="both"/>
        <w:rPr>
          <w:rFonts w:ascii="Calibri" w:hAnsi="Calibri"/>
          <w:sz w:val="18"/>
          <w:szCs w:val="18"/>
        </w:rPr>
      </w:pPr>
    </w:p>
    <w:p w14:paraId="33A11529" w14:textId="77777777" w:rsidR="002E6DD7" w:rsidRPr="00C765F1" w:rsidRDefault="002E6DD7" w:rsidP="001F154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jc w:val="center"/>
        <w:rPr>
          <w:rFonts w:asciiTheme="minorHAnsi" w:hAnsiTheme="minorHAnsi"/>
          <w:sz w:val="20"/>
          <w:szCs w:val="20"/>
        </w:rPr>
      </w:pPr>
      <w:r>
        <w:rPr>
          <w:rFonts w:asciiTheme="minorHAnsi" w:hAnsiTheme="minorHAnsi"/>
          <w:b/>
          <w:bCs/>
          <w:sz w:val="20"/>
          <w:szCs w:val="20"/>
        </w:rPr>
        <w:t>ANEXO 14</w:t>
      </w:r>
    </w:p>
    <w:p w14:paraId="45B587C2" w14:textId="77777777" w:rsidR="002E6DD7" w:rsidRPr="00C765F1" w:rsidRDefault="002E6DD7" w:rsidP="002E6DD7">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6025EA5A" w14:textId="77777777" w:rsidR="002E6DD7" w:rsidRPr="00C765F1" w:rsidRDefault="002E6DD7" w:rsidP="002E6DD7">
      <w:pPr>
        <w:pStyle w:val="Default"/>
        <w:rPr>
          <w:rFonts w:asciiTheme="minorHAnsi" w:hAnsiTheme="minorHAnsi"/>
          <w:sz w:val="20"/>
          <w:szCs w:val="20"/>
        </w:rPr>
      </w:pPr>
    </w:p>
    <w:p w14:paraId="299C6679" w14:textId="77777777" w:rsidR="002E6DD7" w:rsidRPr="00C765F1" w:rsidRDefault="002E6DD7" w:rsidP="002E6DD7">
      <w:pPr>
        <w:pStyle w:val="Default"/>
        <w:rPr>
          <w:rFonts w:asciiTheme="minorHAnsi" w:hAnsiTheme="minorHAnsi"/>
          <w:sz w:val="20"/>
          <w:szCs w:val="20"/>
        </w:rPr>
      </w:pPr>
    </w:p>
    <w:p w14:paraId="7013F962" w14:textId="77777777" w:rsidR="002E6DD7" w:rsidRPr="00BE2997" w:rsidRDefault="002E6DD7" w:rsidP="002E6DD7">
      <w:pPr>
        <w:pStyle w:val="Default"/>
        <w:jc w:val="right"/>
        <w:rPr>
          <w:rFonts w:asciiTheme="minorHAnsi" w:hAnsiTheme="minorHAnsi"/>
          <w:sz w:val="18"/>
          <w:szCs w:val="16"/>
        </w:rPr>
      </w:pPr>
      <w:r w:rsidRPr="00BE2997">
        <w:rPr>
          <w:rFonts w:asciiTheme="minorHAnsi" w:hAnsiTheme="minorHAnsi"/>
          <w:sz w:val="18"/>
          <w:szCs w:val="16"/>
        </w:rPr>
        <w:t>Servicios de Salud de Nuevo León, O.P.D.</w:t>
      </w:r>
    </w:p>
    <w:p w14:paraId="4953251A" w14:textId="16DA3A1E" w:rsidR="002E6DD7" w:rsidRPr="00BE2997" w:rsidRDefault="002E6DD7" w:rsidP="002E6DD7">
      <w:pPr>
        <w:pStyle w:val="Default"/>
        <w:jc w:val="right"/>
        <w:rPr>
          <w:rFonts w:asciiTheme="minorHAnsi" w:hAnsiTheme="minorHAnsi"/>
          <w:color w:val="auto"/>
          <w:sz w:val="18"/>
          <w:szCs w:val="16"/>
        </w:rPr>
      </w:pPr>
      <w:r w:rsidRPr="00BE2997">
        <w:rPr>
          <w:rFonts w:asciiTheme="minorHAnsi" w:hAnsiTheme="minorHAnsi"/>
          <w:sz w:val="18"/>
          <w:szCs w:val="16"/>
        </w:rPr>
        <w:t>Licitación Pública Nacional Presencial No</w:t>
      </w:r>
      <w:r w:rsidRPr="00BE2997">
        <w:rPr>
          <w:rFonts w:asciiTheme="minorHAnsi" w:hAnsiTheme="minorHAnsi"/>
          <w:color w:val="auto"/>
          <w:sz w:val="18"/>
          <w:szCs w:val="16"/>
        </w:rPr>
        <w:t xml:space="preserve">. </w:t>
      </w:r>
      <w:r w:rsidR="00747FEF">
        <w:rPr>
          <w:rFonts w:asciiTheme="minorHAnsi" w:hAnsiTheme="minorHAnsi"/>
          <w:color w:val="auto"/>
          <w:sz w:val="18"/>
          <w:szCs w:val="16"/>
        </w:rPr>
        <w:t>LP-919044992-N01-2024</w:t>
      </w:r>
    </w:p>
    <w:p w14:paraId="15C34411" w14:textId="77777777" w:rsidR="002E6DD7" w:rsidRPr="00BE2997" w:rsidRDefault="002E6DD7" w:rsidP="002E6DD7">
      <w:pPr>
        <w:pStyle w:val="Default"/>
        <w:jc w:val="right"/>
        <w:rPr>
          <w:rFonts w:asciiTheme="minorHAnsi" w:hAnsiTheme="minorHAnsi"/>
          <w:color w:val="auto"/>
          <w:sz w:val="18"/>
          <w:szCs w:val="16"/>
        </w:rPr>
      </w:pPr>
    </w:p>
    <w:p w14:paraId="7F17100C" w14:textId="77777777" w:rsidR="002E6DD7" w:rsidRPr="00BE2997" w:rsidRDefault="002E6DD7" w:rsidP="002E6DD7">
      <w:pPr>
        <w:pStyle w:val="Default"/>
        <w:jc w:val="right"/>
        <w:rPr>
          <w:rFonts w:asciiTheme="minorHAnsi" w:hAnsiTheme="minorHAnsi"/>
          <w:color w:val="auto"/>
          <w:sz w:val="18"/>
          <w:szCs w:val="16"/>
        </w:rPr>
      </w:pPr>
    </w:p>
    <w:p w14:paraId="32CF8E54" w14:textId="429E4B24" w:rsidR="002E6DD7" w:rsidRPr="00C765F1" w:rsidRDefault="00363EA3" w:rsidP="002E6DD7">
      <w:pPr>
        <w:pStyle w:val="Default"/>
        <w:jc w:val="both"/>
        <w:rPr>
          <w:rFonts w:asciiTheme="minorHAnsi" w:hAnsiTheme="minorHAnsi"/>
          <w:sz w:val="18"/>
          <w:szCs w:val="16"/>
        </w:rPr>
      </w:pPr>
      <w:r w:rsidRPr="00BE2997">
        <w:rPr>
          <w:rFonts w:asciiTheme="minorHAnsi" w:hAnsiTheme="minorHAnsi"/>
          <w:color w:val="auto"/>
          <w:sz w:val="18"/>
          <w:szCs w:val="16"/>
        </w:rPr>
        <w:t>Con fundamento en el Artículo 34</w:t>
      </w:r>
      <w:r w:rsidR="002E6DD7" w:rsidRPr="00BE2997">
        <w:rPr>
          <w:rFonts w:asciiTheme="minorHAnsi" w:hAnsiTheme="minorHAnsi"/>
          <w:color w:val="auto"/>
          <w:sz w:val="18"/>
          <w:szCs w:val="16"/>
        </w:rPr>
        <w:t>, Segundo Párrafo, de la Ley de Adquisiciones, Arrendamientos y</w:t>
      </w:r>
      <w:r w:rsidR="00C74EAE" w:rsidRPr="00BE2997">
        <w:rPr>
          <w:rFonts w:asciiTheme="minorHAnsi" w:hAnsiTheme="minorHAnsi"/>
          <w:color w:val="auto"/>
          <w:sz w:val="18"/>
          <w:szCs w:val="16"/>
        </w:rPr>
        <w:t xml:space="preserve"> Contratación de</w:t>
      </w:r>
      <w:r w:rsidR="002E6DD7" w:rsidRPr="00BE2997">
        <w:rPr>
          <w:rFonts w:asciiTheme="minorHAnsi" w:hAnsiTheme="minorHAnsi"/>
          <w:color w:val="auto"/>
          <w:sz w:val="18"/>
          <w:szCs w:val="16"/>
        </w:rPr>
        <w:t xml:space="preserve"> Servicios del</w:t>
      </w:r>
      <w:r w:rsidR="00C74EAE" w:rsidRPr="00BE2997">
        <w:rPr>
          <w:rFonts w:asciiTheme="minorHAnsi" w:hAnsiTheme="minorHAnsi"/>
          <w:color w:val="auto"/>
          <w:sz w:val="18"/>
          <w:szCs w:val="16"/>
        </w:rPr>
        <w:t xml:space="preserve"> Estado de Nuevo León, manifiesto que </w:t>
      </w:r>
      <w:r w:rsidR="002E6DD7" w:rsidRPr="00BE2997">
        <w:rPr>
          <w:rFonts w:asciiTheme="minorHAnsi" w:hAnsiTheme="minorHAnsi"/>
          <w:color w:val="auto"/>
          <w:sz w:val="18"/>
          <w:szCs w:val="16"/>
        </w:rPr>
        <w:t xml:space="preserve">es de mi interés participar en la Licitación Pública Nacional Presencial No. </w:t>
      </w:r>
      <w:r w:rsidR="00747FEF">
        <w:rPr>
          <w:rFonts w:asciiTheme="minorHAnsi" w:hAnsiTheme="minorHAnsi"/>
          <w:color w:val="auto"/>
          <w:sz w:val="18"/>
          <w:szCs w:val="16"/>
        </w:rPr>
        <w:t>LP-919044992-N01-2024</w:t>
      </w:r>
      <w:r w:rsidR="002E6DD7" w:rsidRPr="00BE2997">
        <w:rPr>
          <w:rFonts w:asciiTheme="minorHAnsi" w:hAnsiTheme="minorHAnsi"/>
          <w:color w:val="auto"/>
          <w:sz w:val="18"/>
          <w:szCs w:val="16"/>
        </w:rPr>
        <w:t xml:space="preserve"> que cuento </w:t>
      </w:r>
      <w:r w:rsidR="002E6DD7" w:rsidRPr="00BE2997">
        <w:rPr>
          <w:rFonts w:asciiTheme="minorHAnsi" w:hAnsiTheme="minorHAnsi"/>
          <w:sz w:val="18"/>
          <w:szCs w:val="16"/>
        </w:rPr>
        <w:t>con las facultades suficientes para solicitar aclaraciones a los aspectos contenidos en la convocatoria y suscribir la Proposición en la presente a nombre y representación de: ____</w:t>
      </w:r>
      <w:r w:rsidR="004B1886">
        <w:rPr>
          <w:rFonts w:asciiTheme="minorHAnsi" w:hAnsiTheme="minorHAnsi"/>
          <w:sz w:val="18"/>
          <w:szCs w:val="16"/>
        </w:rPr>
        <w:t xml:space="preserve"> </w:t>
      </w:r>
      <w:r w:rsidR="002E6DD7" w:rsidRPr="00BE2997">
        <w:rPr>
          <w:rFonts w:asciiTheme="minorHAnsi" w:hAnsiTheme="minorHAnsi"/>
          <w:sz w:val="18"/>
          <w:szCs w:val="16"/>
        </w:rPr>
        <w:t>(persona física o moral)</w:t>
      </w:r>
      <w:r w:rsidR="004B1886">
        <w:rPr>
          <w:rFonts w:asciiTheme="minorHAnsi" w:hAnsiTheme="minorHAnsi"/>
          <w:sz w:val="18"/>
          <w:szCs w:val="16"/>
        </w:rPr>
        <w:t xml:space="preserve"> </w:t>
      </w:r>
      <w:r w:rsidR="002E6DD7" w:rsidRPr="00BE2997">
        <w:rPr>
          <w:rFonts w:asciiTheme="minorHAnsi" w:hAnsiTheme="minorHAnsi"/>
          <w:sz w:val="18"/>
          <w:szCs w:val="16"/>
        </w:rPr>
        <w:t>______________así como todos los datos aquí asentados, son ciertos y han sido</w:t>
      </w:r>
      <w:r w:rsidR="002E6DD7" w:rsidRPr="00C765F1">
        <w:rPr>
          <w:rFonts w:asciiTheme="minorHAnsi" w:hAnsiTheme="minorHAnsi"/>
          <w:sz w:val="18"/>
          <w:szCs w:val="16"/>
        </w:rPr>
        <w:t xml:space="preserve"> verificados. </w:t>
      </w:r>
    </w:p>
    <w:p w14:paraId="5F93EAA1" w14:textId="77777777" w:rsidR="002E6DD7" w:rsidRPr="00C765F1" w:rsidRDefault="002E6DD7" w:rsidP="002E6DD7">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E6DD7" w:rsidRPr="00C765F1" w14:paraId="4CDEADC7" w14:textId="77777777" w:rsidTr="002E6DD7">
        <w:trPr>
          <w:trHeight w:val="84"/>
          <w:jc w:val="center"/>
        </w:trPr>
        <w:tc>
          <w:tcPr>
            <w:tcW w:w="9639" w:type="dxa"/>
            <w:gridSpan w:val="4"/>
          </w:tcPr>
          <w:p w14:paraId="489D1295"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E6DD7" w:rsidRPr="00C765F1" w14:paraId="2324D577" w14:textId="77777777" w:rsidTr="002E6DD7">
        <w:trPr>
          <w:trHeight w:val="84"/>
          <w:jc w:val="center"/>
        </w:trPr>
        <w:tc>
          <w:tcPr>
            <w:tcW w:w="9639" w:type="dxa"/>
            <w:gridSpan w:val="4"/>
          </w:tcPr>
          <w:p w14:paraId="15BD885B"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E6DD7" w:rsidRPr="00C765F1" w14:paraId="22E2DA53" w14:textId="77777777" w:rsidTr="002E6DD7">
        <w:trPr>
          <w:trHeight w:val="84"/>
          <w:jc w:val="center"/>
        </w:trPr>
        <w:tc>
          <w:tcPr>
            <w:tcW w:w="4536" w:type="dxa"/>
            <w:gridSpan w:val="2"/>
          </w:tcPr>
          <w:p w14:paraId="571DF7DE"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33BADDFC"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E6DD7" w:rsidRPr="00C765F1" w14:paraId="3D33A2E4" w14:textId="77777777" w:rsidTr="002E6DD7">
        <w:trPr>
          <w:trHeight w:val="84"/>
          <w:jc w:val="center"/>
        </w:trPr>
        <w:tc>
          <w:tcPr>
            <w:tcW w:w="4536" w:type="dxa"/>
            <w:gridSpan w:val="2"/>
          </w:tcPr>
          <w:p w14:paraId="73DE6A75"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36A6EF35"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E6DD7" w:rsidRPr="00C765F1" w14:paraId="1C8E1F0D" w14:textId="77777777" w:rsidTr="002E6DD7">
        <w:trPr>
          <w:trHeight w:val="84"/>
          <w:jc w:val="center"/>
        </w:trPr>
        <w:tc>
          <w:tcPr>
            <w:tcW w:w="4536" w:type="dxa"/>
            <w:gridSpan w:val="2"/>
          </w:tcPr>
          <w:p w14:paraId="00FCC81E"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7C95DEB7" w14:textId="77777777" w:rsidR="002E6DD7" w:rsidRPr="00C765F1" w:rsidRDefault="002E6DD7" w:rsidP="002E6DD7">
            <w:pPr>
              <w:pStyle w:val="Default"/>
              <w:rPr>
                <w:rFonts w:asciiTheme="minorHAnsi" w:hAnsiTheme="minorHAnsi"/>
                <w:sz w:val="16"/>
                <w:szCs w:val="16"/>
              </w:rPr>
            </w:pPr>
          </w:p>
        </w:tc>
      </w:tr>
      <w:tr w:rsidR="002E6DD7" w:rsidRPr="00C765F1" w14:paraId="15DA5753" w14:textId="77777777" w:rsidTr="002E6DD7">
        <w:trPr>
          <w:trHeight w:val="84"/>
          <w:jc w:val="center"/>
        </w:trPr>
        <w:tc>
          <w:tcPr>
            <w:tcW w:w="9639" w:type="dxa"/>
            <w:gridSpan w:val="4"/>
          </w:tcPr>
          <w:p w14:paraId="1349EB73"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E6DD7" w:rsidRPr="00C765F1" w14:paraId="6B38738D" w14:textId="77777777" w:rsidTr="002E6DD7">
        <w:trPr>
          <w:trHeight w:val="84"/>
          <w:jc w:val="center"/>
        </w:trPr>
        <w:tc>
          <w:tcPr>
            <w:tcW w:w="4536" w:type="dxa"/>
            <w:gridSpan w:val="2"/>
          </w:tcPr>
          <w:p w14:paraId="7454B5A2"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70C907AD"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Fecha: </w:t>
            </w:r>
          </w:p>
        </w:tc>
      </w:tr>
      <w:tr w:rsidR="002E6DD7" w:rsidRPr="00C765F1" w14:paraId="30017697" w14:textId="77777777" w:rsidTr="002E6DD7">
        <w:trPr>
          <w:trHeight w:val="84"/>
          <w:jc w:val="center"/>
        </w:trPr>
        <w:tc>
          <w:tcPr>
            <w:tcW w:w="9639" w:type="dxa"/>
            <w:gridSpan w:val="4"/>
          </w:tcPr>
          <w:p w14:paraId="6FB5E43A"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E6DD7" w:rsidRPr="00C765F1" w14:paraId="05BEAC24" w14:textId="77777777" w:rsidTr="002E6DD7">
        <w:trPr>
          <w:trHeight w:val="188"/>
          <w:jc w:val="center"/>
        </w:trPr>
        <w:tc>
          <w:tcPr>
            <w:tcW w:w="9639" w:type="dxa"/>
            <w:gridSpan w:val="4"/>
          </w:tcPr>
          <w:p w14:paraId="432F3986"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Relación de accionistas:</w:t>
            </w:r>
          </w:p>
        </w:tc>
      </w:tr>
      <w:tr w:rsidR="002E6DD7" w:rsidRPr="00C765F1" w14:paraId="2A2310B7" w14:textId="77777777" w:rsidTr="002E6DD7">
        <w:trPr>
          <w:trHeight w:val="188"/>
          <w:jc w:val="center"/>
        </w:trPr>
        <w:tc>
          <w:tcPr>
            <w:tcW w:w="2661" w:type="dxa"/>
          </w:tcPr>
          <w:p w14:paraId="7EDE881D"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3A18B2BA"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608D5C84"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E6DD7" w:rsidRPr="00C765F1" w14:paraId="4AE00DD2" w14:textId="77777777" w:rsidTr="002E6DD7">
        <w:trPr>
          <w:trHeight w:val="188"/>
          <w:jc w:val="center"/>
        </w:trPr>
        <w:tc>
          <w:tcPr>
            <w:tcW w:w="2661" w:type="dxa"/>
          </w:tcPr>
          <w:p w14:paraId="1E451160" w14:textId="77777777" w:rsidR="002E6DD7" w:rsidRPr="00C765F1" w:rsidRDefault="002E6DD7" w:rsidP="002E6DD7">
            <w:pPr>
              <w:pStyle w:val="Default"/>
              <w:rPr>
                <w:rFonts w:asciiTheme="minorHAnsi" w:hAnsiTheme="minorHAnsi"/>
                <w:sz w:val="16"/>
                <w:szCs w:val="16"/>
              </w:rPr>
            </w:pPr>
          </w:p>
        </w:tc>
        <w:tc>
          <w:tcPr>
            <w:tcW w:w="3293" w:type="dxa"/>
            <w:gridSpan w:val="2"/>
          </w:tcPr>
          <w:p w14:paraId="5AB861FF" w14:textId="77777777" w:rsidR="002E6DD7" w:rsidRPr="00C765F1" w:rsidRDefault="002E6DD7" w:rsidP="002E6DD7">
            <w:pPr>
              <w:pStyle w:val="Default"/>
              <w:rPr>
                <w:rFonts w:asciiTheme="minorHAnsi" w:hAnsiTheme="minorHAnsi"/>
                <w:sz w:val="16"/>
                <w:szCs w:val="16"/>
              </w:rPr>
            </w:pPr>
          </w:p>
        </w:tc>
        <w:tc>
          <w:tcPr>
            <w:tcW w:w="3685" w:type="dxa"/>
          </w:tcPr>
          <w:p w14:paraId="6E945078" w14:textId="77777777" w:rsidR="002E6DD7" w:rsidRPr="00C765F1" w:rsidRDefault="002E6DD7" w:rsidP="002E6DD7">
            <w:pPr>
              <w:pStyle w:val="Default"/>
              <w:rPr>
                <w:rFonts w:asciiTheme="minorHAnsi" w:hAnsiTheme="minorHAnsi"/>
                <w:sz w:val="16"/>
                <w:szCs w:val="16"/>
              </w:rPr>
            </w:pPr>
          </w:p>
        </w:tc>
      </w:tr>
      <w:tr w:rsidR="002E6DD7" w:rsidRPr="00C765F1" w14:paraId="1F0C5BB1" w14:textId="77777777" w:rsidTr="002E6DD7">
        <w:trPr>
          <w:trHeight w:val="188"/>
          <w:jc w:val="center"/>
        </w:trPr>
        <w:tc>
          <w:tcPr>
            <w:tcW w:w="2661" w:type="dxa"/>
          </w:tcPr>
          <w:p w14:paraId="107EFF71" w14:textId="77777777" w:rsidR="002E6DD7" w:rsidRPr="00C765F1" w:rsidRDefault="002E6DD7" w:rsidP="002E6DD7">
            <w:pPr>
              <w:pStyle w:val="Default"/>
              <w:rPr>
                <w:rFonts w:asciiTheme="minorHAnsi" w:hAnsiTheme="minorHAnsi"/>
                <w:sz w:val="16"/>
                <w:szCs w:val="16"/>
              </w:rPr>
            </w:pPr>
          </w:p>
        </w:tc>
        <w:tc>
          <w:tcPr>
            <w:tcW w:w="3293" w:type="dxa"/>
            <w:gridSpan w:val="2"/>
          </w:tcPr>
          <w:p w14:paraId="731A56D5" w14:textId="77777777" w:rsidR="002E6DD7" w:rsidRPr="00C765F1" w:rsidRDefault="002E6DD7" w:rsidP="002E6DD7">
            <w:pPr>
              <w:pStyle w:val="Default"/>
              <w:rPr>
                <w:rFonts w:asciiTheme="minorHAnsi" w:hAnsiTheme="minorHAnsi"/>
                <w:sz w:val="16"/>
                <w:szCs w:val="16"/>
              </w:rPr>
            </w:pPr>
          </w:p>
        </w:tc>
        <w:tc>
          <w:tcPr>
            <w:tcW w:w="3685" w:type="dxa"/>
          </w:tcPr>
          <w:p w14:paraId="54821FD7" w14:textId="77777777" w:rsidR="002E6DD7" w:rsidRPr="00C765F1" w:rsidRDefault="002E6DD7" w:rsidP="002E6DD7">
            <w:pPr>
              <w:pStyle w:val="Default"/>
              <w:rPr>
                <w:rFonts w:asciiTheme="minorHAnsi" w:hAnsiTheme="minorHAnsi"/>
                <w:sz w:val="16"/>
                <w:szCs w:val="16"/>
              </w:rPr>
            </w:pPr>
          </w:p>
        </w:tc>
      </w:tr>
      <w:tr w:rsidR="002E6DD7" w:rsidRPr="00C765F1" w14:paraId="0B5EBD7B" w14:textId="77777777" w:rsidTr="002E6DD7">
        <w:trPr>
          <w:trHeight w:val="188"/>
          <w:jc w:val="center"/>
        </w:trPr>
        <w:tc>
          <w:tcPr>
            <w:tcW w:w="2661" w:type="dxa"/>
          </w:tcPr>
          <w:p w14:paraId="38264DF3" w14:textId="77777777" w:rsidR="002E6DD7" w:rsidRPr="00C765F1" w:rsidRDefault="002E6DD7" w:rsidP="002E6DD7">
            <w:pPr>
              <w:pStyle w:val="Default"/>
              <w:rPr>
                <w:rFonts w:asciiTheme="minorHAnsi" w:hAnsiTheme="minorHAnsi"/>
                <w:sz w:val="16"/>
                <w:szCs w:val="16"/>
              </w:rPr>
            </w:pPr>
          </w:p>
        </w:tc>
        <w:tc>
          <w:tcPr>
            <w:tcW w:w="3293" w:type="dxa"/>
            <w:gridSpan w:val="2"/>
          </w:tcPr>
          <w:p w14:paraId="3089230B" w14:textId="77777777" w:rsidR="002E6DD7" w:rsidRPr="00C765F1" w:rsidRDefault="002E6DD7" w:rsidP="002E6DD7">
            <w:pPr>
              <w:pStyle w:val="Default"/>
              <w:rPr>
                <w:rFonts w:asciiTheme="minorHAnsi" w:hAnsiTheme="minorHAnsi"/>
                <w:sz w:val="16"/>
                <w:szCs w:val="16"/>
              </w:rPr>
            </w:pPr>
          </w:p>
        </w:tc>
        <w:tc>
          <w:tcPr>
            <w:tcW w:w="3685" w:type="dxa"/>
          </w:tcPr>
          <w:p w14:paraId="18122694" w14:textId="77777777" w:rsidR="002E6DD7" w:rsidRPr="00C765F1" w:rsidRDefault="002E6DD7" w:rsidP="002E6DD7">
            <w:pPr>
              <w:pStyle w:val="Default"/>
              <w:rPr>
                <w:rFonts w:asciiTheme="minorHAnsi" w:hAnsiTheme="minorHAnsi"/>
                <w:sz w:val="16"/>
                <w:szCs w:val="16"/>
              </w:rPr>
            </w:pPr>
          </w:p>
        </w:tc>
      </w:tr>
      <w:tr w:rsidR="002E6DD7" w:rsidRPr="00C765F1" w14:paraId="43432A93" w14:textId="77777777" w:rsidTr="002E6DD7">
        <w:trPr>
          <w:trHeight w:val="188"/>
          <w:jc w:val="center"/>
        </w:trPr>
        <w:tc>
          <w:tcPr>
            <w:tcW w:w="2661" w:type="dxa"/>
          </w:tcPr>
          <w:p w14:paraId="4C97D69F" w14:textId="77777777" w:rsidR="002E6DD7" w:rsidRPr="00C765F1" w:rsidRDefault="002E6DD7" w:rsidP="002E6DD7">
            <w:pPr>
              <w:pStyle w:val="Default"/>
              <w:rPr>
                <w:rFonts w:asciiTheme="minorHAnsi" w:hAnsiTheme="minorHAnsi"/>
                <w:sz w:val="16"/>
                <w:szCs w:val="16"/>
              </w:rPr>
            </w:pPr>
          </w:p>
        </w:tc>
        <w:tc>
          <w:tcPr>
            <w:tcW w:w="3293" w:type="dxa"/>
            <w:gridSpan w:val="2"/>
          </w:tcPr>
          <w:p w14:paraId="781181C7" w14:textId="77777777" w:rsidR="002E6DD7" w:rsidRPr="00C765F1" w:rsidRDefault="002E6DD7" w:rsidP="002E6DD7">
            <w:pPr>
              <w:pStyle w:val="Default"/>
              <w:rPr>
                <w:rFonts w:asciiTheme="minorHAnsi" w:hAnsiTheme="minorHAnsi"/>
                <w:sz w:val="16"/>
                <w:szCs w:val="16"/>
              </w:rPr>
            </w:pPr>
          </w:p>
        </w:tc>
        <w:tc>
          <w:tcPr>
            <w:tcW w:w="3685" w:type="dxa"/>
          </w:tcPr>
          <w:p w14:paraId="52AC9E56" w14:textId="77777777" w:rsidR="002E6DD7" w:rsidRPr="00C765F1" w:rsidRDefault="002E6DD7" w:rsidP="002E6DD7">
            <w:pPr>
              <w:pStyle w:val="Default"/>
              <w:rPr>
                <w:rFonts w:asciiTheme="minorHAnsi" w:hAnsiTheme="minorHAnsi"/>
                <w:sz w:val="16"/>
                <w:szCs w:val="16"/>
              </w:rPr>
            </w:pPr>
          </w:p>
        </w:tc>
      </w:tr>
      <w:tr w:rsidR="002E6DD7" w:rsidRPr="00C765F1" w14:paraId="5F9DF66D" w14:textId="77777777" w:rsidTr="002E6DD7">
        <w:trPr>
          <w:trHeight w:val="84"/>
          <w:jc w:val="center"/>
        </w:trPr>
        <w:tc>
          <w:tcPr>
            <w:tcW w:w="9639" w:type="dxa"/>
            <w:gridSpan w:val="4"/>
          </w:tcPr>
          <w:p w14:paraId="02C5215F"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E6DD7" w:rsidRPr="00C765F1" w14:paraId="09359DC0" w14:textId="77777777" w:rsidTr="002E6DD7">
        <w:trPr>
          <w:trHeight w:val="84"/>
          <w:jc w:val="center"/>
        </w:trPr>
        <w:tc>
          <w:tcPr>
            <w:tcW w:w="9639" w:type="dxa"/>
            <w:gridSpan w:val="4"/>
          </w:tcPr>
          <w:p w14:paraId="4A03A74A"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E6DD7" w:rsidRPr="00C765F1" w14:paraId="1257912E" w14:textId="77777777" w:rsidTr="002E6DD7">
        <w:trPr>
          <w:trHeight w:val="84"/>
          <w:jc w:val="center"/>
        </w:trPr>
        <w:tc>
          <w:tcPr>
            <w:tcW w:w="9639" w:type="dxa"/>
            <w:gridSpan w:val="4"/>
          </w:tcPr>
          <w:p w14:paraId="68F17663" w14:textId="103A6206"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w:t>
            </w:r>
            <w:r w:rsidRPr="007A58FB">
              <w:rPr>
                <w:rFonts w:asciiTheme="minorHAnsi" w:hAnsiTheme="minorHAnsi"/>
                <w:sz w:val="16"/>
                <w:szCs w:val="16"/>
              </w:rPr>
              <w:t>Propiedad y</w:t>
            </w:r>
            <w:r w:rsidRPr="00C765F1">
              <w:rPr>
                <w:rFonts w:asciiTheme="minorHAnsi" w:hAnsiTheme="minorHAnsi"/>
                <w:sz w:val="16"/>
                <w:szCs w:val="16"/>
              </w:rPr>
              <w:t xml:space="preserve"> del Comercio: </w:t>
            </w:r>
          </w:p>
        </w:tc>
      </w:tr>
      <w:tr w:rsidR="002E6DD7" w:rsidRPr="00C765F1" w14:paraId="155696B3" w14:textId="77777777" w:rsidTr="002E6DD7">
        <w:trPr>
          <w:trHeight w:val="84"/>
          <w:jc w:val="center"/>
        </w:trPr>
        <w:tc>
          <w:tcPr>
            <w:tcW w:w="9639" w:type="dxa"/>
            <w:gridSpan w:val="4"/>
          </w:tcPr>
          <w:p w14:paraId="446943B0"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E6DD7" w:rsidRPr="00C765F1" w14:paraId="6EE2D17B" w14:textId="77777777" w:rsidTr="002E6DD7">
        <w:trPr>
          <w:trHeight w:val="84"/>
          <w:jc w:val="center"/>
        </w:trPr>
        <w:tc>
          <w:tcPr>
            <w:tcW w:w="9639" w:type="dxa"/>
            <w:gridSpan w:val="4"/>
          </w:tcPr>
          <w:p w14:paraId="35E009C0"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E6DD7" w:rsidRPr="00C765F1" w14:paraId="76A5A6B6" w14:textId="77777777" w:rsidTr="002E6DD7">
        <w:trPr>
          <w:trHeight w:val="84"/>
          <w:jc w:val="center"/>
        </w:trPr>
        <w:tc>
          <w:tcPr>
            <w:tcW w:w="4536" w:type="dxa"/>
            <w:gridSpan w:val="2"/>
          </w:tcPr>
          <w:p w14:paraId="0E8B4782"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10430864"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Fecha: </w:t>
            </w:r>
          </w:p>
        </w:tc>
      </w:tr>
      <w:tr w:rsidR="002E6DD7" w:rsidRPr="00C765F1" w14:paraId="405A23EF" w14:textId="77777777" w:rsidTr="002E6DD7">
        <w:trPr>
          <w:trHeight w:val="84"/>
          <w:jc w:val="center"/>
        </w:trPr>
        <w:tc>
          <w:tcPr>
            <w:tcW w:w="9639" w:type="dxa"/>
            <w:gridSpan w:val="4"/>
          </w:tcPr>
          <w:p w14:paraId="4BF991C6"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E6DD7" w:rsidRPr="00C765F1" w14:paraId="63A6F432" w14:textId="77777777" w:rsidTr="002E6DD7">
        <w:trPr>
          <w:trHeight w:val="84"/>
          <w:jc w:val="center"/>
        </w:trPr>
        <w:tc>
          <w:tcPr>
            <w:tcW w:w="9639" w:type="dxa"/>
            <w:gridSpan w:val="4"/>
          </w:tcPr>
          <w:p w14:paraId="5D215AD8" w14:textId="2ACF2EC9"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Datos de inscripción en el del Registro Público de la </w:t>
            </w:r>
            <w:r w:rsidRPr="007A58FB">
              <w:rPr>
                <w:rFonts w:asciiTheme="minorHAnsi" w:hAnsiTheme="minorHAnsi"/>
                <w:sz w:val="16"/>
                <w:szCs w:val="16"/>
              </w:rPr>
              <w:t>Propiedad y</w:t>
            </w:r>
            <w:r w:rsidRPr="00C765F1">
              <w:rPr>
                <w:rFonts w:asciiTheme="minorHAnsi" w:hAnsiTheme="minorHAnsi"/>
                <w:sz w:val="16"/>
                <w:szCs w:val="16"/>
              </w:rPr>
              <w:t xml:space="preserve"> del Comercio</w:t>
            </w:r>
          </w:p>
        </w:tc>
      </w:tr>
    </w:tbl>
    <w:p w14:paraId="16F3194E" w14:textId="77777777" w:rsidR="002E6DD7" w:rsidRPr="00C765F1" w:rsidRDefault="002E6DD7" w:rsidP="002E6DD7">
      <w:pPr>
        <w:pStyle w:val="Default"/>
        <w:rPr>
          <w:rFonts w:asciiTheme="minorHAnsi" w:hAnsiTheme="minorHAnsi"/>
          <w:sz w:val="20"/>
          <w:szCs w:val="20"/>
        </w:rPr>
      </w:pPr>
    </w:p>
    <w:p w14:paraId="071E7179" w14:textId="77777777" w:rsidR="002E6DD7" w:rsidRPr="00C765F1" w:rsidRDefault="002E6DD7" w:rsidP="002E6DD7">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35F3E1E9" w14:textId="77777777" w:rsidR="002E6DD7" w:rsidRPr="00C765F1" w:rsidRDefault="002E6DD7" w:rsidP="002E6DD7">
      <w:pPr>
        <w:pStyle w:val="Default"/>
        <w:jc w:val="center"/>
        <w:rPr>
          <w:rFonts w:asciiTheme="minorHAnsi" w:hAnsiTheme="minorHAnsi"/>
          <w:sz w:val="20"/>
          <w:szCs w:val="20"/>
        </w:rPr>
      </w:pPr>
    </w:p>
    <w:p w14:paraId="682E6EE6" w14:textId="77777777" w:rsidR="002E6DD7" w:rsidRPr="00C765F1" w:rsidRDefault="002E6DD7" w:rsidP="002E6DD7">
      <w:pPr>
        <w:pStyle w:val="Default"/>
        <w:jc w:val="center"/>
        <w:rPr>
          <w:rFonts w:asciiTheme="minorHAnsi" w:hAnsiTheme="minorHAnsi"/>
          <w:sz w:val="20"/>
          <w:szCs w:val="20"/>
        </w:rPr>
      </w:pPr>
    </w:p>
    <w:p w14:paraId="586163CA" w14:textId="77777777" w:rsidR="002E6DD7" w:rsidRPr="00C765F1" w:rsidRDefault="002E6DD7" w:rsidP="002E6DD7">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2B3E2E5A" w14:textId="77777777" w:rsidR="002E6DD7" w:rsidRPr="00C765F1" w:rsidRDefault="002E6DD7" w:rsidP="002E6DD7">
      <w:pPr>
        <w:pStyle w:val="Default"/>
        <w:jc w:val="center"/>
        <w:rPr>
          <w:rFonts w:asciiTheme="minorHAnsi" w:hAnsiTheme="minorHAnsi"/>
          <w:sz w:val="20"/>
          <w:szCs w:val="20"/>
        </w:rPr>
      </w:pPr>
    </w:p>
    <w:p w14:paraId="0B84F0BD" w14:textId="77777777" w:rsidR="002E6DD7" w:rsidRPr="00C765F1" w:rsidRDefault="002E6DD7" w:rsidP="002E6DD7">
      <w:pPr>
        <w:pStyle w:val="Default"/>
        <w:rPr>
          <w:rFonts w:asciiTheme="minorHAnsi" w:hAnsiTheme="minorHAnsi"/>
          <w:sz w:val="20"/>
          <w:szCs w:val="20"/>
        </w:rPr>
      </w:pPr>
    </w:p>
    <w:p w14:paraId="0614456D" w14:textId="77777777" w:rsidR="002E6DD7" w:rsidRPr="00C765F1" w:rsidRDefault="002E6DD7" w:rsidP="002E6DD7">
      <w:pPr>
        <w:pStyle w:val="Default"/>
        <w:rPr>
          <w:rFonts w:asciiTheme="minorHAnsi" w:hAnsiTheme="minorHAnsi"/>
          <w:sz w:val="20"/>
          <w:szCs w:val="20"/>
        </w:rPr>
      </w:pPr>
    </w:p>
    <w:p w14:paraId="52B81401" w14:textId="77777777" w:rsidR="002E6DD7" w:rsidRPr="00190C8C" w:rsidRDefault="002E6DD7" w:rsidP="002E6DD7">
      <w:pPr>
        <w:tabs>
          <w:tab w:val="left" w:pos="4253"/>
          <w:tab w:val="left" w:pos="8080"/>
        </w:tabs>
        <w:ind w:right="1"/>
        <w:jc w:val="center"/>
        <w:rPr>
          <w:rFonts w:ascii="Calibri" w:hAnsi="Calibri" w:cs="Arial"/>
          <w:b/>
          <w:bCs/>
          <w:lang w:val="es-MX"/>
        </w:rPr>
      </w:pPr>
    </w:p>
    <w:p w14:paraId="7AE4470C" w14:textId="40EC83F4" w:rsidR="002E6DD7" w:rsidRDefault="002E6DD7" w:rsidP="002E6DD7">
      <w:pPr>
        <w:tabs>
          <w:tab w:val="left" w:pos="4253"/>
          <w:tab w:val="left" w:pos="8080"/>
        </w:tabs>
        <w:ind w:right="1"/>
        <w:jc w:val="center"/>
        <w:rPr>
          <w:rFonts w:ascii="Calibri" w:hAnsi="Calibri" w:cs="Arial"/>
          <w:b/>
          <w:bCs/>
        </w:rPr>
      </w:pPr>
    </w:p>
    <w:p w14:paraId="4C8F0C1E" w14:textId="26D0CAFE" w:rsidR="002E59C0" w:rsidRDefault="002E59C0" w:rsidP="002E6DD7">
      <w:pPr>
        <w:tabs>
          <w:tab w:val="left" w:pos="4253"/>
          <w:tab w:val="left" w:pos="8080"/>
        </w:tabs>
        <w:ind w:right="1"/>
        <w:jc w:val="center"/>
        <w:rPr>
          <w:rFonts w:ascii="Calibri" w:hAnsi="Calibri" w:cs="Arial"/>
          <w:b/>
          <w:bCs/>
        </w:rPr>
      </w:pPr>
    </w:p>
    <w:p w14:paraId="330841EC" w14:textId="5ED5D7CB" w:rsidR="002E59C0" w:rsidRDefault="002E59C0" w:rsidP="002E6DD7">
      <w:pPr>
        <w:tabs>
          <w:tab w:val="left" w:pos="4253"/>
          <w:tab w:val="left" w:pos="8080"/>
        </w:tabs>
        <w:ind w:right="1"/>
        <w:jc w:val="center"/>
        <w:rPr>
          <w:rFonts w:ascii="Calibri" w:hAnsi="Calibri" w:cs="Arial"/>
          <w:b/>
          <w:bCs/>
        </w:rPr>
      </w:pPr>
    </w:p>
    <w:p w14:paraId="4CC47783" w14:textId="77777777" w:rsidR="002E59C0" w:rsidRDefault="002E59C0" w:rsidP="002E6DD7">
      <w:pPr>
        <w:tabs>
          <w:tab w:val="left" w:pos="4253"/>
          <w:tab w:val="left" w:pos="8080"/>
        </w:tabs>
        <w:ind w:right="1"/>
        <w:jc w:val="center"/>
        <w:rPr>
          <w:rFonts w:ascii="Calibri" w:hAnsi="Calibri" w:cs="Arial"/>
          <w:b/>
          <w:bCs/>
        </w:rPr>
      </w:pPr>
    </w:p>
    <w:p w14:paraId="47A07731" w14:textId="77777777" w:rsidR="00747837" w:rsidRDefault="00747837" w:rsidP="002E6DD7">
      <w:pPr>
        <w:tabs>
          <w:tab w:val="left" w:pos="4253"/>
          <w:tab w:val="left" w:pos="8080"/>
        </w:tabs>
        <w:ind w:right="1"/>
        <w:jc w:val="center"/>
        <w:rPr>
          <w:rFonts w:ascii="Calibri" w:hAnsi="Calibri" w:cs="Arial"/>
          <w:b/>
          <w:bCs/>
        </w:rPr>
      </w:pPr>
    </w:p>
    <w:p w14:paraId="72097CBF" w14:textId="77777777" w:rsidR="002E6DD7" w:rsidRPr="001C3B83" w:rsidRDefault="002E6DD7" w:rsidP="001F1542">
      <w:pPr>
        <w:pBdr>
          <w:top w:val="single" w:sz="4" w:space="1" w:color="auto"/>
          <w:left w:val="single" w:sz="4" w:space="4" w:color="auto"/>
          <w:bottom w:val="single" w:sz="4" w:space="1" w:color="auto"/>
          <w:right w:val="single" w:sz="4" w:space="4" w:color="auto"/>
        </w:pBdr>
        <w:shd w:val="clear" w:color="auto" w:fill="A3EDFF"/>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14:paraId="7103A571" w14:textId="485E7E84" w:rsidR="002E6DD7" w:rsidRPr="001C3B83" w:rsidRDefault="002E6DD7" w:rsidP="002E6DD7">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w:t>
      </w:r>
      <w:r w:rsidR="004B1886">
        <w:rPr>
          <w:rFonts w:ascii="Calibri" w:hAnsi="Calibri"/>
          <w:b/>
          <w:i/>
        </w:rPr>
        <w:t xml:space="preserve"> </w:t>
      </w:r>
      <w:r w:rsidRPr="001C3B83">
        <w:rPr>
          <w:rFonts w:ascii="Calibri" w:hAnsi="Calibri"/>
          <w:b/>
          <w:i/>
        </w:rPr>
        <w:t>___________________</w:t>
      </w:r>
    </w:p>
    <w:p w14:paraId="33EEDC35" w14:textId="77777777" w:rsidR="002E6DD7" w:rsidRPr="001C3B83" w:rsidRDefault="002E6DD7" w:rsidP="002E6DD7">
      <w:pPr>
        <w:tabs>
          <w:tab w:val="left" w:pos="2835"/>
          <w:tab w:val="left" w:pos="5670"/>
          <w:tab w:val="left" w:pos="7655"/>
        </w:tabs>
        <w:ind w:right="-91"/>
        <w:rPr>
          <w:rFonts w:ascii="Calibri" w:hAnsi="Calibri"/>
        </w:rPr>
      </w:pPr>
    </w:p>
    <w:p w14:paraId="6D82B657" w14:textId="77777777" w:rsidR="002E6DD7" w:rsidRPr="001C3B83" w:rsidRDefault="002E6DD7" w:rsidP="002E6DD7">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4A9A26AF" w14:textId="77777777" w:rsidR="002E6DD7" w:rsidRPr="001C3B83" w:rsidRDefault="002E6DD7" w:rsidP="002E6DD7">
      <w:pPr>
        <w:tabs>
          <w:tab w:val="left" w:pos="2835"/>
          <w:tab w:val="left" w:pos="5670"/>
          <w:tab w:val="left" w:pos="7655"/>
        </w:tabs>
        <w:ind w:right="-91"/>
        <w:rPr>
          <w:rFonts w:ascii="Calibri" w:hAnsi="Calibri"/>
        </w:rPr>
      </w:pPr>
    </w:p>
    <w:p w14:paraId="16CAE3D0" w14:textId="77777777" w:rsidR="002E6DD7" w:rsidRPr="001C3B83" w:rsidRDefault="002E6DD7" w:rsidP="002E6DD7">
      <w:pPr>
        <w:tabs>
          <w:tab w:val="left" w:pos="2835"/>
          <w:tab w:val="left" w:pos="5670"/>
          <w:tab w:val="left" w:pos="7655"/>
        </w:tabs>
        <w:ind w:right="-91"/>
        <w:rPr>
          <w:rFonts w:ascii="Calibri" w:hAnsi="Calibri"/>
        </w:rPr>
      </w:pPr>
    </w:p>
    <w:p w14:paraId="00926D0C" w14:textId="77777777" w:rsidR="002E6DD7" w:rsidRPr="001C3B83" w:rsidRDefault="002E6DD7" w:rsidP="002E6DD7">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0C6E079B" w14:textId="77777777" w:rsidR="002E6DD7" w:rsidRPr="002522C8" w:rsidRDefault="002E6DD7" w:rsidP="002E6DD7">
      <w:pPr>
        <w:tabs>
          <w:tab w:val="left" w:pos="2835"/>
          <w:tab w:val="left" w:pos="5670"/>
          <w:tab w:val="left" w:pos="7655"/>
        </w:tabs>
        <w:ind w:left="851" w:right="-91"/>
        <w:rPr>
          <w:rFonts w:ascii="Calibri" w:hAnsi="Calibri"/>
        </w:rPr>
      </w:pPr>
    </w:p>
    <w:p w14:paraId="74267928" w14:textId="77777777" w:rsidR="002E6DD7" w:rsidRPr="002522C8" w:rsidRDefault="002E6DD7" w:rsidP="002E6DD7">
      <w:pPr>
        <w:tabs>
          <w:tab w:val="left" w:pos="2835"/>
          <w:tab w:val="left" w:pos="5670"/>
          <w:tab w:val="left" w:pos="7655"/>
        </w:tabs>
        <w:ind w:left="851" w:right="-91"/>
        <w:rPr>
          <w:rFonts w:ascii="Calibri" w:hAnsi="Calibri"/>
        </w:rPr>
      </w:pPr>
    </w:p>
    <w:p w14:paraId="0302F38D" w14:textId="77777777" w:rsidR="005B4890" w:rsidRPr="00EB0F15" w:rsidRDefault="005B4890" w:rsidP="00B570AD">
      <w:pPr>
        <w:pStyle w:val="Prrafodelista"/>
        <w:numPr>
          <w:ilvl w:val="0"/>
          <w:numId w:val="39"/>
        </w:numPr>
        <w:rPr>
          <w:rFonts w:ascii="Arial" w:hAnsi="Arial" w:cs="Arial"/>
          <w:b/>
        </w:rPr>
      </w:pPr>
      <w:r w:rsidRPr="00EB0F15">
        <w:rPr>
          <w:rFonts w:ascii="Arial" w:hAnsi="Arial" w:cs="Arial"/>
          <w:b/>
          <w:i/>
        </w:rPr>
        <w:t>Dudas Administrativas</w:t>
      </w:r>
      <w:r w:rsidRPr="00EB0F15">
        <w:rPr>
          <w:rFonts w:ascii="Arial" w:hAnsi="Arial" w:cs="Arial"/>
          <w:b/>
        </w:rPr>
        <w:t>:</w:t>
      </w:r>
    </w:p>
    <w:p w14:paraId="23461568" w14:textId="77777777" w:rsidR="005B4890" w:rsidRPr="00EB0F15" w:rsidRDefault="005B4890" w:rsidP="005B4890">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5B4890" w:rsidRPr="00EB0F15" w14:paraId="7B3B47F9" w14:textId="77777777" w:rsidTr="00C4242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52AFFE90"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5CB9B"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7320C55C"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404246"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Pregunta</w:t>
            </w:r>
          </w:p>
        </w:tc>
      </w:tr>
      <w:tr w:rsidR="005B4890" w:rsidRPr="00EB0F15" w14:paraId="39F0D5A2"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2C4525C7"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3C702C1"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4C1A08C"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338ED36"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689C7C87"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6740775A"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F2F9DD3"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0C6713B"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7F2CC82"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08E51A6F"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5662370F"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0E7297F"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F2FA7F5"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24B2C0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7AE8FFBF"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5833BA8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3880C0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5428F2F"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57BD6B8"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4AEB8BD4"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57A8375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B604000"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68424B4"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680EC06"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726245A1"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4960225A"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812A47A"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E3C7E43"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1C4B50C"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bl>
    <w:p w14:paraId="3F161B24" w14:textId="77777777" w:rsidR="005B4890" w:rsidRPr="00EB0F15" w:rsidRDefault="005B4890" w:rsidP="005B4890">
      <w:pPr>
        <w:rPr>
          <w:rFonts w:ascii="Arial" w:hAnsi="Arial" w:cs="Arial"/>
        </w:rPr>
      </w:pPr>
    </w:p>
    <w:p w14:paraId="4E1C02FA" w14:textId="77777777" w:rsidR="005B4890" w:rsidRPr="00EB0F15" w:rsidRDefault="005B4890" w:rsidP="005B4890">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3AB14ED" w14:textId="77777777" w:rsidR="005B4890" w:rsidRPr="00EB0F15" w:rsidRDefault="005B4890" w:rsidP="005B4890">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5B4890" w:rsidRPr="00EB0F15" w14:paraId="41AD916D" w14:textId="77777777" w:rsidTr="00C4242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754E9559"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C45B96"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21FA64D5"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FB02F7"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Pregunta</w:t>
            </w:r>
          </w:p>
        </w:tc>
      </w:tr>
      <w:tr w:rsidR="005B4890" w:rsidRPr="00EB0F15" w14:paraId="0CDB10EB"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3AB0D851"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D676D7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3DF90D2"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2C3CEA2"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2A59CC20"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4B24C8B5"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D34B094"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966FC06" w14:textId="77777777" w:rsidR="005B4890" w:rsidRPr="00EB0F15" w:rsidRDefault="005B4890" w:rsidP="00C42420">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EDF5F5B"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12E82C96"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51F8A597"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AF57403"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5706EFB"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55E6F80"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22B1BCD2"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70033AF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6FA636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EC47DDA"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31CCB58"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57330F9C"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17A59391"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61ADBE5"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F72BF34"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01DEDA8"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0CFB83C2"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5CEABBBF"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43173B1"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83016F4"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7ED7DB0"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bl>
    <w:p w14:paraId="27FA7382" w14:textId="77777777" w:rsidR="005B4890" w:rsidRPr="00EB0F15" w:rsidRDefault="005B4890" w:rsidP="005B4890">
      <w:pPr>
        <w:rPr>
          <w:rFonts w:ascii="Arial" w:hAnsi="Arial" w:cs="Arial"/>
        </w:rPr>
      </w:pPr>
    </w:p>
    <w:p w14:paraId="4E2E0763" w14:textId="77777777" w:rsidR="005B4890" w:rsidRPr="002522C8" w:rsidRDefault="005B4890" w:rsidP="005B4890">
      <w:pPr>
        <w:tabs>
          <w:tab w:val="left" w:pos="2835"/>
          <w:tab w:val="left" w:pos="5670"/>
          <w:tab w:val="left" w:pos="7655"/>
        </w:tabs>
        <w:ind w:left="851" w:right="-91"/>
        <w:jc w:val="center"/>
        <w:rPr>
          <w:rFonts w:ascii="Calibri" w:hAnsi="Calibri"/>
        </w:rPr>
      </w:pPr>
    </w:p>
    <w:p w14:paraId="56DE2D8A" w14:textId="77777777" w:rsidR="005B4890" w:rsidRPr="002522C8" w:rsidRDefault="005B4890" w:rsidP="005B4890">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2485F967" w14:textId="77777777" w:rsidR="005B4890" w:rsidRPr="002522C8" w:rsidRDefault="005B4890" w:rsidP="005B4890">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42BD97F8" w14:textId="77777777" w:rsidR="002E6DD7" w:rsidRPr="002522C8" w:rsidRDefault="002E6DD7" w:rsidP="002E6DD7">
      <w:pPr>
        <w:tabs>
          <w:tab w:val="left" w:pos="2835"/>
          <w:tab w:val="left" w:pos="5670"/>
          <w:tab w:val="left" w:pos="7655"/>
        </w:tabs>
        <w:ind w:left="851" w:right="-91"/>
        <w:rPr>
          <w:rFonts w:ascii="Calibri" w:hAnsi="Calibri"/>
        </w:rPr>
      </w:pPr>
    </w:p>
    <w:p w14:paraId="7E7BDDBB" w14:textId="77777777" w:rsidR="002E6DD7" w:rsidRPr="002522C8" w:rsidRDefault="002E6DD7" w:rsidP="002E6DD7">
      <w:pPr>
        <w:tabs>
          <w:tab w:val="left" w:pos="2835"/>
          <w:tab w:val="left" w:pos="5670"/>
          <w:tab w:val="left" w:pos="7655"/>
        </w:tabs>
        <w:ind w:right="-91"/>
        <w:rPr>
          <w:rFonts w:ascii="Calibri" w:hAnsi="Calibri"/>
        </w:rPr>
      </w:pPr>
    </w:p>
    <w:p w14:paraId="70F64A90" w14:textId="77777777" w:rsidR="002E6DD7" w:rsidRPr="002522C8" w:rsidRDefault="002E6DD7" w:rsidP="002E6DD7">
      <w:pPr>
        <w:tabs>
          <w:tab w:val="left" w:pos="2835"/>
          <w:tab w:val="left" w:pos="5670"/>
          <w:tab w:val="left" w:pos="7655"/>
        </w:tabs>
        <w:ind w:right="-91"/>
        <w:rPr>
          <w:rFonts w:ascii="Calibri" w:hAnsi="Calibri"/>
        </w:rPr>
      </w:pPr>
    </w:p>
    <w:p w14:paraId="33976B6D" w14:textId="77777777" w:rsidR="002E6DD7" w:rsidRPr="002522C8" w:rsidRDefault="002E6DD7" w:rsidP="002E6DD7">
      <w:pPr>
        <w:tabs>
          <w:tab w:val="left" w:pos="2835"/>
          <w:tab w:val="left" w:pos="5670"/>
          <w:tab w:val="left" w:pos="7655"/>
        </w:tabs>
        <w:ind w:right="-91"/>
        <w:rPr>
          <w:rFonts w:ascii="Calibri" w:hAnsi="Calibri"/>
        </w:rPr>
      </w:pPr>
    </w:p>
    <w:p w14:paraId="53010AD7" w14:textId="77777777" w:rsidR="002E6DD7" w:rsidRPr="002522C8" w:rsidRDefault="002E6DD7" w:rsidP="002E6DD7">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6A09B691" w14:textId="77777777" w:rsidR="002E6DD7" w:rsidRPr="002522C8" w:rsidRDefault="002E6DD7" w:rsidP="002E6DD7">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11ADB810" w14:textId="2829C498" w:rsidR="002E6DD7" w:rsidRDefault="002E6DD7" w:rsidP="002E6DD7">
      <w:pPr>
        <w:autoSpaceDE w:val="0"/>
        <w:autoSpaceDN w:val="0"/>
        <w:adjustRightInd w:val="0"/>
        <w:jc w:val="right"/>
        <w:rPr>
          <w:rFonts w:asciiTheme="minorHAnsi" w:hAnsiTheme="minorHAnsi" w:cstheme="minorHAnsi"/>
          <w:b/>
        </w:rPr>
      </w:pPr>
    </w:p>
    <w:p w14:paraId="6567B330" w14:textId="56522C93" w:rsidR="002E59C0" w:rsidRDefault="002E59C0" w:rsidP="002E6DD7">
      <w:pPr>
        <w:autoSpaceDE w:val="0"/>
        <w:autoSpaceDN w:val="0"/>
        <w:adjustRightInd w:val="0"/>
        <w:jc w:val="right"/>
        <w:rPr>
          <w:rFonts w:asciiTheme="minorHAnsi" w:hAnsiTheme="minorHAnsi" w:cstheme="minorHAnsi"/>
          <w:b/>
        </w:rPr>
      </w:pPr>
    </w:p>
    <w:p w14:paraId="2984F213" w14:textId="77777777" w:rsidR="002E59C0" w:rsidRDefault="002E59C0" w:rsidP="002E6DD7">
      <w:pPr>
        <w:autoSpaceDE w:val="0"/>
        <w:autoSpaceDN w:val="0"/>
        <w:adjustRightInd w:val="0"/>
        <w:jc w:val="right"/>
        <w:rPr>
          <w:rFonts w:asciiTheme="minorHAnsi" w:hAnsiTheme="minorHAnsi" w:cstheme="minorHAnsi"/>
          <w:b/>
        </w:rPr>
      </w:pPr>
    </w:p>
    <w:p w14:paraId="118A804A" w14:textId="77777777" w:rsidR="002E6DD7" w:rsidRDefault="002E6DD7" w:rsidP="001F154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t>ANEXO 15</w:t>
      </w:r>
    </w:p>
    <w:p w14:paraId="5D8E13E7" w14:textId="77777777" w:rsidR="00792EF5" w:rsidRPr="00792EF5" w:rsidRDefault="00792EF5" w:rsidP="00792EF5">
      <w:pPr>
        <w:jc w:val="both"/>
        <w:rPr>
          <w:rFonts w:ascii="Calibri" w:hAnsi="Calibri" w:cs="Arial"/>
          <w:b/>
          <w:sz w:val="17"/>
          <w:szCs w:val="17"/>
        </w:rPr>
      </w:pPr>
      <w:r w:rsidRPr="00792EF5">
        <w:rPr>
          <w:rFonts w:ascii="Calibri" w:hAnsi="Calibri" w:cs="Arial"/>
          <w:b/>
          <w:sz w:val="17"/>
          <w:szCs w:val="17"/>
        </w:rPr>
        <w:t xml:space="preserve">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2E9E740A" w14:textId="77777777" w:rsidR="00792EF5" w:rsidRPr="00792EF5" w:rsidRDefault="00792EF5" w:rsidP="00792EF5">
      <w:pPr>
        <w:tabs>
          <w:tab w:val="left" w:pos="1134"/>
          <w:tab w:val="left" w:pos="3402"/>
          <w:tab w:val="left" w:pos="5670"/>
          <w:tab w:val="left" w:pos="8222"/>
        </w:tabs>
        <w:jc w:val="both"/>
        <w:rPr>
          <w:rFonts w:ascii="Calibri" w:hAnsi="Calibri" w:cs="Arial"/>
          <w:sz w:val="17"/>
          <w:szCs w:val="17"/>
        </w:rPr>
      </w:pPr>
    </w:p>
    <w:p w14:paraId="0FD6656C" w14:textId="77777777" w:rsidR="00792EF5" w:rsidRPr="00792EF5" w:rsidRDefault="00792EF5" w:rsidP="00792EF5">
      <w:pPr>
        <w:tabs>
          <w:tab w:val="left" w:pos="1134"/>
          <w:tab w:val="left" w:pos="3402"/>
          <w:tab w:val="left" w:pos="5670"/>
          <w:tab w:val="left" w:pos="8222"/>
        </w:tabs>
        <w:jc w:val="center"/>
        <w:rPr>
          <w:rFonts w:ascii="Calibri" w:hAnsi="Calibri" w:cs="Arial"/>
          <w:sz w:val="17"/>
          <w:szCs w:val="17"/>
        </w:rPr>
      </w:pPr>
      <w:r w:rsidRPr="00792EF5">
        <w:rPr>
          <w:rFonts w:ascii="Calibri" w:hAnsi="Calibri" w:cs="Arial"/>
          <w:sz w:val="17"/>
          <w:szCs w:val="17"/>
        </w:rPr>
        <w:t>D E C L A R A C I O N E S</w:t>
      </w:r>
    </w:p>
    <w:p w14:paraId="2EFDA625" w14:textId="77777777" w:rsidR="00792EF5" w:rsidRPr="00792EF5" w:rsidRDefault="00792EF5" w:rsidP="00792EF5">
      <w:pPr>
        <w:tabs>
          <w:tab w:val="left" w:pos="1134"/>
          <w:tab w:val="left" w:pos="3402"/>
          <w:tab w:val="left" w:pos="5670"/>
          <w:tab w:val="left" w:pos="8222"/>
        </w:tabs>
        <w:jc w:val="both"/>
        <w:rPr>
          <w:rFonts w:ascii="Calibri" w:hAnsi="Calibri" w:cs="Arial"/>
          <w:b/>
          <w:sz w:val="17"/>
          <w:szCs w:val="17"/>
        </w:rPr>
      </w:pPr>
      <w:r w:rsidRPr="00792EF5">
        <w:rPr>
          <w:rFonts w:ascii="Calibri" w:hAnsi="Calibri" w:cs="Arial"/>
          <w:b/>
          <w:sz w:val="17"/>
          <w:szCs w:val="17"/>
        </w:rPr>
        <w:t>I.- Declara “S.S.N.L.”:</w:t>
      </w:r>
    </w:p>
    <w:p w14:paraId="53DB9EF9" w14:textId="77777777" w:rsidR="00792EF5" w:rsidRPr="00792EF5" w:rsidRDefault="00792EF5" w:rsidP="00792EF5">
      <w:pPr>
        <w:tabs>
          <w:tab w:val="left" w:pos="1134"/>
          <w:tab w:val="left" w:pos="3402"/>
          <w:tab w:val="left" w:pos="5670"/>
          <w:tab w:val="left" w:pos="8222"/>
        </w:tabs>
        <w:jc w:val="both"/>
        <w:rPr>
          <w:rFonts w:ascii="Calibri" w:hAnsi="Calibri" w:cs="Arial"/>
          <w:sz w:val="17"/>
          <w:szCs w:val="17"/>
          <w:highlight w:val="green"/>
        </w:rPr>
      </w:pPr>
    </w:p>
    <w:p w14:paraId="2B6EA5E1" w14:textId="63CC97CE" w:rsidR="00792EF5" w:rsidRPr="00792EF5" w:rsidRDefault="00792EF5" w:rsidP="00792EF5">
      <w:pPr>
        <w:tabs>
          <w:tab w:val="left" w:pos="1134"/>
          <w:tab w:val="left" w:pos="3402"/>
          <w:tab w:val="left" w:pos="5670"/>
          <w:tab w:val="left" w:pos="8222"/>
        </w:tabs>
        <w:jc w:val="both"/>
        <w:rPr>
          <w:rFonts w:ascii="Calibri" w:hAnsi="Calibri" w:cs="Arial"/>
          <w:sz w:val="17"/>
          <w:szCs w:val="17"/>
          <w:highlight w:val="green"/>
        </w:rPr>
      </w:pPr>
      <w:r w:rsidRPr="00792EF5">
        <w:rPr>
          <w:rFonts w:ascii="Calibri" w:hAnsi="Calibri" w:cs="Tahoma"/>
          <w:sz w:val="17"/>
          <w:szCs w:val="17"/>
        </w:rPr>
        <w:t xml:space="preserve">I.1. Que es un Organismo Público Descentralizado con personalidad jurídica y patrimonio propios, creado por decreto número 328 de fecha 18 de </w:t>
      </w:r>
      <w:r w:rsidR="004B1886" w:rsidRPr="00792EF5">
        <w:rPr>
          <w:rFonts w:ascii="Calibri" w:hAnsi="Calibri" w:cs="Tahoma"/>
          <w:sz w:val="17"/>
          <w:szCs w:val="17"/>
        </w:rPr>
        <w:t>diciembre</w:t>
      </w:r>
      <w:r w:rsidRPr="00792EF5">
        <w:rPr>
          <w:rFonts w:ascii="Calibri" w:hAnsi="Calibri" w:cs="Tahoma"/>
          <w:sz w:val="17"/>
          <w:szCs w:val="17"/>
        </w:rPr>
        <w:t xml:space="preserve"> de 1996. Con Registro Federal de Contribuyentes SSN-970115-QI9</w:t>
      </w:r>
    </w:p>
    <w:p w14:paraId="4EDE6009" w14:textId="77777777" w:rsidR="00792EF5" w:rsidRPr="00792EF5" w:rsidRDefault="00792EF5" w:rsidP="00792EF5">
      <w:pPr>
        <w:tabs>
          <w:tab w:val="left" w:pos="1134"/>
          <w:tab w:val="left" w:pos="3402"/>
          <w:tab w:val="left" w:pos="5670"/>
          <w:tab w:val="left" w:pos="8222"/>
        </w:tabs>
        <w:jc w:val="both"/>
        <w:rPr>
          <w:rFonts w:ascii="Calibri" w:hAnsi="Calibri" w:cs="Arial"/>
          <w:sz w:val="17"/>
          <w:szCs w:val="17"/>
          <w:highlight w:val="green"/>
        </w:rPr>
      </w:pPr>
    </w:p>
    <w:p w14:paraId="4417150F" w14:textId="77777777" w:rsidR="00792EF5" w:rsidRPr="00792EF5" w:rsidRDefault="00792EF5" w:rsidP="00792EF5">
      <w:pPr>
        <w:tabs>
          <w:tab w:val="left" w:pos="1134"/>
          <w:tab w:val="left" w:pos="3402"/>
          <w:tab w:val="left" w:pos="5670"/>
          <w:tab w:val="left" w:pos="8222"/>
        </w:tabs>
        <w:jc w:val="both"/>
        <w:rPr>
          <w:rFonts w:ascii="Calibri" w:hAnsi="Calibri"/>
          <w:sz w:val="17"/>
          <w:szCs w:val="17"/>
        </w:rPr>
      </w:pPr>
      <w:r w:rsidRPr="00792EF5">
        <w:rPr>
          <w:rFonts w:ascii="Calibri" w:hAnsi="Calibri"/>
          <w:sz w:val="17"/>
          <w:szCs w:val="17"/>
        </w:rPr>
        <w:t xml:space="preserve">I.2 Que de conformidad con lo previsto por los artículos 18 y 24 fracciones XIII, XIV y XVI del Reglamento Interior de Servicios de Salud de Nuevo León, O.P.D., </w:t>
      </w:r>
      <w:bookmarkStart w:id="5" w:name="_Hlk107226541"/>
      <w:r w:rsidRPr="00792EF5">
        <w:rPr>
          <w:rFonts w:ascii="Calibri" w:hAnsi="Calibri"/>
          <w:sz w:val="17"/>
          <w:szCs w:val="17"/>
        </w:rPr>
        <w:t>y Acuerdo Delegatorio de facultades signado en fecha 02 de Junio del 2022 y Publicado en el Periódico Oficial del Estado de Nuevo León</w:t>
      </w:r>
      <w:bookmarkEnd w:id="5"/>
      <w:r w:rsidRPr="00792EF5">
        <w:rPr>
          <w:rFonts w:ascii="Calibri" w:hAnsi="Calibri"/>
          <w:sz w:val="17"/>
          <w:szCs w:val="17"/>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448FA77B" w14:textId="77777777" w:rsidR="00792EF5" w:rsidRPr="00792EF5" w:rsidRDefault="00792EF5" w:rsidP="00792EF5">
      <w:pPr>
        <w:tabs>
          <w:tab w:val="left" w:pos="1134"/>
          <w:tab w:val="left" w:pos="3402"/>
          <w:tab w:val="left" w:pos="5670"/>
          <w:tab w:val="left" w:pos="8222"/>
        </w:tabs>
        <w:jc w:val="both"/>
        <w:rPr>
          <w:rFonts w:ascii="Calibri" w:hAnsi="Calibri"/>
          <w:sz w:val="17"/>
          <w:szCs w:val="17"/>
        </w:rPr>
      </w:pPr>
    </w:p>
    <w:p w14:paraId="5618FB04" w14:textId="1DBA5647" w:rsidR="00792EF5" w:rsidRPr="00792EF5" w:rsidRDefault="00792EF5" w:rsidP="00792EF5">
      <w:pPr>
        <w:tabs>
          <w:tab w:val="left" w:pos="1134"/>
          <w:tab w:val="left" w:pos="3402"/>
          <w:tab w:val="left" w:pos="5670"/>
          <w:tab w:val="left" w:pos="8222"/>
        </w:tabs>
        <w:jc w:val="both"/>
        <w:rPr>
          <w:rFonts w:ascii="Calibri" w:hAnsi="Calibri" w:cs="Arial"/>
          <w:sz w:val="17"/>
          <w:szCs w:val="17"/>
          <w:highlight w:val="green"/>
        </w:rPr>
      </w:pPr>
      <w:r w:rsidRPr="00792EF5">
        <w:rPr>
          <w:rFonts w:ascii="Calibri" w:hAnsi="Calibri" w:cs="Calibri"/>
          <w:bCs/>
          <w:sz w:val="17"/>
          <w:szCs w:val="17"/>
        </w:rPr>
        <w:t xml:space="preserve">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w:t>
      </w:r>
      <w:r w:rsidR="004B1886" w:rsidRPr="00792EF5">
        <w:rPr>
          <w:rFonts w:ascii="Calibri" w:hAnsi="Calibri" w:cs="Calibri"/>
          <w:bCs/>
          <w:sz w:val="17"/>
          <w:szCs w:val="17"/>
        </w:rPr>
        <w:t>noviembre</w:t>
      </w:r>
      <w:r w:rsidRPr="00792EF5">
        <w:rPr>
          <w:rFonts w:ascii="Calibri" w:hAnsi="Calibri" w:cs="Calibri"/>
          <w:bCs/>
          <w:sz w:val="17"/>
          <w:szCs w:val="17"/>
        </w:rPr>
        <w:t xml:space="preserve"> del 2021, y Acuerdo Delegatorio de facultades signado en fecha 02 de </w:t>
      </w:r>
      <w:r w:rsidR="004B1886" w:rsidRPr="00792EF5">
        <w:rPr>
          <w:rFonts w:ascii="Calibri" w:hAnsi="Calibri" w:cs="Calibri"/>
          <w:bCs/>
          <w:sz w:val="17"/>
          <w:szCs w:val="17"/>
        </w:rPr>
        <w:t>junio</w:t>
      </w:r>
      <w:r w:rsidRPr="00792EF5">
        <w:rPr>
          <w:rFonts w:ascii="Calibri" w:hAnsi="Calibri" w:cs="Calibri"/>
          <w:bCs/>
          <w:sz w:val="17"/>
          <w:szCs w:val="17"/>
        </w:rPr>
        <w:t xml:space="preserve"> del 2022 y Publicado en el Periódico Oficial del Estado de Nuevo León.</w:t>
      </w:r>
    </w:p>
    <w:p w14:paraId="1762A06C" w14:textId="77777777" w:rsidR="00792EF5" w:rsidRPr="00792EF5" w:rsidRDefault="00792EF5" w:rsidP="00792EF5">
      <w:pPr>
        <w:tabs>
          <w:tab w:val="left" w:pos="1134"/>
          <w:tab w:val="left" w:pos="3402"/>
          <w:tab w:val="left" w:pos="5670"/>
          <w:tab w:val="left" w:pos="8222"/>
        </w:tabs>
        <w:jc w:val="both"/>
        <w:rPr>
          <w:rFonts w:ascii="Calibri" w:hAnsi="Calibri" w:cs="Arial"/>
          <w:sz w:val="17"/>
          <w:szCs w:val="17"/>
          <w:highlight w:val="green"/>
        </w:rPr>
      </w:pPr>
    </w:p>
    <w:p w14:paraId="3DB10C27" w14:textId="77777777" w:rsidR="00792EF5" w:rsidRPr="00792EF5" w:rsidRDefault="00792EF5" w:rsidP="00792EF5">
      <w:pPr>
        <w:tabs>
          <w:tab w:val="left" w:pos="1134"/>
          <w:tab w:val="left" w:pos="3402"/>
          <w:tab w:val="left" w:pos="5670"/>
          <w:tab w:val="left" w:pos="8222"/>
        </w:tabs>
        <w:jc w:val="both"/>
        <w:rPr>
          <w:rFonts w:ascii="Calibri" w:hAnsi="Calibri" w:cs="Tahoma"/>
          <w:sz w:val="17"/>
          <w:szCs w:val="17"/>
        </w:rPr>
      </w:pPr>
      <w:r w:rsidRPr="00792EF5">
        <w:rPr>
          <w:rFonts w:ascii="Calibri" w:hAnsi="Calibri" w:cs="Tahoma"/>
          <w:sz w:val="17"/>
          <w:szCs w:val="17"/>
        </w:rPr>
        <w:t>I.4 Que cuenta con recursos suficientes y disponibles en su presupuesto, autorizado mediante oficio número ________, con cargo al Presupuesto _________, Programa ________, Partida _________, para celebrar el presente contrato.</w:t>
      </w:r>
    </w:p>
    <w:p w14:paraId="4C2C017E" w14:textId="77777777" w:rsidR="00792EF5" w:rsidRPr="00792EF5" w:rsidRDefault="00792EF5" w:rsidP="00792EF5">
      <w:pPr>
        <w:tabs>
          <w:tab w:val="left" w:pos="1134"/>
          <w:tab w:val="left" w:pos="3402"/>
          <w:tab w:val="left" w:pos="5670"/>
          <w:tab w:val="left" w:pos="8222"/>
        </w:tabs>
        <w:jc w:val="both"/>
        <w:rPr>
          <w:rFonts w:ascii="Calibri" w:hAnsi="Calibri" w:cs="Tahoma"/>
          <w:sz w:val="17"/>
          <w:szCs w:val="17"/>
        </w:rPr>
      </w:pPr>
    </w:p>
    <w:p w14:paraId="4F4229FF" w14:textId="40A41C13" w:rsidR="00792EF5" w:rsidRPr="00792EF5" w:rsidRDefault="00792EF5" w:rsidP="00792EF5">
      <w:pPr>
        <w:tabs>
          <w:tab w:val="left" w:pos="1134"/>
          <w:tab w:val="left" w:pos="3402"/>
          <w:tab w:val="left" w:pos="5670"/>
          <w:tab w:val="left" w:pos="8222"/>
        </w:tabs>
        <w:jc w:val="both"/>
        <w:rPr>
          <w:rFonts w:ascii="Calibri" w:hAnsi="Calibri"/>
          <w:sz w:val="17"/>
          <w:szCs w:val="17"/>
        </w:rPr>
      </w:pPr>
      <w:r w:rsidRPr="00792EF5">
        <w:rPr>
          <w:rFonts w:ascii="Calibri" w:hAnsi="Calibri"/>
          <w:sz w:val="17"/>
          <w:szCs w:val="17"/>
        </w:rPr>
        <w:t xml:space="preserve">I.5 Que el presente contrato fue adjudicado mediante el procedimiento de Licitación Pública Nacional Presencial No.  </w:t>
      </w:r>
      <w:r w:rsidR="00747FEF">
        <w:rPr>
          <w:rFonts w:ascii="Calibri" w:hAnsi="Calibri"/>
          <w:sz w:val="17"/>
          <w:szCs w:val="17"/>
        </w:rPr>
        <w:t>LP-919044992-N01-2024</w:t>
      </w:r>
      <w:r w:rsidRPr="00792EF5">
        <w:rPr>
          <w:rFonts w:ascii="Calibri" w:hAnsi="Calibri"/>
          <w:sz w:val="17"/>
          <w:szCs w:val="17"/>
        </w:rPr>
        <w:t>, relativo a la contratación de _________________________.</w:t>
      </w:r>
    </w:p>
    <w:p w14:paraId="3851F2B4" w14:textId="77777777" w:rsidR="00792EF5" w:rsidRPr="00792EF5" w:rsidRDefault="00792EF5" w:rsidP="00792EF5">
      <w:pPr>
        <w:tabs>
          <w:tab w:val="left" w:pos="1134"/>
          <w:tab w:val="left" w:pos="3402"/>
          <w:tab w:val="left" w:pos="5670"/>
          <w:tab w:val="left" w:pos="8222"/>
        </w:tabs>
        <w:jc w:val="both"/>
        <w:rPr>
          <w:rFonts w:ascii="Calibri" w:hAnsi="Calibri"/>
          <w:sz w:val="17"/>
          <w:szCs w:val="17"/>
        </w:rPr>
      </w:pPr>
    </w:p>
    <w:p w14:paraId="3AD8BFC7" w14:textId="77777777" w:rsidR="00792EF5" w:rsidRPr="00792EF5" w:rsidRDefault="00792EF5" w:rsidP="00792EF5">
      <w:pPr>
        <w:tabs>
          <w:tab w:val="left" w:pos="1134"/>
          <w:tab w:val="left" w:pos="3402"/>
          <w:tab w:val="left" w:pos="5670"/>
          <w:tab w:val="left" w:pos="8222"/>
        </w:tabs>
        <w:jc w:val="both"/>
        <w:rPr>
          <w:rFonts w:ascii="Calibri" w:hAnsi="Calibri" w:cs="Arial"/>
          <w:sz w:val="17"/>
          <w:szCs w:val="17"/>
          <w:highlight w:val="green"/>
        </w:rPr>
      </w:pPr>
      <w:r w:rsidRPr="00792EF5">
        <w:rPr>
          <w:rFonts w:ascii="Calibri" w:hAnsi="Calibri" w:cs="Tahoma"/>
          <w:sz w:val="17"/>
          <w:szCs w:val="17"/>
        </w:rPr>
        <w:t>I.6 Que para los fines y efectos legales del presente instrumento señala como su domicilio el ubicado en la calle Matamoros Oriente, Número 520, entre Escobedo y Zaragoza, en el Centro de Monterrey, Nuevo León, C.P. 64000.</w:t>
      </w:r>
    </w:p>
    <w:p w14:paraId="28420DB6" w14:textId="77777777" w:rsidR="00792EF5" w:rsidRPr="00792EF5" w:rsidRDefault="00792EF5" w:rsidP="00792EF5">
      <w:pPr>
        <w:tabs>
          <w:tab w:val="left" w:pos="1134"/>
          <w:tab w:val="left" w:pos="3402"/>
          <w:tab w:val="left" w:pos="5670"/>
          <w:tab w:val="left" w:pos="8222"/>
        </w:tabs>
        <w:jc w:val="both"/>
        <w:rPr>
          <w:rFonts w:ascii="Calibri" w:hAnsi="Calibri" w:cs="Arial"/>
          <w:sz w:val="17"/>
          <w:szCs w:val="17"/>
        </w:rPr>
      </w:pPr>
    </w:p>
    <w:p w14:paraId="0914BF7C" w14:textId="77777777" w:rsidR="00792EF5" w:rsidRPr="00792EF5" w:rsidRDefault="00792EF5" w:rsidP="00792EF5">
      <w:pPr>
        <w:tabs>
          <w:tab w:val="left" w:pos="1134"/>
          <w:tab w:val="left" w:pos="3402"/>
          <w:tab w:val="left" w:pos="5670"/>
          <w:tab w:val="left" w:pos="8222"/>
        </w:tabs>
        <w:jc w:val="both"/>
        <w:rPr>
          <w:rFonts w:ascii="Calibri" w:hAnsi="Calibri" w:cs="Arial"/>
          <w:b/>
          <w:sz w:val="17"/>
          <w:szCs w:val="17"/>
        </w:rPr>
      </w:pPr>
      <w:r w:rsidRPr="00792EF5">
        <w:rPr>
          <w:rFonts w:ascii="Calibri" w:hAnsi="Calibri" w:cs="Arial"/>
          <w:b/>
          <w:sz w:val="17"/>
          <w:szCs w:val="17"/>
        </w:rPr>
        <w:t>II.- Declara “EL PROVEEDOR”:</w:t>
      </w:r>
    </w:p>
    <w:p w14:paraId="7C02ACA5" w14:textId="77777777" w:rsidR="00792EF5" w:rsidRPr="00792EF5" w:rsidRDefault="00792EF5" w:rsidP="00792EF5">
      <w:pPr>
        <w:tabs>
          <w:tab w:val="left" w:pos="1134"/>
          <w:tab w:val="left" w:pos="3402"/>
          <w:tab w:val="left" w:pos="5670"/>
          <w:tab w:val="left" w:pos="8222"/>
        </w:tabs>
        <w:jc w:val="both"/>
        <w:rPr>
          <w:rFonts w:ascii="Calibri" w:hAnsi="Calibri" w:cs="Arial"/>
          <w:sz w:val="17"/>
          <w:szCs w:val="17"/>
        </w:rPr>
      </w:pPr>
    </w:p>
    <w:p w14:paraId="0DA6236A" w14:textId="77777777" w:rsidR="00792EF5" w:rsidRPr="00792EF5" w:rsidRDefault="00792EF5" w:rsidP="00792EF5">
      <w:pPr>
        <w:ind w:right="-5"/>
        <w:jc w:val="both"/>
        <w:rPr>
          <w:rFonts w:ascii="Calibri" w:hAnsi="Calibri" w:cs="Tahoma"/>
          <w:sz w:val="17"/>
          <w:szCs w:val="17"/>
        </w:rPr>
      </w:pPr>
      <w:r w:rsidRPr="00792EF5">
        <w:rPr>
          <w:rFonts w:ascii="Calibri" w:hAnsi="Calibri" w:cs="Tahoma"/>
          <w:sz w:val="17"/>
          <w:szCs w:val="17"/>
        </w:rPr>
        <w:t>II.1.-</w:t>
      </w:r>
      <w:bookmarkStart w:id="6" w:name="_Hlk491079939"/>
      <w:r w:rsidRPr="00792EF5">
        <w:rPr>
          <w:rFonts w:ascii="Calibri" w:hAnsi="Calibri" w:cs="Tahoma"/>
          <w:sz w:val="17"/>
          <w:szCs w:val="17"/>
        </w:rPr>
        <w:t xml:space="preserve">Que acredita la legal existencia de la compañía denominada </w:t>
      </w:r>
      <w:bookmarkEnd w:id="6"/>
      <w:r w:rsidRPr="00792EF5">
        <w:rPr>
          <w:rFonts w:ascii="Calibri" w:hAnsi="Calibri" w:cs="Tahoma"/>
          <w:sz w:val="17"/>
          <w:szCs w:val="17"/>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39A95B85" w14:textId="77777777" w:rsidR="00792EF5" w:rsidRPr="00792EF5" w:rsidRDefault="00792EF5" w:rsidP="00792EF5">
      <w:pPr>
        <w:ind w:right="-5"/>
        <w:jc w:val="both"/>
        <w:rPr>
          <w:rFonts w:ascii="Calibri" w:hAnsi="Calibri" w:cs="Tahoma"/>
          <w:sz w:val="17"/>
          <w:szCs w:val="17"/>
        </w:rPr>
      </w:pPr>
    </w:p>
    <w:p w14:paraId="3128D821" w14:textId="77777777" w:rsidR="00792EF5" w:rsidRPr="00792EF5" w:rsidRDefault="00792EF5" w:rsidP="00792EF5">
      <w:pPr>
        <w:ind w:right="-5"/>
        <w:jc w:val="both"/>
        <w:rPr>
          <w:rFonts w:ascii="Calibri" w:hAnsi="Calibri" w:cs="Tahoma"/>
          <w:sz w:val="17"/>
          <w:szCs w:val="17"/>
        </w:rPr>
      </w:pPr>
      <w:r w:rsidRPr="00792EF5">
        <w:rPr>
          <w:rFonts w:ascii="Calibri" w:hAnsi="Calibri" w:cs="Tahoma"/>
          <w:sz w:val="17"/>
          <w:szCs w:val="17"/>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06F84987" w14:textId="77777777" w:rsidR="00792EF5" w:rsidRPr="00792EF5" w:rsidRDefault="00792EF5" w:rsidP="00792EF5">
      <w:pPr>
        <w:ind w:right="-5"/>
        <w:jc w:val="both"/>
        <w:rPr>
          <w:rFonts w:ascii="Calibri" w:hAnsi="Calibri" w:cs="Tahoma"/>
          <w:sz w:val="17"/>
          <w:szCs w:val="17"/>
        </w:rPr>
      </w:pPr>
    </w:p>
    <w:p w14:paraId="7E2963DB" w14:textId="77777777" w:rsidR="00792EF5" w:rsidRPr="00792EF5" w:rsidRDefault="00792EF5" w:rsidP="00792EF5">
      <w:pPr>
        <w:ind w:right="-5"/>
        <w:jc w:val="both"/>
        <w:rPr>
          <w:rFonts w:ascii="Calibri" w:hAnsi="Calibri" w:cs="Tahoma"/>
          <w:sz w:val="17"/>
          <w:szCs w:val="17"/>
        </w:rPr>
      </w:pPr>
      <w:r w:rsidRPr="00792EF5">
        <w:rPr>
          <w:rFonts w:ascii="Calibri" w:hAnsi="Calibri" w:cs="Tahoma"/>
          <w:sz w:val="17"/>
          <w:szCs w:val="17"/>
        </w:rPr>
        <w:t>II.3.-</w:t>
      </w:r>
      <w:bookmarkStart w:id="7" w:name="_Hlk491079956"/>
      <w:r w:rsidRPr="00792EF5">
        <w:rPr>
          <w:rFonts w:ascii="Calibri" w:hAnsi="Calibri" w:cs="Tahoma"/>
          <w:sz w:val="17"/>
          <w:szCs w:val="17"/>
        </w:rPr>
        <w:t xml:space="preserve">Que el Representante Legal de dicha compañía, </w:t>
      </w:r>
      <w:bookmarkEnd w:id="7"/>
      <w:r w:rsidRPr="00792EF5">
        <w:rPr>
          <w:rFonts w:ascii="Calibri" w:hAnsi="Calibri" w:cs="Tahoma"/>
          <w:sz w:val="17"/>
          <w:szCs w:val="17"/>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14E8C205" w14:textId="77777777" w:rsidR="00792EF5" w:rsidRPr="00792EF5" w:rsidRDefault="00792EF5" w:rsidP="00792EF5">
      <w:pPr>
        <w:ind w:right="-5"/>
        <w:jc w:val="both"/>
        <w:rPr>
          <w:rFonts w:ascii="Calibri" w:hAnsi="Calibri" w:cs="Tahoma"/>
          <w:sz w:val="17"/>
          <w:szCs w:val="17"/>
        </w:rPr>
      </w:pPr>
    </w:p>
    <w:p w14:paraId="4067FE3A" w14:textId="77777777" w:rsidR="00792EF5" w:rsidRPr="00792EF5" w:rsidRDefault="00792EF5" w:rsidP="00792EF5">
      <w:pPr>
        <w:ind w:right="-5"/>
        <w:jc w:val="both"/>
        <w:rPr>
          <w:rFonts w:ascii="Calibri" w:hAnsi="Calibri" w:cs="Tahoma"/>
          <w:sz w:val="17"/>
          <w:szCs w:val="17"/>
        </w:rPr>
      </w:pPr>
      <w:r w:rsidRPr="00792EF5">
        <w:rPr>
          <w:rFonts w:ascii="Calibri" w:hAnsi="Calibri" w:cs="Tahoma"/>
          <w:sz w:val="17"/>
          <w:szCs w:val="17"/>
        </w:rPr>
        <w:t xml:space="preserve">II.4.-Continúa manifestando que tiene capacidad jurídica y reúne las condiciones técnicas y económicas para obligarse a la venta de _______________, objeto del presente contrato. </w:t>
      </w:r>
    </w:p>
    <w:p w14:paraId="7090CAB0" w14:textId="77777777" w:rsidR="00792EF5" w:rsidRPr="00792EF5" w:rsidRDefault="00792EF5" w:rsidP="00792EF5">
      <w:pPr>
        <w:ind w:right="-5"/>
        <w:jc w:val="both"/>
        <w:rPr>
          <w:rFonts w:ascii="Calibri" w:hAnsi="Calibri" w:cs="Tahoma"/>
          <w:sz w:val="17"/>
          <w:szCs w:val="17"/>
        </w:rPr>
      </w:pPr>
    </w:p>
    <w:p w14:paraId="7DBCB70C" w14:textId="77777777" w:rsidR="00792EF5" w:rsidRPr="00792EF5" w:rsidRDefault="00792EF5" w:rsidP="00792EF5">
      <w:pPr>
        <w:ind w:right="-5"/>
        <w:jc w:val="both"/>
        <w:rPr>
          <w:rFonts w:ascii="Calibri" w:hAnsi="Calibri" w:cs="Tahoma"/>
          <w:sz w:val="17"/>
          <w:szCs w:val="17"/>
        </w:rPr>
      </w:pPr>
      <w:r w:rsidRPr="00792EF5">
        <w:rPr>
          <w:rFonts w:ascii="Calibri" w:hAnsi="Calibri" w:cs="Tahoma"/>
          <w:sz w:val="17"/>
          <w:szCs w:val="17"/>
        </w:rPr>
        <w:lastRenderedPageBreak/>
        <w:t xml:space="preserve">II.5.-Que conoce el contenido y los requisitos que establecen la </w:t>
      </w:r>
      <w:r w:rsidRPr="00792EF5">
        <w:rPr>
          <w:rFonts w:ascii="Calibri" w:hAnsi="Calibri"/>
          <w:sz w:val="17"/>
          <w:szCs w:val="17"/>
        </w:rPr>
        <w:t>Ley de Adquisiciones, Arrendamientos y Contratación de Servicios del Estado de Nuevo León</w:t>
      </w:r>
      <w:r w:rsidRPr="00792EF5">
        <w:rPr>
          <w:rFonts w:ascii="Calibri" w:hAnsi="Calibri" w:cs="Tahoma"/>
          <w:sz w:val="17"/>
          <w:szCs w:val="17"/>
        </w:rPr>
        <w:t>, su Reglamento y las reglas generales para la contratación y ejecución de adquisiciones, así como los términos del presente contrato.</w:t>
      </w:r>
    </w:p>
    <w:p w14:paraId="4BC743F7" w14:textId="77777777" w:rsidR="00792EF5" w:rsidRPr="00792EF5" w:rsidRDefault="00792EF5" w:rsidP="00792EF5">
      <w:pPr>
        <w:ind w:right="-5"/>
        <w:jc w:val="both"/>
        <w:rPr>
          <w:rFonts w:ascii="Calibri" w:hAnsi="Calibri" w:cs="Tahoma"/>
          <w:sz w:val="17"/>
          <w:szCs w:val="17"/>
        </w:rPr>
      </w:pPr>
    </w:p>
    <w:p w14:paraId="36873745" w14:textId="5D80414E" w:rsidR="00792EF5" w:rsidRPr="00792EF5" w:rsidRDefault="00792EF5" w:rsidP="00792EF5">
      <w:pPr>
        <w:tabs>
          <w:tab w:val="left" w:pos="360"/>
        </w:tabs>
        <w:jc w:val="both"/>
        <w:rPr>
          <w:rFonts w:ascii="Calibri" w:hAnsi="Calibri" w:cs="Tahoma"/>
          <w:sz w:val="17"/>
          <w:szCs w:val="17"/>
        </w:rPr>
      </w:pPr>
      <w:r w:rsidRPr="00792EF5">
        <w:rPr>
          <w:rFonts w:ascii="Calibri" w:hAnsi="Calibri" w:cs="Tahoma"/>
          <w:sz w:val="17"/>
          <w:szCs w:val="17"/>
        </w:rPr>
        <w:t>II.6.-</w:t>
      </w:r>
      <w:bookmarkStart w:id="8" w:name="_Hlk491080052"/>
      <w:r w:rsidRPr="00792EF5">
        <w:rPr>
          <w:rFonts w:ascii="Calibri" w:hAnsi="Calibri" w:cs="Arial"/>
          <w:color w:val="000000"/>
          <w:sz w:val="17"/>
          <w:szCs w:val="17"/>
        </w:rPr>
        <w:t xml:space="preserve"> </w:t>
      </w:r>
      <w:bookmarkEnd w:id="8"/>
      <w:r w:rsidR="004B1886" w:rsidRPr="00792EF5">
        <w:rPr>
          <w:rFonts w:ascii="Calibri" w:hAnsi="Calibri" w:cs="Tahoma"/>
          <w:sz w:val="17"/>
          <w:szCs w:val="17"/>
        </w:rPr>
        <w:t>Que,</w:t>
      </w:r>
      <w:r w:rsidRPr="00792EF5">
        <w:rPr>
          <w:rFonts w:ascii="Calibri" w:hAnsi="Calibri" w:cs="Tahoma"/>
          <w:sz w:val="17"/>
          <w:szCs w:val="17"/>
        </w:rPr>
        <w:t xml:space="preserve"> para los fines y efectos legales del mismo, señala como su domicilio, el ubicado en la Calle ______________, No. ________, Interior _________, Colonia ___________, en ___________, C.P. ___________.</w:t>
      </w:r>
    </w:p>
    <w:p w14:paraId="7C60120D" w14:textId="77777777" w:rsidR="00792EF5" w:rsidRPr="00792EF5" w:rsidRDefault="00792EF5" w:rsidP="00792EF5">
      <w:pPr>
        <w:tabs>
          <w:tab w:val="left" w:pos="360"/>
        </w:tabs>
        <w:jc w:val="both"/>
        <w:rPr>
          <w:rFonts w:ascii="Calibri" w:hAnsi="Calibri" w:cs="Tahoma"/>
          <w:sz w:val="17"/>
          <w:szCs w:val="17"/>
        </w:rPr>
      </w:pPr>
    </w:p>
    <w:p w14:paraId="0CA18193" w14:textId="77777777" w:rsidR="00792EF5" w:rsidRPr="00792EF5" w:rsidRDefault="00792EF5" w:rsidP="00792EF5">
      <w:pPr>
        <w:tabs>
          <w:tab w:val="left" w:pos="0"/>
        </w:tabs>
        <w:jc w:val="both"/>
        <w:rPr>
          <w:rFonts w:ascii="Calibri" w:hAnsi="Calibri" w:cs="Tahoma"/>
          <w:sz w:val="17"/>
          <w:szCs w:val="17"/>
        </w:rPr>
      </w:pPr>
      <w:r w:rsidRPr="00792EF5">
        <w:rPr>
          <w:rFonts w:ascii="Calibri" w:hAnsi="Calibri" w:cs="Tahoma"/>
          <w:b/>
          <w:sz w:val="17"/>
          <w:szCs w:val="17"/>
        </w:rPr>
        <w:t xml:space="preserve">III.- “LAS PARTES” </w:t>
      </w:r>
      <w:r w:rsidRPr="00792EF5">
        <w:rPr>
          <w:rFonts w:ascii="Calibri" w:hAnsi="Calibri" w:cs="Tahoma"/>
          <w:sz w:val="17"/>
          <w:szCs w:val="17"/>
        </w:rPr>
        <w:t>declaran:</w:t>
      </w:r>
    </w:p>
    <w:p w14:paraId="2AF499D4" w14:textId="77777777" w:rsidR="00792EF5" w:rsidRPr="00792EF5" w:rsidRDefault="00792EF5" w:rsidP="00792EF5">
      <w:pPr>
        <w:tabs>
          <w:tab w:val="left" w:pos="-284"/>
        </w:tabs>
        <w:ind w:left="-284"/>
        <w:jc w:val="both"/>
        <w:rPr>
          <w:rFonts w:ascii="Calibri" w:hAnsi="Calibri" w:cs="Tahoma"/>
          <w:sz w:val="17"/>
          <w:szCs w:val="17"/>
        </w:rPr>
      </w:pPr>
    </w:p>
    <w:p w14:paraId="0A4AF1BA" w14:textId="04BE210D" w:rsidR="002E6DD7" w:rsidRPr="00792EF5" w:rsidRDefault="00792EF5" w:rsidP="00792EF5">
      <w:pPr>
        <w:ind w:right="-5"/>
        <w:jc w:val="both"/>
        <w:rPr>
          <w:rFonts w:asciiTheme="minorHAnsi" w:hAnsiTheme="minorHAnsi"/>
          <w:sz w:val="17"/>
          <w:szCs w:val="17"/>
        </w:rPr>
      </w:pPr>
      <w:r w:rsidRPr="00792EF5">
        <w:rPr>
          <w:rFonts w:ascii="Calibri" w:hAnsi="Calibri" w:cs="Tahoma"/>
          <w:sz w:val="17"/>
          <w:szCs w:val="17"/>
        </w:rPr>
        <w:t>III.1 Que se reconocen la personalidad con la que comparecen y acuerdan celebrar el presente contrato, al tenor de las siguientes:</w:t>
      </w:r>
    </w:p>
    <w:p w14:paraId="782828BC" w14:textId="77777777" w:rsidR="002E6DD7" w:rsidRPr="00735FBC" w:rsidRDefault="002E6DD7" w:rsidP="002E6DD7">
      <w:pPr>
        <w:ind w:right="-5"/>
        <w:jc w:val="center"/>
        <w:rPr>
          <w:rFonts w:asciiTheme="minorHAnsi" w:hAnsiTheme="minorHAnsi"/>
          <w:b/>
          <w:sz w:val="17"/>
          <w:szCs w:val="17"/>
        </w:rPr>
      </w:pPr>
    </w:p>
    <w:p w14:paraId="37AFAF08" w14:textId="0D06AAB2" w:rsidR="002E6DD7" w:rsidRPr="00187521" w:rsidRDefault="002E6DD7" w:rsidP="00792EF5">
      <w:pPr>
        <w:ind w:right="51"/>
        <w:jc w:val="center"/>
        <w:rPr>
          <w:rFonts w:asciiTheme="minorHAnsi" w:hAnsiTheme="minorHAnsi" w:cs="Tahoma"/>
          <w:b/>
          <w:sz w:val="17"/>
          <w:szCs w:val="17"/>
        </w:rPr>
      </w:pPr>
      <w:r w:rsidRPr="00187521">
        <w:rPr>
          <w:rFonts w:asciiTheme="minorHAnsi" w:hAnsiTheme="minorHAnsi" w:cs="Tahoma"/>
          <w:b/>
          <w:sz w:val="17"/>
          <w:szCs w:val="17"/>
        </w:rPr>
        <w:t xml:space="preserve">C L </w:t>
      </w:r>
      <w:proofErr w:type="spellStart"/>
      <w:r w:rsidRPr="00187521">
        <w:rPr>
          <w:rFonts w:asciiTheme="minorHAnsi" w:hAnsiTheme="minorHAnsi" w:cs="Tahoma"/>
          <w:b/>
          <w:sz w:val="17"/>
          <w:szCs w:val="17"/>
        </w:rPr>
        <w:t>Á</w:t>
      </w:r>
      <w:proofErr w:type="spellEnd"/>
      <w:r w:rsidRPr="00187521">
        <w:rPr>
          <w:rFonts w:asciiTheme="minorHAnsi" w:hAnsiTheme="minorHAnsi" w:cs="Tahoma"/>
          <w:b/>
          <w:sz w:val="17"/>
          <w:szCs w:val="17"/>
        </w:rPr>
        <w:t xml:space="preserve"> U S U L A S</w:t>
      </w:r>
    </w:p>
    <w:p w14:paraId="69DA8DC3" w14:textId="77777777" w:rsidR="002E6DD7" w:rsidRPr="00187521" w:rsidRDefault="002E6DD7" w:rsidP="002E6DD7">
      <w:pPr>
        <w:ind w:right="51"/>
        <w:jc w:val="both"/>
        <w:rPr>
          <w:rFonts w:asciiTheme="minorHAnsi" w:hAnsiTheme="minorHAnsi" w:cs="Tahoma"/>
          <w:b/>
          <w:sz w:val="17"/>
          <w:szCs w:val="17"/>
        </w:rPr>
      </w:pPr>
    </w:p>
    <w:p w14:paraId="007D531A" w14:textId="1C562B39"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PRIMERA: OBJETO.</w:t>
      </w:r>
      <w:r w:rsidR="004B1886">
        <w:rPr>
          <w:rFonts w:asciiTheme="minorHAnsi" w:hAnsiTheme="minorHAnsi" w:cs="Tahoma"/>
          <w:sz w:val="17"/>
          <w:szCs w:val="17"/>
        </w:rPr>
        <w:t xml:space="preserve"> </w:t>
      </w:r>
      <w:r w:rsidRPr="008B3B64">
        <w:rPr>
          <w:rFonts w:asciiTheme="minorHAnsi" w:hAnsiTheme="minorHAnsi" w:cs="Tahoma"/>
          <w:sz w:val="17"/>
          <w:szCs w:val="17"/>
        </w:rPr>
        <w:t xml:space="preserve">- “EL PROVEEDOR” se obliga a prestar el Servicio de Recolección, Transportación, Tratamiento y Disposición Final de Residuos Peligrosos Biológico-Infecciosos, en las Unidades de “S.S.N.L.” y conforme a las cantidades, descripciones y costos que se señalan en los Anexos No. 1,2,3 y 4 que </w:t>
      </w:r>
      <w:r w:rsidRPr="00BE2997">
        <w:rPr>
          <w:rFonts w:asciiTheme="minorHAnsi" w:hAnsiTheme="minorHAnsi" w:cs="Tahoma"/>
          <w:sz w:val="17"/>
          <w:szCs w:val="17"/>
        </w:rPr>
        <w:t xml:space="preserve">forman parte integral del presente instrumento y demás especificaciones solicitadas por “S.S.N.L.” en las bases de la Licitación Pública Nacional Presencial No. </w:t>
      </w:r>
      <w:r w:rsidR="00747FEF">
        <w:rPr>
          <w:rFonts w:asciiTheme="minorHAnsi" w:hAnsiTheme="minorHAnsi" w:cs="Tahoma"/>
          <w:sz w:val="17"/>
          <w:szCs w:val="17"/>
        </w:rPr>
        <w:t>LP-919044992-N01-2024</w:t>
      </w:r>
      <w:r w:rsidRPr="00BE2997">
        <w:rPr>
          <w:rFonts w:asciiTheme="minorHAnsi" w:hAnsiTheme="minorHAnsi" w:cs="Tahoma"/>
          <w:sz w:val="17"/>
          <w:szCs w:val="17"/>
        </w:rPr>
        <w:t xml:space="preserve">, Junta de Aclaraciones y conforme a la propuesta técnica y oferta económica presentada por “EL PROVEEDOR” las cuales forman parte de </w:t>
      </w:r>
      <w:r w:rsidR="00665C9B" w:rsidRPr="00BE2997">
        <w:rPr>
          <w:rFonts w:asciiTheme="minorHAnsi" w:hAnsiTheme="minorHAnsi" w:cs="Tahoma"/>
          <w:sz w:val="17"/>
          <w:szCs w:val="17"/>
        </w:rPr>
        <w:t>este</w:t>
      </w:r>
      <w:r w:rsidRPr="00BE2997">
        <w:rPr>
          <w:rFonts w:asciiTheme="minorHAnsi" w:hAnsiTheme="minorHAnsi" w:cs="Tahoma"/>
          <w:sz w:val="17"/>
          <w:szCs w:val="17"/>
        </w:rPr>
        <w:t xml:space="preserve"> contrato.</w:t>
      </w:r>
    </w:p>
    <w:p w14:paraId="62E9B714" w14:textId="77777777" w:rsidR="002E6DD7" w:rsidRPr="008B3B64" w:rsidRDefault="002E6DD7" w:rsidP="002E6DD7">
      <w:pPr>
        <w:ind w:right="51"/>
        <w:jc w:val="both"/>
        <w:rPr>
          <w:rFonts w:asciiTheme="minorHAnsi" w:hAnsiTheme="minorHAnsi" w:cs="Tahoma"/>
          <w:sz w:val="17"/>
          <w:szCs w:val="17"/>
        </w:rPr>
      </w:pPr>
    </w:p>
    <w:p w14:paraId="3B2161AB" w14:textId="30C4F40A"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SEGUNDA: MONTO DEL CONTRATO.</w:t>
      </w:r>
      <w:r w:rsidR="004B1886">
        <w:rPr>
          <w:rFonts w:asciiTheme="minorHAnsi" w:hAnsiTheme="minorHAnsi" w:cs="Tahoma"/>
          <w:sz w:val="17"/>
          <w:szCs w:val="17"/>
        </w:rPr>
        <w:t xml:space="preserve"> </w:t>
      </w:r>
      <w:r w:rsidRPr="008B3B64">
        <w:rPr>
          <w:rFonts w:asciiTheme="minorHAnsi" w:hAnsiTheme="minorHAnsi" w:cs="Tahoma"/>
          <w:sz w:val="17"/>
          <w:szCs w:val="17"/>
        </w:rPr>
        <w:t>- El monto del presente contrato será por la cantidad de $_____ (_____mil pesos 00/100 M.N.) incluyendo el Impuesto al Valor Agregado, que “S.S.N.L.” cubrirá a “EL PROVEEDOR” por concepto de los servicios prestados durante la vigencia del presente contrato.</w:t>
      </w:r>
    </w:p>
    <w:p w14:paraId="0AACB58A" w14:textId="77777777" w:rsidR="002E6DD7" w:rsidRPr="008B3B64" w:rsidRDefault="002E6DD7" w:rsidP="002E6DD7">
      <w:pPr>
        <w:ind w:right="51"/>
        <w:jc w:val="both"/>
        <w:rPr>
          <w:rFonts w:asciiTheme="minorHAnsi" w:hAnsiTheme="minorHAnsi" w:cs="Tahoma"/>
          <w:sz w:val="17"/>
          <w:szCs w:val="17"/>
        </w:rPr>
      </w:pPr>
    </w:p>
    <w:p w14:paraId="1EBD2F80"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El precio señalado en la oferta económica y este instrumento, compensará a “EL PROVEEDOR” por el servicio objeto del presente contrato, transportación, carga, descarga y todos los demás gastos que se originan como consecuencia del presente contrato, así como su utilidad, por lo que “EL PROVEEDOR” no podrá exigir mayor retribución por ningún otro concepto.</w:t>
      </w:r>
    </w:p>
    <w:p w14:paraId="5AD3F619" w14:textId="77777777" w:rsidR="002E6DD7" w:rsidRPr="008B3B64" w:rsidRDefault="002E6DD7" w:rsidP="002E6DD7">
      <w:pPr>
        <w:ind w:right="51"/>
        <w:jc w:val="both"/>
        <w:rPr>
          <w:rFonts w:asciiTheme="minorHAnsi" w:hAnsiTheme="minorHAnsi" w:cs="Tahoma"/>
          <w:sz w:val="17"/>
          <w:szCs w:val="17"/>
        </w:rPr>
      </w:pPr>
    </w:p>
    <w:p w14:paraId="10950A8E" w14:textId="0B572A9F"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El presente contrato se celebra bajo la condición de precio fijo, conforme al precio establecido por “EL PROVEEDOR” en su oferta económica, la cual forma parte integra</w:t>
      </w:r>
      <w:r w:rsidRPr="007A58FB">
        <w:rPr>
          <w:rFonts w:asciiTheme="minorHAnsi" w:hAnsiTheme="minorHAnsi" w:cs="Tahoma"/>
          <w:sz w:val="17"/>
          <w:szCs w:val="17"/>
        </w:rPr>
        <w:t>l de</w:t>
      </w:r>
      <w:r w:rsidRPr="008B3B64">
        <w:rPr>
          <w:rFonts w:asciiTheme="minorHAnsi" w:hAnsiTheme="minorHAnsi" w:cs="Tahoma"/>
          <w:sz w:val="17"/>
          <w:szCs w:val="17"/>
        </w:rPr>
        <w:t>l presente contrato.</w:t>
      </w:r>
    </w:p>
    <w:p w14:paraId="40C2AB86" w14:textId="77777777" w:rsidR="002E6DD7" w:rsidRPr="008B3B64" w:rsidRDefault="002E6DD7" w:rsidP="002E6DD7">
      <w:pPr>
        <w:ind w:right="51"/>
        <w:jc w:val="both"/>
        <w:rPr>
          <w:rFonts w:asciiTheme="minorHAnsi" w:hAnsiTheme="minorHAnsi" w:cs="Tahoma"/>
          <w:sz w:val="17"/>
          <w:szCs w:val="17"/>
        </w:rPr>
      </w:pPr>
    </w:p>
    <w:p w14:paraId="073B0787"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Cuando el servicio no se ajuste a lo estipulado, “S.S.N.L.” no liquidará a “EL PROVEEDOR”, el importe de los servicios objeto del presente contrato.</w:t>
      </w:r>
    </w:p>
    <w:p w14:paraId="7E9C8355" w14:textId="77777777" w:rsidR="002E6DD7" w:rsidRPr="008B3B64" w:rsidRDefault="002E6DD7" w:rsidP="002E6DD7">
      <w:pPr>
        <w:ind w:right="51"/>
        <w:jc w:val="both"/>
        <w:rPr>
          <w:rFonts w:asciiTheme="minorHAnsi" w:hAnsiTheme="minorHAnsi" w:cs="Tahoma"/>
          <w:sz w:val="17"/>
          <w:szCs w:val="17"/>
        </w:rPr>
      </w:pPr>
    </w:p>
    <w:p w14:paraId="5567440C" w14:textId="7AE55A2F"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La liquidación total de los servicios no significará la aceptación de los mismos, por lo tanto “S.S.N.L.” se reserva expresamente el derecho de reclamar a “EL </w:t>
      </w:r>
      <w:r w:rsidRPr="007A58FB">
        <w:rPr>
          <w:rFonts w:asciiTheme="minorHAnsi" w:hAnsiTheme="minorHAnsi" w:cs="Tahoma"/>
          <w:sz w:val="17"/>
          <w:szCs w:val="17"/>
        </w:rPr>
        <w:t>PROVEEDOR” los</w:t>
      </w:r>
      <w:r w:rsidRPr="008B3B64">
        <w:rPr>
          <w:rFonts w:asciiTheme="minorHAnsi" w:hAnsiTheme="minorHAnsi" w:cs="Tahoma"/>
          <w:sz w:val="17"/>
          <w:szCs w:val="17"/>
        </w:rPr>
        <w:t xml:space="preserve"> vicios ocultos, los servicios faltantes o mal ejecutados, o por pago de lo indebido.</w:t>
      </w:r>
    </w:p>
    <w:p w14:paraId="75AA570C"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 </w:t>
      </w:r>
    </w:p>
    <w:p w14:paraId="22DA6DA2"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Las cantidades que se cubrirán a “EL PROVEEDOR”, compensarán a éste por materiales, sueldos, honorarios, organización, dirección técnica propia, administración, prestaciones sociales y laborales a su personal, y todos los demás gastos que se originen como consecuencia del presente contrato, así como su utilidad, por lo que “EL PROVEEDOR” no podrá exigir mayor retribución por ningún otro concepto.</w:t>
      </w:r>
    </w:p>
    <w:p w14:paraId="30ACA683" w14:textId="77777777" w:rsidR="002E6DD7" w:rsidRPr="008B3B64" w:rsidRDefault="002E6DD7" w:rsidP="002E6DD7">
      <w:pPr>
        <w:ind w:right="51"/>
        <w:jc w:val="both"/>
        <w:rPr>
          <w:rFonts w:asciiTheme="minorHAnsi" w:hAnsiTheme="minorHAnsi" w:cs="Tahoma"/>
          <w:sz w:val="17"/>
          <w:szCs w:val="17"/>
        </w:rPr>
      </w:pPr>
    </w:p>
    <w:p w14:paraId="6A7CAE14" w14:textId="75B5D99F"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TERCERA: FORMA DE PAGO.</w:t>
      </w:r>
      <w:r w:rsidR="004B1886">
        <w:rPr>
          <w:rFonts w:asciiTheme="minorHAnsi" w:hAnsiTheme="minorHAnsi" w:cs="Tahoma"/>
          <w:sz w:val="17"/>
          <w:szCs w:val="17"/>
        </w:rPr>
        <w:t xml:space="preserve"> </w:t>
      </w:r>
      <w:r w:rsidRPr="008B3B64">
        <w:rPr>
          <w:rFonts w:asciiTheme="minorHAnsi" w:hAnsiTheme="minorHAnsi" w:cs="Tahoma"/>
          <w:sz w:val="17"/>
          <w:szCs w:val="17"/>
        </w:rPr>
        <w:t xml:space="preserve">- El pago de los servicios adquiridos en el presente concurso se realizará por quincena o mes vencido en </w:t>
      </w:r>
      <w:r w:rsidR="004B1886" w:rsidRPr="008B3B64">
        <w:rPr>
          <w:rFonts w:asciiTheme="minorHAnsi" w:hAnsiTheme="minorHAnsi" w:cs="Tahoma"/>
          <w:sz w:val="17"/>
          <w:szCs w:val="17"/>
        </w:rPr>
        <w:t>pesos mexicanos</w:t>
      </w:r>
      <w:r w:rsidRPr="008B3B64">
        <w:rPr>
          <w:rFonts w:asciiTheme="minorHAnsi" w:hAnsiTheme="minorHAnsi" w:cs="Tahoma"/>
          <w:sz w:val="17"/>
          <w:szCs w:val="17"/>
        </w:rPr>
        <w:t xml:space="preserve"> dentro de los </w:t>
      </w:r>
      <w:r w:rsidR="004B1886">
        <w:rPr>
          <w:rFonts w:asciiTheme="minorHAnsi" w:hAnsiTheme="minorHAnsi" w:cs="Tahoma"/>
          <w:sz w:val="17"/>
          <w:szCs w:val="17"/>
        </w:rPr>
        <w:t>_____</w:t>
      </w:r>
      <w:r w:rsidRPr="008B3B64">
        <w:rPr>
          <w:rFonts w:asciiTheme="minorHAnsi" w:hAnsiTheme="minorHAnsi" w:cs="Tahoma"/>
          <w:sz w:val="17"/>
          <w:szCs w:val="17"/>
        </w:rPr>
        <w:t xml:space="preserve"> días siguientes a la presentación de la factura en el área de Recursos Financieros de “S.S.N.L.” debidamente validada.</w:t>
      </w:r>
    </w:p>
    <w:p w14:paraId="4C2F21D6" w14:textId="77777777" w:rsidR="002E6DD7" w:rsidRPr="008B3B64" w:rsidRDefault="002E6DD7" w:rsidP="002E6DD7">
      <w:pPr>
        <w:ind w:right="51"/>
        <w:jc w:val="both"/>
        <w:rPr>
          <w:rFonts w:asciiTheme="minorHAnsi" w:hAnsiTheme="minorHAnsi" w:cs="Tahoma"/>
          <w:sz w:val="17"/>
          <w:szCs w:val="17"/>
        </w:rPr>
      </w:pPr>
    </w:p>
    <w:p w14:paraId="4731F026" w14:textId="5C6AAAFC"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Las facturas que resulten de la prestación del servicio serán a favor de “S.S.N.L.”, R.F.C. SSN970115QI9, con domicilio en Matamoros </w:t>
      </w:r>
      <w:proofErr w:type="spellStart"/>
      <w:r w:rsidRPr="008B3B64">
        <w:rPr>
          <w:rFonts w:asciiTheme="minorHAnsi" w:hAnsiTheme="minorHAnsi" w:cs="Tahoma"/>
          <w:sz w:val="17"/>
          <w:szCs w:val="17"/>
        </w:rPr>
        <w:t>Ote</w:t>
      </w:r>
      <w:proofErr w:type="spellEnd"/>
      <w:r w:rsidRPr="008B3B64">
        <w:rPr>
          <w:rFonts w:asciiTheme="minorHAnsi" w:hAnsiTheme="minorHAnsi" w:cs="Tahoma"/>
          <w:sz w:val="17"/>
          <w:szCs w:val="17"/>
        </w:rPr>
        <w:t xml:space="preserve">., No. 520, entre Escobedo y Zaragoza en el Centro de Monterrey, N.L., C.P. 64000; deberán estar selladas y firmadas por el Administrador y </w:t>
      </w:r>
      <w:proofErr w:type="gramStart"/>
      <w:r w:rsidRPr="008B3B64">
        <w:rPr>
          <w:rFonts w:asciiTheme="minorHAnsi" w:hAnsiTheme="minorHAnsi" w:cs="Tahoma"/>
          <w:sz w:val="17"/>
          <w:szCs w:val="17"/>
        </w:rPr>
        <w:t>Director</w:t>
      </w:r>
      <w:proofErr w:type="gramEnd"/>
      <w:r w:rsidRPr="008B3B64">
        <w:rPr>
          <w:rFonts w:asciiTheme="minorHAnsi" w:hAnsiTheme="minorHAnsi" w:cs="Tahoma"/>
          <w:sz w:val="17"/>
          <w:szCs w:val="17"/>
        </w:rPr>
        <w:t xml:space="preserve"> de cada Unidad Aplicativa y deberán presentarlas para su contra recibo y pago posterior, en el área de Recursos Financieros de “S.S.N.L.”.</w:t>
      </w:r>
    </w:p>
    <w:p w14:paraId="61D6C0BD" w14:textId="77777777" w:rsidR="002E6DD7" w:rsidRPr="008B3B64" w:rsidRDefault="002E6DD7" w:rsidP="002E6DD7">
      <w:pPr>
        <w:ind w:right="51"/>
        <w:jc w:val="both"/>
        <w:rPr>
          <w:rFonts w:asciiTheme="minorHAnsi" w:hAnsiTheme="minorHAnsi" w:cs="Tahoma"/>
          <w:sz w:val="17"/>
          <w:szCs w:val="17"/>
        </w:rPr>
      </w:pPr>
    </w:p>
    <w:p w14:paraId="06ACF1D3"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“S.S.N.L” se deslinda del pago de las facturas que no sean presentadas para su pago antes de 90 días posteriores a la fecha de recibo en las unidades a las que vaya destinado el servicio.</w:t>
      </w:r>
    </w:p>
    <w:p w14:paraId="33C5D2FE" w14:textId="77777777" w:rsidR="002E6DD7" w:rsidRPr="008B3B64" w:rsidRDefault="002E6DD7" w:rsidP="002E6DD7">
      <w:pPr>
        <w:ind w:right="51"/>
        <w:jc w:val="both"/>
        <w:rPr>
          <w:rFonts w:asciiTheme="minorHAnsi" w:hAnsiTheme="minorHAnsi" w:cs="Tahoma"/>
          <w:sz w:val="17"/>
          <w:szCs w:val="17"/>
        </w:rPr>
      </w:pPr>
    </w:p>
    <w:p w14:paraId="473C1B9C"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La liquidación total del servicio no significará la aceptación de los mismos, por lo tanto “S.S.N.L” se reserva expresamente el derecho de reclamar los vicios ocultos, bienes faltantes o el pago de lo indebido. </w:t>
      </w:r>
    </w:p>
    <w:p w14:paraId="67FC187F" w14:textId="77777777" w:rsidR="002E6DD7" w:rsidRPr="008B3B64" w:rsidRDefault="002E6DD7" w:rsidP="002E6DD7">
      <w:pPr>
        <w:ind w:right="51"/>
        <w:jc w:val="both"/>
        <w:rPr>
          <w:rFonts w:asciiTheme="minorHAnsi" w:hAnsiTheme="minorHAnsi" w:cs="Tahoma"/>
          <w:sz w:val="17"/>
          <w:szCs w:val="17"/>
        </w:rPr>
      </w:pPr>
    </w:p>
    <w:p w14:paraId="4D449E65" w14:textId="032E7A10"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CUARTA: PLAZO Y LUGAR DE ENTREGA.</w:t>
      </w:r>
      <w:r w:rsidR="004B1886">
        <w:rPr>
          <w:rFonts w:asciiTheme="minorHAnsi" w:hAnsiTheme="minorHAnsi" w:cs="Tahoma"/>
          <w:sz w:val="17"/>
          <w:szCs w:val="17"/>
        </w:rPr>
        <w:t xml:space="preserve"> </w:t>
      </w:r>
      <w:r w:rsidRPr="008B3B64">
        <w:rPr>
          <w:rFonts w:asciiTheme="minorHAnsi" w:hAnsiTheme="minorHAnsi" w:cs="Tahoma"/>
          <w:sz w:val="17"/>
          <w:szCs w:val="17"/>
        </w:rPr>
        <w:t xml:space="preserve">- “EL PROVEEDOR” se obliga a prestar el servicio objeto del presente contrato se prestara a partir del </w:t>
      </w:r>
      <w:r>
        <w:rPr>
          <w:rFonts w:asciiTheme="minorHAnsi" w:hAnsiTheme="minorHAnsi" w:cs="Tahoma"/>
          <w:sz w:val="17"/>
          <w:szCs w:val="17"/>
        </w:rPr>
        <w:t>____</w:t>
      </w:r>
      <w:r w:rsidRPr="008B3B64">
        <w:rPr>
          <w:rFonts w:asciiTheme="minorHAnsi" w:hAnsiTheme="minorHAnsi" w:cs="Tahoma"/>
          <w:sz w:val="17"/>
          <w:szCs w:val="17"/>
        </w:rPr>
        <w:t xml:space="preserve"> y concluirá el </w:t>
      </w:r>
      <w:r>
        <w:rPr>
          <w:rFonts w:asciiTheme="minorHAnsi" w:hAnsiTheme="minorHAnsi" w:cs="Tahoma"/>
          <w:sz w:val="17"/>
          <w:szCs w:val="17"/>
        </w:rPr>
        <w:t>_____</w:t>
      </w:r>
      <w:r w:rsidRPr="008B3B64">
        <w:rPr>
          <w:rFonts w:asciiTheme="minorHAnsi" w:hAnsiTheme="minorHAnsi" w:cs="Tahoma"/>
          <w:sz w:val="17"/>
          <w:szCs w:val="17"/>
        </w:rPr>
        <w:t xml:space="preserve">, en las Unidades Aplicativas de “S.S.N.L.” en las direcciones que se señalan en el Anexo No. </w:t>
      </w:r>
      <w:proofErr w:type="gramStart"/>
      <w:r w:rsidRPr="008B3B64">
        <w:rPr>
          <w:rFonts w:asciiTheme="minorHAnsi" w:hAnsiTheme="minorHAnsi" w:cs="Tahoma"/>
          <w:sz w:val="17"/>
          <w:szCs w:val="17"/>
        </w:rPr>
        <w:t>4  de</w:t>
      </w:r>
      <w:proofErr w:type="gramEnd"/>
      <w:r w:rsidRPr="008B3B64">
        <w:rPr>
          <w:rFonts w:asciiTheme="minorHAnsi" w:hAnsiTheme="minorHAnsi" w:cs="Tahoma"/>
          <w:sz w:val="17"/>
          <w:szCs w:val="17"/>
        </w:rPr>
        <w:t xml:space="preserve"> este contrato. </w:t>
      </w:r>
    </w:p>
    <w:p w14:paraId="5C7D75DC" w14:textId="77777777" w:rsidR="002E6DD7" w:rsidRPr="008B3B64" w:rsidRDefault="002E6DD7" w:rsidP="002E6DD7">
      <w:pPr>
        <w:ind w:right="51"/>
        <w:jc w:val="both"/>
        <w:rPr>
          <w:rFonts w:asciiTheme="minorHAnsi" w:hAnsiTheme="minorHAnsi" w:cs="Tahoma"/>
          <w:sz w:val="17"/>
          <w:szCs w:val="17"/>
        </w:rPr>
      </w:pPr>
    </w:p>
    <w:p w14:paraId="541F6BB6"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En los casos fortuitos o de fuerza mayor, o cuando por cualquier otra causa no imputable a “EL PROVEEDOR” le fuera imposible a éste cumplir con el programa de prestación del servicio, podrá solicitar oportunamente y por escrito la prórroga que considere necesaria, expresando los motivos en que se </w:t>
      </w:r>
      <w:r w:rsidRPr="008B3B64">
        <w:rPr>
          <w:rFonts w:asciiTheme="minorHAnsi" w:hAnsiTheme="minorHAnsi" w:cs="Tahoma"/>
          <w:sz w:val="17"/>
          <w:szCs w:val="17"/>
        </w:rPr>
        <w:lastRenderedPageBreak/>
        <w:t xml:space="preserve">apoye su solicitud; “S.S.N.L.” resolverá sobre la justificación y procedencia de la prórroga y en su caso, concederá la que estime conveniente, mediante la celebración de un convenio modificatorio. </w:t>
      </w:r>
    </w:p>
    <w:p w14:paraId="54740972" w14:textId="77777777" w:rsidR="002E6DD7" w:rsidRPr="008B3B64" w:rsidRDefault="002E6DD7" w:rsidP="002E6DD7">
      <w:pPr>
        <w:ind w:right="51"/>
        <w:jc w:val="both"/>
        <w:rPr>
          <w:rFonts w:asciiTheme="minorHAnsi" w:hAnsiTheme="minorHAnsi" w:cs="Tahoma"/>
          <w:sz w:val="17"/>
          <w:szCs w:val="17"/>
        </w:rPr>
      </w:pPr>
    </w:p>
    <w:p w14:paraId="029B3C93"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Si se presentaren causas que impidan la entrega de la prestación del servicio, dentro de los plazos estipulados, que fueren imputables a “EL PROVEEDOR”, éste podrá solicitar también una prórroga y será optativo para “S.S.N.L.”, el concederla o negarla. En caso de concederla decidirá si procede imponer a “EL PROVEEDOR” las sanciones a que haya lugar, de acuerdo con la Cláusula Décima y, en caso de negarla, podrá exigir a “EL PROVEEDOR” el cumplimiento del contrato, ordenándole que adopte las medidas necesarias a fin de que la prestación de servicio, objeto del presente contrato no se interrumpa y quede concluida oportunamente, o bien procederá a rescindir el contrato de conformidad con lo establecido en la Cláusula Décima Tercera.</w:t>
      </w:r>
    </w:p>
    <w:p w14:paraId="186F84EF" w14:textId="77777777" w:rsidR="002E6DD7" w:rsidRPr="008B3B64" w:rsidRDefault="002E6DD7" w:rsidP="002E6DD7">
      <w:pPr>
        <w:ind w:right="51"/>
        <w:jc w:val="both"/>
        <w:rPr>
          <w:rFonts w:asciiTheme="minorHAnsi" w:hAnsiTheme="minorHAnsi" w:cs="Tahoma"/>
          <w:sz w:val="17"/>
          <w:szCs w:val="17"/>
        </w:rPr>
      </w:pPr>
    </w:p>
    <w:p w14:paraId="094B7AC7" w14:textId="290D7C99"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QUINTA: OBLIGACIONES DE “EL PROVEEDOR”.</w:t>
      </w:r>
      <w:r w:rsidR="004B1886">
        <w:rPr>
          <w:rFonts w:asciiTheme="minorHAnsi" w:hAnsiTheme="minorHAnsi" w:cs="Tahoma"/>
          <w:sz w:val="17"/>
          <w:szCs w:val="17"/>
        </w:rPr>
        <w:t xml:space="preserve"> </w:t>
      </w:r>
      <w:r w:rsidRPr="008B3B64">
        <w:rPr>
          <w:rFonts w:asciiTheme="minorHAnsi" w:hAnsiTheme="minorHAnsi" w:cs="Tahoma"/>
          <w:sz w:val="17"/>
          <w:szCs w:val="17"/>
        </w:rPr>
        <w:t>- Para efectos de cumplimiento del presente contrato “EL PROVEEDOR” se obliga a cumplir con todas y cada una de las condiciones técnicas establecidas en el Anexo 3 del presente instrumento.</w:t>
      </w:r>
    </w:p>
    <w:p w14:paraId="2FB1E662" w14:textId="77777777" w:rsidR="002E6DD7" w:rsidRPr="008B3B64" w:rsidRDefault="002E6DD7" w:rsidP="002E6DD7">
      <w:pPr>
        <w:ind w:right="51"/>
        <w:jc w:val="both"/>
        <w:rPr>
          <w:rFonts w:asciiTheme="minorHAnsi" w:hAnsiTheme="minorHAnsi" w:cs="Tahoma"/>
          <w:sz w:val="17"/>
          <w:szCs w:val="17"/>
        </w:rPr>
      </w:pPr>
    </w:p>
    <w:p w14:paraId="56DFF905" w14:textId="0571C9B0"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SEXTA: VIGENCIA.</w:t>
      </w:r>
      <w:r w:rsidR="004B1886">
        <w:rPr>
          <w:rFonts w:asciiTheme="minorHAnsi" w:hAnsiTheme="minorHAnsi" w:cs="Tahoma"/>
          <w:sz w:val="17"/>
          <w:szCs w:val="17"/>
        </w:rPr>
        <w:t xml:space="preserve"> </w:t>
      </w:r>
      <w:r w:rsidRPr="008B3B64">
        <w:rPr>
          <w:rFonts w:asciiTheme="minorHAnsi" w:hAnsiTheme="minorHAnsi" w:cs="Tahoma"/>
          <w:sz w:val="17"/>
          <w:szCs w:val="17"/>
        </w:rPr>
        <w:t xml:space="preserve">- Las partes contratantes están de acuerdo en que la vigencia del presente contrato inicia a partir del día </w:t>
      </w:r>
      <w:r>
        <w:rPr>
          <w:rFonts w:asciiTheme="minorHAnsi" w:hAnsiTheme="minorHAnsi" w:cs="Tahoma"/>
          <w:sz w:val="17"/>
          <w:szCs w:val="17"/>
        </w:rPr>
        <w:t>____</w:t>
      </w:r>
      <w:proofErr w:type="gramStart"/>
      <w:r>
        <w:rPr>
          <w:rFonts w:asciiTheme="minorHAnsi" w:hAnsiTheme="minorHAnsi" w:cs="Tahoma"/>
          <w:sz w:val="17"/>
          <w:szCs w:val="17"/>
        </w:rPr>
        <w:t xml:space="preserve">_ </w:t>
      </w:r>
      <w:r w:rsidRPr="008B3B64">
        <w:rPr>
          <w:rFonts w:asciiTheme="minorHAnsi" w:hAnsiTheme="minorHAnsi" w:cs="Tahoma"/>
          <w:sz w:val="17"/>
          <w:szCs w:val="17"/>
        </w:rPr>
        <w:t xml:space="preserve"> y</w:t>
      </w:r>
      <w:proofErr w:type="gramEnd"/>
      <w:r w:rsidRPr="008B3B64">
        <w:rPr>
          <w:rFonts w:asciiTheme="minorHAnsi" w:hAnsiTheme="minorHAnsi" w:cs="Tahoma"/>
          <w:sz w:val="17"/>
          <w:szCs w:val="17"/>
        </w:rPr>
        <w:t xml:space="preserve"> concluye el día </w:t>
      </w:r>
      <w:r>
        <w:rPr>
          <w:rFonts w:asciiTheme="minorHAnsi" w:hAnsiTheme="minorHAnsi" w:cs="Tahoma"/>
          <w:sz w:val="17"/>
          <w:szCs w:val="17"/>
        </w:rPr>
        <w:t>_____</w:t>
      </w:r>
      <w:r w:rsidRPr="008B3B64">
        <w:rPr>
          <w:rFonts w:asciiTheme="minorHAnsi" w:hAnsiTheme="minorHAnsi" w:cs="Tahoma"/>
          <w:sz w:val="17"/>
          <w:szCs w:val="17"/>
        </w:rPr>
        <w:t>, en la inteligencia de que si a la fecha de la conclusión de la vigencia del presente contrato el servicio no ha sido prestado a satisfacción de “S.S.N.L.”, este instrumento continuará vigente hasta que se cumpla dicha condición.</w:t>
      </w:r>
    </w:p>
    <w:p w14:paraId="6961103A" w14:textId="77777777" w:rsidR="002E6DD7" w:rsidRPr="008B3B64" w:rsidRDefault="002E6DD7" w:rsidP="002E6DD7">
      <w:pPr>
        <w:ind w:right="51"/>
        <w:jc w:val="both"/>
        <w:rPr>
          <w:rFonts w:asciiTheme="minorHAnsi" w:hAnsiTheme="minorHAnsi" w:cs="Tahoma"/>
          <w:sz w:val="17"/>
          <w:szCs w:val="17"/>
        </w:rPr>
      </w:pPr>
    </w:p>
    <w:p w14:paraId="4BB871FD"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“S.S.N.L.” podrá suspender temporalmente todo o en parte la ejecución del servicio objeto del presente contrato, en cualquier momento por causas justificadas o por razones de interés general, sin que ello implique su terminación definitiva, lo que se hará del conocimiento de “EL PROVEEDOR” por escrito.</w:t>
      </w:r>
    </w:p>
    <w:p w14:paraId="7DF9C67B" w14:textId="77777777" w:rsidR="002E6DD7" w:rsidRPr="008B3B64" w:rsidRDefault="002E6DD7" w:rsidP="002E6DD7">
      <w:pPr>
        <w:ind w:right="51"/>
        <w:jc w:val="both"/>
        <w:rPr>
          <w:rFonts w:asciiTheme="minorHAnsi" w:hAnsiTheme="minorHAnsi" w:cs="Tahoma"/>
          <w:sz w:val="17"/>
          <w:szCs w:val="17"/>
        </w:rPr>
      </w:pPr>
    </w:p>
    <w:p w14:paraId="72405923"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El presente contrato podrá continuar produciendo todos sus efectos legales una vez que hayan desaparecido las causas que motivaron dicha suspensión.</w:t>
      </w:r>
    </w:p>
    <w:p w14:paraId="29A888AE" w14:textId="77777777" w:rsidR="002E6DD7" w:rsidRPr="008B3B64" w:rsidRDefault="002E6DD7" w:rsidP="002E6DD7">
      <w:pPr>
        <w:ind w:right="51"/>
        <w:jc w:val="both"/>
        <w:rPr>
          <w:rFonts w:asciiTheme="minorHAnsi" w:hAnsiTheme="minorHAnsi" w:cs="Tahoma"/>
          <w:sz w:val="17"/>
          <w:szCs w:val="17"/>
        </w:rPr>
      </w:pPr>
    </w:p>
    <w:p w14:paraId="41904384"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Asimismo, “S.S.N.L.” podrá dar por terminado anticipadamente el presente contrato mediante notificación por escrito a “EL PROVEEDOR”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“S.S.N.L.”, o se determine, por la autoridad competente, la nulidad o inexistencia jurídica de los actos que dieron origen al contrato.</w:t>
      </w:r>
    </w:p>
    <w:p w14:paraId="567B03A8" w14:textId="77777777" w:rsidR="002E6DD7" w:rsidRPr="008B3B64" w:rsidRDefault="002E6DD7" w:rsidP="002E6DD7">
      <w:pPr>
        <w:ind w:right="51"/>
        <w:jc w:val="both"/>
        <w:rPr>
          <w:rFonts w:asciiTheme="minorHAnsi" w:hAnsiTheme="minorHAnsi" w:cs="Tahoma"/>
          <w:sz w:val="17"/>
          <w:szCs w:val="17"/>
        </w:rPr>
      </w:pPr>
    </w:p>
    <w:p w14:paraId="484822AA"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El período de garantía de la prestación del servicio, estará sujeta a la vigencia del presente contrato.</w:t>
      </w:r>
    </w:p>
    <w:p w14:paraId="1266BD69" w14:textId="77777777" w:rsidR="002E6DD7" w:rsidRPr="008B3B64" w:rsidRDefault="002E6DD7" w:rsidP="002E6DD7">
      <w:pPr>
        <w:ind w:right="51"/>
        <w:jc w:val="both"/>
        <w:rPr>
          <w:rFonts w:asciiTheme="minorHAnsi" w:hAnsiTheme="minorHAnsi" w:cs="Tahoma"/>
          <w:sz w:val="17"/>
          <w:szCs w:val="17"/>
        </w:rPr>
      </w:pPr>
    </w:p>
    <w:p w14:paraId="0A7D1CF8" w14:textId="4246FEEF"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SÉPTIMA: SUPERVISIÓN.</w:t>
      </w:r>
      <w:r w:rsidR="004B1886">
        <w:rPr>
          <w:rFonts w:asciiTheme="minorHAnsi" w:hAnsiTheme="minorHAnsi" w:cs="Tahoma"/>
          <w:sz w:val="17"/>
          <w:szCs w:val="17"/>
        </w:rPr>
        <w:t xml:space="preserve"> </w:t>
      </w:r>
      <w:r w:rsidRPr="008B3B64">
        <w:rPr>
          <w:rFonts w:asciiTheme="minorHAnsi" w:hAnsiTheme="minorHAnsi" w:cs="Tahoma"/>
          <w:sz w:val="17"/>
          <w:szCs w:val="17"/>
        </w:rPr>
        <w:t xml:space="preserve">- El administrador de la Unidad Aplicativa o el personal que este último designe estará facultado para supervisar y vigilar en todo tiempo el debido cumplimiento de las obligaciones contraídas en este contrato por parte de “EL PROVEEDOR”. Debiendo hacer del conocimiento de la Subdirección de Recursos Materiales, cualquier irregularidad en el servicio, objeto de </w:t>
      </w:r>
      <w:r w:rsidR="004B1886" w:rsidRPr="008B3B64">
        <w:rPr>
          <w:rFonts w:asciiTheme="minorHAnsi" w:hAnsiTheme="minorHAnsi" w:cs="Tahoma"/>
          <w:sz w:val="17"/>
          <w:szCs w:val="17"/>
        </w:rPr>
        <w:t>este</w:t>
      </w:r>
      <w:r w:rsidRPr="008B3B64">
        <w:rPr>
          <w:rFonts w:asciiTheme="minorHAnsi" w:hAnsiTheme="minorHAnsi" w:cs="Tahoma"/>
          <w:sz w:val="17"/>
          <w:szCs w:val="17"/>
        </w:rPr>
        <w:t xml:space="preserve"> contrato.</w:t>
      </w:r>
    </w:p>
    <w:p w14:paraId="7CCD15EE" w14:textId="77777777" w:rsidR="002E6DD7" w:rsidRPr="008B3B64" w:rsidRDefault="002E6DD7" w:rsidP="002E6DD7">
      <w:pPr>
        <w:ind w:right="51"/>
        <w:jc w:val="both"/>
        <w:rPr>
          <w:rFonts w:asciiTheme="minorHAnsi" w:hAnsiTheme="minorHAnsi" w:cs="Tahoma"/>
          <w:sz w:val="17"/>
          <w:szCs w:val="17"/>
        </w:rPr>
      </w:pPr>
    </w:p>
    <w:p w14:paraId="62CF425F"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Asimismo, “S.S.N.L.” podrá proporcionar a “EL PROVEEDOR” por escrito, las instrucciones que estime convenientes y las relacionadas con la ejecución del servicio contratado, a fin de que se ajuste a las especificaciones, así como a las modificaciones que, en su caso, ordene “S.S.N.L.”. </w:t>
      </w:r>
    </w:p>
    <w:p w14:paraId="44321A8B" w14:textId="77777777" w:rsidR="002E6DD7" w:rsidRPr="008B3B64" w:rsidRDefault="002E6DD7" w:rsidP="002E6DD7">
      <w:pPr>
        <w:ind w:right="51"/>
        <w:jc w:val="both"/>
        <w:rPr>
          <w:rFonts w:asciiTheme="minorHAnsi" w:hAnsiTheme="minorHAnsi" w:cs="Tahoma"/>
          <w:sz w:val="17"/>
          <w:szCs w:val="17"/>
        </w:rPr>
      </w:pPr>
    </w:p>
    <w:p w14:paraId="51310CC7"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Mensualmente “EL PROVEEDOR” solicitará una evaluación del servicio que otorga a cada una de las unidades aplicativas, dicha evaluación se tomará en cuenta para efectos de cumplimiento del contrato, por lo que dos o más evaluaciones, de menos de 60 puntos, será motivo de aplicación de las penas convencionales y se hará efectiva la garantía de cumplimiento de contrato.</w:t>
      </w:r>
    </w:p>
    <w:p w14:paraId="61C416AB" w14:textId="77777777" w:rsidR="002E6DD7" w:rsidRPr="008B3B64" w:rsidRDefault="002E6DD7" w:rsidP="002E6DD7">
      <w:pPr>
        <w:ind w:right="51"/>
        <w:jc w:val="both"/>
        <w:rPr>
          <w:rFonts w:asciiTheme="minorHAnsi" w:hAnsiTheme="minorHAnsi" w:cs="Tahoma"/>
          <w:sz w:val="17"/>
          <w:szCs w:val="17"/>
        </w:rPr>
      </w:pPr>
    </w:p>
    <w:p w14:paraId="3AA678EF" w14:textId="38AEEDE5"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OCTAVA: CONFIDENCIALIDAD.</w:t>
      </w:r>
      <w:r w:rsidR="004B1886">
        <w:rPr>
          <w:rFonts w:asciiTheme="minorHAnsi" w:hAnsiTheme="minorHAnsi" w:cs="Tahoma"/>
          <w:sz w:val="17"/>
          <w:szCs w:val="17"/>
        </w:rPr>
        <w:t xml:space="preserve"> </w:t>
      </w:r>
      <w:r w:rsidRPr="008B3B64">
        <w:rPr>
          <w:rFonts w:asciiTheme="minorHAnsi" w:hAnsiTheme="minorHAnsi" w:cs="Tahoma"/>
          <w:sz w:val="17"/>
          <w:szCs w:val="17"/>
        </w:rPr>
        <w:t>- “EL PROVEEDOR” conviene en que toda la información que “S.S.N.L.” le proporcione en relación con el presente contrato, incluyendo información técnica y de otra índole para la ejecución del objeto del contrato, será propiedad exclusiva de “S.S.N.L.”. “EL PROVEEDOR” se obliga a no usarla para cualquier otro propósito que no sea el de cumplimiento de sus obligaciones de conformidad con el presente contrato, mantener y tratar dicha información como propiedad confidencial de “S.S.N.L.” y abstenerse de divulgar por cualquier medio como lo son las publicaciones, conferencias, a cualquier tercero sin el consentimiento previo y por escrito de “S.S.N.L.”.</w:t>
      </w:r>
    </w:p>
    <w:p w14:paraId="1F7A485C" w14:textId="77777777" w:rsidR="002E6DD7" w:rsidRPr="008B3B64" w:rsidRDefault="002E6DD7" w:rsidP="002E6DD7">
      <w:pPr>
        <w:ind w:right="51"/>
        <w:jc w:val="both"/>
        <w:rPr>
          <w:rFonts w:asciiTheme="minorHAnsi" w:hAnsiTheme="minorHAnsi" w:cs="Tahoma"/>
          <w:sz w:val="17"/>
          <w:szCs w:val="17"/>
        </w:rPr>
      </w:pPr>
    </w:p>
    <w:p w14:paraId="3136BB9A" w14:textId="4BC1A839"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Bajo ninguna circunstancia podrá “EL PROVEEDOR” usar para fines comerciales, publicitarios o de cualquier otra índole, el nombre d</w:t>
      </w:r>
      <w:r w:rsidRPr="007A58FB">
        <w:rPr>
          <w:rFonts w:asciiTheme="minorHAnsi" w:hAnsiTheme="minorHAnsi" w:cs="Tahoma"/>
          <w:sz w:val="17"/>
          <w:szCs w:val="17"/>
        </w:rPr>
        <w:t>e “S</w:t>
      </w:r>
      <w:r w:rsidRPr="008B3B64">
        <w:rPr>
          <w:rFonts w:asciiTheme="minorHAnsi" w:hAnsiTheme="minorHAnsi" w:cs="Tahoma"/>
          <w:sz w:val="17"/>
          <w:szCs w:val="17"/>
        </w:rPr>
        <w:t xml:space="preserve">.S.N.L.”, su logotipo o cualquier otro signo o símbolo distintivo, a menos que cuente con la previa aprobación por escrito, firmada por el representante autorizado de “S.S.N.L.” </w:t>
      </w:r>
    </w:p>
    <w:p w14:paraId="1BC7D60B" w14:textId="77777777" w:rsidR="002E6DD7" w:rsidRPr="008B3B64" w:rsidRDefault="002E6DD7" w:rsidP="002E6DD7">
      <w:pPr>
        <w:ind w:right="51"/>
        <w:jc w:val="both"/>
        <w:rPr>
          <w:rFonts w:asciiTheme="minorHAnsi" w:hAnsiTheme="minorHAnsi" w:cs="Tahoma"/>
          <w:sz w:val="17"/>
          <w:szCs w:val="17"/>
        </w:rPr>
      </w:pPr>
    </w:p>
    <w:p w14:paraId="5C6B2854"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En caso de violación a lo estipulado en esta cláusula, “EL PROVEEDOR” se obliga a indemnizar y sacar en paz y a salvo a “S.S.N.L.” en contra de cualquiera y todas las acciones, quejas, demandas, reclamos, pérdidas, costos, daños, procesos, impuestos y gastos, incluyendo honorarios de abogados y costos judiciales que surjan o se relacionen con cualquier violación a la confidencialidad pactada.</w:t>
      </w:r>
    </w:p>
    <w:p w14:paraId="15F71189" w14:textId="77777777" w:rsidR="002E6DD7" w:rsidRPr="008B3B64" w:rsidRDefault="002E6DD7" w:rsidP="002E6DD7">
      <w:pPr>
        <w:ind w:right="51"/>
        <w:jc w:val="both"/>
        <w:rPr>
          <w:rFonts w:asciiTheme="minorHAnsi" w:hAnsiTheme="minorHAnsi" w:cs="Tahoma"/>
          <w:sz w:val="17"/>
          <w:szCs w:val="17"/>
        </w:rPr>
      </w:pPr>
    </w:p>
    <w:p w14:paraId="42686147" w14:textId="29E93738"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NOVENA: RELACIONES DE “EL PROVEEDOR” CON SU PERSONAL.</w:t>
      </w:r>
      <w:r w:rsidR="004B1886">
        <w:rPr>
          <w:rFonts w:asciiTheme="minorHAnsi" w:hAnsiTheme="minorHAnsi" w:cs="Tahoma"/>
          <w:sz w:val="17"/>
          <w:szCs w:val="17"/>
        </w:rPr>
        <w:t xml:space="preserve"> </w:t>
      </w:r>
      <w:r w:rsidRPr="008B3B64">
        <w:rPr>
          <w:rFonts w:asciiTheme="minorHAnsi" w:hAnsiTheme="minorHAnsi" w:cs="Tahoma"/>
          <w:sz w:val="17"/>
          <w:szCs w:val="17"/>
        </w:rPr>
        <w:t xml:space="preserve">- “EL PROVEEDOR” como empresario y patrón del personal que ocupe para dar cumplimiento a las obligaciones contraídas por la celebración del presente contrato, será el único responsable de las obligaciones derivadas de las </w:t>
      </w:r>
      <w:r w:rsidRPr="008B3B64">
        <w:rPr>
          <w:rFonts w:asciiTheme="minorHAnsi" w:hAnsiTheme="minorHAnsi" w:cs="Tahoma"/>
          <w:sz w:val="17"/>
          <w:szCs w:val="17"/>
        </w:rPr>
        <w:lastRenderedPageBreak/>
        <w:t>disposiciones legales y demás ordenamientos en materia de trabajo y seguridad social, toda vez que cuenta con la solvencia económica necesaria. “EL PROVEEDOR” conviene por lo mismo en responder de todas las reclamaciones que sus trabajadores llegaren a presentar en su contra o en contra de “S.S.N.L.” en relación con el objeto del presente contrato, eximiendo a “S.S.N.L.” de cualquier responsabilidad fiscal, laboral, de seguridad social, civil, penal y de cualquier otra índole, que pudiera darse como consecuencia directa de la prestación del servicio materia del presente contrato. “S.S.N.L.” no será patrón sustituto.</w:t>
      </w:r>
    </w:p>
    <w:p w14:paraId="3968B696" w14:textId="77777777" w:rsidR="002E6DD7" w:rsidRPr="008B3B64" w:rsidRDefault="002E6DD7" w:rsidP="002E6DD7">
      <w:pPr>
        <w:ind w:right="51"/>
        <w:jc w:val="both"/>
        <w:rPr>
          <w:rFonts w:asciiTheme="minorHAnsi" w:hAnsiTheme="minorHAnsi" w:cs="Tahoma"/>
          <w:sz w:val="17"/>
          <w:szCs w:val="17"/>
        </w:rPr>
      </w:pPr>
    </w:p>
    <w:p w14:paraId="01317183" w14:textId="7BDA66F2"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PENA CONVENCIONAL.</w:t>
      </w:r>
      <w:r w:rsidR="004B1886">
        <w:rPr>
          <w:rFonts w:asciiTheme="minorHAnsi" w:hAnsiTheme="minorHAnsi" w:cs="Tahoma"/>
          <w:sz w:val="17"/>
          <w:szCs w:val="17"/>
        </w:rPr>
        <w:t xml:space="preserve"> </w:t>
      </w:r>
      <w:r w:rsidRPr="008B3B64">
        <w:rPr>
          <w:rFonts w:asciiTheme="minorHAnsi" w:hAnsiTheme="minorHAnsi" w:cs="Tahoma"/>
          <w:sz w:val="17"/>
          <w:szCs w:val="17"/>
        </w:rPr>
        <w:t xml:space="preserve">- El Administrador de la Unidad en donde se prestará el servicio será el responsable de aplicar una pena convencional del </w:t>
      </w:r>
      <w:r w:rsidR="004B1886">
        <w:rPr>
          <w:rFonts w:asciiTheme="minorHAnsi" w:hAnsiTheme="minorHAnsi" w:cs="Tahoma"/>
          <w:sz w:val="17"/>
          <w:szCs w:val="17"/>
        </w:rPr>
        <w:t>____</w:t>
      </w:r>
      <w:r w:rsidRPr="008B3B64">
        <w:rPr>
          <w:rFonts w:asciiTheme="minorHAnsi" w:hAnsiTheme="minorHAnsi" w:cs="Tahoma"/>
          <w:sz w:val="17"/>
          <w:szCs w:val="17"/>
        </w:rPr>
        <w:t>% del importe mensual promedio del costo de recolección de la Unidad Médica, en donde no se presentó el Servicio de acuerdo a la frecuencia contratada. Por cada contenedor o carro colector para la recolección de residuos peligrosos biológicos-infecciosos que no sea entregado en el término solicitado por la unidad médica, l</w:t>
      </w:r>
      <w:r>
        <w:rPr>
          <w:rFonts w:asciiTheme="minorHAnsi" w:hAnsiTheme="minorHAnsi" w:cs="Tahoma"/>
          <w:sz w:val="17"/>
          <w:szCs w:val="17"/>
        </w:rPr>
        <w:t>a Unidad aplicará una pena del 2</w:t>
      </w:r>
      <w:r w:rsidRPr="008B3B64">
        <w:rPr>
          <w:rFonts w:asciiTheme="minorHAnsi" w:hAnsiTheme="minorHAnsi" w:cs="Tahoma"/>
          <w:sz w:val="17"/>
          <w:szCs w:val="17"/>
        </w:rPr>
        <w:t>% del importe mensual promedio del costo de los consumibles no entregados.</w:t>
      </w:r>
    </w:p>
    <w:p w14:paraId="60DC59F9" w14:textId="77777777" w:rsidR="002E6DD7" w:rsidRPr="008B3B64" w:rsidRDefault="002E6DD7" w:rsidP="002E6DD7">
      <w:pPr>
        <w:ind w:right="51"/>
        <w:jc w:val="both"/>
        <w:rPr>
          <w:rFonts w:asciiTheme="minorHAnsi" w:hAnsiTheme="minorHAnsi" w:cs="Tahoma"/>
          <w:sz w:val="17"/>
          <w:szCs w:val="17"/>
        </w:rPr>
      </w:pPr>
    </w:p>
    <w:p w14:paraId="007485D2"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En caso de rebasar tres frecuencias en incumplimiento de la recolección en alguna unidad médica, “S.S.N.L.” quedará facultada para rescindir el contrato sin necesidad de resolución judicial y hará efectiva la garantía total entregada para el cumplimiento del contrato. </w:t>
      </w:r>
    </w:p>
    <w:p w14:paraId="113E787F" w14:textId="77777777" w:rsidR="002E6DD7" w:rsidRPr="008B3B64" w:rsidRDefault="002E6DD7" w:rsidP="002E6DD7">
      <w:pPr>
        <w:ind w:right="51"/>
        <w:jc w:val="both"/>
        <w:rPr>
          <w:rFonts w:asciiTheme="minorHAnsi" w:hAnsiTheme="minorHAnsi" w:cs="Tahoma"/>
          <w:sz w:val="17"/>
          <w:szCs w:val="17"/>
        </w:rPr>
      </w:pPr>
    </w:p>
    <w:p w14:paraId="24A16440"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Las penas se harán efectivas descontándose de los pagos que “S.S.N.L.” tenga pendientes de efectuar a “EL PROVEEDOR”, o en su caso, éste efectuará el pago correspondiente en el área de Recursos Financieros, independientemente de que “S.S.N.L.” opte por hacer efectiva la garantía otorgada por “EL PROVEEDOR”.</w:t>
      </w:r>
    </w:p>
    <w:p w14:paraId="5E8FAE7F" w14:textId="77777777" w:rsidR="002E6DD7" w:rsidRPr="008B3B64" w:rsidRDefault="002E6DD7" w:rsidP="002E6DD7">
      <w:pPr>
        <w:ind w:right="51"/>
        <w:jc w:val="both"/>
        <w:rPr>
          <w:rFonts w:asciiTheme="minorHAnsi" w:hAnsiTheme="minorHAnsi" w:cs="Tahoma"/>
          <w:sz w:val="17"/>
          <w:szCs w:val="17"/>
        </w:rPr>
      </w:pPr>
    </w:p>
    <w:p w14:paraId="49262C05"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En el supuesto de que se requiera la aplicación de la Pena Convencional, el Administrador o equivalente de la Unidad Aplicativa deberá elaborar el cálculo de dicha pena y hacerlo del conocimiento de “EL PROVEEDOR” así como remitirlo a la Subdirección de Recursos Financieros de “S.S.N.L.”.</w:t>
      </w:r>
    </w:p>
    <w:p w14:paraId="587390EF" w14:textId="77777777" w:rsidR="002E6DD7" w:rsidRPr="008B3B64" w:rsidRDefault="002E6DD7" w:rsidP="002E6DD7">
      <w:pPr>
        <w:ind w:right="51"/>
        <w:jc w:val="both"/>
        <w:rPr>
          <w:rFonts w:asciiTheme="minorHAnsi" w:hAnsiTheme="minorHAnsi" w:cs="Tahoma"/>
          <w:sz w:val="17"/>
          <w:szCs w:val="17"/>
        </w:rPr>
      </w:pPr>
    </w:p>
    <w:p w14:paraId="648C07D9"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La penalización será de manera proporcional al importe de la garantía de buen cumplimiento del contrato. En las operaciones en que se pactare ajustar precios, la penalización se calculará sobre el precio ajustado. </w:t>
      </w:r>
    </w:p>
    <w:p w14:paraId="6B1606AA" w14:textId="77777777" w:rsidR="002E6DD7" w:rsidRPr="008B3B64" w:rsidRDefault="002E6DD7" w:rsidP="002E6DD7">
      <w:pPr>
        <w:ind w:right="51"/>
        <w:jc w:val="both"/>
        <w:rPr>
          <w:rFonts w:asciiTheme="minorHAnsi" w:hAnsiTheme="minorHAnsi" w:cs="Tahoma"/>
          <w:sz w:val="17"/>
          <w:szCs w:val="17"/>
        </w:rPr>
      </w:pPr>
    </w:p>
    <w:p w14:paraId="470AAB1B" w14:textId="362423DA"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PRIMERA: DAÑOS Y PERJUICIOS.</w:t>
      </w:r>
      <w:r w:rsidR="004B1886">
        <w:rPr>
          <w:rFonts w:asciiTheme="minorHAnsi" w:hAnsiTheme="minorHAnsi" w:cs="Tahoma"/>
          <w:sz w:val="17"/>
          <w:szCs w:val="17"/>
        </w:rPr>
        <w:t xml:space="preserve"> </w:t>
      </w:r>
      <w:r w:rsidRPr="008B3B64">
        <w:rPr>
          <w:rFonts w:asciiTheme="minorHAnsi" w:hAnsiTheme="minorHAnsi" w:cs="Tahoma"/>
          <w:sz w:val="17"/>
          <w:szCs w:val="17"/>
        </w:rPr>
        <w:t>- “EL PROVEEDOR” se obliga al pago de los daños y perjuicios que ocasione a “S.S.N.L.” por la falta de ejecución del servicio, en los plazos pactados y cuando éstos no reúnan los requisitos de calidad, o el pago de daños que se causen a terceros en su persona, así como por cualquier incumplimiento a lo establecido en el presente instrumento.</w:t>
      </w:r>
    </w:p>
    <w:p w14:paraId="7F5314AE" w14:textId="77777777" w:rsidR="002E6DD7" w:rsidRPr="008B3B64" w:rsidRDefault="002E6DD7" w:rsidP="002E6DD7">
      <w:pPr>
        <w:ind w:right="51"/>
        <w:jc w:val="both"/>
        <w:rPr>
          <w:rFonts w:asciiTheme="minorHAnsi" w:hAnsiTheme="minorHAnsi" w:cs="Tahoma"/>
          <w:sz w:val="17"/>
          <w:szCs w:val="17"/>
        </w:rPr>
      </w:pPr>
    </w:p>
    <w:p w14:paraId="314D4A4D"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DÉCIMA SEGUNDA: GARANTÍA DE BUEN CUMPLIMIENTO DE CONTRATO.- Para garantizar el cumplimiento de las obligaciones derivadas del presente contrato “EL PROVEEDOR” se obliga a otorgar dentro de los 10 días hábiles siguientes a la fecha de firma del presente contrato, fianza por un valor igual al 20% del importe total del contrato, incluyendo el IVA, la fianza se otorgará por Institución Mexicana, debidamente autorizada por la Secretaría de Hacienda y Crédito Público a favor de la Secretaria de Finanzas y Tesorería General del Estado de Nuevo León y deberá contener las siguientes declaraciones expresas: </w:t>
      </w:r>
    </w:p>
    <w:p w14:paraId="29188973" w14:textId="0149F846" w:rsidR="003B0F90" w:rsidRPr="002E59C0" w:rsidRDefault="003B0F90" w:rsidP="00B570AD">
      <w:pPr>
        <w:pStyle w:val="NormalWeb"/>
        <w:numPr>
          <w:ilvl w:val="0"/>
          <w:numId w:val="44"/>
        </w:numPr>
        <w:spacing w:before="0" w:beforeAutospacing="0" w:after="0" w:afterAutospacing="0"/>
        <w:ind w:left="284" w:hanging="284"/>
        <w:jc w:val="both"/>
        <w:rPr>
          <w:color w:val="000000"/>
          <w:sz w:val="17"/>
          <w:szCs w:val="17"/>
        </w:rPr>
      </w:pPr>
      <w:r w:rsidRPr="003B0F90">
        <w:rPr>
          <w:rFonts w:ascii="Calibri" w:hAnsi="Calibri" w:cs="Tahoma"/>
          <w:color w:val="000000"/>
          <w:sz w:val="17"/>
          <w:szCs w:val="17"/>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0DC637E6" w14:textId="77777777" w:rsidR="002E59C0" w:rsidRPr="003B0F90" w:rsidRDefault="002E59C0" w:rsidP="002E59C0">
      <w:pPr>
        <w:pStyle w:val="NormalWeb"/>
        <w:spacing w:before="0" w:beforeAutospacing="0" w:after="0" w:afterAutospacing="0"/>
        <w:ind w:left="284"/>
        <w:jc w:val="both"/>
        <w:rPr>
          <w:color w:val="000000"/>
          <w:sz w:val="17"/>
          <w:szCs w:val="17"/>
        </w:rPr>
      </w:pPr>
    </w:p>
    <w:p w14:paraId="2D5DCCD5" w14:textId="4A0316A2" w:rsidR="003B0F90" w:rsidRPr="002E59C0" w:rsidRDefault="003B0F90" w:rsidP="00B570AD">
      <w:pPr>
        <w:pStyle w:val="NormalWeb"/>
        <w:numPr>
          <w:ilvl w:val="0"/>
          <w:numId w:val="44"/>
        </w:numPr>
        <w:spacing w:before="0" w:beforeAutospacing="0" w:after="0" w:afterAutospacing="0"/>
        <w:ind w:left="284" w:hanging="284"/>
        <w:jc w:val="both"/>
        <w:rPr>
          <w:color w:val="000000"/>
          <w:sz w:val="17"/>
          <w:szCs w:val="17"/>
        </w:rPr>
      </w:pPr>
      <w:r w:rsidRPr="003B0F90">
        <w:rPr>
          <w:rFonts w:ascii="Calibri" w:hAnsi="Calibri" w:cs="Tahoma"/>
          <w:color w:val="000000"/>
          <w:sz w:val="17"/>
          <w:szCs w:val="17"/>
        </w:rPr>
        <w:t xml:space="preserve">Ante la Secretaría de Finanzas y Tesorería General del Estado de Nuevo León, la presente fianza se otorga para garantizar por (nombre de </w:t>
      </w:r>
      <w:r w:rsidRPr="003B0F90">
        <w:rPr>
          <w:rFonts w:ascii="Calibri" w:hAnsi="Calibri" w:cs="Tahoma"/>
          <w:b/>
          <w:color w:val="000000"/>
          <w:sz w:val="17"/>
          <w:szCs w:val="17"/>
        </w:rPr>
        <w:t>“EL PROVEEDOR”</w:t>
      </w:r>
      <w:r w:rsidRPr="003B0F90">
        <w:rPr>
          <w:rFonts w:ascii="Calibri" w:hAnsi="Calibri" w:cs="Tahoma"/>
          <w:color w:val="000000"/>
          <w:sz w:val="17"/>
          <w:szCs w:val="17"/>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3B0F90">
        <w:rPr>
          <w:rFonts w:ascii="Calibri" w:hAnsi="Calibri" w:cs="Tahoma"/>
          <w:b/>
          <w:color w:val="000000"/>
          <w:sz w:val="17"/>
          <w:szCs w:val="17"/>
        </w:rPr>
        <w:t xml:space="preserve">“S.S.N.L.”; </w:t>
      </w:r>
      <w:r w:rsidRPr="003B0F90">
        <w:rPr>
          <w:rFonts w:ascii="Calibri" w:hAnsi="Calibri" w:cs="Tahoma"/>
          <w:color w:val="000000"/>
          <w:sz w:val="17"/>
          <w:szCs w:val="17"/>
        </w:rPr>
        <w:t xml:space="preserve">relativo a la </w:t>
      </w:r>
      <w:r w:rsidR="000A42E5">
        <w:rPr>
          <w:rFonts w:ascii="Calibri" w:hAnsi="Calibri" w:cs="Tahoma"/>
          <w:color w:val="000000"/>
          <w:sz w:val="17"/>
          <w:szCs w:val="17"/>
        </w:rPr>
        <w:t>contratación</w:t>
      </w:r>
      <w:r w:rsidRPr="003B0F90">
        <w:rPr>
          <w:rFonts w:ascii="Calibri" w:hAnsi="Calibri" w:cs="Tahoma"/>
          <w:color w:val="000000"/>
          <w:sz w:val="17"/>
          <w:szCs w:val="17"/>
        </w:rPr>
        <w:t xml:space="preserve"> de ________________________, por un importe de (monto del contrato incluyendo I.V.A).</w:t>
      </w:r>
    </w:p>
    <w:p w14:paraId="2EFF395A" w14:textId="77777777" w:rsidR="002E59C0" w:rsidRPr="003B0F90" w:rsidRDefault="002E59C0" w:rsidP="002E59C0">
      <w:pPr>
        <w:pStyle w:val="NormalWeb"/>
        <w:spacing w:before="0" w:beforeAutospacing="0" w:after="0" w:afterAutospacing="0"/>
        <w:ind w:left="284"/>
        <w:jc w:val="both"/>
        <w:rPr>
          <w:color w:val="000000"/>
          <w:sz w:val="17"/>
          <w:szCs w:val="17"/>
        </w:rPr>
      </w:pPr>
    </w:p>
    <w:p w14:paraId="0287C8DF" w14:textId="10480641" w:rsidR="003B0F90" w:rsidRPr="002E59C0" w:rsidRDefault="003B0F90" w:rsidP="00B570AD">
      <w:pPr>
        <w:pStyle w:val="NormalWeb"/>
        <w:numPr>
          <w:ilvl w:val="0"/>
          <w:numId w:val="44"/>
        </w:numPr>
        <w:spacing w:before="0" w:beforeAutospacing="0" w:after="0" w:afterAutospacing="0"/>
        <w:ind w:left="284" w:hanging="284"/>
        <w:jc w:val="both"/>
        <w:rPr>
          <w:color w:val="000000"/>
          <w:sz w:val="17"/>
          <w:szCs w:val="17"/>
        </w:rPr>
      </w:pPr>
      <w:r w:rsidRPr="003B0F90">
        <w:rPr>
          <w:rFonts w:ascii="Calibri" w:hAnsi="Calibri" w:cs="Tahoma"/>
          <w:color w:val="000000"/>
          <w:sz w:val="17"/>
          <w:szCs w:val="17"/>
        </w:rPr>
        <w:t>Que la Fianza se otorga en los términos del presente contrato, para garantizar todas y cada una de las obligaciones derivadas de la Licitación Pública ___________________ Presencial No. ______________.</w:t>
      </w:r>
    </w:p>
    <w:p w14:paraId="3624B18F" w14:textId="77777777" w:rsidR="002E59C0" w:rsidRPr="003B0F90" w:rsidRDefault="002E59C0" w:rsidP="002E59C0">
      <w:pPr>
        <w:pStyle w:val="NormalWeb"/>
        <w:spacing w:before="0" w:beforeAutospacing="0" w:after="0" w:afterAutospacing="0"/>
        <w:ind w:left="284"/>
        <w:jc w:val="both"/>
        <w:rPr>
          <w:color w:val="000000"/>
          <w:sz w:val="17"/>
          <w:szCs w:val="17"/>
        </w:rPr>
      </w:pPr>
    </w:p>
    <w:p w14:paraId="2E31BD0C" w14:textId="38BC9726" w:rsidR="003B0F90" w:rsidRPr="002E59C0" w:rsidRDefault="003B0F90" w:rsidP="00B570AD">
      <w:pPr>
        <w:pStyle w:val="NormalWeb"/>
        <w:numPr>
          <w:ilvl w:val="0"/>
          <w:numId w:val="44"/>
        </w:numPr>
        <w:spacing w:before="0" w:beforeAutospacing="0" w:after="0" w:afterAutospacing="0"/>
        <w:ind w:left="284" w:hanging="284"/>
        <w:jc w:val="both"/>
        <w:rPr>
          <w:color w:val="000000"/>
          <w:sz w:val="17"/>
          <w:szCs w:val="17"/>
        </w:rPr>
      </w:pPr>
      <w:r w:rsidRPr="003B0F90">
        <w:rPr>
          <w:rFonts w:ascii="Calibri" w:hAnsi="Calibri" w:cs="Tahoma"/>
          <w:color w:val="000000"/>
          <w:sz w:val="17"/>
          <w:szCs w:val="17"/>
        </w:rPr>
        <w:t xml:space="preserve">Que la Fianza estará en vigor por un año, y en el caso de defectos y/o responsabilidades imputables a </w:t>
      </w:r>
      <w:r w:rsidRPr="003B0F90">
        <w:rPr>
          <w:rFonts w:ascii="Calibri" w:hAnsi="Calibri" w:cs="Tahoma"/>
          <w:b/>
          <w:color w:val="000000"/>
          <w:sz w:val="17"/>
          <w:szCs w:val="17"/>
        </w:rPr>
        <w:t>“EL PROVEEDOR”</w:t>
      </w:r>
      <w:r w:rsidRPr="003B0F90">
        <w:rPr>
          <w:rFonts w:ascii="Calibri" w:hAnsi="Calibri" w:cs="Tahoma"/>
          <w:color w:val="000000"/>
          <w:sz w:val="17"/>
          <w:szCs w:val="17"/>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5FF6705" w14:textId="77777777" w:rsidR="002E59C0" w:rsidRPr="003B0F90" w:rsidRDefault="002E59C0" w:rsidP="002E59C0">
      <w:pPr>
        <w:pStyle w:val="NormalWeb"/>
        <w:spacing w:before="0" w:beforeAutospacing="0" w:after="0" w:afterAutospacing="0"/>
        <w:ind w:left="284"/>
        <w:jc w:val="both"/>
        <w:rPr>
          <w:color w:val="000000"/>
          <w:sz w:val="17"/>
          <w:szCs w:val="17"/>
        </w:rPr>
      </w:pPr>
    </w:p>
    <w:p w14:paraId="452E4B61" w14:textId="221FF8F8" w:rsidR="003B0F90" w:rsidRPr="002E59C0" w:rsidRDefault="003B0F90" w:rsidP="00B570AD">
      <w:pPr>
        <w:pStyle w:val="NormalWeb"/>
        <w:numPr>
          <w:ilvl w:val="0"/>
          <w:numId w:val="44"/>
        </w:numPr>
        <w:spacing w:before="0" w:beforeAutospacing="0" w:after="0" w:afterAutospacing="0"/>
        <w:ind w:left="284" w:hanging="284"/>
        <w:jc w:val="both"/>
        <w:rPr>
          <w:color w:val="000000"/>
          <w:sz w:val="17"/>
          <w:szCs w:val="17"/>
        </w:rPr>
      </w:pPr>
      <w:r w:rsidRPr="003B0F90">
        <w:rPr>
          <w:rFonts w:ascii="Calibri" w:hAnsi="Calibri" w:cs="Tahoma"/>
          <w:color w:val="000000"/>
          <w:sz w:val="17"/>
          <w:szCs w:val="17"/>
        </w:rPr>
        <w:t xml:space="preserve">Que esta fianza continuará vigente en el caso de que se otorgue prórroga a </w:t>
      </w:r>
      <w:r w:rsidRPr="003B0F90">
        <w:rPr>
          <w:rFonts w:ascii="Calibri" w:hAnsi="Calibri" w:cs="Tahoma"/>
          <w:b/>
          <w:color w:val="000000"/>
          <w:sz w:val="17"/>
          <w:szCs w:val="17"/>
        </w:rPr>
        <w:t xml:space="preserve">“EL PROVEEDOR” </w:t>
      </w:r>
      <w:r w:rsidRPr="003B0F90">
        <w:rPr>
          <w:rFonts w:ascii="Calibri" w:hAnsi="Calibri" w:cs="Tahoma"/>
          <w:color w:val="000000"/>
          <w:sz w:val="17"/>
          <w:szCs w:val="17"/>
        </w:rPr>
        <w:t xml:space="preserve">para el cumplimiento de las obligaciones que se afianzan, aun cuando haya sido solicitada y autorizada extemporáneamente. </w:t>
      </w:r>
    </w:p>
    <w:p w14:paraId="3F9F06E1" w14:textId="77777777" w:rsidR="002E59C0" w:rsidRPr="003B0F90" w:rsidRDefault="002E59C0" w:rsidP="002E59C0">
      <w:pPr>
        <w:pStyle w:val="NormalWeb"/>
        <w:spacing w:before="0" w:beforeAutospacing="0" w:after="0" w:afterAutospacing="0"/>
        <w:ind w:left="284"/>
        <w:jc w:val="both"/>
        <w:rPr>
          <w:color w:val="000000"/>
          <w:sz w:val="17"/>
          <w:szCs w:val="17"/>
        </w:rPr>
      </w:pPr>
    </w:p>
    <w:p w14:paraId="1C0EA6CD" w14:textId="52D7B5D6" w:rsidR="003B0F90" w:rsidRPr="002E59C0" w:rsidRDefault="003B0F90" w:rsidP="00B570AD">
      <w:pPr>
        <w:pStyle w:val="NormalWeb"/>
        <w:numPr>
          <w:ilvl w:val="0"/>
          <w:numId w:val="44"/>
        </w:numPr>
        <w:spacing w:before="0" w:beforeAutospacing="0" w:after="0" w:afterAutospacing="0"/>
        <w:ind w:left="284" w:hanging="284"/>
        <w:jc w:val="both"/>
        <w:rPr>
          <w:color w:val="000000"/>
          <w:sz w:val="17"/>
          <w:szCs w:val="17"/>
        </w:rPr>
      </w:pPr>
      <w:r w:rsidRPr="003B0F90">
        <w:rPr>
          <w:rFonts w:ascii="Calibri" w:hAnsi="Calibri" w:cs="Tahoma"/>
          <w:color w:val="000000"/>
          <w:sz w:val="17"/>
          <w:szCs w:val="17"/>
        </w:rPr>
        <w:t xml:space="preserve">Que sólo podrá ser cancelada mediante aviso por escrito de </w:t>
      </w:r>
      <w:r w:rsidRPr="003B0F90">
        <w:rPr>
          <w:rFonts w:ascii="Calibri" w:hAnsi="Calibri" w:cs="Tahoma"/>
          <w:b/>
          <w:color w:val="000000"/>
          <w:sz w:val="17"/>
          <w:szCs w:val="17"/>
        </w:rPr>
        <w:t>“S.S.N.L.”</w:t>
      </w:r>
      <w:r w:rsidRPr="003B0F90">
        <w:rPr>
          <w:rFonts w:ascii="Calibri" w:hAnsi="Calibri" w:cs="Tahoma"/>
          <w:color w:val="000000"/>
          <w:sz w:val="17"/>
          <w:szCs w:val="17"/>
        </w:rPr>
        <w:t>.</w:t>
      </w:r>
    </w:p>
    <w:p w14:paraId="3867B340" w14:textId="77777777" w:rsidR="002E59C0" w:rsidRPr="003B0F90" w:rsidRDefault="002E59C0" w:rsidP="002E59C0">
      <w:pPr>
        <w:pStyle w:val="NormalWeb"/>
        <w:spacing w:before="0" w:beforeAutospacing="0" w:after="0" w:afterAutospacing="0"/>
        <w:ind w:left="284"/>
        <w:jc w:val="both"/>
        <w:rPr>
          <w:color w:val="000000"/>
          <w:sz w:val="17"/>
          <w:szCs w:val="17"/>
        </w:rPr>
      </w:pPr>
    </w:p>
    <w:p w14:paraId="7921C2C9" w14:textId="77777777" w:rsidR="003B0F90" w:rsidRPr="003B0F90" w:rsidRDefault="003B0F90" w:rsidP="00B570AD">
      <w:pPr>
        <w:pStyle w:val="NormalWeb"/>
        <w:numPr>
          <w:ilvl w:val="0"/>
          <w:numId w:val="44"/>
        </w:numPr>
        <w:spacing w:before="0" w:beforeAutospacing="0" w:after="0" w:afterAutospacing="0"/>
        <w:ind w:left="284" w:hanging="284"/>
        <w:jc w:val="both"/>
        <w:rPr>
          <w:color w:val="000000"/>
          <w:sz w:val="17"/>
          <w:szCs w:val="17"/>
        </w:rPr>
      </w:pPr>
      <w:r w:rsidRPr="003B0F90">
        <w:rPr>
          <w:rFonts w:ascii="Calibri" w:hAnsi="Calibri" w:cs="Tahoma"/>
          <w:color w:val="000000"/>
          <w:sz w:val="17"/>
          <w:szCs w:val="17"/>
        </w:rPr>
        <w:t>Que la Institución Afianzadora acepta lo preceptuado por los artículos 174, 178, 179, 282, 283 y 289 de la Ley de Instituciones de Seguros y de Fianzas en vigor.</w:t>
      </w:r>
    </w:p>
    <w:p w14:paraId="1F3AA1B1" w14:textId="77777777" w:rsidR="003B0F90" w:rsidRPr="003B0F90" w:rsidRDefault="003B0F90" w:rsidP="00B570AD">
      <w:pPr>
        <w:pStyle w:val="NormalWeb"/>
        <w:numPr>
          <w:ilvl w:val="0"/>
          <w:numId w:val="44"/>
        </w:numPr>
        <w:spacing w:before="0" w:beforeAutospacing="0" w:after="0" w:afterAutospacing="0"/>
        <w:ind w:left="284" w:hanging="284"/>
        <w:jc w:val="both"/>
        <w:rPr>
          <w:color w:val="000000"/>
          <w:sz w:val="17"/>
          <w:szCs w:val="17"/>
        </w:rPr>
      </w:pPr>
      <w:r w:rsidRPr="003B0F90">
        <w:rPr>
          <w:rFonts w:ascii="Calibri" w:hAnsi="Calibri" w:cs="Tahoma"/>
          <w:color w:val="000000"/>
          <w:sz w:val="17"/>
          <w:szCs w:val="17"/>
        </w:rPr>
        <w:t xml:space="preserve">Que </w:t>
      </w:r>
      <w:r w:rsidRPr="003B0F90">
        <w:rPr>
          <w:rFonts w:ascii="Calibri" w:hAnsi="Calibri" w:cs="Tahoma"/>
          <w:b/>
          <w:color w:val="000000"/>
          <w:sz w:val="17"/>
          <w:szCs w:val="17"/>
        </w:rPr>
        <w:t xml:space="preserve">“S.S.N.L.”, </w:t>
      </w:r>
      <w:r w:rsidRPr="003B0F90">
        <w:rPr>
          <w:rFonts w:ascii="Calibri" w:hAnsi="Calibri" w:cs="Tahoma"/>
          <w:color w:val="000000"/>
          <w:sz w:val="17"/>
          <w:szCs w:val="17"/>
        </w:rPr>
        <w:t xml:space="preserve">cuenta con un término de un año contado a partir del incumplimiento de </w:t>
      </w:r>
      <w:r w:rsidRPr="003B0F90">
        <w:rPr>
          <w:rFonts w:ascii="Calibri" w:hAnsi="Calibri" w:cs="Tahoma"/>
          <w:b/>
          <w:color w:val="000000"/>
          <w:sz w:val="17"/>
          <w:szCs w:val="17"/>
        </w:rPr>
        <w:t xml:space="preserve">“EL PROVEEDOR”, </w:t>
      </w:r>
      <w:r w:rsidRPr="003B0F90">
        <w:rPr>
          <w:rFonts w:ascii="Calibri" w:hAnsi="Calibri" w:cs="Tahoma"/>
          <w:color w:val="000000"/>
          <w:sz w:val="17"/>
          <w:szCs w:val="17"/>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2759C2C4" w14:textId="77777777" w:rsidR="003B0F90" w:rsidRPr="003B0F90" w:rsidRDefault="003B0F90" w:rsidP="003B0F90">
      <w:pPr>
        <w:pStyle w:val="NormalWeb"/>
        <w:spacing w:before="0" w:beforeAutospacing="0" w:after="0" w:afterAutospacing="0"/>
        <w:ind w:left="720"/>
        <w:jc w:val="both"/>
        <w:rPr>
          <w:color w:val="000000"/>
          <w:sz w:val="17"/>
          <w:szCs w:val="17"/>
        </w:rPr>
      </w:pPr>
      <w:r w:rsidRPr="003B0F90">
        <w:rPr>
          <w:rFonts w:ascii="Calibri" w:hAnsi="Calibri" w:cs="Tahoma"/>
          <w:color w:val="000000"/>
          <w:sz w:val="17"/>
          <w:szCs w:val="17"/>
        </w:rPr>
        <w:t> </w:t>
      </w:r>
    </w:p>
    <w:p w14:paraId="00D8D172" w14:textId="3991AD46" w:rsidR="002E6DD7" w:rsidRPr="003B0F90" w:rsidRDefault="003B0F90" w:rsidP="003B0F90">
      <w:pPr>
        <w:ind w:right="51"/>
        <w:jc w:val="both"/>
        <w:rPr>
          <w:rFonts w:asciiTheme="minorHAnsi" w:hAnsiTheme="minorHAnsi" w:cs="Tahoma"/>
          <w:sz w:val="17"/>
          <w:szCs w:val="17"/>
        </w:rPr>
      </w:pPr>
      <w:r w:rsidRPr="003B0F90">
        <w:rPr>
          <w:rFonts w:ascii="Calibri" w:hAnsi="Calibri" w:cs="Tahoma"/>
          <w:sz w:val="17"/>
          <w:szCs w:val="17"/>
        </w:rPr>
        <w:t xml:space="preserve">Una vez cumplidas las obligaciones de </w:t>
      </w:r>
      <w:r w:rsidRPr="003B0F90">
        <w:rPr>
          <w:rFonts w:ascii="Calibri" w:hAnsi="Calibri" w:cs="Tahoma"/>
          <w:b/>
          <w:sz w:val="17"/>
          <w:szCs w:val="17"/>
        </w:rPr>
        <w:t>“EL PROVEEDOR”</w:t>
      </w:r>
      <w:r w:rsidRPr="003B0F90">
        <w:rPr>
          <w:rFonts w:ascii="Calibri" w:hAnsi="Calibri" w:cs="Tahoma"/>
          <w:sz w:val="17"/>
          <w:szCs w:val="17"/>
        </w:rPr>
        <w:t xml:space="preserve"> a satisfacción de </w:t>
      </w:r>
      <w:r w:rsidRPr="003B0F90">
        <w:rPr>
          <w:rFonts w:ascii="Calibri" w:hAnsi="Calibri" w:cs="Tahoma"/>
          <w:b/>
          <w:sz w:val="17"/>
          <w:szCs w:val="17"/>
        </w:rPr>
        <w:t>“S.S.N.L.”</w:t>
      </w:r>
      <w:r w:rsidRPr="003B0F90">
        <w:rPr>
          <w:rFonts w:ascii="Calibri" w:hAnsi="Calibri" w:cs="Tahoma"/>
          <w:sz w:val="17"/>
          <w:szCs w:val="17"/>
        </w:rPr>
        <w:t xml:space="preserve">, este último procederá a extender la constancia de cumplimiento de las obligaciones contractuales para que </w:t>
      </w:r>
      <w:r w:rsidRPr="003B0F90">
        <w:rPr>
          <w:rFonts w:ascii="Calibri" w:hAnsi="Calibri" w:cs="Tahoma"/>
          <w:b/>
          <w:sz w:val="17"/>
          <w:szCs w:val="17"/>
        </w:rPr>
        <w:t>“EL PROVEEDOR”</w:t>
      </w:r>
      <w:r w:rsidRPr="003B0F90">
        <w:rPr>
          <w:rFonts w:ascii="Calibri" w:hAnsi="Calibri" w:cs="Tahoma"/>
          <w:sz w:val="17"/>
          <w:szCs w:val="17"/>
        </w:rPr>
        <w:t xml:space="preserve"> de inicio a los trámites para la cancelación de la garantía de cumplimiento prevista en esta cláusula.</w:t>
      </w:r>
    </w:p>
    <w:p w14:paraId="18E7B6B7" w14:textId="77777777" w:rsidR="002E6DD7" w:rsidRPr="00182B29" w:rsidRDefault="002E6DD7" w:rsidP="002E6DD7">
      <w:pPr>
        <w:ind w:right="51"/>
        <w:jc w:val="both"/>
        <w:rPr>
          <w:rFonts w:asciiTheme="minorHAnsi" w:hAnsiTheme="minorHAnsi" w:cs="Tahoma"/>
          <w:sz w:val="17"/>
          <w:szCs w:val="17"/>
        </w:rPr>
      </w:pPr>
    </w:p>
    <w:p w14:paraId="0C595C15" w14:textId="7388214F"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TERCERA: RESCISIÓN ADMINISTRATIVA.</w:t>
      </w:r>
      <w:r w:rsidR="000A42E5">
        <w:rPr>
          <w:rFonts w:asciiTheme="minorHAnsi" w:hAnsiTheme="minorHAnsi" w:cs="Tahoma"/>
          <w:sz w:val="17"/>
          <w:szCs w:val="17"/>
        </w:rPr>
        <w:t xml:space="preserve"> </w:t>
      </w:r>
      <w:r w:rsidRPr="008B3B64">
        <w:rPr>
          <w:rFonts w:asciiTheme="minorHAnsi" w:hAnsiTheme="minorHAnsi" w:cs="Tahoma"/>
          <w:sz w:val="17"/>
          <w:szCs w:val="17"/>
        </w:rPr>
        <w:t xml:space="preserve">- El incumplimiento de las obligaciones que asume “EL PROVEEDOR” por virtud de este contrato, faculta a “S.S.N.L.” para darlo por rescindido total o parcialmente, sin ninguna responsabilidad a su cargo, especialmente </w:t>
      </w:r>
      <w:proofErr w:type="gramStart"/>
      <w:r w:rsidRPr="008B3B64">
        <w:rPr>
          <w:rFonts w:asciiTheme="minorHAnsi" w:hAnsiTheme="minorHAnsi" w:cs="Tahoma"/>
          <w:sz w:val="17"/>
          <w:szCs w:val="17"/>
        </w:rPr>
        <w:t>si  éste</w:t>
      </w:r>
      <w:proofErr w:type="gramEnd"/>
      <w:r w:rsidRPr="008B3B64">
        <w:rPr>
          <w:rFonts w:asciiTheme="minorHAnsi" w:hAnsiTheme="minorHAnsi" w:cs="Tahoma"/>
          <w:sz w:val="17"/>
          <w:szCs w:val="17"/>
        </w:rPr>
        <w:t xml:space="preserve">  incurre en alguno de los siguientes supuestos:</w:t>
      </w:r>
    </w:p>
    <w:p w14:paraId="5B2E4930"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a)</w:t>
      </w:r>
      <w:r w:rsidRPr="008B3B64">
        <w:rPr>
          <w:rFonts w:asciiTheme="minorHAnsi" w:hAnsiTheme="minorHAnsi" w:cs="Tahoma"/>
          <w:sz w:val="17"/>
          <w:szCs w:val="17"/>
        </w:rPr>
        <w:tab/>
        <w:t>El incumplimiento grave de las obligaciones contraídas por “EL PROVEEDOR”.</w:t>
      </w:r>
    </w:p>
    <w:p w14:paraId="19BA976F" w14:textId="6F7525F2"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b</w:t>
      </w:r>
      <w:r w:rsidRPr="007A58FB">
        <w:rPr>
          <w:rFonts w:asciiTheme="minorHAnsi" w:hAnsiTheme="minorHAnsi" w:cs="Tahoma"/>
          <w:sz w:val="17"/>
          <w:szCs w:val="17"/>
        </w:rPr>
        <w:t>)</w:t>
      </w:r>
      <w:r w:rsidRPr="008B3B64">
        <w:rPr>
          <w:rFonts w:asciiTheme="minorHAnsi" w:hAnsiTheme="minorHAnsi" w:cs="Tahoma"/>
          <w:sz w:val="17"/>
          <w:szCs w:val="17"/>
        </w:rPr>
        <w:tab/>
        <w:t>Si “EL PROVEEDOR” no cumple con lo estipulado en cualquiera de las cláusulas del presente contrato.</w:t>
      </w:r>
    </w:p>
    <w:p w14:paraId="26504927" w14:textId="42AF3A83"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c</w:t>
      </w:r>
      <w:r w:rsidRPr="007A58FB">
        <w:rPr>
          <w:rFonts w:asciiTheme="minorHAnsi" w:hAnsiTheme="minorHAnsi" w:cs="Tahoma"/>
          <w:sz w:val="17"/>
          <w:szCs w:val="17"/>
        </w:rPr>
        <w:t>)</w:t>
      </w:r>
      <w:r w:rsidR="007A58FB">
        <w:rPr>
          <w:rFonts w:asciiTheme="minorHAnsi" w:hAnsiTheme="minorHAnsi" w:cs="Tahoma"/>
          <w:sz w:val="17"/>
          <w:szCs w:val="17"/>
        </w:rPr>
        <w:t xml:space="preserve">          </w:t>
      </w:r>
      <w:r w:rsidRPr="008B3B64">
        <w:rPr>
          <w:rFonts w:asciiTheme="minorHAnsi" w:hAnsiTheme="minorHAnsi" w:cs="Tahoma"/>
          <w:sz w:val="17"/>
          <w:szCs w:val="17"/>
        </w:rPr>
        <w:t xml:space="preserve">    Si no otorga la fianza de garantía de buen cumplimiento, en los términos que se establecen en la cláusula décima segunda, siendo a su cargo los daños y perjuicios que pudiere sufrir “S.S.N.L.” por la falta de ejecución del servicio objeto del presente instrumento.</w:t>
      </w:r>
    </w:p>
    <w:p w14:paraId="7113301C" w14:textId="45875E2C"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w:t>
      </w:r>
      <w:r w:rsidRPr="007A58FB">
        <w:rPr>
          <w:rFonts w:asciiTheme="minorHAnsi" w:hAnsiTheme="minorHAnsi" w:cs="Tahoma"/>
          <w:sz w:val="17"/>
          <w:szCs w:val="17"/>
        </w:rPr>
        <w:t>)</w:t>
      </w:r>
      <w:r w:rsidRPr="008B3B64">
        <w:rPr>
          <w:rFonts w:asciiTheme="minorHAnsi" w:hAnsiTheme="minorHAnsi" w:cs="Tahoma"/>
          <w:sz w:val="17"/>
          <w:szCs w:val="17"/>
        </w:rPr>
        <w:tab/>
        <w:t>Si “EL PROVEEDOR” no hace la prestación del servicio en los términos o plazos previstos en el presente contrato.</w:t>
      </w:r>
    </w:p>
    <w:p w14:paraId="0829A54D" w14:textId="7B0AE9D8" w:rsidR="002E6DD7" w:rsidRPr="008B3B64"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e)</w:t>
      </w:r>
      <w:r w:rsidRPr="008B3B64">
        <w:rPr>
          <w:rFonts w:asciiTheme="minorHAnsi" w:hAnsiTheme="minorHAnsi" w:cs="Tahoma"/>
          <w:sz w:val="17"/>
          <w:szCs w:val="17"/>
        </w:rPr>
        <w:t xml:space="preserve"> </w:t>
      </w:r>
      <w:r w:rsidRPr="008B3B64">
        <w:rPr>
          <w:rFonts w:asciiTheme="minorHAnsi" w:hAnsiTheme="minorHAnsi" w:cs="Tahoma"/>
          <w:sz w:val="17"/>
          <w:szCs w:val="17"/>
        </w:rPr>
        <w:tab/>
        <w:t>Si “EL PROVEEDOR” no realiza la prestación del servicio objeto del presente contrato, conforme a la calidad, características y presentación establecidas en su cotización.</w:t>
      </w:r>
    </w:p>
    <w:p w14:paraId="40B729A7" w14:textId="2922EA4B" w:rsidR="002E6DD7" w:rsidRPr="008B3B64"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f)</w:t>
      </w:r>
      <w:r w:rsidRPr="008B3B64">
        <w:rPr>
          <w:rFonts w:asciiTheme="minorHAnsi" w:hAnsiTheme="minorHAnsi" w:cs="Tahoma"/>
          <w:sz w:val="17"/>
          <w:szCs w:val="17"/>
        </w:rPr>
        <w:tab/>
        <w:t>Si no da las facilidades necesarias a los supervisores que al efecto designe “S.S.N.L.”, para el ejercicio de su función.</w:t>
      </w:r>
    </w:p>
    <w:p w14:paraId="4DC5CBBA" w14:textId="3B83054E" w:rsidR="002E6DD7" w:rsidRPr="008B3B64"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g)</w:t>
      </w:r>
      <w:r w:rsidRPr="008B3B64">
        <w:rPr>
          <w:rFonts w:asciiTheme="minorHAnsi" w:hAnsiTheme="minorHAnsi" w:cs="Tahoma"/>
          <w:sz w:val="17"/>
          <w:szCs w:val="17"/>
        </w:rPr>
        <w:tab/>
        <w:t>Por negativa a repetir o completar la prestación del servicio, que “S.S.N.L.” no acepte por deficientes.</w:t>
      </w:r>
    </w:p>
    <w:p w14:paraId="3825732A" w14:textId="4EE10252" w:rsidR="002E6DD7" w:rsidRPr="008B3B64"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h)</w:t>
      </w:r>
      <w:r w:rsidRPr="008B3B64">
        <w:rPr>
          <w:rFonts w:asciiTheme="minorHAnsi" w:hAnsiTheme="minorHAnsi" w:cs="Tahoma"/>
          <w:sz w:val="17"/>
          <w:szCs w:val="17"/>
        </w:rPr>
        <w:tab/>
        <w:t>Por no cubrir con personal suficiente y capacitado la prestación del servicio contratado.</w:t>
      </w:r>
    </w:p>
    <w:p w14:paraId="0FBFEEDF" w14:textId="46154A03" w:rsidR="002E6DD7" w:rsidRPr="008B3B64"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i)</w:t>
      </w:r>
      <w:r w:rsidRPr="008B3B64">
        <w:rPr>
          <w:rFonts w:asciiTheme="minorHAnsi" w:hAnsiTheme="minorHAnsi" w:cs="Tahoma"/>
          <w:sz w:val="17"/>
          <w:szCs w:val="17"/>
        </w:rPr>
        <w:tab/>
        <w:t>Si cede, traspasa o subcontrata la venta del servicio objeto de este contrato.</w:t>
      </w:r>
    </w:p>
    <w:p w14:paraId="513BA7F8" w14:textId="5D558A3E" w:rsidR="002E6DD7" w:rsidRPr="008B3B64"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j)</w:t>
      </w:r>
      <w:r w:rsidRPr="008B3B64">
        <w:rPr>
          <w:rFonts w:asciiTheme="minorHAnsi" w:hAnsiTheme="minorHAnsi" w:cs="Tahoma"/>
          <w:sz w:val="17"/>
          <w:szCs w:val="17"/>
        </w:rPr>
        <w:tab/>
        <w:t>Si es declarado en estado de quiebra o suspensión de pagos, por autoridad competente.</w:t>
      </w:r>
    </w:p>
    <w:p w14:paraId="78A7AF74" w14:textId="77777777" w:rsidR="002E6DD7" w:rsidRPr="008B3B64" w:rsidRDefault="002E6DD7" w:rsidP="002E6DD7">
      <w:pPr>
        <w:ind w:right="51"/>
        <w:jc w:val="both"/>
        <w:rPr>
          <w:rFonts w:asciiTheme="minorHAnsi" w:hAnsiTheme="minorHAnsi" w:cs="Tahoma"/>
          <w:sz w:val="17"/>
          <w:szCs w:val="17"/>
        </w:rPr>
      </w:pPr>
    </w:p>
    <w:p w14:paraId="5402F797"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Si se actualiza una o varias hipótesis de las previstas en la presente Cláusula, con excepción de las señaladas en el inciso j) el cual surtirá su efecto de inmediato, “S.S.N.L.” requerirá por escrito a “EL PROVEEDOR” para que dentro de los 5 días hábiles contados a partir de que se le notifique el incumplimiento de cualquiera de las obligaciones consignadas en este contrato, la subsane o manifieste lo que a su derecho convenga. Si “EL PROVEEDOR” no cumpliere satisfactoriamente dicho requerimiento a juicio de “S.S.N.L.”, se podrá ejercitar el derecho de rescisión previsto en esta Cláusula.</w:t>
      </w:r>
    </w:p>
    <w:p w14:paraId="10E13ED7" w14:textId="77777777" w:rsidR="002E6DD7" w:rsidRPr="008B3B64" w:rsidRDefault="002E6DD7" w:rsidP="002E6DD7">
      <w:pPr>
        <w:ind w:right="51"/>
        <w:jc w:val="both"/>
        <w:rPr>
          <w:rFonts w:asciiTheme="minorHAnsi" w:hAnsiTheme="minorHAnsi" w:cs="Tahoma"/>
          <w:sz w:val="17"/>
          <w:szCs w:val="17"/>
        </w:rPr>
      </w:pPr>
    </w:p>
    <w:p w14:paraId="2C346F8F"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La rescisión a que se refiere esta Cláusula operará de pleno derecho y sin necesidad de Declaración Judicial, bastando para ello que “S.S.N.L.” comunique a “EL PROVEEDOR” por escrito tal determinación. Contra la determinación que se emita no procederá recurso alguno.</w:t>
      </w:r>
    </w:p>
    <w:p w14:paraId="72A8964A" w14:textId="77777777" w:rsidR="002E6DD7" w:rsidRPr="008B3B64" w:rsidRDefault="002E6DD7" w:rsidP="002E6DD7">
      <w:pPr>
        <w:ind w:right="51"/>
        <w:jc w:val="both"/>
        <w:rPr>
          <w:rFonts w:asciiTheme="minorHAnsi" w:hAnsiTheme="minorHAnsi" w:cs="Tahoma"/>
          <w:sz w:val="17"/>
          <w:szCs w:val="17"/>
        </w:rPr>
      </w:pPr>
    </w:p>
    <w:p w14:paraId="489A90D0" w14:textId="4872D972"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CUARTA: MODIFICACIONES AL CONTRATO.</w:t>
      </w:r>
      <w:r w:rsidR="000A42E5">
        <w:rPr>
          <w:rFonts w:asciiTheme="minorHAnsi" w:hAnsiTheme="minorHAnsi" w:cs="Tahoma"/>
          <w:sz w:val="17"/>
          <w:szCs w:val="17"/>
        </w:rPr>
        <w:t xml:space="preserve"> </w:t>
      </w:r>
      <w:r w:rsidRPr="008B3B64">
        <w:rPr>
          <w:rFonts w:asciiTheme="minorHAnsi" w:hAnsiTheme="minorHAnsi" w:cs="Tahoma"/>
          <w:sz w:val="17"/>
          <w:szCs w:val="17"/>
        </w:rPr>
        <w:t>- Este contrato, podrá ser modificado siempre que el monto total de las modificaciones no rebase, en conjunto, el veinte por ciento de la cantidad de los conceptos establecidos originalmente en los mismos, y el precio del servicio sea igual al pactado originalmente, de conformidad con lo establecido en el primer párrafo del artículo 47 de la Ley de Adquisiciones, Arrendamientos y Contratación de Servicios del Estado de Nuevo León.</w:t>
      </w:r>
    </w:p>
    <w:p w14:paraId="6CB2662F" w14:textId="77777777" w:rsidR="002E6DD7" w:rsidRPr="008B3B64" w:rsidRDefault="002E6DD7" w:rsidP="002E6DD7">
      <w:pPr>
        <w:ind w:right="51"/>
        <w:jc w:val="both"/>
        <w:rPr>
          <w:rFonts w:asciiTheme="minorHAnsi" w:hAnsiTheme="minorHAnsi" w:cs="Tahoma"/>
          <w:sz w:val="17"/>
          <w:szCs w:val="17"/>
        </w:rPr>
      </w:pPr>
    </w:p>
    <w:p w14:paraId="13070520"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En caso de otorgamiento de prórrogas o esperas a “EL PROVEEDOR” para el cumplimiento de sus obligaciones, derivadas de convenios de ampliación al monto o al plazo del contrato, se deberá realizar la modificación correspondiente a la fianza.</w:t>
      </w:r>
    </w:p>
    <w:p w14:paraId="0F5C4D68" w14:textId="77777777" w:rsidR="002E6DD7" w:rsidRPr="008B3B64" w:rsidRDefault="002E6DD7" w:rsidP="002E6DD7">
      <w:pPr>
        <w:ind w:right="51"/>
        <w:jc w:val="both"/>
        <w:rPr>
          <w:rFonts w:asciiTheme="minorHAnsi" w:hAnsiTheme="minorHAnsi" w:cs="Tahoma"/>
          <w:sz w:val="17"/>
          <w:szCs w:val="17"/>
        </w:rPr>
      </w:pPr>
    </w:p>
    <w:p w14:paraId="63124BC5" w14:textId="790CCD1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QUINTA: SUBCONTRATACIÓN.</w:t>
      </w:r>
      <w:r w:rsidR="000A42E5">
        <w:rPr>
          <w:rFonts w:asciiTheme="minorHAnsi" w:hAnsiTheme="minorHAnsi" w:cs="Tahoma"/>
          <w:sz w:val="17"/>
          <w:szCs w:val="17"/>
        </w:rPr>
        <w:t xml:space="preserve"> </w:t>
      </w:r>
      <w:r w:rsidRPr="008B3B64">
        <w:rPr>
          <w:rFonts w:asciiTheme="minorHAnsi" w:hAnsiTheme="minorHAnsi" w:cs="Tahoma"/>
          <w:sz w:val="17"/>
          <w:szCs w:val="17"/>
        </w:rPr>
        <w:t>-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4FF1BF39" w14:textId="77777777" w:rsidR="002E6DD7" w:rsidRPr="008B3B64" w:rsidRDefault="002E6DD7" w:rsidP="002E6DD7">
      <w:pPr>
        <w:ind w:right="51"/>
        <w:jc w:val="both"/>
        <w:rPr>
          <w:rFonts w:asciiTheme="minorHAnsi" w:hAnsiTheme="minorHAnsi" w:cs="Tahoma"/>
          <w:sz w:val="17"/>
          <w:szCs w:val="17"/>
        </w:rPr>
      </w:pPr>
    </w:p>
    <w:p w14:paraId="0841D4D0" w14:textId="7B24F405"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SEXTA: LICENCIAS.</w:t>
      </w:r>
      <w:r w:rsidR="000A42E5">
        <w:rPr>
          <w:rFonts w:asciiTheme="minorHAnsi" w:hAnsiTheme="minorHAnsi" w:cs="Tahoma"/>
          <w:sz w:val="17"/>
          <w:szCs w:val="17"/>
        </w:rPr>
        <w:t xml:space="preserve"> </w:t>
      </w:r>
      <w:r w:rsidRPr="008B3B64">
        <w:rPr>
          <w:rFonts w:asciiTheme="minorHAnsi" w:hAnsiTheme="minorHAnsi" w:cs="Tahoma"/>
          <w:sz w:val="17"/>
          <w:szCs w:val="17"/>
        </w:rPr>
        <w:t>- “EL PROVEEDOR” se hace responsable de contar con las licencias, autorizaciones y/o permisos que requiera la tenencia o manejo de la prestación del servicio objeto del presente contrato y que conforme a otras disposiciones sea necesario contar para la celebración del presente instrumento.</w:t>
      </w:r>
    </w:p>
    <w:p w14:paraId="608DE0A4" w14:textId="77777777" w:rsidR="002E6DD7" w:rsidRPr="008B3B64" w:rsidRDefault="002E6DD7" w:rsidP="002E6DD7">
      <w:pPr>
        <w:ind w:right="51"/>
        <w:jc w:val="both"/>
        <w:rPr>
          <w:rFonts w:asciiTheme="minorHAnsi" w:hAnsiTheme="minorHAnsi" w:cs="Tahoma"/>
          <w:sz w:val="17"/>
          <w:szCs w:val="17"/>
        </w:rPr>
      </w:pPr>
    </w:p>
    <w:p w14:paraId="3DEFCC72" w14:textId="53B27002"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SÉPTIMA: DERECHOS DE AUTOR.</w:t>
      </w:r>
      <w:r w:rsidR="000A42E5">
        <w:rPr>
          <w:rFonts w:asciiTheme="minorHAnsi" w:hAnsiTheme="minorHAnsi" w:cs="Tahoma"/>
          <w:sz w:val="17"/>
          <w:szCs w:val="17"/>
        </w:rPr>
        <w:t xml:space="preserve"> </w:t>
      </w:r>
      <w:r w:rsidRPr="008B3B64">
        <w:rPr>
          <w:rFonts w:asciiTheme="minorHAnsi" w:hAnsiTheme="minorHAnsi" w:cs="Tahoma"/>
          <w:sz w:val="17"/>
          <w:szCs w:val="17"/>
        </w:rPr>
        <w:t>- “EL PROVEEDOR” será el responsable de las violaciones en materia de derechos inherentes a la propiedad intelectual que se deriven de la prestación del servicio objeto del presente contrato y que se pudieran generar con la celebración del mismo.</w:t>
      </w:r>
    </w:p>
    <w:p w14:paraId="3382F53A"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 </w:t>
      </w:r>
    </w:p>
    <w:p w14:paraId="4206744F" w14:textId="12459CE8"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lastRenderedPageBreak/>
        <w:t>DÉCIMA OCTAVA: LEGISLACIÓN.</w:t>
      </w:r>
      <w:r w:rsidR="000A42E5">
        <w:rPr>
          <w:rFonts w:asciiTheme="minorHAnsi" w:hAnsiTheme="minorHAnsi" w:cs="Tahoma"/>
          <w:sz w:val="17"/>
          <w:szCs w:val="17"/>
        </w:rPr>
        <w:t xml:space="preserve"> </w:t>
      </w:r>
      <w:r w:rsidRPr="008B3B64">
        <w:rPr>
          <w:rFonts w:asciiTheme="minorHAnsi" w:hAnsiTheme="minorHAnsi" w:cs="Tahoma"/>
          <w:sz w:val="17"/>
          <w:szCs w:val="17"/>
        </w:rPr>
        <w:t xml:space="preserve">- “LAS PARTES” se obligan a sujetarse estrictamente para la ejecución del presente contrato, a todas y cada una de las Cláusulas que lo integran, propuesta técnica y oferta económica y a sus anexos, así como a los términos, lineamientos, procedimientos y requisitos que establece la Ley de Adquisiciones, Arrendamientos </w:t>
      </w:r>
      <w:proofErr w:type="gramStart"/>
      <w:r w:rsidRPr="008B3B64">
        <w:rPr>
          <w:rFonts w:asciiTheme="minorHAnsi" w:hAnsiTheme="minorHAnsi" w:cs="Tahoma"/>
          <w:sz w:val="17"/>
          <w:szCs w:val="17"/>
        </w:rPr>
        <w:t>y  Contratación</w:t>
      </w:r>
      <w:proofErr w:type="gramEnd"/>
      <w:r w:rsidRPr="008B3B64">
        <w:rPr>
          <w:rFonts w:asciiTheme="minorHAnsi" w:hAnsiTheme="minorHAnsi" w:cs="Tahoma"/>
          <w:sz w:val="17"/>
          <w:szCs w:val="17"/>
        </w:rPr>
        <w:t xml:space="preserve"> de Servicios del Estado de Nuevo León.</w:t>
      </w:r>
    </w:p>
    <w:p w14:paraId="0CA8C40F" w14:textId="77777777" w:rsidR="002E6DD7" w:rsidRPr="008B3B64" w:rsidRDefault="002E6DD7" w:rsidP="002E6DD7">
      <w:pPr>
        <w:ind w:right="51"/>
        <w:jc w:val="both"/>
        <w:rPr>
          <w:rFonts w:asciiTheme="minorHAnsi" w:hAnsiTheme="minorHAnsi" w:cs="Tahoma"/>
          <w:sz w:val="17"/>
          <w:szCs w:val="17"/>
        </w:rPr>
      </w:pPr>
    </w:p>
    <w:p w14:paraId="41762042" w14:textId="13A1203D" w:rsidR="002E6DD7" w:rsidRPr="00182B29"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NOVENA: JURISDICCIÓN.</w:t>
      </w:r>
      <w:r w:rsidR="000A42E5">
        <w:rPr>
          <w:rFonts w:asciiTheme="minorHAnsi" w:hAnsiTheme="minorHAnsi" w:cs="Tahoma"/>
          <w:sz w:val="17"/>
          <w:szCs w:val="17"/>
        </w:rPr>
        <w:t xml:space="preserve"> </w:t>
      </w:r>
      <w:r w:rsidRPr="008B3B64">
        <w:rPr>
          <w:rFonts w:asciiTheme="minorHAnsi" w:hAnsiTheme="minorHAnsi" w:cs="Tahoma"/>
          <w:sz w:val="17"/>
          <w:szCs w:val="17"/>
        </w:rPr>
        <w:t>- Para la interpretación y cumplimiento del presente instrumento, así como para todo aquello que no esté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w:t>
      </w:r>
    </w:p>
    <w:p w14:paraId="6BC04F47" w14:textId="77777777" w:rsidR="002E6DD7" w:rsidRPr="00735FBC" w:rsidRDefault="002E6DD7" w:rsidP="002E6DD7">
      <w:pPr>
        <w:jc w:val="both"/>
        <w:rPr>
          <w:rFonts w:asciiTheme="minorHAnsi" w:hAnsiTheme="minorHAnsi" w:cs="Tahoma"/>
          <w:sz w:val="17"/>
          <w:szCs w:val="17"/>
        </w:rPr>
      </w:pPr>
    </w:p>
    <w:p w14:paraId="4BAE45B0" w14:textId="77777777" w:rsidR="002E6DD7" w:rsidRPr="00735FBC" w:rsidRDefault="002E6DD7" w:rsidP="002E6DD7">
      <w:pPr>
        <w:jc w:val="both"/>
        <w:rPr>
          <w:rFonts w:asciiTheme="minorHAnsi" w:hAnsiTheme="minorHAnsi" w:cs="Tahoma"/>
          <w:sz w:val="17"/>
          <w:szCs w:val="17"/>
        </w:rPr>
      </w:pPr>
      <w:r w:rsidRPr="00735FBC">
        <w:rPr>
          <w:rFonts w:asciiTheme="minorHAnsi" w:hAnsiTheme="minorHAnsi" w:cs="Tahoma"/>
          <w:sz w:val="17"/>
          <w:szCs w:val="17"/>
        </w:rPr>
        <w:t xml:space="preserve">Leído que fue el presente contrato y enteradas las partes de su valor y consecuencias legales, se firma por triplicado en la ciudad de Monterrey, Nuevo León, al </w:t>
      </w:r>
      <w:r w:rsidRPr="00735FBC">
        <w:rPr>
          <w:rFonts w:asciiTheme="minorHAnsi" w:hAnsiTheme="minorHAnsi"/>
          <w:b/>
          <w:sz w:val="17"/>
          <w:szCs w:val="17"/>
          <w:lang w:val="es-MX"/>
        </w:rPr>
        <w:t>____</w:t>
      </w:r>
      <w:r w:rsidRPr="00735FBC">
        <w:rPr>
          <w:rFonts w:asciiTheme="minorHAnsi" w:hAnsiTheme="minorHAnsi" w:cs="Tahoma"/>
          <w:sz w:val="17"/>
          <w:szCs w:val="17"/>
        </w:rPr>
        <w:t xml:space="preserve"> de </w:t>
      </w:r>
      <w:r w:rsidRPr="00735FBC">
        <w:rPr>
          <w:rFonts w:asciiTheme="minorHAnsi" w:hAnsiTheme="minorHAnsi"/>
          <w:b/>
          <w:sz w:val="17"/>
          <w:szCs w:val="17"/>
          <w:lang w:val="es-MX"/>
        </w:rPr>
        <w:t>____</w:t>
      </w:r>
      <w:r w:rsidRPr="00735FBC">
        <w:rPr>
          <w:rFonts w:asciiTheme="minorHAnsi" w:hAnsiTheme="minorHAnsi" w:cs="Tahoma"/>
          <w:sz w:val="17"/>
          <w:szCs w:val="17"/>
        </w:rPr>
        <w:t xml:space="preserve"> del </w:t>
      </w:r>
      <w:r w:rsidRPr="00735FBC">
        <w:rPr>
          <w:rFonts w:asciiTheme="minorHAnsi" w:hAnsiTheme="minorHAnsi"/>
          <w:b/>
          <w:sz w:val="17"/>
          <w:szCs w:val="17"/>
          <w:lang w:val="es-MX"/>
        </w:rPr>
        <w:t>____</w:t>
      </w:r>
      <w:r w:rsidRPr="00735FBC">
        <w:rPr>
          <w:rFonts w:asciiTheme="minorHAnsi" w:hAnsiTheme="minorHAnsi" w:cs="Tahoma"/>
          <w:sz w:val="17"/>
          <w:szCs w:val="17"/>
        </w:rPr>
        <w:t>.</w:t>
      </w:r>
    </w:p>
    <w:p w14:paraId="77B4442E" w14:textId="77777777" w:rsidR="002E6DD7" w:rsidRPr="00735FBC" w:rsidRDefault="002E6DD7" w:rsidP="002E6DD7">
      <w:pPr>
        <w:ind w:right="-5"/>
        <w:jc w:val="both"/>
        <w:rPr>
          <w:rFonts w:asciiTheme="minorHAnsi" w:hAnsiTheme="minorHAnsi"/>
          <w:sz w:val="17"/>
          <w:szCs w:val="17"/>
        </w:rPr>
      </w:pPr>
    </w:p>
    <w:p w14:paraId="6A79582D" w14:textId="77777777" w:rsidR="00F77725" w:rsidRPr="00F02B82" w:rsidRDefault="00F77725" w:rsidP="00F77725">
      <w:pPr>
        <w:tabs>
          <w:tab w:val="center" w:pos="567"/>
        </w:tabs>
        <w:jc w:val="center"/>
        <w:rPr>
          <w:rFonts w:ascii="Calibri" w:hAnsi="Calibri" w:cs="Arial"/>
          <w:b/>
          <w:sz w:val="16"/>
          <w:szCs w:val="16"/>
        </w:rPr>
      </w:pPr>
      <w:proofErr w:type="gramStart"/>
      <w:r w:rsidRPr="00F02B82">
        <w:rPr>
          <w:rFonts w:ascii="Calibri" w:hAnsi="Calibri" w:cs="Arial"/>
          <w:b/>
          <w:sz w:val="16"/>
          <w:szCs w:val="16"/>
        </w:rPr>
        <w:t>POR  “</w:t>
      </w:r>
      <w:proofErr w:type="gramEnd"/>
      <w:r w:rsidRPr="00F02B82">
        <w:rPr>
          <w:rFonts w:ascii="Calibri" w:hAnsi="Calibri" w:cs="Arial"/>
          <w:b/>
          <w:sz w:val="16"/>
          <w:szCs w:val="16"/>
        </w:rPr>
        <w:t>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w:t>
      </w:r>
      <w:proofErr w:type="gramStart"/>
      <w:r w:rsidRPr="00F02B82">
        <w:rPr>
          <w:rFonts w:ascii="Calibri" w:hAnsi="Calibri" w:cs="Arial"/>
          <w:b/>
          <w:sz w:val="16"/>
          <w:szCs w:val="16"/>
        </w:rPr>
        <w:t>POR  “</w:t>
      </w:r>
      <w:proofErr w:type="gramEnd"/>
      <w:r w:rsidRPr="00F02B82">
        <w:rPr>
          <w:rFonts w:ascii="Calibri" w:hAnsi="Calibri" w:cs="Arial"/>
          <w:b/>
          <w:sz w:val="16"/>
          <w:szCs w:val="16"/>
        </w:rPr>
        <w:t>EL PROVEEDOR”</w:t>
      </w:r>
    </w:p>
    <w:p w14:paraId="4C38B2BA" w14:textId="77777777" w:rsidR="00F77725" w:rsidRPr="00F02B82" w:rsidRDefault="00F77725" w:rsidP="00F77725">
      <w:pPr>
        <w:jc w:val="center"/>
        <w:rPr>
          <w:rFonts w:ascii="Calibri" w:hAnsi="Calibri" w:cs="Arial"/>
          <w:sz w:val="16"/>
          <w:szCs w:val="16"/>
        </w:rPr>
      </w:pPr>
    </w:p>
    <w:p w14:paraId="362D777E" w14:textId="77777777" w:rsidR="00F77725" w:rsidRPr="00F02B82" w:rsidRDefault="00F77725" w:rsidP="00F77725">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F77725" w:rsidRPr="00F02B82" w14:paraId="024D36E6" w14:textId="77777777" w:rsidTr="006A73BD">
        <w:tc>
          <w:tcPr>
            <w:tcW w:w="5104" w:type="dxa"/>
          </w:tcPr>
          <w:p w14:paraId="094DE229" w14:textId="77777777" w:rsidR="00F77725" w:rsidRPr="00F02B82" w:rsidRDefault="00F77725" w:rsidP="006A73BD">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0BE9FA04" w14:textId="77777777" w:rsidR="00F77725" w:rsidRPr="00F02B82" w:rsidRDefault="00F77725" w:rsidP="006A73BD">
            <w:pPr>
              <w:rPr>
                <w:rFonts w:ascii="Calibri" w:hAnsi="Calibri" w:cs="Arial"/>
                <w:sz w:val="16"/>
                <w:szCs w:val="16"/>
              </w:rPr>
            </w:pPr>
            <w:r w:rsidRPr="00F02B82">
              <w:rPr>
                <w:rFonts w:ascii="Calibri" w:hAnsi="Calibri" w:cs="Arial"/>
                <w:sz w:val="16"/>
                <w:szCs w:val="16"/>
              </w:rPr>
              <w:t xml:space="preserve">                                 DIRECTOR ADMINISTRATIVO</w:t>
            </w:r>
          </w:p>
          <w:p w14:paraId="2A292AFE" w14:textId="77777777" w:rsidR="00F77725" w:rsidRPr="00F02B82" w:rsidRDefault="00F77725" w:rsidP="006A73BD">
            <w:pPr>
              <w:jc w:val="center"/>
              <w:rPr>
                <w:rFonts w:ascii="Calibri" w:hAnsi="Calibri" w:cs="Arial"/>
                <w:sz w:val="16"/>
                <w:szCs w:val="16"/>
              </w:rPr>
            </w:pPr>
          </w:p>
        </w:tc>
        <w:tc>
          <w:tcPr>
            <w:tcW w:w="5245" w:type="dxa"/>
          </w:tcPr>
          <w:p w14:paraId="08632D51" w14:textId="77777777" w:rsidR="00F77725" w:rsidRPr="00F02B82" w:rsidRDefault="00F77725" w:rsidP="006A73BD">
            <w:pPr>
              <w:jc w:val="center"/>
              <w:rPr>
                <w:rFonts w:ascii="Calibri" w:hAnsi="Calibri" w:cs="Arial"/>
                <w:sz w:val="16"/>
                <w:szCs w:val="16"/>
              </w:rPr>
            </w:pPr>
            <w:r w:rsidRPr="00F02B82">
              <w:rPr>
                <w:rFonts w:ascii="Calibri" w:hAnsi="Calibri" w:cs="Arial"/>
                <w:sz w:val="16"/>
                <w:szCs w:val="16"/>
              </w:rPr>
              <w:t xml:space="preserve">               C_____________________</w:t>
            </w:r>
          </w:p>
          <w:p w14:paraId="5FCE2423" w14:textId="77777777" w:rsidR="00F77725" w:rsidRPr="00F02B82" w:rsidRDefault="00F77725" w:rsidP="006A73BD">
            <w:pPr>
              <w:jc w:val="center"/>
              <w:rPr>
                <w:rFonts w:ascii="Calibri" w:hAnsi="Calibri" w:cs="Arial"/>
                <w:sz w:val="16"/>
                <w:szCs w:val="16"/>
              </w:rPr>
            </w:pPr>
            <w:r w:rsidRPr="00F02B82">
              <w:rPr>
                <w:rFonts w:ascii="Calibri" w:hAnsi="Calibri" w:cs="Arial"/>
                <w:sz w:val="16"/>
                <w:szCs w:val="16"/>
              </w:rPr>
              <w:t xml:space="preserve">                  REPRESENTANTE LEGAL</w:t>
            </w:r>
          </w:p>
        </w:tc>
      </w:tr>
    </w:tbl>
    <w:p w14:paraId="673FC369" w14:textId="77777777" w:rsidR="00F77725" w:rsidRPr="00F02B82" w:rsidRDefault="00F77725" w:rsidP="00F77725">
      <w:pPr>
        <w:jc w:val="center"/>
        <w:rPr>
          <w:rFonts w:ascii="Calibri" w:hAnsi="Calibri" w:cs="Arial"/>
          <w:sz w:val="16"/>
          <w:szCs w:val="16"/>
        </w:rPr>
      </w:pPr>
      <w:r w:rsidRPr="00F02B82">
        <w:rPr>
          <w:rFonts w:ascii="Calibri" w:hAnsi="Calibri" w:cs="Arial"/>
          <w:sz w:val="16"/>
          <w:szCs w:val="16"/>
        </w:rPr>
        <w:t xml:space="preserve">  </w:t>
      </w:r>
    </w:p>
    <w:p w14:paraId="14387348" w14:textId="77777777" w:rsidR="00F77725" w:rsidRPr="00F02B82" w:rsidRDefault="00F77725" w:rsidP="00F77725">
      <w:pPr>
        <w:ind w:left="14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C. EDUARDO MEDINA</w:t>
      </w:r>
      <w:r w:rsidRPr="00F02B82">
        <w:rPr>
          <w:rFonts w:ascii="Calibri" w:hAnsi="Calibri" w:cs="Arial"/>
          <w:sz w:val="16"/>
          <w:szCs w:val="16"/>
        </w:rPr>
        <w:t xml:space="preserve"> CARDENAS</w:t>
      </w:r>
    </w:p>
    <w:p w14:paraId="54AB5D5B" w14:textId="77777777" w:rsidR="00F77725" w:rsidRPr="00F02B82" w:rsidRDefault="00F77725" w:rsidP="00F77725">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4D2961D8" w14:textId="77777777" w:rsidR="00F77725" w:rsidRPr="00F02B82" w:rsidRDefault="00F77725" w:rsidP="00F77725">
      <w:pPr>
        <w:ind w:firstLine="142"/>
        <w:rPr>
          <w:rFonts w:ascii="Calibri" w:hAnsi="Calibri" w:cs="Arial"/>
          <w:sz w:val="16"/>
          <w:szCs w:val="16"/>
        </w:rPr>
      </w:pPr>
    </w:p>
    <w:p w14:paraId="479B89FD" w14:textId="77777777" w:rsidR="00F77725" w:rsidRPr="00F02B82" w:rsidRDefault="00F77725" w:rsidP="00F77725">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350985AE" w14:textId="77777777" w:rsidR="00F77725" w:rsidRPr="00F02B82" w:rsidRDefault="00F77725" w:rsidP="00F77725">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F77725" w:rsidRPr="00F02B82" w14:paraId="6E4AA829" w14:textId="77777777" w:rsidTr="006A73BD">
        <w:trPr>
          <w:jc w:val="center"/>
        </w:trPr>
        <w:tc>
          <w:tcPr>
            <w:tcW w:w="5688" w:type="dxa"/>
          </w:tcPr>
          <w:p w14:paraId="495A24B9" w14:textId="77777777" w:rsidR="00F77725" w:rsidRPr="00F02B82" w:rsidRDefault="00F77725" w:rsidP="006A73BD">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223FB61C" w14:textId="0392179F" w:rsidR="00F77725" w:rsidRPr="00F02B82" w:rsidRDefault="00F77725" w:rsidP="00F77725">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sidR="00665C9B">
              <w:rPr>
                <w:rFonts w:ascii="Calibri" w:hAnsi="Calibri" w:cs="Arial"/>
                <w:sz w:val="16"/>
                <w:szCs w:val="16"/>
              </w:rPr>
              <w:t>LIC. SADIT AZAEL FLORES CAMPOS</w:t>
            </w:r>
          </w:p>
          <w:p w14:paraId="013A0F0A" w14:textId="41222F75" w:rsidR="00F77725" w:rsidRPr="00F02B82" w:rsidRDefault="00F77725" w:rsidP="006A73BD">
            <w:pPr>
              <w:ind w:right="-354" w:hanging="212"/>
              <w:rPr>
                <w:rFonts w:ascii="Calibri" w:hAnsi="Calibri" w:cs="Arial"/>
                <w:sz w:val="16"/>
                <w:szCs w:val="16"/>
              </w:rPr>
            </w:pPr>
          </w:p>
        </w:tc>
        <w:tc>
          <w:tcPr>
            <w:tcW w:w="4715" w:type="dxa"/>
          </w:tcPr>
          <w:p w14:paraId="2B5FB552" w14:textId="77777777" w:rsidR="00F77725" w:rsidRPr="00F02B82" w:rsidRDefault="00F77725" w:rsidP="006A73BD">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11BBD798" w14:textId="77777777" w:rsidR="00F77725" w:rsidRPr="00F02B82" w:rsidRDefault="00F77725" w:rsidP="006A73BD">
            <w:pPr>
              <w:jc w:val="center"/>
              <w:rPr>
                <w:rFonts w:ascii="Calibri" w:hAnsi="Calibri" w:cs="Arial"/>
                <w:sz w:val="16"/>
                <w:szCs w:val="16"/>
              </w:rPr>
            </w:pPr>
          </w:p>
        </w:tc>
      </w:tr>
    </w:tbl>
    <w:p w14:paraId="12C125BF" w14:textId="77777777" w:rsidR="00C42420" w:rsidRPr="00735FBC" w:rsidRDefault="00C42420" w:rsidP="00F77725">
      <w:pPr>
        <w:ind w:right="-5"/>
        <w:jc w:val="center"/>
        <w:rPr>
          <w:rFonts w:asciiTheme="minorHAnsi" w:hAnsiTheme="minorHAnsi"/>
          <w:sz w:val="17"/>
          <w:szCs w:val="17"/>
        </w:rPr>
      </w:pPr>
    </w:p>
    <w:sectPr w:rsidR="00C42420" w:rsidRPr="00735FBC" w:rsidSect="00CD6B43">
      <w:headerReference w:type="default" r:id="rId12"/>
      <w:footerReference w:type="default" r:id="rId13"/>
      <w:pgSz w:w="12240" w:h="15840" w:code="1"/>
      <w:pgMar w:top="2370" w:right="748" w:bottom="1134" w:left="851" w:header="567"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EE6DA" w14:textId="77777777" w:rsidR="00CD6B43" w:rsidRDefault="00CD6B43" w:rsidP="007F0B73">
      <w:r>
        <w:separator/>
      </w:r>
    </w:p>
  </w:endnote>
  <w:endnote w:type="continuationSeparator" w:id="0">
    <w:p w14:paraId="144EFC46" w14:textId="77777777" w:rsidR="00CD6B43" w:rsidRDefault="00CD6B43"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9C66E" w14:textId="5B11F042" w:rsidR="00184222" w:rsidRPr="0050418A" w:rsidRDefault="00184222" w:rsidP="009553FC">
    <w:pPr>
      <w:pStyle w:val="Piedepgina"/>
      <w:jc w:val="center"/>
      <w:rPr>
        <w:b/>
        <w:color w:val="00B0F0"/>
        <w:szCs w:val="16"/>
      </w:rPr>
    </w:pPr>
    <w:r w:rsidRPr="0050418A">
      <w:rPr>
        <w:noProof/>
        <w:color w:val="00B0F0"/>
        <w:lang w:val="es-MX" w:eastAsia="es-MX"/>
      </w:rPr>
      <w:drawing>
        <wp:anchor distT="0" distB="0" distL="114300" distR="114300" simplePos="0" relativeHeight="251667456" behindDoc="1" locked="0" layoutInCell="1" allowOverlap="1" wp14:anchorId="14F1C386" wp14:editId="19E695DF">
          <wp:simplePos x="0" y="0"/>
          <wp:positionH relativeFrom="column">
            <wp:posOffset>-522188</wp:posOffset>
          </wp:positionH>
          <wp:positionV relativeFrom="paragraph">
            <wp:posOffset>172085</wp:posOffset>
          </wp:positionV>
          <wp:extent cx="7743825" cy="1028289"/>
          <wp:effectExtent l="0" t="0" r="0" b="63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3825" cy="10282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0418A">
      <w:rPr>
        <w:rFonts w:ascii="Century Gothic" w:hAnsi="Century Gothic"/>
        <w:b/>
        <w:color w:val="00B0F0"/>
        <w:sz w:val="18"/>
        <w:szCs w:val="14"/>
      </w:rPr>
      <w:t xml:space="preserve">LICITACIÓN PÚBLICA NACIONAL PRESENCIAL   </w:t>
    </w:r>
    <w:r w:rsidRPr="0050418A">
      <w:rPr>
        <w:rFonts w:ascii="Century Gothic" w:hAnsi="Century Gothic"/>
        <w:b/>
        <w:color w:val="00B0F0"/>
        <w:sz w:val="18"/>
        <w:szCs w:val="16"/>
      </w:rPr>
      <w:t>No</w:t>
    </w:r>
    <w:r w:rsidRPr="00264938">
      <w:rPr>
        <w:rFonts w:ascii="Century Gothic" w:hAnsi="Century Gothic"/>
        <w:b/>
        <w:color w:val="00B0F0"/>
        <w:sz w:val="18"/>
        <w:szCs w:val="16"/>
      </w:rPr>
      <w:t xml:space="preserve">. </w:t>
    </w:r>
    <w:r w:rsidR="00747FEF">
      <w:rPr>
        <w:rFonts w:ascii="Century Gothic" w:hAnsi="Century Gothic"/>
        <w:b/>
        <w:color w:val="00B0F0"/>
        <w:sz w:val="18"/>
        <w:szCs w:val="16"/>
      </w:rPr>
      <w:t>LP-919044992-N01-2024</w:t>
    </w:r>
    <w:r w:rsidRPr="0050418A">
      <w:rPr>
        <w:rFonts w:ascii="Century Gothic" w:hAnsi="Century Gothic"/>
        <w:b/>
        <w:color w:val="00B0F0"/>
        <w:sz w:val="18"/>
        <w:szCs w:val="16"/>
      </w:rPr>
      <w:t xml:space="preserve">                                                                                                                          </w:t>
    </w:r>
    <w:sdt>
      <w:sdtPr>
        <w:rPr>
          <w:rFonts w:ascii="Century Gothic" w:hAnsi="Century Gothic"/>
          <w:b/>
          <w:color w:val="00B0F0"/>
          <w:sz w:val="18"/>
          <w:szCs w:val="16"/>
        </w:rPr>
        <w:id w:val="-1110353055"/>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00B0F0"/>
              <w:sz w:val="18"/>
              <w:szCs w:val="16"/>
            </w:rPr>
            <w:id w:val="-599948292"/>
            <w:docPartObj>
              <w:docPartGallery w:val="Page Numbers (Top of Page)"/>
              <w:docPartUnique/>
            </w:docPartObj>
          </w:sdtPr>
          <w:sdtEndPr>
            <w:rPr>
              <w:rFonts w:ascii="Times New Roman" w:hAnsi="Times New Roman"/>
              <w:sz w:val="20"/>
            </w:rPr>
          </w:sdtEndPr>
          <w:sdtContent>
            <w:r w:rsidRPr="0050418A">
              <w:rPr>
                <w:rFonts w:ascii="Century Gothic" w:hAnsi="Century Gothic"/>
                <w:b/>
                <w:color w:val="00B0F0"/>
                <w:sz w:val="18"/>
                <w:szCs w:val="16"/>
              </w:rPr>
              <w:t xml:space="preserve">Página </w:t>
            </w:r>
            <w:r w:rsidRPr="0050418A">
              <w:rPr>
                <w:rFonts w:ascii="Century Gothic" w:hAnsi="Century Gothic"/>
                <w:b/>
                <w:color w:val="00B0F0"/>
                <w:sz w:val="18"/>
                <w:szCs w:val="16"/>
              </w:rPr>
              <w:fldChar w:fldCharType="begin"/>
            </w:r>
            <w:r w:rsidRPr="0050418A">
              <w:rPr>
                <w:rFonts w:ascii="Century Gothic" w:hAnsi="Century Gothic"/>
                <w:b/>
                <w:color w:val="00B0F0"/>
                <w:sz w:val="18"/>
                <w:szCs w:val="16"/>
              </w:rPr>
              <w:instrText>PAGE</w:instrText>
            </w:r>
            <w:r w:rsidRPr="0050418A">
              <w:rPr>
                <w:rFonts w:ascii="Century Gothic" w:hAnsi="Century Gothic"/>
                <w:b/>
                <w:color w:val="00B0F0"/>
                <w:sz w:val="18"/>
                <w:szCs w:val="16"/>
              </w:rPr>
              <w:fldChar w:fldCharType="separate"/>
            </w:r>
            <w:r w:rsidR="000B5A26">
              <w:rPr>
                <w:rFonts w:ascii="Century Gothic" w:hAnsi="Century Gothic"/>
                <w:b/>
                <w:noProof/>
                <w:color w:val="00B0F0"/>
                <w:sz w:val="18"/>
                <w:szCs w:val="16"/>
              </w:rPr>
              <w:t>6</w:t>
            </w:r>
            <w:r w:rsidRPr="0050418A">
              <w:rPr>
                <w:rFonts w:ascii="Century Gothic" w:hAnsi="Century Gothic"/>
                <w:b/>
                <w:color w:val="00B0F0"/>
                <w:sz w:val="18"/>
                <w:szCs w:val="16"/>
              </w:rPr>
              <w:fldChar w:fldCharType="end"/>
            </w:r>
            <w:r w:rsidRPr="0050418A">
              <w:rPr>
                <w:rFonts w:ascii="Century Gothic" w:hAnsi="Century Gothic"/>
                <w:b/>
                <w:color w:val="00B0F0"/>
                <w:sz w:val="18"/>
                <w:szCs w:val="16"/>
              </w:rPr>
              <w:t xml:space="preserve"> de </w:t>
            </w:r>
            <w:r w:rsidRPr="0050418A">
              <w:rPr>
                <w:rFonts w:ascii="Century Gothic" w:hAnsi="Century Gothic"/>
                <w:b/>
                <w:color w:val="00B0F0"/>
                <w:sz w:val="18"/>
                <w:szCs w:val="16"/>
              </w:rPr>
              <w:fldChar w:fldCharType="begin"/>
            </w:r>
            <w:r w:rsidRPr="0050418A">
              <w:rPr>
                <w:rFonts w:ascii="Century Gothic" w:hAnsi="Century Gothic"/>
                <w:b/>
                <w:color w:val="00B0F0"/>
                <w:sz w:val="18"/>
                <w:szCs w:val="16"/>
              </w:rPr>
              <w:instrText>NUMPAGES</w:instrText>
            </w:r>
            <w:r w:rsidRPr="0050418A">
              <w:rPr>
                <w:rFonts w:ascii="Century Gothic" w:hAnsi="Century Gothic"/>
                <w:b/>
                <w:color w:val="00B0F0"/>
                <w:sz w:val="18"/>
                <w:szCs w:val="16"/>
              </w:rPr>
              <w:fldChar w:fldCharType="separate"/>
            </w:r>
            <w:r w:rsidR="000B5A26">
              <w:rPr>
                <w:rFonts w:ascii="Century Gothic" w:hAnsi="Century Gothic"/>
                <w:b/>
                <w:noProof/>
                <w:color w:val="00B0F0"/>
                <w:sz w:val="18"/>
                <w:szCs w:val="16"/>
              </w:rPr>
              <w:t>57</w:t>
            </w:r>
            <w:r w:rsidRPr="0050418A">
              <w:rPr>
                <w:rFonts w:ascii="Century Gothic" w:hAnsi="Century Gothic"/>
                <w:b/>
                <w:color w:val="00B0F0"/>
                <w:sz w:val="18"/>
                <w:szCs w:val="16"/>
              </w:rPr>
              <w:fldChar w:fldCharType="end"/>
            </w:r>
          </w:sdtContent>
        </w:sdt>
      </w:sdtContent>
    </w:sdt>
  </w:p>
  <w:sdt>
    <w:sdtPr>
      <w:rPr>
        <w:color w:val="009999"/>
      </w:rPr>
      <w:id w:val="-1316408596"/>
      <w:docPartObj>
        <w:docPartGallery w:val="Page Numbers (Bottom of Page)"/>
        <w:docPartUnique/>
      </w:docPartObj>
    </w:sdtPr>
    <w:sdtEndPr>
      <w:rPr>
        <w:b/>
      </w:rPr>
    </w:sdtEndPr>
    <w:sdtContent>
      <w:p w14:paraId="49DE5E79" w14:textId="77777777" w:rsidR="00184222" w:rsidRDefault="00184222" w:rsidP="009553FC">
        <w:pPr>
          <w:pStyle w:val="Piedepgina"/>
          <w:jc w:val="center"/>
        </w:pPr>
      </w:p>
      <w:p w14:paraId="72DB332D" w14:textId="77777777" w:rsidR="00184222" w:rsidRDefault="00000000" w:rsidP="0050418A">
        <w:pPr>
          <w:pStyle w:val="Piedepgina"/>
          <w:jc w:val="center"/>
          <w:rPr>
            <w:b/>
            <w:color w:val="009999"/>
          </w:rPr>
        </w:pPr>
      </w:p>
    </w:sdtContent>
  </w:sdt>
  <w:p w14:paraId="5E4742C7" w14:textId="77777777" w:rsidR="00184222" w:rsidRPr="00490AE3" w:rsidRDefault="00184222" w:rsidP="005A2C1A">
    <w:pPr>
      <w:pStyle w:val="Piedepgina"/>
      <w:jc w:val="center"/>
      <w:rPr>
        <w:b/>
        <w:color w:val="7030A0"/>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2B237" w14:textId="25A4CFDA" w:rsidR="00184222" w:rsidRPr="0050418A" w:rsidRDefault="00184222" w:rsidP="009553FC">
    <w:pPr>
      <w:pStyle w:val="Piedepgina"/>
      <w:jc w:val="center"/>
      <w:rPr>
        <w:b/>
        <w:color w:val="00B0F0"/>
        <w:szCs w:val="16"/>
      </w:rPr>
    </w:pPr>
    <w:r w:rsidRPr="0050418A">
      <w:rPr>
        <w:noProof/>
        <w:color w:val="00B0F0"/>
        <w:lang w:val="es-MX" w:eastAsia="es-MX"/>
      </w:rPr>
      <w:drawing>
        <wp:anchor distT="0" distB="0" distL="114300" distR="114300" simplePos="0" relativeHeight="251663360" behindDoc="1" locked="0" layoutInCell="1" allowOverlap="1" wp14:anchorId="34A8ECF5" wp14:editId="3900BD11">
          <wp:simplePos x="0" y="0"/>
          <wp:positionH relativeFrom="column">
            <wp:posOffset>-522188</wp:posOffset>
          </wp:positionH>
          <wp:positionV relativeFrom="paragraph">
            <wp:posOffset>172085</wp:posOffset>
          </wp:positionV>
          <wp:extent cx="7743825" cy="1028289"/>
          <wp:effectExtent l="0" t="0" r="0" b="63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3825" cy="10282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0418A">
      <w:rPr>
        <w:rFonts w:ascii="Century Gothic" w:hAnsi="Century Gothic"/>
        <w:b/>
        <w:color w:val="00B0F0"/>
        <w:sz w:val="18"/>
        <w:szCs w:val="14"/>
      </w:rPr>
      <w:t xml:space="preserve">LICITACIÓN PÚBLICA NACIONAL PRESENCIAL   </w:t>
    </w:r>
    <w:r w:rsidRPr="0050418A">
      <w:rPr>
        <w:rFonts w:ascii="Century Gothic" w:hAnsi="Century Gothic"/>
        <w:b/>
        <w:color w:val="00B0F0"/>
        <w:sz w:val="18"/>
        <w:szCs w:val="16"/>
      </w:rPr>
      <w:t>No</w:t>
    </w:r>
    <w:r w:rsidRPr="00264938">
      <w:rPr>
        <w:rFonts w:ascii="Century Gothic" w:hAnsi="Century Gothic"/>
        <w:b/>
        <w:color w:val="00B0F0"/>
        <w:sz w:val="18"/>
        <w:szCs w:val="16"/>
      </w:rPr>
      <w:t xml:space="preserve">. </w:t>
    </w:r>
    <w:r w:rsidR="00747FEF">
      <w:rPr>
        <w:rFonts w:ascii="Century Gothic" w:hAnsi="Century Gothic"/>
        <w:b/>
        <w:color w:val="00B0F0"/>
        <w:sz w:val="18"/>
        <w:szCs w:val="16"/>
      </w:rPr>
      <w:t>LP-919044992-N01-2024</w:t>
    </w:r>
    <w:r w:rsidRPr="0050418A">
      <w:rPr>
        <w:rFonts w:ascii="Century Gothic" w:hAnsi="Century Gothic"/>
        <w:b/>
        <w:color w:val="00B0F0"/>
        <w:sz w:val="18"/>
        <w:szCs w:val="16"/>
      </w:rPr>
      <w:t xml:space="preserve">                                                                                                                          </w:t>
    </w:r>
    <w:sdt>
      <w:sdtPr>
        <w:rPr>
          <w:rFonts w:ascii="Century Gothic" w:hAnsi="Century Gothic"/>
          <w:b/>
          <w:color w:val="00B0F0"/>
          <w:sz w:val="18"/>
          <w:szCs w:val="16"/>
        </w:rPr>
        <w:id w:val="523635540"/>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00B0F0"/>
              <w:sz w:val="18"/>
              <w:szCs w:val="16"/>
            </w:rPr>
            <w:id w:val="523635541"/>
            <w:docPartObj>
              <w:docPartGallery w:val="Page Numbers (Top of Page)"/>
              <w:docPartUnique/>
            </w:docPartObj>
          </w:sdtPr>
          <w:sdtEndPr>
            <w:rPr>
              <w:rFonts w:ascii="Times New Roman" w:hAnsi="Times New Roman"/>
              <w:sz w:val="20"/>
            </w:rPr>
          </w:sdtEndPr>
          <w:sdtContent>
            <w:r w:rsidRPr="0050418A">
              <w:rPr>
                <w:rFonts w:ascii="Century Gothic" w:hAnsi="Century Gothic"/>
                <w:b/>
                <w:color w:val="00B0F0"/>
                <w:sz w:val="18"/>
                <w:szCs w:val="16"/>
              </w:rPr>
              <w:t xml:space="preserve">Página </w:t>
            </w:r>
            <w:r w:rsidRPr="0050418A">
              <w:rPr>
                <w:rFonts w:ascii="Century Gothic" w:hAnsi="Century Gothic"/>
                <w:b/>
                <w:color w:val="00B0F0"/>
                <w:sz w:val="18"/>
                <w:szCs w:val="16"/>
              </w:rPr>
              <w:fldChar w:fldCharType="begin"/>
            </w:r>
            <w:r w:rsidRPr="0050418A">
              <w:rPr>
                <w:rFonts w:ascii="Century Gothic" w:hAnsi="Century Gothic"/>
                <w:b/>
                <w:color w:val="00B0F0"/>
                <w:sz w:val="18"/>
                <w:szCs w:val="16"/>
              </w:rPr>
              <w:instrText>PAGE</w:instrText>
            </w:r>
            <w:r w:rsidRPr="0050418A">
              <w:rPr>
                <w:rFonts w:ascii="Century Gothic" w:hAnsi="Century Gothic"/>
                <w:b/>
                <w:color w:val="00B0F0"/>
                <w:sz w:val="18"/>
                <w:szCs w:val="16"/>
              </w:rPr>
              <w:fldChar w:fldCharType="separate"/>
            </w:r>
            <w:r w:rsidR="000B5A26">
              <w:rPr>
                <w:rFonts w:ascii="Century Gothic" w:hAnsi="Century Gothic"/>
                <w:b/>
                <w:noProof/>
                <w:color w:val="00B0F0"/>
                <w:sz w:val="18"/>
                <w:szCs w:val="16"/>
              </w:rPr>
              <w:t>37</w:t>
            </w:r>
            <w:r w:rsidRPr="0050418A">
              <w:rPr>
                <w:rFonts w:ascii="Century Gothic" w:hAnsi="Century Gothic"/>
                <w:b/>
                <w:color w:val="00B0F0"/>
                <w:sz w:val="18"/>
                <w:szCs w:val="16"/>
              </w:rPr>
              <w:fldChar w:fldCharType="end"/>
            </w:r>
            <w:r w:rsidRPr="0050418A">
              <w:rPr>
                <w:rFonts w:ascii="Century Gothic" w:hAnsi="Century Gothic"/>
                <w:b/>
                <w:color w:val="00B0F0"/>
                <w:sz w:val="18"/>
                <w:szCs w:val="16"/>
              </w:rPr>
              <w:t xml:space="preserve"> de </w:t>
            </w:r>
            <w:r w:rsidRPr="0050418A">
              <w:rPr>
                <w:rFonts w:ascii="Century Gothic" w:hAnsi="Century Gothic"/>
                <w:b/>
                <w:color w:val="00B0F0"/>
                <w:sz w:val="18"/>
                <w:szCs w:val="16"/>
              </w:rPr>
              <w:fldChar w:fldCharType="begin"/>
            </w:r>
            <w:r w:rsidRPr="0050418A">
              <w:rPr>
                <w:rFonts w:ascii="Century Gothic" w:hAnsi="Century Gothic"/>
                <w:b/>
                <w:color w:val="00B0F0"/>
                <w:sz w:val="18"/>
                <w:szCs w:val="16"/>
              </w:rPr>
              <w:instrText>NUMPAGES</w:instrText>
            </w:r>
            <w:r w:rsidRPr="0050418A">
              <w:rPr>
                <w:rFonts w:ascii="Century Gothic" w:hAnsi="Century Gothic"/>
                <w:b/>
                <w:color w:val="00B0F0"/>
                <w:sz w:val="18"/>
                <w:szCs w:val="16"/>
              </w:rPr>
              <w:fldChar w:fldCharType="separate"/>
            </w:r>
            <w:r w:rsidR="000B5A26">
              <w:rPr>
                <w:rFonts w:ascii="Century Gothic" w:hAnsi="Century Gothic"/>
                <w:b/>
                <w:noProof/>
                <w:color w:val="00B0F0"/>
                <w:sz w:val="18"/>
                <w:szCs w:val="16"/>
              </w:rPr>
              <w:t>57</w:t>
            </w:r>
            <w:r w:rsidRPr="0050418A">
              <w:rPr>
                <w:rFonts w:ascii="Century Gothic" w:hAnsi="Century Gothic"/>
                <w:b/>
                <w:color w:val="00B0F0"/>
                <w:sz w:val="18"/>
                <w:szCs w:val="16"/>
              </w:rPr>
              <w:fldChar w:fldCharType="end"/>
            </w:r>
          </w:sdtContent>
        </w:sdt>
      </w:sdtContent>
    </w:sdt>
  </w:p>
  <w:sdt>
    <w:sdtPr>
      <w:rPr>
        <w:color w:val="009999"/>
      </w:rPr>
      <w:id w:val="523635501"/>
      <w:docPartObj>
        <w:docPartGallery w:val="Page Numbers (Bottom of Page)"/>
        <w:docPartUnique/>
      </w:docPartObj>
    </w:sdtPr>
    <w:sdtEndPr>
      <w:rPr>
        <w:b/>
      </w:rPr>
    </w:sdtEndPr>
    <w:sdtContent>
      <w:p w14:paraId="7A2BEA94" w14:textId="5D62E700" w:rsidR="00184222" w:rsidRDefault="00184222" w:rsidP="009553FC">
        <w:pPr>
          <w:pStyle w:val="Piedepgina"/>
          <w:jc w:val="center"/>
        </w:pPr>
      </w:p>
      <w:p w14:paraId="780C4171" w14:textId="77777777" w:rsidR="00184222" w:rsidRDefault="00000000" w:rsidP="0050418A">
        <w:pPr>
          <w:pStyle w:val="Piedepgina"/>
          <w:jc w:val="center"/>
          <w:rPr>
            <w:b/>
            <w:color w:val="009999"/>
          </w:rPr>
        </w:pPr>
      </w:p>
    </w:sdtContent>
  </w:sdt>
  <w:p w14:paraId="01D320B0" w14:textId="0433B2DD" w:rsidR="00184222" w:rsidRPr="00490AE3" w:rsidRDefault="00184222" w:rsidP="005A2C1A">
    <w:pPr>
      <w:pStyle w:val="Piedepgina"/>
      <w:jc w:val="center"/>
      <w:rPr>
        <w:b/>
        <w:color w:val="7030A0"/>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238BA" w14:textId="77777777" w:rsidR="00CD6B43" w:rsidRDefault="00CD6B43" w:rsidP="007F0B73">
      <w:r>
        <w:separator/>
      </w:r>
    </w:p>
  </w:footnote>
  <w:footnote w:type="continuationSeparator" w:id="0">
    <w:p w14:paraId="793A077D" w14:textId="77777777" w:rsidR="00CD6B43" w:rsidRDefault="00CD6B43"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530C8" w14:textId="77777777" w:rsidR="00184222" w:rsidRPr="00C765F1" w:rsidRDefault="00184222" w:rsidP="00313C66">
    <w:pPr>
      <w:jc w:val="center"/>
      <w:rPr>
        <w:rFonts w:ascii="Corbel" w:hAnsi="Corbel"/>
        <w:b/>
        <w:szCs w:val="16"/>
      </w:rPr>
    </w:pPr>
    <w:r>
      <w:rPr>
        <w:noProof/>
        <w:lang w:val="es-MX" w:eastAsia="es-MX"/>
      </w:rPr>
      <w:drawing>
        <wp:anchor distT="0" distB="0" distL="114300" distR="114300" simplePos="0" relativeHeight="251666432" behindDoc="1" locked="0" layoutInCell="1" allowOverlap="1" wp14:anchorId="2F2EB35E" wp14:editId="2DA3FBC9">
          <wp:simplePos x="0" y="0"/>
          <wp:positionH relativeFrom="column">
            <wp:posOffset>5762625</wp:posOffset>
          </wp:positionH>
          <wp:positionV relativeFrom="paragraph">
            <wp:posOffset>-166370</wp:posOffset>
          </wp:positionV>
          <wp:extent cx="971550" cy="121983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65408" behindDoc="1" locked="0" layoutInCell="1" allowOverlap="1" wp14:anchorId="06FF114F" wp14:editId="0247BB86">
          <wp:simplePos x="0" y="0"/>
          <wp:positionH relativeFrom="margin">
            <wp:posOffset>-254635</wp:posOffset>
          </wp:positionH>
          <wp:positionV relativeFrom="margin">
            <wp:posOffset>-1212215</wp:posOffset>
          </wp:positionV>
          <wp:extent cx="2127250" cy="915035"/>
          <wp:effectExtent l="0" t="0" r="635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sidRPr="00C765F1">
      <w:rPr>
        <w:rFonts w:ascii="Corbel" w:hAnsi="Corbel"/>
        <w:b/>
        <w:szCs w:val="16"/>
      </w:rPr>
      <w:t>GOBIERNO DEL ESTADO DE NUEVO LEÓN</w:t>
    </w:r>
  </w:p>
  <w:p w14:paraId="1BFD44AC" w14:textId="77777777" w:rsidR="00184222" w:rsidRPr="00C765F1" w:rsidRDefault="00184222" w:rsidP="00313C66">
    <w:pPr>
      <w:jc w:val="center"/>
      <w:rPr>
        <w:rFonts w:ascii="Corbel" w:hAnsi="Corbel"/>
        <w:b/>
        <w:szCs w:val="16"/>
      </w:rPr>
    </w:pPr>
    <w:r w:rsidRPr="00C765F1">
      <w:rPr>
        <w:rFonts w:ascii="Corbel" w:hAnsi="Corbel"/>
        <w:b/>
        <w:szCs w:val="16"/>
      </w:rPr>
      <w:t>SERVICIOS DE SALUD DE NUEVO LEÓN</w:t>
    </w:r>
  </w:p>
  <w:p w14:paraId="5E40300E" w14:textId="77777777" w:rsidR="00184222" w:rsidRPr="00180FA7" w:rsidRDefault="00184222"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5F80846B" w14:textId="77777777" w:rsidR="00184222" w:rsidRDefault="00184222"/>
  <w:p w14:paraId="6064D5F6" w14:textId="77777777" w:rsidR="00184222" w:rsidRDefault="00184222"/>
  <w:p w14:paraId="17711716" w14:textId="77777777" w:rsidR="00184222" w:rsidRDefault="00184222"/>
  <w:p w14:paraId="688F5CDD" w14:textId="77777777" w:rsidR="00184222" w:rsidRDefault="00184222"/>
  <w:p w14:paraId="5EEA7B20" w14:textId="77777777" w:rsidR="00184222" w:rsidRDefault="0018422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51793" w14:textId="11D942A0" w:rsidR="00184222" w:rsidRPr="00C765F1" w:rsidRDefault="00184222" w:rsidP="00313C66">
    <w:pPr>
      <w:jc w:val="center"/>
      <w:rPr>
        <w:rFonts w:ascii="Corbel" w:hAnsi="Corbel"/>
        <w:b/>
        <w:szCs w:val="16"/>
      </w:rPr>
    </w:pPr>
    <w:r>
      <w:rPr>
        <w:noProof/>
        <w:lang w:val="es-MX" w:eastAsia="es-MX"/>
      </w:rPr>
      <w:drawing>
        <wp:anchor distT="0" distB="0" distL="114300" distR="114300" simplePos="0" relativeHeight="251661312" behindDoc="1" locked="0" layoutInCell="1" allowOverlap="1" wp14:anchorId="00848663" wp14:editId="710885EB">
          <wp:simplePos x="0" y="0"/>
          <wp:positionH relativeFrom="column">
            <wp:posOffset>5762625</wp:posOffset>
          </wp:positionH>
          <wp:positionV relativeFrom="paragraph">
            <wp:posOffset>-166370</wp:posOffset>
          </wp:positionV>
          <wp:extent cx="971550" cy="121983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59264" behindDoc="1" locked="0" layoutInCell="1" allowOverlap="1" wp14:anchorId="686CFA3F" wp14:editId="1E8B7048">
          <wp:simplePos x="0" y="0"/>
          <wp:positionH relativeFrom="margin">
            <wp:posOffset>-254635</wp:posOffset>
          </wp:positionH>
          <wp:positionV relativeFrom="margin">
            <wp:posOffset>-1212215</wp:posOffset>
          </wp:positionV>
          <wp:extent cx="2127250" cy="915035"/>
          <wp:effectExtent l="0" t="0" r="635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sidRPr="00C765F1">
      <w:rPr>
        <w:rFonts w:ascii="Corbel" w:hAnsi="Corbel"/>
        <w:b/>
        <w:szCs w:val="16"/>
      </w:rPr>
      <w:t>GOBIERNO DEL ESTADO DE NUEVO LEÓN</w:t>
    </w:r>
  </w:p>
  <w:p w14:paraId="1336355A" w14:textId="03BC59D5" w:rsidR="00184222" w:rsidRPr="00C765F1" w:rsidRDefault="00184222" w:rsidP="00313C66">
    <w:pPr>
      <w:jc w:val="center"/>
      <w:rPr>
        <w:rFonts w:ascii="Corbel" w:hAnsi="Corbel"/>
        <w:b/>
        <w:szCs w:val="16"/>
      </w:rPr>
    </w:pPr>
    <w:r w:rsidRPr="00C765F1">
      <w:rPr>
        <w:rFonts w:ascii="Corbel" w:hAnsi="Corbel"/>
        <w:b/>
        <w:szCs w:val="16"/>
      </w:rPr>
      <w:t>SERVICIOS DE SALUD DE NUEVO LEÓN</w:t>
    </w:r>
  </w:p>
  <w:p w14:paraId="21A97418" w14:textId="10A12A1D" w:rsidR="00184222" w:rsidRPr="00180FA7" w:rsidRDefault="00184222"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7CD7919C" w14:textId="555F7010" w:rsidR="00184222" w:rsidRDefault="00184222"/>
  <w:p w14:paraId="74FA0627" w14:textId="77777777" w:rsidR="00184222" w:rsidRDefault="00184222"/>
  <w:p w14:paraId="36CB095E" w14:textId="5CCD9176" w:rsidR="00184222" w:rsidRDefault="00184222"/>
  <w:p w14:paraId="26333716" w14:textId="77777777" w:rsidR="00184222" w:rsidRDefault="00184222"/>
  <w:p w14:paraId="15D51BF7" w14:textId="60896891" w:rsidR="00184222" w:rsidRDefault="0018422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05730A1"/>
    <w:multiLevelType w:val="hybridMultilevel"/>
    <w:tmpl w:val="C04A8F0A"/>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7AD0D6B"/>
    <w:multiLevelType w:val="hybridMultilevel"/>
    <w:tmpl w:val="E3A0FAC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14"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5" w15:restartNumberingAfterBreak="0">
    <w:nsid w:val="1D9D3E6E"/>
    <w:multiLevelType w:val="hybridMultilevel"/>
    <w:tmpl w:val="63E4B178"/>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16" w15:restartNumberingAfterBreak="0">
    <w:nsid w:val="1D9F01FD"/>
    <w:multiLevelType w:val="hybridMultilevel"/>
    <w:tmpl w:val="EB50147E"/>
    <w:lvl w:ilvl="0" w:tplc="FFFFFFFF">
      <w:start w:val="1"/>
      <w:numFmt w:val="decimal"/>
      <w:lvlText w:val="%1."/>
      <w:lvlJc w:val="left"/>
      <w:pPr>
        <w:ind w:left="1429" w:hanging="360"/>
      </w:pPr>
      <w:rPr>
        <w:b/>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7"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8" w15:restartNumberingAfterBreak="0">
    <w:nsid w:val="21FA2070"/>
    <w:multiLevelType w:val="hybridMultilevel"/>
    <w:tmpl w:val="4D041516"/>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19" w15:restartNumberingAfterBreak="0">
    <w:nsid w:val="23E96349"/>
    <w:multiLevelType w:val="hybridMultilevel"/>
    <w:tmpl w:val="4D1698C0"/>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20"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29DA52B0"/>
    <w:multiLevelType w:val="multilevel"/>
    <w:tmpl w:val="137CCF9C"/>
    <w:lvl w:ilvl="0">
      <w:start w:val="1"/>
      <w:numFmt w:val="upperRoman"/>
      <w:lvlText w:val="%1."/>
      <w:lvlJc w:val="right"/>
      <w:pPr>
        <w:tabs>
          <w:tab w:val="num" w:pos="540"/>
        </w:tabs>
        <w:ind w:left="540" w:hanging="180"/>
      </w:pPr>
      <w:rPr>
        <w:rFonts w:hint="default"/>
        <w:b/>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2A497F2A"/>
    <w:multiLevelType w:val="hybridMultilevel"/>
    <w:tmpl w:val="93824680"/>
    <w:lvl w:ilvl="0" w:tplc="080A0019">
      <w:start w:val="1"/>
      <w:numFmt w:val="lowerLetter"/>
      <w:lvlText w:val="%1."/>
      <w:lvlJc w:val="left"/>
      <w:pPr>
        <w:ind w:left="1944" w:hanging="360"/>
      </w:pPr>
      <w:rPr>
        <w:b/>
      </w:rPr>
    </w:lvl>
    <w:lvl w:ilvl="1" w:tplc="080A0019" w:tentative="1">
      <w:start w:val="1"/>
      <w:numFmt w:val="lowerLetter"/>
      <w:lvlText w:val="%2."/>
      <w:lvlJc w:val="left"/>
      <w:pPr>
        <w:ind w:left="2664" w:hanging="360"/>
      </w:pPr>
    </w:lvl>
    <w:lvl w:ilvl="2" w:tplc="080A001B" w:tentative="1">
      <w:start w:val="1"/>
      <w:numFmt w:val="lowerRoman"/>
      <w:lvlText w:val="%3."/>
      <w:lvlJc w:val="right"/>
      <w:pPr>
        <w:ind w:left="3384" w:hanging="180"/>
      </w:pPr>
    </w:lvl>
    <w:lvl w:ilvl="3" w:tplc="080A000F" w:tentative="1">
      <w:start w:val="1"/>
      <w:numFmt w:val="decimal"/>
      <w:lvlText w:val="%4."/>
      <w:lvlJc w:val="left"/>
      <w:pPr>
        <w:ind w:left="4104" w:hanging="360"/>
      </w:pPr>
    </w:lvl>
    <w:lvl w:ilvl="4" w:tplc="080A0019" w:tentative="1">
      <w:start w:val="1"/>
      <w:numFmt w:val="lowerLetter"/>
      <w:lvlText w:val="%5."/>
      <w:lvlJc w:val="left"/>
      <w:pPr>
        <w:ind w:left="4824" w:hanging="360"/>
      </w:pPr>
    </w:lvl>
    <w:lvl w:ilvl="5" w:tplc="080A001B" w:tentative="1">
      <w:start w:val="1"/>
      <w:numFmt w:val="lowerRoman"/>
      <w:lvlText w:val="%6."/>
      <w:lvlJc w:val="right"/>
      <w:pPr>
        <w:ind w:left="5544" w:hanging="180"/>
      </w:pPr>
    </w:lvl>
    <w:lvl w:ilvl="6" w:tplc="080A000F" w:tentative="1">
      <w:start w:val="1"/>
      <w:numFmt w:val="decimal"/>
      <w:lvlText w:val="%7."/>
      <w:lvlJc w:val="left"/>
      <w:pPr>
        <w:ind w:left="6264" w:hanging="360"/>
      </w:pPr>
    </w:lvl>
    <w:lvl w:ilvl="7" w:tplc="080A0019" w:tentative="1">
      <w:start w:val="1"/>
      <w:numFmt w:val="lowerLetter"/>
      <w:lvlText w:val="%8."/>
      <w:lvlJc w:val="left"/>
      <w:pPr>
        <w:ind w:left="6984" w:hanging="360"/>
      </w:pPr>
    </w:lvl>
    <w:lvl w:ilvl="8" w:tplc="080A001B" w:tentative="1">
      <w:start w:val="1"/>
      <w:numFmt w:val="lowerRoman"/>
      <w:lvlText w:val="%9."/>
      <w:lvlJc w:val="right"/>
      <w:pPr>
        <w:ind w:left="7704" w:hanging="180"/>
      </w:pPr>
    </w:lvl>
  </w:abstractNum>
  <w:abstractNum w:abstractNumId="24" w15:restartNumberingAfterBreak="0">
    <w:nsid w:val="37932F2C"/>
    <w:multiLevelType w:val="hybridMultilevel"/>
    <w:tmpl w:val="BE66DAC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25"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7"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058329C"/>
    <w:multiLevelType w:val="hybridMultilevel"/>
    <w:tmpl w:val="6F2C587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29"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5DA7CF1"/>
    <w:multiLevelType w:val="multilevel"/>
    <w:tmpl w:val="11ECFEC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495C11D0"/>
    <w:multiLevelType w:val="hybridMultilevel"/>
    <w:tmpl w:val="27BCDE90"/>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36"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4E5848AF"/>
    <w:multiLevelType w:val="hybridMultilevel"/>
    <w:tmpl w:val="5BC28F98"/>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38" w15:restartNumberingAfterBreak="0">
    <w:nsid w:val="4FD7408F"/>
    <w:multiLevelType w:val="hybridMultilevel"/>
    <w:tmpl w:val="FBF6ABD0"/>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39" w15:restartNumberingAfterBreak="0">
    <w:nsid w:val="546B4BEF"/>
    <w:multiLevelType w:val="multilevel"/>
    <w:tmpl w:val="137CCF9C"/>
    <w:lvl w:ilvl="0">
      <w:start w:val="1"/>
      <w:numFmt w:val="upperRoman"/>
      <w:lvlText w:val="%1."/>
      <w:lvlJc w:val="right"/>
      <w:pPr>
        <w:tabs>
          <w:tab w:val="num" w:pos="540"/>
        </w:tabs>
        <w:ind w:left="540" w:hanging="180"/>
      </w:pPr>
      <w:rPr>
        <w:rFonts w:hint="default"/>
        <w:b/>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1" w15:restartNumberingAfterBreak="0">
    <w:nsid w:val="62510E75"/>
    <w:multiLevelType w:val="hybridMultilevel"/>
    <w:tmpl w:val="E730C8A6"/>
    <w:lvl w:ilvl="0" w:tplc="09BCE668">
      <w:start w:val="1"/>
      <w:numFmt w:val="lowerLetter"/>
      <w:lvlText w:val="%1."/>
      <w:lvlJc w:val="left"/>
      <w:pPr>
        <w:ind w:left="1287" w:hanging="360"/>
      </w:pPr>
      <w:rPr>
        <w:b/>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42" w15:restartNumberingAfterBreak="0">
    <w:nsid w:val="65D27C98"/>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824728B"/>
    <w:multiLevelType w:val="hybridMultilevel"/>
    <w:tmpl w:val="25E2D3E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5" w15:restartNumberingAfterBreak="0">
    <w:nsid w:val="6FF60460"/>
    <w:multiLevelType w:val="hybridMultilevel"/>
    <w:tmpl w:val="87904510"/>
    <w:lvl w:ilvl="0" w:tplc="080A0019">
      <w:start w:val="1"/>
      <w:numFmt w:val="lowerLetter"/>
      <w:lvlText w:val="%1."/>
      <w:lvlJc w:val="left"/>
      <w:pPr>
        <w:ind w:left="1855" w:hanging="360"/>
      </w:pPr>
    </w:lvl>
    <w:lvl w:ilvl="1" w:tplc="D2CA3D4A">
      <w:start w:val="1"/>
      <w:numFmt w:val="lowerLetter"/>
      <w:lvlText w:val="%2."/>
      <w:lvlJc w:val="left"/>
      <w:pPr>
        <w:ind w:left="2575" w:hanging="360"/>
      </w:pPr>
      <w:rPr>
        <w:b/>
      </w:rPr>
    </w:lvl>
    <w:lvl w:ilvl="2" w:tplc="080A001B" w:tentative="1">
      <w:start w:val="1"/>
      <w:numFmt w:val="lowerRoman"/>
      <w:lvlText w:val="%3."/>
      <w:lvlJc w:val="right"/>
      <w:pPr>
        <w:ind w:left="3295" w:hanging="180"/>
      </w:pPr>
    </w:lvl>
    <w:lvl w:ilvl="3" w:tplc="080A000F" w:tentative="1">
      <w:start w:val="1"/>
      <w:numFmt w:val="decimal"/>
      <w:lvlText w:val="%4."/>
      <w:lvlJc w:val="left"/>
      <w:pPr>
        <w:ind w:left="4015" w:hanging="360"/>
      </w:pPr>
    </w:lvl>
    <w:lvl w:ilvl="4" w:tplc="080A0019" w:tentative="1">
      <w:start w:val="1"/>
      <w:numFmt w:val="lowerLetter"/>
      <w:lvlText w:val="%5."/>
      <w:lvlJc w:val="left"/>
      <w:pPr>
        <w:ind w:left="4735" w:hanging="360"/>
      </w:pPr>
    </w:lvl>
    <w:lvl w:ilvl="5" w:tplc="080A001B" w:tentative="1">
      <w:start w:val="1"/>
      <w:numFmt w:val="lowerRoman"/>
      <w:lvlText w:val="%6."/>
      <w:lvlJc w:val="right"/>
      <w:pPr>
        <w:ind w:left="5455" w:hanging="180"/>
      </w:pPr>
    </w:lvl>
    <w:lvl w:ilvl="6" w:tplc="080A000F" w:tentative="1">
      <w:start w:val="1"/>
      <w:numFmt w:val="decimal"/>
      <w:lvlText w:val="%7."/>
      <w:lvlJc w:val="left"/>
      <w:pPr>
        <w:ind w:left="6175" w:hanging="360"/>
      </w:pPr>
    </w:lvl>
    <w:lvl w:ilvl="7" w:tplc="080A0019" w:tentative="1">
      <w:start w:val="1"/>
      <w:numFmt w:val="lowerLetter"/>
      <w:lvlText w:val="%8."/>
      <w:lvlJc w:val="left"/>
      <w:pPr>
        <w:ind w:left="6895" w:hanging="360"/>
      </w:pPr>
    </w:lvl>
    <w:lvl w:ilvl="8" w:tplc="080A001B" w:tentative="1">
      <w:start w:val="1"/>
      <w:numFmt w:val="lowerRoman"/>
      <w:lvlText w:val="%9."/>
      <w:lvlJc w:val="right"/>
      <w:pPr>
        <w:ind w:left="7615" w:hanging="180"/>
      </w:pPr>
    </w:lvl>
  </w:abstractNum>
  <w:abstractNum w:abstractNumId="46"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0605AE0"/>
    <w:multiLevelType w:val="hybridMultilevel"/>
    <w:tmpl w:val="0EEA95CC"/>
    <w:lvl w:ilvl="0" w:tplc="080A000D">
      <w:start w:val="1"/>
      <w:numFmt w:val="bullet"/>
      <w:lvlText w:val=""/>
      <w:lvlJc w:val="left"/>
      <w:pPr>
        <w:ind w:left="2716" w:hanging="360"/>
      </w:pPr>
      <w:rPr>
        <w:rFonts w:ascii="Wingdings" w:hAnsi="Wingdings" w:hint="default"/>
      </w:rPr>
    </w:lvl>
    <w:lvl w:ilvl="1" w:tplc="080A0003" w:tentative="1">
      <w:start w:val="1"/>
      <w:numFmt w:val="bullet"/>
      <w:lvlText w:val="o"/>
      <w:lvlJc w:val="left"/>
      <w:pPr>
        <w:ind w:left="3436" w:hanging="360"/>
      </w:pPr>
      <w:rPr>
        <w:rFonts w:ascii="Courier New" w:hAnsi="Courier New" w:cs="Courier New" w:hint="default"/>
      </w:rPr>
    </w:lvl>
    <w:lvl w:ilvl="2" w:tplc="080A0005" w:tentative="1">
      <w:start w:val="1"/>
      <w:numFmt w:val="bullet"/>
      <w:lvlText w:val=""/>
      <w:lvlJc w:val="left"/>
      <w:pPr>
        <w:ind w:left="4156" w:hanging="360"/>
      </w:pPr>
      <w:rPr>
        <w:rFonts w:ascii="Wingdings" w:hAnsi="Wingdings" w:hint="default"/>
      </w:rPr>
    </w:lvl>
    <w:lvl w:ilvl="3" w:tplc="080A0001" w:tentative="1">
      <w:start w:val="1"/>
      <w:numFmt w:val="bullet"/>
      <w:lvlText w:val=""/>
      <w:lvlJc w:val="left"/>
      <w:pPr>
        <w:ind w:left="4876" w:hanging="360"/>
      </w:pPr>
      <w:rPr>
        <w:rFonts w:ascii="Symbol" w:hAnsi="Symbol" w:hint="default"/>
      </w:rPr>
    </w:lvl>
    <w:lvl w:ilvl="4" w:tplc="080A0003" w:tentative="1">
      <w:start w:val="1"/>
      <w:numFmt w:val="bullet"/>
      <w:lvlText w:val="o"/>
      <w:lvlJc w:val="left"/>
      <w:pPr>
        <w:ind w:left="5596" w:hanging="360"/>
      </w:pPr>
      <w:rPr>
        <w:rFonts w:ascii="Courier New" w:hAnsi="Courier New" w:cs="Courier New" w:hint="default"/>
      </w:rPr>
    </w:lvl>
    <w:lvl w:ilvl="5" w:tplc="080A0005" w:tentative="1">
      <w:start w:val="1"/>
      <w:numFmt w:val="bullet"/>
      <w:lvlText w:val=""/>
      <w:lvlJc w:val="left"/>
      <w:pPr>
        <w:ind w:left="6316" w:hanging="360"/>
      </w:pPr>
      <w:rPr>
        <w:rFonts w:ascii="Wingdings" w:hAnsi="Wingdings" w:hint="default"/>
      </w:rPr>
    </w:lvl>
    <w:lvl w:ilvl="6" w:tplc="080A0001" w:tentative="1">
      <w:start w:val="1"/>
      <w:numFmt w:val="bullet"/>
      <w:lvlText w:val=""/>
      <w:lvlJc w:val="left"/>
      <w:pPr>
        <w:ind w:left="7036" w:hanging="360"/>
      </w:pPr>
      <w:rPr>
        <w:rFonts w:ascii="Symbol" w:hAnsi="Symbol" w:hint="default"/>
      </w:rPr>
    </w:lvl>
    <w:lvl w:ilvl="7" w:tplc="080A0003" w:tentative="1">
      <w:start w:val="1"/>
      <w:numFmt w:val="bullet"/>
      <w:lvlText w:val="o"/>
      <w:lvlJc w:val="left"/>
      <w:pPr>
        <w:ind w:left="7756" w:hanging="360"/>
      </w:pPr>
      <w:rPr>
        <w:rFonts w:ascii="Courier New" w:hAnsi="Courier New" w:cs="Courier New" w:hint="default"/>
      </w:rPr>
    </w:lvl>
    <w:lvl w:ilvl="8" w:tplc="080A0005" w:tentative="1">
      <w:start w:val="1"/>
      <w:numFmt w:val="bullet"/>
      <w:lvlText w:val=""/>
      <w:lvlJc w:val="left"/>
      <w:pPr>
        <w:ind w:left="8476" w:hanging="360"/>
      </w:pPr>
      <w:rPr>
        <w:rFonts w:ascii="Wingdings" w:hAnsi="Wingdings" w:hint="default"/>
      </w:rPr>
    </w:lvl>
  </w:abstractNum>
  <w:abstractNum w:abstractNumId="48"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3"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5DA05A4"/>
    <w:multiLevelType w:val="multilevel"/>
    <w:tmpl w:val="CBC26422"/>
    <w:lvl w:ilvl="0">
      <w:start w:val="1"/>
      <w:numFmt w:val="decimal"/>
      <w:lvlText w:val="%1."/>
      <w:lvlJc w:val="left"/>
      <w:pPr>
        <w:ind w:left="720" w:hanging="360"/>
      </w:pPr>
      <w:rPr>
        <w:rFonts w:hint="default"/>
      </w:rPr>
    </w:lvl>
    <w:lvl w:ilvl="1">
      <w:start w:val="2"/>
      <w:numFmt w:val="decimal"/>
      <w:isLgl/>
      <w:lvlText w:val="%1.%2"/>
      <w:lvlJc w:val="left"/>
      <w:pPr>
        <w:ind w:left="1353" w:hanging="360"/>
      </w:pPr>
      <w:rPr>
        <w:rFonts w:hint="default"/>
      </w:rPr>
    </w:lvl>
    <w:lvl w:ilvl="2">
      <w:start w:val="1"/>
      <w:numFmt w:val="upperLetter"/>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612" w:hanging="72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238" w:hanging="108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6864" w:hanging="1440"/>
      </w:pPr>
      <w:rPr>
        <w:rFonts w:hint="default"/>
      </w:rPr>
    </w:lvl>
  </w:abstractNum>
  <w:abstractNum w:abstractNumId="50"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2" w15:restartNumberingAfterBreak="0">
    <w:nsid w:val="7E3A3C8A"/>
    <w:multiLevelType w:val="hybridMultilevel"/>
    <w:tmpl w:val="78F84F62"/>
    <w:lvl w:ilvl="0" w:tplc="080A000D">
      <w:start w:val="1"/>
      <w:numFmt w:val="bullet"/>
      <w:lvlText w:val=""/>
      <w:lvlJc w:val="left"/>
      <w:pPr>
        <w:ind w:left="2007" w:hanging="360"/>
      </w:pPr>
      <w:rPr>
        <w:rFonts w:ascii="Wingdings" w:hAnsi="Wingdings" w:hint="default"/>
      </w:rPr>
    </w:lvl>
    <w:lvl w:ilvl="1" w:tplc="080A0003" w:tentative="1">
      <w:start w:val="1"/>
      <w:numFmt w:val="bullet"/>
      <w:lvlText w:val="o"/>
      <w:lvlJc w:val="left"/>
      <w:pPr>
        <w:ind w:left="2727" w:hanging="360"/>
      </w:pPr>
      <w:rPr>
        <w:rFonts w:ascii="Courier New" w:hAnsi="Courier New" w:cs="Courier New" w:hint="default"/>
      </w:rPr>
    </w:lvl>
    <w:lvl w:ilvl="2" w:tplc="080A0005" w:tentative="1">
      <w:start w:val="1"/>
      <w:numFmt w:val="bullet"/>
      <w:lvlText w:val=""/>
      <w:lvlJc w:val="left"/>
      <w:pPr>
        <w:ind w:left="3447" w:hanging="360"/>
      </w:pPr>
      <w:rPr>
        <w:rFonts w:ascii="Wingdings" w:hAnsi="Wingdings" w:hint="default"/>
      </w:rPr>
    </w:lvl>
    <w:lvl w:ilvl="3" w:tplc="080A0001" w:tentative="1">
      <w:start w:val="1"/>
      <w:numFmt w:val="bullet"/>
      <w:lvlText w:val=""/>
      <w:lvlJc w:val="left"/>
      <w:pPr>
        <w:ind w:left="4167" w:hanging="360"/>
      </w:pPr>
      <w:rPr>
        <w:rFonts w:ascii="Symbol" w:hAnsi="Symbol" w:hint="default"/>
      </w:rPr>
    </w:lvl>
    <w:lvl w:ilvl="4" w:tplc="080A0003" w:tentative="1">
      <w:start w:val="1"/>
      <w:numFmt w:val="bullet"/>
      <w:lvlText w:val="o"/>
      <w:lvlJc w:val="left"/>
      <w:pPr>
        <w:ind w:left="4887" w:hanging="360"/>
      </w:pPr>
      <w:rPr>
        <w:rFonts w:ascii="Courier New" w:hAnsi="Courier New" w:cs="Courier New" w:hint="default"/>
      </w:rPr>
    </w:lvl>
    <w:lvl w:ilvl="5" w:tplc="080A0005" w:tentative="1">
      <w:start w:val="1"/>
      <w:numFmt w:val="bullet"/>
      <w:lvlText w:val=""/>
      <w:lvlJc w:val="left"/>
      <w:pPr>
        <w:ind w:left="5607" w:hanging="360"/>
      </w:pPr>
      <w:rPr>
        <w:rFonts w:ascii="Wingdings" w:hAnsi="Wingdings" w:hint="default"/>
      </w:rPr>
    </w:lvl>
    <w:lvl w:ilvl="6" w:tplc="080A0001" w:tentative="1">
      <w:start w:val="1"/>
      <w:numFmt w:val="bullet"/>
      <w:lvlText w:val=""/>
      <w:lvlJc w:val="left"/>
      <w:pPr>
        <w:ind w:left="6327" w:hanging="360"/>
      </w:pPr>
      <w:rPr>
        <w:rFonts w:ascii="Symbol" w:hAnsi="Symbol" w:hint="default"/>
      </w:rPr>
    </w:lvl>
    <w:lvl w:ilvl="7" w:tplc="080A0003" w:tentative="1">
      <w:start w:val="1"/>
      <w:numFmt w:val="bullet"/>
      <w:lvlText w:val="o"/>
      <w:lvlJc w:val="left"/>
      <w:pPr>
        <w:ind w:left="7047" w:hanging="360"/>
      </w:pPr>
      <w:rPr>
        <w:rFonts w:ascii="Courier New" w:hAnsi="Courier New" w:cs="Courier New" w:hint="default"/>
      </w:rPr>
    </w:lvl>
    <w:lvl w:ilvl="8" w:tplc="080A0005" w:tentative="1">
      <w:start w:val="1"/>
      <w:numFmt w:val="bullet"/>
      <w:lvlText w:val=""/>
      <w:lvlJc w:val="left"/>
      <w:pPr>
        <w:ind w:left="7767" w:hanging="360"/>
      </w:pPr>
      <w:rPr>
        <w:rFonts w:ascii="Wingdings" w:hAnsi="Wingdings" w:hint="default"/>
      </w:rPr>
    </w:lvl>
  </w:abstractNum>
  <w:num w:numId="1" w16cid:durableId="1172723764">
    <w:abstractNumId w:val="46"/>
  </w:num>
  <w:num w:numId="2" w16cid:durableId="532496082">
    <w:abstractNumId w:val="9"/>
  </w:num>
  <w:num w:numId="3" w16cid:durableId="358553718">
    <w:abstractNumId w:val="26"/>
  </w:num>
  <w:num w:numId="4" w16cid:durableId="554007844">
    <w:abstractNumId w:val="40"/>
  </w:num>
  <w:num w:numId="5" w16cid:durableId="814759616">
    <w:abstractNumId w:val="0"/>
  </w:num>
  <w:num w:numId="6" w16cid:durableId="1958488854">
    <w:abstractNumId w:val="20"/>
  </w:num>
  <w:num w:numId="7" w16cid:durableId="789592127">
    <w:abstractNumId w:val="17"/>
  </w:num>
  <w:num w:numId="8" w16cid:durableId="518934088">
    <w:abstractNumId w:val="34"/>
  </w:num>
  <w:num w:numId="9" w16cid:durableId="396362186">
    <w:abstractNumId w:val="21"/>
  </w:num>
  <w:num w:numId="10" w16cid:durableId="166412376">
    <w:abstractNumId w:val="11"/>
  </w:num>
  <w:num w:numId="11" w16cid:durableId="1862468576">
    <w:abstractNumId w:val="12"/>
  </w:num>
  <w:num w:numId="12" w16cid:durableId="1430733645">
    <w:abstractNumId w:val="14"/>
  </w:num>
  <w:num w:numId="13" w16cid:durableId="1419715276">
    <w:abstractNumId w:val="22"/>
  </w:num>
  <w:num w:numId="14" w16cid:durableId="633483611">
    <w:abstractNumId w:val="25"/>
  </w:num>
  <w:num w:numId="15" w16cid:durableId="1365518813">
    <w:abstractNumId w:val="32"/>
  </w:num>
  <w:num w:numId="16" w16cid:durableId="137966018">
    <w:abstractNumId w:val="30"/>
  </w:num>
  <w:num w:numId="17" w16cid:durableId="86659109">
    <w:abstractNumId w:val="29"/>
  </w:num>
  <w:num w:numId="18" w16cid:durableId="1048644206">
    <w:abstractNumId w:val="27"/>
  </w:num>
  <w:num w:numId="19" w16cid:durableId="1080445054">
    <w:abstractNumId w:val="50"/>
  </w:num>
  <w:num w:numId="20" w16cid:durableId="1700471189">
    <w:abstractNumId w:val="10"/>
  </w:num>
  <w:num w:numId="21" w16cid:durableId="765080913">
    <w:abstractNumId w:val="31"/>
  </w:num>
  <w:num w:numId="22" w16cid:durableId="470440367">
    <w:abstractNumId w:val="36"/>
  </w:num>
  <w:num w:numId="23" w16cid:durableId="256521812">
    <w:abstractNumId w:val="44"/>
  </w:num>
  <w:num w:numId="24" w16cid:durableId="1436250883">
    <w:abstractNumId w:val="42"/>
  </w:num>
  <w:num w:numId="25" w16cid:durableId="2081755359">
    <w:abstractNumId w:val="18"/>
  </w:num>
  <w:num w:numId="26" w16cid:durableId="571888583">
    <w:abstractNumId w:val="23"/>
  </w:num>
  <w:num w:numId="27" w16cid:durableId="1030178616">
    <w:abstractNumId w:val="45"/>
  </w:num>
  <w:num w:numId="28" w16cid:durableId="234896567">
    <w:abstractNumId w:val="41"/>
  </w:num>
  <w:num w:numId="29" w16cid:durableId="1161044615">
    <w:abstractNumId w:val="52"/>
  </w:num>
  <w:num w:numId="30" w16cid:durableId="1080908475">
    <w:abstractNumId w:val="38"/>
  </w:num>
  <w:num w:numId="31" w16cid:durableId="1216090779">
    <w:abstractNumId w:val="35"/>
  </w:num>
  <w:num w:numId="32" w16cid:durableId="1644234762">
    <w:abstractNumId w:val="24"/>
  </w:num>
  <w:num w:numId="33" w16cid:durableId="708651883">
    <w:abstractNumId w:val="15"/>
  </w:num>
  <w:num w:numId="34" w16cid:durableId="1384207746">
    <w:abstractNumId w:val="37"/>
  </w:num>
  <w:num w:numId="35" w16cid:durableId="588276498">
    <w:abstractNumId w:val="28"/>
  </w:num>
  <w:num w:numId="36" w16cid:durableId="497694534">
    <w:abstractNumId w:val="19"/>
  </w:num>
  <w:num w:numId="37" w16cid:durableId="1651640277">
    <w:abstractNumId w:val="13"/>
  </w:num>
  <w:num w:numId="38" w16cid:durableId="2103795848">
    <w:abstractNumId w:val="49"/>
  </w:num>
  <w:num w:numId="39" w16cid:durableId="350378567">
    <w:abstractNumId w:val="51"/>
  </w:num>
  <w:num w:numId="40" w16cid:durableId="1465611314">
    <w:abstractNumId w:val="33"/>
  </w:num>
  <w:num w:numId="41" w16cid:durableId="673845620">
    <w:abstractNumId w:val="7"/>
  </w:num>
  <w:num w:numId="42" w16cid:durableId="966623225">
    <w:abstractNumId w:val="8"/>
  </w:num>
  <w:num w:numId="43" w16cid:durableId="775488480">
    <w:abstractNumId w:val="6"/>
  </w:num>
  <w:num w:numId="44" w16cid:durableId="731195218">
    <w:abstractNumId w:val="43"/>
  </w:num>
  <w:num w:numId="45" w16cid:durableId="814373286">
    <w:abstractNumId w:val="48"/>
  </w:num>
  <w:num w:numId="46" w16cid:durableId="1666518540">
    <w:abstractNumId w:val="39"/>
  </w:num>
  <w:num w:numId="47" w16cid:durableId="515777991">
    <w:abstractNumId w:val="47"/>
  </w:num>
  <w:num w:numId="48" w16cid:durableId="1884293942">
    <w:abstractNumId w:val="1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113F2"/>
    <w:rsid w:val="00011E90"/>
    <w:rsid w:val="00012220"/>
    <w:rsid w:val="000140A0"/>
    <w:rsid w:val="00014A2C"/>
    <w:rsid w:val="000157A3"/>
    <w:rsid w:val="00015F0A"/>
    <w:rsid w:val="000173BC"/>
    <w:rsid w:val="00017A82"/>
    <w:rsid w:val="000224F3"/>
    <w:rsid w:val="0002354C"/>
    <w:rsid w:val="000250D0"/>
    <w:rsid w:val="00026280"/>
    <w:rsid w:val="00030424"/>
    <w:rsid w:val="0003415C"/>
    <w:rsid w:val="000348C5"/>
    <w:rsid w:val="00037DE1"/>
    <w:rsid w:val="00043532"/>
    <w:rsid w:val="00044C7A"/>
    <w:rsid w:val="0004563D"/>
    <w:rsid w:val="000469C3"/>
    <w:rsid w:val="00052955"/>
    <w:rsid w:val="0006332F"/>
    <w:rsid w:val="00071AB3"/>
    <w:rsid w:val="00071DB5"/>
    <w:rsid w:val="0007345B"/>
    <w:rsid w:val="00073BF9"/>
    <w:rsid w:val="000748B3"/>
    <w:rsid w:val="00077160"/>
    <w:rsid w:val="00080B01"/>
    <w:rsid w:val="00080D85"/>
    <w:rsid w:val="000817B9"/>
    <w:rsid w:val="00083EA1"/>
    <w:rsid w:val="0008536E"/>
    <w:rsid w:val="000855F0"/>
    <w:rsid w:val="0008578E"/>
    <w:rsid w:val="00085C6B"/>
    <w:rsid w:val="00086442"/>
    <w:rsid w:val="00094DA5"/>
    <w:rsid w:val="000951D2"/>
    <w:rsid w:val="00095E6C"/>
    <w:rsid w:val="000974F2"/>
    <w:rsid w:val="000A238F"/>
    <w:rsid w:val="000A3C7F"/>
    <w:rsid w:val="000A42E5"/>
    <w:rsid w:val="000A4F8C"/>
    <w:rsid w:val="000A5DDD"/>
    <w:rsid w:val="000A6AA1"/>
    <w:rsid w:val="000A7763"/>
    <w:rsid w:val="000B09BD"/>
    <w:rsid w:val="000B0A03"/>
    <w:rsid w:val="000B0B55"/>
    <w:rsid w:val="000B3333"/>
    <w:rsid w:val="000B5A26"/>
    <w:rsid w:val="000B78E5"/>
    <w:rsid w:val="000C0D8F"/>
    <w:rsid w:val="000C48DF"/>
    <w:rsid w:val="000C550E"/>
    <w:rsid w:val="000C5771"/>
    <w:rsid w:val="000D135A"/>
    <w:rsid w:val="000D23BF"/>
    <w:rsid w:val="000D34A8"/>
    <w:rsid w:val="000D40B5"/>
    <w:rsid w:val="000D5E82"/>
    <w:rsid w:val="000D7D14"/>
    <w:rsid w:val="000E0520"/>
    <w:rsid w:val="000E10CE"/>
    <w:rsid w:val="000E26FC"/>
    <w:rsid w:val="000E2867"/>
    <w:rsid w:val="000E2A16"/>
    <w:rsid w:val="000E3E38"/>
    <w:rsid w:val="000F10D2"/>
    <w:rsid w:val="000F1356"/>
    <w:rsid w:val="000F137C"/>
    <w:rsid w:val="000F1FE2"/>
    <w:rsid w:val="000F3098"/>
    <w:rsid w:val="000F51FA"/>
    <w:rsid w:val="000F5B6A"/>
    <w:rsid w:val="000F63CC"/>
    <w:rsid w:val="000F6CD0"/>
    <w:rsid w:val="000F72BF"/>
    <w:rsid w:val="001001BE"/>
    <w:rsid w:val="001045E8"/>
    <w:rsid w:val="00104D64"/>
    <w:rsid w:val="00111025"/>
    <w:rsid w:val="00113806"/>
    <w:rsid w:val="00115023"/>
    <w:rsid w:val="00115038"/>
    <w:rsid w:val="001161D4"/>
    <w:rsid w:val="00116652"/>
    <w:rsid w:val="00121A89"/>
    <w:rsid w:val="0012257E"/>
    <w:rsid w:val="00124B69"/>
    <w:rsid w:val="00125733"/>
    <w:rsid w:val="00125C4F"/>
    <w:rsid w:val="00126089"/>
    <w:rsid w:val="001260C9"/>
    <w:rsid w:val="001334E1"/>
    <w:rsid w:val="00133C07"/>
    <w:rsid w:val="001350CC"/>
    <w:rsid w:val="001367AE"/>
    <w:rsid w:val="00137738"/>
    <w:rsid w:val="00137FC1"/>
    <w:rsid w:val="00142657"/>
    <w:rsid w:val="00143206"/>
    <w:rsid w:val="0014435E"/>
    <w:rsid w:val="00146CC9"/>
    <w:rsid w:val="0014744D"/>
    <w:rsid w:val="0014767F"/>
    <w:rsid w:val="00147930"/>
    <w:rsid w:val="001516EC"/>
    <w:rsid w:val="00153B44"/>
    <w:rsid w:val="00157056"/>
    <w:rsid w:val="0015768D"/>
    <w:rsid w:val="001629C3"/>
    <w:rsid w:val="00164D1F"/>
    <w:rsid w:val="0016702D"/>
    <w:rsid w:val="001706F1"/>
    <w:rsid w:val="00173DD1"/>
    <w:rsid w:val="001800A0"/>
    <w:rsid w:val="00180FA7"/>
    <w:rsid w:val="00181514"/>
    <w:rsid w:val="00182B29"/>
    <w:rsid w:val="00184222"/>
    <w:rsid w:val="00185B38"/>
    <w:rsid w:val="00187521"/>
    <w:rsid w:val="00190C8C"/>
    <w:rsid w:val="00191051"/>
    <w:rsid w:val="00193A35"/>
    <w:rsid w:val="00197078"/>
    <w:rsid w:val="00197B7A"/>
    <w:rsid w:val="00197F66"/>
    <w:rsid w:val="001A0EBB"/>
    <w:rsid w:val="001A154A"/>
    <w:rsid w:val="001A2B75"/>
    <w:rsid w:val="001A3AC3"/>
    <w:rsid w:val="001A6EAA"/>
    <w:rsid w:val="001B14D2"/>
    <w:rsid w:val="001B5AF2"/>
    <w:rsid w:val="001C147E"/>
    <w:rsid w:val="001C24ED"/>
    <w:rsid w:val="001C2CDE"/>
    <w:rsid w:val="001C7D4C"/>
    <w:rsid w:val="001D05DE"/>
    <w:rsid w:val="001D45A1"/>
    <w:rsid w:val="001E66DB"/>
    <w:rsid w:val="001E6B43"/>
    <w:rsid w:val="001F0E80"/>
    <w:rsid w:val="001F1542"/>
    <w:rsid w:val="001F2C25"/>
    <w:rsid w:val="001F56DB"/>
    <w:rsid w:val="001F585B"/>
    <w:rsid w:val="001F7C8E"/>
    <w:rsid w:val="002021D2"/>
    <w:rsid w:val="0020302B"/>
    <w:rsid w:val="00203F50"/>
    <w:rsid w:val="002043AA"/>
    <w:rsid w:val="0020579E"/>
    <w:rsid w:val="002148BF"/>
    <w:rsid w:val="00214C5C"/>
    <w:rsid w:val="002157EE"/>
    <w:rsid w:val="00215F5E"/>
    <w:rsid w:val="00217D47"/>
    <w:rsid w:val="00221835"/>
    <w:rsid w:val="00221D91"/>
    <w:rsid w:val="0023262D"/>
    <w:rsid w:val="00232672"/>
    <w:rsid w:val="0023285B"/>
    <w:rsid w:val="00234ED2"/>
    <w:rsid w:val="00235398"/>
    <w:rsid w:val="0024031C"/>
    <w:rsid w:val="0024243C"/>
    <w:rsid w:val="00243213"/>
    <w:rsid w:val="0025024A"/>
    <w:rsid w:val="00250FC6"/>
    <w:rsid w:val="00252C3D"/>
    <w:rsid w:val="00256323"/>
    <w:rsid w:val="00256B7B"/>
    <w:rsid w:val="00260546"/>
    <w:rsid w:val="00262420"/>
    <w:rsid w:val="00262CA6"/>
    <w:rsid w:val="00263084"/>
    <w:rsid w:val="00263BDA"/>
    <w:rsid w:val="00264938"/>
    <w:rsid w:val="00266E4C"/>
    <w:rsid w:val="00267C25"/>
    <w:rsid w:val="00271842"/>
    <w:rsid w:val="002752D3"/>
    <w:rsid w:val="002764A1"/>
    <w:rsid w:val="0027668D"/>
    <w:rsid w:val="00277106"/>
    <w:rsid w:val="00280B21"/>
    <w:rsid w:val="0028407E"/>
    <w:rsid w:val="00284F3E"/>
    <w:rsid w:val="00286D6C"/>
    <w:rsid w:val="00287D5B"/>
    <w:rsid w:val="002940BF"/>
    <w:rsid w:val="00297643"/>
    <w:rsid w:val="002A290C"/>
    <w:rsid w:val="002B2579"/>
    <w:rsid w:val="002B2AD6"/>
    <w:rsid w:val="002B3818"/>
    <w:rsid w:val="002B40D3"/>
    <w:rsid w:val="002B6BE9"/>
    <w:rsid w:val="002C0C5A"/>
    <w:rsid w:val="002C0FDC"/>
    <w:rsid w:val="002C1A9E"/>
    <w:rsid w:val="002D0FCB"/>
    <w:rsid w:val="002D3F1A"/>
    <w:rsid w:val="002E1616"/>
    <w:rsid w:val="002E38D0"/>
    <w:rsid w:val="002E59C0"/>
    <w:rsid w:val="002E6DD7"/>
    <w:rsid w:val="002E7B82"/>
    <w:rsid w:val="002F0BF1"/>
    <w:rsid w:val="002F2667"/>
    <w:rsid w:val="002F4109"/>
    <w:rsid w:val="002F5F34"/>
    <w:rsid w:val="002F6648"/>
    <w:rsid w:val="002F6B1A"/>
    <w:rsid w:val="00300349"/>
    <w:rsid w:val="003021B1"/>
    <w:rsid w:val="00305C08"/>
    <w:rsid w:val="00306A6D"/>
    <w:rsid w:val="00310ACA"/>
    <w:rsid w:val="003110CA"/>
    <w:rsid w:val="00311440"/>
    <w:rsid w:val="00311634"/>
    <w:rsid w:val="0031177F"/>
    <w:rsid w:val="00311B0C"/>
    <w:rsid w:val="00313C66"/>
    <w:rsid w:val="00315970"/>
    <w:rsid w:val="003179CA"/>
    <w:rsid w:val="00321765"/>
    <w:rsid w:val="003226DC"/>
    <w:rsid w:val="00322CA4"/>
    <w:rsid w:val="00325647"/>
    <w:rsid w:val="00325F91"/>
    <w:rsid w:val="0032677F"/>
    <w:rsid w:val="003333E2"/>
    <w:rsid w:val="00336DC6"/>
    <w:rsid w:val="00340D61"/>
    <w:rsid w:val="00344C04"/>
    <w:rsid w:val="0034525E"/>
    <w:rsid w:val="0034775D"/>
    <w:rsid w:val="00350619"/>
    <w:rsid w:val="00352088"/>
    <w:rsid w:val="0035685B"/>
    <w:rsid w:val="00357A32"/>
    <w:rsid w:val="003603E6"/>
    <w:rsid w:val="00360AC7"/>
    <w:rsid w:val="003632F9"/>
    <w:rsid w:val="00363EA3"/>
    <w:rsid w:val="00364DB0"/>
    <w:rsid w:val="00366E7B"/>
    <w:rsid w:val="00367F8B"/>
    <w:rsid w:val="00371AE4"/>
    <w:rsid w:val="00374189"/>
    <w:rsid w:val="00382B32"/>
    <w:rsid w:val="003915FB"/>
    <w:rsid w:val="00393B91"/>
    <w:rsid w:val="00394AC3"/>
    <w:rsid w:val="00394C2E"/>
    <w:rsid w:val="003A12A5"/>
    <w:rsid w:val="003A1ACD"/>
    <w:rsid w:val="003A2E13"/>
    <w:rsid w:val="003A5CD7"/>
    <w:rsid w:val="003A6F62"/>
    <w:rsid w:val="003B0F90"/>
    <w:rsid w:val="003B285F"/>
    <w:rsid w:val="003B3107"/>
    <w:rsid w:val="003B3E89"/>
    <w:rsid w:val="003B757E"/>
    <w:rsid w:val="003C1B00"/>
    <w:rsid w:val="003C5784"/>
    <w:rsid w:val="003C6B92"/>
    <w:rsid w:val="003C7CE4"/>
    <w:rsid w:val="003D16D4"/>
    <w:rsid w:val="003D426B"/>
    <w:rsid w:val="003D75D9"/>
    <w:rsid w:val="003E1678"/>
    <w:rsid w:val="003E2381"/>
    <w:rsid w:val="003E3DBB"/>
    <w:rsid w:val="003E4D22"/>
    <w:rsid w:val="003E50AD"/>
    <w:rsid w:val="003E6595"/>
    <w:rsid w:val="003F0BD1"/>
    <w:rsid w:val="003F2962"/>
    <w:rsid w:val="00400847"/>
    <w:rsid w:val="004017C9"/>
    <w:rsid w:val="00403CD0"/>
    <w:rsid w:val="00406379"/>
    <w:rsid w:val="0040777D"/>
    <w:rsid w:val="0041098D"/>
    <w:rsid w:val="00415180"/>
    <w:rsid w:val="00415612"/>
    <w:rsid w:val="0041639A"/>
    <w:rsid w:val="0041641A"/>
    <w:rsid w:val="00417F7B"/>
    <w:rsid w:val="004225BD"/>
    <w:rsid w:val="00426831"/>
    <w:rsid w:val="00427176"/>
    <w:rsid w:val="00431510"/>
    <w:rsid w:val="00432C2F"/>
    <w:rsid w:val="00433CCB"/>
    <w:rsid w:val="00434954"/>
    <w:rsid w:val="00435A81"/>
    <w:rsid w:val="00435E03"/>
    <w:rsid w:val="0043607F"/>
    <w:rsid w:val="004414B4"/>
    <w:rsid w:val="00441D45"/>
    <w:rsid w:val="00442AB6"/>
    <w:rsid w:val="00442ABA"/>
    <w:rsid w:val="00444431"/>
    <w:rsid w:val="00444515"/>
    <w:rsid w:val="00444FC7"/>
    <w:rsid w:val="004503D5"/>
    <w:rsid w:val="00451746"/>
    <w:rsid w:val="0045176D"/>
    <w:rsid w:val="004519A5"/>
    <w:rsid w:val="00462584"/>
    <w:rsid w:val="00463389"/>
    <w:rsid w:val="00466913"/>
    <w:rsid w:val="004669DF"/>
    <w:rsid w:val="00472E53"/>
    <w:rsid w:val="00473A38"/>
    <w:rsid w:val="00474DDD"/>
    <w:rsid w:val="00475405"/>
    <w:rsid w:val="004779C6"/>
    <w:rsid w:val="004851BF"/>
    <w:rsid w:val="004871CF"/>
    <w:rsid w:val="0049243D"/>
    <w:rsid w:val="004A01EB"/>
    <w:rsid w:val="004A4C14"/>
    <w:rsid w:val="004A58DC"/>
    <w:rsid w:val="004A73D7"/>
    <w:rsid w:val="004B1886"/>
    <w:rsid w:val="004B2D24"/>
    <w:rsid w:val="004B334B"/>
    <w:rsid w:val="004B350B"/>
    <w:rsid w:val="004B3FCD"/>
    <w:rsid w:val="004B4AB7"/>
    <w:rsid w:val="004B737E"/>
    <w:rsid w:val="004C1B36"/>
    <w:rsid w:val="004C675C"/>
    <w:rsid w:val="004C7731"/>
    <w:rsid w:val="004D23B2"/>
    <w:rsid w:val="004D5065"/>
    <w:rsid w:val="004D516C"/>
    <w:rsid w:val="004D5BD4"/>
    <w:rsid w:val="004E077E"/>
    <w:rsid w:val="004E09BD"/>
    <w:rsid w:val="004E0EAA"/>
    <w:rsid w:val="004E14F5"/>
    <w:rsid w:val="004E18F8"/>
    <w:rsid w:val="004E48C3"/>
    <w:rsid w:val="004E5E3F"/>
    <w:rsid w:val="004E6598"/>
    <w:rsid w:val="004E6966"/>
    <w:rsid w:val="004E753C"/>
    <w:rsid w:val="004F26D3"/>
    <w:rsid w:val="004F278A"/>
    <w:rsid w:val="004F27C5"/>
    <w:rsid w:val="0050061F"/>
    <w:rsid w:val="00502229"/>
    <w:rsid w:val="0050254B"/>
    <w:rsid w:val="00502717"/>
    <w:rsid w:val="0050418A"/>
    <w:rsid w:val="00507AB8"/>
    <w:rsid w:val="00512C9B"/>
    <w:rsid w:val="00513013"/>
    <w:rsid w:val="00513A11"/>
    <w:rsid w:val="00517054"/>
    <w:rsid w:val="005222C5"/>
    <w:rsid w:val="00523BF6"/>
    <w:rsid w:val="005255EA"/>
    <w:rsid w:val="00526791"/>
    <w:rsid w:val="005272F7"/>
    <w:rsid w:val="00531386"/>
    <w:rsid w:val="005323AE"/>
    <w:rsid w:val="00534C07"/>
    <w:rsid w:val="005352EF"/>
    <w:rsid w:val="00536933"/>
    <w:rsid w:val="00540A9C"/>
    <w:rsid w:val="0054119F"/>
    <w:rsid w:val="00541E82"/>
    <w:rsid w:val="00544481"/>
    <w:rsid w:val="005452FD"/>
    <w:rsid w:val="005478DA"/>
    <w:rsid w:val="00550C70"/>
    <w:rsid w:val="005523FF"/>
    <w:rsid w:val="005569D0"/>
    <w:rsid w:val="0056156A"/>
    <w:rsid w:val="0056254E"/>
    <w:rsid w:val="00563C2C"/>
    <w:rsid w:val="005653C6"/>
    <w:rsid w:val="00572D88"/>
    <w:rsid w:val="00572EFD"/>
    <w:rsid w:val="0057776D"/>
    <w:rsid w:val="0058000A"/>
    <w:rsid w:val="00580922"/>
    <w:rsid w:val="00584375"/>
    <w:rsid w:val="005865D5"/>
    <w:rsid w:val="005902C4"/>
    <w:rsid w:val="00592406"/>
    <w:rsid w:val="00593EAE"/>
    <w:rsid w:val="00595CFB"/>
    <w:rsid w:val="005A2BA2"/>
    <w:rsid w:val="005A2C1A"/>
    <w:rsid w:val="005A2C3D"/>
    <w:rsid w:val="005A33F5"/>
    <w:rsid w:val="005A43AA"/>
    <w:rsid w:val="005A7FDB"/>
    <w:rsid w:val="005B0DA4"/>
    <w:rsid w:val="005B2EAF"/>
    <w:rsid w:val="005B4890"/>
    <w:rsid w:val="005B4A57"/>
    <w:rsid w:val="005B4BA6"/>
    <w:rsid w:val="005B753E"/>
    <w:rsid w:val="005C1467"/>
    <w:rsid w:val="005C1CF5"/>
    <w:rsid w:val="005C49F7"/>
    <w:rsid w:val="005C6D35"/>
    <w:rsid w:val="005D169F"/>
    <w:rsid w:val="005D1765"/>
    <w:rsid w:val="005D4C03"/>
    <w:rsid w:val="005D54BE"/>
    <w:rsid w:val="005D5F60"/>
    <w:rsid w:val="005E0A2B"/>
    <w:rsid w:val="005E143A"/>
    <w:rsid w:val="005E2494"/>
    <w:rsid w:val="005E531C"/>
    <w:rsid w:val="005E61B7"/>
    <w:rsid w:val="005E6330"/>
    <w:rsid w:val="005F2391"/>
    <w:rsid w:val="005F42F7"/>
    <w:rsid w:val="005F4EAA"/>
    <w:rsid w:val="006034DB"/>
    <w:rsid w:val="006049D0"/>
    <w:rsid w:val="0061030C"/>
    <w:rsid w:val="00617BB3"/>
    <w:rsid w:val="006218FB"/>
    <w:rsid w:val="00623E9B"/>
    <w:rsid w:val="00624D6B"/>
    <w:rsid w:val="00625C08"/>
    <w:rsid w:val="0062607C"/>
    <w:rsid w:val="006262BE"/>
    <w:rsid w:val="00636A62"/>
    <w:rsid w:val="006406C4"/>
    <w:rsid w:val="00642C31"/>
    <w:rsid w:val="00642ED4"/>
    <w:rsid w:val="00644EBE"/>
    <w:rsid w:val="006473F8"/>
    <w:rsid w:val="00651F4C"/>
    <w:rsid w:val="0065318A"/>
    <w:rsid w:val="006557BC"/>
    <w:rsid w:val="00661318"/>
    <w:rsid w:val="00662F4D"/>
    <w:rsid w:val="006633C8"/>
    <w:rsid w:val="00665C9B"/>
    <w:rsid w:val="00666C78"/>
    <w:rsid w:val="00670AB4"/>
    <w:rsid w:val="00672886"/>
    <w:rsid w:val="0067689F"/>
    <w:rsid w:val="006768E3"/>
    <w:rsid w:val="00681745"/>
    <w:rsid w:val="00692DBE"/>
    <w:rsid w:val="00692EB0"/>
    <w:rsid w:val="0069429A"/>
    <w:rsid w:val="00695181"/>
    <w:rsid w:val="0069550C"/>
    <w:rsid w:val="00695785"/>
    <w:rsid w:val="00695BCA"/>
    <w:rsid w:val="006A193D"/>
    <w:rsid w:val="006A2D51"/>
    <w:rsid w:val="006A393A"/>
    <w:rsid w:val="006A478B"/>
    <w:rsid w:val="006A4792"/>
    <w:rsid w:val="006A5836"/>
    <w:rsid w:val="006A73BD"/>
    <w:rsid w:val="006B5D25"/>
    <w:rsid w:val="006C1262"/>
    <w:rsid w:val="006C20DF"/>
    <w:rsid w:val="006C2F78"/>
    <w:rsid w:val="006C33C7"/>
    <w:rsid w:val="006C39F5"/>
    <w:rsid w:val="006C5D66"/>
    <w:rsid w:val="006C7D95"/>
    <w:rsid w:val="006D051C"/>
    <w:rsid w:val="006D61E7"/>
    <w:rsid w:val="006D7491"/>
    <w:rsid w:val="006E031A"/>
    <w:rsid w:val="006E5452"/>
    <w:rsid w:val="006E5523"/>
    <w:rsid w:val="006E6DB1"/>
    <w:rsid w:val="006F25D2"/>
    <w:rsid w:val="006F66B1"/>
    <w:rsid w:val="006F697A"/>
    <w:rsid w:val="0070099E"/>
    <w:rsid w:val="007032AA"/>
    <w:rsid w:val="00704902"/>
    <w:rsid w:val="0071071F"/>
    <w:rsid w:val="00712047"/>
    <w:rsid w:val="007211AA"/>
    <w:rsid w:val="0072316E"/>
    <w:rsid w:val="00723F46"/>
    <w:rsid w:val="00724040"/>
    <w:rsid w:val="007250AE"/>
    <w:rsid w:val="007269C5"/>
    <w:rsid w:val="00727A6A"/>
    <w:rsid w:val="00727F32"/>
    <w:rsid w:val="00730B68"/>
    <w:rsid w:val="00732064"/>
    <w:rsid w:val="00734605"/>
    <w:rsid w:val="00735FBC"/>
    <w:rsid w:val="00741DEB"/>
    <w:rsid w:val="00742118"/>
    <w:rsid w:val="0074621C"/>
    <w:rsid w:val="00747837"/>
    <w:rsid w:val="00747FEF"/>
    <w:rsid w:val="007504E6"/>
    <w:rsid w:val="00756D5A"/>
    <w:rsid w:val="0076312A"/>
    <w:rsid w:val="00765089"/>
    <w:rsid w:val="0077129F"/>
    <w:rsid w:val="00772AC9"/>
    <w:rsid w:val="007744DA"/>
    <w:rsid w:val="00774545"/>
    <w:rsid w:val="0078059E"/>
    <w:rsid w:val="007862F5"/>
    <w:rsid w:val="007913C9"/>
    <w:rsid w:val="00792EF5"/>
    <w:rsid w:val="007953BF"/>
    <w:rsid w:val="00796526"/>
    <w:rsid w:val="007A0DFE"/>
    <w:rsid w:val="007A104D"/>
    <w:rsid w:val="007A1C0C"/>
    <w:rsid w:val="007A43FA"/>
    <w:rsid w:val="007A58FB"/>
    <w:rsid w:val="007B038D"/>
    <w:rsid w:val="007B3013"/>
    <w:rsid w:val="007B532C"/>
    <w:rsid w:val="007B6782"/>
    <w:rsid w:val="007B6DC7"/>
    <w:rsid w:val="007C2F3C"/>
    <w:rsid w:val="007C39F8"/>
    <w:rsid w:val="007C4878"/>
    <w:rsid w:val="007C48A2"/>
    <w:rsid w:val="007C4C2D"/>
    <w:rsid w:val="007C68EE"/>
    <w:rsid w:val="007C6EAB"/>
    <w:rsid w:val="007C76BD"/>
    <w:rsid w:val="007C79D4"/>
    <w:rsid w:val="007D341B"/>
    <w:rsid w:val="007D5D87"/>
    <w:rsid w:val="007D6FC1"/>
    <w:rsid w:val="007D73B5"/>
    <w:rsid w:val="007E205F"/>
    <w:rsid w:val="007E2CF0"/>
    <w:rsid w:val="007E3074"/>
    <w:rsid w:val="007F04BE"/>
    <w:rsid w:val="007F0B73"/>
    <w:rsid w:val="007F1AE6"/>
    <w:rsid w:val="007F4217"/>
    <w:rsid w:val="007F508A"/>
    <w:rsid w:val="007F66AC"/>
    <w:rsid w:val="007F700B"/>
    <w:rsid w:val="007F7F27"/>
    <w:rsid w:val="00800E0C"/>
    <w:rsid w:val="008037DE"/>
    <w:rsid w:val="00804679"/>
    <w:rsid w:val="00806959"/>
    <w:rsid w:val="00813559"/>
    <w:rsid w:val="0081360B"/>
    <w:rsid w:val="00813A03"/>
    <w:rsid w:val="0081748F"/>
    <w:rsid w:val="0082023F"/>
    <w:rsid w:val="008213A0"/>
    <w:rsid w:val="008216B7"/>
    <w:rsid w:val="00825003"/>
    <w:rsid w:val="00826752"/>
    <w:rsid w:val="0082731F"/>
    <w:rsid w:val="00831591"/>
    <w:rsid w:val="00833292"/>
    <w:rsid w:val="008339AE"/>
    <w:rsid w:val="0083552D"/>
    <w:rsid w:val="00836EE6"/>
    <w:rsid w:val="008374DF"/>
    <w:rsid w:val="00840D42"/>
    <w:rsid w:val="00842486"/>
    <w:rsid w:val="00843C0D"/>
    <w:rsid w:val="008461D0"/>
    <w:rsid w:val="00850D6B"/>
    <w:rsid w:val="00851BE8"/>
    <w:rsid w:val="00851D35"/>
    <w:rsid w:val="008566B0"/>
    <w:rsid w:val="00856B50"/>
    <w:rsid w:val="008570D0"/>
    <w:rsid w:val="008602E6"/>
    <w:rsid w:val="00860FF7"/>
    <w:rsid w:val="00861D52"/>
    <w:rsid w:val="008627EC"/>
    <w:rsid w:val="00862E77"/>
    <w:rsid w:val="008630D6"/>
    <w:rsid w:val="00864585"/>
    <w:rsid w:val="008679E4"/>
    <w:rsid w:val="008706F1"/>
    <w:rsid w:val="00875D53"/>
    <w:rsid w:val="008769BE"/>
    <w:rsid w:val="00880D51"/>
    <w:rsid w:val="008811CF"/>
    <w:rsid w:val="0088241C"/>
    <w:rsid w:val="00883100"/>
    <w:rsid w:val="0088627E"/>
    <w:rsid w:val="008872E6"/>
    <w:rsid w:val="00893BA2"/>
    <w:rsid w:val="00893E81"/>
    <w:rsid w:val="008959FF"/>
    <w:rsid w:val="00896288"/>
    <w:rsid w:val="00897788"/>
    <w:rsid w:val="00897A8B"/>
    <w:rsid w:val="008A0301"/>
    <w:rsid w:val="008A0788"/>
    <w:rsid w:val="008B1AF9"/>
    <w:rsid w:val="008B3B64"/>
    <w:rsid w:val="008B470B"/>
    <w:rsid w:val="008B58D8"/>
    <w:rsid w:val="008B695F"/>
    <w:rsid w:val="008B698D"/>
    <w:rsid w:val="008C0E47"/>
    <w:rsid w:val="008C13EE"/>
    <w:rsid w:val="008C4582"/>
    <w:rsid w:val="008C58DB"/>
    <w:rsid w:val="008C66B7"/>
    <w:rsid w:val="008D17B5"/>
    <w:rsid w:val="008D548E"/>
    <w:rsid w:val="008D592B"/>
    <w:rsid w:val="008D6F61"/>
    <w:rsid w:val="008E3BF6"/>
    <w:rsid w:val="008E4DDD"/>
    <w:rsid w:val="008E4E48"/>
    <w:rsid w:val="008F083A"/>
    <w:rsid w:val="008F1241"/>
    <w:rsid w:val="008F2965"/>
    <w:rsid w:val="008F3402"/>
    <w:rsid w:val="008F4E54"/>
    <w:rsid w:val="008F6C49"/>
    <w:rsid w:val="008F7862"/>
    <w:rsid w:val="009031CD"/>
    <w:rsid w:val="00904E6B"/>
    <w:rsid w:val="009103D0"/>
    <w:rsid w:val="00915F11"/>
    <w:rsid w:val="00916BE4"/>
    <w:rsid w:val="00917BF3"/>
    <w:rsid w:val="00920772"/>
    <w:rsid w:val="00922F7F"/>
    <w:rsid w:val="009259F3"/>
    <w:rsid w:val="00926292"/>
    <w:rsid w:val="00926D39"/>
    <w:rsid w:val="009302C1"/>
    <w:rsid w:val="00931926"/>
    <w:rsid w:val="0093321E"/>
    <w:rsid w:val="00934D52"/>
    <w:rsid w:val="009370AD"/>
    <w:rsid w:val="00937AEB"/>
    <w:rsid w:val="00941538"/>
    <w:rsid w:val="00941BB2"/>
    <w:rsid w:val="009428A6"/>
    <w:rsid w:val="00951BAB"/>
    <w:rsid w:val="009526EE"/>
    <w:rsid w:val="009533B6"/>
    <w:rsid w:val="009534F3"/>
    <w:rsid w:val="009549E5"/>
    <w:rsid w:val="009553FC"/>
    <w:rsid w:val="00955C15"/>
    <w:rsid w:val="00956049"/>
    <w:rsid w:val="00965EEA"/>
    <w:rsid w:val="0096601E"/>
    <w:rsid w:val="00966148"/>
    <w:rsid w:val="0097074B"/>
    <w:rsid w:val="00970B27"/>
    <w:rsid w:val="009765D5"/>
    <w:rsid w:val="0098036D"/>
    <w:rsid w:val="00981B5A"/>
    <w:rsid w:val="00982F21"/>
    <w:rsid w:val="009841A6"/>
    <w:rsid w:val="00985062"/>
    <w:rsid w:val="0098589F"/>
    <w:rsid w:val="00990461"/>
    <w:rsid w:val="009912D6"/>
    <w:rsid w:val="00994109"/>
    <w:rsid w:val="00994864"/>
    <w:rsid w:val="009952B4"/>
    <w:rsid w:val="009962B8"/>
    <w:rsid w:val="009A4F2F"/>
    <w:rsid w:val="009A5378"/>
    <w:rsid w:val="009B032C"/>
    <w:rsid w:val="009B2E0E"/>
    <w:rsid w:val="009B36C4"/>
    <w:rsid w:val="009B40B5"/>
    <w:rsid w:val="009B4682"/>
    <w:rsid w:val="009B63CC"/>
    <w:rsid w:val="009B6D47"/>
    <w:rsid w:val="009C2A7F"/>
    <w:rsid w:val="009C4A79"/>
    <w:rsid w:val="009C7D4D"/>
    <w:rsid w:val="009D03A9"/>
    <w:rsid w:val="009D460F"/>
    <w:rsid w:val="009D555E"/>
    <w:rsid w:val="009E04A4"/>
    <w:rsid w:val="009E2938"/>
    <w:rsid w:val="009E3F06"/>
    <w:rsid w:val="009E7EBF"/>
    <w:rsid w:val="009F25D5"/>
    <w:rsid w:val="009F3005"/>
    <w:rsid w:val="009F4F5A"/>
    <w:rsid w:val="00A02465"/>
    <w:rsid w:val="00A02DCA"/>
    <w:rsid w:val="00A0351D"/>
    <w:rsid w:val="00A04199"/>
    <w:rsid w:val="00A0483B"/>
    <w:rsid w:val="00A05319"/>
    <w:rsid w:val="00A05D3F"/>
    <w:rsid w:val="00A10B88"/>
    <w:rsid w:val="00A129A5"/>
    <w:rsid w:val="00A1692B"/>
    <w:rsid w:val="00A16B2E"/>
    <w:rsid w:val="00A1701D"/>
    <w:rsid w:val="00A17D64"/>
    <w:rsid w:val="00A23814"/>
    <w:rsid w:val="00A23C9C"/>
    <w:rsid w:val="00A23CBF"/>
    <w:rsid w:val="00A245D6"/>
    <w:rsid w:val="00A25224"/>
    <w:rsid w:val="00A306B7"/>
    <w:rsid w:val="00A329A3"/>
    <w:rsid w:val="00A40C7A"/>
    <w:rsid w:val="00A469AB"/>
    <w:rsid w:val="00A46AFE"/>
    <w:rsid w:val="00A50A01"/>
    <w:rsid w:val="00A51063"/>
    <w:rsid w:val="00A51A85"/>
    <w:rsid w:val="00A547B5"/>
    <w:rsid w:val="00A547BC"/>
    <w:rsid w:val="00A55736"/>
    <w:rsid w:val="00A56D1D"/>
    <w:rsid w:val="00A57CB2"/>
    <w:rsid w:val="00A60D31"/>
    <w:rsid w:val="00A618E9"/>
    <w:rsid w:val="00A62BF8"/>
    <w:rsid w:val="00A634B3"/>
    <w:rsid w:val="00A63F53"/>
    <w:rsid w:val="00A70C98"/>
    <w:rsid w:val="00A72FF2"/>
    <w:rsid w:val="00A73086"/>
    <w:rsid w:val="00A75AE3"/>
    <w:rsid w:val="00A76895"/>
    <w:rsid w:val="00A80266"/>
    <w:rsid w:val="00A826CE"/>
    <w:rsid w:val="00A8300D"/>
    <w:rsid w:val="00A83A41"/>
    <w:rsid w:val="00A8562A"/>
    <w:rsid w:val="00A86DA7"/>
    <w:rsid w:val="00A87531"/>
    <w:rsid w:val="00A87685"/>
    <w:rsid w:val="00A90026"/>
    <w:rsid w:val="00A91551"/>
    <w:rsid w:val="00A91686"/>
    <w:rsid w:val="00A928B6"/>
    <w:rsid w:val="00A930D8"/>
    <w:rsid w:val="00A94F00"/>
    <w:rsid w:val="00AA0A4C"/>
    <w:rsid w:val="00AA1979"/>
    <w:rsid w:val="00AA1FBB"/>
    <w:rsid w:val="00AA2FC6"/>
    <w:rsid w:val="00AA3CC6"/>
    <w:rsid w:val="00AB0CB7"/>
    <w:rsid w:val="00AB18B8"/>
    <w:rsid w:val="00AB2AC2"/>
    <w:rsid w:val="00AB2D3D"/>
    <w:rsid w:val="00AB59F0"/>
    <w:rsid w:val="00AB7D71"/>
    <w:rsid w:val="00AC11E8"/>
    <w:rsid w:val="00AC2E8D"/>
    <w:rsid w:val="00AC6C3E"/>
    <w:rsid w:val="00AC78E8"/>
    <w:rsid w:val="00AD2739"/>
    <w:rsid w:val="00AD29B8"/>
    <w:rsid w:val="00AD3BA7"/>
    <w:rsid w:val="00AD5A14"/>
    <w:rsid w:val="00AE0B09"/>
    <w:rsid w:val="00AE2760"/>
    <w:rsid w:val="00AE6737"/>
    <w:rsid w:val="00AF064C"/>
    <w:rsid w:val="00AF7232"/>
    <w:rsid w:val="00B00D80"/>
    <w:rsid w:val="00B04298"/>
    <w:rsid w:val="00B06A98"/>
    <w:rsid w:val="00B06D4A"/>
    <w:rsid w:val="00B07C2D"/>
    <w:rsid w:val="00B1267D"/>
    <w:rsid w:val="00B126C8"/>
    <w:rsid w:val="00B13DAB"/>
    <w:rsid w:val="00B15316"/>
    <w:rsid w:val="00B160FB"/>
    <w:rsid w:val="00B2090F"/>
    <w:rsid w:val="00B24C11"/>
    <w:rsid w:val="00B26E1B"/>
    <w:rsid w:val="00B31482"/>
    <w:rsid w:val="00B32CA1"/>
    <w:rsid w:val="00B334CE"/>
    <w:rsid w:val="00B33781"/>
    <w:rsid w:val="00B35032"/>
    <w:rsid w:val="00B358F3"/>
    <w:rsid w:val="00B36678"/>
    <w:rsid w:val="00B36C7C"/>
    <w:rsid w:val="00B37969"/>
    <w:rsid w:val="00B37CE3"/>
    <w:rsid w:val="00B37F01"/>
    <w:rsid w:val="00B411FB"/>
    <w:rsid w:val="00B4173C"/>
    <w:rsid w:val="00B4270F"/>
    <w:rsid w:val="00B43A0B"/>
    <w:rsid w:val="00B4493D"/>
    <w:rsid w:val="00B51281"/>
    <w:rsid w:val="00B54A80"/>
    <w:rsid w:val="00B55BF0"/>
    <w:rsid w:val="00B5611D"/>
    <w:rsid w:val="00B56153"/>
    <w:rsid w:val="00B56FE4"/>
    <w:rsid w:val="00B570AD"/>
    <w:rsid w:val="00B62A5E"/>
    <w:rsid w:val="00B64229"/>
    <w:rsid w:val="00B65DA6"/>
    <w:rsid w:val="00B66AA9"/>
    <w:rsid w:val="00B70781"/>
    <w:rsid w:val="00B7261F"/>
    <w:rsid w:val="00B73968"/>
    <w:rsid w:val="00B73F72"/>
    <w:rsid w:val="00B81B08"/>
    <w:rsid w:val="00B82FB5"/>
    <w:rsid w:val="00B906DD"/>
    <w:rsid w:val="00B911FB"/>
    <w:rsid w:val="00BA09CD"/>
    <w:rsid w:val="00BA0CB9"/>
    <w:rsid w:val="00BA26D7"/>
    <w:rsid w:val="00BA573C"/>
    <w:rsid w:val="00BA6858"/>
    <w:rsid w:val="00BA7798"/>
    <w:rsid w:val="00BB026D"/>
    <w:rsid w:val="00BB1CCD"/>
    <w:rsid w:val="00BB2189"/>
    <w:rsid w:val="00BB299F"/>
    <w:rsid w:val="00BB2B4B"/>
    <w:rsid w:val="00BB31B6"/>
    <w:rsid w:val="00BB3314"/>
    <w:rsid w:val="00BB3E0F"/>
    <w:rsid w:val="00BB4DDA"/>
    <w:rsid w:val="00BC22F3"/>
    <w:rsid w:val="00BC2F13"/>
    <w:rsid w:val="00BC5687"/>
    <w:rsid w:val="00BC6754"/>
    <w:rsid w:val="00BD3A9D"/>
    <w:rsid w:val="00BD3DB0"/>
    <w:rsid w:val="00BD6DDA"/>
    <w:rsid w:val="00BE046A"/>
    <w:rsid w:val="00BE2997"/>
    <w:rsid w:val="00BE3318"/>
    <w:rsid w:val="00BE34A4"/>
    <w:rsid w:val="00BE62A5"/>
    <w:rsid w:val="00BE7C07"/>
    <w:rsid w:val="00BF13B5"/>
    <w:rsid w:val="00BF2EBF"/>
    <w:rsid w:val="00BF6189"/>
    <w:rsid w:val="00BF6318"/>
    <w:rsid w:val="00C002BD"/>
    <w:rsid w:val="00C02600"/>
    <w:rsid w:val="00C06B6F"/>
    <w:rsid w:val="00C1246A"/>
    <w:rsid w:val="00C125E5"/>
    <w:rsid w:val="00C14267"/>
    <w:rsid w:val="00C17019"/>
    <w:rsid w:val="00C23D07"/>
    <w:rsid w:val="00C275E1"/>
    <w:rsid w:val="00C27A60"/>
    <w:rsid w:val="00C30401"/>
    <w:rsid w:val="00C3361C"/>
    <w:rsid w:val="00C367FC"/>
    <w:rsid w:val="00C3718C"/>
    <w:rsid w:val="00C4183B"/>
    <w:rsid w:val="00C41AC2"/>
    <w:rsid w:val="00C42420"/>
    <w:rsid w:val="00C42926"/>
    <w:rsid w:val="00C42BF6"/>
    <w:rsid w:val="00C43A0E"/>
    <w:rsid w:val="00C43BEA"/>
    <w:rsid w:val="00C4458F"/>
    <w:rsid w:val="00C50B96"/>
    <w:rsid w:val="00C521B1"/>
    <w:rsid w:val="00C53500"/>
    <w:rsid w:val="00C552DE"/>
    <w:rsid w:val="00C552E3"/>
    <w:rsid w:val="00C6175F"/>
    <w:rsid w:val="00C658F8"/>
    <w:rsid w:val="00C66C75"/>
    <w:rsid w:val="00C7072C"/>
    <w:rsid w:val="00C71F4F"/>
    <w:rsid w:val="00C74393"/>
    <w:rsid w:val="00C74EAE"/>
    <w:rsid w:val="00C76083"/>
    <w:rsid w:val="00C77B3E"/>
    <w:rsid w:val="00C77E3E"/>
    <w:rsid w:val="00C80593"/>
    <w:rsid w:val="00C91EAC"/>
    <w:rsid w:val="00C94CD7"/>
    <w:rsid w:val="00C94D95"/>
    <w:rsid w:val="00CA04EA"/>
    <w:rsid w:val="00CA0FEE"/>
    <w:rsid w:val="00CA15CF"/>
    <w:rsid w:val="00CA35BE"/>
    <w:rsid w:val="00CA3C51"/>
    <w:rsid w:val="00CA606E"/>
    <w:rsid w:val="00CA6C11"/>
    <w:rsid w:val="00CB0B2E"/>
    <w:rsid w:val="00CB4042"/>
    <w:rsid w:val="00CB4CB1"/>
    <w:rsid w:val="00CB7164"/>
    <w:rsid w:val="00CB741C"/>
    <w:rsid w:val="00CC13EB"/>
    <w:rsid w:val="00CC32AA"/>
    <w:rsid w:val="00CC3F56"/>
    <w:rsid w:val="00CC5ACA"/>
    <w:rsid w:val="00CD13A5"/>
    <w:rsid w:val="00CD34F3"/>
    <w:rsid w:val="00CD55F7"/>
    <w:rsid w:val="00CD58F7"/>
    <w:rsid w:val="00CD6B43"/>
    <w:rsid w:val="00CD79F0"/>
    <w:rsid w:val="00CE0758"/>
    <w:rsid w:val="00CE28F7"/>
    <w:rsid w:val="00CE2E1F"/>
    <w:rsid w:val="00CE2F46"/>
    <w:rsid w:val="00CF1E88"/>
    <w:rsid w:val="00CF25AF"/>
    <w:rsid w:val="00CF25F3"/>
    <w:rsid w:val="00CF45BB"/>
    <w:rsid w:val="00CF5149"/>
    <w:rsid w:val="00D00094"/>
    <w:rsid w:val="00D00DD5"/>
    <w:rsid w:val="00D01C63"/>
    <w:rsid w:val="00D02637"/>
    <w:rsid w:val="00D04147"/>
    <w:rsid w:val="00D1219A"/>
    <w:rsid w:val="00D14869"/>
    <w:rsid w:val="00D14A6E"/>
    <w:rsid w:val="00D1566F"/>
    <w:rsid w:val="00D1588B"/>
    <w:rsid w:val="00D16279"/>
    <w:rsid w:val="00D16830"/>
    <w:rsid w:val="00D22174"/>
    <w:rsid w:val="00D230B9"/>
    <w:rsid w:val="00D270B0"/>
    <w:rsid w:val="00D30504"/>
    <w:rsid w:val="00D318FC"/>
    <w:rsid w:val="00D363AF"/>
    <w:rsid w:val="00D372D6"/>
    <w:rsid w:val="00D42ADA"/>
    <w:rsid w:val="00D441ED"/>
    <w:rsid w:val="00D45B5A"/>
    <w:rsid w:val="00D46954"/>
    <w:rsid w:val="00D479E2"/>
    <w:rsid w:val="00D513D6"/>
    <w:rsid w:val="00D51B7C"/>
    <w:rsid w:val="00D60AD8"/>
    <w:rsid w:val="00D642BF"/>
    <w:rsid w:val="00D664C4"/>
    <w:rsid w:val="00D67D67"/>
    <w:rsid w:val="00D81CAD"/>
    <w:rsid w:val="00D8348B"/>
    <w:rsid w:val="00D87871"/>
    <w:rsid w:val="00D900A8"/>
    <w:rsid w:val="00D9215B"/>
    <w:rsid w:val="00D93EBB"/>
    <w:rsid w:val="00D94CE2"/>
    <w:rsid w:val="00D97E2C"/>
    <w:rsid w:val="00DA405D"/>
    <w:rsid w:val="00DA7465"/>
    <w:rsid w:val="00DB379B"/>
    <w:rsid w:val="00DB3E75"/>
    <w:rsid w:val="00DB42F7"/>
    <w:rsid w:val="00DB69DA"/>
    <w:rsid w:val="00DB77E2"/>
    <w:rsid w:val="00DB796B"/>
    <w:rsid w:val="00DB7B88"/>
    <w:rsid w:val="00DC237B"/>
    <w:rsid w:val="00DC37F7"/>
    <w:rsid w:val="00DD1185"/>
    <w:rsid w:val="00DD29A7"/>
    <w:rsid w:val="00DD3B0A"/>
    <w:rsid w:val="00DD528A"/>
    <w:rsid w:val="00DD609C"/>
    <w:rsid w:val="00DD6CB3"/>
    <w:rsid w:val="00DD7453"/>
    <w:rsid w:val="00DD7E43"/>
    <w:rsid w:val="00DE0300"/>
    <w:rsid w:val="00DE0F9A"/>
    <w:rsid w:val="00DE63CF"/>
    <w:rsid w:val="00DE7117"/>
    <w:rsid w:val="00DF5AB9"/>
    <w:rsid w:val="00DF7F62"/>
    <w:rsid w:val="00E00893"/>
    <w:rsid w:val="00E00D80"/>
    <w:rsid w:val="00E014F9"/>
    <w:rsid w:val="00E03B1D"/>
    <w:rsid w:val="00E05259"/>
    <w:rsid w:val="00E101E9"/>
    <w:rsid w:val="00E1651D"/>
    <w:rsid w:val="00E20131"/>
    <w:rsid w:val="00E20A39"/>
    <w:rsid w:val="00E22C85"/>
    <w:rsid w:val="00E23A9C"/>
    <w:rsid w:val="00E24D7B"/>
    <w:rsid w:val="00E32600"/>
    <w:rsid w:val="00E340EB"/>
    <w:rsid w:val="00E34B83"/>
    <w:rsid w:val="00E35B49"/>
    <w:rsid w:val="00E3699B"/>
    <w:rsid w:val="00E376C3"/>
    <w:rsid w:val="00E37B1E"/>
    <w:rsid w:val="00E401A7"/>
    <w:rsid w:val="00E42771"/>
    <w:rsid w:val="00E42B9C"/>
    <w:rsid w:val="00E44C3A"/>
    <w:rsid w:val="00E46937"/>
    <w:rsid w:val="00E518F6"/>
    <w:rsid w:val="00E53858"/>
    <w:rsid w:val="00E553E2"/>
    <w:rsid w:val="00E558AD"/>
    <w:rsid w:val="00E63971"/>
    <w:rsid w:val="00E64D32"/>
    <w:rsid w:val="00E73AB6"/>
    <w:rsid w:val="00E8124D"/>
    <w:rsid w:val="00E87248"/>
    <w:rsid w:val="00E872C1"/>
    <w:rsid w:val="00E87B12"/>
    <w:rsid w:val="00E902A1"/>
    <w:rsid w:val="00E93550"/>
    <w:rsid w:val="00E937B5"/>
    <w:rsid w:val="00E9636F"/>
    <w:rsid w:val="00E97F10"/>
    <w:rsid w:val="00EA0C6B"/>
    <w:rsid w:val="00EA4456"/>
    <w:rsid w:val="00EA7EF6"/>
    <w:rsid w:val="00EB5703"/>
    <w:rsid w:val="00EB720C"/>
    <w:rsid w:val="00EC225E"/>
    <w:rsid w:val="00EC3C75"/>
    <w:rsid w:val="00EC47BC"/>
    <w:rsid w:val="00EC6417"/>
    <w:rsid w:val="00EC70A5"/>
    <w:rsid w:val="00EC7D34"/>
    <w:rsid w:val="00ED4597"/>
    <w:rsid w:val="00ED56FC"/>
    <w:rsid w:val="00ED75B2"/>
    <w:rsid w:val="00EE10A0"/>
    <w:rsid w:val="00EE4951"/>
    <w:rsid w:val="00EE5326"/>
    <w:rsid w:val="00EE5F02"/>
    <w:rsid w:val="00EE6430"/>
    <w:rsid w:val="00EE6449"/>
    <w:rsid w:val="00EF115D"/>
    <w:rsid w:val="00EF17F7"/>
    <w:rsid w:val="00EF1FB5"/>
    <w:rsid w:val="00EF2025"/>
    <w:rsid w:val="00EF3FF1"/>
    <w:rsid w:val="00EF5429"/>
    <w:rsid w:val="00EF586F"/>
    <w:rsid w:val="00EF65A0"/>
    <w:rsid w:val="00EF75DB"/>
    <w:rsid w:val="00EF7E15"/>
    <w:rsid w:val="00EF7F80"/>
    <w:rsid w:val="00F026E5"/>
    <w:rsid w:val="00F046FB"/>
    <w:rsid w:val="00F05824"/>
    <w:rsid w:val="00F0714E"/>
    <w:rsid w:val="00F172EF"/>
    <w:rsid w:val="00F228E5"/>
    <w:rsid w:val="00F24884"/>
    <w:rsid w:val="00F31658"/>
    <w:rsid w:val="00F371BB"/>
    <w:rsid w:val="00F372BA"/>
    <w:rsid w:val="00F37F8E"/>
    <w:rsid w:val="00F40439"/>
    <w:rsid w:val="00F47B28"/>
    <w:rsid w:val="00F52141"/>
    <w:rsid w:val="00F522E1"/>
    <w:rsid w:val="00F55E24"/>
    <w:rsid w:val="00F56786"/>
    <w:rsid w:val="00F56B1F"/>
    <w:rsid w:val="00F61393"/>
    <w:rsid w:val="00F6397A"/>
    <w:rsid w:val="00F64846"/>
    <w:rsid w:val="00F70B66"/>
    <w:rsid w:val="00F71157"/>
    <w:rsid w:val="00F71B46"/>
    <w:rsid w:val="00F73C0A"/>
    <w:rsid w:val="00F74179"/>
    <w:rsid w:val="00F747F2"/>
    <w:rsid w:val="00F74B30"/>
    <w:rsid w:val="00F74E74"/>
    <w:rsid w:val="00F75035"/>
    <w:rsid w:val="00F75484"/>
    <w:rsid w:val="00F77725"/>
    <w:rsid w:val="00F85227"/>
    <w:rsid w:val="00F85F39"/>
    <w:rsid w:val="00F864A8"/>
    <w:rsid w:val="00F864BA"/>
    <w:rsid w:val="00F90C73"/>
    <w:rsid w:val="00F91400"/>
    <w:rsid w:val="00F92E0A"/>
    <w:rsid w:val="00F94BF0"/>
    <w:rsid w:val="00FA118E"/>
    <w:rsid w:val="00FA207A"/>
    <w:rsid w:val="00FA2C73"/>
    <w:rsid w:val="00FA2D01"/>
    <w:rsid w:val="00FA4A0F"/>
    <w:rsid w:val="00FA6A93"/>
    <w:rsid w:val="00FB1736"/>
    <w:rsid w:val="00FB2103"/>
    <w:rsid w:val="00FB22A4"/>
    <w:rsid w:val="00FB5D7E"/>
    <w:rsid w:val="00FB7B79"/>
    <w:rsid w:val="00FC026D"/>
    <w:rsid w:val="00FC211F"/>
    <w:rsid w:val="00FC2C69"/>
    <w:rsid w:val="00FC3F9B"/>
    <w:rsid w:val="00FC59D9"/>
    <w:rsid w:val="00FC6911"/>
    <w:rsid w:val="00FD250D"/>
    <w:rsid w:val="00FD2C77"/>
    <w:rsid w:val="00FD2D77"/>
    <w:rsid w:val="00FD57F2"/>
    <w:rsid w:val="00FD6911"/>
    <w:rsid w:val="00FD7BF3"/>
    <w:rsid w:val="00FE09CC"/>
    <w:rsid w:val="00FE283B"/>
    <w:rsid w:val="00FE2EB3"/>
    <w:rsid w:val="00FE3900"/>
    <w:rsid w:val="00FE75D2"/>
    <w:rsid w:val="00FF0530"/>
    <w:rsid w:val="00FF08D0"/>
    <w:rsid w:val="00FF24B4"/>
    <w:rsid w:val="00FF46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2D37F9D6"/>
  <w15:docId w15:val="{5DF41CE4-B659-4941-BB58-4F1AAEDFE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2">
    <w:name w:val="Texto independiente 2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Ttulo">
    <w:name w:val="Title"/>
    <w:basedOn w:val="Normal"/>
    <w:link w:val="TtuloCar"/>
    <w:uiPriority w:val="10"/>
    <w:qFormat/>
    <w:rsid w:val="005B753E"/>
    <w:pPr>
      <w:jc w:val="center"/>
    </w:pPr>
    <w:rPr>
      <w:rFonts w:ascii="Arial" w:hAnsi="Arial" w:cs="Arial"/>
      <w:b/>
      <w:bCs/>
      <w:sz w:val="24"/>
      <w:szCs w:val="24"/>
      <w:lang w:val="es-ES"/>
    </w:rPr>
  </w:style>
  <w:style w:type="character" w:customStyle="1" w:styleId="TtuloCar">
    <w:name w:val="Título Car"/>
    <w:basedOn w:val="Fuentedeprrafopredeter"/>
    <w:link w:val="Ttulo"/>
    <w:uiPriority w:val="10"/>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5"/>
      </w:numPr>
    </w:pPr>
  </w:style>
  <w:style w:type="paragraph" w:styleId="Listaconvietas">
    <w:name w:val="List Bullet"/>
    <w:basedOn w:val="Normal"/>
    <w:autoRedefine/>
    <w:rsid w:val="005B753E"/>
    <w:pPr>
      <w:numPr>
        <w:ilvl w:val="2"/>
        <w:numId w:val="6"/>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uiPriority w:val="99"/>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uiPriority w:val="99"/>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uiPriority w:val="99"/>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uiPriority w:val="99"/>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uiPriority w:val="99"/>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uiPriority w:val="99"/>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uiPriority w:val="99"/>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uiPriority w:val="99"/>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uiPriority w:val="99"/>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uiPriority w:val="99"/>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uiPriority w:val="99"/>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uiPriority w:val="99"/>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uiPriority w:val="99"/>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uiPriority w:val="99"/>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uiPriority w:val="99"/>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uiPriority w:val="99"/>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uiPriority w:val="99"/>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uiPriority w:val="99"/>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uiPriority w:val="99"/>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uiPriority w:val="99"/>
    <w:rsid w:val="00080B01"/>
    <w:rPr>
      <w:rFonts w:ascii="Arial" w:hAnsi="Arial"/>
      <w:sz w:val="18"/>
    </w:rPr>
  </w:style>
  <w:style w:type="paragraph" w:customStyle="1" w:styleId="Sangra2detindependiente3">
    <w:name w:val="Sangría 2 de t. independiente3"/>
    <w:basedOn w:val="Normal"/>
    <w:rsid w:val="00741DEB"/>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rsid w:val="00741DEB"/>
    <w:pPr>
      <w:tabs>
        <w:tab w:val="left" w:pos="5529"/>
        <w:tab w:val="right" w:pos="9923"/>
      </w:tabs>
      <w:ind w:left="851"/>
    </w:pPr>
    <w:rPr>
      <w:rFonts w:ascii="Century Gothic" w:hAnsi="Century Gothic"/>
    </w:rPr>
  </w:style>
  <w:style w:type="paragraph" w:customStyle="1" w:styleId="Textodebloque3">
    <w:name w:val="Texto de bloque3"/>
    <w:basedOn w:val="Normal"/>
    <w:rsid w:val="00741DEB"/>
    <w:pPr>
      <w:tabs>
        <w:tab w:val="right" w:pos="1276"/>
      </w:tabs>
      <w:ind w:left="851" w:right="-518"/>
      <w:jc w:val="both"/>
    </w:pPr>
    <w:rPr>
      <w:rFonts w:ascii="Arial" w:hAnsi="Arial"/>
      <w:sz w:val="22"/>
    </w:rPr>
  </w:style>
  <w:style w:type="character" w:customStyle="1" w:styleId="st">
    <w:name w:val="st"/>
    <w:basedOn w:val="Fuentedeprrafopredeter"/>
    <w:rsid w:val="00741DEB"/>
  </w:style>
  <w:style w:type="paragraph" w:styleId="DireccinHTML">
    <w:name w:val="HTML Address"/>
    <w:basedOn w:val="Normal"/>
    <w:link w:val="DireccinHTMLCar"/>
    <w:uiPriority w:val="99"/>
    <w:semiHidden/>
    <w:unhideWhenUsed/>
    <w:rsid w:val="00A8300D"/>
    <w:rPr>
      <w:i/>
      <w:iCs/>
      <w:sz w:val="24"/>
      <w:szCs w:val="24"/>
      <w:lang w:val="es-ES"/>
    </w:rPr>
  </w:style>
  <w:style w:type="character" w:customStyle="1" w:styleId="DireccinHTMLCar">
    <w:name w:val="Dirección HTML Car"/>
    <w:basedOn w:val="Fuentedeprrafopredeter"/>
    <w:link w:val="DireccinHTML"/>
    <w:uiPriority w:val="99"/>
    <w:semiHidden/>
    <w:rsid w:val="00A8300D"/>
    <w:rPr>
      <w:rFonts w:ascii="Times New Roman" w:eastAsia="Times New Roman" w:hAnsi="Times New Roman" w:cs="Times New Roman"/>
      <w:i/>
      <w:iCs/>
      <w:sz w:val="24"/>
      <w:szCs w:val="24"/>
      <w:lang w:eastAsia="es-ES"/>
    </w:rPr>
  </w:style>
  <w:style w:type="character" w:customStyle="1" w:styleId="apple-converted-space">
    <w:name w:val="apple-converted-space"/>
    <w:basedOn w:val="Fuentedeprrafopredeter"/>
    <w:rsid w:val="00A8300D"/>
  </w:style>
  <w:style w:type="paragraph" w:customStyle="1" w:styleId="xl107">
    <w:name w:val="xl107"/>
    <w:basedOn w:val="Normal"/>
    <w:uiPriority w:val="99"/>
    <w:rsid w:val="00137FC1"/>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08">
    <w:name w:val="xl108"/>
    <w:basedOn w:val="Normal"/>
    <w:uiPriority w:val="99"/>
    <w:rsid w:val="00137FC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09">
    <w:name w:val="xl109"/>
    <w:basedOn w:val="Normal"/>
    <w:uiPriority w:val="99"/>
    <w:rsid w:val="00137FC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0">
    <w:name w:val="xl110"/>
    <w:basedOn w:val="Normal"/>
    <w:uiPriority w:val="99"/>
    <w:rsid w:val="00137FC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1">
    <w:name w:val="xl111"/>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2">
    <w:name w:val="xl112"/>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4"/>
      <w:szCs w:val="14"/>
      <w:lang w:val="es-ES"/>
    </w:rPr>
  </w:style>
  <w:style w:type="paragraph" w:customStyle="1" w:styleId="xl113">
    <w:name w:val="xl113"/>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4"/>
      <w:szCs w:val="14"/>
      <w:lang w:val="es-ES"/>
    </w:rPr>
  </w:style>
  <w:style w:type="paragraph" w:customStyle="1" w:styleId="xl114">
    <w:name w:val="xl114"/>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2"/>
      <w:szCs w:val="12"/>
      <w:lang w:val="es-ES"/>
    </w:rPr>
  </w:style>
  <w:style w:type="paragraph" w:customStyle="1" w:styleId="xl115">
    <w:name w:val="xl115"/>
    <w:basedOn w:val="Normal"/>
    <w:uiPriority w:val="99"/>
    <w:rsid w:val="00137FC1"/>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color w:val="000000"/>
      <w:sz w:val="12"/>
      <w:szCs w:val="12"/>
      <w:lang w:val="es-ES"/>
    </w:rPr>
  </w:style>
  <w:style w:type="paragraph" w:customStyle="1" w:styleId="xl116">
    <w:name w:val="xl116"/>
    <w:basedOn w:val="Normal"/>
    <w:uiPriority w:val="99"/>
    <w:rsid w:val="00137FC1"/>
    <w:pP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7">
    <w:name w:val="xl117"/>
    <w:basedOn w:val="Normal"/>
    <w:uiPriority w:val="99"/>
    <w:rsid w:val="00137FC1"/>
    <w:pP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8">
    <w:name w:val="xl118"/>
    <w:basedOn w:val="Normal"/>
    <w:uiPriority w:val="99"/>
    <w:rsid w:val="00137FC1"/>
    <w:pPr>
      <w:spacing w:before="100" w:beforeAutospacing="1" w:after="100" w:afterAutospacing="1"/>
      <w:textAlignment w:val="center"/>
    </w:pPr>
    <w:rPr>
      <w:rFonts w:ascii="Arial" w:hAnsi="Arial" w:cs="Arial"/>
      <w:color w:val="000000"/>
      <w:sz w:val="12"/>
      <w:szCs w:val="12"/>
      <w:lang w:val="es-ES"/>
    </w:rPr>
  </w:style>
  <w:style w:type="paragraph" w:customStyle="1" w:styleId="xl119">
    <w:name w:val="xl119"/>
    <w:basedOn w:val="Normal"/>
    <w:uiPriority w:val="99"/>
    <w:rsid w:val="00137FC1"/>
    <w:pPr>
      <w:spacing w:before="100" w:beforeAutospacing="1" w:after="100" w:afterAutospacing="1"/>
      <w:textAlignment w:val="center"/>
    </w:pPr>
    <w:rPr>
      <w:rFonts w:ascii="Arial" w:hAnsi="Arial" w:cs="Arial"/>
      <w:sz w:val="12"/>
      <w:szCs w:val="12"/>
      <w:lang w:val="es-ES"/>
    </w:rPr>
  </w:style>
  <w:style w:type="paragraph" w:customStyle="1" w:styleId="xl120">
    <w:name w:val="xl120"/>
    <w:basedOn w:val="Normal"/>
    <w:uiPriority w:val="99"/>
    <w:rsid w:val="00137FC1"/>
    <w:pPr>
      <w:pBdr>
        <w:top w:val="single" w:sz="8" w:space="0" w:color="auto"/>
        <w:lef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1">
    <w:name w:val="xl121"/>
    <w:basedOn w:val="Normal"/>
    <w:uiPriority w:val="99"/>
    <w:rsid w:val="00137FC1"/>
    <w:pPr>
      <w:pBdr>
        <w:top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2">
    <w:name w:val="xl122"/>
    <w:basedOn w:val="Normal"/>
    <w:uiPriority w:val="99"/>
    <w:rsid w:val="00137FC1"/>
    <w:pPr>
      <w:pBdr>
        <w:top w:val="single" w:sz="8" w:space="0" w:color="auto"/>
        <w:righ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3">
    <w:name w:val="xl123"/>
    <w:basedOn w:val="Normal"/>
    <w:uiPriority w:val="99"/>
    <w:rsid w:val="00137FC1"/>
    <w:pPr>
      <w:pBdr>
        <w:top w:val="single" w:sz="8" w:space="0" w:color="auto"/>
        <w:lef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4">
    <w:name w:val="xl124"/>
    <w:basedOn w:val="Normal"/>
    <w:uiPriority w:val="99"/>
    <w:rsid w:val="00137FC1"/>
    <w:pPr>
      <w:pBdr>
        <w:top w:val="single" w:sz="8"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styleId="Asuntodelcomentario">
    <w:name w:val="annotation subject"/>
    <w:basedOn w:val="Textocomentario"/>
    <w:next w:val="Textocomentario"/>
    <w:link w:val="AsuntodelcomentarioCar"/>
    <w:uiPriority w:val="99"/>
    <w:semiHidden/>
    <w:unhideWhenUsed/>
    <w:rsid w:val="00137FC1"/>
    <w:rPr>
      <w:b/>
      <w:bCs/>
      <w:lang w:val="es-ES"/>
    </w:rPr>
  </w:style>
  <w:style w:type="character" w:customStyle="1" w:styleId="AsuntodelcomentarioCar">
    <w:name w:val="Asunto del comentario Car"/>
    <w:basedOn w:val="TextocomentarioCar"/>
    <w:link w:val="Asuntodelcomentario"/>
    <w:uiPriority w:val="99"/>
    <w:semiHidden/>
    <w:rsid w:val="00137FC1"/>
    <w:rPr>
      <w:rFonts w:ascii="Times New Roman" w:eastAsia="Times New Roman" w:hAnsi="Times New Roman" w:cs="Times New Roman"/>
      <w:b/>
      <w:bCs/>
      <w:sz w:val="20"/>
      <w:szCs w:val="20"/>
      <w:lang w:val="es-ES_tradnl"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322CA4"/>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07176">
      <w:bodyDiv w:val="1"/>
      <w:marLeft w:val="0"/>
      <w:marRight w:val="0"/>
      <w:marTop w:val="0"/>
      <w:marBottom w:val="0"/>
      <w:divBdr>
        <w:top w:val="none" w:sz="0" w:space="0" w:color="auto"/>
        <w:left w:val="none" w:sz="0" w:space="0" w:color="auto"/>
        <w:bottom w:val="none" w:sz="0" w:space="0" w:color="auto"/>
        <w:right w:val="none" w:sz="0" w:space="0" w:color="auto"/>
      </w:divBdr>
    </w:div>
    <w:div w:id="97219624">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01215106">
      <w:bodyDiv w:val="1"/>
      <w:marLeft w:val="0"/>
      <w:marRight w:val="0"/>
      <w:marTop w:val="0"/>
      <w:marBottom w:val="0"/>
      <w:divBdr>
        <w:top w:val="none" w:sz="0" w:space="0" w:color="auto"/>
        <w:left w:val="none" w:sz="0" w:space="0" w:color="auto"/>
        <w:bottom w:val="none" w:sz="0" w:space="0" w:color="auto"/>
        <w:right w:val="none" w:sz="0" w:space="0" w:color="auto"/>
      </w:divBdr>
    </w:div>
    <w:div w:id="201403532">
      <w:bodyDiv w:val="1"/>
      <w:marLeft w:val="0"/>
      <w:marRight w:val="0"/>
      <w:marTop w:val="0"/>
      <w:marBottom w:val="0"/>
      <w:divBdr>
        <w:top w:val="none" w:sz="0" w:space="0" w:color="auto"/>
        <w:left w:val="none" w:sz="0" w:space="0" w:color="auto"/>
        <w:bottom w:val="none" w:sz="0" w:space="0" w:color="auto"/>
        <w:right w:val="none" w:sz="0" w:space="0" w:color="auto"/>
      </w:divBdr>
    </w:div>
    <w:div w:id="275648756">
      <w:bodyDiv w:val="1"/>
      <w:marLeft w:val="0"/>
      <w:marRight w:val="0"/>
      <w:marTop w:val="0"/>
      <w:marBottom w:val="0"/>
      <w:divBdr>
        <w:top w:val="none" w:sz="0" w:space="0" w:color="auto"/>
        <w:left w:val="none" w:sz="0" w:space="0" w:color="auto"/>
        <w:bottom w:val="none" w:sz="0" w:space="0" w:color="auto"/>
        <w:right w:val="none" w:sz="0" w:space="0" w:color="auto"/>
      </w:divBdr>
    </w:div>
    <w:div w:id="322321681">
      <w:bodyDiv w:val="1"/>
      <w:marLeft w:val="0"/>
      <w:marRight w:val="0"/>
      <w:marTop w:val="0"/>
      <w:marBottom w:val="0"/>
      <w:divBdr>
        <w:top w:val="none" w:sz="0" w:space="0" w:color="auto"/>
        <w:left w:val="none" w:sz="0" w:space="0" w:color="auto"/>
        <w:bottom w:val="none" w:sz="0" w:space="0" w:color="auto"/>
        <w:right w:val="none" w:sz="0" w:space="0" w:color="auto"/>
      </w:divBdr>
    </w:div>
    <w:div w:id="362633253">
      <w:bodyDiv w:val="1"/>
      <w:marLeft w:val="0"/>
      <w:marRight w:val="0"/>
      <w:marTop w:val="0"/>
      <w:marBottom w:val="0"/>
      <w:divBdr>
        <w:top w:val="none" w:sz="0" w:space="0" w:color="auto"/>
        <w:left w:val="none" w:sz="0" w:space="0" w:color="auto"/>
        <w:bottom w:val="none" w:sz="0" w:space="0" w:color="auto"/>
        <w:right w:val="none" w:sz="0" w:space="0" w:color="auto"/>
      </w:divBdr>
    </w:div>
    <w:div w:id="383917267">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27378841">
      <w:bodyDiv w:val="1"/>
      <w:marLeft w:val="0"/>
      <w:marRight w:val="0"/>
      <w:marTop w:val="0"/>
      <w:marBottom w:val="0"/>
      <w:divBdr>
        <w:top w:val="none" w:sz="0" w:space="0" w:color="auto"/>
        <w:left w:val="none" w:sz="0" w:space="0" w:color="auto"/>
        <w:bottom w:val="none" w:sz="0" w:space="0" w:color="auto"/>
        <w:right w:val="none" w:sz="0" w:space="0" w:color="auto"/>
      </w:divBdr>
    </w:div>
    <w:div w:id="54645002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2252240">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777061906">
      <w:bodyDiv w:val="1"/>
      <w:marLeft w:val="0"/>
      <w:marRight w:val="0"/>
      <w:marTop w:val="0"/>
      <w:marBottom w:val="0"/>
      <w:divBdr>
        <w:top w:val="none" w:sz="0" w:space="0" w:color="auto"/>
        <w:left w:val="none" w:sz="0" w:space="0" w:color="auto"/>
        <w:bottom w:val="none" w:sz="0" w:space="0" w:color="auto"/>
        <w:right w:val="none" w:sz="0" w:space="0" w:color="auto"/>
      </w:divBdr>
    </w:div>
    <w:div w:id="901065767">
      <w:bodyDiv w:val="1"/>
      <w:marLeft w:val="0"/>
      <w:marRight w:val="0"/>
      <w:marTop w:val="0"/>
      <w:marBottom w:val="0"/>
      <w:divBdr>
        <w:top w:val="none" w:sz="0" w:space="0" w:color="auto"/>
        <w:left w:val="none" w:sz="0" w:space="0" w:color="auto"/>
        <w:bottom w:val="none" w:sz="0" w:space="0" w:color="auto"/>
        <w:right w:val="none" w:sz="0" w:space="0" w:color="auto"/>
      </w:divBdr>
    </w:div>
    <w:div w:id="945891973">
      <w:bodyDiv w:val="1"/>
      <w:marLeft w:val="0"/>
      <w:marRight w:val="0"/>
      <w:marTop w:val="0"/>
      <w:marBottom w:val="0"/>
      <w:divBdr>
        <w:top w:val="none" w:sz="0" w:space="0" w:color="auto"/>
        <w:left w:val="none" w:sz="0" w:space="0" w:color="auto"/>
        <w:bottom w:val="none" w:sz="0" w:space="0" w:color="auto"/>
        <w:right w:val="none" w:sz="0" w:space="0" w:color="auto"/>
      </w:divBdr>
    </w:div>
    <w:div w:id="955409647">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18047347">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8383741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61890739">
      <w:bodyDiv w:val="1"/>
      <w:marLeft w:val="0"/>
      <w:marRight w:val="0"/>
      <w:marTop w:val="0"/>
      <w:marBottom w:val="0"/>
      <w:divBdr>
        <w:top w:val="none" w:sz="0" w:space="0" w:color="auto"/>
        <w:left w:val="none" w:sz="0" w:space="0" w:color="auto"/>
        <w:bottom w:val="none" w:sz="0" w:space="0" w:color="auto"/>
        <w:right w:val="none" w:sz="0" w:space="0" w:color="auto"/>
      </w:divBdr>
    </w:div>
    <w:div w:id="1290744384">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08827456">
      <w:bodyDiv w:val="1"/>
      <w:marLeft w:val="0"/>
      <w:marRight w:val="0"/>
      <w:marTop w:val="0"/>
      <w:marBottom w:val="0"/>
      <w:divBdr>
        <w:top w:val="none" w:sz="0" w:space="0" w:color="auto"/>
        <w:left w:val="none" w:sz="0" w:space="0" w:color="auto"/>
        <w:bottom w:val="none" w:sz="0" w:space="0" w:color="auto"/>
        <w:right w:val="none" w:sz="0" w:space="0" w:color="auto"/>
      </w:divBdr>
    </w:div>
    <w:div w:id="1325401919">
      <w:bodyDiv w:val="1"/>
      <w:marLeft w:val="0"/>
      <w:marRight w:val="0"/>
      <w:marTop w:val="0"/>
      <w:marBottom w:val="0"/>
      <w:divBdr>
        <w:top w:val="none" w:sz="0" w:space="0" w:color="auto"/>
        <w:left w:val="none" w:sz="0" w:space="0" w:color="auto"/>
        <w:bottom w:val="none" w:sz="0" w:space="0" w:color="auto"/>
        <w:right w:val="none" w:sz="0" w:space="0" w:color="auto"/>
      </w:divBdr>
    </w:div>
    <w:div w:id="1345323583">
      <w:bodyDiv w:val="1"/>
      <w:marLeft w:val="0"/>
      <w:marRight w:val="0"/>
      <w:marTop w:val="0"/>
      <w:marBottom w:val="0"/>
      <w:divBdr>
        <w:top w:val="none" w:sz="0" w:space="0" w:color="auto"/>
        <w:left w:val="none" w:sz="0" w:space="0" w:color="auto"/>
        <w:bottom w:val="none" w:sz="0" w:space="0" w:color="auto"/>
        <w:right w:val="none" w:sz="0" w:space="0" w:color="auto"/>
      </w:divBdr>
    </w:div>
    <w:div w:id="1345745816">
      <w:bodyDiv w:val="1"/>
      <w:marLeft w:val="0"/>
      <w:marRight w:val="0"/>
      <w:marTop w:val="0"/>
      <w:marBottom w:val="0"/>
      <w:divBdr>
        <w:top w:val="none" w:sz="0" w:space="0" w:color="auto"/>
        <w:left w:val="none" w:sz="0" w:space="0" w:color="auto"/>
        <w:bottom w:val="none" w:sz="0" w:space="0" w:color="auto"/>
        <w:right w:val="none" w:sz="0" w:space="0" w:color="auto"/>
      </w:divBdr>
    </w:div>
    <w:div w:id="1379207261">
      <w:bodyDiv w:val="1"/>
      <w:marLeft w:val="0"/>
      <w:marRight w:val="0"/>
      <w:marTop w:val="0"/>
      <w:marBottom w:val="0"/>
      <w:divBdr>
        <w:top w:val="none" w:sz="0" w:space="0" w:color="auto"/>
        <w:left w:val="none" w:sz="0" w:space="0" w:color="auto"/>
        <w:bottom w:val="none" w:sz="0" w:space="0" w:color="auto"/>
        <w:right w:val="none" w:sz="0" w:space="0" w:color="auto"/>
      </w:divBdr>
    </w:div>
    <w:div w:id="1518227934">
      <w:bodyDiv w:val="1"/>
      <w:marLeft w:val="0"/>
      <w:marRight w:val="0"/>
      <w:marTop w:val="0"/>
      <w:marBottom w:val="0"/>
      <w:divBdr>
        <w:top w:val="none" w:sz="0" w:space="0" w:color="auto"/>
        <w:left w:val="none" w:sz="0" w:space="0" w:color="auto"/>
        <w:bottom w:val="none" w:sz="0" w:space="0" w:color="auto"/>
        <w:right w:val="none" w:sz="0" w:space="0" w:color="auto"/>
      </w:divBdr>
    </w:div>
    <w:div w:id="1584334667">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678385392">
      <w:bodyDiv w:val="1"/>
      <w:marLeft w:val="0"/>
      <w:marRight w:val="0"/>
      <w:marTop w:val="0"/>
      <w:marBottom w:val="0"/>
      <w:divBdr>
        <w:top w:val="none" w:sz="0" w:space="0" w:color="auto"/>
        <w:left w:val="none" w:sz="0" w:space="0" w:color="auto"/>
        <w:bottom w:val="none" w:sz="0" w:space="0" w:color="auto"/>
        <w:right w:val="none" w:sz="0" w:space="0" w:color="auto"/>
      </w:divBdr>
    </w:div>
    <w:div w:id="1684747936">
      <w:bodyDiv w:val="1"/>
      <w:marLeft w:val="0"/>
      <w:marRight w:val="0"/>
      <w:marTop w:val="0"/>
      <w:marBottom w:val="0"/>
      <w:divBdr>
        <w:top w:val="none" w:sz="0" w:space="0" w:color="auto"/>
        <w:left w:val="none" w:sz="0" w:space="0" w:color="auto"/>
        <w:bottom w:val="none" w:sz="0" w:space="0" w:color="auto"/>
        <w:right w:val="none" w:sz="0" w:space="0" w:color="auto"/>
      </w:divBdr>
    </w:div>
    <w:div w:id="1711568253">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07233129">
      <w:bodyDiv w:val="1"/>
      <w:marLeft w:val="0"/>
      <w:marRight w:val="0"/>
      <w:marTop w:val="0"/>
      <w:marBottom w:val="0"/>
      <w:divBdr>
        <w:top w:val="none" w:sz="0" w:space="0" w:color="auto"/>
        <w:left w:val="none" w:sz="0" w:space="0" w:color="auto"/>
        <w:bottom w:val="none" w:sz="0" w:space="0" w:color="auto"/>
        <w:right w:val="none" w:sz="0" w:space="0" w:color="auto"/>
      </w:divBdr>
    </w:div>
    <w:div w:id="1900363916">
      <w:bodyDiv w:val="1"/>
      <w:marLeft w:val="0"/>
      <w:marRight w:val="0"/>
      <w:marTop w:val="0"/>
      <w:marBottom w:val="0"/>
      <w:divBdr>
        <w:top w:val="none" w:sz="0" w:space="0" w:color="auto"/>
        <w:left w:val="none" w:sz="0" w:space="0" w:color="auto"/>
        <w:bottom w:val="none" w:sz="0" w:space="0" w:color="auto"/>
        <w:right w:val="none" w:sz="0" w:space="0" w:color="auto"/>
      </w:divBdr>
    </w:div>
    <w:div w:id="1911379049">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01999092">
      <w:bodyDiv w:val="1"/>
      <w:marLeft w:val="0"/>
      <w:marRight w:val="0"/>
      <w:marTop w:val="0"/>
      <w:marBottom w:val="0"/>
      <w:divBdr>
        <w:top w:val="none" w:sz="0" w:space="0" w:color="auto"/>
        <w:left w:val="none" w:sz="0" w:space="0" w:color="auto"/>
        <w:bottom w:val="none" w:sz="0" w:space="0" w:color="auto"/>
        <w:right w:val="none" w:sz="0" w:space="0" w:color="auto"/>
      </w:divBdr>
    </w:div>
    <w:div w:id="2014648215">
      <w:bodyDiv w:val="1"/>
      <w:marLeft w:val="0"/>
      <w:marRight w:val="0"/>
      <w:marTop w:val="0"/>
      <w:marBottom w:val="0"/>
      <w:divBdr>
        <w:top w:val="none" w:sz="0" w:space="0" w:color="auto"/>
        <w:left w:val="none" w:sz="0" w:space="0" w:color="auto"/>
        <w:bottom w:val="none" w:sz="0" w:space="0" w:color="auto"/>
        <w:right w:val="none" w:sz="0" w:space="0" w:color="auto"/>
      </w:divBdr>
    </w:div>
    <w:div w:id="2026593155">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4033043">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E80982-7859-4D96-B9AA-CCE151B4E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58</Pages>
  <Words>25520</Words>
  <Characters>140360</Characters>
  <Application>Microsoft Office Word</Application>
  <DocSecurity>0</DocSecurity>
  <Lines>1169</Lines>
  <Paragraphs>331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Leyla Montalvan Tueme</dc:creator>
  <cp:keywords/>
  <dc:description/>
  <cp:lastModifiedBy>Enrique Ramirez Aguero</cp:lastModifiedBy>
  <cp:revision>9</cp:revision>
  <cp:lastPrinted>2024-01-10T23:06:00Z</cp:lastPrinted>
  <dcterms:created xsi:type="dcterms:W3CDTF">2023-10-23T23:44:00Z</dcterms:created>
  <dcterms:modified xsi:type="dcterms:W3CDTF">2024-01-11T00:21:00Z</dcterms:modified>
</cp:coreProperties>
</file>