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3E33932E" w:rsidR="001B5AF2" w:rsidRDefault="001816EA" w:rsidP="001B5AF2">
      <w:pPr>
        <w:pStyle w:val="Ttulo9"/>
        <w:ind w:right="-232"/>
        <w:jc w:val="center"/>
        <w:rPr>
          <w:rFonts w:asciiTheme="minorHAnsi" w:eastAsiaTheme="minorHAnsi" w:hAnsiTheme="minorHAnsi" w:cstheme="minorBidi"/>
          <w:sz w:val="28"/>
          <w:szCs w:val="28"/>
          <w:lang w:val="es-ES" w:eastAsia="en-US"/>
        </w:rPr>
      </w:pPr>
      <w:r>
        <w:rPr>
          <w:rFonts w:ascii="Arial Black" w:hAnsi="Arial Black"/>
          <w:sz w:val="28"/>
          <w:szCs w:val="28"/>
        </w:rPr>
        <w:t>LICITACIÓN PÚBLICA INTERNACIONAL ABIERTA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792DE14E" w:rsidR="001B5AF2" w:rsidRPr="00032AE3" w:rsidRDefault="00032AE3" w:rsidP="001B5AF2">
      <w:pPr>
        <w:pStyle w:val="Ttulo9"/>
        <w:ind w:right="-232"/>
        <w:jc w:val="center"/>
        <w:rPr>
          <w:rFonts w:ascii="Arial Black" w:eastAsia="Meiryo" w:hAnsi="Arial Black" w:cs="Arial"/>
          <w:color w:val="7030A0"/>
          <w:sz w:val="28"/>
          <w:szCs w:val="28"/>
          <w:lang w:val="es-ES" w:eastAsia="en-US"/>
        </w:rPr>
      </w:pPr>
      <w:r w:rsidRPr="00032AE3">
        <w:rPr>
          <w:rFonts w:ascii="Arial Black" w:eastAsia="Meiryo" w:hAnsi="Arial Black" w:cs="Arial"/>
          <w:color w:val="00B0F0"/>
          <w:sz w:val="28"/>
          <w:szCs w:val="28"/>
          <w:lang w:val="es-ES" w:eastAsia="en-US"/>
        </w:rPr>
        <w:t>LP-919044992-I</w:t>
      </w:r>
      <w:r w:rsidR="00854E8C">
        <w:rPr>
          <w:rFonts w:ascii="Arial Black" w:eastAsia="Meiryo" w:hAnsi="Arial Black" w:cs="Arial"/>
          <w:color w:val="00B0F0"/>
          <w:sz w:val="28"/>
          <w:szCs w:val="28"/>
          <w:lang w:val="es-ES" w:eastAsia="en-US"/>
        </w:rPr>
        <w:t>40</w:t>
      </w:r>
      <w:r w:rsidRPr="00032AE3">
        <w:rPr>
          <w:rFonts w:ascii="Arial Black" w:eastAsia="Meiryo" w:hAnsi="Arial Black" w:cs="Arial"/>
          <w:color w:val="00B0F0"/>
          <w:sz w:val="28"/>
          <w:szCs w:val="28"/>
          <w:lang w:val="es-ES" w:eastAsia="en-US"/>
        </w:rPr>
        <w:t>-2022</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312273F3" w:rsidR="001B5AF2" w:rsidRPr="00032AE3" w:rsidRDefault="001B5AF2" w:rsidP="001B5AF2">
      <w:pPr>
        <w:jc w:val="center"/>
        <w:rPr>
          <w:rFonts w:ascii="Arial Black" w:eastAsia="Meiryo" w:hAnsi="Arial Black"/>
          <w:b/>
          <w:color w:val="7030A0"/>
          <w:sz w:val="28"/>
          <w:szCs w:val="28"/>
        </w:rPr>
      </w:pPr>
      <w:r w:rsidRPr="00032AE3">
        <w:rPr>
          <w:rFonts w:ascii="Arial Black" w:eastAsia="Meiryo" w:hAnsi="Arial Black"/>
          <w:b/>
          <w:color w:val="00B0F0"/>
          <w:sz w:val="28"/>
          <w:szCs w:val="28"/>
        </w:rPr>
        <w:t>“</w:t>
      </w:r>
      <w:r w:rsidR="00032AE3" w:rsidRPr="00032AE3">
        <w:rPr>
          <w:rFonts w:ascii="Arial Black" w:eastAsia="Meiryo" w:hAnsi="Arial Black"/>
          <w:b/>
          <w:bCs/>
          <w:color w:val="00B0F0"/>
          <w:sz w:val="28"/>
          <w:szCs w:val="28"/>
          <w:lang w:val="es-MX"/>
        </w:rPr>
        <w:t>EQUIPO DIVERSO PARA EL HOSPITAL PSIQUIÁTRICO</w:t>
      </w:r>
      <w:r w:rsidR="00854E8C">
        <w:rPr>
          <w:rFonts w:ascii="Arial Black" w:eastAsia="Meiryo" w:hAnsi="Arial Black"/>
          <w:b/>
          <w:bCs/>
          <w:color w:val="00B0F0"/>
          <w:sz w:val="28"/>
          <w:szCs w:val="28"/>
          <w:lang w:val="es-MX"/>
        </w:rPr>
        <w:t>, 2ª VUELTA</w:t>
      </w:r>
      <w:r w:rsidRPr="00032AE3">
        <w:rPr>
          <w:rFonts w:ascii="Arial Black" w:eastAsia="Meiryo" w:hAnsi="Arial Black"/>
          <w:b/>
          <w:color w:val="00B0F0"/>
          <w:sz w:val="28"/>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5F63A73B" w:rsidR="007F0B73" w:rsidRPr="00037DE1" w:rsidRDefault="00C72CE6" w:rsidP="00C72CE6">
      <w:pPr>
        <w:tabs>
          <w:tab w:val="left" w:pos="6045"/>
        </w:tabs>
        <w:jc w:val="both"/>
        <w:rPr>
          <w:rFonts w:asciiTheme="minorHAnsi" w:hAnsiTheme="minorHAnsi"/>
        </w:rPr>
      </w:pPr>
      <w:r>
        <w:rPr>
          <w:rFonts w:asciiTheme="minorHAnsi" w:hAnsiTheme="minorHAnsi"/>
        </w:rPr>
        <w:tab/>
      </w: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7E4AB7BD"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032AE3">
        <w:rPr>
          <w:rFonts w:asciiTheme="minorHAnsi" w:hAnsiTheme="minorHAnsi"/>
          <w:b/>
          <w:sz w:val="32"/>
        </w:rPr>
        <w:t>2</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Default="0035431A" w:rsidP="0035431A">
      <w:pPr>
        <w:tabs>
          <w:tab w:val="left" w:pos="6255"/>
        </w:tabs>
        <w:jc w:val="both"/>
        <w:rPr>
          <w:rFonts w:asciiTheme="minorHAnsi" w:hAnsiTheme="minorHAnsi"/>
        </w:rPr>
      </w:pPr>
      <w:r>
        <w:rPr>
          <w:rFonts w:asciiTheme="minorHAnsi" w:hAnsiTheme="minorHAnsi"/>
        </w:rPr>
        <w:tab/>
      </w:r>
    </w:p>
    <w:p w14:paraId="704F81F6" w14:textId="77777777" w:rsidR="00032AE3" w:rsidRDefault="00032AE3" w:rsidP="0035431A">
      <w:pPr>
        <w:tabs>
          <w:tab w:val="left" w:pos="6255"/>
        </w:tabs>
        <w:jc w:val="both"/>
        <w:rPr>
          <w:rFonts w:asciiTheme="minorHAnsi" w:hAnsiTheme="minorHAnsi"/>
        </w:rPr>
      </w:pPr>
    </w:p>
    <w:p w14:paraId="78AC6934" w14:textId="77777777" w:rsidR="001816EA" w:rsidRDefault="001816EA" w:rsidP="0035431A">
      <w:pPr>
        <w:tabs>
          <w:tab w:val="left" w:pos="6255"/>
        </w:tabs>
        <w:jc w:val="both"/>
        <w:rPr>
          <w:rFonts w:asciiTheme="minorHAnsi" w:hAnsiTheme="minorHAnsi"/>
        </w:rPr>
      </w:pPr>
    </w:p>
    <w:p w14:paraId="094CE143" w14:textId="77777777" w:rsidR="001816EA" w:rsidRPr="00037DE1" w:rsidRDefault="001816EA" w:rsidP="0035431A">
      <w:pPr>
        <w:tabs>
          <w:tab w:val="left" w:pos="6255"/>
        </w:tabs>
        <w:jc w:val="both"/>
        <w:rPr>
          <w:rFonts w:asciiTheme="minorHAnsi" w:hAnsiTheme="minorHAnsi"/>
        </w:rPr>
      </w:pP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C72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79BF3E72"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1816EA">
        <w:rPr>
          <w:rFonts w:asciiTheme="minorHAnsi" w:hAnsiTheme="minorHAnsi"/>
        </w:rPr>
        <w:t>LICITACIÓN PÚBLICA INTERNACIONAL ABIERTA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854E8C">
        <w:rPr>
          <w:rFonts w:asciiTheme="minorHAnsi" w:hAnsiTheme="minorHAnsi" w:cs="Arial"/>
        </w:rPr>
        <w:t>LP-919044992-I40-2022</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5473DB">
        <w:rPr>
          <w:rFonts w:asciiTheme="minorHAnsi" w:hAnsiTheme="minorHAnsi"/>
          <w:b/>
          <w:bCs/>
        </w:rPr>
        <w:t>“</w:t>
      </w:r>
      <w:r w:rsidR="005473DB" w:rsidRPr="005473DB">
        <w:rPr>
          <w:rFonts w:asciiTheme="minorHAnsi" w:hAnsiTheme="minorHAnsi"/>
          <w:b/>
          <w:bCs/>
        </w:rPr>
        <w:t>EQUIPO DIVERSO PARA EL HOSPITAL PSIQUIÁTRICO, 2ª VUELTA</w:t>
      </w:r>
      <w:r w:rsidR="000E2A16" w:rsidRPr="005473DB">
        <w:rPr>
          <w:rFonts w:asciiTheme="minorHAnsi" w:hAnsiTheme="minorHAnsi"/>
          <w:b/>
          <w:bCs/>
        </w:rPr>
        <w:t>”</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para cubrir las necesidades de</w:t>
      </w:r>
      <w:r w:rsidR="00957101">
        <w:rPr>
          <w:rFonts w:asciiTheme="minorHAnsi" w:hAnsiTheme="minorHAnsi"/>
        </w:rPr>
        <w:t>l Hospital Psiquiátrico</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C72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46F23CE7" w:rsidR="007F0B73" w:rsidRPr="00037DE1" w:rsidRDefault="001816EA"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de Salud de Nuevo </w:t>
      </w:r>
      <w:r w:rsidRPr="008479D8">
        <w:rPr>
          <w:rFonts w:asciiTheme="minorHAnsi" w:hAnsiTheme="minorHAnsi" w:cs="Arial"/>
        </w:rPr>
        <w:t>León, Organismo Público Descentralizado, en cumplimiento con lo establecido en los Artículos 1 fracción VI, 5, 25 fracción I, 27 tercer párrafo, 29</w:t>
      </w:r>
      <w:r w:rsidRPr="0078059E">
        <w:rPr>
          <w:rFonts w:asciiTheme="minorHAnsi" w:hAnsiTheme="minorHAnsi" w:cs="Arial"/>
        </w:rPr>
        <w:t xml:space="preserve"> fracción </w:t>
      </w:r>
      <w:r>
        <w:rPr>
          <w:rFonts w:asciiTheme="minorHAnsi" w:hAnsiTheme="minorHAnsi" w:cs="Arial"/>
        </w:rPr>
        <w:t>I</w:t>
      </w:r>
      <w:r w:rsidRPr="0078059E">
        <w:rPr>
          <w:rFonts w:asciiTheme="minorHAnsi" w:hAnsiTheme="minorHAnsi" w:cs="Arial"/>
        </w:rPr>
        <w:t>II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w:t>
      </w:r>
      <w:r>
        <w:rPr>
          <w:rFonts w:asciiTheme="minorHAnsi" w:hAnsiTheme="minorHAnsi"/>
          <w:i/>
        </w:rPr>
        <w:t xml:space="preserve">55, </w:t>
      </w:r>
      <w:r w:rsidRPr="0078059E">
        <w:rPr>
          <w:rFonts w:asciiTheme="minorHAnsi" w:hAnsiTheme="minorHAnsi"/>
          <w:i/>
        </w:rPr>
        <w:t xml:space="preserve">59 </w:t>
      </w:r>
      <w:r w:rsidRPr="0078059E">
        <w:rPr>
          <w:rFonts w:asciiTheme="minorHAnsi" w:hAnsiTheme="minorHAnsi"/>
        </w:rPr>
        <w:t>del Reglamento de la Ley de Adquisiciones, Arrendamientos y Contratación de Servicios del Estado de Nuevo León,</w:t>
      </w:r>
      <w:r>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Pr>
          <w:rFonts w:asciiTheme="minorHAnsi" w:hAnsiTheme="minorHAnsi"/>
        </w:rPr>
        <w:t xml:space="preserve"> concordancia con el Artículo 77 de </w:t>
      </w:r>
      <w:r w:rsidRPr="0078059E">
        <w:rPr>
          <w:rFonts w:asciiTheme="minorHAnsi" w:hAnsiTheme="minorHAnsi" w:cs="Arial"/>
        </w:rPr>
        <w:t>l</w:t>
      </w:r>
      <w:r>
        <w:rPr>
          <w:rFonts w:asciiTheme="minorHAnsi" w:hAnsiTheme="minorHAnsi" w:cs="Arial"/>
        </w:rPr>
        <w:t>a Ley de Egresos para el año 2022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w:t>
      </w:r>
      <w:r w:rsidR="00AE63FB">
        <w:rPr>
          <w:rFonts w:asciiTheme="minorHAnsi" w:hAnsiTheme="minorHAnsi"/>
        </w:rPr>
        <w:t xml:space="preserve"> </w:t>
      </w:r>
      <w:r>
        <w:rPr>
          <w:rFonts w:asciiTheme="minorHAnsi" w:hAnsiTheme="minorHAnsi" w:cs="Arial"/>
        </w:rPr>
        <w:t>LICITACIÓN PÚBLICA INTERNACIONAL ABIERTA PRESENCIAL</w:t>
      </w:r>
      <w:r w:rsidR="0058000A" w:rsidRPr="006249CF">
        <w:rPr>
          <w:rFonts w:asciiTheme="minorHAnsi" w:hAnsiTheme="minorHAnsi" w:cs="Arial"/>
        </w:rPr>
        <w:t xml:space="preserve"> </w:t>
      </w:r>
      <w:r w:rsidR="007F0B73" w:rsidRPr="006249CF">
        <w:rPr>
          <w:rFonts w:asciiTheme="minorHAnsi" w:hAnsiTheme="minorHAnsi" w:cs="Arial"/>
        </w:rPr>
        <w:t xml:space="preserve">No. </w:t>
      </w:r>
      <w:r w:rsidR="00854E8C">
        <w:rPr>
          <w:rFonts w:asciiTheme="minorHAnsi" w:hAnsiTheme="minorHAnsi" w:cs="Arial"/>
        </w:rPr>
        <w:t>LP-919044992-I40-2022</w:t>
      </w:r>
      <w:r w:rsidR="007F0B73"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1140BD">
        <w:rPr>
          <w:rFonts w:asciiTheme="minorHAnsi" w:hAnsiTheme="minorHAnsi" w:cs="Arial"/>
        </w:rPr>
        <w:t>Equipo</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39A2295C" w14:textId="77777777" w:rsidR="00A36AA3" w:rsidRDefault="00A36AA3" w:rsidP="007F0B73">
      <w:pPr>
        <w:jc w:val="center"/>
        <w:rPr>
          <w:rFonts w:asciiTheme="minorHAnsi" w:hAnsiTheme="minorHAnsi"/>
          <w:b/>
          <w:bCs/>
          <w:sz w:val="24"/>
          <w:szCs w:val="24"/>
        </w:rPr>
      </w:pPr>
    </w:p>
    <w:p w14:paraId="49C0F31E" w14:textId="77777777" w:rsidR="001816EA" w:rsidRDefault="001816EA" w:rsidP="007F0B73">
      <w:pPr>
        <w:jc w:val="center"/>
        <w:rPr>
          <w:rFonts w:asciiTheme="minorHAnsi" w:hAnsiTheme="minorHAnsi"/>
          <w:b/>
          <w:bCs/>
          <w:sz w:val="24"/>
          <w:szCs w:val="24"/>
        </w:rPr>
      </w:pPr>
    </w:p>
    <w:p w14:paraId="1D199154" w14:textId="77777777" w:rsidR="00A36AA3" w:rsidRDefault="00A36AA3"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A36A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0E342C23" w14:textId="5E1979C2"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 xml:space="preserve">Departamento de </w:t>
      </w:r>
      <w:r w:rsidR="00A36AA3">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2152A549"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 xml:space="preserve">Departamento de </w:t>
      </w:r>
      <w:r w:rsidR="00A36AA3">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7138AFB3"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de forma</w:t>
      </w:r>
      <w:r w:rsidR="007C4717">
        <w:rPr>
          <w:rFonts w:asciiTheme="minorHAnsi" w:hAnsiTheme="minorHAnsi" w:cs="Arial"/>
          <w:color w:val="auto"/>
          <w:sz w:val="20"/>
          <w:szCs w:val="20"/>
          <w:lang w:val="es-ES_tradnl" w:eastAsia="es-ES"/>
        </w:rPr>
        <w:t xml:space="preserve"> P</w:t>
      </w:r>
      <w:r w:rsidR="00CE2E1F">
        <w:rPr>
          <w:rFonts w:asciiTheme="minorHAnsi" w:hAnsiTheme="minorHAnsi" w:cs="Arial"/>
          <w:color w:val="auto"/>
          <w:sz w:val="20"/>
          <w:szCs w:val="20"/>
          <w:lang w:val="es-ES_tradnl" w:eastAsia="es-ES"/>
        </w:rPr>
        <w:t>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w:t>
      </w:r>
      <w:r w:rsidR="001816EA">
        <w:rPr>
          <w:rFonts w:asciiTheme="minorHAnsi" w:hAnsiTheme="minorHAnsi" w:cs="Arial"/>
          <w:color w:val="auto"/>
          <w:sz w:val="20"/>
          <w:szCs w:val="20"/>
          <w:lang w:val="es-ES_tradnl" w:eastAsia="es-ES"/>
        </w:rPr>
        <w:t>Abierta Presencial</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5832BCC1"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1816EA">
        <w:rPr>
          <w:rFonts w:asciiTheme="minorHAnsi" w:hAnsiTheme="minorHAnsi" w:cs="Arial"/>
        </w:rPr>
        <w:t>LICITACIÓN PÚBLICA INTERNACIONAL ABIERTA 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854E8C">
        <w:rPr>
          <w:rFonts w:asciiTheme="minorHAnsi" w:hAnsiTheme="minorHAnsi" w:cs="Arial"/>
        </w:rPr>
        <w:t>LP-919044992-I40-2022</w:t>
      </w:r>
      <w:r w:rsidR="00800348">
        <w:rPr>
          <w:rFonts w:asciiTheme="minorHAnsi" w:hAnsiTheme="minorHAnsi" w:cs="Arial"/>
        </w:rPr>
        <w:t xml:space="preserve"> y se efectuará con reducción del plazo entre la publicación de la convocatoria y la presentación de las propuestas de acuerdo con el Artículo 32 de esta Ley.</w:t>
      </w:r>
    </w:p>
    <w:p w14:paraId="02EABCB5" w14:textId="40E02795"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A36AA3">
        <w:rPr>
          <w:rFonts w:asciiTheme="minorHAnsi" w:hAnsiTheme="minorHAnsi" w:cs="Arial"/>
        </w:rPr>
        <w:t>2</w:t>
      </w:r>
      <w:r w:rsidRPr="0078059E">
        <w:rPr>
          <w:rFonts w:asciiTheme="minorHAnsi" w:hAnsiTheme="minorHAnsi" w:cs="Arial"/>
        </w:rPr>
        <w:t>.</w:t>
      </w:r>
    </w:p>
    <w:p w14:paraId="3CA86FBB" w14:textId="4BE847CB" w:rsidR="00F63839" w:rsidRDefault="003E1E8D" w:rsidP="00F63839">
      <w:pPr>
        <w:pStyle w:val="Prrafodelista"/>
        <w:numPr>
          <w:ilvl w:val="0"/>
          <w:numId w:val="9"/>
        </w:numPr>
        <w:tabs>
          <w:tab w:val="left" w:pos="284"/>
        </w:tabs>
        <w:ind w:right="-1"/>
        <w:jc w:val="both"/>
        <w:rPr>
          <w:rFonts w:asciiTheme="minorHAnsi" w:hAnsiTheme="minorHAnsi" w:cs="Arial"/>
        </w:rPr>
      </w:pPr>
      <w:r w:rsidRPr="00183705">
        <w:rPr>
          <w:rFonts w:ascii="Calibri" w:hAnsi="Calibri" w:cs="Arial"/>
        </w:rPr>
        <w:t xml:space="preserve">Las proposiciones, folletos, anexos y demás información relativa a la adquisición </w:t>
      </w:r>
      <w:r w:rsidRPr="004009ED">
        <w:rPr>
          <w:rFonts w:ascii="Calibri" w:hAnsi="Calibri" w:cs="Arial"/>
        </w:rPr>
        <w:t xml:space="preserve">del </w:t>
      </w:r>
      <w:r w:rsidR="001140BD">
        <w:rPr>
          <w:rFonts w:ascii="Calibri" w:hAnsi="Calibri" w:cs="Arial"/>
        </w:rPr>
        <w:t>equipo</w:t>
      </w:r>
      <w:r w:rsidRPr="004009ED">
        <w:rPr>
          <w:rFonts w:ascii="Calibri" w:hAnsi="Calibri" w:cs="Arial"/>
        </w:rPr>
        <w:t xml:space="preserve"> que se</w:t>
      </w:r>
      <w:r w:rsidRPr="00183705">
        <w:rPr>
          <w:rFonts w:ascii="Calibri" w:hAnsi="Calibri" w:cs="Arial"/>
        </w:rPr>
        <w:t xml:space="preserve"> presente</w:t>
      </w:r>
      <w:r>
        <w:rPr>
          <w:rFonts w:ascii="Calibri" w:hAnsi="Calibri" w:cs="Arial"/>
        </w:rPr>
        <w:t>n deberán ser en idioma español,</w:t>
      </w:r>
      <w:r w:rsidRPr="00183705">
        <w:rPr>
          <w:rFonts w:ascii="Calibri" w:hAnsi="Calibri" w:cs="Arial"/>
        </w:rPr>
        <w:t xml:space="preserve"> en caso de que los últimos sean en idioma diferente, deberán presentarse con </w:t>
      </w:r>
      <w:r w:rsidRPr="00E455A3">
        <w:rPr>
          <w:rFonts w:ascii="Calibri" w:hAnsi="Calibri" w:cs="Arial"/>
        </w:rPr>
        <w:t>traducción simple al español.</w:t>
      </w:r>
    </w:p>
    <w:p w14:paraId="7C205A35" w14:textId="69ED286E" w:rsidR="0027603C" w:rsidRPr="0027603C" w:rsidRDefault="00B64229" w:rsidP="00A36AA3">
      <w:pPr>
        <w:pStyle w:val="Prrafodelista"/>
        <w:numPr>
          <w:ilvl w:val="0"/>
          <w:numId w:val="9"/>
        </w:numPr>
        <w:tabs>
          <w:tab w:val="left" w:pos="284"/>
        </w:tabs>
        <w:ind w:right="-1"/>
        <w:jc w:val="both"/>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2BFA1E71"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3364E4" w:rsidRPr="00E00C96">
        <w:rPr>
          <w:rFonts w:asciiTheme="minorHAnsi" w:hAnsiTheme="minorHAnsi" w:cs="Arial"/>
        </w:rPr>
        <w:t xml:space="preserve"> Unidad Aplicativa</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22D1A085"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 xml:space="preserve">la </w:t>
      </w:r>
      <w:r w:rsidR="00BE4287">
        <w:rPr>
          <w:rFonts w:asciiTheme="minorHAnsi" w:hAnsiTheme="minorHAnsi" w:cs="Arial"/>
        </w:rPr>
        <w:t>Unidad Aplicativa</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30D489A3"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El (los) licitante (s) ofertará(n) en su (s) propuesta (s) técnica (s) el </w:t>
      </w:r>
      <w:r w:rsidR="001140BD">
        <w:rPr>
          <w:rFonts w:asciiTheme="minorHAnsi" w:hAnsiTheme="minorHAnsi" w:cs="Arial"/>
        </w:rPr>
        <w:t>equipo</w:t>
      </w:r>
      <w:r w:rsidRPr="00D344A0">
        <w:rPr>
          <w:rFonts w:asciiTheme="minorHAnsi" w:hAnsiTheme="minorHAnsi" w:cs="Arial"/>
        </w:rPr>
        <w:t>,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20310014" w14:textId="14DE6D44" w:rsidR="00D344A0" w:rsidRPr="00546324" w:rsidRDefault="00D344A0" w:rsidP="00EB203C">
      <w:pPr>
        <w:pStyle w:val="Prrafodelista"/>
        <w:numPr>
          <w:ilvl w:val="2"/>
          <w:numId w:val="23"/>
        </w:numPr>
        <w:ind w:left="1418" w:hanging="567"/>
        <w:jc w:val="both"/>
        <w:rPr>
          <w:rFonts w:asciiTheme="minorHAnsi" w:hAnsiTheme="minorHAnsi" w:cstheme="minorHAnsi"/>
        </w:rPr>
      </w:pPr>
      <w:r w:rsidRPr="00285995">
        <w:rPr>
          <w:rFonts w:asciiTheme="minorHAnsi" w:hAnsiTheme="minorHAnsi"/>
        </w:rPr>
        <w:t xml:space="preserve">La adquisición del equipo requerido por La Convocante, se realizará con Recursos </w:t>
      </w:r>
      <w:r w:rsidR="00A20779" w:rsidRPr="00285995">
        <w:rPr>
          <w:rFonts w:asciiTheme="minorHAnsi" w:hAnsiTheme="minorHAnsi"/>
        </w:rPr>
        <w:t>del</w:t>
      </w:r>
      <w:r w:rsidR="00285995" w:rsidRPr="00285995">
        <w:rPr>
          <w:rFonts w:asciiTheme="minorHAnsi" w:hAnsiTheme="minorHAnsi"/>
        </w:rPr>
        <w:t xml:space="preserve"> Tipo de Presupuesto</w:t>
      </w:r>
      <w:r w:rsidR="00546324" w:rsidRPr="00285995">
        <w:rPr>
          <w:rFonts w:asciiTheme="minorHAnsi" w:hAnsiTheme="minorHAnsi"/>
        </w:rPr>
        <w:t xml:space="preserve"> 202037</w:t>
      </w:r>
      <w:r w:rsidRPr="00285995">
        <w:rPr>
          <w:rFonts w:asciiTheme="minorHAnsi" w:hAnsiTheme="minorHAnsi"/>
        </w:rPr>
        <w:t xml:space="preserve">, Programa </w:t>
      </w:r>
      <w:r w:rsidR="00F53079" w:rsidRPr="00285995">
        <w:rPr>
          <w:rFonts w:asciiTheme="minorHAnsi" w:hAnsiTheme="minorHAnsi"/>
        </w:rPr>
        <w:t>430508</w:t>
      </w:r>
      <w:r w:rsidR="00A20779" w:rsidRPr="00285995">
        <w:rPr>
          <w:rFonts w:asciiTheme="minorHAnsi" w:hAnsiTheme="minorHAnsi"/>
        </w:rPr>
        <w:t>, Partida</w:t>
      </w:r>
      <w:r w:rsidR="00546324" w:rsidRPr="00285995">
        <w:rPr>
          <w:rFonts w:asciiTheme="minorHAnsi" w:hAnsiTheme="minorHAnsi"/>
        </w:rPr>
        <w:t>s</w:t>
      </w:r>
      <w:r w:rsidR="00A20779" w:rsidRPr="00285995">
        <w:rPr>
          <w:rFonts w:asciiTheme="minorHAnsi" w:hAnsiTheme="minorHAnsi"/>
        </w:rPr>
        <w:t xml:space="preserve"> </w:t>
      </w:r>
      <w:r w:rsidR="000E0E84">
        <w:rPr>
          <w:rFonts w:asciiTheme="minorHAnsi" w:hAnsiTheme="minorHAnsi"/>
        </w:rPr>
        <w:t>diversas</w:t>
      </w:r>
      <w:r w:rsidR="00EC13D6" w:rsidRPr="00285995">
        <w:rPr>
          <w:rFonts w:asciiTheme="minorHAnsi" w:hAnsiTheme="minorHAnsi"/>
        </w:rPr>
        <w:t>,</w:t>
      </w:r>
      <w:r w:rsidR="00FC1AEE" w:rsidRPr="00285995">
        <w:rPr>
          <w:rFonts w:asciiTheme="minorHAnsi" w:hAnsiTheme="minorHAnsi"/>
        </w:rPr>
        <w:t xml:space="preserve"> </w:t>
      </w:r>
      <w:r w:rsidRPr="00285995">
        <w:rPr>
          <w:rFonts w:asciiTheme="minorHAnsi" w:hAnsiTheme="minorHAnsi"/>
        </w:rPr>
        <w:t>Cuenta</w:t>
      </w:r>
      <w:r w:rsidR="00285995" w:rsidRPr="00285995">
        <w:rPr>
          <w:rFonts w:asciiTheme="minorHAnsi" w:hAnsiTheme="minorHAnsi"/>
        </w:rPr>
        <w:t xml:space="preserve"> No.</w:t>
      </w:r>
      <w:r w:rsidR="00546324" w:rsidRPr="00285995">
        <w:rPr>
          <w:rFonts w:asciiTheme="minorHAnsi" w:hAnsiTheme="minorHAnsi"/>
        </w:rPr>
        <w:t xml:space="preserve"> </w:t>
      </w:r>
      <w:r w:rsidR="00F53079" w:rsidRPr="00285995">
        <w:rPr>
          <w:rFonts w:asciiTheme="minorHAnsi" w:hAnsiTheme="minorHAnsi"/>
        </w:rPr>
        <w:t>0</w:t>
      </w:r>
      <w:r w:rsidR="00546324" w:rsidRPr="00285995">
        <w:rPr>
          <w:rFonts w:asciiTheme="minorHAnsi" w:hAnsiTheme="minorHAnsi"/>
        </w:rPr>
        <w:t>117224214</w:t>
      </w:r>
      <w:r w:rsidR="000845B3" w:rsidRPr="00F53079">
        <w:rPr>
          <w:rFonts w:asciiTheme="minorHAnsi" w:hAnsiTheme="minorHAnsi"/>
        </w:rPr>
        <w:t>, Unidad</w:t>
      </w:r>
      <w:r w:rsidR="00206BBA" w:rsidRPr="00F53079">
        <w:rPr>
          <w:rFonts w:asciiTheme="minorHAnsi" w:hAnsiTheme="minorHAnsi"/>
        </w:rPr>
        <w:t xml:space="preserve"> </w:t>
      </w:r>
      <w:r w:rsidR="002A45E0" w:rsidRPr="00F53079">
        <w:rPr>
          <w:rFonts w:asciiTheme="minorHAnsi" w:hAnsiTheme="minorHAnsi"/>
        </w:rPr>
        <w:t>2</w:t>
      </w:r>
      <w:r w:rsidR="00957101" w:rsidRPr="00F53079">
        <w:rPr>
          <w:rFonts w:asciiTheme="minorHAnsi" w:hAnsiTheme="minorHAnsi"/>
        </w:rPr>
        <w:t>350</w:t>
      </w:r>
      <w:r w:rsidR="002A45E0" w:rsidRPr="00F53079">
        <w:rPr>
          <w:rFonts w:asciiTheme="minorHAnsi" w:hAnsiTheme="minorHAnsi"/>
        </w:rPr>
        <w:t>.</w:t>
      </w: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lastRenderedPageBreak/>
        <w:t>Los seguros y gastos derivados</w:t>
      </w:r>
      <w:r w:rsidRPr="00D344A0">
        <w:rPr>
          <w:rFonts w:asciiTheme="minorHAnsi" w:hAnsiTheme="minorHAnsi" w:cs="Arial"/>
        </w:rPr>
        <w:t xml:space="preserve"> de la transportación desde fábrica hasta el lugar de destino deberán correr por cuenta del licitante.</w:t>
      </w:r>
    </w:p>
    <w:p w14:paraId="1618CCF7" w14:textId="12DD0972"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 xml:space="preserve">Calidad. </w:t>
      </w:r>
      <w:r w:rsidR="003E1E8D">
        <w:rPr>
          <w:rFonts w:asciiTheme="minorHAnsi" w:hAnsiTheme="minorHAnsi"/>
          <w:b/>
        </w:rPr>
        <w:t xml:space="preserve"> </w:t>
      </w:r>
      <w:r w:rsidR="003E1E8D">
        <w:rPr>
          <w:rFonts w:asciiTheme="minorHAnsi" w:hAnsiTheme="minorHAnsi"/>
        </w:rPr>
        <w:t xml:space="preserve">Se deberá presentar </w:t>
      </w:r>
      <w:r w:rsidR="003E1E8D" w:rsidRPr="001B3860">
        <w:rPr>
          <w:rFonts w:asciiTheme="minorHAnsi" w:hAnsiTheme="minorHAnsi" w:cs="Arial"/>
        </w:rPr>
        <w:t xml:space="preserve">Certificado o escrito bajo protesta de decir verdad de que cumplen con las normas oficiales mexicanas o las normas mexicanas. </w:t>
      </w:r>
      <w:r w:rsidR="003E1E8D" w:rsidRPr="001B3860">
        <w:rPr>
          <w:rFonts w:ascii="Calibri" w:hAnsi="Calibri"/>
        </w:rPr>
        <w:t>Los licitantes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3945AB38" w14:textId="1F627389"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154DA19C" w14:textId="77777777"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partida</w:t>
      </w:r>
      <w:r w:rsidR="00F63839" w:rsidRPr="00E00C96">
        <w:rPr>
          <w:rFonts w:asciiTheme="minorHAnsi" w:hAnsiTheme="minorHAnsi" w:cstheme="minorHAnsi"/>
        </w:rPr>
        <w:t>.</w:t>
      </w:r>
    </w:p>
    <w:p w14:paraId="4FB35AB1" w14:textId="36C506C2" w:rsidR="00A20779" w:rsidRPr="00F656EE" w:rsidRDefault="00EF33F5" w:rsidP="00F656EE">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00A20779"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73B00313" w14:textId="7AA4390D" w:rsidR="00A20779" w:rsidRPr="007737A2" w:rsidRDefault="00EF33F5"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00A20779"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00A20779" w:rsidRPr="00975497">
        <w:rPr>
          <w:rFonts w:asciiTheme="minorHAnsi" w:hAnsiTheme="minorHAnsi" w:cstheme="minorHAnsi"/>
        </w:rPr>
        <w:t>tendrá 10 días hábiles</w:t>
      </w:r>
      <w:r w:rsidR="00A20779"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00A20779"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10E07C3E" w14:textId="47D44D47" w:rsidR="007737A2" w:rsidRPr="007737A2" w:rsidRDefault="007737A2" w:rsidP="00A20779">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9028CA">
        <w:rPr>
          <w:rFonts w:ascii="Calibri" w:hAnsi="Calibri" w:cs="Arial"/>
        </w:rPr>
        <w:t>D</w:t>
      </w:r>
      <w:r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toda responsabilidad al respecto. La Convocante no será patrón sustituto.</w:t>
      </w:r>
    </w:p>
    <w:p w14:paraId="36A58924" w14:textId="0A95232D" w:rsidR="007737A2" w:rsidRPr="000E4283" w:rsidRDefault="007737A2" w:rsidP="00A20779">
      <w:pPr>
        <w:pStyle w:val="Prrafodelista"/>
        <w:numPr>
          <w:ilvl w:val="2"/>
          <w:numId w:val="23"/>
        </w:numPr>
        <w:ind w:left="1418" w:hanging="567"/>
        <w:jc w:val="both"/>
        <w:rPr>
          <w:rFonts w:asciiTheme="minorHAnsi" w:hAnsiTheme="minorHAnsi"/>
        </w:rPr>
      </w:pPr>
      <w:r>
        <w:rPr>
          <w:rFonts w:ascii="Calibri" w:hAnsi="Calibri"/>
        </w:rPr>
        <w:t xml:space="preserve"> </w:t>
      </w:r>
      <w:r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p>
    <w:p w14:paraId="5FE027F7" w14:textId="74595323" w:rsidR="000E4283" w:rsidRPr="000E4283" w:rsidRDefault="00EF33F5" w:rsidP="00A20779">
      <w:pPr>
        <w:pStyle w:val="Prrafodelista"/>
        <w:numPr>
          <w:ilvl w:val="2"/>
          <w:numId w:val="23"/>
        </w:numPr>
        <w:ind w:left="1418" w:hanging="567"/>
        <w:jc w:val="both"/>
        <w:rPr>
          <w:rFonts w:asciiTheme="minorHAnsi" w:hAnsiTheme="minorHAnsi"/>
        </w:rPr>
      </w:pPr>
      <w:r>
        <w:rPr>
          <w:rFonts w:ascii="Calibri" w:hAnsi="Calibri" w:cs="Arial"/>
        </w:rPr>
        <w:t xml:space="preserve"> </w:t>
      </w:r>
      <w:r w:rsidR="000845B3">
        <w:rPr>
          <w:rFonts w:ascii="Calibri" w:hAnsi="Calibri" w:cs="Arial"/>
        </w:rPr>
        <w:t>La</w:t>
      </w:r>
      <w:r w:rsidR="000E4283">
        <w:rPr>
          <w:rFonts w:ascii="Calibri" w:hAnsi="Calibri" w:cs="Arial"/>
        </w:rPr>
        <w:t xml:space="preserve"> Unid</w:t>
      </w:r>
      <w:r w:rsidR="000845B3">
        <w:rPr>
          <w:rFonts w:ascii="Calibri" w:hAnsi="Calibri" w:cs="Arial"/>
        </w:rPr>
        <w:t>ad</w:t>
      </w:r>
      <w:r w:rsidR="000E4283">
        <w:rPr>
          <w:rFonts w:ascii="Calibri" w:hAnsi="Calibri" w:cs="Arial"/>
        </w:rPr>
        <w:t xml:space="preserve"> Aplicativa </w:t>
      </w:r>
      <w:r w:rsidR="000E4283" w:rsidRPr="00183705">
        <w:rPr>
          <w:rFonts w:ascii="Calibri" w:hAnsi="Calibri" w:cs="Arial"/>
        </w:rPr>
        <w:t>hará</w:t>
      </w:r>
      <w:r w:rsidR="000E4283">
        <w:rPr>
          <w:rFonts w:ascii="Calibri" w:hAnsi="Calibri" w:cs="Arial"/>
        </w:rPr>
        <w:t>n la solicitud del</w:t>
      </w:r>
      <w:r w:rsidR="000E4283" w:rsidRPr="00183705">
        <w:rPr>
          <w:rFonts w:ascii="Calibri" w:hAnsi="Calibri" w:cs="Arial"/>
        </w:rPr>
        <w:t xml:space="preserve"> </w:t>
      </w:r>
      <w:r w:rsidR="000E4283">
        <w:rPr>
          <w:rFonts w:ascii="Calibri" w:hAnsi="Calibri" w:cs="Arial"/>
        </w:rPr>
        <w:t>equipo</w:t>
      </w:r>
      <w:r w:rsidR="000E4283" w:rsidRPr="00183705">
        <w:rPr>
          <w:rFonts w:ascii="Calibri" w:hAnsi="Calibri" w:cs="Arial"/>
        </w:rPr>
        <w:t xml:space="preserve"> </w:t>
      </w:r>
      <w:r w:rsidR="000E4283">
        <w:rPr>
          <w:rFonts w:ascii="Calibri" w:hAnsi="Calibri" w:cs="Arial"/>
        </w:rPr>
        <w:t>requerido</w:t>
      </w:r>
      <w:r w:rsidR="000E4283" w:rsidRPr="00183705">
        <w:rPr>
          <w:rFonts w:ascii="Calibri" w:hAnsi="Calibri" w:cs="Arial"/>
        </w:rPr>
        <w:t xml:space="preserve"> en </w:t>
      </w:r>
      <w:r w:rsidR="000E4283" w:rsidRPr="00F561D8">
        <w:rPr>
          <w:rFonts w:ascii="Calibri" w:hAnsi="Calibri" w:cs="Arial"/>
        </w:rPr>
        <w:t>el formato de Orden de Envío debidamente</w:t>
      </w:r>
      <w:r w:rsidR="000E4283" w:rsidRPr="00183705">
        <w:rPr>
          <w:rFonts w:ascii="Calibri" w:hAnsi="Calibri" w:cs="Arial"/>
        </w:rPr>
        <w:t xml:space="preserve"> foliado, y deberá ser enviado </w:t>
      </w:r>
      <w:r w:rsidR="000E4283">
        <w:rPr>
          <w:rFonts w:ascii="Calibri" w:hAnsi="Calibri" w:cs="Arial"/>
        </w:rPr>
        <w:t>por</w:t>
      </w:r>
      <w:r w:rsidR="000E4283" w:rsidRPr="00183705">
        <w:rPr>
          <w:rFonts w:ascii="Calibri" w:hAnsi="Calibri" w:cs="Arial"/>
        </w:rPr>
        <w:t xml:space="preserve"> correo electrónico, o algún otro conducto al </w:t>
      </w:r>
      <w:r w:rsidR="000E4283">
        <w:rPr>
          <w:rFonts w:ascii="Calibri" w:hAnsi="Calibri" w:cs="Arial"/>
        </w:rPr>
        <w:t>licitante ganador</w:t>
      </w:r>
      <w:r w:rsidR="000E4283" w:rsidRPr="00183705">
        <w:rPr>
          <w:rFonts w:ascii="Calibri" w:hAnsi="Calibri" w:cs="Arial"/>
        </w:rPr>
        <w:t xml:space="preserve">, recabando acuse de recibo de la Orden de Envío con firma y fecha por parte del </w:t>
      </w:r>
      <w:r w:rsidR="000E4283">
        <w:rPr>
          <w:rFonts w:ascii="Calibri" w:hAnsi="Calibri" w:cs="Arial"/>
        </w:rPr>
        <w:t>licitante ganador</w:t>
      </w:r>
      <w:r w:rsidR="000E4283" w:rsidRPr="00183705">
        <w:rPr>
          <w:rFonts w:ascii="Calibri" w:hAnsi="Calibri" w:cs="Arial"/>
        </w:rPr>
        <w:t xml:space="preserve">, dicho acuse deberá el </w:t>
      </w:r>
      <w:r w:rsidR="000E4283">
        <w:rPr>
          <w:rFonts w:ascii="Calibri" w:hAnsi="Calibri" w:cs="Arial"/>
        </w:rPr>
        <w:t>licitante ganador</w:t>
      </w:r>
      <w:r w:rsidR="000E4283" w:rsidRPr="00183705">
        <w:rPr>
          <w:rFonts w:ascii="Calibri" w:hAnsi="Calibri" w:cs="Arial"/>
        </w:rPr>
        <w:t xml:space="preserve"> hacerlo el mismo día de la elaboración de la Orden de Envío o a más tardar al siguiente día hábil.</w:t>
      </w:r>
    </w:p>
    <w:p w14:paraId="4DFF12BA" w14:textId="194B7A9D" w:rsidR="00A20779" w:rsidRPr="00F656EE" w:rsidRDefault="00EF33F5" w:rsidP="00F656EE">
      <w:pPr>
        <w:pStyle w:val="Prrafodelista"/>
        <w:numPr>
          <w:ilvl w:val="2"/>
          <w:numId w:val="23"/>
        </w:numPr>
        <w:ind w:left="1418" w:hanging="567"/>
        <w:jc w:val="both"/>
        <w:rPr>
          <w:rFonts w:asciiTheme="minorHAnsi" w:hAnsiTheme="minorHAnsi"/>
        </w:rPr>
      </w:pPr>
      <w:r>
        <w:rPr>
          <w:rFonts w:ascii="Calibri" w:hAnsi="Calibri" w:cs="Arial"/>
        </w:rPr>
        <w:t xml:space="preserve"> </w:t>
      </w:r>
      <w:r w:rsidR="000E4283" w:rsidRPr="00183705">
        <w:rPr>
          <w:rFonts w:ascii="Calibri" w:hAnsi="Calibri" w:cs="Arial"/>
        </w:rPr>
        <w:t xml:space="preserve">Para las Ordenes de Envío, de las cuales los proveedores no remitan acuse de recibo o no se tenga respuesta alguna por parte de estos, será tomada en </w:t>
      </w:r>
      <w:r w:rsidR="000E4283" w:rsidRPr="00315830">
        <w:rPr>
          <w:rFonts w:ascii="Calibri" w:hAnsi="Calibri" w:cs="Arial"/>
        </w:rPr>
        <w:t>cuenta por la Unidad</w:t>
      </w:r>
      <w:r w:rsidR="000E4283">
        <w:rPr>
          <w:rFonts w:ascii="Calibri" w:hAnsi="Calibri" w:cs="Arial"/>
        </w:rPr>
        <w:t xml:space="preserve"> Aplicativa</w:t>
      </w:r>
      <w:r w:rsidR="000E4283" w:rsidRPr="00183705">
        <w:rPr>
          <w:rFonts w:ascii="Calibri" w:hAnsi="Calibri" w:cs="Arial"/>
        </w:rPr>
        <w:t xml:space="preserve"> como fecha de acuse el día en que se elabore la Orden de Envío para el cálculo y elaboración de sanción por el atraso en la entrega de</w:t>
      </w:r>
      <w:r w:rsidR="000E4283">
        <w:rPr>
          <w:rFonts w:ascii="Calibri" w:hAnsi="Calibri" w:cs="Arial"/>
        </w:rPr>
        <w:t>l</w:t>
      </w:r>
      <w:r w:rsidR="000E4283" w:rsidRPr="00183705">
        <w:rPr>
          <w:rFonts w:ascii="Calibri" w:hAnsi="Calibri" w:cs="Arial"/>
        </w:rPr>
        <w:t xml:space="preserve"> </w:t>
      </w:r>
      <w:r w:rsidR="000E4283">
        <w:rPr>
          <w:rFonts w:ascii="Calibri" w:hAnsi="Calibri" w:cs="Arial"/>
        </w:rPr>
        <w:t>equipo</w:t>
      </w:r>
      <w:r w:rsidR="000E4283" w:rsidRPr="00183705">
        <w:rPr>
          <w:rFonts w:ascii="Calibri" w:hAnsi="Calibri" w:cs="Arial"/>
        </w:rPr>
        <w:t>.</w:t>
      </w:r>
    </w:p>
    <w:p w14:paraId="17B79E37" w14:textId="210E559F" w:rsidR="00EF33F5" w:rsidRPr="00A20779" w:rsidRDefault="00EF33F5"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4D7E5551" w14:textId="77777777" w:rsidR="00A20779" w:rsidRDefault="00A20779" w:rsidP="00D61C5C">
      <w:pPr>
        <w:pStyle w:val="Prrafodelista"/>
        <w:rPr>
          <w:rFonts w:ascii="Calibri" w:hAnsi="Calibri"/>
          <w:highlight w:val="magenta"/>
        </w:rPr>
      </w:pPr>
    </w:p>
    <w:p w14:paraId="029BE5E9" w14:textId="5B6191BD"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3E1E8D">
        <w:rPr>
          <w:rFonts w:asciiTheme="minorHAnsi" w:hAnsiTheme="minorHAnsi"/>
          <w:b/>
          <w:u w:val="single"/>
        </w:rPr>
        <w:t xml:space="preserve">Período y lugar de entrega </w:t>
      </w:r>
      <w:r w:rsidR="003E1E8D" w:rsidRPr="003E1E8D">
        <w:rPr>
          <w:rFonts w:asciiTheme="minorHAnsi" w:hAnsiTheme="minorHAnsi"/>
          <w:b/>
          <w:u w:val="single"/>
        </w:rPr>
        <w:t>del</w:t>
      </w:r>
      <w:r w:rsidRPr="003E1E8D">
        <w:rPr>
          <w:rFonts w:asciiTheme="minorHAnsi" w:hAnsiTheme="minorHAnsi"/>
          <w:b/>
          <w:u w:val="single"/>
        </w:rPr>
        <w:t xml:space="preserve"> </w:t>
      </w:r>
      <w:r w:rsidR="001140BD">
        <w:rPr>
          <w:rFonts w:asciiTheme="minorHAnsi" w:hAnsiTheme="minorHAnsi"/>
          <w:b/>
          <w:u w:val="single"/>
        </w:rPr>
        <w:t>Equipo</w:t>
      </w:r>
      <w:r w:rsidRPr="003E1E8D">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6B25FE9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E1E8D">
        <w:rPr>
          <w:rFonts w:asciiTheme="minorHAnsi" w:hAnsiTheme="minorHAnsi"/>
          <w:b/>
        </w:rPr>
        <w:t>del</w:t>
      </w:r>
      <w:r w:rsidR="00636087">
        <w:rPr>
          <w:rFonts w:asciiTheme="minorHAnsi" w:hAnsiTheme="minorHAnsi"/>
          <w:b/>
        </w:rPr>
        <w:t xml:space="preserve"> </w:t>
      </w:r>
      <w:r w:rsidR="001140BD">
        <w:rPr>
          <w:rFonts w:asciiTheme="minorHAnsi" w:hAnsiTheme="minorHAnsi"/>
          <w:b/>
        </w:rPr>
        <w:t>Equipo</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0A8D9D22" w:rsidR="00F63839" w:rsidRPr="00941334"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1140BD">
        <w:rPr>
          <w:rFonts w:asciiTheme="minorHAnsi" w:hAnsiTheme="minorHAnsi" w:cstheme="minorHAnsi"/>
        </w:rPr>
        <w:t>Equipo</w:t>
      </w:r>
      <w:r w:rsidR="00EF7C51" w:rsidRPr="006249CF">
        <w:rPr>
          <w:rFonts w:asciiTheme="minorHAnsi" w:hAnsiTheme="minorHAnsi" w:cstheme="minorHAnsi"/>
        </w:rPr>
        <w:t xml:space="preserve"> será </w:t>
      </w:r>
      <w:r w:rsidR="00EF7C51" w:rsidRPr="008673AC">
        <w:rPr>
          <w:rFonts w:asciiTheme="minorHAnsi" w:hAnsiTheme="minorHAnsi" w:cstheme="minorHAnsi"/>
        </w:rPr>
        <w:t xml:space="preserve">del </w:t>
      </w:r>
      <w:r w:rsidR="00CC151D" w:rsidRPr="008673AC">
        <w:rPr>
          <w:rFonts w:asciiTheme="minorHAnsi" w:hAnsiTheme="minorHAnsi" w:cstheme="minorHAnsi"/>
        </w:rPr>
        <w:t>29</w:t>
      </w:r>
      <w:r w:rsidR="00186107" w:rsidRPr="008673AC">
        <w:rPr>
          <w:rFonts w:asciiTheme="minorHAnsi" w:hAnsiTheme="minorHAnsi" w:cstheme="minorHAnsi"/>
        </w:rPr>
        <w:t xml:space="preserve"> de </w:t>
      </w:r>
      <w:r w:rsidR="00EF33F5" w:rsidRPr="008673AC">
        <w:rPr>
          <w:rFonts w:asciiTheme="minorHAnsi" w:hAnsiTheme="minorHAnsi" w:cstheme="minorHAnsi"/>
        </w:rPr>
        <w:t>octubre</w:t>
      </w:r>
      <w:r w:rsidR="003768E7" w:rsidRPr="008673AC">
        <w:rPr>
          <w:rFonts w:asciiTheme="minorHAnsi" w:hAnsiTheme="minorHAnsi" w:cstheme="minorHAnsi"/>
        </w:rPr>
        <w:t xml:space="preserve"> del </w:t>
      </w:r>
      <w:r w:rsidR="00EF33F5" w:rsidRPr="008673AC">
        <w:rPr>
          <w:rFonts w:asciiTheme="minorHAnsi" w:hAnsiTheme="minorHAnsi" w:cstheme="minorHAnsi"/>
        </w:rPr>
        <w:t>2022</w:t>
      </w:r>
      <w:r w:rsidR="00186107" w:rsidRPr="008673AC">
        <w:rPr>
          <w:rFonts w:asciiTheme="minorHAnsi" w:hAnsiTheme="minorHAnsi" w:cstheme="minorHAnsi"/>
        </w:rPr>
        <w:t xml:space="preserve"> al </w:t>
      </w:r>
      <w:r w:rsidR="008673AC" w:rsidRPr="008673AC">
        <w:rPr>
          <w:rFonts w:asciiTheme="minorHAnsi" w:hAnsiTheme="minorHAnsi" w:cstheme="minorHAnsi"/>
        </w:rPr>
        <w:t>30</w:t>
      </w:r>
      <w:r w:rsidR="00186107" w:rsidRPr="008673AC">
        <w:rPr>
          <w:rFonts w:asciiTheme="minorHAnsi" w:hAnsiTheme="minorHAnsi" w:cstheme="minorHAnsi"/>
        </w:rPr>
        <w:t xml:space="preserve"> de </w:t>
      </w:r>
      <w:r w:rsidR="00941334" w:rsidRPr="008673AC">
        <w:rPr>
          <w:rFonts w:asciiTheme="minorHAnsi" w:hAnsiTheme="minorHAnsi" w:cstheme="minorHAnsi"/>
        </w:rPr>
        <w:t>noviembre</w:t>
      </w:r>
      <w:r w:rsidR="00EF33F5" w:rsidRPr="008673AC">
        <w:rPr>
          <w:rFonts w:asciiTheme="minorHAnsi" w:hAnsiTheme="minorHAnsi" w:cstheme="minorHAnsi"/>
        </w:rPr>
        <w:t xml:space="preserve"> del 2022</w:t>
      </w:r>
      <w:r w:rsidRPr="008673AC">
        <w:rPr>
          <w:rFonts w:asciiTheme="minorHAnsi" w:hAnsiTheme="minorHAnsi" w:cstheme="minorHAnsi"/>
        </w:rPr>
        <w:t>.</w:t>
      </w:r>
      <w:bookmarkStart w:id="1" w:name="_GoBack"/>
      <w:bookmarkEnd w:id="1"/>
    </w:p>
    <w:p w14:paraId="2C4A4EDA" w14:textId="5FD53576"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lastRenderedPageBreak/>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79CF24B7"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1140BD">
        <w:rPr>
          <w:rFonts w:asciiTheme="minorHAnsi" w:hAnsiTheme="minorHAnsi"/>
          <w:b/>
        </w:rPr>
        <w:t>Equipo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229B371E"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w:t>
      </w:r>
      <w:r w:rsidR="001140BD">
        <w:rPr>
          <w:rFonts w:asciiTheme="minorHAnsi" w:hAnsiTheme="minorHAnsi"/>
        </w:rPr>
        <w:t>Equipo</w:t>
      </w:r>
      <w:r w:rsidR="00C05A66">
        <w:rPr>
          <w:rFonts w:asciiTheme="minorHAnsi" w:hAnsiTheme="minorHAnsi"/>
        </w:rPr>
        <w:t xml:space="preserve"> </w:t>
      </w:r>
      <w:r>
        <w:rPr>
          <w:rFonts w:asciiTheme="minorHAnsi" w:hAnsiTheme="minorHAnsi"/>
        </w:rPr>
        <w:t xml:space="preserve">será en </w:t>
      </w:r>
      <w:r w:rsidR="00EF33F5">
        <w:rPr>
          <w:rFonts w:asciiTheme="minorHAnsi" w:hAnsiTheme="minorHAnsi"/>
        </w:rPr>
        <w:t>la siguiente unidad aplicativa</w:t>
      </w:r>
      <w:r>
        <w:rPr>
          <w:rFonts w:asciiTheme="minorHAnsi" w:hAnsiTheme="minorHAnsi"/>
        </w:rPr>
        <w:t>:</w:t>
      </w:r>
    </w:p>
    <w:p w14:paraId="29989A4D" w14:textId="77777777" w:rsidR="004264A5" w:rsidRDefault="004264A5"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957101" w:rsidRPr="00780E06" w14:paraId="67361229" w14:textId="77777777" w:rsidTr="00EF33F5">
        <w:trPr>
          <w:trHeight w:val="166"/>
        </w:trPr>
        <w:tc>
          <w:tcPr>
            <w:tcW w:w="3543" w:type="dxa"/>
            <w:shd w:val="clear" w:color="auto" w:fill="81E7FF"/>
            <w:vAlign w:val="center"/>
          </w:tcPr>
          <w:p w14:paraId="33DFAA11"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81E7FF"/>
            <w:vAlign w:val="center"/>
          </w:tcPr>
          <w:p w14:paraId="268C1609"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Dirección</w:t>
            </w:r>
          </w:p>
        </w:tc>
      </w:tr>
      <w:tr w:rsidR="00957101" w:rsidRPr="00780E06" w14:paraId="5D7A6D50" w14:textId="77777777" w:rsidTr="00957101">
        <w:tc>
          <w:tcPr>
            <w:tcW w:w="3543" w:type="dxa"/>
            <w:tcBorders>
              <w:top w:val="single" w:sz="4" w:space="0" w:color="auto"/>
              <w:left w:val="single" w:sz="4" w:space="0" w:color="auto"/>
              <w:bottom w:val="single" w:sz="4" w:space="0" w:color="auto"/>
              <w:right w:val="single" w:sz="4" w:space="0" w:color="auto"/>
            </w:tcBorders>
            <w:vAlign w:val="center"/>
          </w:tcPr>
          <w:p w14:paraId="25103A1E" w14:textId="7F55A4B7" w:rsidR="00957101" w:rsidRPr="008B5CB7" w:rsidRDefault="00957101" w:rsidP="00BB5CBD">
            <w:pPr>
              <w:jc w:val="both"/>
              <w:rPr>
                <w:rFonts w:ascii="Century Gothic" w:hAnsi="Century Gothic" w:cstheme="minorHAnsi"/>
                <w:sz w:val="18"/>
                <w:szCs w:val="18"/>
                <w:highlight w:val="green"/>
              </w:rPr>
            </w:pPr>
            <w:r w:rsidRPr="008B5CB7">
              <w:rPr>
                <w:rFonts w:ascii="Century Gothic" w:hAnsi="Century Gothic" w:cstheme="minorHAnsi"/>
                <w:sz w:val="18"/>
                <w:szCs w:val="18"/>
              </w:rPr>
              <w:t>Hospital Psiquiátrico</w:t>
            </w:r>
          </w:p>
        </w:tc>
        <w:tc>
          <w:tcPr>
            <w:tcW w:w="6096" w:type="dxa"/>
            <w:tcBorders>
              <w:top w:val="single" w:sz="4" w:space="0" w:color="auto"/>
              <w:left w:val="single" w:sz="4" w:space="0" w:color="auto"/>
              <w:bottom w:val="single" w:sz="4" w:space="0" w:color="auto"/>
              <w:right w:val="single" w:sz="4" w:space="0" w:color="auto"/>
            </w:tcBorders>
            <w:vAlign w:val="center"/>
          </w:tcPr>
          <w:p w14:paraId="7A9266B0" w14:textId="3D7DB9F9" w:rsidR="00957101" w:rsidRPr="008B5CB7" w:rsidRDefault="00BB5CBD" w:rsidP="00BB5CBD">
            <w:pPr>
              <w:jc w:val="both"/>
              <w:rPr>
                <w:rFonts w:ascii="Century Gothic" w:hAnsi="Century Gothic" w:cstheme="minorHAnsi"/>
                <w:sz w:val="18"/>
                <w:szCs w:val="18"/>
                <w:highlight w:val="green"/>
              </w:rPr>
            </w:pPr>
            <w:r w:rsidRPr="008B5CB7">
              <w:rPr>
                <w:rFonts w:ascii="Century Gothic" w:hAnsi="Century Gothic" w:cstheme="minorHAnsi"/>
                <w:sz w:val="18"/>
                <w:szCs w:val="18"/>
              </w:rPr>
              <w:t>Av. Concordia esq. C. Gral. Francisco Villa, Escobedo, Nuevo León</w:t>
            </w:r>
          </w:p>
        </w:tc>
      </w:tr>
    </w:tbl>
    <w:p w14:paraId="71D5F8A0" w14:textId="77777777" w:rsidR="00957101" w:rsidRDefault="00957101" w:rsidP="003C0F1A">
      <w:pPr>
        <w:ind w:left="709" w:right="-1"/>
        <w:jc w:val="both"/>
        <w:rPr>
          <w:rFonts w:asciiTheme="minorHAnsi" w:hAnsiTheme="minorHAnsi"/>
        </w:rPr>
      </w:pPr>
    </w:p>
    <w:p w14:paraId="38B01999" w14:textId="77777777" w:rsidR="00957101" w:rsidRDefault="00957101" w:rsidP="003C0F1A">
      <w:pPr>
        <w:ind w:left="709" w:right="-1"/>
        <w:jc w:val="both"/>
        <w:rPr>
          <w:rFonts w:asciiTheme="minorHAnsi" w:hAnsiTheme="minorHAnsi"/>
        </w:rPr>
      </w:pPr>
    </w:p>
    <w:p w14:paraId="1D51186D" w14:textId="5254B111"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FB3211">
        <w:rPr>
          <w:rFonts w:asciiTheme="minorHAnsi" w:hAnsiTheme="minorHAnsi" w:cstheme="minorHAnsi"/>
          <w:b/>
        </w:rPr>
        <w:t>equipo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79EF6326" w14:textId="591E9C75" w:rsidR="007737A2" w:rsidRPr="00183705" w:rsidRDefault="007737A2" w:rsidP="007737A2">
      <w:pPr>
        <w:ind w:left="709" w:right="-1"/>
        <w:jc w:val="both"/>
        <w:rPr>
          <w:rFonts w:ascii="Calibri" w:hAnsi="Calibri" w:cs="Arial"/>
        </w:rPr>
      </w:pPr>
      <w:r w:rsidRPr="00183705">
        <w:rPr>
          <w:rFonts w:ascii="Calibri" w:hAnsi="Calibri" w:cs="Arial"/>
        </w:rPr>
        <w:t xml:space="preserve">El licitante que resulte con adjudicación proporcionará </w:t>
      </w:r>
      <w:r>
        <w:rPr>
          <w:rFonts w:ascii="Calibri" w:hAnsi="Calibri" w:cs="Arial"/>
        </w:rPr>
        <w:t>el</w:t>
      </w:r>
      <w:r w:rsidRPr="00183705">
        <w:rPr>
          <w:rFonts w:ascii="Calibri" w:hAnsi="Calibri" w:cs="Arial"/>
        </w:rPr>
        <w:t xml:space="preserve"> </w:t>
      </w:r>
      <w:r w:rsidR="001140BD">
        <w:rPr>
          <w:rFonts w:ascii="Calibri" w:hAnsi="Calibri" w:cs="Arial"/>
        </w:rPr>
        <w:t>equipo</w:t>
      </w:r>
      <w:r w:rsidRPr="00F336BA">
        <w:rPr>
          <w:rFonts w:ascii="Calibri" w:hAnsi="Calibri" w:cs="Arial"/>
        </w:rPr>
        <w:t>, de</w:t>
      </w:r>
      <w:r w:rsidRPr="00183705">
        <w:rPr>
          <w:rFonts w:ascii="Calibri" w:hAnsi="Calibri" w:cs="Arial"/>
        </w:rPr>
        <w:t xml:space="preserve"> acuerdo a su propuesta técnica presentada y evaluada por el comité técnico que designe la convocante.</w:t>
      </w:r>
    </w:p>
    <w:p w14:paraId="6FBBA542" w14:textId="77777777" w:rsidR="007737A2" w:rsidRDefault="007737A2" w:rsidP="007737A2">
      <w:pPr>
        <w:ind w:left="709" w:right="-1"/>
        <w:jc w:val="both"/>
        <w:rPr>
          <w:rFonts w:ascii="Calibri" w:hAnsi="Calibri" w:cs="Arial"/>
        </w:rPr>
      </w:pPr>
    </w:p>
    <w:p w14:paraId="0CBFC9F1" w14:textId="71E5247D" w:rsidR="007737A2" w:rsidRPr="00C11458" w:rsidRDefault="007737A2" w:rsidP="007737A2">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 xml:space="preserve">del </w:t>
      </w:r>
      <w:r w:rsidR="001140BD">
        <w:rPr>
          <w:rFonts w:ascii="Calibri" w:hAnsi="Calibri" w:cs="Arial"/>
          <w:color w:val="auto"/>
          <w:sz w:val="20"/>
          <w:szCs w:val="20"/>
          <w:lang w:val="es-ES_tradnl" w:eastAsia="es-ES"/>
        </w:rPr>
        <w:t>equipo</w:t>
      </w:r>
      <w:r w:rsidRPr="00F336BA">
        <w:rPr>
          <w:rFonts w:ascii="Calibri" w:hAnsi="Calibri" w:cs="Arial"/>
          <w:color w:val="auto"/>
          <w:sz w:val="20"/>
          <w:szCs w:val="20"/>
          <w:lang w:val="es-ES_tradnl" w:eastAsia="es-ES"/>
        </w:rPr>
        <w:t xml:space="preserve"> 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34B2EADC" w14:textId="77777777" w:rsidR="007737A2" w:rsidRPr="00C11458" w:rsidRDefault="007737A2" w:rsidP="007737A2">
      <w:pPr>
        <w:pStyle w:val="Default"/>
        <w:jc w:val="both"/>
        <w:rPr>
          <w:rFonts w:ascii="Calibri" w:hAnsi="Calibri" w:cs="Arial"/>
          <w:color w:val="auto"/>
          <w:sz w:val="20"/>
          <w:szCs w:val="20"/>
          <w:lang w:val="es-ES_tradnl" w:eastAsia="es-ES"/>
        </w:rPr>
      </w:pPr>
    </w:p>
    <w:p w14:paraId="4EE8B843" w14:textId="77777777" w:rsidR="007737A2" w:rsidRDefault="007737A2" w:rsidP="007737A2">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50F1C0F9" w14:textId="77777777" w:rsidR="007737A2" w:rsidRPr="00C11458" w:rsidRDefault="007737A2" w:rsidP="007737A2">
      <w:pPr>
        <w:ind w:right="-1"/>
        <w:jc w:val="both"/>
        <w:rPr>
          <w:rFonts w:ascii="Calibri" w:hAnsi="Calibri" w:cs="Arial"/>
        </w:rPr>
      </w:pPr>
    </w:p>
    <w:p w14:paraId="1930F732" w14:textId="7E4CABE5" w:rsidR="001D3564" w:rsidRDefault="007737A2" w:rsidP="007737A2">
      <w:pPr>
        <w:ind w:left="708" w:right="-28"/>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1140BD">
        <w:rPr>
          <w:rFonts w:ascii="Calibri" w:hAnsi="Calibri" w:cs="Arial"/>
        </w:rPr>
        <w:t>equipo</w:t>
      </w:r>
      <w:r w:rsidRPr="00F336BA">
        <w:rPr>
          <w:rFonts w:ascii="Calibri" w:hAnsi="Calibri" w:cs="Arial"/>
        </w:rPr>
        <w:t xml:space="preserve"> se</w:t>
      </w:r>
      <w:r w:rsidRPr="00C11458">
        <w:rPr>
          <w:rFonts w:ascii="Calibri" w:hAnsi="Calibri" w:cs="Arial"/>
        </w:rPr>
        <w:t xml:space="preserve"> identifican defectos que afecten su calidad y funcionalidad, la convocante procederá a no aceptar los mismos.</w:t>
      </w:r>
    </w:p>
    <w:p w14:paraId="397BBBFF" w14:textId="77777777" w:rsidR="007737A2" w:rsidRPr="001D3564" w:rsidRDefault="007737A2" w:rsidP="007737A2">
      <w:pPr>
        <w:ind w:left="708" w:right="-28"/>
        <w:jc w:val="both"/>
        <w:rPr>
          <w:rFonts w:asciiTheme="minorHAnsi" w:hAnsiTheme="minorHAnsi" w:cs="Arial"/>
        </w:rPr>
      </w:pPr>
    </w:p>
    <w:p w14:paraId="0687F4A9" w14:textId="323130FF" w:rsidR="001D3564" w:rsidRPr="00975497"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w:t>
      </w:r>
      <w:r w:rsidR="009A693C">
        <w:rPr>
          <w:rFonts w:asciiTheme="minorHAnsi" w:hAnsiTheme="minorHAnsi" w:cs="Arial"/>
          <w:color w:val="auto"/>
          <w:sz w:val="20"/>
          <w:szCs w:val="20"/>
          <w:lang w:val="es-ES_tradnl" w:eastAsia="es-ES"/>
        </w:rPr>
        <w:t>excederá de 5</w:t>
      </w:r>
      <w:r w:rsidRPr="00975497">
        <w:rPr>
          <w:rFonts w:asciiTheme="minorHAnsi" w:hAnsiTheme="minorHAnsi" w:cs="Arial"/>
          <w:color w:val="auto"/>
          <w:sz w:val="20"/>
          <w:szCs w:val="20"/>
          <w:lang w:val="es-ES_tradnl" w:eastAsia="es-ES"/>
        </w:rPr>
        <w:t xml:space="preserve">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28A922C6" w:rsidR="001D3564" w:rsidRDefault="007737A2" w:rsidP="001D3564">
      <w:pPr>
        <w:pStyle w:val="Default"/>
        <w:ind w:left="708"/>
        <w:jc w:val="both"/>
        <w:rPr>
          <w:rFonts w:asciiTheme="minorHAnsi" w:hAnsiTheme="minorHAnsi" w:cs="Arial"/>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Pr="00F336BA">
        <w:rPr>
          <w:rFonts w:ascii="Calibri" w:hAnsi="Calibri" w:cs="Times New Roman"/>
          <w:color w:val="auto"/>
          <w:sz w:val="20"/>
          <w:szCs w:val="20"/>
          <w:lang w:val="es-ES_tradnl" w:eastAsia="es-ES"/>
        </w:rPr>
        <w:t xml:space="preserve">devolución del </w:t>
      </w:r>
      <w:r w:rsidR="001140BD">
        <w:rPr>
          <w:rFonts w:ascii="Calibri" w:hAnsi="Calibri" w:cs="Times New Roman"/>
          <w:color w:val="auto"/>
          <w:sz w:val="20"/>
          <w:szCs w:val="20"/>
          <w:lang w:val="es-ES_tradnl" w:eastAsia="es-ES"/>
        </w:rPr>
        <w:t>equipo</w:t>
      </w:r>
      <w:r w:rsidRPr="00F336BA">
        <w:rPr>
          <w:rFonts w:ascii="Calibri" w:hAnsi="Calibri" w:cs="Times New Roman"/>
          <w:color w:val="auto"/>
          <w:sz w:val="20"/>
          <w:szCs w:val="20"/>
          <w:lang w:val="es-ES_tradnl" w:eastAsia="es-ES"/>
        </w:rPr>
        <w:t>,</w:t>
      </w:r>
      <w:r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w:t>
      </w:r>
      <w:r w:rsidR="001D3564" w:rsidRPr="001D3564">
        <w:rPr>
          <w:rFonts w:asciiTheme="minorHAnsi" w:hAnsiTheme="minorHAnsi" w:cs="Arial"/>
          <w:color w:val="auto"/>
          <w:sz w:val="20"/>
          <w:szCs w:val="20"/>
          <w:lang w:val="es-ES_tradnl" w:eastAsia="es-ES"/>
        </w:rPr>
        <w:t xml:space="preserve">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4258F7D0"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 xml:space="preserve">Las facturas que resulten de la recepción del </w:t>
      </w:r>
      <w:r w:rsidR="001140BD">
        <w:rPr>
          <w:rFonts w:asciiTheme="minorHAnsi" w:hAnsiTheme="minorHAnsi" w:cs="Arial"/>
          <w:color w:val="auto"/>
          <w:sz w:val="20"/>
          <w:szCs w:val="20"/>
          <w:lang w:val="es-ES_tradnl" w:eastAsia="es-ES"/>
        </w:rPr>
        <w:t>equipo</w:t>
      </w:r>
      <w:r w:rsidR="00CE42C8" w:rsidRPr="00145AC6">
        <w:rPr>
          <w:rFonts w:asciiTheme="minorHAnsi" w:hAnsiTheme="minorHAnsi" w:cs="Arial"/>
          <w:color w:val="auto"/>
          <w:sz w:val="20"/>
          <w:szCs w:val="20"/>
          <w:lang w:val="es-ES_tradnl" w:eastAsia="es-ES"/>
        </w:rPr>
        <w:t>,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 xml:space="preserve">El licitante que resulte adjudicado deberá cumplir con la regla I.2.7.1.1 de Almacenamiento de CFDI emitida por el Servicio de Administración Tributaria (SAT), misma que establece que para los efectos de los artículos 28, fracción I, primer párrafo </w:t>
      </w:r>
      <w:r w:rsidRPr="008C1578">
        <w:rPr>
          <w:rFonts w:asciiTheme="minorHAnsi" w:hAnsiTheme="minorHAnsi" w:cs="Arial"/>
          <w:color w:val="auto"/>
          <w:sz w:val="20"/>
          <w:szCs w:val="20"/>
          <w:lang w:val="es-ES_tradnl" w:eastAsia="es-ES"/>
        </w:rPr>
        <w:lastRenderedPageBreak/>
        <w:t>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C5646FE"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007737A2">
        <w:rPr>
          <w:rFonts w:ascii="Calibri" w:hAnsi="Calibri"/>
        </w:rPr>
        <w:t xml:space="preserve">El período de garantía del </w:t>
      </w:r>
      <w:r w:rsidR="001140BD">
        <w:rPr>
          <w:rFonts w:ascii="Calibri" w:hAnsi="Calibri" w:cs="Arial"/>
        </w:rPr>
        <w:t>equipo</w:t>
      </w:r>
      <w:r w:rsidR="007737A2" w:rsidRPr="00F336BA">
        <w:rPr>
          <w:rFonts w:ascii="Calibri" w:hAnsi="Calibri"/>
        </w:rPr>
        <w:t>,</w:t>
      </w:r>
      <w:r w:rsidR="007737A2" w:rsidRPr="00183705">
        <w:rPr>
          <w:rFonts w:ascii="Calibri" w:hAnsi="Calibri"/>
        </w:rPr>
        <w:t xml:space="preserve"> objeto de este concurso estará sujeta, </w:t>
      </w:r>
      <w:r w:rsidR="007737A2" w:rsidRPr="00F336BA">
        <w:rPr>
          <w:rFonts w:ascii="Calibri" w:hAnsi="Calibri"/>
        </w:rPr>
        <w:t>como mínimo a un año, contado</w:t>
      </w:r>
      <w:r w:rsidR="007737A2" w:rsidRPr="00183705">
        <w:rPr>
          <w:rFonts w:ascii="Calibri" w:hAnsi="Calibri"/>
        </w:rPr>
        <w:t xml:space="preserve"> a partir de la entrega de los </w:t>
      </w:r>
      <w:r w:rsidR="007737A2">
        <w:rPr>
          <w:rFonts w:ascii="Calibri" w:hAnsi="Calibri" w:cs="Arial"/>
        </w:rPr>
        <w:t>mismos</w:t>
      </w:r>
      <w:r w:rsidR="007737A2" w:rsidRPr="00183705">
        <w:rPr>
          <w:rFonts w:ascii="Calibri" w:hAnsi="Calibri"/>
        </w:rPr>
        <w:t>, por lo que deberá apegarse a lo solicitado en las presentes bases, sin perjuicio de que se haga efectiva la garantía de cumplimiento, por incumplimiento del Licitante.</w:t>
      </w:r>
    </w:p>
    <w:p w14:paraId="39E8B7A0" w14:textId="77777777" w:rsidR="00CE42C8" w:rsidRDefault="00CE42C8" w:rsidP="003364E4">
      <w:pPr>
        <w:rPr>
          <w:rFonts w:asciiTheme="minorHAnsi" w:hAnsiTheme="minorHAnsi" w:cs="Arial"/>
        </w:rPr>
      </w:pPr>
    </w:p>
    <w:p w14:paraId="24317204" w14:textId="77777777" w:rsidR="009A693C" w:rsidRPr="003364E4" w:rsidRDefault="009A693C" w:rsidP="003364E4">
      <w:pPr>
        <w:rPr>
          <w:rFonts w:asciiTheme="minorHAnsi" w:hAnsiTheme="minorHAnsi" w:cs="Arial"/>
        </w:rPr>
      </w:pPr>
    </w:p>
    <w:p w14:paraId="2FD939C3" w14:textId="77777777" w:rsidR="007F0B73" w:rsidRPr="00037DE1" w:rsidRDefault="00A83A41" w:rsidP="009A693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16DCA551" w14:textId="2C94F6DB" w:rsidR="00E74E9E" w:rsidRPr="00DA391A" w:rsidRDefault="00E74E9E" w:rsidP="00E74E9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29BEDFF5" w14:textId="77777777" w:rsidR="00E74E9E" w:rsidRPr="00DA391A" w:rsidRDefault="00E74E9E" w:rsidP="00E74E9E">
      <w:pPr>
        <w:ind w:left="284" w:hanging="284"/>
        <w:jc w:val="both"/>
        <w:rPr>
          <w:rFonts w:asciiTheme="minorHAnsi" w:hAnsiTheme="minorHAnsi"/>
          <w:b/>
          <w:u w:val="single"/>
        </w:rPr>
      </w:pPr>
    </w:p>
    <w:p w14:paraId="1AA27C95" w14:textId="47325985" w:rsidR="00E74E9E" w:rsidRPr="00DA391A" w:rsidRDefault="00E74E9E" w:rsidP="00E74E9E">
      <w:pPr>
        <w:numPr>
          <w:ilvl w:val="0"/>
          <w:numId w:val="36"/>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6920F4B" w14:textId="19C8D65A" w:rsidR="00E74E9E" w:rsidRPr="00DA391A" w:rsidRDefault="00E74E9E" w:rsidP="00E74E9E">
      <w:pPr>
        <w:numPr>
          <w:ilvl w:val="0"/>
          <w:numId w:val="36"/>
        </w:numPr>
        <w:ind w:left="284" w:hanging="284"/>
        <w:jc w:val="both"/>
        <w:rPr>
          <w:rFonts w:ascii="Calibri" w:hAnsi="Calibri"/>
        </w:rPr>
      </w:pPr>
      <w:r w:rsidRPr="00DA391A">
        <w:rPr>
          <w:rFonts w:ascii="Calibri" w:hAnsi="Calibri"/>
        </w:rPr>
        <w:t>Monto de ventas t</w:t>
      </w:r>
      <w:r w:rsidR="009A693C">
        <w:rPr>
          <w:rFonts w:ascii="Calibri" w:hAnsi="Calibri"/>
        </w:rPr>
        <w:t>otales del Ejercicio Fiscal 2021</w:t>
      </w:r>
      <w:r w:rsidRPr="00DA391A">
        <w:rPr>
          <w:rFonts w:ascii="Calibri" w:hAnsi="Calibri"/>
        </w:rPr>
        <w:t>: deberá acreditarse con la declaración correspondie</w:t>
      </w:r>
      <w:r w:rsidR="009A693C">
        <w:rPr>
          <w:rFonts w:ascii="Calibri" w:hAnsi="Calibri"/>
        </w:rPr>
        <w:t>nte al ejercicio fiscal del 2021</w:t>
      </w:r>
      <w:r w:rsidRPr="00DA391A">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9A693C">
        <w:rPr>
          <w:rFonts w:ascii="Calibri" w:hAnsi="Calibri"/>
        </w:rPr>
        <w:t>nte al ejercicio fiscal del 2021</w:t>
      </w:r>
      <w:r w:rsidRPr="00DA391A">
        <w:rPr>
          <w:rFonts w:ascii="Calibri" w:hAnsi="Calibri"/>
        </w:rPr>
        <w:t xml:space="preserve">,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61AA6C"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19D397E6"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57721E7" w14:textId="68BFECC0" w:rsidR="00E74E9E" w:rsidRPr="00063437" w:rsidRDefault="00063437" w:rsidP="00E74E9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65C8279"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06107B" w14:textId="77777777" w:rsidR="00E74E9E" w:rsidRPr="00DA391A" w:rsidRDefault="00E74E9E" w:rsidP="00E74E9E">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w:t>
      </w:r>
      <w:r w:rsidRPr="00DA391A">
        <w:rPr>
          <w:rFonts w:ascii="Calibri" w:hAnsi="Calibri"/>
          <w:sz w:val="20"/>
          <w:szCs w:val="20"/>
        </w:rPr>
        <w:lastRenderedPageBreak/>
        <w:t xml:space="preserve">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1B3252F" w14:textId="77777777" w:rsidR="00E74E9E" w:rsidRPr="00DA391A" w:rsidRDefault="00E74E9E" w:rsidP="00E74E9E">
      <w:pPr>
        <w:ind w:left="284"/>
        <w:jc w:val="both"/>
        <w:rPr>
          <w:rFonts w:asciiTheme="minorHAnsi" w:hAnsiTheme="minorHAnsi"/>
          <w:b/>
          <w:lang w:val="es-MX"/>
        </w:rPr>
      </w:pPr>
    </w:p>
    <w:p w14:paraId="00A66880" w14:textId="77777777" w:rsidR="00E74E9E" w:rsidRPr="00DA391A" w:rsidRDefault="00E74E9E" w:rsidP="00E74E9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03A3AF" w14:textId="77777777" w:rsidR="00E74E9E" w:rsidRPr="00DA391A" w:rsidRDefault="00E74E9E" w:rsidP="00E74E9E">
      <w:pPr>
        <w:ind w:left="284" w:right="-1"/>
        <w:jc w:val="both"/>
        <w:rPr>
          <w:rFonts w:ascii="Calibri" w:hAnsi="Calibri"/>
          <w:b/>
          <w:u w:val="single"/>
        </w:rPr>
      </w:pPr>
    </w:p>
    <w:p w14:paraId="2F00EF46" w14:textId="6CBEBA9A" w:rsidR="00DF5AAC" w:rsidRDefault="00E74E9E" w:rsidP="005E6330">
      <w:pPr>
        <w:ind w:left="284"/>
        <w:jc w:val="both"/>
        <w:rPr>
          <w:rFonts w:ascii="Calibri" w:hAnsi="Calibri"/>
        </w:rPr>
      </w:pPr>
      <w:r w:rsidRPr="00DA391A">
        <w:rPr>
          <w:rFonts w:ascii="Calibri" w:hAnsi="Calibri"/>
        </w:rPr>
        <w:t xml:space="preserve">Los interesados deberán acudir a solicitar su inscripción en el Departamento de </w:t>
      </w:r>
      <w:r w:rsidR="00B372FD">
        <w:rPr>
          <w:rFonts w:ascii="Calibri" w:hAnsi="Calibri"/>
        </w:rPr>
        <w:t>Adquisiciones</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6303140F" w14:textId="77777777" w:rsidR="00FD1BD3" w:rsidRDefault="00FD1BD3" w:rsidP="005E6330">
      <w:pPr>
        <w:ind w:left="284"/>
        <w:jc w:val="both"/>
        <w:rPr>
          <w:rFonts w:asciiTheme="minorHAnsi" w:hAnsiTheme="minorHAnsi"/>
          <w:b/>
        </w:rPr>
      </w:pP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0B73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517716FB" w14:textId="77777777" w:rsidR="007737A2" w:rsidRPr="003E6595" w:rsidRDefault="007737A2" w:rsidP="007737A2">
      <w:pPr>
        <w:pStyle w:val="Prrafodelista"/>
        <w:ind w:left="1065" w:right="49"/>
        <w:jc w:val="both"/>
        <w:rPr>
          <w:rFonts w:asciiTheme="minorHAnsi" w:hAnsiTheme="minorHAnsi"/>
          <w:b/>
          <w:u w:val="single"/>
        </w:rPr>
      </w:pP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2B35CCB8"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1816EA">
        <w:rPr>
          <w:rFonts w:asciiTheme="minorHAnsi" w:hAnsiTheme="minorHAnsi"/>
        </w:rPr>
        <w:t>LICITACIÓN PÚBLICA INTERNACIONAL ABIERTA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65080C3" w14:textId="28316A63" w:rsidR="008E07C8" w:rsidRPr="00DA391A"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 xml:space="preserve">El Licitante deberá presentar </w:t>
      </w:r>
      <w:r w:rsidRPr="00DA391A">
        <w:rPr>
          <w:rFonts w:asciiTheme="minorHAnsi" w:hAnsiTheme="minorHAnsi"/>
          <w:b/>
        </w:rPr>
        <w:t>dos sobres cerrados</w:t>
      </w:r>
      <w:r w:rsidRPr="00DA391A">
        <w:rPr>
          <w:rFonts w:asciiTheme="minorHAnsi" w:hAnsiTheme="minorHAnsi"/>
        </w:rPr>
        <w:t xml:space="preserve">, rotulados con el nombre del licitante, propuesta que contiene (técnica o económica)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w:t>
      </w:r>
      <w:r w:rsidRPr="00DA391A">
        <w:rPr>
          <w:rFonts w:asciiTheme="minorHAnsi" w:hAnsiTheme="minorHAnsi"/>
        </w:rPr>
        <w:lastRenderedPageBreak/>
        <w:t>en los formatos que, para tal efecto, se anexan. Al momento de entregar sus sobres, el licitante deberá entregar las cartas a que hace referencia en el punto 3.1 de las bases, fuera de los sobres.</w:t>
      </w:r>
    </w:p>
    <w:p w14:paraId="16E1C429" w14:textId="3780AFDB" w:rsidR="005A20F3" w:rsidRPr="008E07C8"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Las propuestas técnicas y económicas, así como todos los anexos incluidos dentro del sobre técnico</w:t>
      </w:r>
      <w:r w:rsidRPr="00E27A5A">
        <w:rPr>
          <w:rFonts w:asciiTheme="minorHAnsi" w:hAnsiTheme="minorHAnsi"/>
        </w:rPr>
        <w:t xml:space="preserve">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w:t>
      </w:r>
      <w:r w:rsidRPr="00DA391A">
        <w:rPr>
          <w:rFonts w:asciiTheme="minorHAnsi" w:hAnsiTheme="minorHAnsi"/>
        </w:rPr>
        <w:t>legal de la compañía en todos los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05461B70"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A5B48">
        <w:rPr>
          <w:rFonts w:asciiTheme="minorHAnsi" w:hAnsiTheme="minorHAnsi" w:cs="Arial"/>
          <w:b/>
        </w:rPr>
        <w:t>12</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7C473938" w:rsidR="003E6595" w:rsidRPr="00FB5C3C" w:rsidRDefault="00F63839" w:rsidP="00F63839">
      <w:pPr>
        <w:pStyle w:val="Prrafodelista"/>
        <w:numPr>
          <w:ilvl w:val="0"/>
          <w:numId w:val="8"/>
        </w:numPr>
        <w:tabs>
          <w:tab w:val="left" w:pos="1418"/>
        </w:tabs>
        <w:ind w:right="49"/>
        <w:jc w:val="both"/>
        <w:rPr>
          <w:rFonts w:asciiTheme="minorHAnsi" w:hAnsiTheme="minorHAnsi"/>
          <w:bCs/>
        </w:rPr>
      </w:pPr>
      <w:r w:rsidRPr="00FB5C3C">
        <w:rPr>
          <w:rFonts w:asciiTheme="minorHAnsi" w:hAnsiTheme="minorHAnsi"/>
        </w:rPr>
        <w:t xml:space="preserve">Currículum </w:t>
      </w:r>
      <w:r w:rsidR="00FB3211" w:rsidRPr="00FB5C3C">
        <w:rPr>
          <w:rFonts w:asciiTheme="minorHAnsi" w:hAnsiTheme="minorHAnsi"/>
        </w:rPr>
        <w:t>de la empresa como proveedor de equipo</w:t>
      </w:r>
      <w:r w:rsidRPr="00FB5C3C">
        <w:rPr>
          <w:rFonts w:asciiTheme="minorHAnsi" w:hAnsiTheme="minorHAnsi"/>
        </w:rPr>
        <w:t>,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w:t>
      </w:r>
      <w:r w:rsidR="00B27FE2" w:rsidRPr="00FB5C3C">
        <w:rPr>
          <w:rFonts w:asciiTheme="minorHAnsi" w:hAnsiTheme="minorHAnsi"/>
        </w:rPr>
        <w:t>nifestación de ser proveedor del equipo</w:t>
      </w:r>
      <w:r w:rsidRPr="00FB5C3C">
        <w:rPr>
          <w:rFonts w:asciiTheme="minorHAnsi" w:hAnsiTheme="minorHAnsi"/>
        </w:rPr>
        <w:t xml:space="preserve"> </w:t>
      </w:r>
      <w:r w:rsidR="000055C8" w:rsidRPr="00FB5C3C">
        <w:rPr>
          <w:rFonts w:asciiTheme="minorHAnsi" w:hAnsiTheme="minorHAnsi"/>
        </w:rPr>
        <w:t>con</w:t>
      </w:r>
      <w:r w:rsidRPr="00FB5C3C">
        <w:rPr>
          <w:rFonts w:asciiTheme="minorHAnsi" w:hAnsiTheme="minorHAnsi"/>
        </w:rPr>
        <w:t xml:space="preserve"> </w:t>
      </w:r>
      <w:r w:rsidR="000055C8" w:rsidRPr="00FB5C3C">
        <w:rPr>
          <w:rFonts w:asciiTheme="minorHAnsi" w:hAnsiTheme="minorHAnsi"/>
        </w:rPr>
        <w:t>experiencia en el Sector Salud.</w:t>
      </w:r>
    </w:p>
    <w:p w14:paraId="1FBDE8A1" w14:textId="77777777" w:rsidR="00B5716B" w:rsidRPr="00FB5C3C" w:rsidRDefault="00C66C75" w:rsidP="003C7CE4">
      <w:pPr>
        <w:numPr>
          <w:ilvl w:val="0"/>
          <w:numId w:val="8"/>
        </w:numPr>
        <w:tabs>
          <w:tab w:val="left" w:pos="1134"/>
        </w:tabs>
        <w:ind w:right="49"/>
        <w:jc w:val="both"/>
        <w:rPr>
          <w:rFonts w:asciiTheme="minorHAnsi" w:hAnsiTheme="minorHAnsi"/>
          <w:color w:val="000000"/>
        </w:rPr>
      </w:pPr>
      <w:r w:rsidRPr="00FB5C3C">
        <w:rPr>
          <w:rFonts w:asciiTheme="minorHAnsi" w:hAnsiTheme="minorHAnsi"/>
          <w:b/>
        </w:rPr>
        <w:t xml:space="preserve">ANEXO </w:t>
      </w:r>
      <w:r w:rsidR="00B5716B" w:rsidRPr="00FB5C3C">
        <w:rPr>
          <w:rFonts w:asciiTheme="minorHAnsi" w:hAnsiTheme="minorHAnsi"/>
          <w:b/>
        </w:rPr>
        <w:t>2</w:t>
      </w:r>
      <w:r w:rsidR="003E6595" w:rsidRPr="00FB5C3C">
        <w:rPr>
          <w:rFonts w:asciiTheme="minorHAnsi" w:hAnsiTheme="minorHAnsi"/>
        </w:rPr>
        <w:t xml:space="preserve">. Propuesta Técnica conforme al formato del anexo </w:t>
      </w:r>
      <w:r w:rsidR="008919D3" w:rsidRPr="00FB5C3C">
        <w:rPr>
          <w:rFonts w:asciiTheme="minorHAnsi" w:hAnsiTheme="minorHAnsi"/>
        </w:rPr>
        <w:t xml:space="preserve">2 </w:t>
      </w:r>
      <w:r w:rsidR="003E6595" w:rsidRPr="00FB5C3C">
        <w:rPr>
          <w:rFonts w:asciiTheme="minorHAnsi" w:hAnsiTheme="minorHAnsi"/>
        </w:rPr>
        <w:t>de las presentes bases.</w:t>
      </w:r>
    </w:p>
    <w:p w14:paraId="4E7A4FE7" w14:textId="1D22B3D0" w:rsidR="00A20779" w:rsidRPr="00FB5C3C"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Theme="minorHAnsi" w:hAnsiTheme="minorHAnsi" w:cs="Times New Roman"/>
          <w:color w:val="auto"/>
          <w:sz w:val="20"/>
          <w:szCs w:val="20"/>
          <w:lang w:val="es-ES_tradnl" w:eastAsia="es-ES"/>
        </w:rPr>
        <w:t>Catálogos del equipo a ofertar en idioma español o en inglés siempre y cuando se acompañe de su traducción simple al español en la cual se referencie el cumplimiento de las especif</w:t>
      </w:r>
      <w:r w:rsidR="00FB2999" w:rsidRPr="00FB5C3C">
        <w:rPr>
          <w:rFonts w:asciiTheme="minorHAnsi" w:hAnsiTheme="minorHAnsi" w:cs="Times New Roman"/>
          <w:color w:val="auto"/>
          <w:sz w:val="20"/>
          <w:szCs w:val="20"/>
          <w:lang w:val="es-ES_tradnl" w:eastAsia="es-ES"/>
        </w:rPr>
        <w:t>icaciones técnicas solicitadas.</w:t>
      </w:r>
    </w:p>
    <w:p w14:paraId="6A4CBE05" w14:textId="48DAE6DD" w:rsidR="00FB2999" w:rsidRPr="00FB5C3C" w:rsidRDefault="00FB299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Calibri" w:hAnsi="Calibri" w:cs="Arial"/>
          <w:sz w:val="20"/>
          <w:szCs w:val="20"/>
        </w:rPr>
        <w:t xml:space="preserve">Carta bajo protesta de decir verdad que cuenta con la capacidad de suministrar el </w:t>
      </w:r>
      <w:r w:rsidR="001140BD" w:rsidRPr="00FB5C3C">
        <w:rPr>
          <w:rFonts w:ascii="Calibri" w:hAnsi="Calibri" w:cs="Arial"/>
          <w:sz w:val="20"/>
          <w:szCs w:val="20"/>
        </w:rPr>
        <w:t>equipo</w:t>
      </w:r>
      <w:r w:rsidRPr="00FB5C3C">
        <w:rPr>
          <w:rFonts w:ascii="Calibri" w:hAnsi="Calibri" w:cs="Arial"/>
          <w:sz w:val="20"/>
          <w:szCs w:val="20"/>
        </w:rPr>
        <w:t xml:space="preserve"> con los requerimientos establecidos en estas bases.</w:t>
      </w:r>
    </w:p>
    <w:p w14:paraId="45582669" w14:textId="4D006C56" w:rsidR="00A20779" w:rsidRPr="00FB5C3C" w:rsidRDefault="00FB5C3C"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Calibri" w:hAnsi="Calibri" w:cs="Arial"/>
          <w:sz w:val="20"/>
          <w:szCs w:val="20"/>
        </w:rPr>
        <w:t xml:space="preserve">Carta de apoyo del fabricante y/o distribuidor mayorista, en la cual lo autoriza a participar como distribuidor </w:t>
      </w:r>
      <w:r w:rsidRPr="00FB5C3C">
        <w:rPr>
          <w:rFonts w:asciiTheme="minorHAnsi" w:hAnsiTheme="minorHAnsi"/>
          <w:sz w:val="20"/>
          <w:szCs w:val="20"/>
        </w:rPr>
        <w:t>del insumos que se solicitan en el anexo 1 de estas bases en la que se mencione el número de licitación y se describan las partidas, marcas y cantidades ofertadas.</w:t>
      </w:r>
      <w:r w:rsidR="00A20779" w:rsidRPr="00FB5C3C">
        <w:rPr>
          <w:rFonts w:asciiTheme="minorHAnsi" w:hAnsiTheme="minorHAnsi" w:cs="Times New Roman"/>
          <w:color w:val="auto"/>
          <w:sz w:val="20"/>
          <w:szCs w:val="20"/>
          <w:lang w:val="es-ES_tradnl" w:eastAsia="es-ES"/>
        </w:rPr>
        <w:t xml:space="preserve"> </w:t>
      </w:r>
    </w:p>
    <w:p w14:paraId="61C66DA6" w14:textId="727613B9" w:rsidR="00A20779" w:rsidRPr="00FB5C3C" w:rsidRDefault="00FB5C3C"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Theme="minorHAnsi" w:hAnsiTheme="minorHAnsi" w:cs="Arial"/>
          <w:sz w:val="20"/>
          <w:szCs w:val="20"/>
        </w:rPr>
        <w:t>Escrito libre firmado por el representante 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p>
    <w:p w14:paraId="14695B8A" w14:textId="0283F00F" w:rsidR="00A20779" w:rsidRPr="00FB2999" w:rsidRDefault="00FB299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FB5C3C">
        <w:rPr>
          <w:rFonts w:ascii="Calibri" w:hAnsi="Calibri" w:cs="Arial"/>
          <w:sz w:val="20"/>
          <w:szCs w:val="20"/>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w:t>
      </w:r>
      <w:r w:rsidRPr="00FB2999">
        <w:rPr>
          <w:rFonts w:ascii="Calibri" w:hAnsi="Calibri" w:cs="Arial"/>
          <w:sz w:val="20"/>
          <w:szCs w:val="20"/>
        </w:rPr>
        <w:t xml:space="preserve"> y/o renglones que aplica, y con las Normas Oficiales Mexicanas, las Normas Mexicanas y a falta de éstas, con las Normas Internacionales</w:t>
      </w:r>
      <w:r w:rsidR="00020450">
        <w:rPr>
          <w:rFonts w:ascii="Calibri" w:hAnsi="Calibri" w:cs="Arial"/>
          <w:sz w:val="20"/>
          <w:szCs w:val="20"/>
        </w:rPr>
        <w:t>.</w:t>
      </w:r>
    </w:p>
    <w:p w14:paraId="28E975A1" w14:textId="7C97B161" w:rsidR="00860D24" w:rsidRPr="00020450" w:rsidRDefault="00FB2999" w:rsidP="00860D24">
      <w:pPr>
        <w:pStyle w:val="Prrafodelista"/>
        <w:numPr>
          <w:ilvl w:val="0"/>
          <w:numId w:val="8"/>
        </w:numPr>
        <w:ind w:right="-34"/>
        <w:jc w:val="both"/>
        <w:rPr>
          <w:rFonts w:asciiTheme="minorHAnsi" w:hAnsiTheme="minorHAnsi"/>
          <w:bCs/>
        </w:rPr>
      </w:pPr>
      <w:r w:rsidRPr="00F04B56">
        <w:rPr>
          <w:rFonts w:ascii="Calibri" w:hAnsi="Calibri" w:cs="Arial"/>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1A9D2DB8" w14:textId="5C2E3693" w:rsidR="00020450" w:rsidRPr="00A20779" w:rsidRDefault="00020450" w:rsidP="00860D24">
      <w:pPr>
        <w:pStyle w:val="Prrafodelista"/>
        <w:numPr>
          <w:ilvl w:val="0"/>
          <w:numId w:val="8"/>
        </w:numPr>
        <w:ind w:right="-34"/>
        <w:jc w:val="both"/>
        <w:rPr>
          <w:rFonts w:asciiTheme="minorHAnsi" w:hAnsiTheme="minorHAnsi"/>
          <w:bCs/>
        </w:rPr>
      </w:pPr>
      <w:r w:rsidRPr="0032596F">
        <w:rPr>
          <w:rFonts w:ascii="Calibri" w:hAnsi="Calibri" w:cs="Arial"/>
        </w:rPr>
        <w:t>Los licitantes que deseen participar en el presente concurso deberán presentar como mínimo dos cartas en original,</w:t>
      </w:r>
      <w:r>
        <w:rPr>
          <w:rFonts w:ascii="Calibri" w:hAnsi="Calibri" w:cs="Arial"/>
        </w:rPr>
        <w:t xml:space="preserve"> dirigidas al Director Administrativo de la Convocante,</w:t>
      </w:r>
      <w:r w:rsidRPr="0032596F">
        <w:rPr>
          <w:rFonts w:ascii="Calibri" w:hAnsi="Calibri" w:cs="Arial"/>
        </w:rPr>
        <w:t xml:space="preserve"> emitidas</w:t>
      </w:r>
      <w:r w:rsidRPr="0032596F">
        <w:rPr>
          <w:rFonts w:asciiTheme="minorHAnsi" w:hAnsiTheme="minorHAnsi"/>
        </w:rPr>
        <w:t xml:space="preserve"> en un período máximo de 12 meses previos a la fecha de la apertura de proposiciones técnicas  por clientes</w:t>
      </w:r>
      <w:r>
        <w:rPr>
          <w:rFonts w:ascii="Calibri" w:hAnsi="Calibri" w:cs="Arial"/>
        </w:rPr>
        <w:t>, en papel membretado de éstos,</w:t>
      </w:r>
      <w:r w:rsidRPr="0032596F">
        <w:rPr>
          <w:rFonts w:ascii="Calibri" w:hAnsi="Calibri" w:cs="Arial"/>
        </w:rPr>
        <w:t xml:space="preserve"> en las cuales estipulen que han prestado buen servicio en cuanto al suministro de</w:t>
      </w:r>
      <w:r w:rsidR="001140BD">
        <w:rPr>
          <w:rFonts w:ascii="Calibri" w:hAnsi="Calibri" w:cs="Arial"/>
        </w:rPr>
        <w:t>l</w:t>
      </w:r>
      <w:r w:rsidRPr="0032596F">
        <w:rPr>
          <w:rFonts w:ascii="Calibri" w:hAnsi="Calibri" w:cs="Arial"/>
        </w:rPr>
        <w:t xml:space="preserve"> </w:t>
      </w:r>
      <w:r w:rsidR="001140BD">
        <w:rPr>
          <w:rFonts w:ascii="Calibri" w:hAnsi="Calibri" w:cs="Arial"/>
        </w:rPr>
        <w:t>equipo</w:t>
      </w:r>
      <w:r w:rsidRPr="0032596F">
        <w:rPr>
          <w:rFonts w:ascii="Calibri" w:hAnsi="Calibri" w:cs="Arial"/>
        </w:rPr>
        <w:t xml:space="preserve"> de la misma o similar naturaleza a esta licitación; la Convocante se reserva el derecho de verificar dicha información, para su participación en el presente evento.</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Pr="00FB5C3C"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lastRenderedPageBreak/>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 xml:space="preserve">rrendamientos y Contrataciones de Servicios del </w:t>
      </w:r>
      <w:r w:rsidRPr="00FB5C3C">
        <w:rPr>
          <w:rFonts w:asciiTheme="minorHAnsi" w:hAnsiTheme="minorHAnsi" w:cs="Arial"/>
        </w:rPr>
        <w:t>Estado de Nuevo León</w:t>
      </w:r>
      <w:r w:rsidRPr="00FB5C3C">
        <w:rPr>
          <w:rFonts w:asciiTheme="minorHAnsi" w:hAnsiTheme="minorHAnsi" w:cstheme="minorHAnsi"/>
        </w:rPr>
        <w:t>, Declaración de integridad y Certificado de Determinación Independiente de Propuesta.</w:t>
      </w:r>
    </w:p>
    <w:p w14:paraId="56920E2C" w14:textId="3C3681AE" w:rsidR="00FB5C3C" w:rsidRPr="00FB5C3C" w:rsidRDefault="00FB5C3C" w:rsidP="000D5CC3">
      <w:pPr>
        <w:numPr>
          <w:ilvl w:val="0"/>
          <w:numId w:val="8"/>
        </w:numPr>
        <w:tabs>
          <w:tab w:val="left" w:pos="1134"/>
        </w:tabs>
        <w:ind w:right="49"/>
        <w:jc w:val="both"/>
        <w:rPr>
          <w:rFonts w:asciiTheme="minorHAnsi" w:hAnsiTheme="minorHAnsi"/>
          <w:color w:val="000000"/>
        </w:rPr>
      </w:pPr>
      <w:r w:rsidRPr="00FB5C3C">
        <w:rPr>
          <w:rFonts w:asciiTheme="minorHAnsi" w:hAnsiTheme="minorHAnsi" w:cs="Arial"/>
        </w:rPr>
        <w:t>Escrito bajo protesta de decir verdad de que el licitante cumple con todos los requisitos de la Legislación Aplicable en los ámbitos Federal, Estatal y Municipal.</w:t>
      </w:r>
    </w:p>
    <w:p w14:paraId="5D982037" w14:textId="47B53D82" w:rsidR="005E6330" w:rsidRPr="00835FDB" w:rsidRDefault="005E6330" w:rsidP="003C7CE4">
      <w:pPr>
        <w:numPr>
          <w:ilvl w:val="0"/>
          <w:numId w:val="8"/>
        </w:numPr>
        <w:tabs>
          <w:tab w:val="left" w:pos="1134"/>
        </w:tabs>
        <w:ind w:right="49"/>
        <w:jc w:val="both"/>
        <w:rPr>
          <w:rFonts w:asciiTheme="minorHAnsi" w:hAnsiTheme="minorHAnsi"/>
          <w:color w:val="000000"/>
        </w:rPr>
      </w:pPr>
      <w:r w:rsidRPr="00FB5C3C">
        <w:rPr>
          <w:rFonts w:asciiTheme="minorHAnsi" w:hAnsiTheme="minorHAnsi"/>
          <w:b/>
        </w:rPr>
        <w:t xml:space="preserve">ANEXO </w:t>
      </w:r>
      <w:r w:rsidR="008A5B48" w:rsidRPr="00FB5C3C">
        <w:rPr>
          <w:rFonts w:asciiTheme="minorHAnsi" w:hAnsiTheme="minorHAnsi"/>
          <w:b/>
        </w:rPr>
        <w:t>10</w:t>
      </w:r>
      <w:r w:rsidRPr="00FB5C3C">
        <w:rPr>
          <w:rFonts w:asciiTheme="minorHAnsi" w:hAnsiTheme="minorHAnsi"/>
        </w:rPr>
        <w:t>. Escrito</w:t>
      </w:r>
      <w:r w:rsidRPr="00835FDB">
        <w:rPr>
          <w:rFonts w:asciiTheme="minorHAnsi" w:hAnsiTheme="minorHAnsi"/>
        </w:rPr>
        <w:t xml:space="preserve">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06A2041A"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A5B48">
        <w:rPr>
          <w:rFonts w:asciiTheme="minorHAnsi" w:hAnsiTheme="minorHAnsi" w:cstheme="minorHAnsi"/>
          <w:b/>
        </w:rPr>
        <w:t>11</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682E1F3A"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0081023D" w:rsidRPr="00D36040">
        <w:rPr>
          <w:rFonts w:asciiTheme="minorHAnsi" w:hAnsiTheme="minorHAnsi" w:cstheme="minorHAnsi"/>
        </w:rPr>
        <w:t>predial del domicilio fiscal del licitante, en caso de ser propietario, de  lo contrario, contrato de arrendamiento o figura legal con la que se sustente la propiedad del domicilio fiscal</w:t>
      </w:r>
      <w:r w:rsidR="0081023D">
        <w:rPr>
          <w:rFonts w:asciiTheme="minorHAnsi" w:hAnsiTheme="minorHAnsi" w:cstheme="minorHAnsi"/>
        </w:rPr>
        <w:t>.</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79C90441"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1816EA">
        <w:rPr>
          <w:rFonts w:asciiTheme="minorHAnsi" w:hAnsiTheme="minorHAnsi" w:cs="Arial"/>
          <w:lang w:val="es-MX"/>
        </w:rPr>
        <w:t xml:space="preserve">LICITACIÓN PÚBLICA INTERNACIONAL ABIERTA </w:t>
      </w:r>
      <w:r w:rsidR="001816EA">
        <w:rPr>
          <w:rFonts w:asciiTheme="minorHAnsi" w:hAnsiTheme="minorHAnsi" w:cs="Arial"/>
          <w:lang w:val="es-MX"/>
        </w:rPr>
        <w:lastRenderedPageBreak/>
        <w:t>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7CBBA650" w14:textId="77777777" w:rsidR="00FD1BD3" w:rsidRPr="000310F9" w:rsidRDefault="00FD1BD3" w:rsidP="00FD1BD3">
      <w:pPr>
        <w:numPr>
          <w:ilvl w:val="0"/>
          <w:numId w:val="11"/>
        </w:numPr>
        <w:ind w:left="1418" w:right="180" w:hanging="284"/>
        <w:jc w:val="both"/>
        <w:rPr>
          <w:rFonts w:ascii="Calibri" w:hAnsi="Calibri"/>
          <w:bCs/>
        </w:rPr>
      </w:pPr>
      <w:r w:rsidRPr="000310F9">
        <w:rPr>
          <w:rFonts w:ascii="Calibri" w:hAnsi="Calibri"/>
          <w:b/>
          <w:bCs/>
        </w:rPr>
        <w:t>ANEXOS 3 y 4.</w:t>
      </w:r>
    </w:p>
    <w:p w14:paraId="45E84558" w14:textId="77777777" w:rsidR="00FD1BD3" w:rsidRPr="000310F9" w:rsidRDefault="00FD1BD3" w:rsidP="00FD1BD3">
      <w:pPr>
        <w:numPr>
          <w:ilvl w:val="0"/>
          <w:numId w:val="11"/>
        </w:numPr>
        <w:ind w:left="1418" w:right="180" w:hanging="284"/>
        <w:jc w:val="both"/>
        <w:rPr>
          <w:rFonts w:ascii="Calibri" w:hAnsi="Calibri"/>
          <w:bCs/>
        </w:rPr>
      </w:pPr>
      <w:r w:rsidRPr="000310F9">
        <w:rPr>
          <w:rFonts w:asciiTheme="minorHAnsi" w:hAnsiTheme="minorHAnsi"/>
          <w:bCs/>
        </w:rPr>
        <w:t>CD o USB que contenga el desglose de la oferta económica en formato Excel.</w:t>
      </w:r>
    </w:p>
    <w:p w14:paraId="524C502A" w14:textId="7AB92B97" w:rsidR="00FF38A5" w:rsidRPr="00A16B2E" w:rsidRDefault="00FD1BD3" w:rsidP="00FD1BD3">
      <w:pPr>
        <w:numPr>
          <w:ilvl w:val="0"/>
          <w:numId w:val="11"/>
        </w:numPr>
        <w:ind w:left="1418" w:right="180" w:hanging="284"/>
        <w:jc w:val="both"/>
        <w:rPr>
          <w:rFonts w:ascii="Calibri" w:hAnsi="Calibri"/>
          <w:bCs/>
        </w:rPr>
      </w:pPr>
      <w:r w:rsidRPr="000310F9">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C6EF475" w14:textId="77777777" w:rsidR="000B78E5" w:rsidRPr="000B78E5" w:rsidRDefault="000B78E5" w:rsidP="000B78E5">
      <w:pPr>
        <w:jc w:val="both"/>
        <w:rPr>
          <w:rFonts w:asciiTheme="minorHAnsi" w:hAnsiTheme="minorHAnsi"/>
        </w:rPr>
      </w:pP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 xml:space="preserve">En el caso de que comparezca en los actos de presentación y apertura de proposiciones técnicas, así como de fallo técnico, apertura económica y fallo, persona distinta a la que firma las proposiciones, bastará con que presente un </w:t>
      </w:r>
      <w:r w:rsidRPr="00F336BA">
        <w:rPr>
          <w:rFonts w:asciiTheme="minorHAnsi" w:hAnsiTheme="minorHAnsi" w:cstheme="minorHAnsi"/>
        </w:rPr>
        <w:lastRenderedPageBreak/>
        <w:t>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2CCA2BE7" w14:textId="77777777" w:rsidR="00FD1BD3" w:rsidRDefault="00FD1BD3" w:rsidP="000B78E5">
      <w:pPr>
        <w:tabs>
          <w:tab w:val="left" w:pos="10064"/>
        </w:tabs>
        <w:ind w:right="-1"/>
        <w:jc w:val="both"/>
        <w:rPr>
          <w:rFonts w:ascii="Calibri" w:hAnsi="Calibri"/>
        </w:rPr>
      </w:pPr>
    </w:p>
    <w:p w14:paraId="657D4AA1"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w:t>
      </w:r>
      <w:r w:rsidRPr="0039320A">
        <w:rPr>
          <w:rFonts w:ascii="Calibri" w:hAnsi="Calibri"/>
        </w:rPr>
        <w:lastRenderedPageBreak/>
        <w:t>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082566CF" w14:textId="77777777" w:rsidR="00FD1BD3" w:rsidRDefault="00FD1BD3"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4669FBFC" w14:textId="77777777" w:rsidR="00800348" w:rsidRDefault="00800348" w:rsidP="000B78E5">
      <w:pPr>
        <w:pStyle w:val="Textoindependiente26"/>
        <w:tabs>
          <w:tab w:val="clear" w:pos="1276"/>
        </w:tabs>
        <w:ind w:right="-1"/>
        <w:rPr>
          <w:rFonts w:ascii="Calibri" w:hAnsi="Calibri"/>
          <w:b w:val="0"/>
          <w:sz w:val="20"/>
        </w:rPr>
      </w:pPr>
    </w:p>
    <w:p w14:paraId="78C5E5DA"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1DE5C122" w14:textId="77777777" w:rsidR="00FD1BD3" w:rsidRPr="000B78E5" w:rsidRDefault="00FD1BD3" w:rsidP="00190C8C">
      <w:pPr>
        <w:pStyle w:val="BodyText21"/>
        <w:ind w:right="-1"/>
        <w:jc w:val="both"/>
        <w:rPr>
          <w:rFonts w:ascii="Calibri" w:hAnsi="Calibri"/>
          <w:sz w:val="20"/>
        </w:rPr>
      </w:pP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4E7AE4B6"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B27FE2">
        <w:rPr>
          <w:rFonts w:ascii="Calibri" w:hAnsi="Calibri"/>
          <w:b w:val="0"/>
          <w:sz w:val="20"/>
        </w:rPr>
        <w:t>equipo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122EF618" w14:textId="77777777" w:rsidR="00FD1BD3" w:rsidRDefault="00FD1BD3" w:rsidP="000B78E5">
      <w:pPr>
        <w:pStyle w:val="Textoindependiente26"/>
        <w:tabs>
          <w:tab w:val="clear" w:pos="1276"/>
        </w:tabs>
        <w:ind w:right="-1"/>
        <w:rPr>
          <w:rFonts w:ascii="Calibri" w:hAnsi="Calibri"/>
          <w:b w:val="0"/>
          <w:sz w:val="20"/>
        </w:rPr>
      </w:pP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1845995A"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3449A">
        <w:rPr>
          <w:rFonts w:ascii="Calibri" w:hAnsi="Calibri"/>
        </w:rPr>
        <w:t>equipo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75AF6A41" w:rsidR="00176DF2" w:rsidRDefault="00176DF2" w:rsidP="00176DF2">
      <w:pPr>
        <w:ind w:right="-1"/>
        <w:jc w:val="both"/>
        <w:rPr>
          <w:rFonts w:asciiTheme="minorHAnsi" w:hAnsiTheme="minorHAnsi" w:cs="Arial"/>
        </w:rPr>
      </w:pPr>
      <w:r w:rsidRPr="00145AC6">
        <w:rPr>
          <w:rFonts w:asciiTheme="minorHAnsi" w:hAnsiTheme="minorHAnsi" w:cs="Arial"/>
        </w:rPr>
        <w:t xml:space="preserve">Las facturas que resulten de la recepción del </w:t>
      </w:r>
      <w:r w:rsidR="00C3449A">
        <w:rPr>
          <w:rFonts w:asciiTheme="minorHAnsi" w:hAnsiTheme="minorHAnsi" w:cs="Arial"/>
        </w:rPr>
        <w:t>equipo</w:t>
      </w:r>
      <w:r w:rsidRPr="00145AC6">
        <w:rPr>
          <w:rFonts w:asciiTheme="minorHAnsi" w:hAnsiTheme="minorHAnsi" w:cs="Arial"/>
        </w:rPr>
        <w:t>,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w:t>
      </w:r>
      <w:r w:rsidRPr="00145AC6">
        <w:rPr>
          <w:rFonts w:asciiTheme="minorHAnsi" w:hAnsiTheme="minorHAnsi" w:cs="Arial"/>
        </w:rPr>
        <w:lastRenderedPageBreak/>
        <w:t>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0FA703F" w14:textId="77777777" w:rsidR="00B4123D" w:rsidRDefault="00B4123D" w:rsidP="000B78E5">
      <w:pPr>
        <w:ind w:right="-1"/>
        <w:jc w:val="both"/>
        <w:rPr>
          <w:rFonts w:ascii="Calibri" w:hAnsi="Calibri"/>
        </w:rPr>
      </w:pPr>
    </w:p>
    <w:p w14:paraId="2EA3A7CC" w14:textId="77777777" w:rsidR="00FD1BD3" w:rsidRDefault="00FD1BD3" w:rsidP="000B78E5">
      <w:pPr>
        <w:ind w:right="-1"/>
        <w:jc w:val="both"/>
        <w:rPr>
          <w:rFonts w:ascii="Calibri" w:hAnsi="Calibri"/>
        </w:rPr>
      </w:pPr>
    </w:p>
    <w:p w14:paraId="62B0F1E2"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424D08BB"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9A2C26">
        <w:rPr>
          <w:rFonts w:ascii="Calibri" w:hAnsi="Calibri"/>
        </w:rPr>
        <w:t>equipo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57CDBA1"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w:t>
      </w:r>
      <w:r w:rsidR="00FD1BD3">
        <w:rPr>
          <w:rFonts w:ascii="Calibri" w:hAnsi="Calibri"/>
        </w:rPr>
        <w:t>strador o su equivalente de 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lastRenderedPageBreak/>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38C3616A" w14:textId="77777777" w:rsidR="00194221" w:rsidRDefault="00194221" w:rsidP="00AB2FA1">
      <w:pPr>
        <w:tabs>
          <w:tab w:val="left" w:pos="1560"/>
        </w:tabs>
        <w:ind w:right="-1"/>
        <w:jc w:val="both"/>
        <w:rPr>
          <w:rFonts w:ascii="Calibri" w:hAnsi="Calibri"/>
        </w:rPr>
      </w:pPr>
    </w:p>
    <w:p w14:paraId="6397576B" w14:textId="77777777" w:rsidR="000B78E5" w:rsidRPr="0039320A" w:rsidRDefault="000B78E5"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61E65D1C"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w:t>
      </w:r>
      <w:r w:rsidR="008A5B48">
        <w:rPr>
          <w:rFonts w:ascii="Calibri" w:hAnsi="Calibri"/>
          <w:sz w:val="20"/>
        </w:rPr>
        <w:t>cer entrega de fianza  (Anexo 9</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3C873F43"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w:t>
      </w:r>
      <w:r w:rsidR="00E432D4">
        <w:rPr>
          <w:rFonts w:ascii="Calibri" w:eastAsia="Times New Roman" w:hAnsi="Calibri" w:cs="Times New Roman"/>
          <w:sz w:val="20"/>
          <w:szCs w:val="20"/>
          <w:lang w:val="es-ES_tradnl"/>
        </w:rPr>
        <w:t>_____________________________</w:t>
      </w:r>
      <w:r w:rsidR="00482589">
        <w:rPr>
          <w:rFonts w:ascii="Calibri" w:eastAsia="Times New Roman" w:hAnsi="Calibri" w:cs="Times New Roman"/>
          <w:sz w:val="20"/>
          <w:szCs w:val="20"/>
          <w:lang w:val="es-ES_tradnl"/>
        </w:rPr>
        <w:t>,</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xml:space="preserve">”; relativo a la adquisición de </w:t>
      </w:r>
      <w:r w:rsidR="009A2C26">
        <w:rPr>
          <w:rFonts w:ascii="Calibri" w:eastAsia="Times New Roman" w:hAnsi="Calibri" w:cs="Times New Roman"/>
          <w:sz w:val="20"/>
          <w:szCs w:val="20"/>
          <w:lang w:val="es-ES_tradnl"/>
        </w:rPr>
        <w:t>_________</w:t>
      </w:r>
      <w:r w:rsidRPr="00482589">
        <w:rPr>
          <w:rFonts w:ascii="Calibri" w:eastAsia="Times New Roman" w:hAnsi="Calibri" w:cs="Times New Roman"/>
          <w:sz w:val="20"/>
          <w:szCs w:val="20"/>
          <w:lang w:val="es-ES_tradnl"/>
        </w:rPr>
        <w:t>, por un importe de (monto total del contrato incluyendo el I.V.A).</w:t>
      </w:r>
    </w:p>
    <w:p w14:paraId="019173AD" w14:textId="50FDA285"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w:t>
      </w:r>
      <w:r w:rsidR="00E432D4">
        <w:rPr>
          <w:rFonts w:ascii="Calibri" w:eastAsia="Times New Roman" w:hAnsi="Calibri" w:cs="Times New Roman"/>
          <w:sz w:val="20"/>
          <w:szCs w:val="20"/>
          <w:lang w:val="es-ES_tradnl"/>
        </w:rPr>
        <w:t>______________________________</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lastRenderedPageBreak/>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CE6F3D3" w14:textId="77777777" w:rsidR="00800348" w:rsidRDefault="00800348"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75670152"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5473DB">
        <w:rPr>
          <w:rFonts w:asciiTheme="minorHAnsi" w:hAnsiTheme="minorHAnsi"/>
          <w:color w:val="auto"/>
          <w:sz w:val="20"/>
          <w:szCs w:val="20"/>
        </w:rPr>
        <w:t>17</w:t>
      </w:r>
      <w:r w:rsidR="00957101" w:rsidRPr="009A2C26">
        <w:rPr>
          <w:rFonts w:asciiTheme="minorHAnsi" w:hAnsiTheme="minorHAnsi"/>
          <w:color w:val="auto"/>
          <w:sz w:val="20"/>
          <w:szCs w:val="20"/>
        </w:rPr>
        <w:t xml:space="preserve"> de </w:t>
      </w:r>
      <w:r w:rsidR="005473DB">
        <w:rPr>
          <w:rFonts w:asciiTheme="minorHAnsi" w:hAnsiTheme="minorHAnsi"/>
          <w:color w:val="auto"/>
          <w:sz w:val="20"/>
          <w:szCs w:val="20"/>
        </w:rPr>
        <w:t>Octubre</w:t>
      </w:r>
      <w:r w:rsidR="00800348" w:rsidRPr="009A2C26">
        <w:rPr>
          <w:rFonts w:asciiTheme="minorHAnsi" w:hAnsiTheme="minorHAnsi"/>
          <w:color w:val="auto"/>
          <w:sz w:val="20"/>
          <w:szCs w:val="20"/>
        </w:rPr>
        <w:t xml:space="preserve"> del 2022</w:t>
      </w:r>
      <w:r w:rsidR="00AB2FA1" w:rsidRPr="009A2C26">
        <w:rPr>
          <w:rFonts w:asciiTheme="minorHAnsi" w:hAnsiTheme="minorHAnsi"/>
          <w:color w:val="auto"/>
          <w:sz w:val="20"/>
          <w:szCs w:val="20"/>
        </w:rPr>
        <w:t>.</w:t>
      </w:r>
    </w:p>
    <w:p w14:paraId="0431859C" w14:textId="77777777" w:rsidR="005473DB" w:rsidRPr="006249CF" w:rsidRDefault="009E7139" w:rsidP="005473DB">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957101" w:rsidRPr="009A2C26">
        <w:rPr>
          <w:rFonts w:asciiTheme="minorHAnsi" w:hAnsiTheme="minorHAnsi"/>
          <w:color w:val="auto"/>
          <w:sz w:val="20"/>
          <w:szCs w:val="20"/>
        </w:rPr>
        <w:t xml:space="preserve">el </w:t>
      </w:r>
      <w:r w:rsidR="005473DB">
        <w:rPr>
          <w:rFonts w:asciiTheme="minorHAnsi" w:hAnsiTheme="minorHAnsi"/>
          <w:color w:val="auto"/>
          <w:sz w:val="20"/>
          <w:szCs w:val="20"/>
        </w:rPr>
        <w:t>17</w:t>
      </w:r>
      <w:r w:rsidR="005473DB" w:rsidRPr="009A2C26">
        <w:rPr>
          <w:rFonts w:asciiTheme="minorHAnsi" w:hAnsiTheme="minorHAnsi"/>
          <w:color w:val="auto"/>
          <w:sz w:val="20"/>
          <w:szCs w:val="20"/>
        </w:rPr>
        <w:t xml:space="preserve"> de </w:t>
      </w:r>
      <w:r w:rsidR="005473DB">
        <w:rPr>
          <w:rFonts w:asciiTheme="minorHAnsi" w:hAnsiTheme="minorHAnsi"/>
          <w:color w:val="auto"/>
          <w:sz w:val="20"/>
          <w:szCs w:val="20"/>
        </w:rPr>
        <w:t>Octubre</w:t>
      </w:r>
      <w:r w:rsidR="005473DB" w:rsidRPr="009A2C26">
        <w:rPr>
          <w:rFonts w:asciiTheme="minorHAnsi" w:hAnsiTheme="minorHAnsi"/>
          <w:color w:val="auto"/>
          <w:sz w:val="20"/>
          <w:szCs w:val="20"/>
        </w:rPr>
        <w:t xml:space="preserve"> del 2022.</w:t>
      </w:r>
    </w:p>
    <w:p w14:paraId="4782EEE2" w14:textId="7ADF6299"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800348">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1E7FF"/>
            <w:vAlign w:val="center"/>
          </w:tcPr>
          <w:p w14:paraId="7DC59F65" w14:textId="549598A3" w:rsidR="009E7139" w:rsidRPr="003364E4" w:rsidRDefault="001816EA" w:rsidP="009E7139">
            <w:pPr>
              <w:jc w:val="center"/>
              <w:rPr>
                <w:rFonts w:ascii="Century Gothic" w:hAnsi="Century Gothic" w:cs="Arial"/>
                <w:b/>
                <w:bCs/>
                <w:color w:val="000000"/>
                <w:sz w:val="16"/>
              </w:rPr>
            </w:pPr>
            <w:r>
              <w:rPr>
                <w:rFonts w:ascii="Century Gothic" w:hAnsi="Century Gothic" w:cs="Arial"/>
                <w:b/>
                <w:bCs/>
                <w:color w:val="000000"/>
                <w:sz w:val="16"/>
              </w:rPr>
              <w:t>LICITACIÓN PÚBLICA INTERNACIONAL ABIERTA PRESENCIAL</w:t>
            </w:r>
          </w:p>
          <w:p w14:paraId="2180EBD1" w14:textId="2984BE0A" w:rsidR="003364E4" w:rsidRPr="003364E4" w:rsidRDefault="00854E8C" w:rsidP="009E7139">
            <w:pPr>
              <w:jc w:val="center"/>
              <w:rPr>
                <w:rFonts w:ascii="Century Gothic" w:hAnsi="Century Gothic" w:cs="Arial"/>
                <w:b/>
                <w:bCs/>
                <w:color w:val="000000"/>
                <w:sz w:val="16"/>
              </w:rPr>
            </w:pPr>
            <w:r>
              <w:rPr>
                <w:rFonts w:ascii="Century Gothic" w:hAnsi="Century Gothic" w:cs="Arial"/>
                <w:b/>
                <w:bCs/>
                <w:color w:val="000000"/>
                <w:sz w:val="16"/>
              </w:rPr>
              <w:t>LP-919044992-I40-2022</w:t>
            </w:r>
          </w:p>
          <w:p w14:paraId="69E369CB" w14:textId="7EDE539F" w:rsidR="00F40C4A" w:rsidRPr="003364E4" w:rsidRDefault="005473DB" w:rsidP="003364E4">
            <w:pPr>
              <w:jc w:val="center"/>
              <w:rPr>
                <w:rFonts w:ascii="Century Gothic" w:hAnsi="Century Gothic" w:cs="Arial"/>
                <w:b/>
                <w:color w:val="000000"/>
                <w:sz w:val="18"/>
              </w:rPr>
            </w:pPr>
            <w:r w:rsidRPr="005473DB">
              <w:rPr>
                <w:rFonts w:asciiTheme="minorHAnsi" w:hAnsiTheme="minorHAnsi"/>
                <w:b/>
                <w:bCs/>
              </w:rPr>
              <w:t>“EQUIPO DIVERSO PARA EL HOSPITAL PSIQUIÁTRICO, 2ª VUELTA”</w:t>
            </w:r>
          </w:p>
        </w:tc>
      </w:tr>
      <w:tr w:rsidR="009E7139" w:rsidRPr="004A4FC1" w14:paraId="24605DA0" w14:textId="77777777" w:rsidTr="00800348">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1E7FF"/>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1E7FF"/>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1E7FF"/>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829A44" w14:textId="77777777" w:rsidR="005473DB" w:rsidRPr="005473DB" w:rsidRDefault="005473DB" w:rsidP="005473DB">
            <w:pPr>
              <w:jc w:val="center"/>
              <w:rPr>
                <w:rFonts w:ascii="Century Gothic" w:hAnsi="Century Gothic" w:cs="Arial"/>
                <w:sz w:val="16"/>
                <w:szCs w:val="18"/>
              </w:rPr>
            </w:pPr>
            <w:r w:rsidRPr="005473DB">
              <w:rPr>
                <w:rFonts w:ascii="Century Gothic" w:hAnsi="Century Gothic" w:cs="Arial"/>
                <w:sz w:val="16"/>
                <w:szCs w:val="18"/>
              </w:rPr>
              <w:t>20/10/2022</w:t>
            </w:r>
          </w:p>
          <w:p w14:paraId="60167494" w14:textId="51651E69" w:rsidR="00AB2FA1" w:rsidRPr="005473DB" w:rsidRDefault="005473DB" w:rsidP="005473DB">
            <w:pPr>
              <w:jc w:val="center"/>
              <w:rPr>
                <w:rFonts w:ascii="Century Gothic" w:hAnsi="Century Gothic" w:cs="Arial"/>
                <w:sz w:val="16"/>
                <w:szCs w:val="18"/>
              </w:rPr>
            </w:pPr>
            <w:r w:rsidRPr="005473DB">
              <w:rPr>
                <w:rFonts w:ascii="Century Gothic" w:hAnsi="Century Gothic" w:cs="Arial"/>
                <w:sz w:val="16"/>
                <w:szCs w:val="18"/>
              </w:rPr>
              <w:t>10:00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3E323E4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800348">
              <w:rPr>
                <w:rFonts w:ascii="Century Gothic" w:hAnsi="Century Gothic" w:cs="Arial"/>
                <w:color w:val="000000"/>
                <w:sz w:val="16"/>
                <w:szCs w:val="18"/>
              </w:rPr>
              <w:t>s</w:t>
            </w:r>
            <w:r w:rsidRPr="006249CF">
              <w:rPr>
                <w:rFonts w:ascii="Century Gothic" w:hAnsi="Century Gothic" w:cs="Arial"/>
                <w:color w:val="000000"/>
                <w:sz w:val="16"/>
                <w:szCs w:val="18"/>
              </w:rPr>
              <w:t xml:space="preserve"> en Matamoros 520 ote,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16E91D3" w14:textId="77777777" w:rsidR="005473DB" w:rsidRPr="005473DB" w:rsidRDefault="005473DB" w:rsidP="005473DB">
            <w:pPr>
              <w:jc w:val="center"/>
              <w:rPr>
                <w:rFonts w:ascii="Century Gothic" w:hAnsi="Century Gothic" w:cs="Arial"/>
                <w:sz w:val="16"/>
                <w:szCs w:val="18"/>
              </w:rPr>
            </w:pPr>
            <w:r w:rsidRPr="005473DB">
              <w:rPr>
                <w:rFonts w:ascii="Century Gothic" w:hAnsi="Century Gothic" w:cs="Arial"/>
                <w:sz w:val="16"/>
                <w:szCs w:val="18"/>
              </w:rPr>
              <w:t>27/10/2022</w:t>
            </w:r>
          </w:p>
          <w:p w14:paraId="5104554E" w14:textId="29DD184E" w:rsidR="00AB2FA1" w:rsidRPr="005473DB" w:rsidRDefault="005473DB" w:rsidP="005473DB">
            <w:pPr>
              <w:jc w:val="center"/>
              <w:rPr>
                <w:rFonts w:ascii="Century Gothic" w:hAnsi="Century Gothic" w:cs="Arial"/>
                <w:sz w:val="16"/>
                <w:szCs w:val="18"/>
              </w:rPr>
            </w:pPr>
            <w:r w:rsidRPr="005473DB">
              <w:rPr>
                <w:rFonts w:ascii="Century Gothic" w:hAnsi="Century Gothic" w:cs="Arial"/>
                <w:sz w:val="16"/>
                <w:szCs w:val="18"/>
              </w:rPr>
              <w:t>10:00 HRS</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9384C8D" w14:textId="77777777" w:rsidR="005473DB" w:rsidRPr="005473DB" w:rsidRDefault="005473DB" w:rsidP="005473DB">
            <w:pPr>
              <w:jc w:val="center"/>
              <w:rPr>
                <w:rFonts w:ascii="Century Gothic" w:hAnsi="Century Gothic" w:cs="Arial"/>
                <w:sz w:val="16"/>
                <w:szCs w:val="18"/>
              </w:rPr>
            </w:pPr>
            <w:r w:rsidRPr="005473DB">
              <w:rPr>
                <w:rFonts w:ascii="Century Gothic" w:hAnsi="Century Gothic" w:cs="Arial"/>
                <w:sz w:val="16"/>
                <w:szCs w:val="18"/>
              </w:rPr>
              <w:t>28/10/2022</w:t>
            </w:r>
          </w:p>
          <w:p w14:paraId="7A0FE296" w14:textId="2FDDA4DA" w:rsidR="00AB2FA1" w:rsidRPr="005473DB" w:rsidRDefault="005473DB" w:rsidP="005473DB">
            <w:pPr>
              <w:jc w:val="center"/>
              <w:rPr>
                <w:rFonts w:ascii="Century Gothic" w:hAnsi="Century Gothic" w:cs="Arial"/>
                <w:sz w:val="16"/>
                <w:szCs w:val="18"/>
              </w:rPr>
            </w:pPr>
            <w:r w:rsidRPr="005473DB">
              <w:rPr>
                <w:rFonts w:ascii="Century Gothic" w:hAnsi="Century Gothic" w:cs="Arial"/>
                <w:sz w:val="16"/>
                <w:szCs w:val="18"/>
              </w:rPr>
              <w:t>10:00 HRS</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77B36A" w14:textId="77777777" w:rsidR="005473DB" w:rsidRPr="005473DB" w:rsidRDefault="005473DB" w:rsidP="005473DB">
            <w:pPr>
              <w:jc w:val="center"/>
              <w:rPr>
                <w:rFonts w:ascii="Century Gothic" w:hAnsi="Century Gothic" w:cs="Arial"/>
                <w:sz w:val="16"/>
                <w:szCs w:val="18"/>
              </w:rPr>
            </w:pPr>
            <w:r w:rsidRPr="005473DB">
              <w:rPr>
                <w:rFonts w:ascii="Century Gothic" w:hAnsi="Century Gothic" w:cs="Arial"/>
                <w:sz w:val="16"/>
                <w:szCs w:val="18"/>
              </w:rPr>
              <w:t>28/10/2022</w:t>
            </w:r>
          </w:p>
          <w:p w14:paraId="2E37ADBF" w14:textId="0C2AF182" w:rsidR="00AB2FA1" w:rsidRPr="005473DB" w:rsidRDefault="005473DB" w:rsidP="005473DB">
            <w:pPr>
              <w:jc w:val="center"/>
              <w:rPr>
                <w:rFonts w:ascii="Century Gothic" w:hAnsi="Century Gothic" w:cs="Arial"/>
                <w:sz w:val="16"/>
                <w:szCs w:val="18"/>
              </w:rPr>
            </w:pPr>
            <w:r w:rsidRPr="005473DB">
              <w:rPr>
                <w:rFonts w:ascii="Century Gothic" w:hAnsi="Century Gothic" w:cs="Arial"/>
                <w:sz w:val="16"/>
                <w:szCs w:val="18"/>
              </w:rPr>
              <w:t>10:30 HRS</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502A34" w14:textId="77777777" w:rsidR="005473DB" w:rsidRPr="005473DB" w:rsidRDefault="005473DB" w:rsidP="005473DB">
            <w:pPr>
              <w:jc w:val="center"/>
              <w:rPr>
                <w:rFonts w:ascii="Century Gothic" w:hAnsi="Century Gothic" w:cs="Arial"/>
                <w:sz w:val="16"/>
                <w:szCs w:val="18"/>
              </w:rPr>
            </w:pPr>
            <w:r w:rsidRPr="005473DB">
              <w:rPr>
                <w:rFonts w:ascii="Century Gothic" w:hAnsi="Century Gothic" w:cs="Arial"/>
                <w:sz w:val="16"/>
                <w:szCs w:val="18"/>
              </w:rPr>
              <w:t>28/10/2022</w:t>
            </w:r>
          </w:p>
          <w:p w14:paraId="5CA0DE48" w14:textId="526FF1D1" w:rsidR="00AB2FA1" w:rsidRPr="005473DB" w:rsidRDefault="005473DB" w:rsidP="005473DB">
            <w:pPr>
              <w:jc w:val="center"/>
              <w:rPr>
                <w:rFonts w:ascii="Century Gothic" w:hAnsi="Century Gothic" w:cs="Arial"/>
                <w:sz w:val="16"/>
                <w:szCs w:val="18"/>
              </w:rPr>
            </w:pPr>
            <w:r w:rsidRPr="005473DB">
              <w:rPr>
                <w:rFonts w:ascii="Century Gothic" w:hAnsi="Century Gothic" w:cs="Arial"/>
                <w:sz w:val="16"/>
                <w:szCs w:val="18"/>
              </w:rPr>
              <w:t>11:00 HRS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367F2349" w:rsidR="009E7139" w:rsidRPr="00E50172" w:rsidRDefault="009E7139" w:rsidP="00957101">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w:t>
            </w:r>
            <w:r w:rsidRPr="00CC151D">
              <w:rPr>
                <w:rFonts w:ascii="Century Gothic" w:hAnsi="Century Gothic" w:cs="Arial"/>
                <w:sz w:val="16"/>
                <w:szCs w:val="18"/>
              </w:rPr>
              <w:t xml:space="preserve">día </w:t>
            </w:r>
            <w:r w:rsidR="00CC151D" w:rsidRPr="00CC151D">
              <w:rPr>
                <w:rFonts w:ascii="Century Gothic" w:hAnsi="Century Gothic" w:cs="Arial"/>
                <w:sz w:val="16"/>
                <w:szCs w:val="18"/>
              </w:rPr>
              <w:t>11</w:t>
            </w:r>
            <w:r w:rsidRPr="00CC151D">
              <w:rPr>
                <w:rFonts w:ascii="Century Gothic" w:hAnsi="Century Gothic" w:cs="Arial"/>
                <w:sz w:val="16"/>
                <w:szCs w:val="18"/>
              </w:rPr>
              <w:t xml:space="preserve"> de </w:t>
            </w:r>
            <w:r w:rsidR="001011FC" w:rsidRPr="00CC151D">
              <w:rPr>
                <w:rFonts w:ascii="Century Gothic" w:hAnsi="Century Gothic" w:cs="Arial"/>
                <w:sz w:val="16"/>
                <w:szCs w:val="18"/>
              </w:rPr>
              <w:t>Noviembre</w:t>
            </w:r>
            <w:r w:rsidR="00C54B37" w:rsidRPr="00CC151D">
              <w:rPr>
                <w:rFonts w:ascii="Century Gothic" w:hAnsi="Century Gothic" w:cs="Arial"/>
                <w:sz w:val="16"/>
                <w:szCs w:val="18"/>
              </w:rPr>
              <w:t xml:space="preserve"> </w:t>
            </w:r>
            <w:r w:rsidR="00800348" w:rsidRPr="00CC151D">
              <w:rPr>
                <w:rFonts w:ascii="Century Gothic" w:hAnsi="Century Gothic" w:cs="Arial"/>
                <w:sz w:val="16"/>
                <w:szCs w:val="18"/>
              </w:rPr>
              <w:t>del 2022</w:t>
            </w:r>
            <w:r w:rsidRPr="00CC151D">
              <w:rPr>
                <w:rFonts w:ascii="Century Gothic" w:hAnsi="Century Gothic" w:cs="Arial"/>
                <w:sz w:val="16"/>
                <w:szCs w:val="18"/>
              </w:rPr>
              <w:t xml:space="preserve"> en</w:t>
            </w:r>
            <w:r w:rsidRPr="006249CF">
              <w:rPr>
                <w:rFonts w:ascii="Century Gothic" w:hAnsi="Century Gothic" w:cs="Arial"/>
                <w:sz w:val="16"/>
                <w:szCs w:val="18"/>
              </w:rPr>
              <w:t xml:space="preserve"> el Departamento de Contratos de </w:t>
            </w:r>
            <w:r w:rsidRPr="006249CF">
              <w:rPr>
                <w:rFonts w:ascii="Century Gothic" w:hAnsi="Century Gothic" w:cs="Arial"/>
                <w:color w:val="000000"/>
                <w:sz w:val="16"/>
                <w:szCs w:val="18"/>
              </w:rPr>
              <w:t>la Subdirección de Recursos Materiales</w:t>
            </w:r>
            <w:r w:rsidR="0052122D">
              <w:rPr>
                <w:rFonts w:ascii="Century Gothic" w:hAnsi="Century Gothic" w:cs="Arial"/>
                <w:color w:val="000000"/>
                <w:sz w:val="16"/>
                <w:szCs w:val="18"/>
              </w:rPr>
              <w:t>, teléfono 8181307048</w:t>
            </w:r>
            <w:r w:rsidRPr="006249CF">
              <w:rPr>
                <w:rFonts w:ascii="Century Gothic" w:hAnsi="Century Gothic" w:cs="Arial"/>
                <w:color w:val="000000"/>
                <w:sz w:val="16"/>
                <w:szCs w:val="18"/>
              </w:rPr>
              <w:t xml:space="preserve">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5E3016EC" w:rsidR="009E7139" w:rsidRDefault="009E7139" w:rsidP="00DA7B05">
      <w:pPr>
        <w:pStyle w:val="Prrafodelista"/>
        <w:numPr>
          <w:ilvl w:val="0"/>
          <w:numId w:val="27"/>
        </w:numPr>
        <w:ind w:left="1134" w:right="51" w:hanging="708"/>
        <w:jc w:val="both"/>
        <w:rPr>
          <w:rFonts w:ascii="Calibri" w:hAnsi="Calibri"/>
        </w:rPr>
      </w:pPr>
      <w:bookmarkStart w:id="2"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3"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008A5B48">
        <w:rPr>
          <w:rFonts w:ascii="Calibri" w:hAnsi="Calibri"/>
          <w:b/>
        </w:rPr>
        <w:t>ANEXO 13</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008A5B48">
        <w:rPr>
          <w:rFonts w:ascii="Calibri" w:hAnsi="Calibri"/>
          <w:b/>
        </w:rPr>
        <w:t>13</w:t>
      </w:r>
      <w:r w:rsidRPr="00C84FE6">
        <w:rPr>
          <w:rFonts w:ascii="Calibri" w:hAnsi="Calibri"/>
        </w:rPr>
        <w:t xml:space="preserve">, lo cual podrán hacer a más tardar 24 horas antes de la celebración del evento, en las oficinas del </w:t>
      </w:r>
      <w:r w:rsidR="004B18B5">
        <w:rPr>
          <w:rFonts w:ascii="Calibri" w:hAnsi="Calibri"/>
        </w:rPr>
        <w:t xml:space="preserve">Departamento de </w:t>
      </w:r>
      <w:r w:rsidR="00800348">
        <w:rPr>
          <w:rFonts w:ascii="Calibri" w:hAnsi="Calibri"/>
        </w:rPr>
        <w:t>Adquisiciones</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4" w:name="_Hlk68014426"/>
      <w:bookmarkEnd w:id="2"/>
      <w:bookmarkEnd w:id="3"/>
      <w:r w:rsidRPr="00C84FE6">
        <w:rPr>
          <w:rFonts w:ascii="Calibri" w:hAnsi="Calibri"/>
          <w:b/>
          <w:i/>
          <w:u w:val="single"/>
        </w:rPr>
        <w:lastRenderedPageBreak/>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4"/>
    <w:p w14:paraId="5B070E8B" w14:textId="77777777" w:rsidR="009E7139" w:rsidRDefault="009E7139" w:rsidP="009E7139">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23F0ECD3" w14:textId="77777777" w:rsidR="00800348" w:rsidRPr="009A3619" w:rsidRDefault="00800348" w:rsidP="009E7139">
      <w:pPr>
        <w:ind w:right="51"/>
        <w:jc w:val="both"/>
        <w:rPr>
          <w:rFonts w:ascii="Calibri" w:hAnsi="Calibri" w:cs="Arial"/>
        </w:rPr>
      </w:pP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42721DE2"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se adjudicará el Anexo 1 </w:t>
      </w:r>
      <w:r w:rsidRPr="00E547DC">
        <w:rPr>
          <w:rFonts w:ascii="Calibri" w:hAnsi="Calibri"/>
          <w:b/>
          <w:i/>
        </w:rPr>
        <w:t>por partida</w:t>
      </w:r>
      <w:r w:rsidR="00E547DC" w:rsidRPr="00E547DC">
        <w:rPr>
          <w:rFonts w:ascii="Calibri" w:hAnsi="Calibri"/>
          <w:b/>
          <w:i/>
        </w:rPr>
        <w:t xml:space="preserve"> </w:t>
      </w:r>
      <w:r w:rsidRPr="00E547DC">
        <w:rPr>
          <w:rFonts w:ascii="Calibri" w:hAnsi="Calibri"/>
        </w:rPr>
        <w:t xml:space="preserve">que incluye el suministro del </w:t>
      </w:r>
      <w:r w:rsidR="009A2C26">
        <w:rPr>
          <w:rFonts w:ascii="Calibri" w:hAnsi="Calibri"/>
        </w:rPr>
        <w:t>equipo</w:t>
      </w:r>
      <w:r w:rsidRPr="00E547DC">
        <w:rPr>
          <w:rFonts w:ascii="Calibri" w:hAnsi="Calibri"/>
        </w:rPr>
        <w:t xml:space="preserve">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6CBA32C4" w14:textId="77777777" w:rsidR="00800348" w:rsidRDefault="00800348" w:rsidP="00176DF2">
      <w:pPr>
        <w:ind w:right="-1"/>
        <w:jc w:val="both"/>
        <w:rPr>
          <w:rFonts w:ascii="Calibri" w:hAnsi="Calibri"/>
        </w:rPr>
      </w:pP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w:t>
      </w:r>
      <w:r w:rsidRPr="009E04A4">
        <w:rPr>
          <w:rFonts w:ascii="Calibri" w:hAnsi="Calibri"/>
          <w:b w:val="0"/>
          <w:sz w:val="20"/>
        </w:rPr>
        <w:lastRenderedPageBreak/>
        <w:t xml:space="preserve">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4B6D3B2A" w14:textId="77777777" w:rsidR="00975497" w:rsidRPr="00137FC1" w:rsidRDefault="00975497" w:rsidP="00822851">
      <w:pPr>
        <w:ind w:right="-1"/>
        <w:jc w:val="both"/>
        <w:rPr>
          <w:rFonts w:ascii="Calibri" w:hAnsi="Calibri"/>
          <w:b/>
        </w:rPr>
      </w:pPr>
    </w:p>
    <w:p w14:paraId="2A368F94"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60BD005B"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020450">
        <w:rPr>
          <w:rFonts w:ascii="Calibri" w:hAnsi="Calibri"/>
        </w:rPr>
        <w:t xml:space="preserve">de la entrega </w:t>
      </w:r>
      <w:r w:rsidR="00020450" w:rsidRPr="00020450">
        <w:rPr>
          <w:rFonts w:ascii="Calibri" w:hAnsi="Calibri"/>
        </w:rPr>
        <w:t>del</w:t>
      </w:r>
      <w:r w:rsidRPr="00020450">
        <w:rPr>
          <w:rFonts w:ascii="Calibri" w:hAnsi="Calibri"/>
        </w:rPr>
        <w:t xml:space="preserve"> </w:t>
      </w:r>
      <w:r w:rsidR="00B27FE2">
        <w:rPr>
          <w:rFonts w:ascii="Calibri" w:hAnsi="Calibri"/>
        </w:rPr>
        <w:t>equipo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63EB4ED4" w:rsidR="00822851"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9A2C26">
        <w:rPr>
          <w:rFonts w:ascii="Calibri" w:hAnsi="Calibri"/>
        </w:rPr>
        <w:t xml:space="preserve">del </w:t>
      </w:r>
      <w:r w:rsidR="00CC151D" w:rsidRPr="00CC151D">
        <w:rPr>
          <w:rFonts w:ascii="Calibri" w:hAnsi="Calibri"/>
        </w:rPr>
        <w:t>29</w:t>
      </w:r>
      <w:r w:rsidR="008531B6" w:rsidRPr="00CC151D">
        <w:rPr>
          <w:rFonts w:ascii="Calibri" w:hAnsi="Calibri"/>
        </w:rPr>
        <w:t xml:space="preserve"> </w:t>
      </w:r>
      <w:r w:rsidR="001B78A1" w:rsidRPr="00CC151D">
        <w:rPr>
          <w:rFonts w:asciiTheme="minorHAnsi" w:hAnsiTheme="minorHAnsi" w:cstheme="minorHAnsi"/>
        </w:rPr>
        <w:t xml:space="preserve">de </w:t>
      </w:r>
      <w:r w:rsidR="008531B6" w:rsidRPr="00CC151D">
        <w:rPr>
          <w:rFonts w:asciiTheme="minorHAnsi" w:hAnsiTheme="minorHAnsi" w:cstheme="minorHAnsi"/>
        </w:rPr>
        <w:t>octubre del 2022</w:t>
      </w:r>
      <w:r w:rsidR="001B78A1" w:rsidRPr="00CC151D">
        <w:rPr>
          <w:rFonts w:asciiTheme="minorHAnsi" w:hAnsiTheme="minorHAnsi" w:cstheme="minorHAnsi"/>
        </w:rPr>
        <w:t xml:space="preserve"> al </w:t>
      </w:r>
      <w:r w:rsidR="00975497" w:rsidRPr="00CC151D">
        <w:rPr>
          <w:rFonts w:asciiTheme="minorHAnsi" w:hAnsiTheme="minorHAnsi" w:cstheme="minorHAnsi"/>
        </w:rPr>
        <w:t>31</w:t>
      </w:r>
      <w:r w:rsidR="001B78A1" w:rsidRPr="00CC151D">
        <w:rPr>
          <w:rFonts w:asciiTheme="minorHAnsi" w:hAnsiTheme="minorHAnsi" w:cstheme="minorHAnsi"/>
        </w:rPr>
        <w:t xml:space="preserve"> de </w:t>
      </w:r>
      <w:r w:rsidR="00975497" w:rsidRPr="00CC151D">
        <w:rPr>
          <w:rFonts w:asciiTheme="minorHAnsi" w:hAnsiTheme="minorHAnsi" w:cstheme="minorHAnsi"/>
        </w:rPr>
        <w:t>diciembre</w:t>
      </w:r>
      <w:r w:rsidR="008531B6" w:rsidRPr="00CC151D">
        <w:rPr>
          <w:rFonts w:asciiTheme="minorHAnsi" w:hAnsiTheme="minorHAnsi" w:cstheme="minorHAnsi"/>
        </w:rPr>
        <w:t xml:space="preserve"> del 2022</w:t>
      </w:r>
      <w:r w:rsidRPr="00CC151D">
        <w:rPr>
          <w:rFonts w:ascii="Calibri" w:hAnsi="Calibri"/>
        </w:rPr>
        <w:t>. En</w:t>
      </w:r>
      <w:r w:rsidRPr="00DB78C7">
        <w:rPr>
          <w:rFonts w:ascii="Calibri" w:hAnsi="Calibri"/>
        </w:rPr>
        <w:t xml:space="preserve">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54451F3A" w14:textId="77777777" w:rsidR="008B5CB7" w:rsidRPr="009E04A4" w:rsidRDefault="008B5CB7" w:rsidP="00822851">
      <w:pPr>
        <w:ind w:left="284" w:right="-1"/>
        <w:jc w:val="both"/>
        <w:rPr>
          <w:rFonts w:ascii="Calibri" w:hAnsi="Calibri"/>
        </w:rPr>
      </w:pPr>
    </w:p>
    <w:p w14:paraId="1C6C8DBD" w14:textId="77777777" w:rsidR="00F5058C" w:rsidRDefault="00F5058C" w:rsidP="00822851"/>
    <w:p w14:paraId="0B865B03"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lastRenderedPageBreak/>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29572B3" w14:textId="77777777" w:rsidR="008531B6" w:rsidRDefault="008531B6" w:rsidP="008531B6">
      <w:pPr>
        <w:ind w:left="720" w:right="-1"/>
        <w:jc w:val="both"/>
        <w:rPr>
          <w:rFonts w:ascii="Calibri" w:hAnsi="Calibri"/>
        </w:rPr>
      </w:pPr>
    </w:p>
    <w:p w14:paraId="34640CE0" w14:textId="77777777" w:rsidR="00F36712" w:rsidRDefault="00F36712" w:rsidP="00822851">
      <w:pPr>
        <w:ind w:right="-1"/>
        <w:jc w:val="both"/>
        <w:rPr>
          <w:rFonts w:ascii="Calibri" w:hAnsi="Calibri"/>
          <w:b/>
        </w:rPr>
      </w:pPr>
    </w:p>
    <w:p w14:paraId="7D4EB4BB"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394E139B"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l</w:t>
      </w:r>
      <w:r w:rsidR="00020450">
        <w:rPr>
          <w:rFonts w:ascii="Calibri" w:hAnsi="Calibri"/>
        </w:rPr>
        <w:t>a entrega del</w:t>
      </w:r>
      <w:r>
        <w:rPr>
          <w:rFonts w:ascii="Calibri" w:hAnsi="Calibri"/>
        </w:rPr>
        <w:t xml:space="preserve"> </w:t>
      </w:r>
      <w:r w:rsidR="009A2C26">
        <w:rPr>
          <w:rFonts w:ascii="Calibri" w:hAnsi="Calibri"/>
        </w:rPr>
        <w:t>equipo</w:t>
      </w:r>
      <w:r>
        <w:rPr>
          <w:rFonts w:ascii="Calibri" w:hAnsi="Calibri"/>
        </w:rPr>
        <w:t xml:space="preserve"> </w:t>
      </w:r>
      <w:r w:rsidR="0033084D">
        <w:rPr>
          <w:rFonts w:ascii="Calibri" w:hAnsi="Calibri"/>
        </w:rPr>
        <w:t>establecido</w:t>
      </w:r>
      <w:r w:rsidRPr="00DB6160">
        <w:rPr>
          <w:rFonts w:ascii="Calibri" w:hAnsi="Calibri"/>
        </w:rPr>
        <w:t xml:space="preserve">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2719604" w14:textId="77777777" w:rsidR="00FB5C3C" w:rsidRDefault="00FB5C3C" w:rsidP="00822851">
      <w:pPr>
        <w:ind w:right="-1"/>
        <w:jc w:val="both"/>
        <w:rPr>
          <w:rFonts w:ascii="Calibri" w:hAnsi="Calibri"/>
        </w:rPr>
      </w:pPr>
    </w:p>
    <w:p w14:paraId="036131EF"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lastRenderedPageBreak/>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41E78D8" w:rsidR="00822851" w:rsidRDefault="00822851" w:rsidP="00822851">
      <w:pPr>
        <w:ind w:right="-1"/>
        <w:jc w:val="both"/>
        <w:rPr>
          <w:rFonts w:ascii="Calibri" w:hAnsi="Calibri"/>
          <w:b/>
        </w:rPr>
      </w:pP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75D9BD3E" w14:textId="77777777" w:rsidR="008531B6" w:rsidRDefault="008531B6" w:rsidP="00822851">
      <w:pPr>
        <w:ind w:right="-1"/>
        <w:jc w:val="both"/>
        <w:rPr>
          <w:rFonts w:ascii="Calibri" w:hAnsi="Calibri"/>
          <w:b/>
        </w:rPr>
      </w:pPr>
    </w:p>
    <w:p w14:paraId="64525407" w14:textId="77777777" w:rsidR="00822851"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D3DDCB9" w14:textId="77777777" w:rsidR="008531B6" w:rsidRPr="0039320A" w:rsidRDefault="008531B6" w:rsidP="008531B6">
      <w:pPr>
        <w:ind w:left="720" w:right="-1"/>
        <w:jc w:val="both"/>
        <w:rPr>
          <w:rFonts w:ascii="Calibri" w:hAnsi="Calibri"/>
        </w:rPr>
      </w:pP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2C5223F8" w:rsidR="00822851" w:rsidRPr="00AF06AE" w:rsidRDefault="008531B6" w:rsidP="00822851">
      <w:pPr>
        <w:jc w:val="center"/>
        <w:rPr>
          <w:rFonts w:ascii="Corbel" w:hAnsi="Corbel" w:cs="Arial"/>
          <w:b/>
        </w:rPr>
      </w:pPr>
      <w:r>
        <w:rPr>
          <w:rFonts w:ascii="Corbel" w:hAnsi="Corbel" w:cs="Arial"/>
          <w:b/>
        </w:rPr>
        <w:t>LIC. VICENTE ARTURO LÓPEZ LIMÓN</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650A3FDB"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w:t>
      </w:r>
      <w:r w:rsidRPr="00FB3211">
        <w:rPr>
          <w:rFonts w:asciiTheme="minorHAnsi" w:hAnsiTheme="minorHAnsi"/>
          <w:b/>
        </w:rPr>
        <w:t xml:space="preserve">LEÓN A </w:t>
      </w:r>
      <w:r w:rsidR="001011FC">
        <w:rPr>
          <w:rFonts w:asciiTheme="minorHAnsi" w:hAnsiTheme="minorHAnsi"/>
          <w:b/>
        </w:rPr>
        <w:t>17</w:t>
      </w:r>
      <w:r w:rsidR="0052122D" w:rsidRPr="00FB3211">
        <w:rPr>
          <w:rFonts w:asciiTheme="minorHAnsi" w:hAnsiTheme="minorHAnsi"/>
          <w:b/>
        </w:rPr>
        <w:t xml:space="preserve"> DE </w:t>
      </w:r>
      <w:r w:rsidR="001011FC">
        <w:rPr>
          <w:rFonts w:asciiTheme="minorHAnsi" w:hAnsiTheme="minorHAnsi"/>
          <w:b/>
        </w:rPr>
        <w:t>OCTU</w:t>
      </w:r>
      <w:r w:rsidR="008531B6" w:rsidRPr="00FB3211">
        <w:rPr>
          <w:rFonts w:asciiTheme="minorHAnsi" w:hAnsiTheme="minorHAnsi"/>
          <w:b/>
        </w:rPr>
        <w:t>BRE DEL 2022</w:t>
      </w:r>
    </w:p>
    <w:p w14:paraId="55409943" w14:textId="2A447DFA" w:rsidR="001011FC" w:rsidRDefault="001011FC" w:rsidP="00822851">
      <w:pPr>
        <w:ind w:right="284"/>
        <w:jc w:val="center"/>
        <w:rPr>
          <w:rFonts w:asciiTheme="minorHAnsi" w:hAnsiTheme="minorHAnsi"/>
          <w:b/>
        </w:rPr>
      </w:pPr>
    </w:p>
    <w:p w14:paraId="20A1A31C" w14:textId="73FB20FE" w:rsidR="001011FC" w:rsidRDefault="001011FC" w:rsidP="00822851">
      <w:pPr>
        <w:ind w:right="284"/>
        <w:jc w:val="center"/>
        <w:rPr>
          <w:rFonts w:asciiTheme="minorHAnsi" w:hAnsiTheme="minorHAnsi"/>
          <w:b/>
        </w:rPr>
      </w:pPr>
    </w:p>
    <w:p w14:paraId="02A8C811" w14:textId="77777777" w:rsidR="00FE283B" w:rsidRPr="00175C88" w:rsidRDefault="00934D52"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sz w:val="28"/>
          <w:szCs w:val="28"/>
        </w:rPr>
      </w:pPr>
      <w:r w:rsidRPr="00CC151D">
        <w:rPr>
          <w:rFonts w:asciiTheme="minorHAnsi" w:hAnsiTheme="minorHAnsi"/>
          <w:b/>
          <w:sz w:val="28"/>
          <w:szCs w:val="28"/>
        </w:rPr>
        <w:lastRenderedPageBreak/>
        <w:t>A</w:t>
      </w:r>
      <w:r w:rsidR="00D51B7C" w:rsidRPr="00CC151D">
        <w:rPr>
          <w:rFonts w:asciiTheme="minorHAnsi" w:hAnsiTheme="minorHAnsi"/>
          <w:b/>
          <w:sz w:val="28"/>
          <w:szCs w:val="28"/>
        </w:rPr>
        <w:t>NEXO 1</w:t>
      </w:r>
    </w:p>
    <w:p w14:paraId="27AFA2FB" w14:textId="77777777" w:rsidR="00175C88" w:rsidRDefault="00175C88" w:rsidP="00AC253F">
      <w:pPr>
        <w:rPr>
          <w:rFonts w:ascii="Calibri" w:hAnsi="Calibri"/>
          <w:b/>
        </w:rPr>
      </w:pPr>
    </w:p>
    <w:p w14:paraId="73DBBB30" w14:textId="2EBEA96F" w:rsidR="00175C88" w:rsidRPr="00175C88" w:rsidRDefault="00175C88" w:rsidP="001F7430">
      <w:pPr>
        <w:jc w:val="center"/>
        <w:rPr>
          <w:rFonts w:ascii="Calibri" w:hAnsi="Calibri"/>
          <w:b/>
          <w:sz w:val="28"/>
          <w:szCs w:val="28"/>
        </w:rPr>
      </w:pPr>
      <w:r w:rsidRPr="00175C88">
        <w:rPr>
          <w:rFonts w:ascii="Calibri" w:hAnsi="Calibri"/>
          <w:b/>
          <w:sz w:val="28"/>
          <w:szCs w:val="28"/>
        </w:rPr>
        <w:t>PARTIDA No. 2</w:t>
      </w:r>
    </w:p>
    <w:p w14:paraId="4FA906F0" w14:textId="77777777" w:rsidR="00175C88" w:rsidRDefault="00175C88" w:rsidP="001F7430">
      <w:pPr>
        <w:jc w:val="center"/>
        <w:rPr>
          <w:rFonts w:ascii="Calibri" w:hAnsi="Calibri"/>
          <w:b/>
        </w:rPr>
      </w:pPr>
    </w:p>
    <w:tbl>
      <w:tblPr>
        <w:tblW w:w="11057" w:type="dxa"/>
        <w:tblInd w:w="-147" w:type="dxa"/>
        <w:tblCellMar>
          <w:left w:w="70" w:type="dxa"/>
          <w:right w:w="70" w:type="dxa"/>
        </w:tblCellMar>
        <w:tblLook w:val="04A0" w:firstRow="1" w:lastRow="0" w:firstColumn="1" w:lastColumn="0" w:noHBand="0" w:noVBand="1"/>
      </w:tblPr>
      <w:tblGrid>
        <w:gridCol w:w="1135"/>
        <w:gridCol w:w="1275"/>
        <w:gridCol w:w="1134"/>
        <w:gridCol w:w="5245"/>
        <w:gridCol w:w="1134"/>
        <w:gridCol w:w="1134"/>
      </w:tblGrid>
      <w:tr w:rsidR="00175C88" w:rsidRPr="00175C88" w14:paraId="5890EC32" w14:textId="77777777" w:rsidTr="00175C88">
        <w:trPr>
          <w:trHeight w:val="600"/>
        </w:trPr>
        <w:tc>
          <w:tcPr>
            <w:tcW w:w="1135"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63C25F9C"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RENGLÓN</w:t>
            </w:r>
          </w:p>
        </w:tc>
        <w:tc>
          <w:tcPr>
            <w:tcW w:w="1275" w:type="dxa"/>
            <w:tcBorders>
              <w:top w:val="single" w:sz="4" w:space="0" w:color="auto"/>
              <w:left w:val="nil"/>
              <w:bottom w:val="single" w:sz="4" w:space="0" w:color="auto"/>
              <w:right w:val="single" w:sz="4" w:space="0" w:color="auto"/>
            </w:tcBorders>
            <w:shd w:val="clear" w:color="auto" w:fill="81E7FF"/>
            <w:noWrap/>
            <w:vAlign w:val="center"/>
            <w:hideMark/>
          </w:tcPr>
          <w:p w14:paraId="32DACCCC" w14:textId="0CA35CDF"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PARTIDA</w:t>
            </w:r>
            <w:r>
              <w:rPr>
                <w:rFonts w:ascii="Calibri" w:hAnsi="Calibri"/>
                <w:color w:val="000000"/>
                <w:sz w:val="18"/>
                <w:szCs w:val="18"/>
                <w:lang w:val="es-MX" w:eastAsia="es-MX"/>
              </w:rPr>
              <w:t xml:space="preserve"> PRESUPUESTAL</w:t>
            </w:r>
          </w:p>
        </w:tc>
        <w:tc>
          <w:tcPr>
            <w:tcW w:w="1134" w:type="dxa"/>
            <w:tcBorders>
              <w:top w:val="single" w:sz="4" w:space="0" w:color="auto"/>
              <w:left w:val="nil"/>
              <w:bottom w:val="single" w:sz="4" w:space="0" w:color="auto"/>
              <w:right w:val="single" w:sz="4" w:space="0" w:color="auto"/>
            </w:tcBorders>
            <w:shd w:val="clear" w:color="auto" w:fill="81E7FF"/>
            <w:noWrap/>
            <w:vAlign w:val="center"/>
            <w:hideMark/>
          </w:tcPr>
          <w:p w14:paraId="0EEF81E2"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CLAVE</w:t>
            </w:r>
          </w:p>
        </w:tc>
        <w:tc>
          <w:tcPr>
            <w:tcW w:w="5245" w:type="dxa"/>
            <w:tcBorders>
              <w:top w:val="single" w:sz="4" w:space="0" w:color="auto"/>
              <w:left w:val="nil"/>
              <w:bottom w:val="single" w:sz="4" w:space="0" w:color="auto"/>
              <w:right w:val="single" w:sz="4" w:space="0" w:color="auto"/>
            </w:tcBorders>
            <w:shd w:val="clear" w:color="auto" w:fill="81E7FF"/>
            <w:vAlign w:val="center"/>
            <w:hideMark/>
          </w:tcPr>
          <w:p w14:paraId="1556716D"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DESCRIPCIÓN</w:t>
            </w:r>
          </w:p>
        </w:tc>
        <w:tc>
          <w:tcPr>
            <w:tcW w:w="1134" w:type="dxa"/>
            <w:tcBorders>
              <w:top w:val="single" w:sz="4" w:space="0" w:color="auto"/>
              <w:left w:val="nil"/>
              <w:bottom w:val="single" w:sz="4" w:space="0" w:color="auto"/>
              <w:right w:val="single" w:sz="4" w:space="0" w:color="auto"/>
            </w:tcBorders>
            <w:shd w:val="clear" w:color="auto" w:fill="81E7FF"/>
            <w:vAlign w:val="center"/>
            <w:hideMark/>
          </w:tcPr>
          <w:p w14:paraId="304A3086"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UNIDAD DE MEDIDA</w:t>
            </w:r>
          </w:p>
        </w:tc>
        <w:tc>
          <w:tcPr>
            <w:tcW w:w="1134" w:type="dxa"/>
            <w:tcBorders>
              <w:top w:val="single" w:sz="4" w:space="0" w:color="auto"/>
              <w:left w:val="nil"/>
              <w:bottom w:val="single" w:sz="4" w:space="0" w:color="auto"/>
              <w:right w:val="single" w:sz="4" w:space="0" w:color="auto"/>
            </w:tcBorders>
            <w:shd w:val="clear" w:color="auto" w:fill="81E7FF"/>
            <w:noWrap/>
            <w:vAlign w:val="center"/>
            <w:hideMark/>
          </w:tcPr>
          <w:p w14:paraId="29345AED"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CANTIDAD</w:t>
            </w:r>
          </w:p>
        </w:tc>
      </w:tr>
      <w:tr w:rsidR="00175C88" w:rsidRPr="00175C88" w14:paraId="6D8C57C5"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AC2198C" w14:textId="6714C39E"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c>
          <w:tcPr>
            <w:tcW w:w="1275" w:type="dxa"/>
            <w:tcBorders>
              <w:top w:val="nil"/>
              <w:left w:val="nil"/>
              <w:bottom w:val="single" w:sz="4" w:space="0" w:color="auto"/>
              <w:right w:val="single" w:sz="4" w:space="0" w:color="auto"/>
            </w:tcBorders>
            <w:shd w:val="clear" w:color="auto" w:fill="auto"/>
            <w:noWrap/>
            <w:vAlign w:val="center"/>
            <w:hideMark/>
          </w:tcPr>
          <w:p w14:paraId="135AF278" w14:textId="2646DDB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23149A92" w14:textId="1DAFBA0A"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I180000244</w:t>
            </w:r>
          </w:p>
        </w:tc>
        <w:tc>
          <w:tcPr>
            <w:tcW w:w="5245" w:type="dxa"/>
            <w:tcBorders>
              <w:top w:val="nil"/>
              <w:left w:val="nil"/>
              <w:bottom w:val="single" w:sz="4" w:space="0" w:color="auto"/>
              <w:right w:val="single" w:sz="4" w:space="0" w:color="auto"/>
            </w:tcBorders>
            <w:shd w:val="clear" w:color="auto" w:fill="auto"/>
            <w:vAlign w:val="bottom"/>
            <w:hideMark/>
          </w:tcPr>
          <w:p w14:paraId="687A969F" w14:textId="5C95FB6F"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ACCESS POINT</w:t>
            </w:r>
            <w:r w:rsidRPr="00175C88">
              <w:rPr>
                <w:rFonts w:ascii="Calibri" w:hAnsi="Calibri"/>
                <w:color w:val="000000"/>
                <w:sz w:val="18"/>
                <w:szCs w:val="18"/>
                <w:lang w:val="es-MX" w:eastAsia="es-MX"/>
              </w:rPr>
              <w:br/>
              <w:t>INCLUYE INSTALACION Y CONFIGURACION   -  10 ACCESS POINT : RANGO MÁXIMO DE TRANSFERENCIA DE DATOS: 1300 MBIT/S, ESTÁNDARES DE RED: IEEE</w:t>
            </w:r>
            <w:r w:rsidRPr="00175C88">
              <w:rPr>
                <w:rFonts w:ascii="Calibri" w:hAnsi="Calibri"/>
                <w:color w:val="000000"/>
                <w:sz w:val="18"/>
                <w:szCs w:val="18"/>
                <w:lang w:val="es-MX" w:eastAsia="es-MX"/>
              </w:rPr>
              <w:br/>
              <w:t>802.11A,IEEE 802.11AC,IEEE 802.11B,IEEE 802.11G,IEEE 802.11N,IEEE 802.3AF,IEEE 802.3AT, ETHERNET LAN,</w:t>
            </w:r>
            <w:r w:rsidRPr="00175C88">
              <w:rPr>
                <w:rFonts w:ascii="Calibri" w:hAnsi="Calibri"/>
                <w:color w:val="000000"/>
                <w:sz w:val="18"/>
                <w:szCs w:val="18"/>
                <w:lang w:val="es-MX" w:eastAsia="es-MX"/>
              </w:rPr>
              <w:br/>
              <w:t>VELOCIDAD DE TRANSFERENCIA DE DATOS: 10,100,1000 MBIT/S. ALGORITMOS DE SEGURIDAD SOPORTADOS:</w:t>
            </w:r>
            <w:r w:rsidRPr="00175C88">
              <w:rPr>
                <w:rFonts w:ascii="Calibri" w:hAnsi="Calibri"/>
                <w:color w:val="000000"/>
                <w:sz w:val="18"/>
                <w:szCs w:val="18"/>
                <w:lang w:val="es-MX" w:eastAsia="es-MX"/>
              </w:rPr>
              <w:br/>
              <w:t>AES,TKIP,WEP,WPA,WPA-ENTERPRISE,WPA-PSK,WPA2. GANANCIA DE LA ANTENA (MAX): 3 DBI. CONSUMO DE</w:t>
            </w:r>
            <w:r w:rsidRPr="00175C88">
              <w:rPr>
                <w:rFonts w:ascii="Calibri" w:hAnsi="Calibri"/>
                <w:color w:val="000000"/>
                <w:sz w:val="18"/>
                <w:szCs w:val="18"/>
                <w:lang w:val="es-MX" w:eastAsia="es-MX"/>
              </w:rPr>
              <w:br/>
              <w:t>ENERGÍA (MAX): 9 W, VOLTAJE DE ENTRADA: 48 V, CORRIENTE DE ENTRADA: 0.5 A. COLOR DEL PRODUCTO: BLANCO,</w:t>
            </w:r>
            <w:r w:rsidRPr="00175C88">
              <w:rPr>
                <w:rFonts w:ascii="Calibri" w:hAnsi="Calibri"/>
                <w:color w:val="000000"/>
                <w:sz w:val="18"/>
                <w:szCs w:val="18"/>
                <w:lang w:val="es-MX" w:eastAsia="es-MX"/>
              </w:rPr>
              <w:br/>
              <w:t>UBICACIÓN: TECHO) PARA RED INALÁMBRICA , SE REQUIERE SUMINISTRO CONFIGURACIÓN E INSTALACIÓN</w:t>
            </w:r>
            <w:r w:rsidRPr="00175C88">
              <w:rPr>
                <w:rFonts w:ascii="Calibri" w:hAnsi="Calibri"/>
                <w:color w:val="000000"/>
                <w:sz w:val="18"/>
                <w:szCs w:val="18"/>
                <w:lang w:val="es-MX" w:eastAsia="es-MX"/>
              </w:rPr>
              <w:br/>
              <w:t>,PUESTA EN OPERACIÓN, CONFIGURACIÓN, PRUEBAS, ENTREGA DE CARPETA DEL PROYECTO MEMORIA TÉCNICA ,LIBRE DE LICENCIAMENTOS</w:t>
            </w:r>
          </w:p>
        </w:tc>
        <w:tc>
          <w:tcPr>
            <w:tcW w:w="1134" w:type="dxa"/>
            <w:tcBorders>
              <w:top w:val="nil"/>
              <w:left w:val="nil"/>
              <w:bottom w:val="single" w:sz="4" w:space="0" w:color="auto"/>
              <w:right w:val="single" w:sz="4" w:space="0" w:color="auto"/>
            </w:tcBorders>
            <w:shd w:val="clear" w:color="auto" w:fill="auto"/>
            <w:noWrap/>
            <w:vAlign w:val="center"/>
            <w:hideMark/>
          </w:tcPr>
          <w:p w14:paraId="41F14BD2" w14:textId="0761AF0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60F68D01" w14:textId="4D9DC33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10</w:t>
            </w:r>
          </w:p>
        </w:tc>
      </w:tr>
      <w:tr w:rsidR="00175C88" w:rsidRPr="00175C88" w14:paraId="3BE0091C"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C101CCC" w14:textId="622173D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w:t>
            </w:r>
          </w:p>
        </w:tc>
        <w:tc>
          <w:tcPr>
            <w:tcW w:w="1275" w:type="dxa"/>
            <w:tcBorders>
              <w:top w:val="nil"/>
              <w:left w:val="nil"/>
              <w:bottom w:val="single" w:sz="4" w:space="0" w:color="auto"/>
              <w:right w:val="single" w:sz="4" w:space="0" w:color="auto"/>
            </w:tcBorders>
            <w:shd w:val="clear" w:color="auto" w:fill="auto"/>
            <w:noWrap/>
            <w:vAlign w:val="center"/>
            <w:hideMark/>
          </w:tcPr>
          <w:p w14:paraId="512D9E3E" w14:textId="0EB1B534"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5E1C8C16" w14:textId="45E9CDFB"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I180000066</w:t>
            </w:r>
          </w:p>
        </w:tc>
        <w:tc>
          <w:tcPr>
            <w:tcW w:w="5245" w:type="dxa"/>
            <w:tcBorders>
              <w:top w:val="nil"/>
              <w:left w:val="nil"/>
              <w:bottom w:val="single" w:sz="4" w:space="0" w:color="auto"/>
              <w:right w:val="single" w:sz="4" w:space="0" w:color="auto"/>
            </w:tcBorders>
            <w:shd w:val="clear" w:color="auto" w:fill="auto"/>
            <w:vAlign w:val="bottom"/>
            <w:hideMark/>
          </w:tcPr>
          <w:p w14:paraId="0837007C" w14:textId="2A84EF51"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COMPUTADORA PORTATIL</w:t>
            </w:r>
            <w:r w:rsidRPr="00175C88">
              <w:rPr>
                <w:rFonts w:ascii="Calibri" w:hAnsi="Calibri"/>
                <w:color w:val="000000"/>
                <w:sz w:val="18"/>
                <w:szCs w:val="18"/>
                <w:lang w:val="es-MX" w:eastAsia="es-MX"/>
              </w:rPr>
              <w:br/>
              <w:t xml:space="preserve"> COMPUTADORA PORTATILES: CON LAS SIGUIENTES CARACTERÍSTICAS TÉCNICAS MÍNIMAS: PROCESADOR</w:t>
            </w:r>
            <w:r w:rsidRPr="00175C88">
              <w:rPr>
                <w:rFonts w:ascii="Calibri" w:hAnsi="Calibri"/>
                <w:color w:val="000000"/>
                <w:sz w:val="18"/>
                <w:szCs w:val="18"/>
                <w:lang w:val="es-MX" w:eastAsia="es-MX"/>
              </w:rPr>
              <w:br/>
              <w:t>INTEL CORE I5 HASTA 3.8 GHZ GEN 10 , MEMORIA DE 8GB DDR4, DISCO DURO SSD DE 256GB, PANTALLA DE 14" LED,</w:t>
            </w:r>
            <w:r w:rsidRPr="00175C88">
              <w:rPr>
                <w:rFonts w:ascii="Calibri" w:hAnsi="Calibri"/>
                <w:color w:val="000000"/>
                <w:sz w:val="18"/>
                <w:szCs w:val="18"/>
                <w:lang w:val="es-MX" w:eastAsia="es-MX"/>
              </w:rPr>
              <w:br/>
              <w:t>SISTEMA OPERATIVO WINDOWS 10 PRO (64 BITS).</w:t>
            </w:r>
          </w:p>
        </w:tc>
        <w:tc>
          <w:tcPr>
            <w:tcW w:w="1134" w:type="dxa"/>
            <w:tcBorders>
              <w:top w:val="nil"/>
              <w:left w:val="nil"/>
              <w:bottom w:val="single" w:sz="4" w:space="0" w:color="auto"/>
              <w:right w:val="single" w:sz="4" w:space="0" w:color="auto"/>
            </w:tcBorders>
            <w:shd w:val="clear" w:color="auto" w:fill="auto"/>
            <w:noWrap/>
            <w:vAlign w:val="center"/>
            <w:hideMark/>
          </w:tcPr>
          <w:p w14:paraId="411A5C61" w14:textId="7D4CD7BF"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2B56CC15" w14:textId="2C1CE25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15</w:t>
            </w:r>
          </w:p>
        </w:tc>
      </w:tr>
      <w:tr w:rsidR="00175C88" w:rsidRPr="00175C88" w14:paraId="09CBF818"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CCA5BF4" w14:textId="4E6E2BFF"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3</w:t>
            </w:r>
          </w:p>
        </w:tc>
        <w:tc>
          <w:tcPr>
            <w:tcW w:w="1275" w:type="dxa"/>
            <w:tcBorders>
              <w:top w:val="nil"/>
              <w:left w:val="nil"/>
              <w:bottom w:val="single" w:sz="4" w:space="0" w:color="auto"/>
              <w:right w:val="single" w:sz="4" w:space="0" w:color="auto"/>
            </w:tcBorders>
            <w:shd w:val="clear" w:color="auto" w:fill="auto"/>
            <w:noWrap/>
            <w:vAlign w:val="center"/>
            <w:hideMark/>
          </w:tcPr>
          <w:p w14:paraId="1A365EE2" w14:textId="10B7E81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32E2C344" w14:textId="482BE0B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I180000162</w:t>
            </w:r>
          </w:p>
        </w:tc>
        <w:tc>
          <w:tcPr>
            <w:tcW w:w="5245" w:type="dxa"/>
            <w:tcBorders>
              <w:top w:val="nil"/>
              <w:left w:val="nil"/>
              <w:bottom w:val="single" w:sz="4" w:space="0" w:color="auto"/>
              <w:right w:val="single" w:sz="4" w:space="0" w:color="auto"/>
            </w:tcBorders>
            <w:shd w:val="clear" w:color="auto" w:fill="auto"/>
            <w:vAlign w:val="bottom"/>
            <w:hideMark/>
          </w:tcPr>
          <w:p w14:paraId="4069E643" w14:textId="03B383FA"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IMPRESORA BAJO VOLUMEN</w:t>
            </w:r>
            <w:r w:rsidRPr="00175C88">
              <w:rPr>
                <w:rFonts w:ascii="Calibri" w:hAnsi="Calibri"/>
                <w:color w:val="000000"/>
                <w:sz w:val="18"/>
                <w:szCs w:val="18"/>
                <w:lang w:val="es-MX" w:eastAsia="es-MX"/>
              </w:rPr>
              <w:br/>
              <w:t>IMPRESORA BAJO VOLUMEN :TIPO LÁSER BLANCO Y NEGRO, DESEMPEÑO CICLO DE TRABAJO (MÁXIMO) 8000 PÁGINAS POR MES, TECNOLOGÍA DE IMPRESIÓN LASER ,CICLO DE TRABAJO (PÁGINAS POR MES) 100 – 1000, TAMAÑO MÁXIMO DE IMPRESIÓN 216 X 279 MM, FORMATO A MEDIDA, LARGO 148 - 297 MM, TIPOS DE BANDEJA ESTÁNDAR SOBRES, ETIQUETAS, PAPEL NORMAL, CAPACIDAD DE SALIDA MÁXIMA 100 HOJAS, PUERTOS E INTERFACES INTERFAZ ESTÁNDAR USB, LAN INALÁMBRICA.</w:t>
            </w:r>
          </w:p>
        </w:tc>
        <w:tc>
          <w:tcPr>
            <w:tcW w:w="1134" w:type="dxa"/>
            <w:tcBorders>
              <w:top w:val="nil"/>
              <w:left w:val="nil"/>
              <w:bottom w:val="single" w:sz="4" w:space="0" w:color="auto"/>
              <w:right w:val="single" w:sz="4" w:space="0" w:color="auto"/>
            </w:tcBorders>
            <w:shd w:val="clear" w:color="auto" w:fill="auto"/>
            <w:noWrap/>
            <w:vAlign w:val="center"/>
            <w:hideMark/>
          </w:tcPr>
          <w:p w14:paraId="39B37B05" w14:textId="1A47BD0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35835120" w14:textId="095C6142"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36</w:t>
            </w:r>
          </w:p>
        </w:tc>
      </w:tr>
      <w:tr w:rsidR="00175C88" w:rsidRPr="00175C88" w14:paraId="3CF37CC1" w14:textId="77777777" w:rsidTr="00175C88">
        <w:trPr>
          <w:trHeight w:val="18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0F95E6C" w14:textId="3A550721"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4</w:t>
            </w:r>
          </w:p>
        </w:tc>
        <w:tc>
          <w:tcPr>
            <w:tcW w:w="1275" w:type="dxa"/>
            <w:tcBorders>
              <w:top w:val="nil"/>
              <w:left w:val="nil"/>
              <w:bottom w:val="single" w:sz="4" w:space="0" w:color="auto"/>
              <w:right w:val="single" w:sz="4" w:space="0" w:color="auto"/>
            </w:tcBorders>
            <w:shd w:val="clear" w:color="auto" w:fill="auto"/>
            <w:noWrap/>
            <w:vAlign w:val="center"/>
            <w:hideMark/>
          </w:tcPr>
          <w:p w14:paraId="29A84DCC" w14:textId="61736C0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38BD48A0" w14:textId="46B76B32"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I180000162</w:t>
            </w:r>
          </w:p>
        </w:tc>
        <w:tc>
          <w:tcPr>
            <w:tcW w:w="5245" w:type="dxa"/>
            <w:tcBorders>
              <w:top w:val="nil"/>
              <w:left w:val="nil"/>
              <w:bottom w:val="single" w:sz="4" w:space="0" w:color="auto"/>
              <w:right w:val="single" w:sz="4" w:space="0" w:color="auto"/>
            </w:tcBorders>
            <w:shd w:val="clear" w:color="auto" w:fill="auto"/>
            <w:vAlign w:val="bottom"/>
            <w:hideMark/>
          </w:tcPr>
          <w:p w14:paraId="509800D5" w14:textId="382E3D8D"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IMPRESORA MEDIANO VOLUMEN</w:t>
            </w:r>
            <w:r w:rsidRPr="00175C88">
              <w:rPr>
                <w:rFonts w:ascii="Calibri" w:hAnsi="Calibri"/>
                <w:color w:val="000000"/>
                <w:sz w:val="18"/>
                <w:szCs w:val="18"/>
                <w:lang w:val="es-MX" w:eastAsia="es-MX"/>
              </w:rPr>
              <w:br/>
              <w:t>IMPRESORA MEDIANO VOLUMEN : TIPO LÁSER BLANCO Y NEGRO , CICLO MENSUAL DE TRABAJO HASTA 80,000 PÁGINAS, VOLUMEN DE IMPRESIÓN MENSUAL RECOMENDADO 750 A 4000 PÁGINAS , IMPRESIÓN DÚPLEX ,SÍ,RESOLUCIÓN 4800 X 600 PPP , TIEMPO DE IMPRESIÓN DE LA PRIMERA PAGINA 6.3 SEGUNDOS, VISOR PANTALLA LCD DE 2 LÍNEAS , ALIMENTACIÓN DE PAPEL 100 HOJAS,PUERTOS E INTERFACES WI-FI 802.11 B/G/N/, USB 2.0, RJ-45</w:t>
            </w:r>
          </w:p>
        </w:tc>
        <w:tc>
          <w:tcPr>
            <w:tcW w:w="1134" w:type="dxa"/>
            <w:tcBorders>
              <w:top w:val="nil"/>
              <w:left w:val="nil"/>
              <w:bottom w:val="single" w:sz="4" w:space="0" w:color="auto"/>
              <w:right w:val="single" w:sz="4" w:space="0" w:color="auto"/>
            </w:tcBorders>
            <w:shd w:val="clear" w:color="auto" w:fill="auto"/>
            <w:noWrap/>
            <w:vAlign w:val="center"/>
            <w:hideMark/>
          </w:tcPr>
          <w:p w14:paraId="7264DBFE" w14:textId="440BCAF8"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22589FB4" w14:textId="3DA7B0B9"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w:t>
            </w:r>
          </w:p>
        </w:tc>
      </w:tr>
      <w:tr w:rsidR="00175C88" w:rsidRPr="00175C88" w14:paraId="64F60B63"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405D313" w14:textId="05BE2372"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w:t>
            </w:r>
          </w:p>
        </w:tc>
        <w:tc>
          <w:tcPr>
            <w:tcW w:w="1275" w:type="dxa"/>
            <w:tcBorders>
              <w:top w:val="nil"/>
              <w:left w:val="nil"/>
              <w:bottom w:val="single" w:sz="4" w:space="0" w:color="auto"/>
              <w:right w:val="single" w:sz="4" w:space="0" w:color="auto"/>
            </w:tcBorders>
            <w:shd w:val="clear" w:color="auto" w:fill="auto"/>
            <w:noWrap/>
            <w:vAlign w:val="center"/>
            <w:hideMark/>
          </w:tcPr>
          <w:p w14:paraId="4E7F6D5F" w14:textId="61FEC669"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0993BDD1" w14:textId="76C4A26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I450400386</w:t>
            </w:r>
          </w:p>
        </w:tc>
        <w:tc>
          <w:tcPr>
            <w:tcW w:w="5245" w:type="dxa"/>
            <w:tcBorders>
              <w:top w:val="nil"/>
              <w:left w:val="nil"/>
              <w:bottom w:val="single" w:sz="4" w:space="0" w:color="auto"/>
              <w:right w:val="single" w:sz="4" w:space="0" w:color="auto"/>
            </w:tcBorders>
            <w:shd w:val="clear" w:color="auto" w:fill="auto"/>
            <w:vAlign w:val="bottom"/>
            <w:hideMark/>
          </w:tcPr>
          <w:p w14:paraId="03E5A869" w14:textId="3FA65BF4"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LECTOR DE CODIGO DE BARRAS (TERMINAL PORTATIL) LECTOR DE CODIGO DE BARRAS LECTOR BOYAGER POTENCIA LASER .96 MW </w:t>
            </w:r>
            <w:r w:rsidRPr="00175C88">
              <w:rPr>
                <w:rFonts w:ascii="Calibri" w:hAnsi="Calibri"/>
                <w:color w:val="000000"/>
                <w:sz w:val="18"/>
                <w:szCs w:val="18"/>
                <w:lang w:val="es-MX" w:eastAsia="es-MX"/>
              </w:rPr>
              <w:lastRenderedPageBreak/>
              <w:t>ANCHO DEL CAMPO DE EXPLORACION DE 64MM A 249MM (9.8) A 203MM (8.0) INTERFASES DEL SISTEMA; RS232 EMULACION WAND TECLADO PS/2. COLOR ENGRO.</w:t>
            </w:r>
          </w:p>
        </w:tc>
        <w:tc>
          <w:tcPr>
            <w:tcW w:w="1134" w:type="dxa"/>
            <w:tcBorders>
              <w:top w:val="nil"/>
              <w:left w:val="nil"/>
              <w:bottom w:val="single" w:sz="4" w:space="0" w:color="auto"/>
              <w:right w:val="single" w:sz="4" w:space="0" w:color="auto"/>
            </w:tcBorders>
            <w:shd w:val="clear" w:color="auto" w:fill="auto"/>
            <w:noWrap/>
            <w:vAlign w:val="center"/>
            <w:hideMark/>
          </w:tcPr>
          <w:p w14:paraId="1C7A8170" w14:textId="007042CF"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auto" w:fill="auto"/>
            <w:noWrap/>
            <w:vAlign w:val="center"/>
            <w:hideMark/>
          </w:tcPr>
          <w:p w14:paraId="22C46F7E" w14:textId="6F27DDA8"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w:t>
            </w:r>
          </w:p>
        </w:tc>
      </w:tr>
      <w:tr w:rsidR="00175C88" w:rsidRPr="00175C88" w14:paraId="687FC797" w14:textId="77777777" w:rsidTr="00175C88">
        <w:trPr>
          <w:trHeight w:val="30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E1FD444" w14:textId="35DEDE2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6</w:t>
            </w:r>
          </w:p>
        </w:tc>
        <w:tc>
          <w:tcPr>
            <w:tcW w:w="1275" w:type="dxa"/>
            <w:tcBorders>
              <w:top w:val="nil"/>
              <w:left w:val="nil"/>
              <w:bottom w:val="single" w:sz="4" w:space="0" w:color="auto"/>
              <w:right w:val="single" w:sz="4" w:space="0" w:color="auto"/>
            </w:tcBorders>
            <w:shd w:val="clear" w:color="auto" w:fill="auto"/>
            <w:noWrap/>
            <w:vAlign w:val="center"/>
            <w:hideMark/>
          </w:tcPr>
          <w:p w14:paraId="361F25D9" w14:textId="495E086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63FBB3F2" w14:textId="43970D19"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I450400386</w:t>
            </w:r>
          </w:p>
        </w:tc>
        <w:tc>
          <w:tcPr>
            <w:tcW w:w="5245" w:type="dxa"/>
            <w:tcBorders>
              <w:top w:val="nil"/>
              <w:left w:val="nil"/>
              <w:bottom w:val="single" w:sz="4" w:space="0" w:color="auto"/>
              <w:right w:val="single" w:sz="4" w:space="0" w:color="auto"/>
            </w:tcBorders>
            <w:shd w:val="clear" w:color="auto" w:fill="auto"/>
            <w:vAlign w:val="bottom"/>
            <w:hideMark/>
          </w:tcPr>
          <w:p w14:paraId="4A333B02" w14:textId="1391BE98"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LECTOR DE HUELLA DIGITAL LECTOR DE CODIGO DE BARRAS (TERMINAL PORTATIL) LECTOR DE CODIGO DE BARRAS CARACTERISTICAS DEL PRODUCTO: CARACTERISTICAS DE LA SUPERFICIE DE IMAGEN Y DE HUELLAS DIGITALES DE LA SUPER</w:t>
            </w:r>
            <w:r w:rsidR="007F47BA">
              <w:rPr>
                <w:rFonts w:ascii="Calibri" w:hAnsi="Calibri"/>
                <w:color w:val="000000"/>
                <w:sz w:val="18"/>
                <w:szCs w:val="18"/>
                <w:lang w:val="es-MX" w:eastAsia="es-MX"/>
              </w:rPr>
              <w:t xml:space="preserve">FICIE UTILIZANDO LA TECNOLOGIA </w:t>
            </w:r>
            <w:r w:rsidRPr="00175C88">
              <w:rPr>
                <w:rFonts w:ascii="Calibri" w:hAnsi="Calibri"/>
                <w:color w:val="000000"/>
                <w:sz w:val="18"/>
                <w:szCs w:val="18"/>
                <w:lang w:val="es-MX" w:eastAsia="es-MX"/>
              </w:rPr>
              <w:t>DE IMAGENES MULTIESPECTRAL REGISTRADA DE LUMIDIGM. IMAGENES DE 500 DPI DE ALTO CONTRASTE INTERFACES DE COMUNICACION MULTIPLES SOPORTADAS USB 2.0 RS-232 PLANTILLAS BIOMETRICAS MINEX CERTIFICADAS/ANSI 378 FUNCIONES DE VERIFICACION LOCAL (1:1) ALMACENAMIENTO DE PLATILLAS HASTA PARA 2000 USUARIOS FACTOR DE FORMA PEQUENA LISTO PARA INTEGRARSE PARA UNA INTEGRACION MECANICA FACIL OPERA A TRAVES DE AMPLIOS RANGOS DE TEMPERATURA HUMEDAD RELATIVA Y LUZ AMBIENTAL. CRISTAL DE PLATINA DE ALTA DURABILIDAD SIN RECUBRIMIENTO QUE SE DESGASTEN.</w:t>
            </w:r>
          </w:p>
        </w:tc>
        <w:tc>
          <w:tcPr>
            <w:tcW w:w="1134" w:type="dxa"/>
            <w:tcBorders>
              <w:top w:val="nil"/>
              <w:left w:val="nil"/>
              <w:bottom w:val="single" w:sz="4" w:space="0" w:color="auto"/>
              <w:right w:val="single" w:sz="4" w:space="0" w:color="auto"/>
            </w:tcBorders>
            <w:shd w:val="clear" w:color="auto" w:fill="auto"/>
            <w:noWrap/>
            <w:vAlign w:val="center"/>
            <w:hideMark/>
          </w:tcPr>
          <w:p w14:paraId="2A6B8B61" w14:textId="78AADECB"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7ACEBEEF" w14:textId="6FE4E019"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w:t>
            </w:r>
          </w:p>
        </w:tc>
      </w:tr>
      <w:tr w:rsidR="00175C88" w:rsidRPr="00175C88" w14:paraId="16BF93FA" w14:textId="77777777" w:rsidTr="00175C88">
        <w:trPr>
          <w:trHeight w:val="9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918D3EF" w14:textId="5C1A593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7</w:t>
            </w:r>
          </w:p>
        </w:tc>
        <w:tc>
          <w:tcPr>
            <w:tcW w:w="1275" w:type="dxa"/>
            <w:tcBorders>
              <w:top w:val="nil"/>
              <w:left w:val="nil"/>
              <w:bottom w:val="single" w:sz="4" w:space="0" w:color="auto"/>
              <w:right w:val="single" w:sz="4" w:space="0" w:color="auto"/>
            </w:tcBorders>
            <w:shd w:val="clear" w:color="auto" w:fill="auto"/>
            <w:noWrap/>
            <w:vAlign w:val="center"/>
            <w:hideMark/>
          </w:tcPr>
          <w:p w14:paraId="188736C4" w14:textId="2A1B128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59101</w:t>
            </w:r>
          </w:p>
        </w:tc>
        <w:tc>
          <w:tcPr>
            <w:tcW w:w="1134" w:type="dxa"/>
            <w:tcBorders>
              <w:top w:val="nil"/>
              <w:left w:val="nil"/>
              <w:bottom w:val="single" w:sz="4" w:space="0" w:color="auto"/>
              <w:right w:val="single" w:sz="4" w:space="0" w:color="auto"/>
            </w:tcBorders>
            <w:shd w:val="clear" w:color="auto" w:fill="auto"/>
            <w:noWrap/>
            <w:vAlign w:val="center"/>
            <w:hideMark/>
          </w:tcPr>
          <w:p w14:paraId="164CC6DC" w14:textId="54B037BE"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I180000250</w:t>
            </w:r>
          </w:p>
        </w:tc>
        <w:tc>
          <w:tcPr>
            <w:tcW w:w="5245" w:type="dxa"/>
            <w:tcBorders>
              <w:top w:val="nil"/>
              <w:left w:val="nil"/>
              <w:bottom w:val="single" w:sz="4" w:space="0" w:color="auto"/>
              <w:right w:val="single" w:sz="4" w:space="0" w:color="auto"/>
            </w:tcBorders>
            <w:shd w:val="clear" w:color="auto" w:fill="auto"/>
            <w:vAlign w:val="bottom"/>
            <w:hideMark/>
          </w:tcPr>
          <w:p w14:paraId="1A75AE9B" w14:textId="3A1C76ED"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LICENCIA EN CAJA DE MICROSOFT OFFICE 2021 HOGAR Y EMPRESAS EN ESPAÑOL  LA CUAL  INCLUYA  LOS PAQUETES DE WORD, EXCEL, POWERPOINT , OUTLOOK (EN CAJA O LICENCIA DE VOLUMEN DE MICROSOFT)</w:t>
            </w:r>
          </w:p>
        </w:tc>
        <w:tc>
          <w:tcPr>
            <w:tcW w:w="1134" w:type="dxa"/>
            <w:tcBorders>
              <w:top w:val="nil"/>
              <w:left w:val="nil"/>
              <w:bottom w:val="single" w:sz="4" w:space="0" w:color="auto"/>
              <w:right w:val="single" w:sz="4" w:space="0" w:color="auto"/>
            </w:tcBorders>
            <w:shd w:val="clear" w:color="auto" w:fill="auto"/>
            <w:noWrap/>
            <w:vAlign w:val="center"/>
            <w:hideMark/>
          </w:tcPr>
          <w:p w14:paraId="2FB82B21" w14:textId="54AB9304"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475B5B04" w14:textId="446F1CB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94</w:t>
            </w:r>
          </w:p>
        </w:tc>
      </w:tr>
      <w:tr w:rsidR="00175C88" w:rsidRPr="00175C88" w14:paraId="2BCE6C6A"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E9CAA65" w14:textId="0E03CFD8"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8</w:t>
            </w:r>
          </w:p>
        </w:tc>
        <w:tc>
          <w:tcPr>
            <w:tcW w:w="1275" w:type="dxa"/>
            <w:tcBorders>
              <w:top w:val="nil"/>
              <w:left w:val="nil"/>
              <w:bottom w:val="single" w:sz="4" w:space="0" w:color="auto"/>
              <w:right w:val="single" w:sz="4" w:space="0" w:color="auto"/>
            </w:tcBorders>
            <w:shd w:val="clear" w:color="auto" w:fill="auto"/>
            <w:noWrap/>
            <w:vAlign w:val="center"/>
            <w:hideMark/>
          </w:tcPr>
          <w:p w14:paraId="6B41D6F4" w14:textId="6C7F4E3D"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57E04EEB" w14:textId="19335D1B"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I180000218</w:t>
            </w:r>
          </w:p>
        </w:tc>
        <w:tc>
          <w:tcPr>
            <w:tcW w:w="5245" w:type="dxa"/>
            <w:tcBorders>
              <w:top w:val="nil"/>
              <w:left w:val="nil"/>
              <w:bottom w:val="single" w:sz="4" w:space="0" w:color="auto"/>
              <w:right w:val="single" w:sz="4" w:space="0" w:color="auto"/>
            </w:tcBorders>
            <w:shd w:val="clear" w:color="auto" w:fill="auto"/>
            <w:vAlign w:val="bottom"/>
            <w:hideMark/>
          </w:tcPr>
          <w:p w14:paraId="53406603" w14:textId="31F25999"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MONITOR  LED 19.5" </w:t>
            </w:r>
            <w:r w:rsidRPr="00175C88">
              <w:rPr>
                <w:rFonts w:ascii="Calibri" w:hAnsi="Calibri"/>
                <w:color w:val="000000"/>
                <w:sz w:val="18"/>
                <w:szCs w:val="18"/>
                <w:lang w:val="es-MX" w:eastAsia="es-MX"/>
              </w:rPr>
              <w:br/>
              <w:t>MISMA MARCA DE LA UNIDAD CENTRAL DE PROCESO (CPU)</w:t>
            </w:r>
            <w:r w:rsidRPr="00175C88">
              <w:rPr>
                <w:rFonts w:ascii="Calibri" w:hAnsi="Calibri"/>
                <w:color w:val="000000"/>
                <w:sz w:val="18"/>
                <w:szCs w:val="18"/>
                <w:lang w:val="es-MX" w:eastAsia="es-MX"/>
              </w:rPr>
              <w:br/>
              <w:t>MONITOR  CON LAS SIGUIENTES CARACTERÍSTICAS TÉCNICAS MÍNIMAS: TIPO DE PANTALLA LED 19.5", RETROILUMINACIÓN LED, RESOLUCIÓN MÁXIMA 1440 X 900, RELACIÓN DE ASPECTO 16:9</w:t>
            </w:r>
          </w:p>
        </w:tc>
        <w:tc>
          <w:tcPr>
            <w:tcW w:w="1134" w:type="dxa"/>
            <w:tcBorders>
              <w:top w:val="nil"/>
              <w:left w:val="nil"/>
              <w:bottom w:val="single" w:sz="4" w:space="0" w:color="auto"/>
              <w:right w:val="single" w:sz="4" w:space="0" w:color="auto"/>
            </w:tcBorders>
            <w:shd w:val="clear" w:color="auto" w:fill="auto"/>
            <w:noWrap/>
            <w:vAlign w:val="center"/>
            <w:hideMark/>
          </w:tcPr>
          <w:p w14:paraId="6896565B" w14:textId="504CF0C9"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6A7BD605" w14:textId="4568C3A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79</w:t>
            </w:r>
          </w:p>
        </w:tc>
      </w:tr>
      <w:tr w:rsidR="00175C88" w:rsidRPr="00175C88" w14:paraId="12E051E4" w14:textId="77777777" w:rsidTr="00175C88">
        <w:trPr>
          <w:trHeight w:val="6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921D5E2" w14:textId="4555BDC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9</w:t>
            </w:r>
          </w:p>
        </w:tc>
        <w:tc>
          <w:tcPr>
            <w:tcW w:w="1275" w:type="dxa"/>
            <w:tcBorders>
              <w:top w:val="nil"/>
              <w:left w:val="nil"/>
              <w:bottom w:val="single" w:sz="4" w:space="0" w:color="auto"/>
              <w:right w:val="single" w:sz="4" w:space="0" w:color="auto"/>
            </w:tcBorders>
            <w:shd w:val="clear" w:color="auto" w:fill="auto"/>
            <w:noWrap/>
            <w:vAlign w:val="center"/>
            <w:hideMark/>
          </w:tcPr>
          <w:p w14:paraId="1216FB7F" w14:textId="2A15929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16BAFA0D" w14:textId="06C25F2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I150200232</w:t>
            </w:r>
          </w:p>
        </w:tc>
        <w:tc>
          <w:tcPr>
            <w:tcW w:w="5245" w:type="dxa"/>
            <w:tcBorders>
              <w:top w:val="nil"/>
              <w:left w:val="nil"/>
              <w:bottom w:val="single" w:sz="4" w:space="0" w:color="auto"/>
              <w:right w:val="single" w:sz="4" w:space="0" w:color="auto"/>
            </w:tcBorders>
            <w:shd w:val="clear" w:color="auto" w:fill="auto"/>
            <w:vAlign w:val="bottom"/>
            <w:hideMark/>
          </w:tcPr>
          <w:p w14:paraId="1E178011" w14:textId="59497887" w:rsidR="00175C88" w:rsidRPr="00175C88" w:rsidRDefault="00175C88" w:rsidP="007F47BA">
            <w:pPr>
              <w:rPr>
                <w:rFonts w:ascii="Calibri" w:hAnsi="Calibri"/>
                <w:color w:val="000000"/>
                <w:sz w:val="18"/>
                <w:szCs w:val="18"/>
                <w:lang w:val="es-MX" w:eastAsia="es-MX"/>
              </w:rPr>
            </w:pPr>
            <w:r w:rsidRPr="00175C88">
              <w:rPr>
                <w:rFonts w:ascii="Calibri" w:hAnsi="Calibri"/>
                <w:color w:val="000000"/>
                <w:sz w:val="18"/>
                <w:szCs w:val="18"/>
                <w:lang w:val="es-MX" w:eastAsia="es-MX"/>
              </w:rPr>
              <w:t>MONITOR LED 50" MONITOR MONITOR LED 50" GARANTIA DE 1 ANO INCLUYE: SUMINISTRO INSTALACION CONFIGURACION Y PUESTA EN OPERACION.</w:t>
            </w:r>
          </w:p>
        </w:tc>
        <w:tc>
          <w:tcPr>
            <w:tcW w:w="1134" w:type="dxa"/>
            <w:tcBorders>
              <w:top w:val="nil"/>
              <w:left w:val="nil"/>
              <w:bottom w:val="single" w:sz="4" w:space="0" w:color="auto"/>
              <w:right w:val="single" w:sz="4" w:space="0" w:color="auto"/>
            </w:tcBorders>
            <w:shd w:val="clear" w:color="auto" w:fill="auto"/>
            <w:noWrap/>
            <w:vAlign w:val="center"/>
            <w:hideMark/>
          </w:tcPr>
          <w:p w14:paraId="0698E0A0" w14:textId="4E09D2DE"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31EE0270" w14:textId="09CBF5CA"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6</w:t>
            </w:r>
          </w:p>
        </w:tc>
      </w:tr>
      <w:tr w:rsidR="00175C88" w:rsidRPr="00175C88" w14:paraId="62B38266"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2B24B14" w14:textId="6A92BF1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10</w:t>
            </w:r>
          </w:p>
        </w:tc>
        <w:tc>
          <w:tcPr>
            <w:tcW w:w="1275" w:type="dxa"/>
            <w:tcBorders>
              <w:top w:val="nil"/>
              <w:left w:val="nil"/>
              <w:bottom w:val="single" w:sz="4" w:space="0" w:color="auto"/>
              <w:right w:val="single" w:sz="4" w:space="0" w:color="auto"/>
            </w:tcBorders>
            <w:shd w:val="clear" w:color="auto" w:fill="auto"/>
            <w:noWrap/>
            <w:vAlign w:val="center"/>
            <w:hideMark/>
          </w:tcPr>
          <w:p w14:paraId="4CF72165" w14:textId="7FAE7BD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52301</w:t>
            </w:r>
          </w:p>
        </w:tc>
        <w:tc>
          <w:tcPr>
            <w:tcW w:w="1134" w:type="dxa"/>
            <w:tcBorders>
              <w:top w:val="nil"/>
              <w:left w:val="nil"/>
              <w:bottom w:val="single" w:sz="4" w:space="0" w:color="auto"/>
              <w:right w:val="single" w:sz="4" w:space="0" w:color="auto"/>
            </w:tcBorders>
            <w:shd w:val="clear" w:color="auto" w:fill="auto"/>
            <w:noWrap/>
            <w:vAlign w:val="center"/>
            <w:hideMark/>
          </w:tcPr>
          <w:p w14:paraId="3FC90572" w14:textId="6E686A8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I150200524</w:t>
            </w:r>
          </w:p>
        </w:tc>
        <w:tc>
          <w:tcPr>
            <w:tcW w:w="5245" w:type="dxa"/>
            <w:tcBorders>
              <w:top w:val="nil"/>
              <w:left w:val="nil"/>
              <w:bottom w:val="single" w:sz="4" w:space="0" w:color="auto"/>
              <w:right w:val="single" w:sz="4" w:space="0" w:color="auto"/>
            </w:tcBorders>
            <w:shd w:val="clear" w:color="auto" w:fill="auto"/>
            <w:vAlign w:val="bottom"/>
            <w:hideMark/>
          </w:tcPr>
          <w:p w14:paraId="1DE2B385" w14:textId="72A1AC6E" w:rsidR="00175C88" w:rsidRPr="00175C88" w:rsidRDefault="00175C88" w:rsidP="007F47BA">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PROYECTOR </w:t>
            </w:r>
            <w:r w:rsidRPr="00175C88">
              <w:rPr>
                <w:rFonts w:ascii="Calibri" w:hAnsi="Calibri"/>
                <w:color w:val="000000"/>
                <w:sz w:val="18"/>
                <w:szCs w:val="18"/>
                <w:lang w:val="es-MX" w:eastAsia="es-MX"/>
              </w:rPr>
              <w:br/>
              <w:t>VIDEOPROYECTOR PROYECTOR DE VIDEO CON MALETA DE TRANPORTE CABLE USV Y CABLE VGA RESOLUCION DE 800 X 600 CONTRASTE 3000:1 Y 2700 ANSI-LUMENS CON MALETA.</w:t>
            </w:r>
          </w:p>
        </w:tc>
        <w:tc>
          <w:tcPr>
            <w:tcW w:w="1134" w:type="dxa"/>
            <w:tcBorders>
              <w:top w:val="nil"/>
              <w:left w:val="nil"/>
              <w:bottom w:val="single" w:sz="4" w:space="0" w:color="auto"/>
              <w:right w:val="single" w:sz="4" w:space="0" w:color="auto"/>
            </w:tcBorders>
            <w:shd w:val="clear" w:color="auto" w:fill="auto"/>
            <w:noWrap/>
            <w:vAlign w:val="center"/>
            <w:hideMark/>
          </w:tcPr>
          <w:p w14:paraId="1D0DA546" w14:textId="5BFA97FB"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2F8A2B7F" w14:textId="611F6A1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w:t>
            </w:r>
          </w:p>
        </w:tc>
      </w:tr>
      <w:tr w:rsidR="00175C88" w:rsidRPr="00175C88" w14:paraId="70A39D52"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B9E660A" w14:textId="04E98D1D"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11</w:t>
            </w:r>
          </w:p>
        </w:tc>
        <w:tc>
          <w:tcPr>
            <w:tcW w:w="1275" w:type="dxa"/>
            <w:tcBorders>
              <w:top w:val="nil"/>
              <w:left w:val="nil"/>
              <w:bottom w:val="single" w:sz="4" w:space="0" w:color="auto"/>
              <w:right w:val="single" w:sz="4" w:space="0" w:color="auto"/>
            </w:tcBorders>
            <w:shd w:val="clear" w:color="auto" w:fill="auto"/>
            <w:noWrap/>
            <w:vAlign w:val="center"/>
            <w:hideMark/>
          </w:tcPr>
          <w:p w14:paraId="26BD3F16" w14:textId="73E3F13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452A0456" w14:textId="4733E3C1"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I180000190</w:t>
            </w:r>
          </w:p>
        </w:tc>
        <w:tc>
          <w:tcPr>
            <w:tcW w:w="5245" w:type="dxa"/>
            <w:tcBorders>
              <w:top w:val="nil"/>
              <w:left w:val="nil"/>
              <w:bottom w:val="single" w:sz="4" w:space="0" w:color="auto"/>
              <w:right w:val="single" w:sz="4" w:space="0" w:color="auto"/>
            </w:tcBorders>
            <w:shd w:val="clear" w:color="auto" w:fill="auto"/>
            <w:vAlign w:val="bottom"/>
            <w:hideMark/>
          </w:tcPr>
          <w:p w14:paraId="77F52CCF" w14:textId="09A2C3C9"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SWITCH DE 24 PUERTOS FULL POE+, CAPA 2</w:t>
            </w:r>
            <w:r w:rsidRPr="00175C88">
              <w:rPr>
                <w:rFonts w:ascii="Calibri" w:hAnsi="Calibri"/>
                <w:color w:val="000000"/>
                <w:sz w:val="18"/>
                <w:szCs w:val="18"/>
                <w:lang w:val="es-MX" w:eastAsia="es-MX"/>
              </w:rPr>
              <w:br/>
              <w:t>INCLUYE INSTALACION Y CONFIGURACION DE 1 SWITCH DE 24 PUERTOS FULL POE , CAPA 2, 1000GB DE</w:t>
            </w:r>
            <w:r w:rsidRPr="00175C88">
              <w:rPr>
                <w:rFonts w:ascii="Calibri" w:hAnsi="Calibri"/>
                <w:color w:val="000000"/>
                <w:sz w:val="18"/>
                <w:szCs w:val="18"/>
                <w:lang w:val="es-MX" w:eastAsia="es-MX"/>
              </w:rPr>
              <w:br/>
              <w:t>VELOCIDAD EN CADA PUERTO, 4 UPLINKS DE SFP FIJOS DE 10 G, 24 PUERTOS POE COMPLETOS DE 30 W, SEGURIDAD MEJORADA</w:t>
            </w:r>
            <w:r w:rsidRPr="00175C88">
              <w:rPr>
                <w:rFonts w:ascii="Calibri" w:hAnsi="Calibri"/>
                <w:color w:val="000000"/>
                <w:sz w:val="18"/>
                <w:szCs w:val="18"/>
                <w:lang w:val="es-MX" w:eastAsia="es-MX"/>
              </w:rPr>
              <w:br/>
              <w:t>CON CIFRADO AES-128 MACSEC, FUENTE DE ALIMENTACIÓN Y VENTILADORES REDUNDANTES, PROTOCOLO DE ARBOL DE</w:t>
            </w:r>
            <w:r w:rsidRPr="00175C88">
              <w:rPr>
                <w:rFonts w:ascii="Calibri" w:hAnsi="Calibri"/>
                <w:color w:val="000000"/>
                <w:sz w:val="18"/>
                <w:szCs w:val="18"/>
                <w:lang w:val="es-MX" w:eastAsia="es-MX"/>
              </w:rPr>
              <w:br/>
              <w:t>EXPANSION MULTIPLE (MSTP) IEEE 802.1S, NETFLOW TOTALMENTE FLEXIBLE (FNF), SOPORTE DE BANDA ANCHA 160GB,</w:t>
            </w:r>
            <w:r w:rsidRPr="00175C88">
              <w:rPr>
                <w:rFonts w:ascii="Calibri" w:hAnsi="Calibri"/>
                <w:color w:val="000000"/>
                <w:sz w:val="18"/>
                <w:szCs w:val="18"/>
                <w:lang w:val="es-MX" w:eastAsia="es-MX"/>
              </w:rPr>
              <w:br/>
              <w:t>CONEXIÓN CON UCM 14.0, GARANTIA POR 3 AÑOS EN HARDWARE Y ACTUALIZACIONES, INCLUYE 2 MODULOS DE</w:t>
            </w:r>
            <w:r w:rsidRPr="00175C88">
              <w:rPr>
                <w:rFonts w:ascii="Calibri" w:hAnsi="Calibri"/>
                <w:color w:val="000000"/>
                <w:sz w:val="18"/>
                <w:szCs w:val="18"/>
                <w:lang w:val="es-MX" w:eastAsia="es-MX"/>
              </w:rPr>
              <w:br/>
              <w:t>FIBRA OPTICA ENTRADA LC</w:t>
            </w:r>
          </w:p>
        </w:tc>
        <w:tc>
          <w:tcPr>
            <w:tcW w:w="1134" w:type="dxa"/>
            <w:tcBorders>
              <w:top w:val="nil"/>
              <w:left w:val="nil"/>
              <w:bottom w:val="single" w:sz="4" w:space="0" w:color="auto"/>
              <w:right w:val="single" w:sz="4" w:space="0" w:color="auto"/>
            </w:tcBorders>
            <w:shd w:val="clear" w:color="auto" w:fill="auto"/>
            <w:noWrap/>
            <w:vAlign w:val="center"/>
            <w:hideMark/>
          </w:tcPr>
          <w:p w14:paraId="13C4EBAD" w14:textId="0AC7B3E4"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049203AC" w14:textId="65E2B20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r>
      <w:tr w:rsidR="00175C88" w:rsidRPr="00175C88" w14:paraId="09DE1CB3"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FD749B3" w14:textId="2D2089D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12</w:t>
            </w:r>
          </w:p>
        </w:tc>
        <w:tc>
          <w:tcPr>
            <w:tcW w:w="1275" w:type="dxa"/>
            <w:tcBorders>
              <w:top w:val="nil"/>
              <w:left w:val="nil"/>
              <w:bottom w:val="single" w:sz="4" w:space="0" w:color="auto"/>
              <w:right w:val="single" w:sz="4" w:space="0" w:color="auto"/>
            </w:tcBorders>
            <w:shd w:val="clear" w:color="auto" w:fill="auto"/>
            <w:noWrap/>
            <w:vAlign w:val="center"/>
            <w:hideMark/>
          </w:tcPr>
          <w:p w14:paraId="11333C0F" w14:textId="45D22B5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7593D1BB" w14:textId="769F4E31"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I180000190</w:t>
            </w:r>
          </w:p>
        </w:tc>
        <w:tc>
          <w:tcPr>
            <w:tcW w:w="5245" w:type="dxa"/>
            <w:tcBorders>
              <w:top w:val="nil"/>
              <w:left w:val="nil"/>
              <w:bottom w:val="single" w:sz="4" w:space="0" w:color="auto"/>
              <w:right w:val="single" w:sz="4" w:space="0" w:color="auto"/>
            </w:tcBorders>
            <w:shd w:val="clear" w:color="auto" w:fill="auto"/>
            <w:vAlign w:val="bottom"/>
            <w:hideMark/>
          </w:tcPr>
          <w:p w14:paraId="42E1DB4F" w14:textId="0AD09ACD"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SWITCH DE 48 PUERTOS FULL POE+, CAPA 2</w:t>
            </w:r>
            <w:r w:rsidRPr="00175C88">
              <w:rPr>
                <w:rFonts w:ascii="Calibri" w:hAnsi="Calibri"/>
                <w:color w:val="000000"/>
                <w:sz w:val="18"/>
                <w:szCs w:val="18"/>
                <w:lang w:val="es-MX" w:eastAsia="es-MX"/>
              </w:rPr>
              <w:br/>
              <w:t>SUMINISTRO , INSTALACION Y CONFIGURACION DE 5 SWITCH DE 48 PUERTOS FULL POE , CAPA 2, 1000GB DE</w:t>
            </w:r>
            <w:r w:rsidRPr="00175C88">
              <w:rPr>
                <w:rFonts w:ascii="Calibri" w:hAnsi="Calibri"/>
                <w:color w:val="000000"/>
                <w:sz w:val="18"/>
                <w:szCs w:val="18"/>
                <w:lang w:val="es-MX" w:eastAsia="es-MX"/>
              </w:rPr>
              <w:br/>
              <w:t>VELOCIDAD EN CADA PUERTO, 4 UPLINKS DE SFP FIJOS DE 10 G, 48 PUERTOS POE COMPLETOS DE 30 W, SEGURIDAD MEJORADA</w:t>
            </w:r>
            <w:r w:rsidRPr="00175C88">
              <w:rPr>
                <w:rFonts w:ascii="Calibri" w:hAnsi="Calibri"/>
                <w:color w:val="000000"/>
                <w:sz w:val="18"/>
                <w:szCs w:val="18"/>
                <w:lang w:val="es-MX" w:eastAsia="es-MX"/>
              </w:rPr>
              <w:br/>
            </w:r>
            <w:r w:rsidRPr="00175C88">
              <w:rPr>
                <w:rFonts w:ascii="Calibri" w:hAnsi="Calibri"/>
                <w:color w:val="000000"/>
                <w:sz w:val="18"/>
                <w:szCs w:val="18"/>
                <w:lang w:val="es-MX" w:eastAsia="es-MX"/>
              </w:rPr>
              <w:lastRenderedPageBreak/>
              <w:t>CON CIFRADO AES-128 MACSEC, FUENTE DE ALIMENTACIÓN Y VENTILADORES REDUNDANTES, PROTOCOLO DE ARBOL DE</w:t>
            </w:r>
            <w:r w:rsidRPr="00175C88">
              <w:rPr>
                <w:rFonts w:ascii="Calibri" w:hAnsi="Calibri"/>
                <w:color w:val="000000"/>
                <w:sz w:val="18"/>
                <w:szCs w:val="18"/>
                <w:lang w:val="es-MX" w:eastAsia="es-MX"/>
              </w:rPr>
              <w:br/>
              <w:t>EXPANSION MULTIPLE (MSTP) IEEE 802.1S, NETFLOW TOTALMENTE FLEXIBLE (FNF), SOPORTE DE BANDA ANCHA 160GB,</w:t>
            </w:r>
            <w:r w:rsidRPr="00175C88">
              <w:rPr>
                <w:rFonts w:ascii="Calibri" w:hAnsi="Calibri"/>
                <w:color w:val="000000"/>
                <w:sz w:val="18"/>
                <w:szCs w:val="18"/>
                <w:lang w:val="es-MX" w:eastAsia="es-MX"/>
              </w:rPr>
              <w:br/>
              <w:t>CONEXIÓN CON UCM 14.0,GARANTIA POR 3 AÑOS EN HARDWARE Y ACTUALIZACIONES, INCLUYE 2 MODULOS DE FIBRA</w:t>
            </w:r>
            <w:r w:rsidRPr="00175C88">
              <w:rPr>
                <w:rFonts w:ascii="Calibri" w:hAnsi="Calibri"/>
                <w:color w:val="000000"/>
                <w:sz w:val="18"/>
                <w:szCs w:val="18"/>
                <w:lang w:val="es-MX" w:eastAsia="es-MX"/>
              </w:rPr>
              <w:br/>
              <w:t>OPTICA ENTRADA LC POR CADA SWITCH</w:t>
            </w:r>
          </w:p>
        </w:tc>
        <w:tc>
          <w:tcPr>
            <w:tcW w:w="1134" w:type="dxa"/>
            <w:tcBorders>
              <w:top w:val="nil"/>
              <w:left w:val="nil"/>
              <w:bottom w:val="single" w:sz="4" w:space="0" w:color="auto"/>
              <w:right w:val="single" w:sz="4" w:space="0" w:color="auto"/>
            </w:tcBorders>
            <w:shd w:val="clear" w:color="auto" w:fill="auto"/>
            <w:noWrap/>
            <w:vAlign w:val="center"/>
            <w:hideMark/>
          </w:tcPr>
          <w:p w14:paraId="6DA74096" w14:textId="52AFD54D"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auto" w:fill="auto"/>
            <w:noWrap/>
            <w:vAlign w:val="center"/>
            <w:hideMark/>
          </w:tcPr>
          <w:p w14:paraId="4465A0FF" w14:textId="38FDB1C1"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w:t>
            </w:r>
          </w:p>
        </w:tc>
      </w:tr>
      <w:tr w:rsidR="00175C88" w:rsidRPr="00175C88" w14:paraId="18FB3989"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8FFAC23" w14:textId="432052DA"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13</w:t>
            </w:r>
          </w:p>
        </w:tc>
        <w:tc>
          <w:tcPr>
            <w:tcW w:w="1275" w:type="dxa"/>
            <w:tcBorders>
              <w:top w:val="nil"/>
              <w:left w:val="nil"/>
              <w:bottom w:val="single" w:sz="4" w:space="0" w:color="auto"/>
              <w:right w:val="single" w:sz="4" w:space="0" w:color="auto"/>
            </w:tcBorders>
            <w:shd w:val="clear" w:color="auto" w:fill="auto"/>
            <w:noWrap/>
            <w:vAlign w:val="center"/>
            <w:hideMark/>
          </w:tcPr>
          <w:p w14:paraId="737B7B86" w14:textId="7B3FDDF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633EC873" w14:textId="0ECBCEDB"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I180000190</w:t>
            </w:r>
          </w:p>
        </w:tc>
        <w:tc>
          <w:tcPr>
            <w:tcW w:w="5245" w:type="dxa"/>
            <w:tcBorders>
              <w:top w:val="nil"/>
              <w:left w:val="nil"/>
              <w:bottom w:val="single" w:sz="4" w:space="0" w:color="auto"/>
              <w:right w:val="single" w:sz="4" w:space="0" w:color="auto"/>
            </w:tcBorders>
            <w:shd w:val="clear" w:color="auto" w:fill="auto"/>
            <w:vAlign w:val="bottom"/>
            <w:hideMark/>
          </w:tcPr>
          <w:p w14:paraId="7A9CDEE2" w14:textId="025F263B"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SWITCH POE 48 PUERTOS POE GE</w:t>
            </w:r>
            <w:r w:rsidRPr="00175C88">
              <w:rPr>
                <w:rFonts w:ascii="Calibri" w:hAnsi="Calibri"/>
                <w:color w:val="000000"/>
                <w:sz w:val="18"/>
                <w:szCs w:val="18"/>
                <w:lang w:val="es-MX" w:eastAsia="es-MX"/>
              </w:rPr>
              <w:br/>
              <w:t xml:space="preserve">INCLUYE INSTALACION Y CONFIGURACION </w:t>
            </w:r>
          </w:p>
        </w:tc>
        <w:tc>
          <w:tcPr>
            <w:tcW w:w="1134" w:type="dxa"/>
            <w:tcBorders>
              <w:top w:val="nil"/>
              <w:left w:val="nil"/>
              <w:bottom w:val="single" w:sz="4" w:space="0" w:color="auto"/>
              <w:right w:val="single" w:sz="4" w:space="0" w:color="auto"/>
            </w:tcBorders>
            <w:shd w:val="clear" w:color="auto" w:fill="auto"/>
            <w:noWrap/>
            <w:vAlign w:val="center"/>
            <w:hideMark/>
          </w:tcPr>
          <w:p w14:paraId="6F1F6EA6" w14:textId="1B5E478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23E4BB89" w14:textId="5E177C8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4</w:t>
            </w:r>
          </w:p>
        </w:tc>
      </w:tr>
      <w:tr w:rsidR="00175C88" w:rsidRPr="00175C88" w14:paraId="4C8E6C6B" w14:textId="77777777" w:rsidTr="00175C88">
        <w:trPr>
          <w:trHeight w:val="1472"/>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8DAEA2C" w14:textId="11E96EB4"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14</w:t>
            </w:r>
          </w:p>
        </w:tc>
        <w:tc>
          <w:tcPr>
            <w:tcW w:w="1275" w:type="dxa"/>
            <w:tcBorders>
              <w:top w:val="nil"/>
              <w:left w:val="nil"/>
              <w:bottom w:val="single" w:sz="4" w:space="0" w:color="auto"/>
              <w:right w:val="single" w:sz="4" w:space="0" w:color="auto"/>
            </w:tcBorders>
            <w:shd w:val="clear" w:color="auto" w:fill="auto"/>
            <w:noWrap/>
            <w:vAlign w:val="center"/>
            <w:hideMark/>
          </w:tcPr>
          <w:p w14:paraId="01569D0A" w14:textId="53AB7B2F"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56501</w:t>
            </w:r>
          </w:p>
        </w:tc>
        <w:tc>
          <w:tcPr>
            <w:tcW w:w="1134" w:type="dxa"/>
            <w:tcBorders>
              <w:top w:val="nil"/>
              <w:left w:val="nil"/>
              <w:bottom w:val="single" w:sz="4" w:space="0" w:color="auto"/>
              <w:right w:val="single" w:sz="4" w:space="0" w:color="auto"/>
            </w:tcBorders>
            <w:shd w:val="clear" w:color="auto" w:fill="auto"/>
            <w:noWrap/>
            <w:vAlign w:val="center"/>
            <w:hideMark/>
          </w:tcPr>
          <w:p w14:paraId="72D33044" w14:textId="75C588E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I150200106</w:t>
            </w:r>
          </w:p>
        </w:tc>
        <w:tc>
          <w:tcPr>
            <w:tcW w:w="5245" w:type="dxa"/>
            <w:tcBorders>
              <w:top w:val="nil"/>
              <w:left w:val="nil"/>
              <w:bottom w:val="single" w:sz="4" w:space="0" w:color="auto"/>
              <w:right w:val="single" w:sz="4" w:space="0" w:color="auto"/>
            </w:tcBorders>
            <w:shd w:val="clear" w:color="auto" w:fill="auto"/>
            <w:vAlign w:val="bottom"/>
            <w:hideMark/>
          </w:tcPr>
          <w:p w14:paraId="2AEFA448" w14:textId="03073D2D"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TELEFONO IP  DE GAMA ALTA CON MÍNIMO 4 LÍNEAS LÍNEAS DE VOZ </w:t>
            </w:r>
            <w:r w:rsidRPr="00175C88">
              <w:rPr>
                <w:rFonts w:ascii="Calibri" w:hAnsi="Calibri"/>
                <w:color w:val="000000"/>
                <w:sz w:val="18"/>
                <w:szCs w:val="18"/>
                <w:lang w:val="es-MX" w:eastAsia="es-MX"/>
              </w:rPr>
              <w:br/>
              <w:t xml:space="preserve">DEBE INCLUIR LICENCIAS 5 AÑOS SUMINISTRO </w:t>
            </w:r>
            <w:r w:rsidRPr="00175C88">
              <w:rPr>
                <w:rFonts w:ascii="Calibri" w:hAnsi="Calibri"/>
                <w:color w:val="000000"/>
                <w:sz w:val="18"/>
                <w:szCs w:val="18"/>
                <w:lang w:val="es-MX" w:eastAsia="es-MX"/>
              </w:rPr>
              <w:br/>
              <w:t xml:space="preserve"> INSTALACIÓN Y CONFIGURACIÓN DE 50 TELEFONOS IP DE GAMA ALTA CON MÍNIMO 4 LÍNEAS</w:t>
            </w:r>
            <w:r w:rsidRPr="00175C88">
              <w:rPr>
                <w:rFonts w:ascii="Calibri" w:hAnsi="Calibri"/>
                <w:color w:val="000000"/>
                <w:sz w:val="18"/>
                <w:szCs w:val="18"/>
                <w:lang w:val="es-MX" w:eastAsia="es-MX"/>
              </w:rPr>
              <w:br/>
              <w:t>LÍNEAS DE VOZ , PANTALLA CON CONTRASTE AJUSTABLE PARA MAYOR VISIBILIDAD, ESTADO DE LA LÍNEA:</w:t>
            </w:r>
            <w:r w:rsidRPr="00175C88">
              <w:rPr>
                <w:rFonts w:ascii="Calibri" w:hAnsi="Calibri"/>
                <w:color w:val="000000"/>
                <w:sz w:val="18"/>
                <w:szCs w:val="18"/>
                <w:lang w:val="es-MX" w:eastAsia="es-MX"/>
              </w:rPr>
              <w:br/>
              <w:t>INDICACIÓN DE LÍNEA ACTIVA, NOMBRE Y NÚMERO, INTERFAZ DE USUARIO ACCIONADA POR MENÚS, ALTAVOZ,</w:t>
            </w:r>
            <w:r w:rsidRPr="00175C88">
              <w:rPr>
                <w:rFonts w:ascii="Calibri" w:hAnsi="Calibri"/>
                <w:color w:val="000000"/>
                <w:sz w:val="18"/>
                <w:szCs w:val="18"/>
                <w:lang w:val="es-MX" w:eastAsia="es-MX"/>
              </w:rPr>
              <w:br/>
              <w:t>RETENCIÓN DE LLAMADAS, LLAMADAS EN ESPERA, CONFERENCIAS, MARCADO SIN DESCOLGAR, BLOQUEO DE</w:t>
            </w:r>
            <w:r w:rsidRPr="00175C88">
              <w:rPr>
                <w:rFonts w:ascii="Calibri" w:hAnsi="Calibri"/>
                <w:color w:val="000000"/>
                <w:sz w:val="18"/>
                <w:szCs w:val="18"/>
                <w:lang w:val="es-MX" w:eastAsia="es-MX"/>
              </w:rPr>
              <w:br/>
              <w:t>LLAMADAS: ANÓNIMO Y SELECTIVO, DIRECTORIO PERSONAL CON MARCADO AUTOMÁTICO, NO MOLESTAR,</w:t>
            </w:r>
            <w:r w:rsidRPr="00175C88">
              <w:rPr>
                <w:rFonts w:ascii="Calibri" w:hAnsi="Calibri"/>
                <w:color w:val="000000"/>
                <w:sz w:val="18"/>
                <w:szCs w:val="18"/>
                <w:lang w:val="es-MX" w:eastAsia="es-MX"/>
              </w:rPr>
              <w:br/>
              <w:t>HISTORIAL DE LLAMADAS, DURACIÓN DE LA LLAMADA Y HORA DE INICIO GUARDADAS EN LOS REGISTROS DE</w:t>
            </w:r>
            <w:r w:rsidRPr="00175C88">
              <w:rPr>
                <w:rFonts w:ascii="Calibri" w:hAnsi="Calibri"/>
                <w:color w:val="000000"/>
                <w:sz w:val="18"/>
                <w:szCs w:val="18"/>
                <w:lang w:val="es-MX" w:eastAsia="es-MX"/>
              </w:rPr>
              <w:br/>
              <w:t>LLAMADAS, MÚTLIPLES TIMBRES QUE PUEDEN SER AJUSTABES POR EL USUARIO Y TECLAS DEDICADAS QUE</w:t>
            </w:r>
            <w:r w:rsidRPr="00175C88">
              <w:rPr>
                <w:rFonts w:ascii="Calibri" w:hAnsi="Calibri"/>
                <w:color w:val="000000"/>
                <w:sz w:val="18"/>
                <w:szCs w:val="18"/>
                <w:lang w:val="es-MX" w:eastAsia="es-MX"/>
              </w:rPr>
              <w:br/>
              <w:t xml:space="preserve">INCLUYA DISPLAY DE ALTA RESOLUCIÓN, PANTALLA EN ESCALA DE GRISES 3.5", PROTOCOLO SIP, </w:t>
            </w:r>
            <w:r w:rsidRPr="00175C88">
              <w:rPr>
                <w:rFonts w:ascii="Calibri" w:hAnsi="Calibri"/>
                <w:color w:val="000000"/>
                <w:sz w:val="18"/>
                <w:szCs w:val="18"/>
                <w:lang w:val="es-MX" w:eastAsia="es-MX"/>
              </w:rPr>
              <w:br/>
              <w:t>SOPORTE DE CODEC G.711A / %U03BC, G.722, G.729A, ILBC, COMPATIBLE CON POE CLASE 1 Y ENERGYWISE,</w:t>
            </w:r>
            <w:r w:rsidRPr="00175C88">
              <w:rPr>
                <w:rFonts w:ascii="Calibri" w:hAnsi="Calibri"/>
                <w:color w:val="000000"/>
                <w:sz w:val="18"/>
                <w:szCs w:val="18"/>
                <w:lang w:val="es-MX" w:eastAsia="es-MX"/>
              </w:rPr>
              <w:br/>
              <w:t xml:space="preserve"> ALTAVOZ Y QUEINCLUYA MICROSWITCH DE DOS PUERTOS 10/100/1000 CON SOPORTE POE CLASE 1,</w:t>
            </w:r>
            <w:r w:rsidRPr="00175C88">
              <w:rPr>
                <w:rFonts w:ascii="Calibri" w:hAnsi="Calibri"/>
                <w:color w:val="000000"/>
                <w:sz w:val="18"/>
                <w:szCs w:val="18"/>
                <w:lang w:val="es-MX" w:eastAsia="es-MX"/>
              </w:rPr>
              <w:br/>
              <w:t xml:space="preserve"> COMPATIBLE CON 100% CON SISTEMA DE TELEFONÍA IP UCM 14.0. </w:t>
            </w:r>
            <w:r w:rsidRPr="00175C88">
              <w:rPr>
                <w:rFonts w:ascii="Calibri" w:hAnsi="Calibri"/>
                <w:color w:val="000000"/>
                <w:sz w:val="18"/>
                <w:szCs w:val="18"/>
                <w:lang w:val="es-MX" w:eastAsia="es-MX"/>
              </w:rPr>
              <w:br/>
              <w:t>INCLUYE : LICENCIAMIENTOS NECESARIOS PARA ACTIVACIÓN EN CONMUTADOR DE LOS SSNL CON VIDA ÚTIL MÍNIMA DE 36 MESES ,</w:t>
            </w:r>
            <w:r w:rsidRPr="00175C88">
              <w:rPr>
                <w:rFonts w:ascii="Calibri" w:hAnsi="Calibri"/>
                <w:color w:val="000000"/>
                <w:sz w:val="18"/>
                <w:szCs w:val="18"/>
                <w:lang w:val="es-MX" w:eastAsia="es-MX"/>
              </w:rPr>
              <w:br/>
              <w:t xml:space="preserve"> CONFIGURACIÓN DE LA LINEA Y TODO LO NEC</w:t>
            </w:r>
            <w:r w:rsidR="00941334">
              <w:rPr>
                <w:rFonts w:ascii="Calibri" w:hAnsi="Calibri"/>
                <w:color w:val="000000"/>
                <w:sz w:val="18"/>
                <w:szCs w:val="18"/>
                <w:lang w:val="es-MX" w:eastAsia="es-MX"/>
              </w:rPr>
              <w:t>ESARIO PARA LA PUESTA EN PUNTO.</w:t>
            </w:r>
          </w:p>
        </w:tc>
        <w:tc>
          <w:tcPr>
            <w:tcW w:w="1134" w:type="dxa"/>
            <w:tcBorders>
              <w:top w:val="nil"/>
              <w:left w:val="nil"/>
              <w:bottom w:val="single" w:sz="4" w:space="0" w:color="auto"/>
              <w:right w:val="single" w:sz="4" w:space="0" w:color="auto"/>
            </w:tcBorders>
            <w:shd w:val="clear" w:color="auto" w:fill="auto"/>
            <w:noWrap/>
            <w:vAlign w:val="center"/>
            <w:hideMark/>
          </w:tcPr>
          <w:p w14:paraId="467E1BAC" w14:textId="26B0A6A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6EF87431" w14:textId="3A607A0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50</w:t>
            </w:r>
          </w:p>
        </w:tc>
      </w:tr>
      <w:tr w:rsidR="00175C88" w:rsidRPr="00175C88" w14:paraId="41BCE8A3"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EE21F03" w14:textId="331B9FD8"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15</w:t>
            </w:r>
          </w:p>
        </w:tc>
        <w:tc>
          <w:tcPr>
            <w:tcW w:w="1275" w:type="dxa"/>
            <w:tcBorders>
              <w:top w:val="nil"/>
              <w:left w:val="nil"/>
              <w:bottom w:val="single" w:sz="4" w:space="0" w:color="auto"/>
              <w:right w:val="single" w:sz="4" w:space="0" w:color="auto"/>
            </w:tcBorders>
            <w:shd w:val="clear" w:color="auto" w:fill="auto"/>
            <w:noWrap/>
            <w:vAlign w:val="center"/>
            <w:hideMark/>
          </w:tcPr>
          <w:p w14:paraId="13CC7D46" w14:textId="5747B31A"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56501</w:t>
            </w:r>
          </w:p>
        </w:tc>
        <w:tc>
          <w:tcPr>
            <w:tcW w:w="1134" w:type="dxa"/>
            <w:tcBorders>
              <w:top w:val="nil"/>
              <w:left w:val="nil"/>
              <w:bottom w:val="single" w:sz="4" w:space="0" w:color="auto"/>
              <w:right w:val="single" w:sz="4" w:space="0" w:color="auto"/>
            </w:tcBorders>
            <w:shd w:val="clear" w:color="auto" w:fill="auto"/>
            <w:noWrap/>
            <w:vAlign w:val="center"/>
            <w:hideMark/>
          </w:tcPr>
          <w:p w14:paraId="26EEAF56" w14:textId="728632D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I150200106</w:t>
            </w:r>
          </w:p>
        </w:tc>
        <w:tc>
          <w:tcPr>
            <w:tcW w:w="5245" w:type="dxa"/>
            <w:tcBorders>
              <w:top w:val="nil"/>
              <w:left w:val="nil"/>
              <w:bottom w:val="single" w:sz="4" w:space="0" w:color="auto"/>
              <w:right w:val="single" w:sz="4" w:space="0" w:color="auto"/>
            </w:tcBorders>
            <w:shd w:val="clear" w:color="auto" w:fill="auto"/>
            <w:vAlign w:val="bottom"/>
            <w:hideMark/>
          </w:tcPr>
          <w:p w14:paraId="2DC945F8" w14:textId="7C211B2F"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TELÉFONO IP DE GAMA ALTA CON MÍNIMO 16 LÍNEAS</w:t>
            </w:r>
            <w:r w:rsidRPr="00175C88">
              <w:rPr>
                <w:rFonts w:ascii="Calibri" w:hAnsi="Calibri"/>
                <w:color w:val="000000"/>
                <w:sz w:val="18"/>
                <w:szCs w:val="18"/>
                <w:lang w:val="es-MX" w:eastAsia="es-MX"/>
              </w:rPr>
              <w:br/>
              <w:t xml:space="preserve">DEBE INCLUIR LICENCIAS 5 AÑOS SUMINISTRO </w:t>
            </w:r>
            <w:r w:rsidRPr="00175C88">
              <w:rPr>
                <w:rFonts w:ascii="Calibri" w:hAnsi="Calibri"/>
                <w:color w:val="000000"/>
                <w:sz w:val="18"/>
                <w:szCs w:val="18"/>
                <w:lang w:val="es-MX" w:eastAsia="es-MX"/>
              </w:rPr>
              <w:br/>
              <w:t xml:space="preserve"> INSTALACIÓN Y CONFIGURACIÓN DE 1 TELÉFONO IP DE GAMA ALTA CON MÍNIMO 16 LÍNEAS Y</w:t>
            </w:r>
            <w:r w:rsidRPr="00175C88">
              <w:rPr>
                <w:rFonts w:ascii="Calibri" w:hAnsi="Calibri"/>
                <w:color w:val="000000"/>
                <w:sz w:val="18"/>
                <w:szCs w:val="18"/>
                <w:lang w:val="es-MX" w:eastAsia="es-MX"/>
              </w:rPr>
              <w:br/>
              <w:t>TECLAS PROGRAMABLES QUE INCLUYA DISPLAY DE ALTA RESOLUCIÓN, PROTOCOLO SIP, SOPORTE DE CODEC</w:t>
            </w:r>
            <w:r w:rsidRPr="00175C88">
              <w:rPr>
                <w:rFonts w:ascii="Calibri" w:hAnsi="Calibri"/>
                <w:color w:val="000000"/>
                <w:sz w:val="18"/>
                <w:szCs w:val="18"/>
                <w:lang w:val="es-MX" w:eastAsia="es-MX"/>
              </w:rPr>
              <w:br/>
              <w:t>G.711A / %U03BC, G.722, G.729A, ILBC, COMPATIBLE CON POE CLASE 1 Y ENERGYWISE ALTAVOZ Y QUE INCLUYA</w:t>
            </w:r>
            <w:r w:rsidRPr="00175C88">
              <w:rPr>
                <w:rFonts w:ascii="Calibri" w:hAnsi="Calibri"/>
                <w:color w:val="000000"/>
                <w:sz w:val="18"/>
                <w:szCs w:val="18"/>
                <w:lang w:val="es-MX" w:eastAsia="es-MX"/>
              </w:rPr>
              <w:br/>
              <w:t>MICROSWITCH DE DOS PUERTOS 10/100/1000 CON SOPORTE POE CLASE 1, COMPATIBLE CON 100% CON SISTEMA</w:t>
            </w:r>
            <w:r w:rsidRPr="00175C88">
              <w:rPr>
                <w:rFonts w:ascii="Calibri" w:hAnsi="Calibri"/>
                <w:color w:val="000000"/>
                <w:sz w:val="18"/>
                <w:szCs w:val="18"/>
                <w:lang w:val="es-MX" w:eastAsia="es-MX"/>
              </w:rPr>
              <w:br/>
              <w:t>DE TELEFONÍA IP UCM 14.0. INCLUYE : LICENCIAMIENTOS NECESARIOS PARA ACTIVACIÓN EN CONMUTADOR DE LOS</w:t>
            </w:r>
            <w:r w:rsidRPr="00175C88">
              <w:rPr>
                <w:rFonts w:ascii="Calibri" w:hAnsi="Calibri"/>
                <w:color w:val="000000"/>
                <w:sz w:val="18"/>
                <w:szCs w:val="18"/>
                <w:lang w:val="es-MX" w:eastAsia="es-MX"/>
              </w:rPr>
              <w:br/>
              <w:t>SSNL CON VIDA ÚTIL MÍNIMA DE 36 MESES , CONFIGURACION DE LA LINEA Y TODO LO NECESARIO PARA LA PUESTA</w:t>
            </w:r>
            <w:r w:rsidRPr="00175C88">
              <w:rPr>
                <w:rFonts w:ascii="Calibri" w:hAnsi="Calibri"/>
                <w:color w:val="000000"/>
                <w:sz w:val="18"/>
                <w:szCs w:val="18"/>
                <w:lang w:val="es-MX" w:eastAsia="es-MX"/>
              </w:rPr>
              <w:br/>
              <w:t>EN PUNTO</w:t>
            </w:r>
          </w:p>
        </w:tc>
        <w:tc>
          <w:tcPr>
            <w:tcW w:w="1134" w:type="dxa"/>
            <w:tcBorders>
              <w:top w:val="nil"/>
              <w:left w:val="nil"/>
              <w:bottom w:val="single" w:sz="4" w:space="0" w:color="auto"/>
              <w:right w:val="single" w:sz="4" w:space="0" w:color="auto"/>
            </w:tcBorders>
            <w:shd w:val="clear" w:color="auto" w:fill="auto"/>
            <w:noWrap/>
            <w:vAlign w:val="center"/>
            <w:hideMark/>
          </w:tcPr>
          <w:p w14:paraId="1D8DF8C3" w14:textId="75CF3478"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6A8D171F" w14:textId="53410CC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r>
      <w:tr w:rsidR="00175C88" w:rsidRPr="00175C88" w14:paraId="1E9D22A0"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7359008" w14:textId="7FDBB53D"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lastRenderedPageBreak/>
              <w:t>16</w:t>
            </w:r>
          </w:p>
        </w:tc>
        <w:tc>
          <w:tcPr>
            <w:tcW w:w="1275" w:type="dxa"/>
            <w:tcBorders>
              <w:top w:val="nil"/>
              <w:left w:val="nil"/>
              <w:bottom w:val="single" w:sz="4" w:space="0" w:color="auto"/>
              <w:right w:val="single" w:sz="4" w:space="0" w:color="auto"/>
            </w:tcBorders>
            <w:shd w:val="clear" w:color="auto" w:fill="auto"/>
            <w:noWrap/>
            <w:vAlign w:val="center"/>
            <w:hideMark/>
          </w:tcPr>
          <w:p w14:paraId="2CE33C14" w14:textId="5D60EC5A"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24849572" w14:textId="4F224B12"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I180000220</w:t>
            </w:r>
          </w:p>
        </w:tc>
        <w:tc>
          <w:tcPr>
            <w:tcW w:w="5245" w:type="dxa"/>
            <w:tcBorders>
              <w:top w:val="nil"/>
              <w:left w:val="nil"/>
              <w:bottom w:val="single" w:sz="4" w:space="0" w:color="auto"/>
              <w:right w:val="single" w:sz="4" w:space="0" w:color="auto"/>
            </w:tcBorders>
            <w:shd w:val="clear" w:color="auto" w:fill="auto"/>
            <w:vAlign w:val="bottom"/>
            <w:hideMark/>
          </w:tcPr>
          <w:p w14:paraId="0D660983" w14:textId="28B52451"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UNIDAD CENTRAL DE PROCESO</w:t>
            </w:r>
            <w:r w:rsidRPr="00175C88">
              <w:rPr>
                <w:rFonts w:ascii="Calibri" w:hAnsi="Calibri"/>
                <w:color w:val="000000"/>
                <w:sz w:val="18"/>
                <w:szCs w:val="18"/>
                <w:lang w:val="es-MX" w:eastAsia="es-MX"/>
              </w:rPr>
              <w:br/>
              <w:t>CORE I5 - 8 RAM - DD 256 SSD  - MARCA RECONOCIDA</w:t>
            </w:r>
          </w:p>
        </w:tc>
        <w:tc>
          <w:tcPr>
            <w:tcW w:w="1134" w:type="dxa"/>
            <w:tcBorders>
              <w:top w:val="nil"/>
              <w:left w:val="nil"/>
              <w:bottom w:val="single" w:sz="4" w:space="0" w:color="auto"/>
              <w:right w:val="single" w:sz="4" w:space="0" w:color="auto"/>
            </w:tcBorders>
            <w:shd w:val="clear" w:color="auto" w:fill="auto"/>
            <w:noWrap/>
            <w:vAlign w:val="center"/>
            <w:hideMark/>
          </w:tcPr>
          <w:p w14:paraId="1E87AAED" w14:textId="31112E3B"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55B512C0" w14:textId="2D116F6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79</w:t>
            </w:r>
          </w:p>
        </w:tc>
      </w:tr>
      <w:tr w:rsidR="00175C88" w:rsidRPr="00175C88" w14:paraId="12785DF2" w14:textId="77777777" w:rsidTr="00175C88">
        <w:trPr>
          <w:trHeight w:val="491"/>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D46038F" w14:textId="1E879C2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17</w:t>
            </w:r>
          </w:p>
        </w:tc>
        <w:tc>
          <w:tcPr>
            <w:tcW w:w="1275" w:type="dxa"/>
            <w:tcBorders>
              <w:top w:val="nil"/>
              <w:left w:val="nil"/>
              <w:bottom w:val="single" w:sz="4" w:space="0" w:color="auto"/>
              <w:right w:val="single" w:sz="4" w:space="0" w:color="auto"/>
            </w:tcBorders>
            <w:shd w:val="clear" w:color="auto" w:fill="auto"/>
            <w:noWrap/>
            <w:vAlign w:val="center"/>
            <w:hideMark/>
          </w:tcPr>
          <w:p w14:paraId="5203379A" w14:textId="4A46EBC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52301</w:t>
            </w:r>
          </w:p>
        </w:tc>
        <w:tc>
          <w:tcPr>
            <w:tcW w:w="1134" w:type="dxa"/>
            <w:tcBorders>
              <w:top w:val="nil"/>
              <w:left w:val="nil"/>
              <w:bottom w:val="single" w:sz="4" w:space="0" w:color="auto"/>
              <w:right w:val="single" w:sz="4" w:space="0" w:color="auto"/>
            </w:tcBorders>
            <w:shd w:val="clear" w:color="auto" w:fill="auto"/>
            <w:noWrap/>
            <w:vAlign w:val="center"/>
            <w:hideMark/>
          </w:tcPr>
          <w:p w14:paraId="6078E0B1" w14:textId="399C79A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I150200524</w:t>
            </w:r>
          </w:p>
        </w:tc>
        <w:tc>
          <w:tcPr>
            <w:tcW w:w="5245" w:type="dxa"/>
            <w:tcBorders>
              <w:top w:val="nil"/>
              <w:left w:val="nil"/>
              <w:bottom w:val="single" w:sz="4" w:space="0" w:color="auto"/>
              <w:right w:val="single" w:sz="4" w:space="0" w:color="auto"/>
            </w:tcBorders>
            <w:shd w:val="clear" w:color="auto" w:fill="auto"/>
            <w:vAlign w:val="bottom"/>
            <w:hideMark/>
          </w:tcPr>
          <w:p w14:paraId="1850C6A9" w14:textId="48304CB4"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PROYECTOR PARA AUDITORIO (PROYECTOR DE VIDEO CON TECNOLOGÍA DE IMAGEN DLP. RELACIÓN DE ASPECTO 16:9. RESOLUCIÓN NATIVA FULL HD (1920X1080). BRILLO (ANSI-LUMENS) 3800. PARA PANTALLA DE 150". CONECTIVIDAD: HDMI, VGA, PUERTOS USB. CON MONTAJE PARA TECHO Y MANO DE OBRA DE INSTALACIÓN.)</w:t>
            </w:r>
          </w:p>
        </w:tc>
        <w:tc>
          <w:tcPr>
            <w:tcW w:w="1134" w:type="dxa"/>
            <w:tcBorders>
              <w:top w:val="nil"/>
              <w:left w:val="nil"/>
              <w:bottom w:val="single" w:sz="4" w:space="0" w:color="auto"/>
              <w:right w:val="single" w:sz="4" w:space="0" w:color="auto"/>
            </w:tcBorders>
            <w:shd w:val="clear" w:color="auto" w:fill="auto"/>
            <w:noWrap/>
            <w:vAlign w:val="center"/>
            <w:hideMark/>
          </w:tcPr>
          <w:p w14:paraId="6DE20B7F" w14:textId="6D5CAB4A"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13DFF9A1" w14:textId="635E3A2F"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r>
      <w:tr w:rsidR="00175C88" w:rsidRPr="00175C88" w14:paraId="0E3DEF08" w14:textId="77777777" w:rsidTr="00175C88">
        <w:trPr>
          <w:trHeight w:val="9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EB8D931" w14:textId="461FA65B"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18</w:t>
            </w:r>
          </w:p>
        </w:tc>
        <w:tc>
          <w:tcPr>
            <w:tcW w:w="1275" w:type="dxa"/>
            <w:tcBorders>
              <w:top w:val="nil"/>
              <w:left w:val="nil"/>
              <w:bottom w:val="single" w:sz="4" w:space="0" w:color="auto"/>
              <w:right w:val="single" w:sz="4" w:space="0" w:color="auto"/>
            </w:tcBorders>
            <w:shd w:val="clear" w:color="auto" w:fill="auto"/>
            <w:noWrap/>
            <w:vAlign w:val="center"/>
            <w:hideMark/>
          </w:tcPr>
          <w:p w14:paraId="04710332" w14:textId="25FA299F"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7E945932" w14:textId="7D6A427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I180000196</w:t>
            </w:r>
          </w:p>
        </w:tc>
        <w:tc>
          <w:tcPr>
            <w:tcW w:w="5245" w:type="dxa"/>
            <w:tcBorders>
              <w:top w:val="nil"/>
              <w:left w:val="nil"/>
              <w:bottom w:val="single" w:sz="4" w:space="0" w:color="auto"/>
              <w:right w:val="single" w:sz="4" w:space="0" w:color="auto"/>
            </w:tcBorders>
            <w:shd w:val="clear" w:color="auto" w:fill="auto"/>
            <w:vAlign w:val="bottom"/>
            <w:hideMark/>
          </w:tcPr>
          <w:p w14:paraId="1C2ED0AC" w14:textId="0B0648ED"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IMPRESORA MULTIFUNCIONAL. CON IMPRESIÓN LÁSER A COLOR, COPIADORA, ESCÁNER Y FAX, ADF HASTA 50 HOJAS. CONECTIVIDAD: ETHERNET, USB. COPIADORA: VELOCIDAD DE COPIADO NEGRO: HASTA 21 CPM. TIPO DE ESCÁNER CAMA PLANA, CON ADF.</w:t>
            </w:r>
          </w:p>
        </w:tc>
        <w:tc>
          <w:tcPr>
            <w:tcW w:w="1134" w:type="dxa"/>
            <w:tcBorders>
              <w:top w:val="nil"/>
              <w:left w:val="nil"/>
              <w:bottom w:val="single" w:sz="4" w:space="0" w:color="auto"/>
              <w:right w:val="single" w:sz="4" w:space="0" w:color="auto"/>
            </w:tcBorders>
            <w:shd w:val="clear" w:color="auto" w:fill="auto"/>
            <w:noWrap/>
            <w:vAlign w:val="center"/>
            <w:hideMark/>
          </w:tcPr>
          <w:p w14:paraId="4B08138D" w14:textId="253DEF3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0FE2E37D" w14:textId="5AAC9376"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8</w:t>
            </w:r>
          </w:p>
        </w:tc>
      </w:tr>
      <w:tr w:rsidR="00175C88" w:rsidRPr="00175C88" w14:paraId="378E5604"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907B75B" w14:textId="45B7B5F1"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19</w:t>
            </w:r>
          </w:p>
        </w:tc>
        <w:tc>
          <w:tcPr>
            <w:tcW w:w="1275" w:type="dxa"/>
            <w:tcBorders>
              <w:top w:val="nil"/>
              <w:left w:val="nil"/>
              <w:bottom w:val="single" w:sz="4" w:space="0" w:color="auto"/>
              <w:right w:val="single" w:sz="4" w:space="0" w:color="auto"/>
            </w:tcBorders>
            <w:shd w:val="clear" w:color="auto" w:fill="auto"/>
            <w:noWrap/>
            <w:vAlign w:val="center"/>
            <w:hideMark/>
          </w:tcPr>
          <w:p w14:paraId="381219C4" w14:textId="292E68D9"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56601</w:t>
            </w:r>
          </w:p>
        </w:tc>
        <w:tc>
          <w:tcPr>
            <w:tcW w:w="1134" w:type="dxa"/>
            <w:tcBorders>
              <w:top w:val="nil"/>
              <w:left w:val="nil"/>
              <w:bottom w:val="single" w:sz="4" w:space="0" w:color="auto"/>
              <w:right w:val="single" w:sz="4" w:space="0" w:color="auto"/>
            </w:tcBorders>
            <w:shd w:val="clear" w:color="auto" w:fill="auto"/>
            <w:noWrap/>
            <w:vAlign w:val="bottom"/>
            <w:hideMark/>
          </w:tcPr>
          <w:p w14:paraId="297349D9" w14:textId="6313111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I330000100</w:t>
            </w:r>
          </w:p>
        </w:tc>
        <w:tc>
          <w:tcPr>
            <w:tcW w:w="5245" w:type="dxa"/>
            <w:tcBorders>
              <w:top w:val="nil"/>
              <w:left w:val="nil"/>
              <w:bottom w:val="single" w:sz="4" w:space="0" w:color="auto"/>
              <w:right w:val="single" w:sz="4" w:space="0" w:color="auto"/>
            </w:tcBorders>
            <w:shd w:val="clear" w:color="auto" w:fill="auto"/>
            <w:vAlign w:val="bottom"/>
            <w:hideMark/>
          </w:tcPr>
          <w:p w14:paraId="46E4D4E9" w14:textId="40D2AD86"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REGULADOR DE VOLTAJE DE 1 KVA DE 4 CONTACTOS. GABINETE METÁLICO</w:t>
            </w:r>
          </w:p>
        </w:tc>
        <w:tc>
          <w:tcPr>
            <w:tcW w:w="1134" w:type="dxa"/>
            <w:tcBorders>
              <w:top w:val="nil"/>
              <w:left w:val="nil"/>
              <w:bottom w:val="single" w:sz="4" w:space="0" w:color="auto"/>
              <w:right w:val="single" w:sz="4" w:space="0" w:color="auto"/>
            </w:tcBorders>
            <w:shd w:val="clear" w:color="auto" w:fill="auto"/>
            <w:noWrap/>
            <w:vAlign w:val="center"/>
            <w:hideMark/>
          </w:tcPr>
          <w:p w14:paraId="53C8C8A2" w14:textId="5A26BB2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58C5CE75" w14:textId="1F22BFBA"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95</w:t>
            </w:r>
          </w:p>
        </w:tc>
      </w:tr>
    </w:tbl>
    <w:p w14:paraId="227C119C" w14:textId="77777777" w:rsidR="00175C88" w:rsidRDefault="00175C88" w:rsidP="001F7430">
      <w:pPr>
        <w:jc w:val="center"/>
        <w:rPr>
          <w:rFonts w:ascii="Calibri" w:hAnsi="Calibri"/>
          <w:b/>
        </w:rPr>
      </w:pPr>
    </w:p>
    <w:p w14:paraId="08070D0D" w14:textId="297E4AF1" w:rsidR="00941334" w:rsidRDefault="00941334" w:rsidP="00AC253F">
      <w:pPr>
        <w:rPr>
          <w:rFonts w:ascii="Calibri" w:hAnsi="Calibri"/>
          <w:b/>
        </w:rPr>
      </w:pPr>
    </w:p>
    <w:p w14:paraId="6D0DC7B4" w14:textId="44B34185" w:rsidR="00AC253F" w:rsidRDefault="00AC253F" w:rsidP="00AC253F">
      <w:pPr>
        <w:rPr>
          <w:rFonts w:ascii="Calibri" w:hAnsi="Calibri"/>
          <w:b/>
        </w:rPr>
      </w:pPr>
    </w:p>
    <w:p w14:paraId="2BE57258" w14:textId="1C606A72" w:rsidR="00AC253F" w:rsidRDefault="00AC253F" w:rsidP="00AC253F">
      <w:pPr>
        <w:rPr>
          <w:rFonts w:ascii="Calibri" w:hAnsi="Calibri"/>
          <w:b/>
        </w:rPr>
      </w:pPr>
    </w:p>
    <w:p w14:paraId="39E04E0A" w14:textId="6D1E9911" w:rsidR="00AC253F" w:rsidRDefault="00AC253F" w:rsidP="00AC253F">
      <w:pPr>
        <w:rPr>
          <w:rFonts w:ascii="Calibri" w:hAnsi="Calibri"/>
          <w:b/>
        </w:rPr>
      </w:pPr>
    </w:p>
    <w:p w14:paraId="49E30D4C" w14:textId="2681FAA5" w:rsidR="00AC253F" w:rsidRDefault="00AC253F" w:rsidP="00AC253F">
      <w:pPr>
        <w:rPr>
          <w:rFonts w:ascii="Calibri" w:hAnsi="Calibri"/>
          <w:b/>
        </w:rPr>
      </w:pPr>
    </w:p>
    <w:p w14:paraId="63796435" w14:textId="43061E0B" w:rsidR="00AC253F" w:rsidRDefault="00AC253F" w:rsidP="00AC253F">
      <w:pPr>
        <w:rPr>
          <w:rFonts w:ascii="Calibri" w:hAnsi="Calibri"/>
          <w:b/>
        </w:rPr>
      </w:pPr>
    </w:p>
    <w:p w14:paraId="5CBB6F33" w14:textId="1DA5E440" w:rsidR="00AC253F" w:rsidRDefault="00AC253F" w:rsidP="00AC253F">
      <w:pPr>
        <w:rPr>
          <w:rFonts w:ascii="Calibri" w:hAnsi="Calibri"/>
          <w:b/>
        </w:rPr>
      </w:pPr>
    </w:p>
    <w:p w14:paraId="0032343C" w14:textId="210A9221" w:rsidR="00AC253F" w:rsidRDefault="00AC253F" w:rsidP="00AC253F">
      <w:pPr>
        <w:rPr>
          <w:rFonts w:ascii="Calibri" w:hAnsi="Calibri"/>
          <w:b/>
        </w:rPr>
      </w:pPr>
    </w:p>
    <w:p w14:paraId="2D94B589" w14:textId="3D051DD0" w:rsidR="00AC253F" w:rsidRDefault="00AC253F" w:rsidP="00AC253F">
      <w:pPr>
        <w:rPr>
          <w:rFonts w:ascii="Calibri" w:hAnsi="Calibri"/>
          <w:b/>
        </w:rPr>
      </w:pPr>
    </w:p>
    <w:p w14:paraId="085594A0" w14:textId="56336C5B" w:rsidR="00AC253F" w:rsidRDefault="00AC253F" w:rsidP="00AC253F">
      <w:pPr>
        <w:rPr>
          <w:rFonts w:ascii="Calibri" w:hAnsi="Calibri"/>
          <w:b/>
        </w:rPr>
      </w:pPr>
    </w:p>
    <w:p w14:paraId="0DD0BBAC" w14:textId="1BBC7C72" w:rsidR="00AC253F" w:rsidRDefault="00AC253F" w:rsidP="00AC253F">
      <w:pPr>
        <w:rPr>
          <w:rFonts w:ascii="Calibri" w:hAnsi="Calibri"/>
          <w:b/>
        </w:rPr>
      </w:pPr>
    </w:p>
    <w:p w14:paraId="28FED56B" w14:textId="534E1F98" w:rsidR="00AC253F" w:rsidRDefault="00AC253F" w:rsidP="00AC253F">
      <w:pPr>
        <w:rPr>
          <w:rFonts w:ascii="Calibri" w:hAnsi="Calibri"/>
          <w:b/>
        </w:rPr>
      </w:pPr>
    </w:p>
    <w:p w14:paraId="771EED1F" w14:textId="787BB578" w:rsidR="00AC253F" w:rsidRDefault="00AC253F" w:rsidP="00AC253F">
      <w:pPr>
        <w:rPr>
          <w:rFonts w:ascii="Calibri" w:hAnsi="Calibri"/>
          <w:b/>
        </w:rPr>
      </w:pPr>
    </w:p>
    <w:p w14:paraId="3CEDBC7F" w14:textId="07653061" w:rsidR="00AC253F" w:rsidRDefault="00AC253F" w:rsidP="00AC253F">
      <w:pPr>
        <w:rPr>
          <w:rFonts w:ascii="Calibri" w:hAnsi="Calibri"/>
          <w:b/>
        </w:rPr>
      </w:pPr>
    </w:p>
    <w:p w14:paraId="4FFD9D5A" w14:textId="4F8A74AA" w:rsidR="00AC253F" w:rsidRDefault="00AC253F" w:rsidP="00AC253F">
      <w:pPr>
        <w:rPr>
          <w:rFonts w:ascii="Calibri" w:hAnsi="Calibri"/>
          <w:b/>
        </w:rPr>
      </w:pPr>
    </w:p>
    <w:p w14:paraId="0DAA77FA" w14:textId="5FC9599B" w:rsidR="00AC253F" w:rsidRDefault="00AC253F" w:rsidP="00AC253F">
      <w:pPr>
        <w:rPr>
          <w:rFonts w:ascii="Calibri" w:hAnsi="Calibri"/>
          <w:b/>
        </w:rPr>
      </w:pPr>
    </w:p>
    <w:p w14:paraId="4A7F7A75" w14:textId="1789AA9B" w:rsidR="00AC253F" w:rsidRDefault="00AC253F" w:rsidP="00AC253F">
      <w:pPr>
        <w:rPr>
          <w:rFonts w:ascii="Calibri" w:hAnsi="Calibri"/>
          <w:b/>
        </w:rPr>
      </w:pPr>
    </w:p>
    <w:p w14:paraId="1762B675" w14:textId="40FE582E" w:rsidR="00AC253F" w:rsidRDefault="00AC253F" w:rsidP="00AC253F">
      <w:pPr>
        <w:rPr>
          <w:rFonts w:ascii="Calibri" w:hAnsi="Calibri"/>
          <w:b/>
        </w:rPr>
      </w:pPr>
    </w:p>
    <w:p w14:paraId="7889C6F5" w14:textId="58A29492" w:rsidR="00AC253F" w:rsidRDefault="00AC253F" w:rsidP="00AC253F">
      <w:pPr>
        <w:rPr>
          <w:rFonts w:ascii="Calibri" w:hAnsi="Calibri"/>
          <w:b/>
        </w:rPr>
      </w:pPr>
    </w:p>
    <w:p w14:paraId="702A90B5" w14:textId="2BFE70A2" w:rsidR="00AC253F" w:rsidRDefault="00AC253F" w:rsidP="00AC253F">
      <w:pPr>
        <w:rPr>
          <w:rFonts w:ascii="Calibri" w:hAnsi="Calibri"/>
          <w:b/>
        </w:rPr>
      </w:pPr>
    </w:p>
    <w:p w14:paraId="5B33BA83" w14:textId="6A870E40" w:rsidR="00AC253F" w:rsidRDefault="00AC253F" w:rsidP="00AC253F">
      <w:pPr>
        <w:rPr>
          <w:rFonts w:ascii="Calibri" w:hAnsi="Calibri"/>
          <w:b/>
        </w:rPr>
      </w:pPr>
    </w:p>
    <w:p w14:paraId="5A3AA535" w14:textId="16E0DB0B" w:rsidR="00AC253F" w:rsidRDefault="00AC253F" w:rsidP="00AC253F">
      <w:pPr>
        <w:rPr>
          <w:rFonts w:ascii="Calibri" w:hAnsi="Calibri"/>
          <w:b/>
        </w:rPr>
      </w:pPr>
    </w:p>
    <w:p w14:paraId="4B3FE0FB" w14:textId="6CA6C88F" w:rsidR="00AC253F" w:rsidRDefault="00AC253F" w:rsidP="00AC253F">
      <w:pPr>
        <w:rPr>
          <w:rFonts w:ascii="Calibri" w:hAnsi="Calibri"/>
          <w:b/>
        </w:rPr>
      </w:pPr>
    </w:p>
    <w:p w14:paraId="55690BCF" w14:textId="39F6F9C3" w:rsidR="00AC253F" w:rsidRDefault="00AC253F" w:rsidP="00AC253F">
      <w:pPr>
        <w:rPr>
          <w:rFonts w:ascii="Calibri" w:hAnsi="Calibri"/>
          <w:b/>
        </w:rPr>
      </w:pPr>
    </w:p>
    <w:p w14:paraId="52D88774" w14:textId="57D15045" w:rsidR="00AC253F" w:rsidRDefault="00AC253F" w:rsidP="00AC253F">
      <w:pPr>
        <w:rPr>
          <w:rFonts w:ascii="Calibri" w:hAnsi="Calibri"/>
          <w:b/>
        </w:rPr>
      </w:pPr>
    </w:p>
    <w:p w14:paraId="14014CD2" w14:textId="10ECE165" w:rsidR="00AC253F" w:rsidRDefault="00AC253F" w:rsidP="00AC253F">
      <w:pPr>
        <w:rPr>
          <w:rFonts w:ascii="Calibri" w:hAnsi="Calibri"/>
          <w:b/>
        </w:rPr>
      </w:pPr>
    </w:p>
    <w:p w14:paraId="6A8F8FA5" w14:textId="20869060" w:rsidR="00AC253F" w:rsidRDefault="00AC253F" w:rsidP="00AC253F">
      <w:pPr>
        <w:rPr>
          <w:rFonts w:ascii="Calibri" w:hAnsi="Calibri"/>
          <w:b/>
        </w:rPr>
      </w:pPr>
    </w:p>
    <w:p w14:paraId="655D67C6" w14:textId="4B62F9E9" w:rsidR="00AC253F" w:rsidRDefault="00AC253F" w:rsidP="00AC253F">
      <w:pPr>
        <w:rPr>
          <w:rFonts w:ascii="Calibri" w:hAnsi="Calibri"/>
          <w:b/>
        </w:rPr>
      </w:pPr>
    </w:p>
    <w:p w14:paraId="0A768024" w14:textId="77777777" w:rsidR="00CC151D" w:rsidRDefault="00CC151D" w:rsidP="00AC253F">
      <w:pPr>
        <w:rPr>
          <w:rFonts w:ascii="Calibri" w:hAnsi="Calibri"/>
          <w:b/>
        </w:rPr>
      </w:pPr>
    </w:p>
    <w:p w14:paraId="7F1EA5D0" w14:textId="77777777" w:rsidR="00CC151D" w:rsidRDefault="00CC151D" w:rsidP="00AC253F">
      <w:pPr>
        <w:rPr>
          <w:rFonts w:ascii="Calibri" w:hAnsi="Calibri"/>
          <w:b/>
        </w:rPr>
      </w:pPr>
    </w:p>
    <w:p w14:paraId="2F1A3776" w14:textId="77777777" w:rsidR="00AC253F" w:rsidRDefault="00AC253F" w:rsidP="00AC253F">
      <w:pPr>
        <w:rPr>
          <w:rFonts w:ascii="Calibri" w:hAnsi="Calibri"/>
          <w:b/>
        </w:rPr>
      </w:pPr>
    </w:p>
    <w:p w14:paraId="29CD0802" w14:textId="77777777" w:rsidR="008531B6" w:rsidRDefault="008531B6" w:rsidP="001F7430">
      <w:pPr>
        <w:jc w:val="center"/>
        <w:rPr>
          <w:rFonts w:ascii="Calibri" w:hAnsi="Calibri"/>
          <w:b/>
        </w:rPr>
      </w:pPr>
    </w:p>
    <w:p w14:paraId="68161105" w14:textId="1CC55B6C" w:rsidR="00E1428C" w:rsidRPr="00007CCB" w:rsidRDefault="00AE1876" w:rsidP="008531B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1E7FF"/>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755BBC0C" w14:textId="77777777" w:rsidR="008531B6" w:rsidRDefault="008531B6"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531B6">
        <w:trPr>
          <w:jc w:val="center"/>
        </w:trPr>
        <w:tc>
          <w:tcPr>
            <w:tcW w:w="7371" w:type="dxa"/>
            <w:tcBorders>
              <w:bottom w:val="nil"/>
            </w:tcBorders>
            <w:shd w:val="clear" w:color="auto" w:fill="81E7FF"/>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1E7FF"/>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6C63929E" w:rsidR="00BA09CD" w:rsidRPr="002522C8" w:rsidRDefault="00BA09CD" w:rsidP="00C96B24">
            <w:pPr>
              <w:jc w:val="center"/>
              <w:rPr>
                <w:rFonts w:ascii="Calibri" w:hAnsi="Calibri" w:cs="Arial"/>
                <w:b/>
              </w:rPr>
            </w:pPr>
            <w:r w:rsidRPr="003C57FD">
              <w:rPr>
                <w:rFonts w:ascii="Calibri" w:hAnsi="Calibri" w:cs="Arial"/>
                <w:bCs/>
              </w:rPr>
              <w:t xml:space="preserve">No. </w:t>
            </w:r>
            <w:r w:rsidR="00854E8C">
              <w:rPr>
                <w:rFonts w:ascii="Calibri" w:hAnsi="Calibri"/>
                <w:b/>
                <w:bCs/>
              </w:rPr>
              <w:t>LP-919044992-I40-2022</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531B6">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064BECCF"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531B6">
        <w:trPr>
          <w:jc w:val="center"/>
        </w:trPr>
        <w:tc>
          <w:tcPr>
            <w:tcW w:w="3083" w:type="dxa"/>
            <w:tcBorders>
              <w:bottom w:val="single" w:sz="4" w:space="0" w:color="auto"/>
            </w:tcBorders>
            <w:shd w:val="clear" w:color="auto" w:fill="81E7FF"/>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1E7FF"/>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1E7FF"/>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531B6">
        <w:trPr>
          <w:jc w:val="center"/>
        </w:trPr>
        <w:tc>
          <w:tcPr>
            <w:tcW w:w="3071" w:type="dxa"/>
            <w:tcBorders>
              <w:top w:val="single" w:sz="4" w:space="0" w:color="auto"/>
              <w:left w:val="single" w:sz="4" w:space="0" w:color="auto"/>
              <w:bottom w:val="single" w:sz="4" w:space="0" w:color="auto"/>
            </w:tcBorders>
            <w:shd w:val="clear" w:color="auto" w:fill="81E7FF"/>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1E7FF"/>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1E7FF"/>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8531B6">
      <w:pPr>
        <w:pBdr>
          <w:top w:val="single" w:sz="4" w:space="1"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531B6">
        <w:trPr>
          <w:jc w:val="center"/>
        </w:trPr>
        <w:tc>
          <w:tcPr>
            <w:tcW w:w="7102" w:type="dxa"/>
            <w:tcBorders>
              <w:bottom w:val="nil"/>
            </w:tcBorders>
            <w:shd w:val="clear" w:color="auto" w:fill="81E7FF"/>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1E7FF"/>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7225573F"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854E8C">
              <w:rPr>
                <w:rFonts w:asciiTheme="minorHAnsi" w:hAnsiTheme="minorHAnsi" w:cs="Arial"/>
                <w:bCs/>
                <w:u w:val="single"/>
              </w:rPr>
              <w:t>LP-919044992-I40-2022</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531B6">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1E7FF"/>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8531B6">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81E7FF"/>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81E7FF"/>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81E7FF"/>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1E7FF"/>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81E7FF"/>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81E7FF"/>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F4327E">
        <w:trPr>
          <w:trHeight w:val="60"/>
          <w:jc w:val="center"/>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F4327E">
        <w:trPr>
          <w:trHeight w:val="60"/>
          <w:jc w:val="center"/>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F4327E">
        <w:trPr>
          <w:trHeight w:val="60"/>
          <w:jc w:val="center"/>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3B069EDF" w14:textId="77777777" w:rsidR="00D266BD" w:rsidRDefault="00D266BD" w:rsidP="00BA09CD">
      <w:pPr>
        <w:tabs>
          <w:tab w:val="left" w:pos="8080"/>
        </w:tabs>
        <w:spacing w:line="360" w:lineRule="auto"/>
        <w:jc w:val="both"/>
        <w:rPr>
          <w:rFonts w:ascii="Calibri" w:hAnsi="Calibri" w:cs="Arial"/>
        </w:rPr>
      </w:pPr>
    </w:p>
    <w:p w14:paraId="1B87CA32" w14:textId="77777777" w:rsidR="002F5444" w:rsidRDefault="002F5444" w:rsidP="00D266BD">
      <w:pPr>
        <w:pBdr>
          <w:top w:val="single" w:sz="4" w:space="1" w:color="auto"/>
          <w:left w:val="single" w:sz="4" w:space="4" w:color="auto"/>
          <w:bottom w:val="single" w:sz="4" w:space="1" w:color="auto"/>
          <w:right w:val="single" w:sz="4" w:space="4" w:color="auto"/>
        </w:pBdr>
        <w:shd w:val="clear" w:color="auto" w:fill="81E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5E55D944" w:rsidR="002F5444" w:rsidRPr="00572D88" w:rsidRDefault="008531B6" w:rsidP="002F5444">
      <w:pPr>
        <w:rPr>
          <w:rFonts w:asciiTheme="minorHAnsi" w:hAnsiTheme="minorHAnsi" w:cs="Arial"/>
          <w:b/>
        </w:rPr>
      </w:pPr>
      <w:r>
        <w:rPr>
          <w:rFonts w:asciiTheme="minorHAnsi" w:hAnsiTheme="minorHAnsi" w:cs="Arial"/>
          <w:b/>
        </w:rPr>
        <w:t>LIC. VICENTE ARTURO LÓPEZ LIMÓN</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D266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397A3B2"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08099C18" w14:textId="77777777" w:rsidR="00D266BD" w:rsidRDefault="00D266BD"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D266BD">
      <w:pPr>
        <w:pBdr>
          <w:top w:val="single" w:sz="4" w:space="1" w:color="auto"/>
          <w:left w:val="single" w:sz="4" w:space="4" w:color="auto"/>
          <w:bottom w:val="single" w:sz="4" w:space="1" w:color="auto"/>
          <w:right w:val="single" w:sz="4" w:space="4" w:color="auto"/>
        </w:pBdr>
        <w:shd w:val="clear" w:color="auto" w:fill="81E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14:paraId="389CE3AD" w14:textId="77777777" w:rsidR="002F5444" w:rsidRPr="00B63CD0" w:rsidRDefault="002F5444" w:rsidP="002F5444">
      <w:pPr>
        <w:pStyle w:val="Default"/>
        <w:rPr>
          <w:rFonts w:ascii="Calibri" w:hAnsi="Calibri" w:cs="Calibri"/>
          <w:sz w:val="20"/>
          <w:szCs w:val="20"/>
        </w:rPr>
      </w:pPr>
    </w:p>
    <w:p w14:paraId="75D733DE" w14:textId="3AA685FE" w:rsidR="002F5444" w:rsidRPr="00B63CD0" w:rsidRDefault="008531B6"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5F504E46"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001816EA">
        <w:rPr>
          <w:rFonts w:ascii="Calibri" w:hAnsi="Calibri" w:cs="Calibri"/>
          <w:b/>
          <w:bCs/>
          <w:sz w:val="20"/>
          <w:szCs w:val="20"/>
        </w:rPr>
        <w:t>LICITACIÓN PÚBLICA INTERNACIONAL ABIERTA PRESENCIAL</w:t>
      </w:r>
      <w:r w:rsidRPr="003C57FD">
        <w:rPr>
          <w:rFonts w:ascii="Calibri" w:hAnsi="Calibri" w:cs="Calibri"/>
          <w:b/>
          <w:bCs/>
          <w:sz w:val="20"/>
          <w:szCs w:val="20"/>
        </w:rPr>
        <w:t xml:space="preserve"> No. </w:t>
      </w:r>
      <w:r w:rsidR="00854E8C">
        <w:rPr>
          <w:rFonts w:ascii="Calibri" w:hAnsi="Calibri" w:cs="Calibri"/>
          <w:b/>
          <w:bCs/>
          <w:sz w:val="20"/>
          <w:szCs w:val="20"/>
        </w:rPr>
        <w:t>LP-919044992-I40-2022</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73B5F85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00D266BD">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D266BD">
      <w:pPr>
        <w:pBdr>
          <w:top w:val="single" w:sz="4" w:space="1" w:color="auto"/>
          <w:left w:val="single" w:sz="4" w:space="4" w:color="auto"/>
          <w:bottom w:val="single" w:sz="4" w:space="1" w:color="auto"/>
          <w:right w:val="single" w:sz="4" w:space="4" w:color="auto"/>
        </w:pBdr>
        <w:shd w:val="clear" w:color="auto" w:fill="81E7FF"/>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3C19D0F0" w14:textId="77777777" w:rsidR="00D266BD" w:rsidRPr="00D266BD" w:rsidRDefault="00D266BD" w:rsidP="00D266BD">
      <w:pPr>
        <w:jc w:val="center"/>
        <w:rPr>
          <w:rFonts w:asciiTheme="minorHAnsi" w:hAnsiTheme="minorHAnsi" w:cs="Arial"/>
          <w:sz w:val="16"/>
          <w:szCs w:val="16"/>
        </w:rPr>
      </w:pPr>
      <w:bookmarkStart w:id="5" w:name="_Hlk68601678"/>
      <w:r w:rsidRPr="00D266BD">
        <w:rPr>
          <w:rFonts w:asciiTheme="minorHAnsi" w:hAnsiTheme="minorHAnsi" w:cs="Arial"/>
          <w:sz w:val="16"/>
          <w:szCs w:val="16"/>
        </w:rPr>
        <w:t>INFORMACIÓN SOBRE LA COMPAÑIA</w:t>
      </w:r>
    </w:p>
    <w:p w14:paraId="457152A4" w14:textId="77777777" w:rsidR="00D266BD" w:rsidRPr="00D266BD" w:rsidRDefault="00D266BD" w:rsidP="00D266BD">
      <w:pPr>
        <w:jc w:val="center"/>
        <w:rPr>
          <w:rFonts w:asciiTheme="minorHAnsi" w:hAnsiTheme="minorHAnsi" w:cs="Arial"/>
          <w:sz w:val="16"/>
          <w:szCs w:val="16"/>
          <w:u w:val="single"/>
        </w:rPr>
      </w:pPr>
    </w:p>
    <w:p w14:paraId="277C340C" w14:textId="52A24CF0"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1816EA">
        <w:rPr>
          <w:rFonts w:asciiTheme="minorHAnsi" w:hAnsiTheme="minorHAnsi" w:cs="Calibri"/>
          <w:sz w:val="16"/>
          <w:szCs w:val="16"/>
        </w:rPr>
        <w:t>LICITACIÓN PÚBLICA INTERNACIONAL ABIERTA PRESENCIAL</w:t>
      </w:r>
      <w:r w:rsidRPr="00D266BD">
        <w:rPr>
          <w:rFonts w:asciiTheme="minorHAnsi" w:hAnsiTheme="minorHAnsi" w:cs="Arial"/>
          <w:sz w:val="16"/>
          <w:szCs w:val="16"/>
        </w:rPr>
        <w:t>, a nombre y representación de: (persona física o moral)</w:t>
      </w:r>
    </w:p>
    <w:p w14:paraId="62E57B5C" w14:textId="77777777" w:rsidR="00D266BD" w:rsidRPr="00D266BD" w:rsidRDefault="00D266BD" w:rsidP="00D266BD">
      <w:pPr>
        <w:tabs>
          <w:tab w:val="left" w:pos="1985"/>
        </w:tabs>
        <w:jc w:val="both"/>
        <w:rPr>
          <w:rFonts w:asciiTheme="minorHAnsi" w:hAnsiTheme="minorHAnsi" w:cs="Arial"/>
          <w:sz w:val="16"/>
          <w:szCs w:val="16"/>
        </w:rPr>
      </w:pPr>
    </w:p>
    <w:p w14:paraId="18BA71CF" w14:textId="231A0E8D" w:rsidR="00D266BD" w:rsidRPr="00D266BD" w:rsidRDefault="001816EA" w:rsidP="00D266BD">
      <w:pPr>
        <w:tabs>
          <w:tab w:val="left" w:pos="1985"/>
        </w:tabs>
        <w:jc w:val="both"/>
        <w:rPr>
          <w:rFonts w:asciiTheme="minorHAnsi" w:hAnsiTheme="minorHAnsi" w:cs="Arial"/>
          <w:sz w:val="16"/>
          <w:szCs w:val="16"/>
        </w:rPr>
      </w:pPr>
      <w:r>
        <w:rPr>
          <w:rFonts w:asciiTheme="minorHAnsi" w:hAnsiTheme="minorHAnsi" w:cs="Calibri"/>
          <w:sz w:val="16"/>
          <w:szCs w:val="16"/>
        </w:rPr>
        <w:t>LICITACIÓN PÚBLICA INTERNACIONAL ABIERTA PRESENCIAL</w:t>
      </w:r>
      <w:r w:rsidR="00D266BD" w:rsidRPr="00D266BD">
        <w:rPr>
          <w:rFonts w:asciiTheme="minorHAnsi" w:hAnsiTheme="minorHAnsi" w:cs="Arial"/>
          <w:sz w:val="16"/>
          <w:szCs w:val="16"/>
        </w:rPr>
        <w:t xml:space="preserve"> Nº. ____________________ </w:t>
      </w:r>
    </w:p>
    <w:p w14:paraId="43ACCF91"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Referente a: _________________</w:t>
      </w:r>
    </w:p>
    <w:p w14:paraId="57A3BE73" w14:textId="77777777" w:rsidR="00D266BD" w:rsidRPr="00D266BD" w:rsidRDefault="00D266BD" w:rsidP="00D266BD">
      <w:pPr>
        <w:tabs>
          <w:tab w:val="left" w:pos="1985"/>
        </w:tabs>
        <w:jc w:val="both"/>
        <w:rPr>
          <w:rFonts w:asciiTheme="minorHAnsi" w:hAnsiTheme="minorHAnsi" w:cs="Arial"/>
          <w:sz w:val="16"/>
          <w:szCs w:val="16"/>
        </w:rPr>
      </w:pPr>
    </w:p>
    <w:p w14:paraId="3FCE1446"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Registro Federal de Contribuyentes:</w:t>
      </w:r>
    </w:p>
    <w:p w14:paraId="5FEC9ABE"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Domicilio: Calle y Número, Colonia, Delegación o Municipio, Entidad, Código Postal.</w:t>
      </w:r>
    </w:p>
    <w:p w14:paraId="12F958A6"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Teléfonos: Fax:</w:t>
      </w:r>
    </w:p>
    <w:p w14:paraId="02CA81D2"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Correo Electrónico:</w:t>
      </w:r>
    </w:p>
    <w:p w14:paraId="2DE2FA88"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 de la escritura pública en la que consta su acta constitutiva: Fecha:</w:t>
      </w:r>
    </w:p>
    <w:p w14:paraId="77B1F172"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número y lugar del Notario Público ante el cual se dió fe de la misma:</w:t>
      </w:r>
    </w:p>
    <w:p w14:paraId="0088A28C"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 inscripción ante el Registro Público de la Propiedad y del Comercio.</w:t>
      </w:r>
    </w:p>
    <w:p w14:paraId="14D0795A"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Relación de accionistas.-</w:t>
      </w:r>
    </w:p>
    <w:p w14:paraId="1CCC36C8"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Apellido Paterno: Apellido Materno: Nombre (s) (Denominación)</w:t>
      </w:r>
    </w:p>
    <w:p w14:paraId="615E67C4"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Descripción del objeto social:</w:t>
      </w:r>
    </w:p>
    <w:p w14:paraId="7DBFA8DF"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Reformas al acta constitutiva:</w:t>
      </w:r>
    </w:p>
    <w:p w14:paraId="3CBE734A"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Monto de ventas totales del Ejercicio Fiscal 2021:</w:t>
      </w:r>
    </w:p>
    <w:p w14:paraId="7159B685"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del apoderado o representante:</w:t>
      </w:r>
    </w:p>
    <w:p w14:paraId="19BC07F3"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del documento mediante el cual acredita su personalidad y facultades.-</w:t>
      </w:r>
    </w:p>
    <w:p w14:paraId="5D89C407"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Escritura pública número: Fecha:</w:t>
      </w:r>
    </w:p>
    <w:p w14:paraId="093216B7"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número y lugar del Notario Público ante el cual se otorgó</w:t>
      </w:r>
    </w:p>
    <w:p w14:paraId="619E199C"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 inscripción ante el Registro Público de la Propiedad y del Comercio.</w:t>
      </w:r>
    </w:p>
    <w:p w14:paraId="0949592E"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(Lugar y fecha)</w:t>
      </w:r>
    </w:p>
    <w:p w14:paraId="5DEEF594"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Protesto lo necesario.</w:t>
      </w:r>
    </w:p>
    <w:p w14:paraId="33500DA0"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(Firma)</w:t>
      </w:r>
    </w:p>
    <w:p w14:paraId="21278B51"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Notas (Toda la información solicitada a continuación se deberá presentar en CD o USB en formato de Word, pdf o excel): </w:t>
      </w:r>
    </w:p>
    <w:p w14:paraId="05187440"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Al presente anexo se deberá anexar copia simple legible de todas las actas, reformas y poderes.</w:t>
      </w:r>
    </w:p>
    <w:p w14:paraId="16307C37"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D266BD">
        <w:rPr>
          <w:rFonts w:asciiTheme="minorHAnsi" w:hAnsiTheme="minorHAnsi" w:cs="Arial"/>
          <w:sz w:val="16"/>
          <w:szCs w:val="16"/>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266BD">
        <w:rPr>
          <w:rFonts w:asciiTheme="minorHAnsi" w:hAnsiTheme="minorHAnsi"/>
          <w:sz w:val="16"/>
          <w:szCs w:val="16"/>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D1A0FF6"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Se deberá anexar Escrito simple en el cual manifieste, bajo protesta de decir verdad de estar al corriente en el cumplimiento de Obligaciones Estatales y Federales, en lo relativo al pago de impuestos.</w:t>
      </w:r>
    </w:p>
    <w:p w14:paraId="4BE3433B" w14:textId="77777777" w:rsidR="00D266BD" w:rsidRPr="00D266BD" w:rsidRDefault="00D266BD" w:rsidP="00D266BD">
      <w:pPr>
        <w:numPr>
          <w:ilvl w:val="0"/>
          <w:numId w:val="36"/>
        </w:numPr>
        <w:ind w:left="284" w:hanging="284"/>
        <w:jc w:val="both"/>
        <w:rPr>
          <w:rFonts w:asciiTheme="minorHAnsi" w:hAnsiTheme="minorHAnsi" w:cs="Arial"/>
          <w:sz w:val="16"/>
          <w:szCs w:val="16"/>
        </w:rPr>
      </w:pPr>
      <w:r w:rsidRPr="00D266BD">
        <w:rPr>
          <w:rFonts w:asciiTheme="minorHAnsi" w:hAnsiTheme="minorHAnsi" w:cs="Arial"/>
          <w:sz w:val="16"/>
          <w:szCs w:val="16"/>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89719BB"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7C2F8F9"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5DD61A5C" w:rsidR="00D22B42" w:rsidRPr="00D266BD" w:rsidRDefault="00D266BD" w:rsidP="00D266BD">
      <w:pPr>
        <w:jc w:val="both"/>
        <w:rPr>
          <w:rFonts w:ascii="Calibri" w:hAnsi="Calibri" w:cs="Arial"/>
          <w:b/>
          <w:i/>
          <w:sz w:val="16"/>
          <w:szCs w:val="16"/>
        </w:rPr>
      </w:pPr>
      <w:r w:rsidRPr="00D266BD">
        <w:rPr>
          <w:rFonts w:asciiTheme="minorHAnsi" w:hAnsiTheme="minorHAnsi" w:cs="Arial"/>
          <w:sz w:val="16"/>
          <w:szCs w:val="16"/>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DFBF8A3"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3425D83B" w:rsidR="003C57FD" w:rsidRPr="00AB17B1" w:rsidRDefault="00D266BD"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4DAA4FBC" w:rsidR="003C57FD" w:rsidRPr="00AB17B1" w:rsidRDefault="00D266BD"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19C1BE3C" w14:textId="77777777" w:rsidR="00D266BD" w:rsidRDefault="00D266BD" w:rsidP="003C57FD">
      <w:pPr>
        <w:rPr>
          <w:sz w:val="22"/>
          <w:szCs w:val="22"/>
        </w:rPr>
      </w:pPr>
    </w:p>
    <w:p w14:paraId="0A438CA3" w14:textId="77777777" w:rsidR="00C54B37" w:rsidRDefault="00C54B37" w:rsidP="003C57FD">
      <w:pPr>
        <w:rPr>
          <w:sz w:val="22"/>
          <w:szCs w:val="22"/>
        </w:rPr>
      </w:pPr>
    </w:p>
    <w:bookmarkEnd w:id="5"/>
    <w:p w14:paraId="2C268119" w14:textId="64458BA7" w:rsidR="002F5444" w:rsidRPr="002522C8" w:rsidRDefault="002F5444" w:rsidP="00D266BD">
      <w:pPr>
        <w:pBdr>
          <w:top w:val="single" w:sz="4" w:space="2"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sidR="00A13D7D">
        <w:rPr>
          <w:rFonts w:ascii="Calibri" w:hAnsi="Calibri" w:cs="Arial"/>
          <w:b/>
        </w:rPr>
        <w:t>9</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13754BAF" w14:textId="1BCE7F37" w:rsidR="00F4327E" w:rsidRDefault="00F4327E" w:rsidP="00B43BA6">
      <w:pPr>
        <w:pStyle w:val="NormalWeb"/>
        <w:spacing w:before="0" w:beforeAutospacing="0" w:after="0" w:afterAutospacing="0"/>
        <w:ind w:left="720"/>
        <w:jc w:val="both"/>
        <w:rPr>
          <w:color w:val="000000"/>
          <w:sz w:val="20"/>
          <w:szCs w:val="20"/>
        </w:rPr>
      </w:pPr>
    </w:p>
    <w:p w14:paraId="5BF3102F" w14:textId="77777777" w:rsidR="00AC253F" w:rsidRPr="00F4327E" w:rsidRDefault="00AC253F"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lastRenderedPageBreak/>
        <w:t> </w:t>
      </w:r>
    </w:p>
    <w:p w14:paraId="140C2562" w14:textId="62949F45" w:rsidR="002F5444" w:rsidRPr="00174D9C" w:rsidRDefault="00A13D7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sz w:val="20"/>
          <w:szCs w:val="20"/>
        </w:rPr>
      </w:pPr>
      <w:r>
        <w:rPr>
          <w:rFonts w:ascii="Calibri" w:hAnsi="Calibri" w:cs="Calibri"/>
          <w:b/>
          <w:bCs/>
          <w:sz w:val="20"/>
          <w:szCs w:val="20"/>
        </w:rPr>
        <w:t>ANEXO 10</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560C3CFC" w:rsidR="002F5444" w:rsidRPr="00174D9C" w:rsidRDefault="00D266B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3B781DBB"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1816EA">
        <w:rPr>
          <w:rFonts w:ascii="Calibri" w:hAnsi="Calibri" w:cs="Calibri"/>
          <w:b/>
          <w:bCs/>
          <w:sz w:val="20"/>
          <w:szCs w:val="20"/>
        </w:rPr>
        <w:t>LICITACIÓN PÚBLICA INTERNACIONAL ABIERTA PRESENCIAL</w:t>
      </w:r>
      <w:r w:rsidR="00C96B24" w:rsidRPr="003C57FD">
        <w:rPr>
          <w:rFonts w:ascii="Calibri" w:hAnsi="Calibri" w:cs="Calibri"/>
          <w:b/>
          <w:bCs/>
          <w:sz w:val="20"/>
          <w:szCs w:val="20"/>
        </w:rPr>
        <w:t xml:space="preserve"> </w:t>
      </w:r>
      <w:r w:rsidRPr="003C57FD">
        <w:rPr>
          <w:rFonts w:ascii="Calibri" w:hAnsi="Calibri" w:cs="Calibri"/>
          <w:b/>
          <w:bCs/>
          <w:sz w:val="20"/>
          <w:szCs w:val="20"/>
        </w:rPr>
        <w:t xml:space="preserve">No. </w:t>
      </w:r>
      <w:r w:rsidR="00854E8C">
        <w:rPr>
          <w:rFonts w:ascii="Calibri" w:hAnsi="Calibri" w:cs="Calibri"/>
          <w:b/>
          <w:bCs/>
          <w:sz w:val="20"/>
          <w:szCs w:val="20"/>
        </w:rPr>
        <w:t>LP-919044992-I40-2022</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E8C67D0" w14:textId="77777777" w:rsidR="00D266BD" w:rsidRDefault="00D266BD" w:rsidP="002F5444">
      <w:pPr>
        <w:tabs>
          <w:tab w:val="left" w:pos="5245"/>
          <w:tab w:val="left" w:pos="7655"/>
        </w:tabs>
        <w:ind w:right="-91"/>
        <w:jc w:val="center"/>
        <w:rPr>
          <w:rFonts w:ascii="Calibri" w:hAnsi="Calibri" w:cs="Arial"/>
          <w:b/>
        </w:rPr>
      </w:pPr>
    </w:p>
    <w:p w14:paraId="5B776F5A" w14:textId="77777777" w:rsidR="00D266BD" w:rsidRDefault="00D266BD" w:rsidP="002F5444">
      <w:pPr>
        <w:tabs>
          <w:tab w:val="left" w:pos="5245"/>
          <w:tab w:val="left" w:pos="7655"/>
        </w:tabs>
        <w:ind w:right="-91"/>
        <w:jc w:val="center"/>
        <w:rPr>
          <w:rFonts w:ascii="Calibri" w:hAnsi="Calibri" w:cs="Arial"/>
          <w:b/>
        </w:rPr>
      </w:pPr>
    </w:p>
    <w:p w14:paraId="00ED6E69" w14:textId="283F7562" w:rsidR="002F5444" w:rsidRPr="00174D9C" w:rsidRDefault="00A13D7D" w:rsidP="00D266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szCs w:val="18"/>
        </w:rPr>
      </w:pPr>
      <w:r>
        <w:rPr>
          <w:rFonts w:ascii="Calibri" w:hAnsi="Calibri" w:cs="Calibri"/>
          <w:b/>
          <w:szCs w:val="18"/>
        </w:rPr>
        <w:t>ANEXO 11</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D266BD">
        <w:trPr>
          <w:trHeight w:val="96"/>
        </w:trPr>
        <w:tc>
          <w:tcPr>
            <w:tcW w:w="9639" w:type="dxa"/>
            <w:gridSpan w:val="5"/>
            <w:shd w:val="clear" w:color="auto" w:fill="81E7FF"/>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D266BD">
        <w:tc>
          <w:tcPr>
            <w:tcW w:w="1687" w:type="dxa"/>
            <w:shd w:val="clear" w:color="auto" w:fill="81E7FF"/>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1E7FF"/>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1E7FF"/>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1E7FF"/>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1E7FF"/>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D266BD">
        <w:tc>
          <w:tcPr>
            <w:tcW w:w="1687" w:type="dxa"/>
            <w:shd w:val="clear" w:color="auto" w:fill="81E7FF"/>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D266BD">
        <w:tc>
          <w:tcPr>
            <w:tcW w:w="1687" w:type="dxa"/>
            <w:vMerge w:val="restart"/>
            <w:shd w:val="clear" w:color="auto" w:fill="81E7FF"/>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D266BD">
        <w:tc>
          <w:tcPr>
            <w:tcW w:w="1687" w:type="dxa"/>
            <w:vMerge/>
            <w:shd w:val="clear" w:color="auto" w:fill="81E7FF"/>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D266BD">
        <w:tc>
          <w:tcPr>
            <w:tcW w:w="1687" w:type="dxa"/>
            <w:vMerge w:val="restart"/>
            <w:shd w:val="clear" w:color="auto" w:fill="81E7FF"/>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D266BD">
        <w:tc>
          <w:tcPr>
            <w:tcW w:w="1687" w:type="dxa"/>
            <w:vMerge/>
            <w:shd w:val="clear" w:color="auto" w:fill="81E7FF"/>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D266BD">
        <w:tc>
          <w:tcPr>
            <w:tcW w:w="1687" w:type="dxa"/>
            <w:vMerge/>
            <w:shd w:val="clear" w:color="auto" w:fill="81E7FF"/>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D266B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1E7FF"/>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1E7FF"/>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2354BBF1" w14:textId="77777777" w:rsidR="00C15FEF" w:rsidRDefault="00C15FEF" w:rsidP="002F5444">
      <w:pPr>
        <w:spacing w:line="216" w:lineRule="exact"/>
        <w:jc w:val="center"/>
        <w:rPr>
          <w:rFonts w:ascii="Calibri" w:hAnsi="Calibri" w:cs="Calibri"/>
          <w:b/>
          <w:szCs w:val="24"/>
          <w:lang w:val="es-MX"/>
        </w:rPr>
      </w:pPr>
    </w:p>
    <w:p w14:paraId="424607CD" w14:textId="43951D2E" w:rsidR="002F5444" w:rsidRPr="00AA0B61" w:rsidRDefault="002F5444"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sz w:val="20"/>
          <w:szCs w:val="20"/>
        </w:rPr>
      </w:pPr>
      <w:r w:rsidRPr="00AA0B61">
        <w:rPr>
          <w:rFonts w:ascii="Calibri" w:hAnsi="Calibri"/>
          <w:b/>
          <w:bCs/>
          <w:sz w:val="20"/>
          <w:szCs w:val="20"/>
        </w:rPr>
        <w:t>ANEXO 1</w:t>
      </w:r>
      <w:r w:rsidR="00A13D7D">
        <w:rPr>
          <w:rFonts w:ascii="Calibri" w:hAnsi="Calibri"/>
          <w:b/>
          <w:bCs/>
          <w:sz w:val="20"/>
          <w:szCs w:val="20"/>
        </w:rPr>
        <w:t>2</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413E89D4" w:rsidR="00C96B24" w:rsidRDefault="001816EA" w:rsidP="002F5444">
      <w:pPr>
        <w:pStyle w:val="Default"/>
        <w:jc w:val="center"/>
        <w:rPr>
          <w:rFonts w:ascii="Calibri" w:hAnsi="Calibri"/>
          <w:b/>
          <w:bCs/>
          <w:sz w:val="20"/>
          <w:szCs w:val="20"/>
        </w:rPr>
      </w:pPr>
      <w:r>
        <w:rPr>
          <w:rFonts w:ascii="Calibri" w:hAnsi="Calibri" w:cs="Calibri"/>
          <w:b/>
          <w:bCs/>
          <w:sz w:val="20"/>
          <w:szCs w:val="20"/>
        </w:rPr>
        <w:t>LICITACIÓN PÚBLICA INTERNACIONAL ABIERTA PRESENCIAL</w:t>
      </w:r>
      <w:r w:rsidR="00C96B24" w:rsidRPr="00AA0B61">
        <w:rPr>
          <w:rFonts w:ascii="Calibri" w:hAnsi="Calibri"/>
          <w:b/>
          <w:bCs/>
          <w:sz w:val="20"/>
          <w:szCs w:val="20"/>
        </w:rPr>
        <w:t xml:space="preserve"> </w:t>
      </w:r>
    </w:p>
    <w:p w14:paraId="10962C51" w14:textId="09DE3C3D"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854E8C">
        <w:rPr>
          <w:rFonts w:ascii="Calibri" w:hAnsi="Calibri"/>
          <w:b/>
          <w:bCs/>
          <w:sz w:val="20"/>
          <w:szCs w:val="20"/>
        </w:rPr>
        <w:t>LP-919044992-I40-2022</w:t>
      </w:r>
      <w:r w:rsidRPr="00AA0B61">
        <w:rPr>
          <w:rFonts w:ascii="Calibri" w:hAnsi="Calibri"/>
          <w:b/>
          <w:bCs/>
          <w:sz w:val="20"/>
          <w:szCs w:val="20"/>
        </w:rPr>
        <w:t xml:space="preserve"> </w:t>
      </w:r>
    </w:p>
    <w:p w14:paraId="6C2ED645" w14:textId="77777777" w:rsidR="002F5444" w:rsidRDefault="002F5444" w:rsidP="002F5444">
      <w:pPr>
        <w:pStyle w:val="Default"/>
        <w:rPr>
          <w:rFonts w:ascii="Calibri" w:hAnsi="Calibri"/>
          <w:b/>
          <w:bCs/>
          <w:sz w:val="20"/>
          <w:szCs w:val="20"/>
        </w:rPr>
      </w:pP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AAF0B52" w14:textId="77777777" w:rsidR="00D61F7A" w:rsidRDefault="00D61F7A" w:rsidP="002F5444">
      <w:pPr>
        <w:pStyle w:val="Default"/>
        <w:rPr>
          <w:rFonts w:ascii="Calibri" w:hAnsi="Calibri"/>
          <w:b/>
          <w:bCs/>
          <w:sz w:val="20"/>
          <w:szCs w:val="20"/>
        </w:rPr>
      </w:pPr>
    </w:p>
    <w:tbl>
      <w:tblPr>
        <w:tblW w:w="10773" w:type="dxa"/>
        <w:tblInd w:w="-5" w:type="dxa"/>
        <w:tblLayout w:type="fixed"/>
        <w:tblCellMar>
          <w:left w:w="70" w:type="dxa"/>
          <w:right w:w="70" w:type="dxa"/>
        </w:tblCellMar>
        <w:tblLook w:val="04A0" w:firstRow="1" w:lastRow="0" w:firstColumn="1" w:lastColumn="0" w:noHBand="0" w:noVBand="1"/>
      </w:tblPr>
      <w:tblGrid>
        <w:gridCol w:w="8505"/>
        <w:gridCol w:w="567"/>
        <w:gridCol w:w="567"/>
        <w:gridCol w:w="1134"/>
      </w:tblGrid>
      <w:tr w:rsidR="00D61F7A" w:rsidRPr="00D61F7A" w14:paraId="35B89A88" w14:textId="77777777" w:rsidTr="00B401AF">
        <w:trPr>
          <w:trHeight w:val="450"/>
        </w:trPr>
        <w:tc>
          <w:tcPr>
            <w:tcW w:w="8505" w:type="dxa"/>
            <w:tcBorders>
              <w:top w:val="single" w:sz="4" w:space="0" w:color="auto"/>
              <w:left w:val="single" w:sz="4" w:space="0" w:color="auto"/>
              <w:bottom w:val="single" w:sz="4" w:space="0" w:color="auto"/>
              <w:right w:val="single" w:sz="4" w:space="0" w:color="auto"/>
            </w:tcBorders>
            <w:shd w:val="clear" w:color="000000" w:fill="81E7FF"/>
            <w:vAlign w:val="center"/>
            <w:hideMark/>
          </w:tcPr>
          <w:p w14:paraId="0141DBC6"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DOCUMENTO</w:t>
            </w:r>
          </w:p>
        </w:tc>
        <w:tc>
          <w:tcPr>
            <w:tcW w:w="1134" w:type="dxa"/>
            <w:gridSpan w:val="2"/>
            <w:tcBorders>
              <w:top w:val="single" w:sz="4" w:space="0" w:color="auto"/>
              <w:left w:val="nil"/>
              <w:bottom w:val="single" w:sz="4" w:space="0" w:color="auto"/>
              <w:right w:val="single" w:sz="4" w:space="0" w:color="auto"/>
            </w:tcBorders>
            <w:shd w:val="clear" w:color="000000" w:fill="81E7FF"/>
            <w:vAlign w:val="center"/>
            <w:hideMark/>
          </w:tcPr>
          <w:p w14:paraId="5698DAD9"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ENTREGA</w:t>
            </w:r>
          </w:p>
        </w:tc>
        <w:tc>
          <w:tcPr>
            <w:tcW w:w="1134" w:type="dxa"/>
            <w:tcBorders>
              <w:top w:val="single" w:sz="4" w:space="0" w:color="auto"/>
              <w:left w:val="nil"/>
              <w:bottom w:val="single" w:sz="4" w:space="0" w:color="auto"/>
              <w:right w:val="single" w:sz="4" w:space="0" w:color="auto"/>
            </w:tcBorders>
            <w:shd w:val="clear" w:color="000000" w:fill="81E7FF"/>
            <w:vAlign w:val="center"/>
            <w:hideMark/>
          </w:tcPr>
          <w:p w14:paraId="41109F35"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OBSERVACIONES</w:t>
            </w:r>
          </w:p>
        </w:tc>
      </w:tr>
      <w:tr w:rsidR="00D61F7A" w:rsidRPr="00D61F7A" w14:paraId="403083C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60D2AED" w14:textId="36AB377E" w:rsidR="00D61F7A" w:rsidRPr="00D61F7A" w:rsidRDefault="008A5B48"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       ANEXO 12</w:t>
            </w:r>
            <w:r w:rsidR="00D61F7A" w:rsidRPr="00D61F7A">
              <w:rPr>
                <w:rFonts w:ascii="Calibri" w:hAnsi="Calibri"/>
                <w:bCs/>
                <w:color w:val="000000"/>
                <w:sz w:val="16"/>
                <w:szCs w:val="16"/>
                <w:lang w:eastAsia="es-MX"/>
              </w:rPr>
              <w:t>. Cédula de entrega de documentos.</w:t>
            </w:r>
          </w:p>
        </w:tc>
        <w:tc>
          <w:tcPr>
            <w:tcW w:w="567" w:type="dxa"/>
            <w:tcBorders>
              <w:top w:val="nil"/>
              <w:left w:val="nil"/>
              <w:bottom w:val="single" w:sz="4" w:space="0" w:color="auto"/>
              <w:right w:val="single" w:sz="4" w:space="0" w:color="auto"/>
            </w:tcBorders>
            <w:shd w:val="clear" w:color="auto" w:fill="auto"/>
            <w:vAlign w:val="center"/>
            <w:hideMark/>
          </w:tcPr>
          <w:p w14:paraId="42347F9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30EC3B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8779F8C"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E28549B"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03BE21A"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       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4" w:space="0" w:color="auto"/>
              <w:right w:val="single" w:sz="4" w:space="0" w:color="auto"/>
            </w:tcBorders>
            <w:shd w:val="clear" w:color="auto" w:fill="auto"/>
            <w:vAlign w:val="center"/>
            <w:hideMark/>
          </w:tcPr>
          <w:p w14:paraId="345DC88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E1B42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9C964A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90AC466" w14:textId="77777777" w:rsidTr="00B401AF">
        <w:trPr>
          <w:trHeight w:val="618"/>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C429FA3" w14:textId="6477FD3A"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3.       Currículum de la empresa como proveedor de </w:t>
            </w:r>
            <w:r w:rsidR="00FB3211">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B27FE2">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con experiencia en el Sector Salud.</w:t>
            </w:r>
          </w:p>
        </w:tc>
        <w:tc>
          <w:tcPr>
            <w:tcW w:w="567" w:type="dxa"/>
            <w:tcBorders>
              <w:top w:val="nil"/>
              <w:left w:val="nil"/>
              <w:bottom w:val="single" w:sz="4" w:space="0" w:color="auto"/>
              <w:right w:val="single" w:sz="4" w:space="0" w:color="auto"/>
            </w:tcBorders>
            <w:shd w:val="clear" w:color="auto" w:fill="auto"/>
            <w:vAlign w:val="center"/>
            <w:hideMark/>
          </w:tcPr>
          <w:p w14:paraId="22F32E8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64D6DED"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37EF85C"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916689F" w14:textId="77777777" w:rsidTr="00B401AF">
        <w:trPr>
          <w:trHeight w:val="106"/>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D1D7B3C"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4.       ANEXO 2. Propuesta Técnica conforme al formato del anexo 2 de las presentes bases.</w:t>
            </w:r>
          </w:p>
        </w:tc>
        <w:tc>
          <w:tcPr>
            <w:tcW w:w="567" w:type="dxa"/>
            <w:tcBorders>
              <w:top w:val="nil"/>
              <w:left w:val="nil"/>
              <w:bottom w:val="single" w:sz="4" w:space="0" w:color="auto"/>
              <w:right w:val="single" w:sz="4" w:space="0" w:color="auto"/>
            </w:tcBorders>
            <w:shd w:val="clear" w:color="auto" w:fill="auto"/>
            <w:vAlign w:val="center"/>
            <w:hideMark/>
          </w:tcPr>
          <w:p w14:paraId="5F0D8223"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44674A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DF5C86A"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50B1D10"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BB854A3"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5.       Catálogos del equipo a ofertar en idioma español o en inglés siempre y cuando se acompañe de su traducción simple al español en la cual se referencie el cumplimiento de las especificaciones técnicas solicitadas.</w:t>
            </w:r>
          </w:p>
        </w:tc>
        <w:tc>
          <w:tcPr>
            <w:tcW w:w="567" w:type="dxa"/>
            <w:tcBorders>
              <w:top w:val="nil"/>
              <w:left w:val="nil"/>
              <w:bottom w:val="single" w:sz="4" w:space="0" w:color="auto"/>
              <w:right w:val="single" w:sz="4" w:space="0" w:color="auto"/>
            </w:tcBorders>
            <w:shd w:val="clear" w:color="auto" w:fill="auto"/>
            <w:vAlign w:val="center"/>
            <w:hideMark/>
          </w:tcPr>
          <w:p w14:paraId="39939F8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F5B94E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76BFE6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5CF81FD6"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666EDBE" w14:textId="38A4FB4A"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6.       Carta bajo protesta de decir verdad que cuenta con la capacidad de suministrar el </w:t>
            </w:r>
            <w:r w:rsidR="00FB3211">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con los requerimientos establecidos en estas bases.</w:t>
            </w:r>
          </w:p>
        </w:tc>
        <w:tc>
          <w:tcPr>
            <w:tcW w:w="567" w:type="dxa"/>
            <w:tcBorders>
              <w:top w:val="nil"/>
              <w:left w:val="nil"/>
              <w:bottom w:val="single" w:sz="4" w:space="0" w:color="auto"/>
              <w:right w:val="single" w:sz="4" w:space="0" w:color="auto"/>
            </w:tcBorders>
            <w:shd w:val="clear" w:color="auto" w:fill="auto"/>
            <w:vAlign w:val="center"/>
            <w:hideMark/>
          </w:tcPr>
          <w:p w14:paraId="75BB607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070E29E"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75B28729"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B06B022" w14:textId="77777777" w:rsidTr="00B401AF">
        <w:trPr>
          <w:trHeight w:val="389"/>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35EA3CF8" w14:textId="752B2750" w:rsidR="00D61F7A" w:rsidRPr="00D61F7A" w:rsidRDefault="00D61F7A" w:rsidP="008B5CB7">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7.      </w:t>
            </w:r>
            <w:r w:rsidR="008A5B48" w:rsidRPr="008A5B48">
              <w:rPr>
                <w:rFonts w:ascii="Calibri" w:hAnsi="Calibri" w:cs="Arial"/>
                <w:sz w:val="16"/>
                <w:szCs w:val="16"/>
              </w:rPr>
              <w:t xml:space="preserve">Carta de apoyo del fabricante y/o distribuidor mayorista, en la cual lo autoriza a participar como distribuidor </w:t>
            </w:r>
            <w:r w:rsidR="008A5B48" w:rsidRPr="008A5B48">
              <w:rPr>
                <w:rFonts w:asciiTheme="minorHAnsi" w:hAnsiTheme="minorHAnsi"/>
                <w:color w:val="000000"/>
                <w:sz w:val="16"/>
                <w:szCs w:val="16"/>
              </w:rPr>
              <w:t>del insumos que se solicitan en el anexo 1 de estas bases en la que se mencione el número de licitación y se describan las partidas, marcas y cantidades ofertadas.</w:t>
            </w:r>
          </w:p>
        </w:tc>
        <w:tc>
          <w:tcPr>
            <w:tcW w:w="567" w:type="dxa"/>
            <w:tcBorders>
              <w:top w:val="nil"/>
              <w:left w:val="nil"/>
              <w:bottom w:val="single" w:sz="4" w:space="0" w:color="auto"/>
              <w:right w:val="single" w:sz="4" w:space="0" w:color="auto"/>
            </w:tcBorders>
            <w:shd w:val="clear" w:color="auto" w:fill="auto"/>
            <w:vAlign w:val="center"/>
            <w:hideMark/>
          </w:tcPr>
          <w:p w14:paraId="7631C2F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118BDE"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22FB38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0E153A9" w14:textId="77777777" w:rsidTr="00B401AF">
        <w:trPr>
          <w:trHeight w:val="247"/>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A9FF8BE" w14:textId="40F658AB" w:rsidR="00D61F7A" w:rsidRPr="00D61F7A" w:rsidRDefault="00D61F7A" w:rsidP="008A5B48">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8.       </w:t>
            </w:r>
            <w:r w:rsidR="00E432D4" w:rsidRPr="00E432D4">
              <w:rPr>
                <w:rFonts w:asciiTheme="minorHAnsi" w:hAnsiTheme="minorHAnsi" w:cs="Arial"/>
                <w:sz w:val="16"/>
                <w:szCs w:val="16"/>
                <w:lang w:val="es-MX"/>
              </w:rPr>
              <w:t>Escrito libr</w:t>
            </w:r>
            <w:r w:rsidR="00E432D4">
              <w:rPr>
                <w:rFonts w:asciiTheme="minorHAnsi" w:hAnsiTheme="minorHAnsi" w:cs="Arial"/>
                <w:sz w:val="16"/>
                <w:szCs w:val="16"/>
                <w:lang w:val="es-MX"/>
              </w:rPr>
              <w:t xml:space="preserve">e firmado por el representante </w:t>
            </w:r>
            <w:r w:rsidR="00E432D4" w:rsidRPr="00E432D4">
              <w:rPr>
                <w:rFonts w:asciiTheme="minorHAnsi" w:hAnsiTheme="minorHAnsi" w:cs="Arial"/>
                <w:sz w:val="16"/>
                <w:szCs w:val="16"/>
                <w:lang w:val="es-MX"/>
              </w:rPr>
              <w:t>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66167C8B"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7B4D38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F231B76"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6D6F6A0" w14:textId="77777777" w:rsidTr="00B401AF">
        <w:trPr>
          <w:trHeight w:val="403"/>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F535369"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9.       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567" w:type="dxa"/>
            <w:tcBorders>
              <w:top w:val="nil"/>
              <w:left w:val="nil"/>
              <w:bottom w:val="single" w:sz="4" w:space="0" w:color="auto"/>
              <w:right w:val="single" w:sz="4" w:space="0" w:color="auto"/>
            </w:tcBorders>
            <w:shd w:val="clear" w:color="auto" w:fill="auto"/>
            <w:vAlign w:val="center"/>
            <w:hideMark/>
          </w:tcPr>
          <w:p w14:paraId="5AB3B4E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B2F6F3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5C94E8B"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D812086"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6FC02094"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10.   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567" w:type="dxa"/>
            <w:tcBorders>
              <w:top w:val="nil"/>
              <w:left w:val="nil"/>
              <w:bottom w:val="single" w:sz="4" w:space="0" w:color="auto"/>
              <w:right w:val="single" w:sz="4" w:space="0" w:color="auto"/>
            </w:tcBorders>
            <w:shd w:val="clear" w:color="auto" w:fill="auto"/>
            <w:vAlign w:val="center"/>
            <w:hideMark/>
          </w:tcPr>
          <w:p w14:paraId="38AEC06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3182C53"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71693E1F"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B599568" w14:textId="77777777" w:rsidTr="00B401AF">
        <w:trPr>
          <w:trHeight w:val="14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DC998DD" w14:textId="623803E3"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11.   Los licitantes que deseen participar en el presente concurso deberán presentar como mínimo dos cartas en original, dirigidas al Director Administrativo de la Convocante, emitidas en un período máximo de 12 meses previos a la fecha de la apertura de proposiciones técnicas  por clientes, en papel membretado de éstos, en las cuales estipulen que han prestado buen servicio en cuanto al suministro de </w:t>
            </w:r>
            <w:r w:rsidR="00B27FE2">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de la misma o similar naturaleza a esta licitación; la Convocante se reserva el derecho de verificar dicha información, para su participación en el presente evento.</w:t>
            </w:r>
          </w:p>
        </w:tc>
        <w:tc>
          <w:tcPr>
            <w:tcW w:w="567" w:type="dxa"/>
            <w:tcBorders>
              <w:top w:val="nil"/>
              <w:left w:val="nil"/>
              <w:bottom w:val="single" w:sz="4" w:space="0" w:color="auto"/>
              <w:right w:val="single" w:sz="4" w:space="0" w:color="auto"/>
            </w:tcBorders>
            <w:shd w:val="clear" w:color="auto" w:fill="auto"/>
            <w:vAlign w:val="center"/>
            <w:hideMark/>
          </w:tcPr>
          <w:p w14:paraId="09FA043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780991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7B7D9211"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0BC91A2"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6C57AB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12.   Cd o USB que contenga el total de los documentos incluidos en el sobre técnico en formato pdf, word o excel.</w:t>
            </w:r>
          </w:p>
        </w:tc>
        <w:tc>
          <w:tcPr>
            <w:tcW w:w="567" w:type="dxa"/>
            <w:tcBorders>
              <w:top w:val="nil"/>
              <w:left w:val="nil"/>
              <w:bottom w:val="single" w:sz="4" w:space="0" w:color="auto"/>
              <w:right w:val="single" w:sz="4" w:space="0" w:color="auto"/>
            </w:tcBorders>
            <w:shd w:val="clear" w:color="auto" w:fill="auto"/>
            <w:vAlign w:val="center"/>
            <w:hideMark/>
          </w:tcPr>
          <w:p w14:paraId="71029B3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08B4A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506CB93"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3E8DFA7"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D2BB56A"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13.   ANEXO 5. Carta de presentación de proposiciones.</w:t>
            </w:r>
          </w:p>
        </w:tc>
        <w:tc>
          <w:tcPr>
            <w:tcW w:w="567" w:type="dxa"/>
            <w:tcBorders>
              <w:top w:val="nil"/>
              <w:left w:val="nil"/>
              <w:bottom w:val="single" w:sz="4" w:space="0" w:color="auto"/>
              <w:right w:val="single" w:sz="4" w:space="0" w:color="auto"/>
            </w:tcBorders>
            <w:shd w:val="clear" w:color="auto" w:fill="auto"/>
            <w:vAlign w:val="center"/>
            <w:hideMark/>
          </w:tcPr>
          <w:p w14:paraId="20DB7AE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1F05B54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908065D"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0CF1213"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7D8B02F"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14.   ANEXO 6. Recibo de proposiciones.</w:t>
            </w:r>
          </w:p>
        </w:tc>
        <w:tc>
          <w:tcPr>
            <w:tcW w:w="567" w:type="dxa"/>
            <w:tcBorders>
              <w:top w:val="nil"/>
              <w:left w:val="nil"/>
              <w:bottom w:val="single" w:sz="4" w:space="0" w:color="auto"/>
              <w:right w:val="single" w:sz="4" w:space="0" w:color="auto"/>
            </w:tcBorders>
            <w:shd w:val="clear" w:color="auto" w:fill="auto"/>
            <w:vAlign w:val="center"/>
            <w:hideMark/>
          </w:tcPr>
          <w:p w14:paraId="6EEBBC7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4AAD0D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081AA23F"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2046F7C1"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2F50572" w14:textId="77777777" w:rsidR="00D61F7A" w:rsidRPr="00D61F7A" w:rsidRDefault="00D61F7A" w:rsidP="00D61F7A">
            <w:pPr>
              <w:jc w:val="both"/>
              <w:rPr>
                <w:rFonts w:ascii="Calibri" w:hAnsi="Calibri"/>
                <w:bCs/>
                <w:color w:val="000000"/>
                <w:sz w:val="16"/>
                <w:szCs w:val="16"/>
                <w:lang w:eastAsia="es-MX"/>
              </w:rPr>
            </w:pPr>
            <w:r w:rsidRPr="00D61F7A">
              <w:rPr>
                <w:rFonts w:ascii="Calibri" w:hAnsi="Calibri"/>
                <w:bCs/>
                <w:color w:val="000000"/>
                <w:sz w:val="16"/>
                <w:szCs w:val="16"/>
                <w:lang w:eastAsia="es-MX"/>
              </w:rPr>
              <w:t>15.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567" w:type="dxa"/>
            <w:tcBorders>
              <w:top w:val="nil"/>
              <w:left w:val="nil"/>
              <w:bottom w:val="single" w:sz="4" w:space="0" w:color="auto"/>
              <w:right w:val="single" w:sz="4" w:space="0" w:color="auto"/>
            </w:tcBorders>
            <w:shd w:val="clear" w:color="auto" w:fill="auto"/>
            <w:vAlign w:val="center"/>
            <w:hideMark/>
          </w:tcPr>
          <w:p w14:paraId="2CDEB624"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6FE4C3E"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4BFE1D2"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 </w:t>
            </w:r>
          </w:p>
        </w:tc>
      </w:tr>
      <w:tr w:rsidR="00D61F7A" w:rsidRPr="00D61F7A" w14:paraId="5B0DA7D2"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D9B5F02" w14:textId="19BDA434" w:rsidR="00D61F7A" w:rsidRPr="00E432D4" w:rsidRDefault="00E432D4" w:rsidP="00E432D4">
            <w:pPr>
              <w:tabs>
                <w:tab w:val="left" w:pos="993"/>
              </w:tabs>
              <w:jc w:val="both"/>
              <w:rPr>
                <w:rFonts w:ascii="Calibri" w:hAnsi="Calibri"/>
                <w:bCs/>
                <w:color w:val="000000"/>
                <w:sz w:val="16"/>
                <w:szCs w:val="16"/>
                <w:lang w:val="es-MX" w:eastAsia="es-MX"/>
              </w:rPr>
            </w:pPr>
            <w:r w:rsidRPr="00E432D4">
              <w:rPr>
                <w:rFonts w:asciiTheme="minorHAnsi" w:hAnsiTheme="minorHAnsi" w:cs="Arial"/>
                <w:sz w:val="16"/>
                <w:szCs w:val="16"/>
              </w:rPr>
              <w:t>16.- Escrito bajo protesta de decir verdad de que el licitante cumple con todos los requisitos de la Legislación Aplicable en los ámbitos Federal, Estatal y Municipal.</w:t>
            </w:r>
          </w:p>
        </w:tc>
        <w:tc>
          <w:tcPr>
            <w:tcW w:w="567" w:type="dxa"/>
            <w:tcBorders>
              <w:top w:val="nil"/>
              <w:left w:val="nil"/>
              <w:bottom w:val="single" w:sz="4" w:space="0" w:color="auto"/>
              <w:right w:val="single" w:sz="4" w:space="0" w:color="auto"/>
            </w:tcBorders>
            <w:shd w:val="clear" w:color="auto" w:fill="auto"/>
            <w:vAlign w:val="center"/>
            <w:hideMark/>
          </w:tcPr>
          <w:p w14:paraId="2C98BCE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A938FF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0A07748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218E9B5D"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35EC0226" w14:textId="5FA2B0C7" w:rsidR="00D61F7A" w:rsidRPr="00D61F7A" w:rsidRDefault="008A5B48"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17.   ANEXO 10</w:t>
            </w:r>
            <w:r w:rsidR="00D61F7A" w:rsidRPr="00D61F7A">
              <w:rPr>
                <w:rFonts w:ascii="Calibri" w:hAnsi="Calibri"/>
                <w:bCs/>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4" w:space="0" w:color="auto"/>
              <w:right w:val="single" w:sz="4" w:space="0" w:color="auto"/>
            </w:tcBorders>
            <w:shd w:val="clear" w:color="auto" w:fill="auto"/>
            <w:vAlign w:val="center"/>
            <w:hideMark/>
          </w:tcPr>
          <w:p w14:paraId="3A1B43FF"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430C5F7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CB6F2D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55609A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6EB0B49" w14:textId="55F9A5A8" w:rsidR="00D61F7A" w:rsidRPr="00D61F7A" w:rsidRDefault="008A5B48"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18.   ANEXO 11</w:t>
            </w:r>
            <w:r w:rsidR="00D61F7A" w:rsidRPr="00D61F7A">
              <w:rPr>
                <w:rFonts w:ascii="Calibri" w:hAnsi="Calibri"/>
                <w:bCs/>
                <w:color w:val="000000"/>
                <w:sz w:val="16"/>
                <w:szCs w:val="16"/>
                <w:lang w:eastAsia="es-MX"/>
              </w:rPr>
              <w:t>. Escrito a que hace referencia a la Estratificación de Micro, Pequeña o Mediana empresa.</w:t>
            </w:r>
          </w:p>
        </w:tc>
        <w:tc>
          <w:tcPr>
            <w:tcW w:w="567" w:type="dxa"/>
            <w:tcBorders>
              <w:top w:val="nil"/>
              <w:left w:val="nil"/>
              <w:bottom w:val="single" w:sz="4" w:space="0" w:color="auto"/>
              <w:right w:val="single" w:sz="4" w:space="0" w:color="auto"/>
            </w:tcBorders>
            <w:shd w:val="clear" w:color="auto" w:fill="auto"/>
            <w:vAlign w:val="center"/>
            <w:hideMark/>
          </w:tcPr>
          <w:p w14:paraId="321CDAD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180361F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54D1F2A2"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D942E2E"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0BCBBC9"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19.   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037CD46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6EC563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3B4790A"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45CD25A"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8BC615F"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lastRenderedPageBreak/>
              <w:t>20.   Escrito indicando que en caso de violaciones en materia de derechos inherentes a la propiedad intelectual asumirán la responsabilidad correspondiente.</w:t>
            </w:r>
          </w:p>
        </w:tc>
        <w:tc>
          <w:tcPr>
            <w:tcW w:w="567" w:type="dxa"/>
            <w:tcBorders>
              <w:top w:val="nil"/>
              <w:left w:val="nil"/>
              <w:bottom w:val="single" w:sz="4" w:space="0" w:color="auto"/>
              <w:right w:val="single" w:sz="4" w:space="0" w:color="auto"/>
            </w:tcBorders>
            <w:shd w:val="clear" w:color="auto" w:fill="auto"/>
            <w:vAlign w:val="center"/>
            <w:hideMark/>
          </w:tcPr>
          <w:p w14:paraId="3DF0380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43A1449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CD07673"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AA2C59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7FE7F7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21.   Documentos que acrediten encontrarse al corriente en el cumplimiento de sus obligaciones fiscales, tanto federales como estatales y municipales, siendo los siguientes: el documento actualizado y vigente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en caso de ser propietario, de  lo contrario, contrato de arrendamiento o figura legal con la que se sustente la propiedad del domicilio fiscal.</w:t>
            </w:r>
          </w:p>
        </w:tc>
        <w:tc>
          <w:tcPr>
            <w:tcW w:w="567" w:type="dxa"/>
            <w:tcBorders>
              <w:top w:val="nil"/>
              <w:left w:val="nil"/>
              <w:bottom w:val="single" w:sz="4" w:space="0" w:color="auto"/>
              <w:right w:val="single" w:sz="4" w:space="0" w:color="auto"/>
            </w:tcBorders>
            <w:shd w:val="clear" w:color="auto" w:fill="auto"/>
            <w:vAlign w:val="center"/>
            <w:hideMark/>
          </w:tcPr>
          <w:p w14:paraId="796DD279"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53053BD"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A091CC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2E83EFE"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182A831"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22.   Carta mediante la cual manifieste que su giro comercial comprende la venta de los bienes a que se refiere el anexo 1 de esta convocatoria.</w:t>
            </w:r>
          </w:p>
        </w:tc>
        <w:tc>
          <w:tcPr>
            <w:tcW w:w="567" w:type="dxa"/>
            <w:tcBorders>
              <w:top w:val="nil"/>
              <w:left w:val="nil"/>
              <w:bottom w:val="single" w:sz="4" w:space="0" w:color="auto"/>
              <w:right w:val="single" w:sz="4" w:space="0" w:color="auto"/>
            </w:tcBorders>
            <w:shd w:val="clear" w:color="auto" w:fill="auto"/>
            <w:vAlign w:val="center"/>
            <w:hideMark/>
          </w:tcPr>
          <w:p w14:paraId="5C7B291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BE3D6D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6EB578CD"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49EDA9C" w14:textId="77777777" w:rsidTr="00B401AF">
        <w:trPr>
          <w:trHeight w:val="1344"/>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62C56D1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23.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4" w:space="0" w:color="auto"/>
              <w:right w:val="single" w:sz="4" w:space="0" w:color="auto"/>
            </w:tcBorders>
            <w:shd w:val="clear" w:color="auto" w:fill="auto"/>
            <w:vAlign w:val="center"/>
            <w:hideMark/>
          </w:tcPr>
          <w:p w14:paraId="4AF7DF6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241710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3998C0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B56F839"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D359799" w14:textId="4935BDB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24.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1816EA">
              <w:rPr>
                <w:rFonts w:ascii="Calibri" w:hAnsi="Calibri"/>
                <w:bCs/>
                <w:color w:val="000000"/>
                <w:sz w:val="16"/>
                <w:szCs w:val="16"/>
                <w:lang w:eastAsia="es-MX"/>
              </w:rPr>
              <w:t>LICITACIÓN PÚBLICA INTERNACIONAL ABIERTA PRESENCIAL</w:t>
            </w:r>
            <w:r w:rsidRPr="00D61F7A">
              <w:rPr>
                <w:rFonts w:ascii="Calibri" w:hAnsi="Calibri"/>
                <w:bCs/>
                <w:color w:val="000000"/>
                <w:sz w:val="16"/>
                <w:szCs w:val="16"/>
                <w:lang w:eastAsia="es-MX"/>
              </w:rPr>
              <w:t>;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w:t>
            </w:r>
          </w:p>
        </w:tc>
        <w:tc>
          <w:tcPr>
            <w:tcW w:w="567" w:type="dxa"/>
            <w:tcBorders>
              <w:top w:val="nil"/>
              <w:left w:val="nil"/>
              <w:bottom w:val="single" w:sz="4" w:space="0" w:color="auto"/>
              <w:right w:val="single" w:sz="4" w:space="0" w:color="auto"/>
            </w:tcBorders>
            <w:shd w:val="clear" w:color="auto" w:fill="auto"/>
            <w:vAlign w:val="center"/>
            <w:hideMark/>
          </w:tcPr>
          <w:p w14:paraId="5C05850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ACE0D9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DECAA88"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bl>
    <w:p w14:paraId="78520720" w14:textId="77777777" w:rsidR="00D61F7A" w:rsidRDefault="00D61F7A" w:rsidP="002F5444">
      <w:pPr>
        <w:pStyle w:val="Default"/>
        <w:rPr>
          <w:rFonts w:ascii="Calibri" w:hAnsi="Calibri"/>
          <w:b/>
          <w:bCs/>
          <w:sz w:val="20"/>
          <w:szCs w:val="20"/>
        </w:rPr>
      </w:pPr>
    </w:p>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2D509FAF" w14:textId="77777777" w:rsidR="00E432D4" w:rsidRDefault="00E432D4" w:rsidP="00BA09CD">
      <w:pPr>
        <w:tabs>
          <w:tab w:val="left" w:pos="4253"/>
          <w:tab w:val="left" w:pos="8080"/>
        </w:tabs>
        <w:ind w:right="1"/>
        <w:jc w:val="center"/>
        <w:rPr>
          <w:rFonts w:ascii="Calibri" w:hAnsi="Calibri" w:cs="Arial"/>
          <w:b/>
          <w:bCs/>
        </w:rPr>
      </w:pPr>
    </w:p>
    <w:p w14:paraId="090ACE79" w14:textId="77777777" w:rsidR="00E432D4" w:rsidRDefault="00E432D4" w:rsidP="00BA09CD">
      <w:pPr>
        <w:tabs>
          <w:tab w:val="left" w:pos="4253"/>
          <w:tab w:val="left" w:pos="8080"/>
        </w:tabs>
        <w:ind w:right="1"/>
        <w:jc w:val="center"/>
        <w:rPr>
          <w:rFonts w:ascii="Calibri" w:hAnsi="Calibri" w:cs="Arial"/>
          <w:b/>
          <w:bCs/>
        </w:rPr>
      </w:pPr>
    </w:p>
    <w:p w14:paraId="7AD260AC" w14:textId="265E1C29" w:rsidR="002F5444" w:rsidRPr="00C765F1" w:rsidRDefault="00A13D7D" w:rsidP="00C15FE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sz w:val="20"/>
          <w:szCs w:val="20"/>
        </w:rPr>
      </w:pPr>
      <w:r>
        <w:rPr>
          <w:rFonts w:asciiTheme="minorHAnsi" w:hAnsiTheme="minorHAnsi"/>
          <w:b/>
          <w:bCs/>
          <w:sz w:val="20"/>
          <w:szCs w:val="20"/>
        </w:rPr>
        <w:lastRenderedPageBreak/>
        <w:t>ANEXO 13</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1EC4A3DC" w:rsidR="00C96B24" w:rsidRPr="00C96B24" w:rsidRDefault="001816EA" w:rsidP="002F5444">
      <w:pPr>
        <w:pStyle w:val="Default"/>
        <w:jc w:val="right"/>
        <w:rPr>
          <w:rFonts w:asciiTheme="minorHAnsi" w:hAnsiTheme="minorHAnsi"/>
          <w:color w:val="auto"/>
          <w:sz w:val="18"/>
          <w:szCs w:val="16"/>
        </w:rPr>
      </w:pPr>
      <w:r>
        <w:rPr>
          <w:rFonts w:ascii="Calibri" w:hAnsi="Calibri" w:cs="Calibri"/>
          <w:b/>
          <w:bCs/>
          <w:sz w:val="20"/>
          <w:szCs w:val="20"/>
        </w:rPr>
        <w:t>LICITACIÓN PÚBLICA INTERNACIONAL ABIERTA PRESENCIAL</w:t>
      </w:r>
      <w:r w:rsidR="002F5444" w:rsidRPr="00C96B24">
        <w:rPr>
          <w:rFonts w:asciiTheme="minorHAnsi" w:hAnsiTheme="minorHAnsi"/>
          <w:color w:val="auto"/>
          <w:sz w:val="18"/>
          <w:szCs w:val="16"/>
        </w:rPr>
        <w:t xml:space="preserve"> </w:t>
      </w:r>
    </w:p>
    <w:p w14:paraId="1C8BC837" w14:textId="448E23FC"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854E8C">
        <w:rPr>
          <w:rFonts w:asciiTheme="minorHAnsi" w:hAnsiTheme="minorHAnsi"/>
          <w:b/>
          <w:color w:val="auto"/>
          <w:sz w:val="18"/>
          <w:szCs w:val="16"/>
        </w:rPr>
        <w:t>LP-919044992-I40-2022</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5E7F9FAE"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1816EA">
        <w:rPr>
          <w:rFonts w:ascii="Calibri" w:hAnsi="Calibri" w:cs="Calibri"/>
          <w:b/>
          <w:bCs/>
          <w:color w:val="auto"/>
          <w:sz w:val="20"/>
          <w:szCs w:val="20"/>
        </w:rPr>
        <w:t>LICITACIÓN PÚBLICA INTERNACIONAL ABIERTA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854E8C">
        <w:rPr>
          <w:rFonts w:asciiTheme="minorHAnsi" w:hAnsiTheme="minorHAnsi"/>
          <w:b/>
          <w:color w:val="auto"/>
          <w:sz w:val="18"/>
          <w:szCs w:val="16"/>
        </w:rPr>
        <w:t>LP-919044992-I40-2022</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1D20646A" w14:textId="77777777" w:rsidR="00B401AF" w:rsidRDefault="00B401AF" w:rsidP="002F5444">
      <w:pPr>
        <w:tabs>
          <w:tab w:val="left" w:pos="4253"/>
          <w:tab w:val="left" w:pos="8080"/>
        </w:tabs>
        <w:ind w:right="1"/>
        <w:jc w:val="center"/>
        <w:rPr>
          <w:rFonts w:ascii="Calibri" w:hAnsi="Calibri" w:cs="Arial"/>
          <w:b/>
          <w:bCs/>
          <w:lang w:val="es-MX"/>
        </w:rPr>
      </w:pPr>
    </w:p>
    <w:p w14:paraId="7EB90721" w14:textId="77777777" w:rsidR="00B401AF" w:rsidRDefault="00B401AF" w:rsidP="002F5444">
      <w:pPr>
        <w:tabs>
          <w:tab w:val="left" w:pos="4253"/>
          <w:tab w:val="left" w:pos="8080"/>
        </w:tabs>
        <w:ind w:right="1"/>
        <w:jc w:val="center"/>
        <w:rPr>
          <w:rFonts w:ascii="Calibri" w:hAnsi="Calibri" w:cs="Arial"/>
          <w:b/>
          <w:bCs/>
          <w:lang w:val="es-MX"/>
        </w:rPr>
      </w:pPr>
    </w:p>
    <w:p w14:paraId="1B5367EA" w14:textId="77777777" w:rsidR="00B401AF" w:rsidRDefault="00B401AF" w:rsidP="002F5444">
      <w:pPr>
        <w:tabs>
          <w:tab w:val="left" w:pos="4253"/>
          <w:tab w:val="left" w:pos="8080"/>
        </w:tabs>
        <w:ind w:right="1"/>
        <w:jc w:val="center"/>
        <w:rPr>
          <w:rFonts w:ascii="Calibri" w:hAnsi="Calibri" w:cs="Arial"/>
          <w:b/>
          <w:bCs/>
          <w:lang w:val="es-MX"/>
        </w:rPr>
      </w:pPr>
    </w:p>
    <w:p w14:paraId="771452A0" w14:textId="3C4B79E8" w:rsidR="002F5444" w:rsidRPr="001C3B83" w:rsidRDefault="002F5444" w:rsidP="00C15FEF">
      <w:pPr>
        <w:pBdr>
          <w:top w:val="single" w:sz="4" w:space="1" w:color="auto"/>
          <w:left w:val="single" w:sz="4" w:space="4" w:color="auto"/>
          <w:bottom w:val="single" w:sz="4" w:space="1" w:color="auto"/>
          <w:right w:val="single" w:sz="4" w:space="4" w:color="auto"/>
        </w:pBdr>
        <w:shd w:val="clear" w:color="auto" w:fill="81E7FF"/>
        <w:tabs>
          <w:tab w:val="left" w:pos="2835"/>
          <w:tab w:val="left" w:pos="5670"/>
          <w:tab w:val="left" w:pos="7655"/>
        </w:tabs>
        <w:ind w:right="-91"/>
        <w:jc w:val="center"/>
        <w:rPr>
          <w:rFonts w:ascii="Calibri" w:hAnsi="Calibri"/>
          <w:b/>
        </w:rPr>
      </w:pPr>
      <w:r w:rsidRPr="001C3B83">
        <w:rPr>
          <w:rFonts w:ascii="Calibri" w:hAnsi="Calibri"/>
          <w:b/>
        </w:rPr>
        <w:t>ANEXO 1</w:t>
      </w:r>
      <w:r w:rsidR="00A13D7D">
        <w:rPr>
          <w:rFonts w:ascii="Calibri" w:hAnsi="Calibri"/>
          <w:b/>
        </w:rPr>
        <w:t>3</w:t>
      </w:r>
      <w:r>
        <w:rPr>
          <w:rFonts w:ascii="Calibri" w:hAnsi="Calibri"/>
          <w:b/>
        </w:rPr>
        <w:t>-A</w:t>
      </w:r>
    </w:p>
    <w:p w14:paraId="61B2BB1C" w14:textId="649BE9FC" w:rsidR="002F5444" w:rsidRPr="001C3B83" w:rsidRDefault="001816EA" w:rsidP="002F5444">
      <w:pPr>
        <w:ind w:right="-91"/>
        <w:jc w:val="center"/>
        <w:rPr>
          <w:rFonts w:ascii="Calibri" w:hAnsi="Calibri"/>
          <w:i/>
        </w:rPr>
      </w:pPr>
      <w:r>
        <w:rPr>
          <w:rFonts w:ascii="Calibri" w:hAnsi="Calibri" w:cs="Calibri"/>
          <w:b/>
          <w:bCs/>
        </w:rPr>
        <w:t>LICITACIÓN PÚBLICA INTERNACIONAL ABIERTA PRESENCIAL</w:t>
      </w:r>
      <w:r w:rsidR="00C96B24"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5DF86D3A" w14:textId="77777777" w:rsidR="00C15FEF" w:rsidRDefault="00C15FEF" w:rsidP="002F5444">
      <w:pPr>
        <w:autoSpaceDE w:val="0"/>
        <w:autoSpaceDN w:val="0"/>
        <w:adjustRightInd w:val="0"/>
        <w:jc w:val="right"/>
        <w:rPr>
          <w:rFonts w:asciiTheme="minorHAnsi" w:hAnsiTheme="minorHAnsi" w:cstheme="minorHAnsi"/>
          <w:b/>
          <w:lang w:val="es-MX"/>
        </w:rPr>
      </w:pPr>
    </w:p>
    <w:p w14:paraId="22B23C2A" w14:textId="12F943FC" w:rsidR="00B37CE3" w:rsidRDefault="008A5B48" w:rsidP="00C15FE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14</w:t>
      </w:r>
    </w:p>
    <w:p w14:paraId="3DF63446" w14:textId="77777777" w:rsidR="00C15FEF" w:rsidRPr="00C15FEF" w:rsidRDefault="00C15FEF" w:rsidP="00C15FEF">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294031FB" w14:textId="77777777" w:rsidR="00C15FEF" w:rsidRPr="00C15FEF" w:rsidRDefault="00C15FEF" w:rsidP="00C15FEF">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1ECA27C7" w14:textId="77777777" w:rsidR="00C15FEF" w:rsidRPr="00C15FEF" w:rsidRDefault="00C15FEF" w:rsidP="00C15FEF">
      <w:pPr>
        <w:autoSpaceDE w:val="0"/>
        <w:autoSpaceDN w:val="0"/>
        <w:adjustRightInd w:val="0"/>
        <w:jc w:val="both"/>
        <w:rPr>
          <w:rFonts w:ascii="Calibri" w:hAnsi="Calibri" w:cs="Calibri"/>
          <w:sz w:val="16"/>
          <w:szCs w:val="16"/>
          <w:lang w:val="es-MX"/>
        </w:rPr>
      </w:pPr>
    </w:p>
    <w:p w14:paraId="4C64BC9B" w14:textId="77777777" w:rsidR="00C15FEF" w:rsidRPr="00C15FEF" w:rsidRDefault="00C15FEF" w:rsidP="00C15FEF">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4FA472CE" w14:textId="77777777" w:rsidR="00C15FEF" w:rsidRPr="00C15FEF" w:rsidRDefault="00C15FEF" w:rsidP="00C15FEF">
      <w:pPr>
        <w:jc w:val="center"/>
        <w:rPr>
          <w:rFonts w:asciiTheme="minorHAnsi" w:hAnsiTheme="minorHAnsi"/>
          <w:sz w:val="16"/>
          <w:szCs w:val="16"/>
        </w:rPr>
      </w:pPr>
    </w:p>
    <w:p w14:paraId="72D52346" w14:textId="77777777" w:rsidR="00C15FEF" w:rsidRPr="00C15FEF" w:rsidRDefault="00C15FEF" w:rsidP="00C15FEF">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75B7177B" w14:textId="77777777" w:rsidR="00C15FEF" w:rsidRPr="00C15FEF" w:rsidRDefault="00C15FEF" w:rsidP="00C15FEF">
      <w:pPr>
        <w:jc w:val="both"/>
        <w:rPr>
          <w:rFonts w:asciiTheme="minorHAnsi" w:hAnsiTheme="minorHAnsi"/>
          <w:sz w:val="16"/>
          <w:szCs w:val="16"/>
          <w:lang w:val="pt-BR"/>
        </w:rPr>
      </w:pPr>
    </w:p>
    <w:p w14:paraId="0C0CCEFC" w14:textId="77777777" w:rsidR="00C15FEF" w:rsidRPr="00C15FEF" w:rsidRDefault="00C15FEF" w:rsidP="00C15FE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626D526A"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16FFA78B"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68CB3CB6"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57E4FB51"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6" w:name="_Hlk107226541"/>
      <w:r w:rsidRPr="00C15FEF">
        <w:rPr>
          <w:rFonts w:ascii="Calibri" w:hAnsi="Calibri"/>
          <w:sz w:val="16"/>
          <w:szCs w:val="16"/>
        </w:rPr>
        <w:t>y Acuerdo Delegatorio de facultades signado en fecha 02 de Junio del 2022 y Publicado en el Periódico Oficial del Estado de Nuevo León</w:t>
      </w:r>
      <w:bookmarkEnd w:id="6"/>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68A2D2B"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p>
    <w:p w14:paraId="7DF37CD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010878F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3D14FB70" w14:textId="77777777" w:rsidR="00C15FEF" w:rsidRPr="00C15FEF" w:rsidRDefault="00C15FEF" w:rsidP="00C15FEF">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68FEC683" w14:textId="77777777" w:rsidR="00C15FEF" w:rsidRPr="00C15FEF" w:rsidRDefault="00C15FEF" w:rsidP="00C15FEF">
      <w:pPr>
        <w:tabs>
          <w:tab w:val="left" w:pos="1134"/>
          <w:tab w:val="left" w:pos="3402"/>
          <w:tab w:val="left" w:pos="5670"/>
          <w:tab w:val="left" w:pos="8222"/>
        </w:tabs>
        <w:jc w:val="both"/>
        <w:rPr>
          <w:rFonts w:ascii="Calibri" w:hAnsi="Calibri" w:cs="Tahoma"/>
          <w:sz w:val="16"/>
          <w:szCs w:val="16"/>
        </w:rPr>
      </w:pPr>
    </w:p>
    <w:p w14:paraId="11127831" w14:textId="4EA3AA1B" w:rsidR="00C15FEF" w:rsidRPr="00C15FEF" w:rsidRDefault="00C15FEF" w:rsidP="00C15FE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sidR="001816EA">
        <w:rPr>
          <w:rFonts w:ascii="Calibri" w:hAnsi="Calibri"/>
          <w:sz w:val="16"/>
          <w:szCs w:val="16"/>
        </w:rPr>
        <w:t>LICITACIÓN PÚBLICA INTERNACIONAL ABIERTA PRESENCIAL</w:t>
      </w:r>
      <w:r>
        <w:rPr>
          <w:rFonts w:ascii="Calibri" w:hAnsi="Calibri"/>
          <w:sz w:val="16"/>
          <w:szCs w:val="16"/>
        </w:rPr>
        <w:t xml:space="preserve"> No.  </w:t>
      </w:r>
      <w:r w:rsidR="00854E8C">
        <w:rPr>
          <w:rFonts w:ascii="Calibri" w:hAnsi="Calibri"/>
          <w:sz w:val="16"/>
          <w:szCs w:val="16"/>
        </w:rPr>
        <w:t>LP-919044992-I40-2022</w:t>
      </w:r>
      <w:r w:rsidRPr="00C15FEF">
        <w:rPr>
          <w:rFonts w:ascii="Calibri" w:hAnsi="Calibri"/>
          <w:sz w:val="16"/>
          <w:szCs w:val="16"/>
        </w:rPr>
        <w:t>, relativo a la contratación de _________________________.</w:t>
      </w:r>
    </w:p>
    <w:p w14:paraId="0C99B929"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p>
    <w:p w14:paraId="006106B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254AF2B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474D5F3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rPr>
      </w:pPr>
    </w:p>
    <w:p w14:paraId="7E49E2CB" w14:textId="77777777" w:rsidR="00C15FEF" w:rsidRPr="00C15FEF" w:rsidRDefault="00C15FEF" w:rsidP="00C15FE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738E799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rPr>
      </w:pPr>
    </w:p>
    <w:p w14:paraId="3BDB4270" w14:textId="4543D24A"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II.1.-</w:t>
      </w:r>
      <w:bookmarkStart w:id="7" w:name="_Hlk491079939"/>
      <w:r w:rsidRPr="00C15FEF">
        <w:rPr>
          <w:rFonts w:ascii="Calibri" w:hAnsi="Calibri" w:cs="Tahoma"/>
          <w:sz w:val="16"/>
          <w:szCs w:val="16"/>
        </w:rPr>
        <w:t xml:space="preserve">Que acredita la legal existencia de la compañía denominada </w:t>
      </w:r>
      <w:bookmarkEnd w:id="7"/>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65909F86" w14:textId="77777777" w:rsidR="00C15FEF" w:rsidRPr="00C15FEF" w:rsidRDefault="00C15FEF" w:rsidP="00C15FEF">
      <w:pPr>
        <w:ind w:right="-5"/>
        <w:jc w:val="both"/>
        <w:rPr>
          <w:rFonts w:ascii="Calibri" w:hAnsi="Calibri" w:cs="Tahoma"/>
          <w:sz w:val="16"/>
          <w:szCs w:val="16"/>
        </w:rPr>
      </w:pPr>
    </w:p>
    <w:p w14:paraId="7844B38A"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EA8A97E" w14:textId="77777777" w:rsidR="00C15FEF" w:rsidRPr="00C15FEF" w:rsidRDefault="00C15FEF" w:rsidP="00C15FEF">
      <w:pPr>
        <w:ind w:right="-5"/>
        <w:jc w:val="both"/>
        <w:rPr>
          <w:rFonts w:ascii="Calibri" w:hAnsi="Calibri" w:cs="Tahoma"/>
          <w:sz w:val="16"/>
          <w:szCs w:val="16"/>
        </w:rPr>
      </w:pPr>
    </w:p>
    <w:p w14:paraId="277B4A6D"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II.3.-</w:t>
      </w:r>
      <w:bookmarkStart w:id="8" w:name="_Hlk491079956"/>
      <w:r w:rsidRPr="00C15FEF">
        <w:rPr>
          <w:rFonts w:ascii="Calibri" w:hAnsi="Calibri" w:cs="Tahoma"/>
          <w:sz w:val="16"/>
          <w:szCs w:val="16"/>
        </w:rPr>
        <w:t xml:space="preserve">Que el Representante Legal de dicha compañía, </w:t>
      </w:r>
      <w:bookmarkEnd w:id="8"/>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FE2F09E" w14:textId="77777777" w:rsidR="00C15FEF" w:rsidRPr="00C15FEF" w:rsidRDefault="00C15FEF" w:rsidP="00C15FEF">
      <w:pPr>
        <w:ind w:right="-5"/>
        <w:jc w:val="both"/>
        <w:rPr>
          <w:rFonts w:ascii="Calibri" w:hAnsi="Calibri" w:cs="Tahoma"/>
          <w:sz w:val="16"/>
          <w:szCs w:val="16"/>
        </w:rPr>
      </w:pPr>
    </w:p>
    <w:p w14:paraId="0035C002" w14:textId="7589E523"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2913C1B4" w14:textId="77777777" w:rsidR="00C15FEF" w:rsidRPr="00C15FEF" w:rsidRDefault="00C15FEF" w:rsidP="00C15FEF">
      <w:pPr>
        <w:ind w:right="-5"/>
        <w:jc w:val="both"/>
        <w:rPr>
          <w:rFonts w:ascii="Calibri" w:hAnsi="Calibri" w:cs="Tahoma"/>
          <w:sz w:val="16"/>
          <w:szCs w:val="16"/>
        </w:rPr>
      </w:pPr>
    </w:p>
    <w:p w14:paraId="75FAD9F9"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33892DE7" w14:textId="77777777" w:rsidR="00C15FEF" w:rsidRPr="00C15FEF" w:rsidRDefault="00C15FEF" w:rsidP="00C15FEF">
      <w:pPr>
        <w:tabs>
          <w:tab w:val="left" w:pos="360"/>
        </w:tabs>
        <w:jc w:val="both"/>
        <w:rPr>
          <w:rFonts w:ascii="Calibri" w:hAnsi="Calibri" w:cs="Tahoma"/>
          <w:bCs/>
          <w:sz w:val="16"/>
          <w:szCs w:val="16"/>
        </w:rPr>
      </w:pPr>
    </w:p>
    <w:p w14:paraId="30B2C7EB" w14:textId="77777777" w:rsidR="00C15FEF" w:rsidRPr="00C15FEF" w:rsidRDefault="00C15FEF" w:rsidP="00C15FEF">
      <w:pPr>
        <w:tabs>
          <w:tab w:val="left" w:pos="360"/>
        </w:tabs>
        <w:jc w:val="both"/>
        <w:rPr>
          <w:rFonts w:ascii="Calibri" w:hAnsi="Calibri" w:cs="Tahoma"/>
          <w:sz w:val="16"/>
          <w:szCs w:val="16"/>
        </w:rPr>
      </w:pPr>
      <w:r w:rsidRPr="00C15FEF">
        <w:rPr>
          <w:rFonts w:ascii="Calibri" w:hAnsi="Calibri" w:cs="Tahoma"/>
          <w:sz w:val="16"/>
          <w:szCs w:val="16"/>
        </w:rPr>
        <w:t>II.6.-</w:t>
      </w:r>
      <w:bookmarkStart w:id="9" w:name="_Hlk491080052"/>
      <w:r w:rsidRPr="00C15FEF">
        <w:rPr>
          <w:rFonts w:ascii="Calibri" w:hAnsi="Calibri" w:cs="Arial"/>
          <w:color w:val="000000"/>
          <w:sz w:val="16"/>
          <w:szCs w:val="16"/>
        </w:rPr>
        <w:t xml:space="preserve"> </w:t>
      </w:r>
      <w:bookmarkEnd w:id="9"/>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55AC4368" w14:textId="77777777" w:rsidR="00C15FEF" w:rsidRPr="00C15FEF" w:rsidRDefault="00C15FEF" w:rsidP="00C15FEF">
      <w:pPr>
        <w:tabs>
          <w:tab w:val="left" w:pos="360"/>
        </w:tabs>
        <w:jc w:val="both"/>
        <w:rPr>
          <w:rFonts w:ascii="Calibri" w:hAnsi="Calibri" w:cs="Tahoma"/>
          <w:sz w:val="16"/>
          <w:szCs w:val="16"/>
        </w:rPr>
      </w:pPr>
    </w:p>
    <w:p w14:paraId="4CA2E018" w14:textId="77777777" w:rsidR="00C15FEF" w:rsidRPr="00C15FEF" w:rsidRDefault="00C15FEF" w:rsidP="00C15FEF">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1F7BE777" w14:textId="77777777" w:rsidR="00C15FEF" w:rsidRPr="00C15FEF" w:rsidRDefault="00C15FEF" w:rsidP="00C15FEF">
      <w:pPr>
        <w:tabs>
          <w:tab w:val="left" w:pos="-284"/>
        </w:tabs>
        <w:ind w:left="-284"/>
        <w:jc w:val="both"/>
        <w:rPr>
          <w:rFonts w:ascii="Calibri" w:hAnsi="Calibri" w:cs="Tahoma"/>
          <w:sz w:val="16"/>
          <w:szCs w:val="16"/>
        </w:rPr>
      </w:pPr>
    </w:p>
    <w:p w14:paraId="6BE33896" w14:textId="6F6B8589" w:rsidR="00E73AB6" w:rsidRPr="00C15FEF" w:rsidRDefault="00C15FEF" w:rsidP="00C15FEF">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06FECBF4" w14:textId="77777777" w:rsidR="00E73AB6" w:rsidRPr="00C15FEF" w:rsidRDefault="00E73AB6" w:rsidP="00E73AB6">
      <w:pPr>
        <w:pStyle w:val="Ttulo2"/>
        <w:jc w:val="center"/>
        <w:rPr>
          <w:rFonts w:ascii="Calibri" w:hAnsi="Calibri"/>
          <w:sz w:val="16"/>
          <w:szCs w:val="16"/>
        </w:rPr>
      </w:pPr>
    </w:p>
    <w:p w14:paraId="77E3140C" w14:textId="77777777" w:rsidR="00E73AB6" w:rsidRPr="00C15FEF" w:rsidRDefault="00E73AB6" w:rsidP="00E73AB6">
      <w:pPr>
        <w:pStyle w:val="Ttulo2"/>
        <w:ind w:left="0"/>
        <w:jc w:val="center"/>
        <w:rPr>
          <w:rFonts w:ascii="Calibri" w:hAnsi="Calibri"/>
          <w:sz w:val="16"/>
          <w:szCs w:val="16"/>
        </w:rPr>
      </w:pPr>
      <w:r w:rsidRPr="00C15FEF">
        <w:rPr>
          <w:rFonts w:ascii="Calibri" w:hAnsi="Calibri"/>
          <w:sz w:val="16"/>
          <w:szCs w:val="16"/>
        </w:rPr>
        <w:t>C L Á U S U L A S</w:t>
      </w:r>
    </w:p>
    <w:p w14:paraId="5D850A57" w14:textId="77777777" w:rsidR="00E73AB6" w:rsidRPr="00C15FEF" w:rsidRDefault="00E73AB6" w:rsidP="00E73AB6">
      <w:pPr>
        <w:jc w:val="center"/>
        <w:rPr>
          <w:rFonts w:ascii="Calibri" w:hAnsi="Calibri" w:cs="Tahoma"/>
          <w:b/>
          <w:sz w:val="16"/>
          <w:szCs w:val="16"/>
        </w:rPr>
      </w:pPr>
    </w:p>
    <w:p w14:paraId="53EAA0B8" w14:textId="5A7D4628" w:rsidR="00E73AB6" w:rsidRPr="00C15FEF" w:rsidRDefault="00E73AB6" w:rsidP="00E73AB6">
      <w:pPr>
        <w:jc w:val="both"/>
        <w:rPr>
          <w:rFonts w:ascii="Calibri" w:hAnsi="Calibri" w:cs="Tahoma"/>
          <w:sz w:val="16"/>
          <w:szCs w:val="16"/>
        </w:rPr>
      </w:pPr>
      <w:r w:rsidRPr="00C15FEF">
        <w:rPr>
          <w:rFonts w:ascii="Calibri" w:hAnsi="Calibri" w:cs="Tahoma"/>
          <w:b/>
          <w:sz w:val="16"/>
          <w:szCs w:val="16"/>
        </w:rPr>
        <w:t>PRIMERA:- OBJETO.</w:t>
      </w:r>
      <w:r w:rsidRPr="00C15FEF">
        <w:rPr>
          <w:rFonts w:ascii="Calibri" w:hAnsi="Calibri" w:cs="Tahoma"/>
          <w:sz w:val="16"/>
          <w:szCs w:val="16"/>
        </w:rPr>
        <w:t xml:space="preserve"> </w:t>
      </w:r>
      <w:r w:rsidRPr="00C15FEF">
        <w:rPr>
          <w:rFonts w:ascii="Calibri" w:hAnsi="Calibri" w:cs="Tahoma"/>
          <w:b/>
          <w:sz w:val="16"/>
          <w:szCs w:val="16"/>
        </w:rPr>
        <w:t>“EL PROVEEDOR”</w:t>
      </w:r>
      <w:r w:rsidR="00FB3211">
        <w:rPr>
          <w:rFonts w:ascii="Calibri" w:hAnsi="Calibri" w:cs="Tahoma"/>
          <w:sz w:val="16"/>
          <w:szCs w:val="16"/>
        </w:rPr>
        <w:t xml:space="preserve"> se obliga al Suministro del equipo</w:t>
      </w:r>
      <w:r w:rsidRPr="00C15FEF">
        <w:rPr>
          <w:rFonts w:ascii="Calibri" w:hAnsi="Calibri" w:cs="Tahoma"/>
          <w:sz w:val="16"/>
          <w:szCs w:val="16"/>
        </w:rPr>
        <w:t>, objeto del presente contrato, el cual se ajustará a los precios, presentación y descripción que se señalan en el Anexo 1 que forma parte integral del presente instrumento</w:t>
      </w:r>
      <w:r w:rsidRPr="00C15FEF">
        <w:rPr>
          <w:rFonts w:ascii="Calibri" w:hAnsi="Calibri" w:cs="Tahoma"/>
          <w:b/>
          <w:sz w:val="16"/>
          <w:szCs w:val="16"/>
        </w:rPr>
        <w:t xml:space="preserve"> </w:t>
      </w:r>
      <w:r w:rsidRPr="00C15FEF">
        <w:rPr>
          <w:rFonts w:ascii="Calibri" w:hAnsi="Calibri" w:cs="Tahoma"/>
          <w:sz w:val="16"/>
          <w:szCs w:val="16"/>
        </w:rPr>
        <w:t xml:space="preserve">y demás especificaciones solicitadas por </w:t>
      </w:r>
      <w:r w:rsidRPr="00C15FEF">
        <w:rPr>
          <w:rFonts w:ascii="Calibri" w:hAnsi="Calibri" w:cs="Tahoma"/>
          <w:b/>
          <w:sz w:val="16"/>
          <w:szCs w:val="16"/>
        </w:rPr>
        <w:t>“S.S.N.L.”</w:t>
      </w:r>
      <w:r w:rsidRPr="00C15FEF">
        <w:rPr>
          <w:rFonts w:ascii="Calibri" w:hAnsi="Calibri" w:cs="Tahoma"/>
          <w:sz w:val="16"/>
          <w:szCs w:val="16"/>
        </w:rPr>
        <w:t>, en las bases de la</w:t>
      </w:r>
      <w:r w:rsidR="005C3279" w:rsidRPr="00C15FEF">
        <w:rPr>
          <w:rFonts w:ascii="Calibri" w:hAnsi="Calibri" w:cs="Tahoma"/>
          <w:sz w:val="16"/>
          <w:szCs w:val="16"/>
        </w:rPr>
        <w:t xml:space="preserve"> convocatoria a la </w:t>
      </w:r>
      <w:r w:rsidR="001816EA">
        <w:rPr>
          <w:rFonts w:ascii="Calibri" w:hAnsi="Calibri" w:cs="Tahoma"/>
          <w:sz w:val="16"/>
          <w:szCs w:val="16"/>
        </w:rPr>
        <w:t>LICITACIÓN PÚBLICA INTERNACIONAL ABIERTA PRESENCIAL</w:t>
      </w:r>
      <w:r w:rsidR="00C96B24" w:rsidRPr="00C15FEF">
        <w:rPr>
          <w:rFonts w:ascii="Calibri" w:hAnsi="Calibri" w:cs="Tahoma"/>
          <w:sz w:val="16"/>
          <w:szCs w:val="16"/>
        </w:rPr>
        <w:t xml:space="preserve"> </w:t>
      </w:r>
      <w:r w:rsidRPr="00C15FEF">
        <w:rPr>
          <w:rFonts w:ascii="Calibri" w:hAnsi="Calibri" w:cs="Tahoma"/>
          <w:sz w:val="16"/>
          <w:szCs w:val="16"/>
        </w:rPr>
        <w:t xml:space="preserve">No. </w:t>
      </w:r>
      <w:r w:rsidR="00854E8C">
        <w:rPr>
          <w:rFonts w:ascii="Calibri" w:hAnsi="Calibri" w:cs="Tahoma"/>
          <w:sz w:val="16"/>
          <w:szCs w:val="16"/>
        </w:rPr>
        <w:t>LP-919044992-I40-2022</w:t>
      </w:r>
      <w:r w:rsidRPr="00C15FEF">
        <w:rPr>
          <w:rFonts w:ascii="Calibri" w:hAnsi="Calibri" w:cs="Tahoma"/>
          <w:sz w:val="16"/>
          <w:szCs w:val="16"/>
        </w:rPr>
        <w:t>, foro de aclaraciones y conforme a las propuesta técnica y oferta económica presentadas por</w:t>
      </w:r>
      <w:r w:rsidRPr="00C15FEF">
        <w:rPr>
          <w:rFonts w:ascii="Calibri" w:hAnsi="Calibri" w:cs="Tahoma"/>
          <w:b/>
          <w:sz w:val="16"/>
          <w:szCs w:val="16"/>
        </w:rPr>
        <w:t xml:space="preserve"> “EL PROVEEDOR”</w:t>
      </w:r>
      <w:r w:rsidRPr="00C15FEF">
        <w:rPr>
          <w:rFonts w:ascii="Calibri" w:hAnsi="Calibri" w:cs="Tahoma"/>
          <w:sz w:val="16"/>
          <w:szCs w:val="16"/>
        </w:rPr>
        <w:t>,</w:t>
      </w:r>
      <w:r w:rsidRPr="00C15FEF">
        <w:rPr>
          <w:rFonts w:ascii="Calibri" w:hAnsi="Calibri" w:cs="Tahoma"/>
          <w:b/>
          <w:sz w:val="16"/>
          <w:szCs w:val="16"/>
        </w:rPr>
        <w:t xml:space="preserve"> </w:t>
      </w:r>
      <w:r w:rsidRPr="00C15FEF">
        <w:rPr>
          <w:rFonts w:ascii="Calibri" w:hAnsi="Calibri" w:cs="Tahoma"/>
          <w:sz w:val="16"/>
          <w:szCs w:val="16"/>
        </w:rPr>
        <w:t>las cuales forman parte de este contrato.</w:t>
      </w:r>
    </w:p>
    <w:p w14:paraId="6B248902" w14:textId="77777777" w:rsidR="00E73AB6" w:rsidRPr="00C15FEF" w:rsidRDefault="00E73AB6" w:rsidP="00E73AB6">
      <w:pPr>
        <w:jc w:val="both"/>
        <w:rPr>
          <w:rFonts w:ascii="Calibri" w:hAnsi="Calibri" w:cs="Tahoma"/>
          <w:b/>
          <w:sz w:val="16"/>
          <w:szCs w:val="16"/>
        </w:rPr>
      </w:pPr>
    </w:p>
    <w:p w14:paraId="73A90D95"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SEGUNDA: MONTO DEL CONTRATO.- </w:t>
      </w:r>
      <w:r w:rsidRPr="00C15FEF">
        <w:rPr>
          <w:rFonts w:ascii="Calibri" w:hAnsi="Calibri" w:cs="Tahoma"/>
          <w:sz w:val="16"/>
          <w:szCs w:val="16"/>
        </w:rPr>
        <w:t>El monto del presente contrato será la cantidad de    $</w:t>
      </w:r>
      <w:r w:rsidRPr="00C15FEF">
        <w:rPr>
          <w:rFonts w:ascii="Calibri" w:hAnsi="Calibri"/>
          <w:sz w:val="16"/>
          <w:szCs w:val="16"/>
        </w:rPr>
        <w:t>__________</w:t>
      </w:r>
      <w:r w:rsidRPr="00C15FEF">
        <w:rPr>
          <w:rFonts w:ascii="Calibri" w:hAnsi="Calibri" w:cs="Tahoma"/>
          <w:sz w:val="16"/>
          <w:szCs w:val="16"/>
        </w:rPr>
        <w:t xml:space="preserve"> (</w:t>
      </w:r>
      <w:r w:rsidRPr="00C15FEF">
        <w:rPr>
          <w:rFonts w:ascii="Calibri" w:hAnsi="Calibri"/>
          <w:sz w:val="16"/>
          <w:szCs w:val="16"/>
        </w:rPr>
        <w:t>__________</w:t>
      </w:r>
      <w:r w:rsidRPr="00C15FEF">
        <w:rPr>
          <w:rFonts w:ascii="Calibri" w:hAnsi="Calibri" w:cs="Tahoma"/>
          <w:sz w:val="16"/>
          <w:szCs w:val="16"/>
        </w:rPr>
        <w:t xml:space="preserve"> pesos 01/100 M.N), que </w:t>
      </w:r>
      <w:r w:rsidRPr="00C15FEF">
        <w:rPr>
          <w:rFonts w:ascii="Calibri" w:hAnsi="Calibri" w:cs="Tahoma"/>
          <w:b/>
          <w:sz w:val="16"/>
          <w:szCs w:val="16"/>
        </w:rPr>
        <w:t xml:space="preserve">“S.S.N.L.” </w:t>
      </w:r>
      <w:r w:rsidRPr="00C15FEF">
        <w:rPr>
          <w:rFonts w:ascii="Calibri" w:hAnsi="Calibri" w:cs="Tahoma"/>
          <w:sz w:val="16"/>
          <w:szCs w:val="16"/>
        </w:rPr>
        <w:t>cubrirá a</w:t>
      </w:r>
      <w:r w:rsidRPr="00C15FEF">
        <w:rPr>
          <w:rFonts w:ascii="Calibri" w:hAnsi="Calibri" w:cs="Tahoma"/>
          <w:b/>
          <w:sz w:val="16"/>
          <w:szCs w:val="16"/>
        </w:rPr>
        <w:t xml:space="preserve"> “EL PROVEEDOR”, </w:t>
      </w:r>
      <w:r w:rsidRPr="00C15FEF">
        <w:rPr>
          <w:rFonts w:ascii="Calibri" w:hAnsi="Calibri" w:cs="Tahoma"/>
          <w:sz w:val="16"/>
          <w:szCs w:val="16"/>
        </w:rPr>
        <w:t xml:space="preserve">por concepto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377AF0B6" w14:textId="77777777" w:rsidR="00E73AB6" w:rsidRPr="00C15FEF" w:rsidRDefault="00E73AB6" w:rsidP="00E73AB6">
      <w:pPr>
        <w:jc w:val="both"/>
        <w:rPr>
          <w:rFonts w:ascii="Calibri" w:hAnsi="Calibri" w:cs="Tahoma"/>
          <w:sz w:val="16"/>
          <w:szCs w:val="16"/>
        </w:rPr>
      </w:pPr>
    </w:p>
    <w:p w14:paraId="02713908"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El presente instrumento se celebra bajo la modalidad de contrato abierto, conforme a los precios unitarios establecidos por </w:t>
      </w:r>
      <w:r w:rsidRPr="00C15FEF">
        <w:rPr>
          <w:rFonts w:ascii="Calibri" w:hAnsi="Calibri" w:cs="Tahoma"/>
          <w:b/>
          <w:sz w:val="16"/>
          <w:szCs w:val="16"/>
        </w:rPr>
        <w:t>“EL PROVEEDOR”</w:t>
      </w:r>
      <w:r w:rsidRPr="00C15FEF">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C15FEF" w:rsidRDefault="00E73AB6" w:rsidP="00E73AB6">
      <w:pPr>
        <w:jc w:val="both"/>
        <w:rPr>
          <w:rFonts w:ascii="Calibri" w:hAnsi="Calibri" w:cs="Tahoma"/>
          <w:sz w:val="16"/>
          <w:szCs w:val="16"/>
        </w:rPr>
      </w:pPr>
    </w:p>
    <w:p w14:paraId="0974A2B3" w14:textId="77777777" w:rsidR="00E73AB6" w:rsidRPr="00C15FEF" w:rsidRDefault="00E73AB6" w:rsidP="00E73AB6">
      <w:pPr>
        <w:tabs>
          <w:tab w:val="left" w:pos="4111"/>
        </w:tabs>
        <w:jc w:val="both"/>
        <w:rPr>
          <w:rFonts w:ascii="Calibri" w:hAnsi="Calibri" w:cs="Tahoma"/>
          <w:sz w:val="16"/>
          <w:szCs w:val="16"/>
        </w:rPr>
      </w:pPr>
      <w:r w:rsidRPr="00C15FEF">
        <w:rPr>
          <w:rFonts w:ascii="Calibri" w:hAnsi="Calibri" w:cs="Tahoma"/>
          <w:sz w:val="16"/>
          <w:szCs w:val="16"/>
        </w:rPr>
        <w:t xml:space="preserve">El precio unitario señalado en la oferta económica y este instrumento, compensará a </w:t>
      </w:r>
      <w:r w:rsidRPr="00C15FEF">
        <w:rPr>
          <w:rFonts w:ascii="Calibri" w:hAnsi="Calibri" w:cs="Tahoma"/>
          <w:b/>
          <w:sz w:val="16"/>
          <w:szCs w:val="16"/>
        </w:rPr>
        <w:t>“EL</w:t>
      </w:r>
      <w:r w:rsidRPr="00C15FEF">
        <w:rPr>
          <w:rFonts w:ascii="Calibri" w:hAnsi="Calibri" w:cs="Tahoma"/>
          <w:sz w:val="16"/>
          <w:szCs w:val="16"/>
        </w:rPr>
        <w:t xml:space="preserve"> </w:t>
      </w:r>
      <w:r w:rsidRPr="00C15FEF">
        <w:rPr>
          <w:rFonts w:ascii="Calibri" w:hAnsi="Calibri" w:cs="Tahoma"/>
          <w:b/>
          <w:sz w:val="16"/>
          <w:szCs w:val="16"/>
        </w:rPr>
        <w:t>PROVEEDOR”</w:t>
      </w:r>
      <w:r w:rsidRPr="00C15FEF">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C15FEF">
        <w:rPr>
          <w:rFonts w:ascii="Calibri" w:hAnsi="Calibri" w:cs="Tahoma"/>
          <w:b/>
          <w:sz w:val="16"/>
          <w:szCs w:val="16"/>
        </w:rPr>
        <w:t xml:space="preserve"> “EL PROVEEDOR”</w:t>
      </w:r>
      <w:r w:rsidRPr="00C15FEF">
        <w:rPr>
          <w:rFonts w:ascii="Calibri" w:hAnsi="Calibri" w:cs="Tahoma"/>
          <w:sz w:val="16"/>
          <w:szCs w:val="16"/>
        </w:rPr>
        <w:t xml:space="preserve"> no podrá exigir mayor retribución por ningún otro concepto. </w:t>
      </w:r>
    </w:p>
    <w:p w14:paraId="5A926C57" w14:textId="77777777" w:rsidR="00E73AB6" w:rsidRPr="00C15FEF" w:rsidRDefault="00E73AB6" w:rsidP="00E73AB6">
      <w:pPr>
        <w:jc w:val="both"/>
        <w:rPr>
          <w:rFonts w:ascii="Calibri" w:hAnsi="Calibri" w:cs="Tahoma"/>
          <w:sz w:val="16"/>
          <w:szCs w:val="16"/>
        </w:rPr>
      </w:pPr>
    </w:p>
    <w:p w14:paraId="3E53321A"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“EL PROVEEDOR”</w:t>
      </w:r>
      <w:r w:rsidRPr="00C15FEF">
        <w:rPr>
          <w:rFonts w:ascii="Calibri" w:hAnsi="Calibri" w:cs="Tahoma"/>
          <w:sz w:val="16"/>
          <w:szCs w:val="16"/>
        </w:rPr>
        <w:t xml:space="preserve"> se obliga a respetar el precio fijo, en el supuesto de que la Unidad Aplicativa de </w:t>
      </w:r>
      <w:r w:rsidRPr="00C15FEF">
        <w:rPr>
          <w:rFonts w:ascii="Calibri" w:hAnsi="Calibri" w:cs="Tahoma"/>
          <w:b/>
          <w:sz w:val="16"/>
          <w:szCs w:val="16"/>
        </w:rPr>
        <w:t>“S.S.N.L.”</w:t>
      </w:r>
      <w:r w:rsidRPr="00C15FEF">
        <w:rPr>
          <w:rFonts w:ascii="Calibri" w:hAnsi="Calibri" w:cs="Tahoma"/>
          <w:sz w:val="16"/>
          <w:szCs w:val="16"/>
        </w:rPr>
        <w:t xml:space="preserve"> realicen compras directas, cuando se presenten circunstancias especiales o se establezcan programas que hagan </w:t>
      </w:r>
      <w:r w:rsidR="001B47EB" w:rsidRPr="00C15FEF">
        <w:rPr>
          <w:rFonts w:ascii="Calibri" w:hAnsi="Calibri" w:cs="Tahoma"/>
          <w:sz w:val="16"/>
          <w:szCs w:val="16"/>
        </w:rPr>
        <w:t xml:space="preserve">necesario el suministro de los </w:t>
      </w:r>
      <w:r w:rsidR="00C05A66" w:rsidRPr="00C15FEF">
        <w:rPr>
          <w:rFonts w:ascii="Calibri" w:hAnsi="Calibri" w:cs="Tahoma"/>
          <w:sz w:val="16"/>
          <w:szCs w:val="16"/>
        </w:rPr>
        <w:t>bienes</w:t>
      </w:r>
      <w:r w:rsidRPr="00C15FEF">
        <w:rPr>
          <w:rFonts w:ascii="Calibri" w:hAnsi="Calibri" w:cs="Tahoma"/>
          <w:sz w:val="16"/>
          <w:szCs w:val="16"/>
        </w:rPr>
        <w:t xml:space="preserve"> que estén comprendidos dentro de las necesidades objeto de este contrato. </w:t>
      </w:r>
    </w:p>
    <w:p w14:paraId="18B5E9E3" w14:textId="77777777" w:rsidR="00E73AB6" w:rsidRPr="00C15FEF" w:rsidRDefault="00E73AB6" w:rsidP="00E73AB6">
      <w:pPr>
        <w:jc w:val="both"/>
        <w:rPr>
          <w:rFonts w:ascii="Calibri" w:hAnsi="Calibri" w:cs="Tahoma"/>
          <w:sz w:val="16"/>
          <w:szCs w:val="16"/>
        </w:rPr>
      </w:pPr>
    </w:p>
    <w:p w14:paraId="15DA6629"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Cuando los </w:t>
      </w:r>
      <w:r w:rsidR="00C05A66" w:rsidRPr="00C15FEF">
        <w:rPr>
          <w:rFonts w:ascii="Calibri" w:hAnsi="Calibri" w:cs="Tahoma"/>
          <w:sz w:val="16"/>
          <w:szCs w:val="16"/>
        </w:rPr>
        <w:t>bienes</w:t>
      </w:r>
      <w:r w:rsidRPr="00C15FEF">
        <w:rPr>
          <w:rFonts w:ascii="Calibri" w:hAnsi="Calibri" w:cs="Tahoma"/>
          <w:sz w:val="16"/>
          <w:szCs w:val="16"/>
        </w:rPr>
        <w:t xml:space="preserve"> no se ajusten a lo pactado,</w:t>
      </w:r>
      <w:r w:rsidRPr="00C15FEF">
        <w:rPr>
          <w:rFonts w:ascii="Calibri" w:hAnsi="Calibri" w:cs="Tahoma"/>
          <w:b/>
          <w:sz w:val="16"/>
          <w:szCs w:val="16"/>
        </w:rPr>
        <w:t xml:space="preserve"> “S.S.N.L.”</w:t>
      </w:r>
      <w:r w:rsidRPr="00C15FEF">
        <w:rPr>
          <w:rFonts w:ascii="Calibri" w:hAnsi="Calibri" w:cs="Tahoma"/>
          <w:sz w:val="16"/>
          <w:szCs w:val="16"/>
        </w:rPr>
        <w:t xml:space="preserve"> no liquidará a</w:t>
      </w:r>
      <w:r w:rsidRPr="00C15FEF">
        <w:rPr>
          <w:rFonts w:ascii="Calibri" w:hAnsi="Calibri" w:cs="Tahoma"/>
          <w:b/>
          <w:sz w:val="16"/>
          <w:szCs w:val="16"/>
        </w:rPr>
        <w:t xml:space="preserve"> “EL PROVEEDOR”</w:t>
      </w:r>
      <w:r w:rsidRPr="00C15FEF">
        <w:rPr>
          <w:rFonts w:ascii="Calibri" w:hAnsi="Calibri" w:cs="Tahoma"/>
          <w:sz w:val="16"/>
          <w:szCs w:val="16"/>
        </w:rPr>
        <w:t>, el importe de los servicios objeto de este contrato.</w:t>
      </w:r>
    </w:p>
    <w:p w14:paraId="768DEB50" w14:textId="77777777" w:rsidR="00E73AB6" w:rsidRPr="00C15FEF" w:rsidRDefault="00E73AB6" w:rsidP="00E73AB6">
      <w:pPr>
        <w:jc w:val="both"/>
        <w:rPr>
          <w:rFonts w:ascii="Calibri" w:hAnsi="Calibri" w:cs="Tahoma"/>
          <w:sz w:val="16"/>
          <w:szCs w:val="16"/>
        </w:rPr>
      </w:pPr>
    </w:p>
    <w:p w14:paraId="3D8953A6"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El presente contrato se celebra bajo la condición de precio fijo, por lo que no se reconocerá incremento alguno en los precios ofertados en sus propuestas.</w:t>
      </w:r>
    </w:p>
    <w:p w14:paraId="585ADD3F" w14:textId="77777777" w:rsidR="00E73AB6" w:rsidRPr="00C15FEF" w:rsidRDefault="00E73AB6" w:rsidP="00E73AB6">
      <w:pPr>
        <w:jc w:val="both"/>
        <w:rPr>
          <w:rFonts w:ascii="Calibri" w:hAnsi="Calibri" w:cs="Tahoma"/>
          <w:sz w:val="16"/>
          <w:szCs w:val="16"/>
        </w:rPr>
      </w:pPr>
    </w:p>
    <w:p w14:paraId="30E6A0D7" w14:textId="77777777" w:rsidR="00E73AB6" w:rsidRPr="00C15FEF" w:rsidRDefault="00E73AB6" w:rsidP="00E73AB6">
      <w:pPr>
        <w:pStyle w:val="Prrafodelista"/>
        <w:tabs>
          <w:tab w:val="right" w:pos="1276"/>
        </w:tabs>
        <w:ind w:left="0" w:right="11"/>
        <w:jc w:val="both"/>
        <w:rPr>
          <w:rFonts w:ascii="Calibri" w:hAnsi="Calibri" w:cs="Tahoma"/>
          <w:sz w:val="16"/>
          <w:szCs w:val="16"/>
        </w:rPr>
      </w:pPr>
      <w:r w:rsidRPr="00C15FEF">
        <w:rPr>
          <w:rFonts w:ascii="Calibri" w:hAnsi="Calibri" w:cs="Tahoma"/>
          <w:sz w:val="16"/>
          <w:szCs w:val="16"/>
        </w:rPr>
        <w:t xml:space="preserve">El 60% del monto comprometido por </w:t>
      </w:r>
      <w:r w:rsidRPr="00C15FEF">
        <w:rPr>
          <w:rFonts w:ascii="Calibri" w:hAnsi="Calibri" w:cs="Tahoma"/>
          <w:b/>
          <w:sz w:val="16"/>
          <w:szCs w:val="16"/>
        </w:rPr>
        <w:t>“S.S.N.L.”</w:t>
      </w:r>
      <w:r w:rsidRPr="00C15FEF">
        <w:rPr>
          <w:rFonts w:ascii="Calibri" w:hAnsi="Calibri" w:cs="Tahoma"/>
          <w:sz w:val="16"/>
          <w:szCs w:val="16"/>
        </w:rPr>
        <w:t xml:space="preserve">, se ejercerá de acuerdo al anexo No. 1 de este contrato en base a las partidas y cantidades establecidas por </w:t>
      </w:r>
      <w:r w:rsidRPr="00C15FEF">
        <w:rPr>
          <w:rFonts w:ascii="Calibri" w:hAnsi="Calibri" w:cs="Tahoma"/>
          <w:b/>
          <w:sz w:val="16"/>
          <w:szCs w:val="16"/>
        </w:rPr>
        <w:t>“S.S.N.L.”</w:t>
      </w:r>
      <w:r w:rsidRPr="00C15FEF">
        <w:rPr>
          <w:rFonts w:ascii="Calibri" w:hAnsi="Calibri" w:cs="Tahoma"/>
          <w:sz w:val="16"/>
          <w:szCs w:val="16"/>
        </w:rPr>
        <w:t>, estas cantidades son referenciales y pueden variar según las necesidades de la unidad y de acuerdo a los presupuestos autorizados.</w:t>
      </w:r>
    </w:p>
    <w:p w14:paraId="1AB5219D" w14:textId="77777777" w:rsidR="00E73AB6" w:rsidRPr="00C15FEF" w:rsidRDefault="00E73AB6" w:rsidP="00E73AB6">
      <w:pPr>
        <w:jc w:val="both"/>
        <w:rPr>
          <w:rFonts w:ascii="Calibri" w:hAnsi="Calibri" w:cs="Tahoma"/>
          <w:sz w:val="16"/>
          <w:szCs w:val="16"/>
        </w:rPr>
      </w:pPr>
    </w:p>
    <w:p w14:paraId="31D73EC8" w14:textId="77777777" w:rsidR="00E73AB6" w:rsidRPr="00C15FEF" w:rsidRDefault="00E73AB6" w:rsidP="00E73AB6">
      <w:pPr>
        <w:jc w:val="both"/>
        <w:rPr>
          <w:rFonts w:ascii="Calibri" w:hAnsi="Calibri" w:cs="Tahoma"/>
          <w:bCs/>
          <w:sz w:val="16"/>
          <w:szCs w:val="16"/>
        </w:rPr>
      </w:pPr>
      <w:r w:rsidRPr="00C15FEF">
        <w:rPr>
          <w:rFonts w:ascii="Calibri" w:hAnsi="Calibri" w:cs="Tahoma"/>
          <w:b/>
          <w:sz w:val="16"/>
          <w:szCs w:val="16"/>
        </w:rPr>
        <w:t xml:space="preserve">TERCERA: FORMA DE PAGO.- </w:t>
      </w:r>
      <w:r w:rsidRPr="00C15FEF">
        <w:rPr>
          <w:rFonts w:ascii="Calibri" w:hAnsi="Calibri" w:cs="Tahoma"/>
          <w:sz w:val="16"/>
          <w:szCs w:val="16"/>
        </w:rPr>
        <w:t xml:space="preserve">El pago de los </w:t>
      </w:r>
      <w:r w:rsidR="00C05A66" w:rsidRPr="00C15FEF">
        <w:rPr>
          <w:rFonts w:ascii="Calibri" w:hAnsi="Calibri" w:cs="Tahoma"/>
          <w:sz w:val="16"/>
          <w:szCs w:val="16"/>
        </w:rPr>
        <w:t>bienes</w:t>
      </w:r>
      <w:r w:rsidR="001B47EB" w:rsidRPr="00C15FEF">
        <w:rPr>
          <w:rFonts w:ascii="Calibri" w:hAnsi="Calibri" w:cs="Tahoma"/>
          <w:sz w:val="16"/>
          <w:szCs w:val="16"/>
        </w:rPr>
        <w:t xml:space="preserve"> </w:t>
      </w:r>
      <w:r w:rsidRPr="00C15FEF">
        <w:rPr>
          <w:rFonts w:ascii="Calibri" w:hAnsi="Calibri" w:cs="Tahoma"/>
          <w:sz w:val="16"/>
          <w:szCs w:val="16"/>
        </w:rPr>
        <w:t xml:space="preserve">adquiridos se hará en Pesos Mexicanos, dentro de los </w:t>
      </w:r>
      <w:r w:rsidR="00522392" w:rsidRPr="00C15FEF">
        <w:rPr>
          <w:rFonts w:ascii="Calibri" w:hAnsi="Calibri" w:cs="Tahoma"/>
          <w:sz w:val="16"/>
          <w:szCs w:val="16"/>
        </w:rPr>
        <w:t>__</w:t>
      </w:r>
      <w:r w:rsidRPr="00C15FEF">
        <w:rPr>
          <w:rFonts w:ascii="Calibri" w:hAnsi="Calibri" w:cs="Tahoma"/>
          <w:sz w:val="16"/>
          <w:szCs w:val="16"/>
        </w:rPr>
        <w:t xml:space="preserve"> días siguientes a la fecha en que se presente la factura en el área de Recursos Financieros de </w:t>
      </w:r>
      <w:r w:rsidRPr="00C15FEF">
        <w:rPr>
          <w:rFonts w:ascii="Calibri" w:hAnsi="Calibri" w:cs="Tahoma"/>
          <w:b/>
          <w:bCs/>
          <w:sz w:val="16"/>
          <w:szCs w:val="16"/>
        </w:rPr>
        <w:t>“S.S.N.L.”</w:t>
      </w:r>
      <w:r w:rsidRPr="00C15FEF">
        <w:rPr>
          <w:rFonts w:ascii="Calibri" w:hAnsi="Calibri" w:cs="Tahoma"/>
          <w:sz w:val="16"/>
          <w:szCs w:val="16"/>
        </w:rPr>
        <w:t>,</w:t>
      </w:r>
      <w:r w:rsidRPr="00C15FEF">
        <w:rPr>
          <w:rFonts w:ascii="Calibri" w:hAnsi="Calibri" w:cs="Tahoma"/>
          <w:b/>
          <w:bCs/>
          <w:sz w:val="16"/>
          <w:szCs w:val="16"/>
        </w:rPr>
        <w:t xml:space="preserve"> </w:t>
      </w:r>
      <w:r w:rsidRPr="00C15FEF">
        <w:rPr>
          <w:rFonts w:ascii="Calibri" w:hAnsi="Calibri" w:cs="Tahoma"/>
          <w:bCs/>
          <w:sz w:val="16"/>
          <w:szCs w:val="16"/>
        </w:rPr>
        <w:t>debidamente validada por el Administrador de cada Unidad Aplicativa.</w:t>
      </w:r>
    </w:p>
    <w:p w14:paraId="299041B8" w14:textId="77777777" w:rsidR="00E73AB6" w:rsidRPr="00C15FEF" w:rsidRDefault="00E73AB6" w:rsidP="00E73AB6">
      <w:pPr>
        <w:jc w:val="both"/>
        <w:rPr>
          <w:rFonts w:ascii="Calibri" w:hAnsi="Calibri" w:cs="Tahoma"/>
          <w:sz w:val="16"/>
          <w:szCs w:val="16"/>
        </w:rPr>
      </w:pPr>
    </w:p>
    <w:p w14:paraId="1E35F920"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Las facturas que resulten de la entrega de los </w:t>
      </w:r>
      <w:r w:rsidR="00C05A66" w:rsidRPr="00C15FEF">
        <w:rPr>
          <w:rFonts w:ascii="Calibri" w:hAnsi="Calibri" w:cs="Tahoma"/>
          <w:sz w:val="16"/>
          <w:szCs w:val="16"/>
        </w:rPr>
        <w:t>bienes</w:t>
      </w:r>
      <w:r w:rsidRPr="00C15FEF">
        <w:rPr>
          <w:rFonts w:ascii="Calibri" w:hAnsi="Calibri" w:cs="Tahoma"/>
          <w:sz w:val="16"/>
          <w:szCs w:val="16"/>
        </w:rPr>
        <w:t xml:space="preserve">,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C15FEF">
        <w:rPr>
          <w:rFonts w:ascii="Calibri" w:hAnsi="Calibri" w:cs="Tahoma"/>
          <w:sz w:val="16"/>
          <w:szCs w:val="16"/>
        </w:rPr>
        <w:t xml:space="preserve">solicitaron los </w:t>
      </w:r>
      <w:r w:rsidR="00C05A66" w:rsidRPr="00C15FEF">
        <w:rPr>
          <w:rFonts w:ascii="Calibri" w:hAnsi="Calibri" w:cs="Tahoma"/>
          <w:sz w:val="16"/>
          <w:szCs w:val="16"/>
        </w:rPr>
        <w:t>bienes</w:t>
      </w:r>
      <w:r w:rsidRPr="00C15FEF">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17A30CD4" w14:textId="77777777" w:rsidR="00E73AB6" w:rsidRPr="00C15FEF" w:rsidRDefault="00E73AB6" w:rsidP="00E73AB6">
      <w:pPr>
        <w:jc w:val="both"/>
        <w:rPr>
          <w:rFonts w:ascii="Calibri" w:hAnsi="Calibri" w:cs="Tahoma"/>
          <w:sz w:val="16"/>
          <w:szCs w:val="16"/>
        </w:rPr>
      </w:pPr>
    </w:p>
    <w:p w14:paraId="652FF070"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C05A66" w:rsidRPr="00C15FEF">
        <w:rPr>
          <w:rFonts w:ascii="Calibri" w:hAnsi="Calibri" w:cs="Tahoma"/>
          <w:sz w:val="16"/>
          <w:szCs w:val="16"/>
        </w:rPr>
        <w:t>bienes</w:t>
      </w:r>
      <w:r w:rsidRPr="00C15FEF">
        <w:rPr>
          <w:rFonts w:ascii="Calibri" w:hAnsi="Calibri" w:cs="Tahoma"/>
          <w:sz w:val="16"/>
          <w:szCs w:val="16"/>
        </w:rPr>
        <w:t>.</w:t>
      </w:r>
    </w:p>
    <w:p w14:paraId="7B27E734" w14:textId="77777777" w:rsidR="00E73AB6" w:rsidRPr="00C15FEF" w:rsidRDefault="00E73AB6" w:rsidP="00E73AB6">
      <w:pPr>
        <w:jc w:val="both"/>
        <w:rPr>
          <w:rFonts w:ascii="Calibri" w:hAnsi="Calibri" w:cs="Tahoma"/>
          <w:sz w:val="16"/>
          <w:szCs w:val="16"/>
        </w:rPr>
      </w:pPr>
    </w:p>
    <w:p w14:paraId="44DDB305" w14:textId="2A5AA86D"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 liquidación total </w:t>
      </w:r>
      <w:r w:rsidR="00C96B24" w:rsidRPr="00C15FEF">
        <w:rPr>
          <w:rFonts w:ascii="Calibri" w:hAnsi="Calibri" w:cs="Tahoma"/>
          <w:sz w:val="16"/>
          <w:szCs w:val="16"/>
        </w:rPr>
        <w:t xml:space="preserve">del </w:t>
      </w:r>
      <w:r w:rsidR="00B27FE2">
        <w:rPr>
          <w:rFonts w:ascii="Calibri" w:hAnsi="Calibri" w:cs="Tahoma"/>
          <w:sz w:val="16"/>
          <w:szCs w:val="16"/>
        </w:rPr>
        <w:t>equipo</w:t>
      </w:r>
      <w:r w:rsidRPr="00C15FEF">
        <w:rPr>
          <w:rFonts w:ascii="Calibri" w:hAnsi="Calibri" w:cs="Tahoma"/>
          <w:sz w:val="16"/>
          <w:szCs w:val="16"/>
        </w:rPr>
        <w:t xml:space="preserve"> no significará la aceptación de los mismos, por lo tanto </w:t>
      </w:r>
      <w:r w:rsidRPr="00C15FEF">
        <w:rPr>
          <w:rFonts w:ascii="Calibri" w:hAnsi="Calibri" w:cs="Tahoma"/>
          <w:b/>
          <w:sz w:val="16"/>
          <w:szCs w:val="16"/>
        </w:rPr>
        <w:t>“S.S.N.L.”</w:t>
      </w:r>
      <w:r w:rsidRPr="00C15FEF">
        <w:rPr>
          <w:rFonts w:ascii="Calibri" w:hAnsi="Calibri" w:cs="Tahoma"/>
          <w:sz w:val="16"/>
          <w:szCs w:val="16"/>
        </w:rPr>
        <w:t xml:space="preserve"> se reserva expresamente el derecho de reclamar los vicios ocultos, </w:t>
      </w:r>
      <w:r w:rsidR="00C05A66" w:rsidRPr="00C15FEF">
        <w:rPr>
          <w:rFonts w:ascii="Calibri" w:hAnsi="Calibri" w:cs="Tahoma"/>
          <w:sz w:val="16"/>
          <w:szCs w:val="16"/>
        </w:rPr>
        <w:t>bienes</w:t>
      </w:r>
      <w:r w:rsidRPr="00C15FEF">
        <w:rPr>
          <w:rFonts w:ascii="Calibri" w:hAnsi="Calibri" w:cs="Tahoma"/>
          <w:sz w:val="16"/>
          <w:szCs w:val="16"/>
        </w:rPr>
        <w:t xml:space="preserve"> faltantes o el pago de lo indebido.</w:t>
      </w:r>
    </w:p>
    <w:p w14:paraId="0829ADD9" w14:textId="77777777" w:rsidR="00E73AB6" w:rsidRPr="00C15FEF" w:rsidRDefault="00E73AB6" w:rsidP="00E73AB6">
      <w:pPr>
        <w:jc w:val="both"/>
        <w:rPr>
          <w:rFonts w:ascii="Calibri" w:hAnsi="Calibri" w:cs="Tahoma"/>
          <w:sz w:val="16"/>
          <w:szCs w:val="16"/>
        </w:rPr>
      </w:pPr>
    </w:p>
    <w:p w14:paraId="41FF07F1"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pagará únicamente el importe total correspondiente al precio unitario por clave, cualquier otro impuesto o derecho será cubierto por </w:t>
      </w:r>
      <w:r w:rsidRPr="00C15FEF">
        <w:rPr>
          <w:rFonts w:ascii="Calibri" w:hAnsi="Calibri" w:cs="Tahoma"/>
          <w:b/>
          <w:sz w:val="16"/>
          <w:szCs w:val="16"/>
        </w:rPr>
        <w:t>“EL PROVEEDOR”</w:t>
      </w:r>
      <w:r w:rsidRPr="00C15FEF">
        <w:rPr>
          <w:rFonts w:ascii="Calibri" w:hAnsi="Calibri" w:cs="Tahoma"/>
          <w:sz w:val="16"/>
          <w:szCs w:val="16"/>
        </w:rPr>
        <w:t>.</w:t>
      </w:r>
    </w:p>
    <w:p w14:paraId="6FE08589" w14:textId="77777777" w:rsidR="00E73AB6" w:rsidRPr="00C15FEF" w:rsidRDefault="00E73AB6" w:rsidP="00E73AB6">
      <w:pPr>
        <w:jc w:val="both"/>
        <w:rPr>
          <w:rFonts w:ascii="Calibri" w:hAnsi="Calibri" w:cs="Tahoma"/>
          <w:sz w:val="16"/>
          <w:szCs w:val="16"/>
        </w:rPr>
      </w:pPr>
    </w:p>
    <w:p w14:paraId="136FC292" w14:textId="37773632" w:rsidR="00A665B8" w:rsidRDefault="00E73AB6" w:rsidP="00E73AB6">
      <w:pPr>
        <w:jc w:val="both"/>
        <w:rPr>
          <w:rFonts w:ascii="Calibri" w:hAnsi="Calibri" w:cs="Tahoma"/>
          <w:sz w:val="16"/>
          <w:szCs w:val="16"/>
        </w:rPr>
      </w:pPr>
      <w:r w:rsidRPr="00C15FEF">
        <w:rPr>
          <w:rFonts w:ascii="Calibri" w:hAnsi="Calibri" w:cs="Tahoma"/>
          <w:b/>
          <w:sz w:val="16"/>
          <w:szCs w:val="16"/>
        </w:rPr>
        <w:lastRenderedPageBreak/>
        <w:t>CUARTA: PLAZO Y LUGAR DE ENTREGA.-</w:t>
      </w:r>
      <w:r w:rsidR="001B47EB" w:rsidRPr="00C15FEF">
        <w:rPr>
          <w:rFonts w:ascii="Calibri" w:hAnsi="Calibri" w:cs="Tahoma"/>
          <w:sz w:val="16"/>
          <w:szCs w:val="16"/>
        </w:rPr>
        <w:t xml:space="preserve"> Los </w:t>
      </w:r>
      <w:r w:rsidR="00C05A66" w:rsidRPr="00C15FEF">
        <w:rPr>
          <w:rFonts w:ascii="Calibri" w:hAnsi="Calibri" w:cs="Tahoma"/>
          <w:sz w:val="16"/>
          <w:szCs w:val="16"/>
        </w:rPr>
        <w:t>bienes</w:t>
      </w:r>
      <w:r w:rsidRPr="00C15FEF">
        <w:rPr>
          <w:rFonts w:ascii="Calibri" w:hAnsi="Calibri" w:cs="Tahoma"/>
          <w:sz w:val="16"/>
          <w:szCs w:val="16"/>
        </w:rPr>
        <w:t xml:space="preserve"> se entregarán por parte </w:t>
      </w:r>
      <w:r w:rsidRPr="00C15FEF">
        <w:rPr>
          <w:rFonts w:ascii="Calibri" w:hAnsi="Calibri" w:cs="Tahoma"/>
          <w:b/>
          <w:sz w:val="16"/>
          <w:szCs w:val="16"/>
        </w:rPr>
        <w:t>“EL PROVEEDOR”</w:t>
      </w:r>
      <w:r w:rsidRPr="00C15FEF">
        <w:rPr>
          <w:rFonts w:ascii="Calibri" w:hAnsi="Calibri" w:cs="Tahoma"/>
          <w:sz w:val="16"/>
          <w:szCs w:val="16"/>
        </w:rPr>
        <w:t xml:space="preserve"> y se hará en la Unidad Aplicativa de </w:t>
      </w:r>
      <w:r w:rsidRPr="00C15FEF">
        <w:rPr>
          <w:rFonts w:ascii="Calibri" w:hAnsi="Calibri" w:cs="Tahoma"/>
          <w:b/>
          <w:sz w:val="16"/>
          <w:szCs w:val="16"/>
        </w:rPr>
        <w:t>“S.S.N.L.”</w:t>
      </w:r>
      <w:r w:rsidRPr="00C15FEF">
        <w:rPr>
          <w:rFonts w:ascii="Calibri" w:hAnsi="Calibri" w:cs="Tahoma"/>
          <w:sz w:val="16"/>
          <w:szCs w:val="16"/>
        </w:rPr>
        <w:t xml:space="preserve"> que lo solicite</w:t>
      </w:r>
      <w:r w:rsidR="00C15FEF">
        <w:rPr>
          <w:rFonts w:ascii="Calibri" w:hAnsi="Calibri" w:cs="Tahoma"/>
          <w:sz w:val="16"/>
          <w:szCs w:val="16"/>
        </w:rPr>
        <w:t xml:space="preserve"> y conforme a este instrumento.</w:t>
      </w:r>
    </w:p>
    <w:p w14:paraId="4434C505" w14:textId="77777777" w:rsidR="00C15FEF" w:rsidRPr="00C15FEF" w:rsidRDefault="00C15FEF" w:rsidP="00E73AB6">
      <w:pPr>
        <w:jc w:val="both"/>
        <w:rPr>
          <w:rFonts w:ascii="Calibri" w:hAnsi="Calibri" w:cs="Tahoma"/>
          <w:sz w:val="16"/>
          <w:szCs w:val="16"/>
        </w:rPr>
      </w:pPr>
    </w:p>
    <w:p w14:paraId="418820CC"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No se recibirá </w:t>
      </w:r>
      <w:r w:rsidR="00C05A66" w:rsidRPr="00C15FEF">
        <w:rPr>
          <w:rFonts w:ascii="Calibri" w:hAnsi="Calibri" w:cs="Tahoma"/>
          <w:sz w:val="16"/>
          <w:szCs w:val="16"/>
        </w:rPr>
        <w:t>bienes</w:t>
      </w:r>
      <w:r w:rsidRPr="00C15FEF">
        <w:rPr>
          <w:rFonts w:ascii="Calibri" w:hAnsi="Calibri" w:cs="Tahoma"/>
          <w:sz w:val="16"/>
          <w:szCs w:val="16"/>
        </w:rPr>
        <w:t xml:space="preserve"> los días sábado, domingo y días de descanso obligatorio, a excepción de que sea solicitado por la Unidad.</w:t>
      </w:r>
    </w:p>
    <w:p w14:paraId="1E5F1012" w14:textId="77777777" w:rsidR="00E73AB6" w:rsidRPr="00C15FEF" w:rsidRDefault="00E73AB6" w:rsidP="00E73AB6">
      <w:pPr>
        <w:jc w:val="both"/>
        <w:rPr>
          <w:rFonts w:ascii="Calibri" w:hAnsi="Calibri" w:cs="Tahoma"/>
          <w:sz w:val="16"/>
          <w:szCs w:val="16"/>
        </w:rPr>
      </w:pPr>
    </w:p>
    <w:p w14:paraId="3FF853D6" w14:textId="58590109"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El lugar de la entrega </w:t>
      </w:r>
      <w:r w:rsidR="00C96B24" w:rsidRPr="00C15FEF">
        <w:rPr>
          <w:rFonts w:ascii="Calibri" w:hAnsi="Calibri" w:cs="Tahoma"/>
          <w:sz w:val="16"/>
          <w:szCs w:val="16"/>
        </w:rPr>
        <w:t>del</w:t>
      </w:r>
      <w:r w:rsidR="00522392" w:rsidRPr="00C15FEF">
        <w:rPr>
          <w:rFonts w:ascii="Calibri" w:hAnsi="Calibri" w:cs="Tahoma"/>
          <w:sz w:val="16"/>
          <w:szCs w:val="16"/>
        </w:rPr>
        <w:t xml:space="preserve"> </w:t>
      </w:r>
      <w:r w:rsidR="00FB3211">
        <w:rPr>
          <w:rFonts w:ascii="Calibri" w:hAnsi="Calibri" w:cs="Tahoma"/>
          <w:sz w:val="16"/>
          <w:szCs w:val="16"/>
        </w:rPr>
        <w:t>equipo</w:t>
      </w:r>
      <w:r w:rsidR="00522392" w:rsidRPr="00C15FEF">
        <w:rPr>
          <w:rFonts w:ascii="Calibri" w:hAnsi="Calibri" w:cs="Tahoma"/>
          <w:sz w:val="16"/>
          <w:szCs w:val="16"/>
        </w:rPr>
        <w:t xml:space="preserve"> </w:t>
      </w:r>
      <w:r w:rsidRPr="00C15FEF">
        <w:rPr>
          <w:rFonts w:ascii="Calibri" w:hAnsi="Calibri" w:cs="Tahoma"/>
          <w:sz w:val="16"/>
          <w:szCs w:val="16"/>
        </w:rPr>
        <w:t xml:space="preserve">será en </w:t>
      </w:r>
      <w:r w:rsidR="00522392" w:rsidRPr="00C15FEF">
        <w:rPr>
          <w:rFonts w:ascii="Calibri" w:hAnsi="Calibri" w:cs="Tahoma"/>
          <w:sz w:val="16"/>
          <w:szCs w:val="16"/>
        </w:rPr>
        <w:t>el</w:t>
      </w:r>
      <w:r w:rsidRPr="00C15FEF">
        <w:rPr>
          <w:rFonts w:ascii="Calibri" w:hAnsi="Calibri" w:cs="Tahoma"/>
          <w:sz w:val="16"/>
          <w:szCs w:val="16"/>
        </w:rPr>
        <w:t xml:space="preserve"> </w:t>
      </w:r>
      <w:r w:rsidR="00446181" w:rsidRPr="00C15FEF">
        <w:rPr>
          <w:rFonts w:ascii="Calibri" w:hAnsi="Calibri" w:cs="Tahoma"/>
          <w:sz w:val="16"/>
          <w:szCs w:val="16"/>
        </w:rPr>
        <w:t>Almacén</w:t>
      </w:r>
      <w:r w:rsidR="00C15FEF">
        <w:rPr>
          <w:rFonts w:ascii="Calibri" w:hAnsi="Calibri" w:cs="Tahoma"/>
          <w:sz w:val="16"/>
          <w:szCs w:val="16"/>
        </w:rPr>
        <w:t xml:space="preserve"> de la unidad, ubicada</w:t>
      </w:r>
      <w:r w:rsidR="00522392" w:rsidRPr="00C15FEF">
        <w:rPr>
          <w:rFonts w:ascii="Calibri" w:hAnsi="Calibri" w:cs="Tahoma"/>
          <w:sz w:val="16"/>
          <w:szCs w:val="16"/>
        </w:rPr>
        <w:t xml:space="preserve"> en _____.</w:t>
      </w:r>
    </w:p>
    <w:p w14:paraId="34B515A7" w14:textId="77777777" w:rsidR="00E73AB6" w:rsidRPr="00C15FEF" w:rsidRDefault="00E73AB6" w:rsidP="00E73AB6">
      <w:pPr>
        <w:tabs>
          <w:tab w:val="left" w:pos="720"/>
        </w:tabs>
        <w:jc w:val="both"/>
        <w:rPr>
          <w:rFonts w:ascii="Calibri" w:hAnsi="Calibri" w:cs="Tahoma"/>
          <w:sz w:val="16"/>
          <w:szCs w:val="16"/>
        </w:rPr>
      </w:pPr>
    </w:p>
    <w:p w14:paraId="220C8A80"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El período de suministro </w:t>
      </w:r>
      <w:r w:rsidR="00522392" w:rsidRPr="00C15FEF">
        <w:rPr>
          <w:rFonts w:ascii="Calibri" w:hAnsi="Calibri" w:cs="Tahoma"/>
          <w:sz w:val="16"/>
          <w:szCs w:val="16"/>
        </w:rPr>
        <w:t xml:space="preserve">de los </w:t>
      </w:r>
      <w:r w:rsidR="00C05A66" w:rsidRPr="00C15FEF">
        <w:rPr>
          <w:rFonts w:ascii="Calibri" w:hAnsi="Calibri" w:cs="Tahoma"/>
          <w:sz w:val="16"/>
          <w:szCs w:val="16"/>
        </w:rPr>
        <w:t>bienes</w:t>
      </w:r>
      <w:r w:rsidR="00522392" w:rsidRPr="00C15FEF">
        <w:rPr>
          <w:rFonts w:ascii="Calibri" w:hAnsi="Calibri" w:cs="Tahoma"/>
          <w:sz w:val="16"/>
          <w:szCs w:val="16"/>
        </w:rPr>
        <w:t xml:space="preserve"> </w:t>
      </w:r>
      <w:r w:rsidRPr="00C15FEF">
        <w:rPr>
          <w:rFonts w:ascii="Calibri" w:hAnsi="Calibri" w:cs="Tahoma"/>
          <w:sz w:val="16"/>
          <w:szCs w:val="16"/>
        </w:rPr>
        <w:t xml:space="preserve">será del día </w:t>
      </w:r>
      <w:r w:rsidRPr="00C15FEF">
        <w:rPr>
          <w:rFonts w:ascii="Calibri" w:hAnsi="Calibri"/>
          <w:sz w:val="16"/>
          <w:szCs w:val="16"/>
        </w:rPr>
        <w:t>__________</w:t>
      </w:r>
      <w:r w:rsidRPr="00C15FEF">
        <w:rPr>
          <w:rFonts w:ascii="Calibri" w:hAnsi="Calibri" w:cs="Tahoma"/>
          <w:sz w:val="16"/>
          <w:szCs w:val="16"/>
        </w:rPr>
        <w:t xml:space="preserve">al </w:t>
      </w:r>
      <w:r w:rsidRPr="00C15FEF">
        <w:rPr>
          <w:rFonts w:ascii="Calibri" w:hAnsi="Calibri"/>
          <w:sz w:val="16"/>
          <w:szCs w:val="16"/>
        </w:rPr>
        <w:t>__________</w:t>
      </w:r>
      <w:r w:rsidRPr="00C15FEF">
        <w:rPr>
          <w:rFonts w:ascii="Calibri" w:hAnsi="Calibri" w:cs="Tahoma"/>
          <w:sz w:val="16"/>
          <w:szCs w:val="16"/>
        </w:rPr>
        <w:t>.</w:t>
      </w:r>
    </w:p>
    <w:p w14:paraId="562A1A61" w14:textId="77777777" w:rsidR="00E73AB6" w:rsidRPr="00C15FEF" w:rsidRDefault="00E73AB6" w:rsidP="00E73AB6">
      <w:pPr>
        <w:tabs>
          <w:tab w:val="right" w:pos="1276"/>
        </w:tabs>
        <w:jc w:val="both"/>
        <w:rPr>
          <w:rFonts w:ascii="Calibri" w:hAnsi="Calibri" w:cs="Tahoma"/>
          <w:sz w:val="16"/>
          <w:szCs w:val="16"/>
        </w:rPr>
      </w:pPr>
    </w:p>
    <w:p w14:paraId="2842D8D3"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En los casos fortuitos o de fuerza mayor, o cuando por cualquier otra causa no imputable a </w:t>
      </w:r>
      <w:r w:rsidRPr="00C15FEF">
        <w:rPr>
          <w:rFonts w:ascii="Calibri" w:hAnsi="Calibri" w:cs="Tahoma"/>
          <w:b/>
          <w:sz w:val="16"/>
          <w:szCs w:val="16"/>
        </w:rPr>
        <w:t>“EL PROVEEDOR”</w:t>
      </w:r>
      <w:r w:rsidRPr="00C15FEF">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C15FEF">
        <w:rPr>
          <w:rFonts w:ascii="Calibri" w:hAnsi="Calibri" w:cs="Tahoma"/>
          <w:b/>
          <w:sz w:val="16"/>
          <w:szCs w:val="16"/>
        </w:rPr>
        <w:t>“S.S.N.L.”</w:t>
      </w:r>
      <w:r w:rsidRPr="00C15FEF">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2784EB79" w14:textId="77777777" w:rsidR="00E73AB6" w:rsidRPr="00C15FEF" w:rsidRDefault="00E73AB6" w:rsidP="00E73AB6">
      <w:pPr>
        <w:tabs>
          <w:tab w:val="right" w:pos="1276"/>
        </w:tabs>
        <w:jc w:val="both"/>
        <w:rPr>
          <w:rFonts w:ascii="Calibri" w:hAnsi="Calibri" w:cs="Tahoma"/>
          <w:sz w:val="16"/>
          <w:szCs w:val="16"/>
        </w:rPr>
      </w:pPr>
    </w:p>
    <w:p w14:paraId="314A4C1D"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Si se presentaren causas que impidan la terminación del suministro de los </w:t>
      </w:r>
      <w:r w:rsidR="00C05A66" w:rsidRPr="00C15FEF">
        <w:rPr>
          <w:rFonts w:ascii="Calibri" w:hAnsi="Calibri" w:cs="Tahoma"/>
          <w:sz w:val="16"/>
          <w:szCs w:val="16"/>
        </w:rPr>
        <w:t>bienes</w:t>
      </w:r>
      <w:r w:rsidRPr="00C15FEF">
        <w:rPr>
          <w:rFonts w:ascii="Calibri" w:hAnsi="Calibri" w:cs="Tahoma"/>
          <w:sz w:val="16"/>
          <w:szCs w:val="16"/>
        </w:rPr>
        <w:t xml:space="preserve">, dentro de los plazos estipulados, que fueren imputables a </w:t>
      </w:r>
      <w:r w:rsidRPr="00C15FEF">
        <w:rPr>
          <w:rFonts w:ascii="Calibri" w:hAnsi="Calibri" w:cs="Tahoma"/>
          <w:b/>
          <w:sz w:val="16"/>
          <w:szCs w:val="16"/>
        </w:rPr>
        <w:t>“EL PROVEEDOR”</w:t>
      </w:r>
      <w:r w:rsidRPr="00C15FEF">
        <w:rPr>
          <w:rFonts w:ascii="Calibri" w:hAnsi="Calibri" w:cs="Tahoma"/>
          <w:sz w:val="16"/>
          <w:szCs w:val="16"/>
        </w:rPr>
        <w:t xml:space="preserve">, éste podrá solicitar también una prórroga y será optativo para </w:t>
      </w:r>
      <w:r w:rsidRPr="00C15FEF">
        <w:rPr>
          <w:rFonts w:ascii="Calibri" w:hAnsi="Calibri" w:cs="Tahoma"/>
          <w:b/>
          <w:sz w:val="16"/>
          <w:szCs w:val="16"/>
        </w:rPr>
        <w:t>“S.S.N.L.”</w:t>
      </w:r>
      <w:r w:rsidRPr="00C15FEF">
        <w:rPr>
          <w:rFonts w:ascii="Calibri" w:hAnsi="Calibri" w:cs="Tahoma"/>
          <w:sz w:val="16"/>
          <w:szCs w:val="16"/>
        </w:rPr>
        <w:t>,</w:t>
      </w:r>
      <w:r w:rsidRPr="00C15FEF">
        <w:rPr>
          <w:rFonts w:ascii="Calibri" w:hAnsi="Calibri" w:cs="Tahoma"/>
          <w:b/>
          <w:sz w:val="16"/>
          <w:szCs w:val="16"/>
        </w:rPr>
        <w:t xml:space="preserve"> </w:t>
      </w:r>
      <w:r w:rsidRPr="00C15FEF">
        <w:rPr>
          <w:rFonts w:ascii="Calibri" w:hAnsi="Calibri" w:cs="Tahoma"/>
          <w:sz w:val="16"/>
          <w:szCs w:val="16"/>
        </w:rPr>
        <w:t xml:space="preserve">el concederla o negarla. En caso de concederla decidirá si procede imponer a </w:t>
      </w:r>
      <w:r w:rsidRPr="00C15FEF">
        <w:rPr>
          <w:rFonts w:ascii="Calibri" w:hAnsi="Calibri" w:cs="Tahoma"/>
          <w:b/>
          <w:sz w:val="16"/>
          <w:szCs w:val="16"/>
        </w:rPr>
        <w:t>“EL PROVEEDOR”</w:t>
      </w:r>
      <w:r w:rsidRPr="00C15FEF">
        <w:rPr>
          <w:rFonts w:ascii="Calibri" w:hAnsi="Calibri" w:cs="Tahoma"/>
          <w:sz w:val="16"/>
          <w:szCs w:val="16"/>
        </w:rPr>
        <w:t xml:space="preserve"> las sanciones a que haya lugar, de acuerdo con </w:t>
      </w:r>
      <w:r w:rsidRPr="00C15FEF">
        <w:rPr>
          <w:rFonts w:ascii="Calibri" w:hAnsi="Calibri" w:cs="Tahoma"/>
          <w:bCs/>
          <w:sz w:val="16"/>
          <w:szCs w:val="16"/>
        </w:rPr>
        <w:t>la</w:t>
      </w:r>
      <w:r w:rsidRPr="00C15FEF">
        <w:rPr>
          <w:rFonts w:ascii="Calibri" w:hAnsi="Calibri" w:cs="Tahoma"/>
          <w:b/>
          <w:bCs/>
          <w:sz w:val="16"/>
          <w:szCs w:val="16"/>
        </w:rPr>
        <w:t xml:space="preserve"> </w:t>
      </w:r>
      <w:r w:rsidRPr="00C15FEF">
        <w:rPr>
          <w:rFonts w:ascii="Calibri" w:hAnsi="Calibri" w:cs="Tahoma"/>
          <w:bCs/>
          <w:sz w:val="16"/>
          <w:szCs w:val="16"/>
        </w:rPr>
        <w:t>cláusula octava</w:t>
      </w:r>
      <w:r w:rsidRPr="00C15FEF">
        <w:rPr>
          <w:rFonts w:ascii="Calibri" w:hAnsi="Calibri" w:cs="Tahoma"/>
          <w:b/>
          <w:bCs/>
          <w:sz w:val="16"/>
          <w:szCs w:val="16"/>
        </w:rPr>
        <w:t xml:space="preserve"> </w:t>
      </w:r>
      <w:r w:rsidRPr="00C15FEF">
        <w:rPr>
          <w:rFonts w:ascii="Calibri" w:hAnsi="Calibri" w:cs="Tahoma"/>
          <w:sz w:val="16"/>
          <w:szCs w:val="16"/>
        </w:rPr>
        <w:t xml:space="preserve">y, en caso de negarla, podrá exigir a </w:t>
      </w:r>
      <w:r w:rsidRPr="00C15FEF">
        <w:rPr>
          <w:rFonts w:ascii="Calibri" w:hAnsi="Calibri" w:cs="Tahoma"/>
          <w:b/>
          <w:sz w:val="16"/>
          <w:szCs w:val="16"/>
        </w:rPr>
        <w:t>“EL PROVEEDOR”</w:t>
      </w:r>
      <w:r w:rsidRPr="00C15FEF">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C15FEF">
        <w:rPr>
          <w:rFonts w:ascii="Calibri" w:hAnsi="Calibri" w:cs="Tahoma"/>
          <w:bCs/>
          <w:sz w:val="16"/>
          <w:szCs w:val="16"/>
        </w:rPr>
        <w:t>la</w:t>
      </w:r>
      <w:r w:rsidRPr="00C15FEF">
        <w:rPr>
          <w:rFonts w:ascii="Calibri" w:hAnsi="Calibri" w:cs="Tahoma"/>
          <w:b/>
          <w:bCs/>
          <w:sz w:val="16"/>
          <w:szCs w:val="16"/>
        </w:rPr>
        <w:t xml:space="preserve"> </w:t>
      </w:r>
      <w:r w:rsidRPr="00C15FEF">
        <w:rPr>
          <w:rFonts w:ascii="Calibri" w:hAnsi="Calibri" w:cs="Tahoma"/>
          <w:bCs/>
          <w:sz w:val="16"/>
          <w:szCs w:val="16"/>
        </w:rPr>
        <w:t>cláusula décima tercera</w:t>
      </w:r>
      <w:r w:rsidRPr="00C15FEF">
        <w:rPr>
          <w:rFonts w:ascii="Calibri" w:hAnsi="Calibri" w:cs="Tahoma"/>
          <w:sz w:val="16"/>
          <w:szCs w:val="16"/>
        </w:rPr>
        <w:t>.</w:t>
      </w:r>
    </w:p>
    <w:p w14:paraId="0A56AF22" w14:textId="77777777" w:rsidR="00E73AB6" w:rsidRPr="00C15FEF" w:rsidRDefault="00E73AB6" w:rsidP="00E73AB6">
      <w:pPr>
        <w:jc w:val="both"/>
        <w:rPr>
          <w:rFonts w:ascii="Calibri" w:hAnsi="Calibri" w:cs="Tahoma"/>
          <w:sz w:val="16"/>
          <w:szCs w:val="16"/>
        </w:rPr>
      </w:pPr>
    </w:p>
    <w:p w14:paraId="3A89607A"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QUINTA: CONDICIONES DE ENTREGA.-</w:t>
      </w:r>
    </w:p>
    <w:p w14:paraId="4346F9D8" w14:textId="77777777" w:rsidR="00E73AB6" w:rsidRPr="00C15FEF" w:rsidRDefault="00E73AB6" w:rsidP="00E73AB6">
      <w:pPr>
        <w:ind w:right="49"/>
        <w:jc w:val="both"/>
        <w:rPr>
          <w:rFonts w:ascii="Calibri" w:hAnsi="Calibri" w:cs="Tahoma"/>
          <w:sz w:val="16"/>
          <w:szCs w:val="16"/>
        </w:rPr>
      </w:pPr>
    </w:p>
    <w:p w14:paraId="14EB9EED" w14:textId="77777777"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Importación: El licitante ganador será responsable de efectuar los trámites de importación y pagar los impuestos y derechos que se generen.</w:t>
      </w:r>
    </w:p>
    <w:p w14:paraId="2E3C9A34" w14:textId="77777777"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 xml:space="preserve">El licitante que resulte con adjudicación será responsable del aseguramiento de los bienes hasta que estos sean recibidos de conformidad por la convocante. </w:t>
      </w:r>
    </w:p>
    <w:p w14:paraId="710E2F36"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No será aceptada condición alguna en cuanto a cargos adicionales por concepto de fletes, maniobras de carga y descarga, seguros u otros costos adicionales para la convocante.</w:t>
      </w:r>
    </w:p>
    <w:p w14:paraId="48360E59"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 xml:space="preserve">Si en la entrega de los bienes se identifican defectos que afecten su duración y funcionalidad, la convocante procederá a no aceptar los mismos, o bien si no son de la marca y modelo ofertado y aceptado. </w:t>
      </w:r>
    </w:p>
    <w:p w14:paraId="7A855856" w14:textId="6415A721"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w:t>
      </w:r>
      <w:r w:rsidR="00C15FEF">
        <w:rPr>
          <w:rFonts w:ascii="Calibri" w:hAnsi="Calibri" w:cs="Tahoma"/>
          <w:color w:val="auto"/>
          <w:sz w:val="16"/>
          <w:szCs w:val="16"/>
          <w:lang w:val="es-ES_tradnl" w:eastAsia="es-ES"/>
        </w:rPr>
        <w:t>n un plazo que no excederá de 5</w:t>
      </w:r>
      <w:r w:rsidR="000845B3">
        <w:rPr>
          <w:rFonts w:ascii="Calibri" w:hAnsi="Calibri" w:cs="Tahoma"/>
          <w:color w:val="auto"/>
          <w:sz w:val="16"/>
          <w:szCs w:val="16"/>
          <w:lang w:val="es-ES_tradnl" w:eastAsia="es-ES"/>
        </w:rPr>
        <w:t xml:space="preserve"> días hábiles</w:t>
      </w:r>
      <w:r w:rsidRPr="00C15FEF">
        <w:rPr>
          <w:rFonts w:ascii="Calibri" w:hAnsi="Calibri" w:cs="Tahoma"/>
          <w:color w:val="auto"/>
          <w:sz w:val="16"/>
          <w:szCs w:val="16"/>
          <w:lang w:val="es-ES_tradnl" w:eastAsia="es-ES"/>
        </w:rPr>
        <w:t xml:space="preserve"> contados a partir de la notificación de dicha devolución. </w:t>
      </w:r>
    </w:p>
    <w:p w14:paraId="689ADF0A" w14:textId="77777777" w:rsidR="00A665B8" w:rsidRPr="00C15FEF" w:rsidRDefault="00A665B8" w:rsidP="00A665B8">
      <w:pPr>
        <w:pStyle w:val="Default"/>
        <w:ind w:left="708"/>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60589217" w:rsidR="00A665B8" w:rsidRPr="00C15FEF" w:rsidRDefault="00A665B8" w:rsidP="00DA7B05">
      <w:pPr>
        <w:pStyle w:val="Default"/>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Facturas. Las facturas que resulten de la recepción del </w:t>
      </w:r>
      <w:r w:rsidR="00FB3211">
        <w:rPr>
          <w:rFonts w:ascii="Calibri" w:hAnsi="Calibri" w:cs="Tahoma"/>
          <w:color w:val="auto"/>
          <w:sz w:val="16"/>
          <w:szCs w:val="16"/>
          <w:lang w:val="es-ES_tradnl" w:eastAsia="es-ES"/>
        </w:rPr>
        <w:t>equipo</w:t>
      </w:r>
      <w:r w:rsidRPr="00C15FEF">
        <w:rPr>
          <w:rFonts w:ascii="Calibri" w:hAnsi="Calibri" w:cs="Tahoma"/>
          <w:color w:val="auto"/>
          <w:sz w:val="16"/>
          <w:szCs w:val="16"/>
          <w:lang w:val="es-ES_tradnl" w:eastAsia="es-ES"/>
        </w:rPr>
        <w:t>, deberán ser presentadas por el licitante qu</w:t>
      </w:r>
      <w:r w:rsidR="000845B3">
        <w:rPr>
          <w:rFonts w:ascii="Calibri" w:hAnsi="Calibri" w:cs="Tahoma"/>
          <w:color w:val="auto"/>
          <w:sz w:val="16"/>
          <w:szCs w:val="16"/>
          <w:lang w:val="es-ES_tradnl" w:eastAsia="es-ES"/>
        </w:rPr>
        <w:t>e resulte adjudicado en la Unidad Aplicativa</w:t>
      </w:r>
      <w:r w:rsidRPr="00C15FEF">
        <w:rPr>
          <w:rFonts w:ascii="Calibri" w:hAnsi="Calibri" w:cs="Tahoma"/>
          <w:color w:val="auto"/>
          <w:sz w:val="16"/>
          <w:szCs w:val="16"/>
          <w:lang w:val="es-ES_tradnl" w:eastAsia="es-ES"/>
        </w:rPr>
        <w:t>,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w:t>
      </w:r>
      <w:r w:rsidR="000845B3">
        <w:rPr>
          <w:rFonts w:ascii="Calibri" w:hAnsi="Calibri" w:cs="Tahoma"/>
          <w:color w:val="auto"/>
          <w:sz w:val="16"/>
          <w:szCs w:val="16"/>
          <w:lang w:val="es-ES_tradnl" w:eastAsia="es-ES"/>
        </w:rPr>
        <w:t xml:space="preserve"> disponibles las facturas en la Unidad Aplicativa</w:t>
      </w:r>
      <w:r w:rsidRPr="00C15FEF">
        <w:rPr>
          <w:rFonts w:ascii="Calibri" w:hAnsi="Calibri" w:cs="Tahoma"/>
          <w:color w:val="auto"/>
          <w:sz w:val="16"/>
          <w:szCs w:val="16"/>
          <w:lang w:val="es-ES_tradnl" w:eastAsia="es-ES"/>
        </w:rPr>
        <w:t xml:space="preserve"> en un plazo no mayor de 2 días hábiles.</w:t>
      </w:r>
    </w:p>
    <w:p w14:paraId="6CB2BE00" w14:textId="77777777" w:rsidR="00A665B8" w:rsidRPr="00C15FEF" w:rsidRDefault="00A665B8" w:rsidP="00DA7B05">
      <w:pPr>
        <w:pStyle w:val="Prrafodelista"/>
        <w:numPr>
          <w:ilvl w:val="0"/>
          <w:numId w:val="29"/>
        </w:numPr>
        <w:jc w:val="both"/>
        <w:rPr>
          <w:rFonts w:ascii="Calibri" w:hAnsi="Calibri" w:cs="Tahoma"/>
          <w:sz w:val="16"/>
          <w:szCs w:val="16"/>
        </w:rPr>
      </w:pPr>
      <w:r w:rsidRPr="00C15FEF">
        <w:rPr>
          <w:rFonts w:ascii="Calibri" w:hAnsi="Calibri" w:cs="Tahoma"/>
          <w:sz w:val="16"/>
          <w:szCs w:val="16"/>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C15FEF" w:rsidRDefault="00A665B8" w:rsidP="00DA7B05">
      <w:pPr>
        <w:pStyle w:val="Prrafodelista"/>
        <w:numPr>
          <w:ilvl w:val="0"/>
          <w:numId w:val="29"/>
        </w:numPr>
        <w:jc w:val="both"/>
        <w:rPr>
          <w:rFonts w:ascii="Calibri" w:hAnsi="Calibri" w:cs="Tahoma"/>
          <w:sz w:val="16"/>
          <w:szCs w:val="16"/>
        </w:rPr>
      </w:pPr>
      <w:r w:rsidRPr="00C15FEF">
        <w:rPr>
          <w:rFonts w:ascii="Calibri" w:hAnsi="Calibri" w:cs="Tahoma"/>
          <w:sz w:val="16"/>
          <w:szCs w:val="16"/>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C15FEF" w:rsidRDefault="00E73AB6" w:rsidP="00E73AB6">
      <w:pPr>
        <w:pStyle w:val="Prrafodelista"/>
        <w:tabs>
          <w:tab w:val="left" w:pos="709"/>
        </w:tabs>
        <w:ind w:left="0" w:right="49"/>
        <w:jc w:val="both"/>
        <w:rPr>
          <w:rFonts w:ascii="Calibri" w:hAnsi="Calibri" w:cs="Tahoma"/>
          <w:sz w:val="16"/>
          <w:szCs w:val="16"/>
        </w:rPr>
      </w:pPr>
    </w:p>
    <w:p w14:paraId="212D184B"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SEXTA: VIGENCIA.- </w:t>
      </w:r>
      <w:r w:rsidRPr="00C15FEF">
        <w:rPr>
          <w:rFonts w:ascii="Calibri" w:hAnsi="Calibri" w:cs="Tahoma"/>
          <w:sz w:val="16"/>
          <w:szCs w:val="16"/>
        </w:rPr>
        <w:t xml:space="preserve">Las partes contratantes están de acuerdo en que la vigencia del presente contrato inicia a partir del día </w:t>
      </w:r>
      <w:r w:rsidRPr="00C15FEF">
        <w:rPr>
          <w:rFonts w:ascii="Calibri" w:hAnsi="Calibri"/>
          <w:sz w:val="16"/>
          <w:szCs w:val="16"/>
        </w:rPr>
        <w:t>__________</w:t>
      </w:r>
      <w:r w:rsidRPr="00C15FEF">
        <w:rPr>
          <w:rFonts w:ascii="Calibri" w:hAnsi="Calibri" w:cs="Tahoma"/>
          <w:sz w:val="16"/>
          <w:szCs w:val="16"/>
        </w:rPr>
        <w:t xml:space="preserve">y concluye el día </w:t>
      </w:r>
      <w:r w:rsidRPr="00C15FEF">
        <w:rPr>
          <w:rFonts w:ascii="Calibri" w:hAnsi="Calibri"/>
          <w:sz w:val="16"/>
          <w:szCs w:val="16"/>
        </w:rPr>
        <w:t>__________</w:t>
      </w:r>
      <w:r w:rsidRPr="00C15FEF">
        <w:rPr>
          <w:rFonts w:ascii="Calibri" w:hAnsi="Calibri" w:cs="Tahoma"/>
          <w:sz w:val="16"/>
          <w:szCs w:val="16"/>
        </w:rPr>
        <w:t xml:space="preserve">, en la inteligencia de que si a la fecha de conclusión de la vigencia del contrato, los </w:t>
      </w:r>
      <w:r w:rsidR="00C05A66" w:rsidRPr="00C15FEF">
        <w:rPr>
          <w:rFonts w:ascii="Calibri" w:hAnsi="Calibri" w:cs="Tahoma"/>
          <w:sz w:val="16"/>
          <w:szCs w:val="16"/>
        </w:rPr>
        <w:t>bienes</w:t>
      </w:r>
      <w:r w:rsidR="001B47EB" w:rsidRPr="00C15FEF">
        <w:rPr>
          <w:rFonts w:ascii="Calibri" w:hAnsi="Calibri" w:cs="Tahoma"/>
          <w:sz w:val="16"/>
          <w:szCs w:val="16"/>
        </w:rPr>
        <w:t xml:space="preserve"> </w:t>
      </w:r>
      <w:r w:rsidRPr="00C15FEF">
        <w:rPr>
          <w:rFonts w:ascii="Calibri" w:hAnsi="Calibri" w:cs="Tahoma"/>
          <w:sz w:val="16"/>
          <w:szCs w:val="16"/>
        </w:rPr>
        <w:t xml:space="preserve">no han sido entregados a satisfacción de </w:t>
      </w:r>
      <w:r w:rsidRPr="00C15FEF">
        <w:rPr>
          <w:rFonts w:ascii="Calibri" w:hAnsi="Calibri" w:cs="Tahoma"/>
          <w:b/>
          <w:bCs/>
          <w:sz w:val="16"/>
          <w:szCs w:val="16"/>
        </w:rPr>
        <w:t>“S.S.N.L.”</w:t>
      </w:r>
      <w:r w:rsidRPr="00C15FEF">
        <w:rPr>
          <w:rFonts w:ascii="Calibri" w:hAnsi="Calibri" w:cs="Tahoma"/>
          <w:sz w:val="16"/>
          <w:szCs w:val="16"/>
        </w:rPr>
        <w:t xml:space="preserve">, el instrumento continuará vigente, hasta en tanto no se cumpla dicha condición. </w:t>
      </w:r>
    </w:p>
    <w:p w14:paraId="5A09CA97" w14:textId="77777777" w:rsidR="00E73AB6" w:rsidRPr="00C15FEF" w:rsidRDefault="00E73AB6" w:rsidP="00E73AB6">
      <w:pPr>
        <w:jc w:val="both"/>
        <w:rPr>
          <w:rFonts w:ascii="Calibri" w:hAnsi="Calibri" w:cs="Tahoma"/>
          <w:sz w:val="16"/>
          <w:szCs w:val="16"/>
        </w:rPr>
      </w:pPr>
    </w:p>
    <w:p w14:paraId="44ADD86C"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lastRenderedPageBreak/>
        <w:t>“S.S.N.L.”</w:t>
      </w:r>
      <w:r w:rsidRPr="00C15FEF">
        <w:rPr>
          <w:rFonts w:ascii="Calibri" w:hAnsi="Calibri" w:cs="Tahoma"/>
          <w:sz w:val="16"/>
          <w:szCs w:val="16"/>
        </w:rPr>
        <w:t xml:space="preserve"> podrá suspender temporalmente todo o en parte </w:t>
      </w:r>
      <w:r w:rsidR="001B47EB" w:rsidRPr="00C15FEF">
        <w:rPr>
          <w:rFonts w:ascii="Calibri" w:hAnsi="Calibri" w:cs="Tahoma"/>
          <w:sz w:val="16"/>
          <w:szCs w:val="16"/>
        </w:rPr>
        <w:t xml:space="preserve">el suministro de </w:t>
      </w:r>
      <w:r w:rsidR="00C05A66" w:rsidRPr="00C15FEF">
        <w:rPr>
          <w:rFonts w:ascii="Calibri" w:hAnsi="Calibri" w:cs="Tahoma"/>
          <w:sz w:val="16"/>
          <w:szCs w:val="16"/>
        </w:rPr>
        <w:t>bienes</w:t>
      </w:r>
      <w:r w:rsidRPr="00C15FEF">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C15FEF">
        <w:rPr>
          <w:rFonts w:ascii="Calibri" w:hAnsi="Calibri" w:cs="Tahoma"/>
          <w:b/>
          <w:sz w:val="16"/>
          <w:szCs w:val="16"/>
        </w:rPr>
        <w:t xml:space="preserve">“EL PROVEEDOR” </w:t>
      </w:r>
      <w:r w:rsidRPr="00C15FEF">
        <w:rPr>
          <w:rFonts w:ascii="Calibri" w:hAnsi="Calibri" w:cs="Tahoma"/>
          <w:sz w:val="16"/>
          <w:szCs w:val="16"/>
        </w:rPr>
        <w:t>por escrito.</w:t>
      </w:r>
    </w:p>
    <w:p w14:paraId="5C5491B5" w14:textId="77777777" w:rsidR="00E73AB6" w:rsidRPr="00C15FEF" w:rsidRDefault="00E73AB6" w:rsidP="00E73AB6">
      <w:pPr>
        <w:jc w:val="both"/>
        <w:rPr>
          <w:rFonts w:ascii="Calibri" w:hAnsi="Calibri" w:cs="Tahoma"/>
          <w:sz w:val="16"/>
          <w:szCs w:val="16"/>
        </w:rPr>
      </w:pPr>
    </w:p>
    <w:p w14:paraId="3366AADD"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El presente contrato podrá continuar produciendo todos sus efectos legales una vez que hayan desaparecido las causas que motivaron dicha suspensión.</w:t>
      </w:r>
    </w:p>
    <w:p w14:paraId="04B5BF86" w14:textId="77777777" w:rsidR="00E73AB6" w:rsidRPr="00C15FEF" w:rsidRDefault="00E73AB6" w:rsidP="00E73AB6">
      <w:pPr>
        <w:jc w:val="both"/>
        <w:rPr>
          <w:rFonts w:ascii="Calibri" w:hAnsi="Calibri" w:cs="Tahoma"/>
          <w:sz w:val="16"/>
          <w:szCs w:val="16"/>
        </w:rPr>
      </w:pPr>
    </w:p>
    <w:p w14:paraId="4B8125FC" w14:textId="77777777" w:rsidR="00E73AB6" w:rsidRPr="00C15FEF" w:rsidRDefault="00E73AB6" w:rsidP="00E73AB6">
      <w:pPr>
        <w:jc w:val="both"/>
        <w:rPr>
          <w:rFonts w:ascii="Calibri" w:hAnsi="Calibri"/>
          <w:b/>
          <w:snapToGrid w:val="0"/>
          <w:sz w:val="16"/>
          <w:szCs w:val="16"/>
        </w:rPr>
      </w:pPr>
      <w:r w:rsidRPr="00C15FEF">
        <w:rPr>
          <w:rFonts w:ascii="Calibri" w:hAnsi="Calibri"/>
          <w:snapToGrid w:val="0"/>
          <w:sz w:val="16"/>
          <w:szCs w:val="16"/>
        </w:rPr>
        <w:t xml:space="preserve">Asimismo, </w:t>
      </w:r>
      <w:r w:rsidRPr="00C15FEF">
        <w:rPr>
          <w:rFonts w:ascii="Calibri" w:hAnsi="Calibri"/>
          <w:b/>
          <w:snapToGrid w:val="0"/>
          <w:sz w:val="16"/>
          <w:szCs w:val="16"/>
        </w:rPr>
        <w:t xml:space="preserve">“S.S.N.L.” </w:t>
      </w:r>
      <w:r w:rsidRPr="00C15FEF">
        <w:rPr>
          <w:rFonts w:ascii="Calibri" w:hAnsi="Calibri"/>
          <w:snapToGrid w:val="0"/>
          <w:sz w:val="16"/>
          <w:szCs w:val="16"/>
        </w:rPr>
        <w:t xml:space="preserve">podrá dar por terminado anticipadamente el presente contrato mediante notificación por escrito a </w:t>
      </w:r>
      <w:r w:rsidRPr="00C15FEF">
        <w:rPr>
          <w:rFonts w:ascii="Calibri" w:hAnsi="Calibri"/>
          <w:b/>
          <w:snapToGrid w:val="0"/>
          <w:sz w:val="16"/>
          <w:szCs w:val="16"/>
        </w:rPr>
        <w:t>“EL PROVEEDOR”</w:t>
      </w:r>
      <w:r w:rsidRPr="00C15FEF">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C15FEF">
        <w:rPr>
          <w:rFonts w:ascii="Calibri" w:hAnsi="Calibri"/>
          <w:b/>
          <w:snapToGrid w:val="0"/>
          <w:sz w:val="16"/>
          <w:szCs w:val="16"/>
        </w:rPr>
        <w:t>“S.S.N.L.”</w:t>
      </w:r>
      <w:r w:rsidRPr="00C15FEF">
        <w:rPr>
          <w:rFonts w:ascii="Calibri" w:hAnsi="Calibri"/>
          <w:snapToGrid w:val="0"/>
          <w:sz w:val="16"/>
          <w:szCs w:val="16"/>
        </w:rPr>
        <w:t>, o se determine, por la autoridad competente, la nulidad o inexistencia jurídica de los actos que dieron origen al contrato.</w:t>
      </w:r>
    </w:p>
    <w:p w14:paraId="349B1821" w14:textId="77777777" w:rsidR="00E73AB6" w:rsidRPr="00C15FEF" w:rsidRDefault="00E73AB6" w:rsidP="00E73AB6">
      <w:pPr>
        <w:jc w:val="both"/>
        <w:rPr>
          <w:rFonts w:ascii="Calibri" w:hAnsi="Calibri" w:cs="Tahoma"/>
          <w:b/>
          <w:sz w:val="16"/>
          <w:szCs w:val="16"/>
        </w:rPr>
      </w:pPr>
    </w:p>
    <w:p w14:paraId="3CF96CD3"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SÉPTIMA:</w:t>
      </w:r>
      <w:r w:rsidRPr="00C15FEF">
        <w:rPr>
          <w:rFonts w:ascii="Calibri" w:hAnsi="Calibri" w:cs="Tahoma"/>
          <w:b/>
          <w:sz w:val="16"/>
          <w:szCs w:val="16"/>
        </w:rPr>
        <w:t xml:space="preserve"> RELACIONES DE “EL PROVEEDOR” CON SU PERSONAL.- “EL PROVEEDOR”</w:t>
      </w:r>
      <w:r w:rsidRPr="00C15FEF">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C15FEF">
        <w:rPr>
          <w:rFonts w:ascii="Calibri" w:hAnsi="Calibri" w:cs="Tahoma"/>
          <w:b/>
          <w:sz w:val="16"/>
          <w:szCs w:val="16"/>
        </w:rPr>
        <w:t xml:space="preserve">“EL PROVEEDOR” </w:t>
      </w:r>
      <w:r w:rsidRPr="00C15FEF">
        <w:rPr>
          <w:rFonts w:ascii="Calibri" w:hAnsi="Calibri" w:cs="Tahoma"/>
          <w:sz w:val="16"/>
          <w:szCs w:val="16"/>
        </w:rPr>
        <w:t xml:space="preserve">conviene por lo mismo en responder de todas las reclamaciones que sus trabajadores llegaren a presentar en su contra o en contra de </w:t>
      </w:r>
      <w:r w:rsidRPr="00C15FEF">
        <w:rPr>
          <w:rFonts w:ascii="Calibri" w:hAnsi="Calibri" w:cs="Tahoma"/>
          <w:b/>
          <w:sz w:val="16"/>
          <w:szCs w:val="16"/>
        </w:rPr>
        <w:t xml:space="preserve">“S.S.N.L.” </w:t>
      </w:r>
      <w:r w:rsidRPr="00C15FEF">
        <w:rPr>
          <w:rFonts w:ascii="Calibri" w:hAnsi="Calibri" w:cs="Tahoma"/>
          <w:sz w:val="16"/>
          <w:szCs w:val="16"/>
        </w:rPr>
        <w:t>en relación con el objeto del presente contrato, eximiendo a</w:t>
      </w:r>
      <w:r w:rsidRPr="00C15FEF">
        <w:rPr>
          <w:rFonts w:ascii="Calibri" w:hAnsi="Calibri" w:cs="Tahoma"/>
          <w:b/>
          <w:sz w:val="16"/>
          <w:szCs w:val="16"/>
        </w:rPr>
        <w:t xml:space="preserve"> “S.S.N.L.”</w:t>
      </w:r>
      <w:r w:rsidRPr="00C15FEF">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C15FEF">
        <w:rPr>
          <w:rFonts w:ascii="Calibri" w:hAnsi="Calibri" w:cs="Tahoma"/>
          <w:b/>
          <w:sz w:val="16"/>
          <w:szCs w:val="16"/>
        </w:rPr>
        <w:t xml:space="preserve">“S.S.N.L.” </w:t>
      </w:r>
      <w:r w:rsidRPr="00C15FEF">
        <w:rPr>
          <w:rFonts w:ascii="Calibri" w:hAnsi="Calibri" w:cs="Tahoma"/>
          <w:sz w:val="16"/>
          <w:szCs w:val="16"/>
        </w:rPr>
        <w:t>no será patrón sustituto.</w:t>
      </w:r>
    </w:p>
    <w:p w14:paraId="47D0B564" w14:textId="77777777" w:rsidR="00E73AB6" w:rsidRPr="00C15FEF" w:rsidRDefault="00E73AB6" w:rsidP="00E73AB6">
      <w:pPr>
        <w:jc w:val="both"/>
        <w:rPr>
          <w:rFonts w:ascii="Calibri" w:hAnsi="Calibri" w:cs="Tahoma"/>
          <w:sz w:val="16"/>
          <w:szCs w:val="16"/>
        </w:rPr>
      </w:pPr>
    </w:p>
    <w:p w14:paraId="2CCB95E5"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 xml:space="preserve">OCTAVA: PENA CONVENCIONAL.- </w:t>
      </w:r>
      <w:r w:rsidRPr="00C15FEF">
        <w:rPr>
          <w:rFonts w:ascii="Calibri" w:hAnsi="Calibri" w:cs="Tahoma"/>
          <w:sz w:val="16"/>
          <w:szCs w:val="16"/>
        </w:rPr>
        <w:t>Se aplicará una p</w:t>
      </w:r>
      <w:r w:rsidR="007552BA" w:rsidRPr="00C15FEF">
        <w:rPr>
          <w:rFonts w:ascii="Calibri" w:hAnsi="Calibri" w:cs="Tahoma"/>
          <w:sz w:val="16"/>
          <w:szCs w:val="16"/>
        </w:rPr>
        <w:t>ena convencional (Sanción) del 4</w:t>
      </w:r>
      <w:r w:rsidRPr="00C15FEF">
        <w:rPr>
          <w:rFonts w:ascii="Calibri" w:hAnsi="Calibri" w:cs="Tahoma"/>
          <w:sz w:val="16"/>
          <w:szCs w:val="16"/>
        </w:rPr>
        <w:t xml:space="preserve">% por cada día hábil de retraso (máximo 20 días) sobre el monto </w:t>
      </w:r>
      <w:r w:rsidR="001B47EB" w:rsidRPr="00C15FEF">
        <w:rPr>
          <w:rFonts w:ascii="Calibri" w:hAnsi="Calibri" w:cs="Tahoma"/>
          <w:sz w:val="16"/>
          <w:szCs w:val="16"/>
        </w:rPr>
        <w:t xml:space="preserve">del suministro de los </w:t>
      </w:r>
      <w:r w:rsidR="00C05A66" w:rsidRPr="00C15FEF">
        <w:rPr>
          <w:rFonts w:ascii="Calibri" w:hAnsi="Calibri" w:cs="Tahoma"/>
          <w:sz w:val="16"/>
          <w:szCs w:val="16"/>
        </w:rPr>
        <w:t>bienes</w:t>
      </w:r>
      <w:r w:rsidRPr="00C15FEF">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1942407F" w14:textId="77777777" w:rsidR="00E73AB6" w:rsidRPr="00C15FEF" w:rsidRDefault="00E73AB6" w:rsidP="00E73AB6">
      <w:pPr>
        <w:ind w:right="49"/>
        <w:jc w:val="both"/>
        <w:rPr>
          <w:rFonts w:ascii="Calibri" w:hAnsi="Calibri" w:cs="Tahoma"/>
          <w:sz w:val="16"/>
          <w:szCs w:val="16"/>
        </w:rPr>
      </w:pPr>
    </w:p>
    <w:p w14:paraId="1DB0F47F"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C15FEF">
        <w:rPr>
          <w:rFonts w:ascii="Calibri" w:hAnsi="Calibri" w:cs="Tahoma"/>
          <w:b/>
          <w:sz w:val="16"/>
          <w:szCs w:val="16"/>
        </w:rPr>
        <w:t>“EL PROVEEDOR”</w:t>
      </w:r>
      <w:r w:rsidRPr="00C15FEF">
        <w:rPr>
          <w:rFonts w:ascii="Calibri" w:hAnsi="Calibri" w:cs="Tahoma"/>
          <w:sz w:val="16"/>
          <w:szCs w:val="16"/>
        </w:rPr>
        <w:t xml:space="preserve"> así como también remitirlo a la Subdirección de Recursos Financieros.</w:t>
      </w:r>
    </w:p>
    <w:p w14:paraId="28A073FF" w14:textId="77777777" w:rsidR="00E73AB6" w:rsidRPr="00C15FEF" w:rsidRDefault="00E73AB6" w:rsidP="00E73AB6">
      <w:pPr>
        <w:ind w:right="49"/>
        <w:jc w:val="both"/>
        <w:rPr>
          <w:rFonts w:ascii="Calibri" w:hAnsi="Calibri" w:cs="Tahoma"/>
          <w:sz w:val="16"/>
          <w:szCs w:val="16"/>
        </w:rPr>
      </w:pPr>
    </w:p>
    <w:p w14:paraId="2E8EB888"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C15FEF" w:rsidRDefault="00E73AB6" w:rsidP="00E73AB6">
      <w:pPr>
        <w:ind w:right="49"/>
        <w:jc w:val="both"/>
        <w:rPr>
          <w:rFonts w:ascii="Calibri" w:hAnsi="Calibri" w:cs="Tahoma"/>
          <w:sz w:val="16"/>
          <w:szCs w:val="16"/>
        </w:rPr>
      </w:pPr>
    </w:p>
    <w:p w14:paraId="177DF8D2"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Las penas se harán efectivas descontándose de los pagos que </w:t>
      </w:r>
      <w:r w:rsidRPr="00C15FEF">
        <w:rPr>
          <w:rFonts w:ascii="Calibri" w:hAnsi="Calibri" w:cs="Tahoma"/>
          <w:b/>
          <w:sz w:val="16"/>
          <w:szCs w:val="16"/>
        </w:rPr>
        <w:t>“S.S.N.L.”</w:t>
      </w:r>
      <w:r w:rsidRPr="00C15FEF">
        <w:rPr>
          <w:rFonts w:ascii="Calibri" w:hAnsi="Calibri" w:cs="Tahoma"/>
          <w:sz w:val="16"/>
          <w:szCs w:val="16"/>
        </w:rPr>
        <w:t xml:space="preserve"> tenga pendientes de efectuar al proveedor mediante nota de crédito sobre la factura o en su caso éste efectuará el pago correspondiente en </w:t>
      </w:r>
      <w:r w:rsidRPr="00C15FEF">
        <w:rPr>
          <w:rFonts w:ascii="Calibri" w:hAnsi="Calibri" w:cs="Tahoma"/>
          <w:bCs/>
          <w:sz w:val="16"/>
          <w:szCs w:val="16"/>
        </w:rPr>
        <w:t xml:space="preserve">las oficinas </w:t>
      </w:r>
      <w:r w:rsidRPr="00C15FEF">
        <w:rPr>
          <w:rFonts w:ascii="Calibri" w:hAnsi="Calibri" w:cs="Tahoma"/>
          <w:sz w:val="16"/>
          <w:szCs w:val="16"/>
        </w:rPr>
        <w:t>de Recursos Financieros</w:t>
      </w:r>
      <w:r w:rsidRPr="00C15FEF">
        <w:rPr>
          <w:rFonts w:ascii="Calibri" w:hAnsi="Calibri" w:cs="Tahoma"/>
          <w:bCs/>
          <w:sz w:val="16"/>
          <w:szCs w:val="16"/>
        </w:rPr>
        <w:t xml:space="preserve"> de </w:t>
      </w:r>
      <w:r w:rsidRPr="00C15FEF">
        <w:rPr>
          <w:rFonts w:ascii="Calibri" w:hAnsi="Calibri" w:cs="Tahoma"/>
          <w:b/>
          <w:sz w:val="16"/>
          <w:szCs w:val="16"/>
        </w:rPr>
        <w:t>“S.S.N.L.”</w:t>
      </w:r>
      <w:r w:rsidRPr="00C15FEF">
        <w:rPr>
          <w:rFonts w:ascii="Calibri" w:hAnsi="Calibri" w:cs="Tahoma"/>
          <w:bCs/>
          <w:sz w:val="16"/>
          <w:szCs w:val="16"/>
        </w:rPr>
        <w:t xml:space="preserve">, independientemente de que </w:t>
      </w:r>
      <w:r w:rsidRPr="00C15FEF">
        <w:rPr>
          <w:rFonts w:ascii="Calibri" w:hAnsi="Calibri" w:cs="Tahoma"/>
          <w:b/>
          <w:sz w:val="16"/>
          <w:szCs w:val="16"/>
        </w:rPr>
        <w:t>“S.S.N.L.”</w:t>
      </w:r>
      <w:r w:rsidRPr="00C15FEF">
        <w:rPr>
          <w:rFonts w:ascii="Calibri" w:hAnsi="Calibri" w:cs="Tahoma"/>
          <w:sz w:val="16"/>
          <w:szCs w:val="16"/>
        </w:rPr>
        <w:t xml:space="preserve"> </w:t>
      </w:r>
      <w:r w:rsidRPr="00C15FEF">
        <w:rPr>
          <w:rFonts w:ascii="Calibri" w:hAnsi="Calibri" w:cs="Tahoma"/>
          <w:bCs/>
          <w:sz w:val="16"/>
          <w:szCs w:val="16"/>
        </w:rPr>
        <w:t>opte por hacer efectiva la garantía oto</w:t>
      </w:r>
      <w:r w:rsidRPr="00C15FEF">
        <w:rPr>
          <w:rFonts w:ascii="Calibri" w:hAnsi="Calibri" w:cs="Tahoma"/>
          <w:sz w:val="16"/>
          <w:szCs w:val="16"/>
        </w:rPr>
        <w:t>rgada por el proveedor hasta por el monto de las sanciones no cubiertas.</w:t>
      </w:r>
    </w:p>
    <w:p w14:paraId="56BF5D3D" w14:textId="77777777" w:rsidR="00E73AB6" w:rsidRPr="00C15FEF" w:rsidRDefault="00E73AB6" w:rsidP="00E73AB6">
      <w:pPr>
        <w:ind w:right="49"/>
        <w:jc w:val="both"/>
        <w:rPr>
          <w:rFonts w:ascii="Calibri" w:hAnsi="Calibri" w:cs="Tahoma"/>
          <w:sz w:val="16"/>
          <w:szCs w:val="16"/>
        </w:rPr>
      </w:pPr>
    </w:p>
    <w:p w14:paraId="0668DBE8"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Será responsabilidad de </w:t>
      </w:r>
      <w:r w:rsidRPr="00C15FEF">
        <w:rPr>
          <w:rFonts w:ascii="Calibri" w:hAnsi="Calibri" w:cs="Tahoma"/>
          <w:b/>
          <w:sz w:val="16"/>
          <w:szCs w:val="16"/>
        </w:rPr>
        <w:t>“EL PROVEEDOR”</w:t>
      </w:r>
      <w:r w:rsidRPr="00C15FEF">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C15FEF">
        <w:rPr>
          <w:rFonts w:ascii="Calibri" w:hAnsi="Calibri" w:cs="Tahoma"/>
          <w:b/>
          <w:sz w:val="16"/>
          <w:szCs w:val="16"/>
        </w:rPr>
        <w:t>“S.S.N.L.”</w:t>
      </w:r>
      <w:r w:rsidRPr="00C15FEF">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C05A66" w:rsidRPr="00C15FEF">
        <w:rPr>
          <w:rFonts w:ascii="Calibri" w:hAnsi="Calibri" w:cs="Tahoma"/>
          <w:sz w:val="16"/>
          <w:szCs w:val="16"/>
        </w:rPr>
        <w:t>bienes</w:t>
      </w:r>
      <w:r w:rsidRPr="00C15FEF">
        <w:rPr>
          <w:rFonts w:ascii="Calibri" w:hAnsi="Calibri" w:cs="Tahoma"/>
          <w:sz w:val="16"/>
          <w:szCs w:val="16"/>
        </w:rPr>
        <w:t>, de igual manera se aplicará lo establecido en el párrafo primero de este punto.</w:t>
      </w:r>
    </w:p>
    <w:p w14:paraId="7FC91896" w14:textId="77777777" w:rsidR="00E73AB6" w:rsidRPr="00C15FEF" w:rsidRDefault="00E73AB6" w:rsidP="00E73AB6">
      <w:pPr>
        <w:ind w:right="49"/>
        <w:jc w:val="both"/>
        <w:rPr>
          <w:rFonts w:ascii="Calibri" w:hAnsi="Calibri" w:cs="Tahoma"/>
          <w:b/>
          <w:sz w:val="16"/>
          <w:szCs w:val="16"/>
        </w:rPr>
      </w:pPr>
    </w:p>
    <w:p w14:paraId="60C1335E"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NOVENA: DAÑOS Y PERJUICIOS.- “EL PROVEEDOR” </w:t>
      </w:r>
      <w:r w:rsidRPr="00C15FEF">
        <w:rPr>
          <w:rFonts w:ascii="Calibri" w:hAnsi="Calibri" w:cs="Tahoma"/>
          <w:sz w:val="16"/>
          <w:szCs w:val="16"/>
        </w:rPr>
        <w:t xml:space="preserve">se obliga al pago de los daños y perjuicios que ocasione a </w:t>
      </w:r>
      <w:r w:rsidRPr="00C15FEF">
        <w:rPr>
          <w:rFonts w:ascii="Calibri" w:hAnsi="Calibri" w:cs="Tahoma"/>
          <w:b/>
          <w:sz w:val="16"/>
          <w:szCs w:val="16"/>
        </w:rPr>
        <w:t>“S.S.N.L.”</w:t>
      </w:r>
      <w:r w:rsidRPr="00C15FEF">
        <w:rPr>
          <w:rFonts w:ascii="Calibri" w:hAnsi="Calibri" w:cs="Tahoma"/>
          <w:sz w:val="16"/>
          <w:szCs w:val="16"/>
        </w:rPr>
        <w:t xml:space="preserve"> por la falta de entrega de los </w:t>
      </w:r>
      <w:r w:rsidR="00C05A66" w:rsidRPr="00C15FEF">
        <w:rPr>
          <w:rFonts w:ascii="Calibri" w:hAnsi="Calibri" w:cs="Tahoma"/>
          <w:sz w:val="16"/>
          <w:szCs w:val="16"/>
        </w:rPr>
        <w:t>bienes</w:t>
      </w:r>
      <w:r w:rsidRPr="00C15FEF">
        <w:rPr>
          <w:rFonts w:ascii="Calibri" w:hAnsi="Calibri" w:cs="Tahoma"/>
          <w:sz w:val="16"/>
          <w:szCs w:val="16"/>
        </w:rPr>
        <w:t>, en los plazos pactados y cuando éstos no reúnan los requisitos de calidad, así como el pago de daños que se causen a</w:t>
      </w:r>
      <w:r w:rsidRPr="00C15FEF">
        <w:rPr>
          <w:rFonts w:ascii="Calibri" w:hAnsi="Calibri" w:cs="Tahoma"/>
          <w:b/>
          <w:sz w:val="16"/>
          <w:szCs w:val="16"/>
        </w:rPr>
        <w:t xml:space="preserve"> </w:t>
      </w:r>
      <w:r w:rsidRPr="00C15FEF">
        <w:rPr>
          <w:rFonts w:ascii="Calibri" w:hAnsi="Calibri" w:cs="Tahoma"/>
          <w:sz w:val="16"/>
          <w:szCs w:val="16"/>
        </w:rPr>
        <w:t>terceros en su persona, así como por cualquier incumplimiento a lo establecido en el presente instrumento.</w:t>
      </w:r>
    </w:p>
    <w:p w14:paraId="6EDC872B" w14:textId="77777777" w:rsidR="00E73AB6" w:rsidRPr="00C15FEF" w:rsidRDefault="00E73AB6" w:rsidP="00E73AB6">
      <w:pPr>
        <w:jc w:val="both"/>
        <w:rPr>
          <w:rFonts w:ascii="Calibri" w:hAnsi="Calibri" w:cs="Tahoma"/>
          <w:sz w:val="16"/>
          <w:szCs w:val="16"/>
        </w:rPr>
      </w:pPr>
    </w:p>
    <w:p w14:paraId="1D3A7DA6" w14:textId="77777777" w:rsidR="00E73AB6" w:rsidRPr="00C15FEF" w:rsidRDefault="001B47EB" w:rsidP="00E73AB6">
      <w:pPr>
        <w:jc w:val="both"/>
        <w:rPr>
          <w:rFonts w:ascii="Calibri" w:hAnsi="Calibri" w:cs="Tahoma"/>
          <w:b/>
          <w:sz w:val="16"/>
          <w:szCs w:val="16"/>
        </w:rPr>
      </w:pPr>
      <w:r w:rsidRPr="00C15FEF">
        <w:rPr>
          <w:rFonts w:ascii="Calibri" w:hAnsi="Calibri" w:cs="Tahoma"/>
          <w:b/>
          <w:sz w:val="16"/>
          <w:szCs w:val="16"/>
        </w:rPr>
        <w:t xml:space="preserve">DÉCIMA: PERIODO DE GARANTÍA DE LOS </w:t>
      </w:r>
      <w:r w:rsidR="00C05A66" w:rsidRPr="00C15FEF">
        <w:rPr>
          <w:rFonts w:ascii="Calibri" w:hAnsi="Calibri" w:cs="Tahoma"/>
          <w:b/>
          <w:sz w:val="16"/>
          <w:szCs w:val="16"/>
        </w:rPr>
        <w:t>BIENES</w:t>
      </w:r>
      <w:r w:rsidR="00E73AB6" w:rsidRPr="00C15FEF">
        <w:rPr>
          <w:rFonts w:ascii="Calibri" w:hAnsi="Calibri" w:cs="Tahoma"/>
          <w:b/>
          <w:sz w:val="16"/>
          <w:szCs w:val="16"/>
        </w:rPr>
        <w:t>.-</w:t>
      </w:r>
      <w:r w:rsidR="00E73AB6" w:rsidRPr="00C15FEF">
        <w:rPr>
          <w:rFonts w:ascii="Calibri" w:hAnsi="Calibri" w:cs="Tahoma"/>
          <w:sz w:val="16"/>
          <w:szCs w:val="16"/>
        </w:rPr>
        <w:t xml:space="preserve"> Será de un año como mínimo, contado a partir de la recepción en la Unidad Aplicativa de </w:t>
      </w:r>
      <w:r w:rsidR="00E73AB6" w:rsidRPr="00C15FEF">
        <w:rPr>
          <w:rFonts w:ascii="Calibri" w:hAnsi="Calibri" w:cs="Tahoma"/>
          <w:b/>
          <w:sz w:val="16"/>
          <w:szCs w:val="16"/>
        </w:rPr>
        <w:t>“S.S.N.L</w:t>
      </w:r>
      <w:r w:rsidR="00A665B8" w:rsidRPr="00C15FEF">
        <w:rPr>
          <w:rFonts w:ascii="Calibri" w:hAnsi="Calibri" w:cs="Tahoma"/>
          <w:b/>
          <w:sz w:val="16"/>
          <w:szCs w:val="16"/>
        </w:rPr>
        <w:t>”.</w:t>
      </w:r>
    </w:p>
    <w:p w14:paraId="67F31B0D" w14:textId="77777777" w:rsidR="00A665B8" w:rsidRPr="00C15FEF" w:rsidRDefault="00A665B8" w:rsidP="00E73AB6">
      <w:pPr>
        <w:jc w:val="both"/>
        <w:rPr>
          <w:rFonts w:ascii="Calibri" w:hAnsi="Calibri" w:cs="Tahoma"/>
          <w:sz w:val="16"/>
          <w:szCs w:val="16"/>
        </w:rPr>
      </w:pPr>
    </w:p>
    <w:p w14:paraId="7461A214"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 xml:space="preserve">DÉCIMA PRIMERA: SUPERVISIÓN.- “S.S.N.L.” </w:t>
      </w:r>
      <w:r w:rsidRPr="00C15FEF">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C15FEF">
        <w:rPr>
          <w:rFonts w:ascii="Calibri" w:hAnsi="Calibri" w:cs="Tahoma"/>
          <w:b/>
          <w:bCs/>
          <w:sz w:val="16"/>
          <w:szCs w:val="16"/>
        </w:rPr>
        <w:t>“EL PROVEEDOR”</w:t>
      </w:r>
      <w:r w:rsidRPr="00C15FEF">
        <w:rPr>
          <w:rFonts w:ascii="Calibri" w:hAnsi="Calibri" w:cs="Tahoma"/>
          <w:sz w:val="16"/>
          <w:szCs w:val="16"/>
        </w:rPr>
        <w:t xml:space="preserve"> debiendo hacer del conocimiento de la Subdirección de Recursos Materiales cualquier irregularidad en la prestación del servicio, objeto del contrato.</w:t>
      </w:r>
    </w:p>
    <w:p w14:paraId="6093C9BB" w14:textId="77777777" w:rsidR="00E73AB6" w:rsidRPr="00C15FEF" w:rsidRDefault="00E73AB6" w:rsidP="00E73AB6">
      <w:pPr>
        <w:jc w:val="both"/>
        <w:rPr>
          <w:rFonts w:ascii="Calibri" w:hAnsi="Calibri" w:cs="Tahoma"/>
          <w:sz w:val="16"/>
          <w:szCs w:val="16"/>
        </w:rPr>
      </w:pPr>
    </w:p>
    <w:p w14:paraId="20AEFD80"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Asimismo, </w:t>
      </w:r>
      <w:r w:rsidRPr="00C15FEF">
        <w:rPr>
          <w:rFonts w:ascii="Calibri" w:hAnsi="Calibri" w:cs="Tahoma"/>
          <w:b/>
          <w:sz w:val="16"/>
          <w:szCs w:val="16"/>
        </w:rPr>
        <w:t>“S.S.N.L.”</w:t>
      </w:r>
      <w:r w:rsidRPr="00C15FEF">
        <w:rPr>
          <w:rFonts w:ascii="Calibri" w:hAnsi="Calibri" w:cs="Tahoma"/>
          <w:sz w:val="16"/>
          <w:szCs w:val="16"/>
        </w:rPr>
        <w:t xml:space="preserve"> podrá proporcionar a </w:t>
      </w:r>
      <w:r w:rsidRPr="00C15FEF">
        <w:rPr>
          <w:rFonts w:ascii="Calibri" w:hAnsi="Calibri" w:cs="Tahoma"/>
          <w:b/>
          <w:sz w:val="16"/>
          <w:szCs w:val="16"/>
        </w:rPr>
        <w:t>“EL PROVEEDOR”</w:t>
      </w:r>
      <w:r w:rsidRPr="00C15FEF">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C15FEF">
        <w:rPr>
          <w:rFonts w:ascii="Calibri" w:hAnsi="Calibri" w:cs="Tahoma"/>
          <w:b/>
          <w:sz w:val="16"/>
          <w:szCs w:val="16"/>
        </w:rPr>
        <w:t>“S.S.N.L.”</w:t>
      </w:r>
      <w:r w:rsidRPr="00C15FEF">
        <w:rPr>
          <w:rFonts w:ascii="Calibri" w:hAnsi="Calibri" w:cs="Tahoma"/>
          <w:sz w:val="16"/>
          <w:szCs w:val="16"/>
        </w:rPr>
        <w:t xml:space="preserve"> </w:t>
      </w:r>
    </w:p>
    <w:p w14:paraId="743FE6EC" w14:textId="77777777" w:rsidR="00E73AB6" w:rsidRPr="00C15FEF" w:rsidRDefault="00E73AB6" w:rsidP="00E73AB6">
      <w:pPr>
        <w:jc w:val="both"/>
        <w:rPr>
          <w:rFonts w:ascii="Calibri" w:hAnsi="Calibri" w:cs="Tahoma"/>
          <w:sz w:val="16"/>
          <w:szCs w:val="16"/>
        </w:rPr>
      </w:pPr>
    </w:p>
    <w:p w14:paraId="528ADA41"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 xml:space="preserve">DÉCIMA SEGUNDA: GARANTÍA DE BUEN CUMPLIMIENTO.- </w:t>
      </w:r>
      <w:r w:rsidRPr="00C15FEF">
        <w:rPr>
          <w:rFonts w:ascii="Calibri" w:hAnsi="Calibri" w:cs="Tahoma"/>
          <w:sz w:val="16"/>
          <w:szCs w:val="16"/>
        </w:rPr>
        <w:t xml:space="preserve">Para garantizar el cumplimiento de las obligaciones derivadas del presente contrato </w:t>
      </w:r>
      <w:r w:rsidRPr="00C15FEF">
        <w:rPr>
          <w:rFonts w:ascii="Calibri" w:hAnsi="Calibri" w:cs="Tahoma"/>
          <w:b/>
          <w:sz w:val="16"/>
          <w:szCs w:val="16"/>
        </w:rPr>
        <w:t xml:space="preserve">“EL PROVEEDOR” </w:t>
      </w:r>
      <w:r w:rsidRPr="00C15FEF">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33E3C675" w14:textId="77777777" w:rsidR="00E73AB6" w:rsidRPr="00C15FEF" w:rsidRDefault="00E73AB6" w:rsidP="00E73AB6">
      <w:pPr>
        <w:jc w:val="both"/>
        <w:rPr>
          <w:rFonts w:ascii="Calibri" w:hAnsi="Calibri" w:cs="Tahoma"/>
          <w:sz w:val="16"/>
          <w:szCs w:val="16"/>
          <w:u w:val="single"/>
        </w:rPr>
      </w:pPr>
    </w:p>
    <w:p w14:paraId="44413DFC"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C15FEF" w:rsidRDefault="00E73AB6" w:rsidP="00E73AB6">
      <w:pPr>
        <w:jc w:val="both"/>
        <w:rPr>
          <w:rFonts w:ascii="Calibri" w:hAnsi="Calibri" w:cs="Tahoma"/>
          <w:sz w:val="16"/>
          <w:szCs w:val="16"/>
          <w:u w:val="single"/>
        </w:rPr>
      </w:pPr>
    </w:p>
    <w:p w14:paraId="2064E59C" w14:textId="3ADAEEC9" w:rsidR="00A1093D" w:rsidRPr="00C15FEF" w:rsidRDefault="00E73AB6"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sz w:val="16"/>
          <w:szCs w:val="16"/>
        </w:rPr>
        <w:lastRenderedPageBreak/>
        <w:t>a</w:t>
      </w:r>
      <w:r w:rsidR="00A1093D" w:rsidRPr="00C15FEF">
        <w:rPr>
          <w:rFonts w:ascii="Calibri" w:hAnsi="Calibri" w:cs="Tahoma"/>
          <w:color w:val="000000"/>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Ante la Secretaría de Finanzas y Tesorería General del Estado de Nuevo León, la presente fianza se otorga para garantizar por (nombre de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C15FEF">
        <w:rPr>
          <w:rFonts w:ascii="Calibri" w:hAnsi="Calibri" w:cs="Tahoma"/>
          <w:b/>
          <w:color w:val="000000"/>
          <w:sz w:val="16"/>
          <w:szCs w:val="16"/>
        </w:rPr>
        <w:t xml:space="preserve">“S.S.N.L.”; </w:t>
      </w:r>
      <w:r w:rsidRPr="00C15FEF">
        <w:rPr>
          <w:rFonts w:ascii="Calibri" w:hAnsi="Calibri" w:cs="Tahoma"/>
          <w:color w:val="000000"/>
          <w:sz w:val="16"/>
          <w:szCs w:val="16"/>
        </w:rPr>
        <w:t>relativo a la adquisición de ________________________, por un importe de (monto del contrato incluyendo I.V.A).</w:t>
      </w:r>
    </w:p>
    <w:p w14:paraId="79817A14"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la Fianza estará en vigor por un año, y en el caso de defectos y/o responsabilidades imputables a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esta fianza continuará vigente en el caso de que se otorgue prórroga a </w:t>
      </w:r>
      <w:r w:rsidRPr="00C15FEF">
        <w:rPr>
          <w:rFonts w:ascii="Calibri" w:hAnsi="Calibri" w:cs="Tahoma"/>
          <w:b/>
          <w:color w:val="000000"/>
          <w:sz w:val="16"/>
          <w:szCs w:val="16"/>
        </w:rPr>
        <w:t xml:space="preserve">“EL PROVEEDOR” </w:t>
      </w:r>
      <w:r w:rsidRPr="00C15FEF">
        <w:rPr>
          <w:rFonts w:ascii="Calibri" w:hAnsi="Calibri" w:cs="Tahoma"/>
          <w:color w:val="000000"/>
          <w:sz w:val="16"/>
          <w:szCs w:val="16"/>
        </w:rPr>
        <w:t xml:space="preserve">para el cumplimiento de las obligaciones que se afianzan, aun cuando haya sido solicitada y autorizada extemporáneamente. </w:t>
      </w:r>
    </w:p>
    <w:p w14:paraId="5E336C55"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sólo podrá ser cancelada mediante aviso por escrito de </w:t>
      </w:r>
      <w:r w:rsidRPr="00C15FEF">
        <w:rPr>
          <w:rFonts w:ascii="Calibri" w:hAnsi="Calibri" w:cs="Tahoma"/>
          <w:b/>
          <w:color w:val="000000"/>
          <w:sz w:val="16"/>
          <w:szCs w:val="16"/>
        </w:rPr>
        <w:t>“S.S.N.L.”</w:t>
      </w:r>
      <w:r w:rsidRPr="00C15FEF">
        <w:rPr>
          <w:rFonts w:ascii="Calibri" w:hAnsi="Calibri" w:cs="Tahoma"/>
          <w:color w:val="000000"/>
          <w:sz w:val="16"/>
          <w:szCs w:val="16"/>
        </w:rPr>
        <w:t>.</w:t>
      </w:r>
    </w:p>
    <w:p w14:paraId="45C4759D"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78B3B226"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w:t>
      </w:r>
      <w:r w:rsidRPr="00C15FEF">
        <w:rPr>
          <w:rFonts w:ascii="Calibri" w:hAnsi="Calibri" w:cs="Tahoma"/>
          <w:b/>
          <w:color w:val="000000"/>
          <w:sz w:val="16"/>
          <w:szCs w:val="16"/>
        </w:rPr>
        <w:t xml:space="preserve">“S.S.N.L.”, </w:t>
      </w:r>
      <w:r w:rsidRPr="00C15FEF">
        <w:rPr>
          <w:rFonts w:ascii="Calibri" w:hAnsi="Calibri" w:cs="Tahoma"/>
          <w:color w:val="000000"/>
          <w:sz w:val="16"/>
          <w:szCs w:val="16"/>
        </w:rPr>
        <w:t xml:space="preserve">cuenta con un término de un año contado a partir del incumplimiento de </w:t>
      </w:r>
      <w:r w:rsidRPr="00C15FEF">
        <w:rPr>
          <w:rFonts w:ascii="Calibri" w:hAnsi="Calibri" w:cs="Tahoma"/>
          <w:b/>
          <w:color w:val="000000"/>
          <w:sz w:val="16"/>
          <w:szCs w:val="16"/>
        </w:rPr>
        <w:t xml:space="preserve">“EL PROVEEDOR”, </w:t>
      </w:r>
      <w:r w:rsidRPr="00C15FEF">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C15FEF" w:rsidRDefault="00A1093D" w:rsidP="00A1093D">
      <w:pPr>
        <w:pStyle w:val="NormalWeb"/>
        <w:spacing w:before="0" w:beforeAutospacing="0" w:after="0" w:afterAutospacing="0"/>
        <w:ind w:left="720"/>
        <w:jc w:val="both"/>
        <w:rPr>
          <w:color w:val="000000"/>
          <w:sz w:val="16"/>
          <w:szCs w:val="16"/>
        </w:rPr>
      </w:pPr>
      <w:r w:rsidRPr="00C15FEF">
        <w:rPr>
          <w:rFonts w:ascii="Calibri" w:hAnsi="Calibri" w:cs="Tahoma"/>
          <w:color w:val="000000"/>
          <w:sz w:val="16"/>
          <w:szCs w:val="16"/>
        </w:rPr>
        <w:t> </w:t>
      </w:r>
    </w:p>
    <w:p w14:paraId="7A577AFE" w14:textId="74ECC8A9" w:rsidR="00E73AB6" w:rsidRPr="00C15FEF" w:rsidRDefault="00A1093D" w:rsidP="00A1093D">
      <w:pPr>
        <w:ind w:left="426" w:hanging="426"/>
        <w:jc w:val="both"/>
        <w:rPr>
          <w:rFonts w:ascii="Calibri" w:hAnsi="Calibri" w:cs="Tahoma"/>
          <w:sz w:val="16"/>
          <w:szCs w:val="16"/>
        </w:rPr>
      </w:pPr>
      <w:r w:rsidRPr="00C15FEF">
        <w:rPr>
          <w:rFonts w:ascii="Calibri" w:hAnsi="Calibri" w:cs="Tahoma"/>
          <w:color w:val="000000"/>
          <w:sz w:val="16"/>
          <w:szCs w:val="16"/>
        </w:rPr>
        <w:t xml:space="preserve">Una vez cumplidas las obligaciones de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a satisfacción de </w:t>
      </w:r>
      <w:r w:rsidRPr="00C15FEF">
        <w:rPr>
          <w:rFonts w:ascii="Calibri" w:hAnsi="Calibri" w:cs="Tahoma"/>
          <w:b/>
          <w:color w:val="000000"/>
          <w:sz w:val="16"/>
          <w:szCs w:val="16"/>
        </w:rPr>
        <w:t>“S.S.N.L.”</w:t>
      </w:r>
      <w:r w:rsidRPr="00C15FEF">
        <w:rPr>
          <w:rFonts w:ascii="Calibri" w:hAnsi="Calibri" w:cs="Tahoma"/>
          <w:color w:val="000000"/>
          <w:sz w:val="16"/>
          <w:szCs w:val="16"/>
        </w:rPr>
        <w:t xml:space="preserve">, este último procederá a extender la constancia de cumplimiento de las obligaciones contractuales para que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de inicio a los trámites para la cancelación de la garantía de cumplimiento prevista en esta cláusula.</w:t>
      </w:r>
    </w:p>
    <w:p w14:paraId="09166E78" w14:textId="77777777" w:rsidR="00E73AB6" w:rsidRPr="00C15FEF" w:rsidRDefault="00E73AB6" w:rsidP="00E73AB6">
      <w:pPr>
        <w:ind w:left="426" w:right="51" w:hanging="426"/>
        <w:jc w:val="both"/>
        <w:rPr>
          <w:rFonts w:ascii="Calibri" w:hAnsi="Calibri" w:cs="Tahoma"/>
          <w:sz w:val="16"/>
          <w:szCs w:val="16"/>
        </w:rPr>
      </w:pPr>
    </w:p>
    <w:p w14:paraId="3C989F60"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DÉCIMA TERCERA: RESCISIÓN ADMINISTRATIVA.-</w:t>
      </w:r>
      <w:r w:rsidRPr="00C15FEF">
        <w:rPr>
          <w:rFonts w:ascii="Calibri" w:hAnsi="Calibri" w:cs="Tahoma"/>
          <w:sz w:val="16"/>
          <w:szCs w:val="16"/>
        </w:rPr>
        <w:t xml:space="preserve"> El incumplimiento de las obligaciones que asume </w:t>
      </w:r>
      <w:r w:rsidRPr="00C15FEF">
        <w:rPr>
          <w:rFonts w:ascii="Calibri" w:hAnsi="Calibri" w:cs="Tahoma"/>
          <w:b/>
          <w:sz w:val="16"/>
          <w:szCs w:val="16"/>
        </w:rPr>
        <w:t>“EL PROVEEDOR”</w:t>
      </w:r>
      <w:r w:rsidRPr="00C15FEF">
        <w:rPr>
          <w:rFonts w:ascii="Calibri" w:hAnsi="Calibri" w:cs="Tahoma"/>
          <w:sz w:val="16"/>
          <w:szCs w:val="16"/>
        </w:rPr>
        <w:t xml:space="preserve"> por virtud de este contrato, faculta a </w:t>
      </w:r>
      <w:r w:rsidRPr="00C15FEF">
        <w:rPr>
          <w:rFonts w:ascii="Calibri" w:hAnsi="Calibri" w:cs="Tahoma"/>
          <w:b/>
          <w:sz w:val="16"/>
          <w:szCs w:val="16"/>
        </w:rPr>
        <w:t>“S.S.N.L.”</w:t>
      </w:r>
      <w:r w:rsidRPr="00C15FEF">
        <w:rPr>
          <w:rFonts w:ascii="Calibri" w:hAnsi="Calibri" w:cs="Tahoma"/>
          <w:sz w:val="16"/>
          <w:szCs w:val="16"/>
        </w:rPr>
        <w:t xml:space="preserve"> para darlo por rescindido total o parcialmente, sin ninguna responsabilidad a su cargo, especialmente si éste incurre en alguno de los siguientes supuestos:</w:t>
      </w:r>
    </w:p>
    <w:p w14:paraId="4626FF0A" w14:textId="77777777" w:rsidR="00E73AB6" w:rsidRPr="00C15FEF" w:rsidRDefault="00E73AB6" w:rsidP="00E73AB6">
      <w:pPr>
        <w:ind w:right="51"/>
        <w:jc w:val="both"/>
        <w:rPr>
          <w:rFonts w:ascii="Calibri" w:hAnsi="Calibri" w:cs="Tahoma"/>
          <w:sz w:val="16"/>
          <w:szCs w:val="16"/>
        </w:rPr>
      </w:pPr>
      <w:r w:rsidRPr="00C15FEF">
        <w:rPr>
          <w:rFonts w:ascii="Calibri" w:hAnsi="Calibri" w:cs="Tahoma"/>
          <w:sz w:val="16"/>
          <w:szCs w:val="16"/>
        </w:rPr>
        <w:t>a).-         El incumplimiento grave de las obligaciones contraídas por “EL PROVEEDOR”.</w:t>
      </w:r>
    </w:p>
    <w:p w14:paraId="61130251"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b</w:t>
      </w:r>
      <w:r w:rsidR="00BC17FB" w:rsidRPr="00C15FEF">
        <w:rPr>
          <w:rFonts w:ascii="Calibri" w:hAnsi="Calibri" w:cs="Tahoma"/>
          <w:sz w:val="16"/>
          <w:szCs w:val="16"/>
        </w:rPr>
        <w:t>). -</w:t>
      </w:r>
      <w:r w:rsidRPr="00C15FEF">
        <w:rPr>
          <w:rFonts w:ascii="Calibri" w:hAnsi="Calibri" w:cs="Tahoma"/>
          <w:sz w:val="16"/>
          <w:szCs w:val="16"/>
        </w:rPr>
        <w:tab/>
        <w:t xml:space="preserve">Si </w:t>
      </w:r>
      <w:r w:rsidRPr="00C15FEF">
        <w:rPr>
          <w:rFonts w:ascii="Calibri" w:hAnsi="Calibri" w:cs="Tahoma"/>
          <w:b/>
          <w:sz w:val="16"/>
          <w:szCs w:val="16"/>
        </w:rPr>
        <w:t>“EL PROVEEDOR”</w:t>
      </w:r>
      <w:r w:rsidRPr="00C15FEF">
        <w:rPr>
          <w:rFonts w:ascii="Calibri" w:hAnsi="Calibri" w:cs="Tahoma"/>
          <w:sz w:val="16"/>
          <w:szCs w:val="16"/>
        </w:rPr>
        <w:t xml:space="preserve"> no cumple con la entrega de los</w:t>
      </w:r>
      <w:r w:rsidR="001B47EB" w:rsidRPr="00C15FEF">
        <w:rPr>
          <w:rFonts w:ascii="Calibri" w:hAnsi="Calibri" w:cs="Tahoma"/>
          <w:sz w:val="16"/>
          <w:szCs w:val="16"/>
        </w:rPr>
        <w:t xml:space="preserve">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314CB58B"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 xml:space="preserve">c).- </w:t>
      </w:r>
      <w:r w:rsidRPr="00C15FEF">
        <w:rPr>
          <w:rFonts w:ascii="Calibri" w:hAnsi="Calibri" w:cs="Tahoma"/>
          <w:sz w:val="16"/>
          <w:szCs w:val="16"/>
        </w:rPr>
        <w:tab/>
        <w:t>Si</w:t>
      </w:r>
      <w:r w:rsidRPr="00C15FEF">
        <w:rPr>
          <w:rFonts w:ascii="Calibri" w:hAnsi="Calibri" w:cs="Tahoma"/>
          <w:b/>
          <w:sz w:val="16"/>
          <w:szCs w:val="16"/>
        </w:rPr>
        <w:t xml:space="preserve"> “EL PROVEEDOR”</w:t>
      </w:r>
      <w:r w:rsidRPr="00C15FEF">
        <w:rPr>
          <w:rFonts w:ascii="Calibri" w:hAnsi="Calibri" w:cs="Tahoma"/>
          <w:sz w:val="16"/>
          <w:szCs w:val="16"/>
        </w:rPr>
        <w:t xml:space="preserve"> no hace entrega dentro del plazo señalado, de la totalidad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66DD6059"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d).-</w:t>
      </w:r>
      <w:r w:rsidRPr="00C15FEF">
        <w:rPr>
          <w:rFonts w:ascii="Calibri" w:hAnsi="Calibri" w:cs="Tahoma"/>
          <w:b/>
          <w:sz w:val="16"/>
          <w:szCs w:val="16"/>
        </w:rPr>
        <w:tab/>
      </w:r>
      <w:r w:rsidRPr="00C15FEF">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C15FEF">
        <w:rPr>
          <w:rFonts w:ascii="Calibri" w:hAnsi="Calibri" w:cs="Tahoma"/>
          <w:b/>
          <w:bCs/>
          <w:sz w:val="16"/>
          <w:szCs w:val="16"/>
        </w:rPr>
        <w:t>“S.S.N.L.”</w:t>
      </w:r>
      <w:r w:rsidRPr="00C15FEF">
        <w:rPr>
          <w:rFonts w:ascii="Calibri" w:hAnsi="Calibri" w:cs="Tahoma"/>
          <w:sz w:val="16"/>
          <w:szCs w:val="16"/>
        </w:rPr>
        <w:t xml:space="preserve"> por falta de entrega de los </w:t>
      </w:r>
      <w:r w:rsidR="00C05A66" w:rsidRPr="00C15FEF">
        <w:rPr>
          <w:rFonts w:ascii="Calibri" w:hAnsi="Calibri" w:cs="Tahoma"/>
          <w:sz w:val="16"/>
          <w:szCs w:val="16"/>
        </w:rPr>
        <w:t>bienes</w:t>
      </w:r>
      <w:r w:rsidRPr="00C15FEF">
        <w:rPr>
          <w:rFonts w:ascii="Calibri" w:hAnsi="Calibri" w:cs="Tahoma"/>
          <w:sz w:val="16"/>
          <w:szCs w:val="16"/>
        </w:rPr>
        <w:t xml:space="preserve"> del presente instrumento.</w:t>
      </w:r>
    </w:p>
    <w:p w14:paraId="55C621C7"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 xml:space="preserve">e) </w:t>
      </w:r>
      <w:r w:rsidRPr="00C15FEF">
        <w:rPr>
          <w:rFonts w:ascii="Calibri" w:hAnsi="Calibri" w:cs="Tahoma"/>
          <w:sz w:val="16"/>
          <w:szCs w:val="16"/>
        </w:rPr>
        <w:tab/>
      </w:r>
      <w:r w:rsidRPr="00C15FEF">
        <w:rPr>
          <w:rFonts w:ascii="Calibri" w:hAnsi="Calibri" w:cs="Tahoma"/>
          <w:b/>
          <w:sz w:val="16"/>
          <w:szCs w:val="16"/>
        </w:rPr>
        <w:t xml:space="preserve">“EL PROVEEDOR” </w:t>
      </w:r>
      <w:r w:rsidRPr="00C15FEF">
        <w:rPr>
          <w:rFonts w:ascii="Calibri" w:hAnsi="Calibri" w:cs="Tahoma"/>
          <w:sz w:val="16"/>
          <w:szCs w:val="16"/>
        </w:rPr>
        <w:t>incumple con cualquiera de las obligaciones establecidas en el presente contrato.</w:t>
      </w:r>
    </w:p>
    <w:p w14:paraId="2D0ABB44"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f)</w:t>
      </w:r>
      <w:r w:rsidRPr="00C15FEF">
        <w:rPr>
          <w:rFonts w:ascii="Calibri" w:hAnsi="Calibri" w:cs="Tahoma"/>
          <w:sz w:val="16"/>
          <w:szCs w:val="16"/>
        </w:rPr>
        <w:tab/>
        <w:t xml:space="preserve">Si </w:t>
      </w:r>
      <w:r w:rsidRPr="00C15FEF">
        <w:rPr>
          <w:rFonts w:ascii="Calibri" w:hAnsi="Calibri" w:cs="Tahoma"/>
          <w:b/>
          <w:sz w:val="16"/>
          <w:szCs w:val="16"/>
        </w:rPr>
        <w:t>“EL PROVEEDOR”</w:t>
      </w:r>
      <w:r w:rsidRPr="00C15FEF">
        <w:rPr>
          <w:rFonts w:ascii="Calibri" w:hAnsi="Calibri" w:cs="Tahoma"/>
          <w:sz w:val="16"/>
          <w:szCs w:val="16"/>
        </w:rPr>
        <w:t xml:space="preserve"> no hace entrega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 conforme a la calidad, características y presentación establecidas en las bases del concurso y sus propuestas técnica y económica.  </w:t>
      </w:r>
    </w:p>
    <w:p w14:paraId="0FBEEFBB"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g).-</w:t>
      </w:r>
      <w:r w:rsidRPr="00C15FEF">
        <w:rPr>
          <w:rFonts w:ascii="Calibri" w:hAnsi="Calibri" w:cs="Tahoma"/>
          <w:sz w:val="16"/>
          <w:szCs w:val="16"/>
        </w:rPr>
        <w:tab/>
        <w:t>Si no da las facilidades necesarias a los supervisores que al efecto designe</w:t>
      </w:r>
      <w:r w:rsidRPr="00C15FEF">
        <w:rPr>
          <w:rFonts w:ascii="Calibri" w:hAnsi="Calibri" w:cs="Tahoma"/>
          <w:b/>
          <w:sz w:val="16"/>
          <w:szCs w:val="16"/>
        </w:rPr>
        <w:t xml:space="preserve"> </w:t>
      </w:r>
      <w:r w:rsidRPr="00C15FEF">
        <w:rPr>
          <w:rFonts w:ascii="Calibri" w:hAnsi="Calibri" w:cs="Tahoma"/>
          <w:b/>
          <w:bCs/>
          <w:sz w:val="16"/>
          <w:szCs w:val="16"/>
        </w:rPr>
        <w:t>“S.S.N.L.”</w:t>
      </w:r>
      <w:r w:rsidRPr="00C15FEF">
        <w:rPr>
          <w:rFonts w:ascii="Calibri" w:hAnsi="Calibri" w:cs="Tahoma"/>
          <w:sz w:val="16"/>
          <w:szCs w:val="16"/>
        </w:rPr>
        <w:t>, para el ejercicio de su función.</w:t>
      </w:r>
    </w:p>
    <w:p w14:paraId="2AFF8C1C"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h).-</w:t>
      </w:r>
      <w:r w:rsidRPr="00C15FEF">
        <w:rPr>
          <w:rFonts w:ascii="Calibri" w:hAnsi="Calibri" w:cs="Tahoma"/>
          <w:sz w:val="16"/>
          <w:szCs w:val="16"/>
        </w:rPr>
        <w:tab/>
        <w:t xml:space="preserve">Por negativa a repetir o completar la entrega de </w:t>
      </w:r>
      <w:r w:rsidR="00CE6525" w:rsidRPr="00C15FEF">
        <w:rPr>
          <w:rFonts w:ascii="Calibri" w:hAnsi="Calibri" w:cs="Tahoma"/>
          <w:sz w:val="16"/>
          <w:szCs w:val="16"/>
        </w:rPr>
        <w:t xml:space="preserve">los </w:t>
      </w:r>
      <w:r w:rsidR="00C05A66" w:rsidRPr="00C15FEF">
        <w:rPr>
          <w:rFonts w:ascii="Calibri" w:hAnsi="Calibri" w:cs="Tahoma"/>
          <w:sz w:val="16"/>
          <w:szCs w:val="16"/>
        </w:rPr>
        <w:t>bienes</w:t>
      </w:r>
      <w:r w:rsidRPr="00C15FEF">
        <w:rPr>
          <w:rFonts w:ascii="Calibri" w:hAnsi="Calibri" w:cs="Tahoma"/>
          <w:sz w:val="16"/>
          <w:szCs w:val="16"/>
        </w:rPr>
        <w:t xml:space="preserve">, que </w:t>
      </w:r>
      <w:r w:rsidRPr="00C15FEF">
        <w:rPr>
          <w:rFonts w:ascii="Calibri" w:hAnsi="Calibri" w:cs="Tahoma"/>
          <w:b/>
          <w:sz w:val="16"/>
          <w:szCs w:val="16"/>
        </w:rPr>
        <w:t>“S.S.N.L.”</w:t>
      </w:r>
      <w:r w:rsidRPr="00C15FEF">
        <w:rPr>
          <w:rFonts w:ascii="Calibri" w:hAnsi="Calibri" w:cs="Tahoma"/>
          <w:sz w:val="16"/>
          <w:szCs w:val="16"/>
        </w:rPr>
        <w:t xml:space="preserve"> no acepte por deficientes.</w:t>
      </w:r>
    </w:p>
    <w:p w14:paraId="28AEEA56"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i).-</w:t>
      </w:r>
      <w:r w:rsidRPr="00C15FEF">
        <w:rPr>
          <w:rFonts w:ascii="Calibri" w:hAnsi="Calibri" w:cs="Tahoma"/>
          <w:sz w:val="16"/>
          <w:szCs w:val="16"/>
        </w:rPr>
        <w:tab/>
        <w:t xml:space="preserve">Por no cubrir con personal suficiente y capacitado la entrega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 </w:t>
      </w:r>
    </w:p>
    <w:p w14:paraId="5960A8C0"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j).-</w:t>
      </w:r>
      <w:r w:rsidRPr="00C15FEF">
        <w:rPr>
          <w:rFonts w:ascii="Calibri" w:hAnsi="Calibri" w:cs="Tahoma"/>
          <w:sz w:val="16"/>
          <w:szCs w:val="16"/>
        </w:rPr>
        <w:tab/>
        <w:t xml:space="preserve">Si cede, traspasa o subcontrata la venta de los </w:t>
      </w:r>
      <w:r w:rsidR="00C05A66" w:rsidRPr="00C15FEF">
        <w:rPr>
          <w:rFonts w:ascii="Calibri" w:hAnsi="Calibri" w:cs="Tahoma"/>
          <w:sz w:val="16"/>
          <w:szCs w:val="16"/>
        </w:rPr>
        <w:t>bienes</w:t>
      </w:r>
      <w:r w:rsidRPr="00C15FEF">
        <w:rPr>
          <w:rFonts w:ascii="Calibri" w:hAnsi="Calibri" w:cs="Tahoma"/>
          <w:sz w:val="16"/>
          <w:szCs w:val="16"/>
        </w:rPr>
        <w:t xml:space="preserve"> objeto de este contrato.</w:t>
      </w:r>
    </w:p>
    <w:p w14:paraId="6C36C0D6"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k).-</w:t>
      </w:r>
      <w:r w:rsidRPr="00C15FEF">
        <w:rPr>
          <w:rFonts w:ascii="Calibri" w:hAnsi="Calibri" w:cs="Tahoma"/>
          <w:sz w:val="16"/>
          <w:szCs w:val="16"/>
        </w:rPr>
        <w:tab/>
        <w:t>Si es declarado en estado de quiebra o suspensión de pagos, por autoridad competente.</w:t>
      </w:r>
    </w:p>
    <w:p w14:paraId="0B90D1F3" w14:textId="77777777" w:rsidR="00E73AB6" w:rsidRPr="00C15FEF" w:rsidRDefault="00E73AB6" w:rsidP="00E73AB6">
      <w:pPr>
        <w:ind w:left="709" w:right="51" w:hanging="709"/>
        <w:jc w:val="both"/>
        <w:rPr>
          <w:rFonts w:ascii="Calibri" w:hAnsi="Calibri" w:cs="Tahoma"/>
          <w:sz w:val="16"/>
          <w:szCs w:val="16"/>
        </w:rPr>
      </w:pPr>
    </w:p>
    <w:p w14:paraId="4DD302A9" w14:textId="77777777" w:rsidR="00E73AB6" w:rsidRPr="00C15FEF" w:rsidRDefault="00E73AB6" w:rsidP="00E73AB6">
      <w:pPr>
        <w:ind w:right="51"/>
        <w:jc w:val="both"/>
        <w:rPr>
          <w:rFonts w:ascii="Calibri" w:hAnsi="Calibri" w:cs="Tahoma"/>
          <w:sz w:val="16"/>
          <w:szCs w:val="16"/>
        </w:rPr>
      </w:pPr>
      <w:r w:rsidRPr="00C15FEF">
        <w:rPr>
          <w:rFonts w:ascii="Calibri" w:hAnsi="Calibri" w:cs="Tahoma"/>
          <w:sz w:val="16"/>
          <w:szCs w:val="16"/>
        </w:rPr>
        <w:t>Si se actualiza una o varias hipótesis de las previstas en la presente Cláusula, con excepción de las señaladas en el inciso k) la cual surtirá su efecto de inmediato,</w:t>
      </w:r>
      <w:r w:rsidRPr="00C15FEF">
        <w:rPr>
          <w:rFonts w:ascii="Calibri" w:hAnsi="Calibri" w:cs="Tahoma"/>
          <w:b/>
          <w:sz w:val="16"/>
          <w:szCs w:val="16"/>
        </w:rPr>
        <w:t xml:space="preserve"> “S.S.N.L.”</w:t>
      </w:r>
      <w:r w:rsidRPr="00C15FEF">
        <w:rPr>
          <w:rFonts w:ascii="Calibri" w:hAnsi="Calibri" w:cs="Tahoma"/>
          <w:sz w:val="16"/>
          <w:szCs w:val="16"/>
        </w:rPr>
        <w:t xml:space="preserve"> requerirá por escrito a </w:t>
      </w:r>
      <w:r w:rsidRPr="00C15FEF">
        <w:rPr>
          <w:rFonts w:ascii="Calibri" w:hAnsi="Calibri" w:cs="Tahoma"/>
          <w:b/>
          <w:sz w:val="16"/>
          <w:szCs w:val="16"/>
        </w:rPr>
        <w:t xml:space="preserve">“EL PROVEEDOR” </w:t>
      </w:r>
      <w:r w:rsidRPr="00C15FEF">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C15FEF">
        <w:rPr>
          <w:rFonts w:ascii="Calibri" w:hAnsi="Calibri" w:cs="Tahoma"/>
          <w:b/>
          <w:sz w:val="16"/>
          <w:szCs w:val="16"/>
        </w:rPr>
        <w:t xml:space="preserve"> “EL PROVEEDOR”</w:t>
      </w:r>
      <w:r w:rsidRPr="00C15FEF">
        <w:rPr>
          <w:rFonts w:ascii="Calibri" w:hAnsi="Calibri" w:cs="Tahoma"/>
          <w:sz w:val="16"/>
          <w:szCs w:val="16"/>
        </w:rPr>
        <w:t xml:space="preserve"> no cumpliere satisfactoriamente dicho requerimiento a juicio de </w:t>
      </w:r>
      <w:r w:rsidRPr="00C15FEF">
        <w:rPr>
          <w:rFonts w:ascii="Calibri" w:hAnsi="Calibri" w:cs="Tahoma"/>
          <w:b/>
          <w:sz w:val="16"/>
          <w:szCs w:val="16"/>
        </w:rPr>
        <w:t>“S.S.N.L.”</w:t>
      </w:r>
      <w:r w:rsidRPr="00C15FEF">
        <w:rPr>
          <w:rFonts w:ascii="Calibri" w:hAnsi="Calibri" w:cs="Tahoma"/>
          <w:sz w:val="16"/>
          <w:szCs w:val="16"/>
        </w:rPr>
        <w:t>, se podrá ejercitar el derecho de rescisión previsto en esta Cláusula.</w:t>
      </w:r>
    </w:p>
    <w:p w14:paraId="3319EDC1" w14:textId="77777777" w:rsidR="00E73AB6" w:rsidRPr="00C15FEF" w:rsidRDefault="00E73AB6" w:rsidP="00E73AB6">
      <w:pPr>
        <w:ind w:left="142" w:right="51"/>
        <w:jc w:val="both"/>
        <w:rPr>
          <w:rFonts w:ascii="Calibri" w:hAnsi="Calibri" w:cs="Tahoma"/>
          <w:sz w:val="16"/>
          <w:szCs w:val="16"/>
        </w:rPr>
      </w:pPr>
    </w:p>
    <w:p w14:paraId="04C2CF39"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 rescisión a que se refiere esta Cláusula operará de pleno derecho y sin necesidad de Declaración Judicial, bastando para ello que </w:t>
      </w:r>
      <w:r w:rsidRPr="00C15FEF">
        <w:rPr>
          <w:rFonts w:ascii="Calibri" w:hAnsi="Calibri" w:cs="Tahoma"/>
          <w:b/>
          <w:sz w:val="16"/>
          <w:szCs w:val="16"/>
        </w:rPr>
        <w:t xml:space="preserve">“S.S.N.L.” </w:t>
      </w:r>
      <w:r w:rsidRPr="00C15FEF">
        <w:rPr>
          <w:rFonts w:ascii="Calibri" w:hAnsi="Calibri" w:cs="Tahoma"/>
          <w:sz w:val="16"/>
          <w:szCs w:val="16"/>
        </w:rPr>
        <w:t xml:space="preserve">comunique a </w:t>
      </w:r>
      <w:r w:rsidRPr="00C15FEF">
        <w:rPr>
          <w:rFonts w:ascii="Calibri" w:hAnsi="Calibri" w:cs="Tahoma"/>
          <w:b/>
          <w:sz w:val="16"/>
          <w:szCs w:val="16"/>
        </w:rPr>
        <w:t>“EL PROVEEDOR”</w:t>
      </w:r>
      <w:r w:rsidRPr="00C15FEF">
        <w:rPr>
          <w:rFonts w:ascii="Calibri" w:hAnsi="Calibri" w:cs="Tahoma"/>
          <w:sz w:val="16"/>
          <w:szCs w:val="16"/>
        </w:rPr>
        <w:t xml:space="preserve"> por escrito tal determinación. Contra la determinación que se emita no procederá recurso alguno.</w:t>
      </w:r>
    </w:p>
    <w:p w14:paraId="40946379" w14:textId="77777777" w:rsidR="00E73AB6" w:rsidRPr="00C15FEF" w:rsidRDefault="00E73AB6" w:rsidP="00E73AB6">
      <w:pPr>
        <w:ind w:right="51"/>
        <w:jc w:val="both"/>
        <w:rPr>
          <w:rFonts w:ascii="Calibri" w:hAnsi="Calibri" w:cs="Tahoma"/>
          <w:b/>
          <w:sz w:val="16"/>
          <w:szCs w:val="16"/>
        </w:rPr>
      </w:pPr>
    </w:p>
    <w:p w14:paraId="17B8E16A"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DÉCIMA CUARTA: MODIFICACIÓN AL CONTRATO.-</w:t>
      </w:r>
      <w:r w:rsidRPr="00C15FEF">
        <w:rPr>
          <w:rFonts w:ascii="Calibri" w:hAnsi="Calibri" w:cs="Tahoma"/>
          <w:sz w:val="16"/>
          <w:szCs w:val="16"/>
        </w:rPr>
        <w:t xml:space="preserve"> El presente contrato, podrá ser </w:t>
      </w:r>
      <w:r w:rsidRPr="00C15FEF">
        <w:rPr>
          <w:rFonts w:ascii="Calibri" w:hAnsi="Calibri"/>
          <w:sz w:val="16"/>
          <w:szCs w:val="16"/>
        </w:rPr>
        <w:t>modificado siempre que el monto total de las modificaciones no rebase, en conjunto, el veinte por ciento de la cantidad de los conceptos establecidos</w:t>
      </w:r>
      <w:r w:rsidRPr="00C15FEF">
        <w:rPr>
          <w:rFonts w:ascii="Calibri" w:hAnsi="Calibri" w:cs="Tahoma"/>
          <w:sz w:val="16"/>
          <w:szCs w:val="16"/>
        </w:rPr>
        <w:t xml:space="preserve"> originalmente en los mismos, y el precio de los </w:t>
      </w:r>
      <w:r w:rsidR="00C05A66" w:rsidRPr="00C15FEF">
        <w:rPr>
          <w:rFonts w:ascii="Calibri" w:hAnsi="Calibri" w:cs="Tahoma"/>
          <w:sz w:val="16"/>
          <w:szCs w:val="16"/>
        </w:rPr>
        <w:t>bienes</w:t>
      </w:r>
      <w:r w:rsidRPr="00C15FEF">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C15FEF" w:rsidRDefault="00E73AB6" w:rsidP="00E73AB6">
      <w:pPr>
        <w:jc w:val="both"/>
        <w:rPr>
          <w:rFonts w:ascii="Calibri" w:hAnsi="Calibri" w:cs="Tahoma"/>
          <w:sz w:val="16"/>
          <w:szCs w:val="16"/>
        </w:rPr>
      </w:pPr>
    </w:p>
    <w:p w14:paraId="33AFD46A"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En caso de otorgamiento de prórrogas o esperas a </w:t>
      </w:r>
      <w:r w:rsidRPr="00C15FEF">
        <w:rPr>
          <w:rFonts w:ascii="Calibri" w:hAnsi="Calibri" w:cs="Tahoma"/>
          <w:b/>
          <w:sz w:val="16"/>
          <w:szCs w:val="16"/>
        </w:rPr>
        <w:t>“EL PROVEEDOR”</w:t>
      </w:r>
      <w:r w:rsidRPr="00C15FEF">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C15FEF" w:rsidRDefault="00E73AB6" w:rsidP="00E73AB6">
      <w:pPr>
        <w:ind w:right="51"/>
        <w:jc w:val="both"/>
        <w:rPr>
          <w:rFonts w:ascii="Calibri" w:hAnsi="Calibri" w:cs="Tahoma"/>
          <w:b/>
          <w:sz w:val="16"/>
          <w:szCs w:val="16"/>
        </w:rPr>
      </w:pPr>
    </w:p>
    <w:p w14:paraId="45BF6DA3"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snapToGrid w:val="0"/>
          <w:sz w:val="16"/>
          <w:szCs w:val="16"/>
        </w:rPr>
        <w:t>DÉCIMA QUINTA: SUBCONTRATACIÓN.-</w:t>
      </w:r>
      <w:r w:rsidRPr="00C15FEF">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C15FEF" w:rsidRDefault="00E73AB6" w:rsidP="00E73AB6">
      <w:pPr>
        <w:ind w:right="51"/>
        <w:jc w:val="both"/>
        <w:rPr>
          <w:rFonts w:ascii="Calibri" w:hAnsi="Calibri" w:cs="Tahoma"/>
          <w:snapToGrid w:val="0"/>
          <w:sz w:val="16"/>
          <w:szCs w:val="16"/>
        </w:rPr>
      </w:pPr>
    </w:p>
    <w:p w14:paraId="6B593A34"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snapToGrid w:val="0"/>
          <w:sz w:val="16"/>
          <w:szCs w:val="16"/>
        </w:rPr>
        <w:t xml:space="preserve">DÉCIMA SEXTA: </w:t>
      </w:r>
      <w:r w:rsidRPr="00C15FEF">
        <w:rPr>
          <w:rFonts w:ascii="Calibri" w:hAnsi="Calibri" w:cs="Tahoma"/>
          <w:b/>
          <w:bCs/>
          <w:snapToGrid w:val="0"/>
          <w:sz w:val="16"/>
          <w:szCs w:val="16"/>
        </w:rPr>
        <w:t>LICENCIAS O PERMISOS.-</w:t>
      </w:r>
      <w:r w:rsidRPr="00C15FEF">
        <w:rPr>
          <w:rFonts w:ascii="Calibri" w:hAnsi="Calibri" w:cs="Tahoma"/>
          <w:snapToGrid w:val="0"/>
          <w:sz w:val="16"/>
          <w:szCs w:val="16"/>
        </w:rPr>
        <w:t xml:space="preserve"> </w:t>
      </w:r>
      <w:r w:rsidRPr="00C15FEF">
        <w:rPr>
          <w:rFonts w:ascii="Calibri" w:hAnsi="Calibri" w:cs="Tahoma"/>
          <w:b/>
          <w:bCs/>
          <w:snapToGrid w:val="0"/>
          <w:sz w:val="16"/>
          <w:szCs w:val="16"/>
        </w:rPr>
        <w:t>“EL PROVEEDOR”</w:t>
      </w:r>
      <w:r w:rsidRPr="00C15FEF">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591ABFDF" w14:textId="77777777" w:rsidR="00E73AB6" w:rsidRPr="00C15FEF" w:rsidRDefault="00E73AB6" w:rsidP="00E73AB6">
      <w:pPr>
        <w:jc w:val="center"/>
        <w:rPr>
          <w:rFonts w:ascii="Calibri" w:hAnsi="Calibri" w:cs="Tahoma"/>
          <w:b/>
          <w:bCs/>
          <w:snapToGrid w:val="0"/>
          <w:sz w:val="16"/>
          <w:szCs w:val="16"/>
        </w:rPr>
      </w:pPr>
    </w:p>
    <w:p w14:paraId="723FA5E6"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bCs/>
          <w:snapToGrid w:val="0"/>
          <w:sz w:val="16"/>
          <w:szCs w:val="16"/>
        </w:rPr>
        <w:t xml:space="preserve">DÉCIMA SÉPTIMA: DERECHOS DE AUTOR.- </w:t>
      </w:r>
      <w:r w:rsidRPr="00C15FEF">
        <w:rPr>
          <w:rFonts w:ascii="Calibri" w:hAnsi="Calibri" w:cs="Tahoma"/>
          <w:b/>
          <w:snapToGrid w:val="0"/>
          <w:sz w:val="16"/>
          <w:szCs w:val="16"/>
        </w:rPr>
        <w:t xml:space="preserve">“EL PROVEEDOR” </w:t>
      </w:r>
      <w:r w:rsidRPr="00C15FEF">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C15FEF" w:rsidRDefault="00E73AB6" w:rsidP="00E73AB6">
      <w:pPr>
        <w:ind w:right="51"/>
        <w:jc w:val="both"/>
        <w:rPr>
          <w:rFonts w:ascii="Calibri" w:hAnsi="Calibri" w:cs="Tahoma"/>
          <w:sz w:val="16"/>
          <w:szCs w:val="16"/>
        </w:rPr>
      </w:pPr>
    </w:p>
    <w:p w14:paraId="533A87E1" w14:textId="77777777" w:rsidR="00E73AB6" w:rsidRPr="00C15FEF" w:rsidRDefault="00E73AB6" w:rsidP="00E73AB6">
      <w:pPr>
        <w:jc w:val="both"/>
        <w:rPr>
          <w:rFonts w:ascii="Calibri" w:hAnsi="Calibri"/>
          <w:sz w:val="16"/>
          <w:szCs w:val="16"/>
        </w:rPr>
      </w:pPr>
      <w:r w:rsidRPr="00C15FEF">
        <w:rPr>
          <w:rFonts w:ascii="Calibri" w:hAnsi="Calibri" w:cs="Tahoma"/>
          <w:b/>
          <w:sz w:val="16"/>
          <w:szCs w:val="16"/>
        </w:rPr>
        <w:t xml:space="preserve">DÉCIMA OCTAVA: </w:t>
      </w:r>
      <w:r w:rsidRPr="00C15FEF">
        <w:rPr>
          <w:rFonts w:ascii="Calibri" w:hAnsi="Calibri"/>
          <w:b/>
          <w:sz w:val="16"/>
          <w:szCs w:val="16"/>
        </w:rPr>
        <w:t>LEGISLACIÓN.-</w:t>
      </w:r>
      <w:r w:rsidRPr="00C15FEF">
        <w:rPr>
          <w:rFonts w:ascii="Calibri" w:hAnsi="Calibri"/>
          <w:sz w:val="16"/>
          <w:szCs w:val="16"/>
        </w:rPr>
        <w:t xml:space="preserve"> </w:t>
      </w:r>
      <w:r w:rsidRPr="00C15FEF">
        <w:rPr>
          <w:rFonts w:ascii="Calibri" w:hAnsi="Calibri"/>
          <w:b/>
          <w:sz w:val="16"/>
          <w:szCs w:val="16"/>
        </w:rPr>
        <w:t xml:space="preserve">“LAS PARTES” </w:t>
      </w:r>
      <w:r w:rsidRPr="00C15FEF">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C15FEF" w:rsidRDefault="00E73AB6" w:rsidP="00E73AB6">
      <w:pPr>
        <w:ind w:right="51"/>
        <w:jc w:val="both"/>
        <w:rPr>
          <w:rFonts w:ascii="Calibri" w:hAnsi="Calibri" w:cs="Tahoma"/>
          <w:b/>
          <w:sz w:val="16"/>
          <w:szCs w:val="16"/>
        </w:rPr>
      </w:pPr>
    </w:p>
    <w:p w14:paraId="2EBF2E15"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DÉCIMA NOVENA: </w:t>
      </w:r>
      <w:r w:rsidR="00BC17FB" w:rsidRPr="00C15FEF">
        <w:rPr>
          <w:rFonts w:ascii="Calibri" w:hAnsi="Calibri" w:cs="Tahoma"/>
          <w:b/>
          <w:sz w:val="16"/>
          <w:szCs w:val="16"/>
        </w:rPr>
        <w:t>JURISDICCIÓN. -</w:t>
      </w:r>
      <w:r w:rsidRPr="00C15FEF">
        <w:rPr>
          <w:rFonts w:ascii="Calibri" w:hAnsi="Calibri" w:cs="Tahoma"/>
          <w:sz w:val="16"/>
          <w:szCs w:val="16"/>
        </w:rPr>
        <w:t xml:space="preserve"> Para la interpretación y cumplimiento del presente instrumento, así como para todo aquello que no </w:t>
      </w:r>
      <w:r w:rsidR="00BC17FB" w:rsidRPr="00C15FEF">
        <w:rPr>
          <w:rFonts w:ascii="Calibri" w:hAnsi="Calibri" w:cs="Tahoma"/>
          <w:sz w:val="16"/>
          <w:szCs w:val="16"/>
        </w:rPr>
        <w:t>esté</w:t>
      </w:r>
      <w:r w:rsidRPr="00C15FEF">
        <w:rPr>
          <w:rFonts w:ascii="Calibri" w:hAnsi="Calibri" w:cs="Tahoma"/>
          <w:sz w:val="16"/>
          <w:szCs w:val="16"/>
        </w:rPr>
        <w:t xml:space="preserve"> expresamente estipulado en el mismo, </w:t>
      </w:r>
      <w:r w:rsidRPr="00C15FEF">
        <w:rPr>
          <w:rFonts w:ascii="Calibri" w:hAnsi="Calibri" w:cs="Tahoma"/>
          <w:b/>
          <w:sz w:val="16"/>
          <w:szCs w:val="16"/>
        </w:rPr>
        <w:t>“LAS PARTES”</w:t>
      </w:r>
      <w:r w:rsidRPr="00C15FEF">
        <w:rPr>
          <w:rFonts w:ascii="Calibri" w:hAnsi="Calibri" w:cs="Tahoma"/>
          <w:sz w:val="16"/>
          <w:szCs w:val="16"/>
        </w:rPr>
        <w:t xml:space="preserve"> lo resolverán de común acuerdo y de no ser esto posible,</w:t>
      </w:r>
      <w:r w:rsidRPr="00C15FEF">
        <w:rPr>
          <w:rFonts w:ascii="Calibri" w:hAnsi="Calibri" w:cs="Tahoma"/>
          <w:b/>
          <w:sz w:val="16"/>
          <w:szCs w:val="16"/>
        </w:rPr>
        <w:t xml:space="preserve"> </w:t>
      </w:r>
      <w:r w:rsidRPr="00C15FEF">
        <w:rPr>
          <w:rFonts w:ascii="Calibri" w:hAnsi="Calibri" w:cs="Tahoma"/>
          <w:sz w:val="16"/>
          <w:szCs w:val="16"/>
        </w:rPr>
        <w:t xml:space="preserve">se someten a la jurisdicción de los Tribunales Competentes de la Ciudad de Monterrey, Nuevo León, por lo tanto, </w:t>
      </w:r>
      <w:r w:rsidRPr="00C15FEF">
        <w:rPr>
          <w:rFonts w:ascii="Calibri" w:hAnsi="Calibri" w:cs="Tahoma"/>
          <w:b/>
          <w:sz w:val="16"/>
          <w:szCs w:val="16"/>
        </w:rPr>
        <w:t>“EL PROVEEDOR”</w:t>
      </w:r>
      <w:r w:rsidRPr="00C15FEF">
        <w:rPr>
          <w:rFonts w:ascii="Calibri" w:hAnsi="Calibri" w:cs="Tahoma"/>
          <w:sz w:val="16"/>
          <w:szCs w:val="16"/>
        </w:rPr>
        <w:t xml:space="preserve"> renuncia al fuero que por razón de su domicilio presente o futuro pudiera corresponderle.</w:t>
      </w:r>
    </w:p>
    <w:p w14:paraId="7757A641" w14:textId="77777777" w:rsidR="00E73AB6" w:rsidRPr="00C15FEF" w:rsidRDefault="00E73AB6" w:rsidP="00E73AB6">
      <w:pPr>
        <w:jc w:val="both"/>
        <w:rPr>
          <w:rFonts w:ascii="Calibri" w:hAnsi="Calibri" w:cs="Tahoma"/>
          <w:sz w:val="16"/>
          <w:szCs w:val="16"/>
        </w:rPr>
      </w:pPr>
    </w:p>
    <w:p w14:paraId="78920884"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C15FEF">
        <w:rPr>
          <w:rFonts w:ascii="Calibri" w:hAnsi="Calibri"/>
          <w:sz w:val="16"/>
          <w:szCs w:val="16"/>
        </w:rPr>
        <w:t>__________</w:t>
      </w:r>
      <w:r w:rsidRPr="00C15FEF">
        <w:rPr>
          <w:rFonts w:ascii="Calibri" w:hAnsi="Calibri" w:cs="Tahoma"/>
          <w:sz w:val="16"/>
          <w:szCs w:val="16"/>
        </w:rPr>
        <w:t xml:space="preserve"> días del mes de </w:t>
      </w:r>
      <w:r w:rsidRPr="00C15FEF">
        <w:rPr>
          <w:rFonts w:ascii="Calibri" w:hAnsi="Calibri"/>
          <w:sz w:val="16"/>
          <w:szCs w:val="16"/>
        </w:rPr>
        <w:t>__________</w:t>
      </w:r>
      <w:r w:rsidRPr="00C15FEF">
        <w:rPr>
          <w:rFonts w:ascii="Calibri" w:hAnsi="Calibri" w:cs="Tahoma"/>
          <w:sz w:val="16"/>
          <w:szCs w:val="16"/>
        </w:rPr>
        <w:t xml:space="preserve"> del </w:t>
      </w:r>
      <w:r w:rsidRPr="00C15FEF">
        <w:rPr>
          <w:rFonts w:ascii="Calibri" w:hAnsi="Calibri"/>
          <w:sz w:val="16"/>
          <w:szCs w:val="16"/>
        </w:rPr>
        <w:t>__________</w:t>
      </w:r>
      <w:r w:rsidRPr="00C15FEF">
        <w:rPr>
          <w:rFonts w:ascii="Calibri" w:hAnsi="Calibri" w:cs="Tahoma"/>
          <w:sz w:val="16"/>
          <w:szCs w:val="16"/>
        </w:rPr>
        <w:t>.</w:t>
      </w:r>
    </w:p>
    <w:p w14:paraId="155DA85E" w14:textId="77777777" w:rsidR="00095E6C" w:rsidRPr="00C15FEF" w:rsidRDefault="00095E6C" w:rsidP="00FF24B4">
      <w:pPr>
        <w:ind w:right="-5"/>
        <w:jc w:val="both"/>
        <w:rPr>
          <w:rFonts w:asciiTheme="minorHAnsi" w:hAnsiTheme="minorHAnsi"/>
          <w:sz w:val="16"/>
          <w:szCs w:val="16"/>
        </w:rPr>
      </w:pPr>
    </w:p>
    <w:p w14:paraId="4510CDBA" w14:textId="77777777" w:rsidR="00572D88" w:rsidRPr="00C15FEF" w:rsidRDefault="00572D88" w:rsidP="00FF24B4">
      <w:pPr>
        <w:ind w:right="-5"/>
        <w:jc w:val="both"/>
        <w:rPr>
          <w:rFonts w:asciiTheme="minorHAnsi" w:hAnsiTheme="minorHAnsi"/>
          <w:sz w:val="16"/>
          <w:szCs w:val="16"/>
        </w:rPr>
      </w:pPr>
    </w:p>
    <w:p w14:paraId="0230385E" w14:textId="77777777" w:rsidR="000845B3" w:rsidRPr="000845B3" w:rsidRDefault="000845B3" w:rsidP="000845B3">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0EEF21A1" w14:textId="77777777" w:rsidR="000845B3" w:rsidRPr="000845B3" w:rsidRDefault="000845B3" w:rsidP="000845B3">
      <w:pPr>
        <w:jc w:val="center"/>
        <w:rPr>
          <w:rFonts w:ascii="Calibri" w:hAnsi="Calibri" w:cs="Arial"/>
          <w:sz w:val="16"/>
          <w:szCs w:val="16"/>
        </w:rPr>
      </w:pPr>
    </w:p>
    <w:p w14:paraId="06E9C8CE" w14:textId="77777777" w:rsidR="000845B3" w:rsidRPr="000845B3" w:rsidRDefault="000845B3" w:rsidP="000845B3">
      <w:pPr>
        <w:jc w:val="center"/>
        <w:rPr>
          <w:rFonts w:ascii="Calibri" w:hAnsi="Calibri" w:cs="Arial"/>
          <w:sz w:val="16"/>
          <w:szCs w:val="16"/>
        </w:rPr>
      </w:pPr>
    </w:p>
    <w:p w14:paraId="51C92A80" w14:textId="77777777" w:rsidR="000845B3" w:rsidRPr="000845B3" w:rsidRDefault="000845B3" w:rsidP="000845B3">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845B3" w:rsidRPr="000845B3" w14:paraId="41505978" w14:textId="77777777" w:rsidTr="003E1E8D">
        <w:tc>
          <w:tcPr>
            <w:tcW w:w="5104" w:type="dxa"/>
          </w:tcPr>
          <w:p w14:paraId="2D705C06"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C. VICENTE ARTURO LÓPEZ LIMÓN</w:t>
            </w:r>
          </w:p>
          <w:p w14:paraId="4A871EC2"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DIRECTOR ADMINISTRATIVO</w:t>
            </w:r>
          </w:p>
          <w:p w14:paraId="3CB3C461" w14:textId="77777777" w:rsidR="000845B3" w:rsidRPr="000845B3" w:rsidRDefault="000845B3" w:rsidP="003E1E8D">
            <w:pPr>
              <w:jc w:val="center"/>
              <w:rPr>
                <w:rFonts w:ascii="Calibri" w:hAnsi="Calibri" w:cs="Arial"/>
                <w:sz w:val="16"/>
                <w:szCs w:val="16"/>
              </w:rPr>
            </w:pPr>
          </w:p>
        </w:tc>
        <w:tc>
          <w:tcPr>
            <w:tcW w:w="5245" w:type="dxa"/>
          </w:tcPr>
          <w:p w14:paraId="57819727" w14:textId="77777777" w:rsidR="000845B3" w:rsidRPr="000845B3" w:rsidRDefault="000845B3" w:rsidP="003E1E8D">
            <w:pPr>
              <w:jc w:val="center"/>
              <w:rPr>
                <w:rFonts w:ascii="Calibri" w:hAnsi="Calibri" w:cs="Arial"/>
                <w:sz w:val="16"/>
                <w:szCs w:val="16"/>
              </w:rPr>
            </w:pPr>
            <w:r w:rsidRPr="000845B3">
              <w:rPr>
                <w:rFonts w:ascii="Calibri" w:hAnsi="Calibri" w:cs="Arial"/>
                <w:sz w:val="16"/>
                <w:szCs w:val="16"/>
              </w:rPr>
              <w:t xml:space="preserve">               C_____________________</w:t>
            </w:r>
          </w:p>
          <w:p w14:paraId="21908BCF" w14:textId="77777777" w:rsidR="000845B3" w:rsidRPr="000845B3" w:rsidRDefault="000845B3" w:rsidP="003E1E8D">
            <w:pPr>
              <w:jc w:val="center"/>
              <w:rPr>
                <w:rFonts w:ascii="Calibri" w:hAnsi="Calibri" w:cs="Arial"/>
                <w:sz w:val="16"/>
                <w:szCs w:val="16"/>
              </w:rPr>
            </w:pPr>
            <w:r w:rsidRPr="000845B3">
              <w:rPr>
                <w:rFonts w:ascii="Calibri" w:hAnsi="Calibri" w:cs="Arial"/>
                <w:sz w:val="16"/>
                <w:szCs w:val="16"/>
              </w:rPr>
              <w:t xml:space="preserve">                  REPRESENTANTE LEGAL</w:t>
            </w:r>
          </w:p>
        </w:tc>
      </w:tr>
    </w:tbl>
    <w:p w14:paraId="42851F32" w14:textId="77777777" w:rsidR="000845B3" w:rsidRPr="000845B3" w:rsidRDefault="000845B3" w:rsidP="000845B3">
      <w:pPr>
        <w:jc w:val="center"/>
        <w:rPr>
          <w:rFonts w:ascii="Calibri" w:hAnsi="Calibri" w:cs="Arial"/>
          <w:sz w:val="16"/>
          <w:szCs w:val="16"/>
        </w:rPr>
      </w:pPr>
    </w:p>
    <w:p w14:paraId="080A8966" w14:textId="77777777" w:rsidR="000845B3" w:rsidRPr="000845B3" w:rsidRDefault="000845B3" w:rsidP="000845B3">
      <w:pPr>
        <w:jc w:val="center"/>
        <w:rPr>
          <w:rFonts w:ascii="Calibri" w:hAnsi="Calibri" w:cs="Arial"/>
          <w:sz w:val="16"/>
          <w:szCs w:val="16"/>
        </w:rPr>
      </w:pPr>
      <w:r w:rsidRPr="000845B3">
        <w:rPr>
          <w:rFonts w:ascii="Calibri" w:hAnsi="Calibri" w:cs="Arial"/>
          <w:sz w:val="16"/>
          <w:szCs w:val="16"/>
        </w:rPr>
        <w:t xml:space="preserve">  </w:t>
      </w:r>
    </w:p>
    <w:p w14:paraId="1745C56E" w14:textId="77777777" w:rsidR="000845B3" w:rsidRPr="000845B3" w:rsidRDefault="000845B3" w:rsidP="000845B3">
      <w:pPr>
        <w:ind w:left="142"/>
        <w:rPr>
          <w:rFonts w:ascii="Calibri" w:hAnsi="Calibri" w:cs="Arial"/>
          <w:sz w:val="16"/>
          <w:szCs w:val="16"/>
        </w:rPr>
      </w:pPr>
      <w:r w:rsidRPr="000845B3">
        <w:rPr>
          <w:rFonts w:ascii="Calibri" w:hAnsi="Calibri" w:cs="Arial"/>
          <w:sz w:val="16"/>
          <w:szCs w:val="16"/>
        </w:rPr>
        <w:t xml:space="preserve">                  C. EDUARDO MOLINA CARDENAS</w:t>
      </w:r>
    </w:p>
    <w:p w14:paraId="6AB3C95A" w14:textId="77777777" w:rsidR="000845B3" w:rsidRPr="000845B3" w:rsidRDefault="000845B3" w:rsidP="000845B3">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0E406AF9" w14:textId="77777777" w:rsidR="000845B3" w:rsidRPr="000845B3" w:rsidRDefault="000845B3" w:rsidP="000845B3">
      <w:pPr>
        <w:ind w:firstLine="142"/>
        <w:rPr>
          <w:rFonts w:ascii="Calibri" w:hAnsi="Calibri" w:cs="Arial"/>
          <w:sz w:val="16"/>
          <w:szCs w:val="16"/>
        </w:rPr>
      </w:pPr>
    </w:p>
    <w:p w14:paraId="58548DCD" w14:textId="77777777" w:rsidR="000845B3" w:rsidRPr="000845B3" w:rsidRDefault="000845B3" w:rsidP="000845B3">
      <w:pPr>
        <w:jc w:val="center"/>
        <w:rPr>
          <w:rFonts w:ascii="Calibri" w:hAnsi="Calibri" w:cs="Arial"/>
          <w:sz w:val="16"/>
          <w:szCs w:val="16"/>
        </w:rPr>
      </w:pPr>
    </w:p>
    <w:p w14:paraId="3ED0C5EB" w14:textId="77777777" w:rsidR="000845B3" w:rsidRDefault="000845B3" w:rsidP="000845B3">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1F98602B" w14:textId="77777777" w:rsidR="000845B3" w:rsidRPr="000845B3" w:rsidRDefault="000845B3" w:rsidP="000845B3">
      <w:pPr>
        <w:rPr>
          <w:rFonts w:eastAsiaTheme="minorHAnsi"/>
          <w:lang w:val="es-ES" w:eastAsia="en-US"/>
        </w:rPr>
      </w:pPr>
    </w:p>
    <w:p w14:paraId="6A45970B" w14:textId="77777777" w:rsidR="000845B3" w:rsidRPr="000845B3" w:rsidRDefault="000845B3" w:rsidP="000845B3">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845B3" w:rsidRPr="000845B3" w14:paraId="4B65E894" w14:textId="77777777" w:rsidTr="003E1E8D">
        <w:trPr>
          <w:jc w:val="center"/>
        </w:trPr>
        <w:tc>
          <w:tcPr>
            <w:tcW w:w="5688" w:type="dxa"/>
          </w:tcPr>
          <w:p w14:paraId="0AC07690"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14912591"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L                         C. CINTHIA DE LA ROSA DE LA FUENTE</w:t>
            </w:r>
          </w:p>
          <w:p w14:paraId="1F5AE872"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 xml:space="preserve">                               JEFA DEL DEPTO. DE CONTRATOS</w:t>
            </w:r>
          </w:p>
        </w:tc>
        <w:tc>
          <w:tcPr>
            <w:tcW w:w="4715" w:type="dxa"/>
          </w:tcPr>
          <w:p w14:paraId="7D941CCD"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_____________________________</w:t>
            </w:r>
          </w:p>
          <w:p w14:paraId="3621D7F0" w14:textId="77777777" w:rsidR="000845B3" w:rsidRPr="000845B3" w:rsidRDefault="000845B3" w:rsidP="003E1E8D">
            <w:pPr>
              <w:jc w:val="center"/>
              <w:rPr>
                <w:rFonts w:ascii="Calibri" w:hAnsi="Calibri" w:cs="Arial"/>
                <w:sz w:val="16"/>
                <w:szCs w:val="16"/>
              </w:rPr>
            </w:pPr>
          </w:p>
        </w:tc>
      </w:tr>
    </w:tbl>
    <w:p w14:paraId="476C6691" w14:textId="75C0D820" w:rsidR="00572D88" w:rsidRPr="00C15FEF" w:rsidRDefault="00572D88" w:rsidP="000845B3">
      <w:pPr>
        <w:ind w:right="-5"/>
        <w:jc w:val="center"/>
        <w:rPr>
          <w:rFonts w:asciiTheme="minorHAnsi" w:hAnsiTheme="minorHAnsi"/>
          <w:sz w:val="16"/>
          <w:szCs w:val="16"/>
        </w:rPr>
      </w:pPr>
    </w:p>
    <w:sectPr w:rsidR="00572D88" w:rsidRPr="00C15FEF" w:rsidSect="000845B3">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74517" w14:textId="77777777" w:rsidR="00C626CE" w:rsidRDefault="00C626CE" w:rsidP="007F0B73">
      <w:r>
        <w:separator/>
      </w:r>
    </w:p>
  </w:endnote>
  <w:endnote w:type="continuationSeparator" w:id="0">
    <w:p w14:paraId="6B6A4475" w14:textId="77777777" w:rsidR="00C626CE" w:rsidRDefault="00C626CE"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MS Sans Serif">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455225879"/>
      <w:docPartObj>
        <w:docPartGallery w:val="Page Numbers (Bottom of Page)"/>
        <w:docPartUnique/>
      </w:docPartObj>
    </w:sdtPr>
    <w:sdtEndPr>
      <w:rPr>
        <w:b/>
      </w:rPr>
    </w:sdtEndPr>
    <w:sdtContent>
      <w:p w14:paraId="5DDA9009" w14:textId="73798711" w:rsidR="001816EA" w:rsidRPr="00C72CE6" w:rsidRDefault="001816EA" w:rsidP="00C72CE6">
        <w:pPr>
          <w:pStyle w:val="Piedepgina"/>
          <w:jc w:val="center"/>
          <w:rPr>
            <w:rFonts w:ascii="Century Gothic" w:hAnsi="Century Gothic"/>
            <w:b/>
            <w:color w:val="00B0F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9504" behindDoc="1" locked="0" layoutInCell="1" allowOverlap="1" wp14:anchorId="65B8A5D0" wp14:editId="239441B7">
              <wp:simplePos x="0" y="0"/>
              <wp:positionH relativeFrom="margin">
                <wp:posOffset>-733425</wp:posOffset>
              </wp:positionH>
              <wp:positionV relativeFrom="paragraph">
                <wp:posOffset>130175</wp:posOffset>
              </wp:positionV>
              <wp:extent cx="7753350" cy="1029335"/>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00B0F0"/>
            <w:sz w:val="18"/>
            <w:szCs w:val="14"/>
          </w:rPr>
          <w:t>LICITACIÓN PÚBLICA INTERNACIONAL ABIERTA PRESENCIAL</w:t>
        </w:r>
      </w:p>
      <w:p w14:paraId="24D484C2" w14:textId="405EE6D2" w:rsidR="001816EA" w:rsidRPr="00A215A8" w:rsidRDefault="001816EA" w:rsidP="004C675C">
        <w:pPr>
          <w:pStyle w:val="Piedepgina"/>
          <w:jc w:val="center"/>
          <w:rPr>
            <w:b/>
            <w:color w:val="7030A0"/>
            <w:szCs w:val="16"/>
          </w:rPr>
        </w:pPr>
        <w:r w:rsidRPr="00C72CE6">
          <w:rPr>
            <w:rFonts w:ascii="Century Gothic" w:hAnsi="Century Gothic"/>
            <w:b/>
            <w:color w:val="00B0F0"/>
            <w:sz w:val="18"/>
            <w:szCs w:val="16"/>
          </w:rPr>
          <w:t xml:space="preserve">No. </w:t>
        </w:r>
        <w:r>
          <w:rPr>
            <w:rFonts w:ascii="Century Gothic" w:hAnsi="Century Gothic"/>
            <w:b/>
            <w:color w:val="00B0F0"/>
            <w:sz w:val="18"/>
            <w:szCs w:val="16"/>
          </w:rPr>
          <w:t>LP-919044992-I</w:t>
        </w:r>
        <w:r w:rsidR="00854E8C">
          <w:rPr>
            <w:rFonts w:ascii="Century Gothic" w:hAnsi="Century Gothic"/>
            <w:b/>
            <w:color w:val="00B0F0"/>
            <w:sz w:val="18"/>
            <w:szCs w:val="16"/>
          </w:rPr>
          <w:t>40</w:t>
        </w:r>
        <w:r>
          <w:rPr>
            <w:rFonts w:ascii="Century Gothic" w:hAnsi="Century Gothic"/>
            <w:b/>
            <w:color w:val="00B0F0"/>
            <w:sz w:val="18"/>
            <w:szCs w:val="16"/>
          </w:rPr>
          <w:t>-2022</w:t>
        </w:r>
        <w:r w:rsidRPr="00C72CE6">
          <w:rPr>
            <w:rFonts w:ascii="Century Gothic" w:hAnsi="Century Gothic"/>
            <w:b/>
            <w:color w:val="00B0F0"/>
            <w:sz w:val="18"/>
            <w:szCs w:val="16"/>
          </w:rPr>
          <w:t xml:space="preserve">                                                                                                                         </w:t>
        </w:r>
        <w:sdt>
          <w:sdtPr>
            <w:rPr>
              <w:rFonts w:ascii="Century Gothic" w:hAnsi="Century Gothic"/>
              <w:b/>
              <w:color w:val="00B0F0"/>
              <w:sz w:val="18"/>
              <w:szCs w:val="16"/>
            </w:rPr>
            <w:id w:val="217773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603879944"/>
                <w:docPartObj>
                  <w:docPartGallery w:val="Page Numbers (Top of Page)"/>
                  <w:docPartUnique/>
                </w:docPartObj>
              </w:sdtPr>
              <w:sdtEndPr>
                <w:rPr>
                  <w:rFonts w:ascii="Times New Roman" w:hAnsi="Times New Roman"/>
                  <w:sz w:val="20"/>
                </w:rPr>
              </w:sdtEndPr>
              <w:sdtContent>
                <w:r w:rsidRPr="00C72CE6">
                  <w:rPr>
                    <w:rFonts w:ascii="Century Gothic" w:hAnsi="Century Gothic"/>
                    <w:b/>
                    <w:color w:val="00B0F0"/>
                    <w:sz w:val="18"/>
                    <w:szCs w:val="16"/>
                  </w:rPr>
                  <w:t xml:space="preserve">Página </w:t>
                </w:r>
                <w:r w:rsidRPr="00C72CE6">
                  <w:rPr>
                    <w:rFonts w:ascii="Century Gothic" w:hAnsi="Century Gothic"/>
                    <w:b/>
                    <w:color w:val="00B0F0"/>
                    <w:sz w:val="18"/>
                    <w:szCs w:val="16"/>
                  </w:rPr>
                  <w:fldChar w:fldCharType="begin"/>
                </w:r>
                <w:r w:rsidRPr="00C72CE6">
                  <w:rPr>
                    <w:rFonts w:ascii="Century Gothic" w:hAnsi="Century Gothic"/>
                    <w:b/>
                    <w:color w:val="00B0F0"/>
                    <w:sz w:val="18"/>
                    <w:szCs w:val="16"/>
                  </w:rPr>
                  <w:instrText>PAGE</w:instrText>
                </w:r>
                <w:r w:rsidRPr="00C72CE6">
                  <w:rPr>
                    <w:rFonts w:ascii="Century Gothic" w:hAnsi="Century Gothic"/>
                    <w:b/>
                    <w:color w:val="00B0F0"/>
                    <w:sz w:val="18"/>
                    <w:szCs w:val="16"/>
                  </w:rPr>
                  <w:fldChar w:fldCharType="separate"/>
                </w:r>
                <w:r w:rsidR="008673AC">
                  <w:rPr>
                    <w:rFonts w:ascii="Century Gothic" w:hAnsi="Century Gothic"/>
                    <w:b/>
                    <w:noProof/>
                    <w:color w:val="00B0F0"/>
                    <w:sz w:val="18"/>
                    <w:szCs w:val="16"/>
                  </w:rPr>
                  <w:t>6</w:t>
                </w:r>
                <w:r w:rsidRPr="00C72CE6">
                  <w:rPr>
                    <w:rFonts w:ascii="Century Gothic" w:hAnsi="Century Gothic"/>
                    <w:b/>
                    <w:color w:val="00B0F0"/>
                    <w:sz w:val="18"/>
                    <w:szCs w:val="16"/>
                  </w:rPr>
                  <w:fldChar w:fldCharType="end"/>
                </w:r>
                <w:r w:rsidRPr="00C72CE6">
                  <w:rPr>
                    <w:rFonts w:ascii="Century Gothic" w:hAnsi="Century Gothic"/>
                    <w:b/>
                    <w:color w:val="00B0F0"/>
                    <w:sz w:val="18"/>
                    <w:szCs w:val="16"/>
                  </w:rPr>
                  <w:t xml:space="preserve"> de </w:t>
                </w:r>
                <w:r w:rsidRPr="00C72CE6">
                  <w:rPr>
                    <w:rFonts w:ascii="Century Gothic" w:hAnsi="Century Gothic"/>
                    <w:b/>
                    <w:color w:val="00B0F0"/>
                    <w:sz w:val="18"/>
                    <w:szCs w:val="16"/>
                  </w:rPr>
                  <w:fldChar w:fldCharType="begin"/>
                </w:r>
                <w:r w:rsidRPr="00C72CE6">
                  <w:rPr>
                    <w:rFonts w:ascii="Century Gothic" w:hAnsi="Century Gothic"/>
                    <w:b/>
                    <w:color w:val="00B0F0"/>
                    <w:sz w:val="18"/>
                    <w:szCs w:val="16"/>
                  </w:rPr>
                  <w:instrText>NUMPAGES</w:instrText>
                </w:r>
                <w:r w:rsidRPr="00C72CE6">
                  <w:rPr>
                    <w:rFonts w:ascii="Century Gothic" w:hAnsi="Century Gothic"/>
                    <w:b/>
                    <w:color w:val="00B0F0"/>
                    <w:sz w:val="18"/>
                    <w:szCs w:val="16"/>
                  </w:rPr>
                  <w:fldChar w:fldCharType="separate"/>
                </w:r>
                <w:r w:rsidR="008673AC">
                  <w:rPr>
                    <w:rFonts w:ascii="Century Gothic" w:hAnsi="Century Gothic"/>
                    <w:b/>
                    <w:noProof/>
                    <w:color w:val="00B0F0"/>
                    <w:sz w:val="18"/>
                    <w:szCs w:val="16"/>
                  </w:rPr>
                  <w:t>45</w:t>
                </w:r>
                <w:r w:rsidRPr="00C72CE6">
                  <w:rPr>
                    <w:rFonts w:ascii="Century Gothic" w:hAnsi="Century Gothic"/>
                    <w:b/>
                    <w:color w:val="00B0F0"/>
                    <w:sz w:val="18"/>
                    <w:szCs w:val="16"/>
                  </w:rPr>
                  <w:fldChar w:fldCharType="end"/>
                </w:r>
              </w:sdtContent>
            </w:sdt>
          </w:sdtContent>
        </w:sdt>
      </w:p>
      <w:p w14:paraId="07F5D801" w14:textId="4CB96489" w:rsidR="001816EA" w:rsidRDefault="00C626CE" w:rsidP="004C675C">
        <w:pPr>
          <w:pStyle w:val="Piedepgina"/>
          <w:rPr>
            <w:b/>
            <w:color w:val="009999"/>
          </w:rPr>
        </w:pPr>
      </w:p>
    </w:sdtContent>
  </w:sdt>
  <w:p w14:paraId="7D6C4373" w14:textId="079C49DB" w:rsidR="001816EA" w:rsidRPr="004C675C" w:rsidRDefault="001816EA" w:rsidP="004C675C">
    <w:pPr>
      <w:pStyle w:val="Piedepgina"/>
    </w:pPr>
  </w:p>
  <w:p w14:paraId="3D648F9C" w14:textId="07D840AC" w:rsidR="001816EA" w:rsidRDefault="001816EA" w:rsidP="006249CF">
    <w:pPr>
      <w:tabs>
        <w:tab w:val="left" w:pos="6810"/>
      </w:tabs>
    </w:pPr>
    <w:r>
      <w:tab/>
    </w:r>
  </w:p>
  <w:p w14:paraId="55E61ED3" w14:textId="283E04DC" w:rsidR="001816EA" w:rsidRDefault="001816EA"/>
  <w:p w14:paraId="7839659B" w14:textId="77777777" w:rsidR="001816EA" w:rsidRDefault="001816EA"/>
  <w:p w14:paraId="4CFBED29" w14:textId="77777777" w:rsidR="001816EA" w:rsidRDefault="001816EA"/>
  <w:p w14:paraId="77C60F7D" w14:textId="77777777" w:rsidR="001816EA" w:rsidRDefault="001816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9BDD5" w14:textId="77777777" w:rsidR="00C626CE" w:rsidRDefault="00C626CE" w:rsidP="007F0B73">
      <w:r>
        <w:separator/>
      </w:r>
    </w:p>
  </w:footnote>
  <w:footnote w:type="continuationSeparator" w:id="0">
    <w:p w14:paraId="0E1738A4" w14:textId="77777777" w:rsidR="00C626CE" w:rsidRDefault="00C626CE"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6D0FE1BF" w:rsidR="001816EA" w:rsidRPr="00C765F1" w:rsidRDefault="001816EA"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7456" behindDoc="1" locked="0" layoutInCell="1" allowOverlap="1" wp14:anchorId="487F8CC2" wp14:editId="3D86018E">
          <wp:simplePos x="0" y="0"/>
          <wp:positionH relativeFrom="column">
            <wp:posOffset>5505450</wp:posOffset>
          </wp:positionH>
          <wp:positionV relativeFrom="paragraph">
            <wp:posOffset>-204470</wp:posOffset>
          </wp:positionV>
          <wp:extent cx="971550" cy="1219835"/>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5408" behindDoc="1" locked="0" layoutInCell="1" allowOverlap="1" wp14:anchorId="74DCE066" wp14:editId="6D3EDA57">
          <wp:simplePos x="0" y="0"/>
          <wp:positionH relativeFrom="column">
            <wp:posOffset>-238125</wp:posOffset>
          </wp:positionH>
          <wp:positionV relativeFrom="paragraph">
            <wp:posOffset>-128270</wp:posOffset>
          </wp:positionV>
          <wp:extent cx="2127341" cy="915035"/>
          <wp:effectExtent l="0" t="0" r="6350"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158A1337" w:rsidR="001816EA" w:rsidRPr="00C765F1" w:rsidRDefault="001816EA" w:rsidP="00313C66">
    <w:pPr>
      <w:jc w:val="center"/>
      <w:rPr>
        <w:rFonts w:ascii="Corbel" w:hAnsi="Corbel"/>
        <w:b/>
        <w:szCs w:val="16"/>
      </w:rPr>
    </w:pPr>
    <w:r w:rsidRPr="00C765F1">
      <w:rPr>
        <w:rFonts w:ascii="Corbel" w:hAnsi="Corbel"/>
        <w:b/>
        <w:szCs w:val="16"/>
      </w:rPr>
      <w:t>SERVICIOS DE SALUD DE NUEVO LEÓN</w:t>
    </w:r>
  </w:p>
  <w:p w14:paraId="45C24739" w14:textId="4DFD9740" w:rsidR="001816EA" w:rsidRPr="00180FA7" w:rsidRDefault="001816EA"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1816EA" w:rsidRDefault="001816EA" w:rsidP="00E7019E">
    <w:pPr>
      <w:tabs>
        <w:tab w:val="left" w:pos="9795"/>
      </w:tabs>
    </w:pPr>
    <w:r>
      <w:tab/>
    </w:r>
  </w:p>
  <w:p w14:paraId="4E713FFA" w14:textId="77777777" w:rsidR="001816EA" w:rsidRDefault="001816EA"/>
  <w:p w14:paraId="69B02B1E" w14:textId="77777777" w:rsidR="001816EA" w:rsidRDefault="001816EA"/>
  <w:p w14:paraId="2672FAD0" w14:textId="77777777" w:rsidR="001816EA" w:rsidRDefault="001816EA"/>
  <w:p w14:paraId="240CBA08" w14:textId="77777777" w:rsidR="001816EA" w:rsidRDefault="001816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0D94AE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783501"/>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1"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3"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5"/>
  </w:num>
  <w:num w:numId="2">
    <w:abstractNumId w:val="8"/>
  </w:num>
  <w:num w:numId="3">
    <w:abstractNumId w:val="24"/>
  </w:num>
  <w:num w:numId="4">
    <w:abstractNumId w:val="40"/>
  </w:num>
  <w:num w:numId="5">
    <w:abstractNumId w:val="6"/>
  </w:num>
  <w:num w:numId="6">
    <w:abstractNumId w:val="0"/>
  </w:num>
  <w:num w:numId="7">
    <w:abstractNumId w:val="18"/>
  </w:num>
  <w:num w:numId="8">
    <w:abstractNumId w:val="15"/>
  </w:num>
  <w:num w:numId="9">
    <w:abstractNumId w:val="36"/>
  </w:num>
  <w:num w:numId="10">
    <w:abstractNumId w:val="19"/>
  </w:num>
  <w:num w:numId="11">
    <w:abstractNumId w:val="11"/>
  </w:num>
  <w:num w:numId="12">
    <w:abstractNumId w:val="12"/>
  </w:num>
  <w:num w:numId="13">
    <w:abstractNumId w:val="13"/>
  </w:num>
  <w:num w:numId="14">
    <w:abstractNumId w:val="20"/>
  </w:num>
  <w:num w:numId="15">
    <w:abstractNumId w:val="22"/>
  </w:num>
  <w:num w:numId="16">
    <w:abstractNumId w:val="33"/>
  </w:num>
  <w:num w:numId="17">
    <w:abstractNumId w:val="30"/>
  </w:num>
  <w:num w:numId="18">
    <w:abstractNumId w:val="28"/>
  </w:num>
  <w:num w:numId="19">
    <w:abstractNumId w:val="25"/>
  </w:num>
  <w:num w:numId="20">
    <w:abstractNumId w:val="50"/>
  </w:num>
  <w:num w:numId="21">
    <w:abstractNumId w:val="10"/>
  </w:num>
  <w:num w:numId="22">
    <w:abstractNumId w:val="31"/>
  </w:num>
  <w:num w:numId="23">
    <w:abstractNumId w:val="47"/>
  </w:num>
  <w:num w:numId="24">
    <w:abstractNumId w:val="29"/>
  </w:num>
  <w:num w:numId="25">
    <w:abstractNumId w:val="23"/>
  </w:num>
  <w:num w:numId="26">
    <w:abstractNumId w:val="27"/>
  </w:num>
  <w:num w:numId="27">
    <w:abstractNumId w:val="37"/>
  </w:num>
  <w:num w:numId="28">
    <w:abstractNumId w:val="42"/>
  </w:num>
  <w:num w:numId="29">
    <w:abstractNumId w:val="49"/>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35"/>
  </w:num>
  <w:num w:numId="33">
    <w:abstractNumId w:val="21"/>
  </w:num>
  <w:num w:numId="34">
    <w:abstractNumId w:val="9"/>
  </w:num>
  <w:num w:numId="35">
    <w:abstractNumId w:val="51"/>
  </w:num>
  <w:num w:numId="36">
    <w:abstractNumId w:val="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46"/>
  </w:num>
  <w:num w:numId="40">
    <w:abstractNumId w:val="34"/>
  </w:num>
  <w:num w:numId="41">
    <w:abstractNumId w:val="48"/>
  </w:num>
  <w:num w:numId="42">
    <w:abstractNumId w:val="26"/>
  </w:num>
  <w:num w:numId="43">
    <w:abstractNumId w:val="44"/>
  </w:num>
  <w:num w:numId="44">
    <w:abstractNumId w:val="38"/>
  </w:num>
  <w:num w:numId="45">
    <w:abstractNumId w:val="41"/>
  </w:num>
  <w:num w:numId="46">
    <w:abstractNumId w:val="16"/>
  </w:num>
  <w:num w:numId="47">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0450"/>
    <w:rsid w:val="0002354C"/>
    <w:rsid w:val="000250D0"/>
    <w:rsid w:val="00026280"/>
    <w:rsid w:val="00030424"/>
    <w:rsid w:val="00030EBE"/>
    <w:rsid w:val="00031F3E"/>
    <w:rsid w:val="00032AE3"/>
    <w:rsid w:val="0003435F"/>
    <w:rsid w:val="000348C5"/>
    <w:rsid w:val="00037DE1"/>
    <w:rsid w:val="00043532"/>
    <w:rsid w:val="00043AC2"/>
    <w:rsid w:val="0004563D"/>
    <w:rsid w:val="000469C3"/>
    <w:rsid w:val="00063437"/>
    <w:rsid w:val="000640BB"/>
    <w:rsid w:val="0006416E"/>
    <w:rsid w:val="00065C54"/>
    <w:rsid w:val="00070C5B"/>
    <w:rsid w:val="00071AB3"/>
    <w:rsid w:val="00071E7A"/>
    <w:rsid w:val="0007345B"/>
    <w:rsid w:val="0007424E"/>
    <w:rsid w:val="000748B3"/>
    <w:rsid w:val="0007730C"/>
    <w:rsid w:val="000806AB"/>
    <w:rsid w:val="00080B21"/>
    <w:rsid w:val="00080D85"/>
    <w:rsid w:val="000817B9"/>
    <w:rsid w:val="00083EA1"/>
    <w:rsid w:val="000845B3"/>
    <w:rsid w:val="0008536E"/>
    <w:rsid w:val="00085C6B"/>
    <w:rsid w:val="00086A95"/>
    <w:rsid w:val="0008760F"/>
    <w:rsid w:val="00087D50"/>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37B"/>
    <w:rsid w:val="000B78E5"/>
    <w:rsid w:val="000C0D8F"/>
    <w:rsid w:val="000C48DF"/>
    <w:rsid w:val="000C5771"/>
    <w:rsid w:val="000C6E4D"/>
    <w:rsid w:val="000C7E64"/>
    <w:rsid w:val="000D23BF"/>
    <w:rsid w:val="000D2D92"/>
    <w:rsid w:val="000D34A8"/>
    <w:rsid w:val="000D40B5"/>
    <w:rsid w:val="000D5CC3"/>
    <w:rsid w:val="000D7D14"/>
    <w:rsid w:val="000E0520"/>
    <w:rsid w:val="000E0E84"/>
    <w:rsid w:val="000E1551"/>
    <w:rsid w:val="000E2867"/>
    <w:rsid w:val="000E2A16"/>
    <w:rsid w:val="000E322D"/>
    <w:rsid w:val="000E4283"/>
    <w:rsid w:val="000E4467"/>
    <w:rsid w:val="000E640F"/>
    <w:rsid w:val="000E71BD"/>
    <w:rsid w:val="000F0761"/>
    <w:rsid w:val="000F10D2"/>
    <w:rsid w:val="000F1356"/>
    <w:rsid w:val="000F1FE2"/>
    <w:rsid w:val="000F51FA"/>
    <w:rsid w:val="000F63CC"/>
    <w:rsid w:val="000F6CD0"/>
    <w:rsid w:val="000F72BF"/>
    <w:rsid w:val="001001BE"/>
    <w:rsid w:val="001011FC"/>
    <w:rsid w:val="00101B81"/>
    <w:rsid w:val="001043E5"/>
    <w:rsid w:val="001045E8"/>
    <w:rsid w:val="00105FA4"/>
    <w:rsid w:val="0011039A"/>
    <w:rsid w:val="00113DC1"/>
    <w:rsid w:val="001140BD"/>
    <w:rsid w:val="00115038"/>
    <w:rsid w:val="001161D4"/>
    <w:rsid w:val="00116652"/>
    <w:rsid w:val="0012053B"/>
    <w:rsid w:val="00124B69"/>
    <w:rsid w:val="00125C4F"/>
    <w:rsid w:val="00126089"/>
    <w:rsid w:val="00127D0D"/>
    <w:rsid w:val="001320ED"/>
    <w:rsid w:val="001334E1"/>
    <w:rsid w:val="00133C07"/>
    <w:rsid w:val="00135A99"/>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5C88"/>
    <w:rsid w:val="00176DF2"/>
    <w:rsid w:val="00177B34"/>
    <w:rsid w:val="001800A0"/>
    <w:rsid w:val="00180FA7"/>
    <w:rsid w:val="00181514"/>
    <w:rsid w:val="001816EA"/>
    <w:rsid w:val="00186107"/>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D05DE"/>
    <w:rsid w:val="001D0F79"/>
    <w:rsid w:val="001D1468"/>
    <w:rsid w:val="001D2899"/>
    <w:rsid w:val="001D3564"/>
    <w:rsid w:val="001D468E"/>
    <w:rsid w:val="001D78FC"/>
    <w:rsid w:val="001E3673"/>
    <w:rsid w:val="001E4087"/>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3BDE"/>
    <w:rsid w:val="0028407E"/>
    <w:rsid w:val="00284F3E"/>
    <w:rsid w:val="00285995"/>
    <w:rsid w:val="002859A0"/>
    <w:rsid w:val="00286133"/>
    <w:rsid w:val="00286D6C"/>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2A9B"/>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084D"/>
    <w:rsid w:val="003316AD"/>
    <w:rsid w:val="003333E2"/>
    <w:rsid w:val="003364E4"/>
    <w:rsid w:val="00336DC6"/>
    <w:rsid w:val="00340D61"/>
    <w:rsid w:val="00342F65"/>
    <w:rsid w:val="00344101"/>
    <w:rsid w:val="00344C04"/>
    <w:rsid w:val="0034525E"/>
    <w:rsid w:val="0035281D"/>
    <w:rsid w:val="0035431A"/>
    <w:rsid w:val="003561D9"/>
    <w:rsid w:val="0035685B"/>
    <w:rsid w:val="0035694B"/>
    <w:rsid w:val="003632F9"/>
    <w:rsid w:val="00364DB0"/>
    <w:rsid w:val="00365484"/>
    <w:rsid w:val="00367E7C"/>
    <w:rsid w:val="00367F8B"/>
    <w:rsid w:val="00370C2E"/>
    <w:rsid w:val="00374189"/>
    <w:rsid w:val="0037679F"/>
    <w:rsid w:val="003768E7"/>
    <w:rsid w:val="0038344D"/>
    <w:rsid w:val="00383B73"/>
    <w:rsid w:val="00385897"/>
    <w:rsid w:val="00386CC3"/>
    <w:rsid w:val="003915FB"/>
    <w:rsid w:val="00394C2E"/>
    <w:rsid w:val="0039733D"/>
    <w:rsid w:val="003A12A5"/>
    <w:rsid w:val="003A1ACD"/>
    <w:rsid w:val="003A205D"/>
    <w:rsid w:val="003A2E13"/>
    <w:rsid w:val="003A6F62"/>
    <w:rsid w:val="003B3107"/>
    <w:rsid w:val="003B4E14"/>
    <w:rsid w:val="003B5B63"/>
    <w:rsid w:val="003C0F1A"/>
    <w:rsid w:val="003C1B00"/>
    <w:rsid w:val="003C57FD"/>
    <w:rsid w:val="003C7CE4"/>
    <w:rsid w:val="003D02F1"/>
    <w:rsid w:val="003D0D57"/>
    <w:rsid w:val="003E1E8D"/>
    <w:rsid w:val="003E2C3B"/>
    <w:rsid w:val="003E335A"/>
    <w:rsid w:val="003E3F99"/>
    <w:rsid w:val="003E4D22"/>
    <w:rsid w:val="003E6595"/>
    <w:rsid w:val="003E7655"/>
    <w:rsid w:val="003F0BD1"/>
    <w:rsid w:val="003F2962"/>
    <w:rsid w:val="003F7C76"/>
    <w:rsid w:val="004017C9"/>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727C"/>
    <w:rsid w:val="0049153A"/>
    <w:rsid w:val="0049243D"/>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574B"/>
    <w:rsid w:val="00540A9C"/>
    <w:rsid w:val="00544481"/>
    <w:rsid w:val="00546324"/>
    <w:rsid w:val="005473DB"/>
    <w:rsid w:val="005478DA"/>
    <w:rsid w:val="00555692"/>
    <w:rsid w:val="005569D0"/>
    <w:rsid w:val="0056156A"/>
    <w:rsid w:val="0056254E"/>
    <w:rsid w:val="005653C6"/>
    <w:rsid w:val="00572D88"/>
    <w:rsid w:val="0057776D"/>
    <w:rsid w:val="0058000A"/>
    <w:rsid w:val="005819C4"/>
    <w:rsid w:val="005865D5"/>
    <w:rsid w:val="005902C4"/>
    <w:rsid w:val="00592406"/>
    <w:rsid w:val="00592E82"/>
    <w:rsid w:val="00592F93"/>
    <w:rsid w:val="005A067A"/>
    <w:rsid w:val="005A20F3"/>
    <w:rsid w:val="005A419F"/>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61E7"/>
    <w:rsid w:val="006E0108"/>
    <w:rsid w:val="006E031A"/>
    <w:rsid w:val="006E2D38"/>
    <w:rsid w:val="006E5452"/>
    <w:rsid w:val="006E5523"/>
    <w:rsid w:val="006E68F6"/>
    <w:rsid w:val="006E6D30"/>
    <w:rsid w:val="006E6DB1"/>
    <w:rsid w:val="006E77EB"/>
    <w:rsid w:val="006F112C"/>
    <w:rsid w:val="006F697A"/>
    <w:rsid w:val="0070099E"/>
    <w:rsid w:val="007032AA"/>
    <w:rsid w:val="00710117"/>
    <w:rsid w:val="0071071F"/>
    <w:rsid w:val="007135A2"/>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37A2"/>
    <w:rsid w:val="007752A0"/>
    <w:rsid w:val="00777D45"/>
    <w:rsid w:val="0078059E"/>
    <w:rsid w:val="007913C9"/>
    <w:rsid w:val="007953BF"/>
    <w:rsid w:val="007A1C0C"/>
    <w:rsid w:val="007A4893"/>
    <w:rsid w:val="007A7FCC"/>
    <w:rsid w:val="007B0542"/>
    <w:rsid w:val="007B0AAA"/>
    <w:rsid w:val="007B3013"/>
    <w:rsid w:val="007B5284"/>
    <w:rsid w:val="007B5D8C"/>
    <w:rsid w:val="007B6782"/>
    <w:rsid w:val="007B740C"/>
    <w:rsid w:val="007C0BB7"/>
    <w:rsid w:val="007C2F3C"/>
    <w:rsid w:val="007C39F8"/>
    <w:rsid w:val="007C4717"/>
    <w:rsid w:val="007C48A2"/>
    <w:rsid w:val="007C4C2D"/>
    <w:rsid w:val="007C68EE"/>
    <w:rsid w:val="007C6F47"/>
    <w:rsid w:val="007C76BD"/>
    <w:rsid w:val="007C78BC"/>
    <w:rsid w:val="007C7978"/>
    <w:rsid w:val="007C79D4"/>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4217"/>
    <w:rsid w:val="007F47BA"/>
    <w:rsid w:val="007F508A"/>
    <w:rsid w:val="007F7F27"/>
    <w:rsid w:val="00800348"/>
    <w:rsid w:val="008037DE"/>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31B6"/>
    <w:rsid w:val="00853C16"/>
    <w:rsid w:val="00854E8C"/>
    <w:rsid w:val="00856B50"/>
    <w:rsid w:val="0086006A"/>
    <w:rsid w:val="008601F3"/>
    <w:rsid w:val="008602E6"/>
    <w:rsid w:val="00860D24"/>
    <w:rsid w:val="00860FF7"/>
    <w:rsid w:val="00861241"/>
    <w:rsid w:val="00861D52"/>
    <w:rsid w:val="008627EC"/>
    <w:rsid w:val="008630D6"/>
    <w:rsid w:val="008673AC"/>
    <w:rsid w:val="00870618"/>
    <w:rsid w:val="00871C0F"/>
    <w:rsid w:val="00873CE7"/>
    <w:rsid w:val="0087427C"/>
    <w:rsid w:val="008751B4"/>
    <w:rsid w:val="008769BE"/>
    <w:rsid w:val="00880D51"/>
    <w:rsid w:val="0088241C"/>
    <w:rsid w:val="00883100"/>
    <w:rsid w:val="00886FE7"/>
    <w:rsid w:val="008872E6"/>
    <w:rsid w:val="008919D3"/>
    <w:rsid w:val="00893BA2"/>
    <w:rsid w:val="00895BF5"/>
    <w:rsid w:val="008A0301"/>
    <w:rsid w:val="008A5B1B"/>
    <w:rsid w:val="008A5B48"/>
    <w:rsid w:val="008A681F"/>
    <w:rsid w:val="008B1AF9"/>
    <w:rsid w:val="008B359B"/>
    <w:rsid w:val="008B58D8"/>
    <w:rsid w:val="008B5CB7"/>
    <w:rsid w:val="008B695F"/>
    <w:rsid w:val="008B698D"/>
    <w:rsid w:val="008C1578"/>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41334"/>
    <w:rsid w:val="00941670"/>
    <w:rsid w:val="00941BB2"/>
    <w:rsid w:val="00947058"/>
    <w:rsid w:val="009549E5"/>
    <w:rsid w:val="00954A60"/>
    <w:rsid w:val="00957101"/>
    <w:rsid w:val="009600E7"/>
    <w:rsid w:val="00965EEA"/>
    <w:rsid w:val="00970B27"/>
    <w:rsid w:val="00975497"/>
    <w:rsid w:val="009760D7"/>
    <w:rsid w:val="009765D5"/>
    <w:rsid w:val="0098036D"/>
    <w:rsid w:val="00981B5A"/>
    <w:rsid w:val="009841A6"/>
    <w:rsid w:val="00985062"/>
    <w:rsid w:val="0098589F"/>
    <w:rsid w:val="00990461"/>
    <w:rsid w:val="009912D6"/>
    <w:rsid w:val="00991DE3"/>
    <w:rsid w:val="0099485D"/>
    <w:rsid w:val="009952B4"/>
    <w:rsid w:val="009A0C7B"/>
    <w:rsid w:val="009A2C26"/>
    <w:rsid w:val="009A4ED5"/>
    <w:rsid w:val="009A5378"/>
    <w:rsid w:val="009A693C"/>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555E"/>
    <w:rsid w:val="009E04A4"/>
    <w:rsid w:val="009E7139"/>
    <w:rsid w:val="009E7EBF"/>
    <w:rsid w:val="009F25D5"/>
    <w:rsid w:val="009F3005"/>
    <w:rsid w:val="009F4F5A"/>
    <w:rsid w:val="009F53E2"/>
    <w:rsid w:val="00A02465"/>
    <w:rsid w:val="00A0351D"/>
    <w:rsid w:val="00A0483B"/>
    <w:rsid w:val="00A1093D"/>
    <w:rsid w:val="00A10B88"/>
    <w:rsid w:val="00A13D7D"/>
    <w:rsid w:val="00A1692B"/>
    <w:rsid w:val="00A16B2E"/>
    <w:rsid w:val="00A1701D"/>
    <w:rsid w:val="00A20779"/>
    <w:rsid w:val="00A215A8"/>
    <w:rsid w:val="00A22278"/>
    <w:rsid w:val="00A23C9C"/>
    <w:rsid w:val="00A23CBF"/>
    <w:rsid w:val="00A245D6"/>
    <w:rsid w:val="00A25224"/>
    <w:rsid w:val="00A306B7"/>
    <w:rsid w:val="00A30BC0"/>
    <w:rsid w:val="00A31D88"/>
    <w:rsid w:val="00A32979"/>
    <w:rsid w:val="00A36AA3"/>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53F"/>
    <w:rsid w:val="00AC2E8D"/>
    <w:rsid w:val="00AC3A4A"/>
    <w:rsid w:val="00AC5388"/>
    <w:rsid w:val="00AC6C3E"/>
    <w:rsid w:val="00AC6DE7"/>
    <w:rsid w:val="00AC78E8"/>
    <w:rsid w:val="00AD2739"/>
    <w:rsid w:val="00AD5A14"/>
    <w:rsid w:val="00AE0B09"/>
    <w:rsid w:val="00AE1876"/>
    <w:rsid w:val="00AE481A"/>
    <w:rsid w:val="00AE63FB"/>
    <w:rsid w:val="00AE6421"/>
    <w:rsid w:val="00AF064C"/>
    <w:rsid w:val="00AF7232"/>
    <w:rsid w:val="00B03EC4"/>
    <w:rsid w:val="00B06A98"/>
    <w:rsid w:val="00B06D4A"/>
    <w:rsid w:val="00B11BEA"/>
    <w:rsid w:val="00B121BF"/>
    <w:rsid w:val="00B126C8"/>
    <w:rsid w:val="00B13DAB"/>
    <w:rsid w:val="00B15316"/>
    <w:rsid w:val="00B21E72"/>
    <w:rsid w:val="00B2412F"/>
    <w:rsid w:val="00B24C11"/>
    <w:rsid w:val="00B25C56"/>
    <w:rsid w:val="00B26E1B"/>
    <w:rsid w:val="00B27FE2"/>
    <w:rsid w:val="00B32CA1"/>
    <w:rsid w:val="00B33162"/>
    <w:rsid w:val="00B334CE"/>
    <w:rsid w:val="00B33781"/>
    <w:rsid w:val="00B35032"/>
    <w:rsid w:val="00B36678"/>
    <w:rsid w:val="00B36D16"/>
    <w:rsid w:val="00B372FD"/>
    <w:rsid w:val="00B37CE3"/>
    <w:rsid w:val="00B401AF"/>
    <w:rsid w:val="00B40EBF"/>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1787"/>
    <w:rsid w:val="00B7261F"/>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B5CBD"/>
    <w:rsid w:val="00BC17FB"/>
    <w:rsid w:val="00BC22F3"/>
    <w:rsid w:val="00BC2F13"/>
    <w:rsid w:val="00BC5687"/>
    <w:rsid w:val="00BC6754"/>
    <w:rsid w:val="00BD038A"/>
    <w:rsid w:val="00BD3DB0"/>
    <w:rsid w:val="00BD6DDA"/>
    <w:rsid w:val="00BD708B"/>
    <w:rsid w:val="00BE3219"/>
    <w:rsid w:val="00BE4287"/>
    <w:rsid w:val="00BE62A5"/>
    <w:rsid w:val="00BE74E6"/>
    <w:rsid w:val="00BE7546"/>
    <w:rsid w:val="00BE7C07"/>
    <w:rsid w:val="00BF1C38"/>
    <w:rsid w:val="00BF2EBF"/>
    <w:rsid w:val="00BF4944"/>
    <w:rsid w:val="00BF6189"/>
    <w:rsid w:val="00C02600"/>
    <w:rsid w:val="00C05A66"/>
    <w:rsid w:val="00C1246A"/>
    <w:rsid w:val="00C12D3D"/>
    <w:rsid w:val="00C15FEF"/>
    <w:rsid w:val="00C23289"/>
    <w:rsid w:val="00C239F4"/>
    <w:rsid w:val="00C25168"/>
    <w:rsid w:val="00C336A0"/>
    <w:rsid w:val="00C3449A"/>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3A8"/>
    <w:rsid w:val="00C6175F"/>
    <w:rsid w:val="00C626CE"/>
    <w:rsid w:val="00C658F8"/>
    <w:rsid w:val="00C66C75"/>
    <w:rsid w:val="00C66E77"/>
    <w:rsid w:val="00C7072C"/>
    <w:rsid w:val="00C72CE6"/>
    <w:rsid w:val="00C75F43"/>
    <w:rsid w:val="00C77B3E"/>
    <w:rsid w:val="00C80593"/>
    <w:rsid w:val="00C81D58"/>
    <w:rsid w:val="00C83567"/>
    <w:rsid w:val="00C8434B"/>
    <w:rsid w:val="00C90011"/>
    <w:rsid w:val="00C9461A"/>
    <w:rsid w:val="00C96B24"/>
    <w:rsid w:val="00CA1686"/>
    <w:rsid w:val="00CA35BE"/>
    <w:rsid w:val="00CA606E"/>
    <w:rsid w:val="00CA7A58"/>
    <w:rsid w:val="00CB0B2E"/>
    <w:rsid w:val="00CB1780"/>
    <w:rsid w:val="00CB24A6"/>
    <w:rsid w:val="00CB29C5"/>
    <w:rsid w:val="00CB4CB1"/>
    <w:rsid w:val="00CB7FEF"/>
    <w:rsid w:val="00CC151D"/>
    <w:rsid w:val="00CC25AD"/>
    <w:rsid w:val="00CD34F3"/>
    <w:rsid w:val="00CD58F7"/>
    <w:rsid w:val="00CD7E44"/>
    <w:rsid w:val="00CE28F7"/>
    <w:rsid w:val="00CE2E1F"/>
    <w:rsid w:val="00CE2F46"/>
    <w:rsid w:val="00CE42C8"/>
    <w:rsid w:val="00CE6525"/>
    <w:rsid w:val="00CF1725"/>
    <w:rsid w:val="00CF1E88"/>
    <w:rsid w:val="00CF45BB"/>
    <w:rsid w:val="00CF5B2A"/>
    <w:rsid w:val="00D00DD5"/>
    <w:rsid w:val="00D03AF8"/>
    <w:rsid w:val="00D0738B"/>
    <w:rsid w:val="00D13ACE"/>
    <w:rsid w:val="00D14A6E"/>
    <w:rsid w:val="00D14BEE"/>
    <w:rsid w:val="00D1566F"/>
    <w:rsid w:val="00D15EBE"/>
    <w:rsid w:val="00D16279"/>
    <w:rsid w:val="00D16830"/>
    <w:rsid w:val="00D2094D"/>
    <w:rsid w:val="00D22B42"/>
    <w:rsid w:val="00D25212"/>
    <w:rsid w:val="00D266BD"/>
    <w:rsid w:val="00D3385B"/>
    <w:rsid w:val="00D344A0"/>
    <w:rsid w:val="00D363AF"/>
    <w:rsid w:val="00D41BE3"/>
    <w:rsid w:val="00D441ED"/>
    <w:rsid w:val="00D44FF9"/>
    <w:rsid w:val="00D45B5A"/>
    <w:rsid w:val="00D479E2"/>
    <w:rsid w:val="00D51315"/>
    <w:rsid w:val="00D51B7C"/>
    <w:rsid w:val="00D55B52"/>
    <w:rsid w:val="00D60AD8"/>
    <w:rsid w:val="00D61C5C"/>
    <w:rsid w:val="00D61F7A"/>
    <w:rsid w:val="00D61FCA"/>
    <w:rsid w:val="00D664C4"/>
    <w:rsid w:val="00D75A71"/>
    <w:rsid w:val="00D773BF"/>
    <w:rsid w:val="00D8509B"/>
    <w:rsid w:val="00D8666B"/>
    <w:rsid w:val="00D94CE2"/>
    <w:rsid w:val="00D97E2C"/>
    <w:rsid w:val="00DA6342"/>
    <w:rsid w:val="00DA690C"/>
    <w:rsid w:val="00DA7B05"/>
    <w:rsid w:val="00DB69DA"/>
    <w:rsid w:val="00DB77E2"/>
    <w:rsid w:val="00DB78C7"/>
    <w:rsid w:val="00DB7B88"/>
    <w:rsid w:val="00DB7CA5"/>
    <w:rsid w:val="00DC107B"/>
    <w:rsid w:val="00DC237B"/>
    <w:rsid w:val="00DC6FDF"/>
    <w:rsid w:val="00DD1185"/>
    <w:rsid w:val="00DD1B2B"/>
    <w:rsid w:val="00DD29A7"/>
    <w:rsid w:val="00DD528A"/>
    <w:rsid w:val="00DD54AE"/>
    <w:rsid w:val="00DD609C"/>
    <w:rsid w:val="00DD7E43"/>
    <w:rsid w:val="00DE20CD"/>
    <w:rsid w:val="00DE63CF"/>
    <w:rsid w:val="00DF5AAC"/>
    <w:rsid w:val="00DF7759"/>
    <w:rsid w:val="00DF7F62"/>
    <w:rsid w:val="00E00C96"/>
    <w:rsid w:val="00E00D80"/>
    <w:rsid w:val="00E032ED"/>
    <w:rsid w:val="00E03B1D"/>
    <w:rsid w:val="00E101E9"/>
    <w:rsid w:val="00E1428C"/>
    <w:rsid w:val="00E1651D"/>
    <w:rsid w:val="00E17F10"/>
    <w:rsid w:val="00E20131"/>
    <w:rsid w:val="00E20A39"/>
    <w:rsid w:val="00E219E4"/>
    <w:rsid w:val="00E22C85"/>
    <w:rsid w:val="00E23A9C"/>
    <w:rsid w:val="00E24A3F"/>
    <w:rsid w:val="00E32600"/>
    <w:rsid w:val="00E340EB"/>
    <w:rsid w:val="00E36D7C"/>
    <w:rsid w:val="00E376C3"/>
    <w:rsid w:val="00E41D96"/>
    <w:rsid w:val="00E42B9C"/>
    <w:rsid w:val="00E432D4"/>
    <w:rsid w:val="00E44C3A"/>
    <w:rsid w:val="00E463FB"/>
    <w:rsid w:val="00E47294"/>
    <w:rsid w:val="00E518F6"/>
    <w:rsid w:val="00E5363D"/>
    <w:rsid w:val="00E547DC"/>
    <w:rsid w:val="00E553E2"/>
    <w:rsid w:val="00E558AD"/>
    <w:rsid w:val="00E57C21"/>
    <w:rsid w:val="00E57ECF"/>
    <w:rsid w:val="00E626B3"/>
    <w:rsid w:val="00E63971"/>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2A75"/>
    <w:rsid w:val="00EE5326"/>
    <w:rsid w:val="00EE5F02"/>
    <w:rsid w:val="00EE6430"/>
    <w:rsid w:val="00EF115D"/>
    <w:rsid w:val="00EF17F7"/>
    <w:rsid w:val="00EF2025"/>
    <w:rsid w:val="00EF33F5"/>
    <w:rsid w:val="00EF4F71"/>
    <w:rsid w:val="00EF5429"/>
    <w:rsid w:val="00EF586F"/>
    <w:rsid w:val="00EF650C"/>
    <w:rsid w:val="00EF7C51"/>
    <w:rsid w:val="00EF7E15"/>
    <w:rsid w:val="00F026E5"/>
    <w:rsid w:val="00F046FB"/>
    <w:rsid w:val="00F0714E"/>
    <w:rsid w:val="00F13968"/>
    <w:rsid w:val="00F140ED"/>
    <w:rsid w:val="00F172EF"/>
    <w:rsid w:val="00F216E2"/>
    <w:rsid w:val="00F21E17"/>
    <w:rsid w:val="00F22D3B"/>
    <w:rsid w:val="00F24884"/>
    <w:rsid w:val="00F31658"/>
    <w:rsid w:val="00F36712"/>
    <w:rsid w:val="00F371BB"/>
    <w:rsid w:val="00F37F8E"/>
    <w:rsid w:val="00F40439"/>
    <w:rsid w:val="00F40C4A"/>
    <w:rsid w:val="00F4327E"/>
    <w:rsid w:val="00F43CEA"/>
    <w:rsid w:val="00F45EFB"/>
    <w:rsid w:val="00F5058C"/>
    <w:rsid w:val="00F52141"/>
    <w:rsid w:val="00F53079"/>
    <w:rsid w:val="00F56786"/>
    <w:rsid w:val="00F61393"/>
    <w:rsid w:val="00F631D4"/>
    <w:rsid w:val="00F63839"/>
    <w:rsid w:val="00F6397A"/>
    <w:rsid w:val="00F656EE"/>
    <w:rsid w:val="00F70B66"/>
    <w:rsid w:val="00F71157"/>
    <w:rsid w:val="00F71B46"/>
    <w:rsid w:val="00F73C0A"/>
    <w:rsid w:val="00F74E74"/>
    <w:rsid w:val="00F75035"/>
    <w:rsid w:val="00F763FB"/>
    <w:rsid w:val="00F76490"/>
    <w:rsid w:val="00F777F8"/>
    <w:rsid w:val="00F85227"/>
    <w:rsid w:val="00F85A3F"/>
    <w:rsid w:val="00F85F39"/>
    <w:rsid w:val="00F85F92"/>
    <w:rsid w:val="00F864BA"/>
    <w:rsid w:val="00F86C51"/>
    <w:rsid w:val="00F87FC0"/>
    <w:rsid w:val="00F90C73"/>
    <w:rsid w:val="00F91400"/>
    <w:rsid w:val="00F92E0A"/>
    <w:rsid w:val="00FA04AE"/>
    <w:rsid w:val="00FA118E"/>
    <w:rsid w:val="00FA2C73"/>
    <w:rsid w:val="00FA4A0F"/>
    <w:rsid w:val="00FB14A7"/>
    <w:rsid w:val="00FB1736"/>
    <w:rsid w:val="00FB2999"/>
    <w:rsid w:val="00FB3211"/>
    <w:rsid w:val="00FB5482"/>
    <w:rsid w:val="00FB5C3C"/>
    <w:rsid w:val="00FB5D7E"/>
    <w:rsid w:val="00FC00D5"/>
    <w:rsid w:val="00FC026D"/>
    <w:rsid w:val="00FC0CE6"/>
    <w:rsid w:val="00FC1AEE"/>
    <w:rsid w:val="00FC59D9"/>
    <w:rsid w:val="00FC6911"/>
    <w:rsid w:val="00FD1BD3"/>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70654460">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00598355">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44569516">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66365557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4815227">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51D03-7A5F-4DE5-995A-5FBDCD399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20815</Words>
  <Characters>114488</Characters>
  <Application>Microsoft Office Word</Application>
  <DocSecurity>0</DocSecurity>
  <Lines>954</Lines>
  <Paragraphs>270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135033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3</cp:revision>
  <cp:lastPrinted>2022-09-23T22:46:00Z</cp:lastPrinted>
  <dcterms:created xsi:type="dcterms:W3CDTF">2022-10-17T23:03:00Z</dcterms:created>
  <dcterms:modified xsi:type="dcterms:W3CDTF">2022-10-17T23:05:00Z</dcterms:modified>
</cp:coreProperties>
</file>