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5A2F" w14:textId="77777777" w:rsidR="00FC3F8A" w:rsidRDefault="00FC3F8A" w:rsidP="00FC3F8A">
      <w:pPr>
        <w:ind w:right="-232"/>
        <w:jc w:val="center"/>
        <w:rPr>
          <w:rFonts w:ascii="Arial Black" w:hAnsi="Arial Black"/>
          <w:b/>
          <w:sz w:val="28"/>
          <w:szCs w:val="28"/>
        </w:rPr>
      </w:pPr>
    </w:p>
    <w:p w14:paraId="3B55787A" w14:textId="77777777" w:rsidR="00FC3F8A" w:rsidRDefault="00FC3F8A" w:rsidP="00FC3F8A">
      <w:pPr>
        <w:ind w:right="-232"/>
        <w:jc w:val="center"/>
        <w:rPr>
          <w:rFonts w:ascii="Arial Black" w:hAnsi="Arial Black"/>
          <w:b/>
          <w:sz w:val="28"/>
          <w:szCs w:val="28"/>
        </w:rPr>
      </w:pPr>
    </w:p>
    <w:p w14:paraId="4AB758DC" w14:textId="77777777" w:rsidR="00FC3F8A" w:rsidRDefault="00FC3F8A" w:rsidP="00FC3F8A">
      <w:pPr>
        <w:ind w:right="-232"/>
        <w:jc w:val="center"/>
        <w:rPr>
          <w:rFonts w:ascii="Arial Black" w:hAnsi="Arial Black"/>
          <w:b/>
          <w:sz w:val="28"/>
          <w:szCs w:val="28"/>
        </w:rPr>
      </w:pPr>
    </w:p>
    <w:p w14:paraId="69AC3A90" w14:textId="77777777" w:rsidR="00FC3F8A" w:rsidRDefault="00FC3F8A" w:rsidP="00FC3F8A">
      <w:pPr>
        <w:ind w:right="-232"/>
        <w:jc w:val="center"/>
        <w:rPr>
          <w:rFonts w:ascii="Arial Black" w:hAnsi="Arial Black"/>
          <w:b/>
          <w:sz w:val="28"/>
          <w:szCs w:val="28"/>
        </w:rPr>
      </w:pPr>
    </w:p>
    <w:p w14:paraId="1522CF1D" w14:textId="7C33C8D3" w:rsidR="00FC3F8A" w:rsidRPr="001B5AF2" w:rsidRDefault="00FC3F8A" w:rsidP="00FC3F8A">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73704A19" w14:textId="77777777" w:rsidR="00FC3F8A" w:rsidRDefault="00FC3F8A" w:rsidP="00FC3F8A">
      <w:pPr>
        <w:pStyle w:val="Ttulo9"/>
        <w:ind w:right="-232"/>
        <w:jc w:val="center"/>
        <w:rPr>
          <w:rFonts w:asciiTheme="minorHAnsi" w:eastAsiaTheme="minorHAnsi" w:hAnsiTheme="minorHAnsi" w:cstheme="minorBidi"/>
          <w:sz w:val="28"/>
          <w:szCs w:val="28"/>
          <w:lang w:val="es-ES" w:eastAsia="en-US"/>
        </w:rPr>
      </w:pPr>
    </w:p>
    <w:p w14:paraId="35D7949F" w14:textId="77777777" w:rsidR="00FC3F8A" w:rsidRDefault="00FC3F8A" w:rsidP="00FC3F8A"/>
    <w:p w14:paraId="2A6D7533" w14:textId="77777777" w:rsidR="00FC3F8A" w:rsidRPr="00A351DF" w:rsidRDefault="00FC3F8A" w:rsidP="00FC3F8A"/>
    <w:p w14:paraId="4435EC69" w14:textId="0993B9BC" w:rsidR="00FC3F8A" w:rsidRPr="00362549" w:rsidRDefault="000A5971" w:rsidP="00FC3F8A">
      <w:pPr>
        <w:pStyle w:val="Ttulo9"/>
        <w:ind w:right="-232"/>
        <w:jc w:val="center"/>
        <w:rPr>
          <w:rFonts w:ascii="Meiryo" w:eastAsia="Meiryo" w:hAnsi="Meiryo" w:cs="Meiryo"/>
          <w:sz w:val="28"/>
          <w:szCs w:val="28"/>
          <w:lang w:val="es-ES" w:eastAsia="en-US"/>
        </w:rPr>
      </w:pPr>
      <w:r>
        <w:rPr>
          <w:rFonts w:ascii="Meiryo" w:eastAsia="Meiryo" w:hAnsi="Meiryo" w:cs="Meiryo" w:hint="eastAsia"/>
          <w:sz w:val="28"/>
          <w:szCs w:val="28"/>
          <w:lang w:val="es-ES" w:eastAsia="en-US"/>
        </w:rPr>
        <w:t>LP-919044992-N29-2025</w:t>
      </w:r>
    </w:p>
    <w:p w14:paraId="63BB4B8A" w14:textId="77777777" w:rsidR="00FC3F8A" w:rsidRPr="002050B4" w:rsidRDefault="00FC3F8A" w:rsidP="00FC3F8A">
      <w:pPr>
        <w:jc w:val="center"/>
        <w:rPr>
          <w:b/>
          <w:color w:val="7030A0"/>
          <w:sz w:val="28"/>
          <w:szCs w:val="28"/>
        </w:rPr>
      </w:pPr>
    </w:p>
    <w:p w14:paraId="234DCD58" w14:textId="77777777" w:rsidR="00FC3F8A" w:rsidRPr="002050B4" w:rsidRDefault="00FC3F8A" w:rsidP="00FC3F8A">
      <w:pPr>
        <w:jc w:val="center"/>
        <w:rPr>
          <w:b/>
          <w:color w:val="7030A0"/>
          <w:sz w:val="28"/>
          <w:szCs w:val="28"/>
        </w:rPr>
      </w:pPr>
    </w:p>
    <w:p w14:paraId="7ACB6522" w14:textId="77777777" w:rsidR="00FC3F8A" w:rsidRDefault="00FC3F8A" w:rsidP="00FC3F8A">
      <w:pPr>
        <w:jc w:val="center"/>
        <w:rPr>
          <w:b/>
          <w:sz w:val="36"/>
        </w:rPr>
      </w:pPr>
      <w:r w:rsidRPr="001B4F09">
        <w:rPr>
          <w:rFonts w:ascii="Arial Black" w:hAnsi="Arial Black"/>
          <w:b/>
          <w:color w:val="00B0F0"/>
          <w:sz w:val="36"/>
          <w:szCs w:val="28"/>
        </w:rPr>
        <w:t>“</w:t>
      </w:r>
      <w:r w:rsidRPr="00B94F30">
        <w:rPr>
          <w:rFonts w:ascii="Arial Black" w:hAnsi="Arial Black"/>
          <w:b/>
          <w:color w:val="00B0F0"/>
          <w:sz w:val="36"/>
          <w:szCs w:val="28"/>
        </w:rPr>
        <w:t>SERVICIO DE RECOLECCIÓN, TRANSPORTACIÓN Y DISPOSICIÓN FINAL DE RESIDUOS SÓLIDOS DE MANEJO ESPECIAL”</w:t>
      </w:r>
    </w:p>
    <w:p w14:paraId="67F3C415" w14:textId="77777777" w:rsidR="00FC3F8A" w:rsidRDefault="00FC3F8A" w:rsidP="00FC3F8A">
      <w:pPr>
        <w:ind w:left="-567" w:firstLine="567"/>
        <w:jc w:val="center"/>
        <w:rPr>
          <w:b/>
          <w:sz w:val="36"/>
        </w:rPr>
      </w:pPr>
    </w:p>
    <w:p w14:paraId="0DB647DA" w14:textId="77777777" w:rsidR="00FC3F8A" w:rsidRDefault="00FC3F8A" w:rsidP="00FC3F8A">
      <w:pPr>
        <w:ind w:left="-567" w:firstLine="567"/>
        <w:jc w:val="center"/>
        <w:rPr>
          <w:b/>
          <w:sz w:val="36"/>
        </w:rPr>
      </w:pPr>
    </w:p>
    <w:p w14:paraId="24EF3117" w14:textId="77777777" w:rsidR="00FC3F8A" w:rsidRPr="00037DE1" w:rsidRDefault="00FC3F8A" w:rsidP="00FC3F8A">
      <w:pPr>
        <w:ind w:left="-567" w:firstLine="567"/>
        <w:jc w:val="center"/>
        <w:rPr>
          <w:b/>
          <w:sz w:val="36"/>
        </w:rPr>
      </w:pPr>
    </w:p>
    <w:p w14:paraId="073B105B" w14:textId="77777777" w:rsidR="00FC3F8A" w:rsidRPr="00037DE1" w:rsidRDefault="00FC3F8A" w:rsidP="00FC3F8A">
      <w:pPr>
        <w:jc w:val="center"/>
        <w:rPr>
          <w:b/>
          <w:sz w:val="36"/>
        </w:rPr>
      </w:pPr>
    </w:p>
    <w:p w14:paraId="16AE7009" w14:textId="77777777" w:rsidR="00FC3F8A" w:rsidRPr="00037DE1" w:rsidRDefault="00FC3F8A" w:rsidP="00FC3F8A">
      <w:pPr>
        <w:jc w:val="both"/>
        <w:rPr>
          <w:b/>
        </w:rPr>
      </w:pPr>
    </w:p>
    <w:p w14:paraId="3D0CD1BA" w14:textId="77777777" w:rsidR="00FC3F8A" w:rsidRPr="00037DE1" w:rsidRDefault="00FC3F8A" w:rsidP="00FC3F8A">
      <w:pPr>
        <w:jc w:val="both"/>
      </w:pPr>
    </w:p>
    <w:p w14:paraId="2FD698D9" w14:textId="77777777" w:rsidR="00FC3F8A" w:rsidRPr="00037DE1" w:rsidRDefault="00FC3F8A" w:rsidP="00FC3F8A">
      <w:pPr>
        <w:jc w:val="both"/>
      </w:pPr>
    </w:p>
    <w:p w14:paraId="56B29339" w14:textId="77777777" w:rsidR="00FC3F8A" w:rsidRPr="00037DE1" w:rsidRDefault="00FC3F8A" w:rsidP="00FC3F8A">
      <w:pPr>
        <w:jc w:val="both"/>
      </w:pPr>
    </w:p>
    <w:p w14:paraId="1BC6DC1C" w14:textId="77777777" w:rsidR="00FC3F8A" w:rsidRPr="002F7252" w:rsidRDefault="00FC3F8A" w:rsidP="00FC3F8A">
      <w:pPr>
        <w:jc w:val="center"/>
        <w:rPr>
          <w:b/>
          <w:sz w:val="40"/>
        </w:rPr>
      </w:pPr>
    </w:p>
    <w:p w14:paraId="36F6CEF3" w14:textId="69BD3D61" w:rsidR="00FC3F8A" w:rsidRPr="00FC3F8A" w:rsidRDefault="00FC3F8A" w:rsidP="00FC3F8A">
      <w:pPr>
        <w:jc w:val="center"/>
        <w:rPr>
          <w:b/>
          <w:sz w:val="32"/>
          <w:szCs w:val="32"/>
        </w:rPr>
      </w:pPr>
      <w:r w:rsidRPr="00FC3F8A">
        <w:rPr>
          <w:b/>
          <w:sz w:val="32"/>
          <w:szCs w:val="32"/>
        </w:rPr>
        <w:t>EJERCICIO FISCAL 202</w:t>
      </w:r>
      <w:r>
        <w:rPr>
          <w:b/>
          <w:sz w:val="32"/>
          <w:szCs w:val="32"/>
        </w:rPr>
        <w:t>6</w:t>
      </w:r>
    </w:p>
    <w:p w14:paraId="356E23A2" w14:textId="77777777" w:rsidR="00FC3F8A" w:rsidRPr="00FC3F8A" w:rsidRDefault="00FC3F8A" w:rsidP="00FC3F8A">
      <w:pPr>
        <w:jc w:val="center"/>
        <w:rPr>
          <w:sz w:val="20"/>
          <w:szCs w:val="20"/>
        </w:rPr>
      </w:pPr>
    </w:p>
    <w:p w14:paraId="5D59D225" w14:textId="77777777" w:rsidR="00FC3F8A" w:rsidRPr="00FC3F8A" w:rsidRDefault="00FC3F8A" w:rsidP="00FC3F8A">
      <w:pPr>
        <w:jc w:val="center"/>
        <w:rPr>
          <w:sz w:val="20"/>
          <w:szCs w:val="20"/>
        </w:rPr>
      </w:pPr>
    </w:p>
    <w:p w14:paraId="59DFBC8B" w14:textId="77777777" w:rsidR="00FC3F8A" w:rsidRPr="00FC3F8A" w:rsidRDefault="00FC3F8A" w:rsidP="00FC3F8A">
      <w:pPr>
        <w:jc w:val="center"/>
        <w:rPr>
          <w:sz w:val="20"/>
          <w:szCs w:val="20"/>
        </w:rPr>
      </w:pPr>
    </w:p>
    <w:p w14:paraId="7750F7EF" w14:textId="77777777" w:rsidR="00FC3F8A" w:rsidRDefault="00FC3F8A" w:rsidP="00FC3F8A">
      <w:pPr>
        <w:jc w:val="center"/>
        <w:rPr>
          <w:sz w:val="20"/>
          <w:szCs w:val="20"/>
        </w:rPr>
      </w:pPr>
    </w:p>
    <w:p w14:paraId="4618ACFE" w14:textId="77777777" w:rsidR="00FC3F8A" w:rsidRDefault="00FC3F8A" w:rsidP="00FC3F8A">
      <w:pPr>
        <w:jc w:val="center"/>
        <w:rPr>
          <w:sz w:val="20"/>
          <w:szCs w:val="20"/>
        </w:rPr>
      </w:pPr>
    </w:p>
    <w:p w14:paraId="2244FA14" w14:textId="77777777" w:rsidR="00FC3F8A" w:rsidRDefault="00FC3F8A" w:rsidP="00FC3F8A">
      <w:pPr>
        <w:jc w:val="center"/>
        <w:rPr>
          <w:sz w:val="20"/>
          <w:szCs w:val="20"/>
        </w:rPr>
      </w:pPr>
    </w:p>
    <w:p w14:paraId="1EC6E16A" w14:textId="77777777" w:rsidR="00FC3F8A" w:rsidRDefault="00FC3F8A" w:rsidP="00FC3F8A">
      <w:pPr>
        <w:jc w:val="center"/>
        <w:rPr>
          <w:sz w:val="20"/>
          <w:szCs w:val="20"/>
        </w:rPr>
      </w:pPr>
    </w:p>
    <w:p w14:paraId="115DAF0E" w14:textId="02C4E3DF" w:rsidR="00FC3F8A" w:rsidRPr="00FC3F8A" w:rsidRDefault="00FC3F8A" w:rsidP="00FC3F8A">
      <w:pPr>
        <w:jc w:val="center"/>
        <w:rPr>
          <w:sz w:val="20"/>
          <w:szCs w:val="20"/>
        </w:rPr>
      </w:pPr>
    </w:p>
    <w:p w14:paraId="78448B0D" w14:textId="77777777" w:rsidR="00FC3F8A" w:rsidRPr="00FC3F8A" w:rsidRDefault="00FC3F8A" w:rsidP="00FC3F8A">
      <w:pPr>
        <w:jc w:val="center"/>
        <w:rPr>
          <w:sz w:val="20"/>
          <w:szCs w:val="20"/>
        </w:rPr>
      </w:pPr>
    </w:p>
    <w:p w14:paraId="78975C0B" w14:textId="77777777" w:rsidR="00FC3F8A" w:rsidRDefault="00FC3F8A" w:rsidP="00FC3F8A">
      <w:pPr>
        <w:jc w:val="center"/>
        <w:rPr>
          <w:sz w:val="20"/>
          <w:szCs w:val="20"/>
        </w:rPr>
      </w:pPr>
    </w:p>
    <w:p w14:paraId="396A839C" w14:textId="77777777" w:rsidR="00FC3F8A" w:rsidRDefault="00FC3F8A" w:rsidP="00FC3F8A">
      <w:pPr>
        <w:jc w:val="center"/>
        <w:rPr>
          <w:sz w:val="20"/>
          <w:szCs w:val="20"/>
        </w:rPr>
      </w:pPr>
    </w:p>
    <w:p w14:paraId="4B96A7C3" w14:textId="77777777" w:rsidR="00FC3F8A" w:rsidRDefault="00FC3F8A" w:rsidP="00FC3F8A">
      <w:pPr>
        <w:jc w:val="center"/>
        <w:rPr>
          <w:sz w:val="20"/>
          <w:szCs w:val="20"/>
        </w:rPr>
      </w:pPr>
    </w:p>
    <w:p w14:paraId="09073D19" w14:textId="77777777" w:rsidR="00FC3F8A" w:rsidRDefault="00FC3F8A" w:rsidP="00FC3F8A">
      <w:pPr>
        <w:jc w:val="center"/>
        <w:rPr>
          <w:sz w:val="20"/>
          <w:szCs w:val="20"/>
        </w:rPr>
      </w:pPr>
    </w:p>
    <w:p w14:paraId="64F17F65" w14:textId="77777777" w:rsidR="00FC3F8A" w:rsidRDefault="00FC3F8A" w:rsidP="00FC3F8A">
      <w:pPr>
        <w:jc w:val="center"/>
        <w:rPr>
          <w:sz w:val="20"/>
          <w:szCs w:val="20"/>
        </w:rPr>
      </w:pPr>
    </w:p>
    <w:p w14:paraId="6E99B672" w14:textId="77777777" w:rsidR="00FC3F8A" w:rsidRPr="00FC3F8A" w:rsidRDefault="00FC3F8A" w:rsidP="00FC3F8A">
      <w:pPr>
        <w:jc w:val="center"/>
        <w:rPr>
          <w:sz w:val="20"/>
          <w:szCs w:val="20"/>
        </w:rPr>
      </w:pPr>
    </w:p>
    <w:p w14:paraId="61B3089B" w14:textId="77777777" w:rsidR="00FC3F8A" w:rsidRPr="00FC3F8A" w:rsidRDefault="00FC3F8A" w:rsidP="00FC3F8A">
      <w:pPr>
        <w:pBdr>
          <w:top w:val="single" w:sz="4" w:space="1" w:color="auto"/>
          <w:left w:val="single" w:sz="4" w:space="4" w:color="auto"/>
          <w:bottom w:val="single" w:sz="4" w:space="1" w:color="auto"/>
          <w:right w:val="single" w:sz="4" w:space="4" w:color="auto"/>
          <w:between w:val="single" w:sz="4" w:space="1" w:color="auto"/>
        </w:pBdr>
        <w:shd w:val="clear" w:color="auto" w:fill="79E5FF"/>
        <w:jc w:val="center"/>
        <w:rPr>
          <w:b/>
          <w:sz w:val="20"/>
          <w:szCs w:val="20"/>
        </w:rPr>
      </w:pPr>
      <w:r w:rsidRPr="00FC3F8A">
        <w:rPr>
          <w:b/>
          <w:sz w:val="20"/>
          <w:szCs w:val="20"/>
        </w:rPr>
        <w:t>INTRODUCCIÓN</w:t>
      </w:r>
    </w:p>
    <w:p w14:paraId="2C5E10D4" w14:textId="77777777" w:rsidR="00FC3F8A" w:rsidRPr="00FC3F8A" w:rsidRDefault="00FC3F8A" w:rsidP="00FC3F8A">
      <w:pPr>
        <w:jc w:val="both"/>
        <w:rPr>
          <w:b/>
          <w:sz w:val="20"/>
          <w:szCs w:val="20"/>
        </w:rPr>
      </w:pPr>
    </w:p>
    <w:p w14:paraId="2FB86BC9" w14:textId="77777777" w:rsidR="00FC3F8A" w:rsidRPr="00FC3F8A" w:rsidRDefault="00FC3F8A" w:rsidP="00FC3F8A">
      <w:pPr>
        <w:jc w:val="both"/>
        <w:rPr>
          <w:b/>
          <w:sz w:val="20"/>
          <w:szCs w:val="20"/>
        </w:rPr>
      </w:pPr>
    </w:p>
    <w:p w14:paraId="510BBE88" w14:textId="2389BA4E" w:rsidR="00FC3F8A" w:rsidRPr="00FC3F8A" w:rsidRDefault="00FC3F8A" w:rsidP="00FC3F8A">
      <w:pPr>
        <w:jc w:val="both"/>
        <w:rPr>
          <w:sz w:val="20"/>
          <w:szCs w:val="20"/>
        </w:rPr>
      </w:pPr>
      <w:r w:rsidRPr="00FC3F8A">
        <w:rPr>
          <w:sz w:val="20"/>
          <w:szCs w:val="20"/>
        </w:rPr>
        <w:t>Las presentes bases señalan el procedimiento de la Licitación Pública Nacional Presencial</w:t>
      </w:r>
      <w:r w:rsidRPr="00FC3F8A">
        <w:rPr>
          <w:rFonts w:cs="Arial"/>
          <w:sz w:val="20"/>
          <w:szCs w:val="20"/>
        </w:rPr>
        <w:t xml:space="preserve"> No. </w:t>
      </w:r>
      <w:r w:rsidR="000A5971">
        <w:rPr>
          <w:rFonts w:cs="Arial"/>
          <w:sz w:val="20"/>
          <w:szCs w:val="20"/>
        </w:rPr>
        <w:t>LP-919044992-N29-2025</w:t>
      </w:r>
      <w:r w:rsidRPr="00FC3F8A">
        <w:rPr>
          <w:sz w:val="20"/>
          <w:szCs w:val="20"/>
        </w:rPr>
        <w:t>; así mismo describe el “SERVICIO DE RECOLECCIÓN, TRANSPORTACIÓN Y DISPOSICIÓN FINAL DE RESIDUOS SÓLIDOS DE MANEJO ESPECIAL” que Servicios de Salud de Nuevo León, Organismo Público Descentralizado, requiere para cubrir las necesidades de diversas unidades aplicativas, el procedimiento del concurso, las condiciones generales de contratación, la forma en que se llevará a cabo el procedimiento de entrega de la documentación requerida.</w:t>
      </w:r>
    </w:p>
    <w:p w14:paraId="4A99504E" w14:textId="77777777" w:rsidR="00FC3F8A" w:rsidRPr="00FC3F8A" w:rsidRDefault="00FC3F8A" w:rsidP="00FC3F8A">
      <w:pPr>
        <w:jc w:val="both"/>
        <w:rPr>
          <w:sz w:val="20"/>
          <w:szCs w:val="20"/>
        </w:rPr>
      </w:pPr>
    </w:p>
    <w:p w14:paraId="76AAA590" w14:textId="77777777" w:rsidR="00FC3F8A" w:rsidRPr="00FC3F8A" w:rsidRDefault="00FC3F8A" w:rsidP="00FC3F8A">
      <w:pPr>
        <w:jc w:val="both"/>
        <w:rPr>
          <w:sz w:val="20"/>
          <w:szCs w:val="20"/>
        </w:rPr>
      </w:pPr>
      <w:r w:rsidRPr="00FC3F8A">
        <w:rPr>
          <w:sz w:val="20"/>
          <w:szCs w:val="20"/>
        </w:rPr>
        <w:t xml:space="preserve">Para los efectos de estas bases a Servicios de Salud de Nuevo León, Organismo Público Descentralizado, en lo sucesivo se le denominará </w:t>
      </w:r>
      <w:r w:rsidRPr="00FC3F8A">
        <w:rPr>
          <w:b/>
          <w:sz w:val="20"/>
          <w:szCs w:val="20"/>
        </w:rPr>
        <w:t>la Convocante</w:t>
      </w:r>
      <w:r w:rsidRPr="00FC3F8A">
        <w:rPr>
          <w:sz w:val="20"/>
          <w:szCs w:val="20"/>
        </w:rPr>
        <w:t>.</w:t>
      </w:r>
    </w:p>
    <w:p w14:paraId="0B9E6E5E" w14:textId="77777777" w:rsidR="00FC3F8A" w:rsidRPr="00FC3F8A" w:rsidRDefault="00FC3F8A" w:rsidP="00FC3F8A">
      <w:pPr>
        <w:jc w:val="center"/>
        <w:rPr>
          <w:b/>
          <w:sz w:val="20"/>
          <w:szCs w:val="20"/>
        </w:rPr>
      </w:pPr>
    </w:p>
    <w:p w14:paraId="57FCB2BC" w14:textId="77777777" w:rsidR="00FC3F8A" w:rsidRPr="00FC3F8A" w:rsidRDefault="00FC3F8A" w:rsidP="00FC3F8A">
      <w:pPr>
        <w:jc w:val="center"/>
        <w:rPr>
          <w:b/>
          <w:sz w:val="20"/>
          <w:szCs w:val="20"/>
        </w:rPr>
      </w:pPr>
    </w:p>
    <w:p w14:paraId="1461C50B" w14:textId="77777777" w:rsidR="00FC3F8A" w:rsidRPr="00FC3F8A" w:rsidRDefault="00FC3F8A" w:rsidP="00FC3F8A">
      <w:pPr>
        <w:jc w:val="center"/>
        <w:rPr>
          <w:b/>
          <w:sz w:val="20"/>
          <w:szCs w:val="20"/>
        </w:rPr>
      </w:pPr>
    </w:p>
    <w:p w14:paraId="05D0FC4F" w14:textId="77777777" w:rsidR="00FC3F8A" w:rsidRPr="00FC3F8A" w:rsidRDefault="00FC3F8A" w:rsidP="00FC3F8A">
      <w:pPr>
        <w:jc w:val="center"/>
        <w:rPr>
          <w:b/>
          <w:sz w:val="20"/>
          <w:szCs w:val="20"/>
        </w:rPr>
      </w:pPr>
    </w:p>
    <w:p w14:paraId="3D6C16DA" w14:textId="77777777" w:rsidR="00FC3F8A" w:rsidRPr="00FC3F8A" w:rsidRDefault="00FC3F8A" w:rsidP="00FC3F8A">
      <w:pPr>
        <w:jc w:val="center"/>
        <w:rPr>
          <w:b/>
          <w:sz w:val="20"/>
          <w:szCs w:val="20"/>
        </w:rPr>
      </w:pPr>
    </w:p>
    <w:p w14:paraId="76B56CDA" w14:textId="77777777" w:rsidR="00FC3F8A" w:rsidRPr="00FC3F8A" w:rsidRDefault="00FC3F8A" w:rsidP="00FC3F8A">
      <w:pPr>
        <w:jc w:val="center"/>
        <w:rPr>
          <w:b/>
          <w:sz w:val="20"/>
          <w:szCs w:val="20"/>
        </w:rPr>
      </w:pPr>
    </w:p>
    <w:p w14:paraId="291DE839" w14:textId="77777777" w:rsidR="00FC3F8A" w:rsidRPr="00FC3F8A"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b/>
          <w:sz w:val="20"/>
          <w:szCs w:val="20"/>
        </w:rPr>
      </w:pPr>
      <w:r w:rsidRPr="00FC3F8A">
        <w:rPr>
          <w:b/>
          <w:sz w:val="20"/>
          <w:szCs w:val="20"/>
        </w:rPr>
        <w:t>PRESENTACIÓN</w:t>
      </w:r>
    </w:p>
    <w:p w14:paraId="7B62A473" w14:textId="77777777" w:rsidR="00FC3F8A" w:rsidRPr="00FC3F8A" w:rsidRDefault="00FC3F8A" w:rsidP="00FC3F8A">
      <w:pPr>
        <w:jc w:val="both"/>
        <w:rPr>
          <w:b/>
          <w:sz w:val="20"/>
          <w:szCs w:val="20"/>
        </w:rPr>
      </w:pPr>
    </w:p>
    <w:p w14:paraId="124BD680" w14:textId="701793BD" w:rsidR="00FC3F8A" w:rsidRPr="00FC3F8A" w:rsidRDefault="00FC3F8A" w:rsidP="00FC3F8A">
      <w:pPr>
        <w:jc w:val="both"/>
        <w:rPr>
          <w:b/>
          <w:bCs/>
          <w:sz w:val="20"/>
          <w:szCs w:val="20"/>
          <w:lang w:val="es-ES"/>
        </w:rPr>
      </w:pPr>
      <w:r w:rsidRPr="00FC3F8A">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 y </w:t>
      </w:r>
      <w:r w:rsidRPr="00FC3F8A">
        <w:rPr>
          <w:rFonts w:ascii="Calibri" w:hAnsi="Calibri" w:cs="Calibri"/>
          <w:i/>
          <w:iCs/>
          <w:color w:val="000000"/>
          <w:sz w:val="20"/>
          <w:szCs w:val="20"/>
        </w:rPr>
        <w:t>31</w:t>
      </w:r>
      <w:r w:rsidRPr="00FC3F8A">
        <w:rPr>
          <w:rFonts w:ascii="Calibri" w:hAnsi="Calibri" w:cs="Calibri"/>
          <w:color w:val="000000"/>
          <w:sz w:val="20"/>
          <w:szCs w:val="20"/>
        </w:rPr>
        <w:t> y demás relativos de la Ley de Adquisiciones, Arrendamientos y Contratación de Servicios del Estado de Nuevo León, </w:t>
      </w:r>
      <w:r w:rsidRPr="00FC3F8A">
        <w:rPr>
          <w:rFonts w:ascii="Calibri" w:hAnsi="Calibri" w:cs="Calibri"/>
          <w:i/>
          <w:iCs/>
          <w:color w:val="000000"/>
          <w:sz w:val="20"/>
          <w:szCs w:val="20"/>
        </w:rPr>
        <w:t>Artículo 59 </w:t>
      </w:r>
      <w:r w:rsidRPr="00FC3F8A">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Pr>
          <w:rFonts w:ascii="Calibri" w:hAnsi="Calibri" w:cs="Calibri"/>
          <w:color w:val="000000"/>
          <w:sz w:val="20"/>
          <w:szCs w:val="20"/>
        </w:rPr>
        <w:t>6</w:t>
      </w:r>
      <w:r w:rsidRPr="00FC3F8A">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FC3F8A">
        <w:rPr>
          <w:rFonts w:ascii="Calibri" w:hAnsi="Calibri" w:cs="Calibri"/>
          <w:b/>
          <w:bCs/>
          <w:color w:val="000000"/>
          <w:sz w:val="20"/>
          <w:szCs w:val="20"/>
        </w:rPr>
        <w:t>CONVOCA</w:t>
      </w:r>
      <w:r w:rsidRPr="00FC3F8A">
        <w:rPr>
          <w:rFonts w:ascii="Calibri" w:hAnsi="Calibri" w:cs="Calibri"/>
          <w:color w:val="000000"/>
          <w:sz w:val="20"/>
          <w:szCs w:val="20"/>
        </w:rPr>
        <w:t> a las personas físicas o morales a participar en la </w:t>
      </w:r>
      <w:r w:rsidRPr="00FC3F8A">
        <w:rPr>
          <w:rFonts w:cs="Arial"/>
          <w:sz w:val="20"/>
          <w:szCs w:val="20"/>
        </w:rPr>
        <w:t xml:space="preserve">Licitación Pública Nacional Presencial No. </w:t>
      </w:r>
      <w:r w:rsidR="000A5971">
        <w:rPr>
          <w:rFonts w:cs="Arial"/>
          <w:sz w:val="20"/>
          <w:szCs w:val="20"/>
        </w:rPr>
        <w:t>LP-919044992-N29-2025</w:t>
      </w:r>
      <w:r w:rsidRPr="00FC3F8A">
        <w:rPr>
          <w:rFonts w:cs="Arial"/>
          <w:sz w:val="20"/>
          <w:szCs w:val="20"/>
        </w:rPr>
        <w:t xml:space="preserve"> para la contratación del “</w:t>
      </w:r>
      <w:r w:rsidRPr="00FC3F8A">
        <w:rPr>
          <w:sz w:val="20"/>
          <w:szCs w:val="20"/>
        </w:rPr>
        <w:t>SERVICIO DE RECOLECCIÓN, TRANSPORTACIÓN Y DISPOSICIÓN FINAL DE RESIDUOS SOLIDOS DE MANEJO ESPECIAL”.</w:t>
      </w:r>
    </w:p>
    <w:p w14:paraId="0270B6C2" w14:textId="77777777" w:rsidR="00FC3F8A" w:rsidRPr="00FC3F8A" w:rsidRDefault="00FC3F8A" w:rsidP="00FC3F8A">
      <w:pPr>
        <w:jc w:val="both"/>
        <w:rPr>
          <w:rFonts w:cs="Arial"/>
          <w:sz w:val="20"/>
          <w:szCs w:val="20"/>
        </w:rPr>
      </w:pPr>
    </w:p>
    <w:p w14:paraId="391FE42E" w14:textId="77777777" w:rsidR="00FC3F8A" w:rsidRPr="00FC3F8A" w:rsidRDefault="00FC3F8A" w:rsidP="00FC3F8A">
      <w:pPr>
        <w:rPr>
          <w:b/>
          <w:bCs/>
          <w:sz w:val="20"/>
          <w:szCs w:val="20"/>
        </w:rPr>
      </w:pPr>
    </w:p>
    <w:p w14:paraId="178178EE" w14:textId="77777777" w:rsidR="00FC3F8A" w:rsidRPr="00FC3F8A" w:rsidRDefault="00FC3F8A" w:rsidP="00FC3F8A">
      <w:pPr>
        <w:rPr>
          <w:b/>
          <w:bCs/>
          <w:sz w:val="20"/>
          <w:szCs w:val="20"/>
          <w:lang w:val="es-ES"/>
        </w:rPr>
      </w:pPr>
    </w:p>
    <w:p w14:paraId="5D090020" w14:textId="77777777" w:rsidR="00FC3F8A" w:rsidRPr="00FC3F8A" w:rsidRDefault="00FC3F8A" w:rsidP="00FC3F8A">
      <w:pPr>
        <w:rPr>
          <w:b/>
          <w:bCs/>
          <w:sz w:val="20"/>
          <w:szCs w:val="20"/>
          <w:lang w:val="es-ES"/>
        </w:rPr>
      </w:pPr>
    </w:p>
    <w:p w14:paraId="3D56B846" w14:textId="77777777" w:rsidR="00FC3F8A" w:rsidRPr="00FC3F8A" w:rsidRDefault="00FC3F8A" w:rsidP="00FC3F8A">
      <w:pPr>
        <w:rPr>
          <w:b/>
          <w:bCs/>
          <w:sz w:val="20"/>
          <w:szCs w:val="20"/>
          <w:lang w:val="es-ES"/>
        </w:rPr>
      </w:pPr>
    </w:p>
    <w:p w14:paraId="42E81771" w14:textId="77777777" w:rsidR="00FC3F8A" w:rsidRPr="00FC3F8A" w:rsidRDefault="00FC3F8A" w:rsidP="00FC3F8A">
      <w:pPr>
        <w:rPr>
          <w:b/>
          <w:bCs/>
          <w:sz w:val="20"/>
          <w:szCs w:val="20"/>
          <w:lang w:val="es-ES"/>
        </w:rPr>
      </w:pPr>
    </w:p>
    <w:p w14:paraId="5CD824DD" w14:textId="77777777" w:rsidR="00FC3F8A" w:rsidRPr="00FC3F8A" w:rsidRDefault="00FC3F8A" w:rsidP="00FC3F8A">
      <w:pPr>
        <w:rPr>
          <w:b/>
          <w:bCs/>
          <w:sz w:val="20"/>
          <w:szCs w:val="20"/>
          <w:lang w:val="es-ES"/>
        </w:rPr>
      </w:pPr>
    </w:p>
    <w:p w14:paraId="6B0B11D1" w14:textId="77777777" w:rsidR="00FC3F8A" w:rsidRPr="00FC3F8A" w:rsidRDefault="00FC3F8A" w:rsidP="00FC3F8A">
      <w:pPr>
        <w:rPr>
          <w:b/>
          <w:bCs/>
          <w:sz w:val="20"/>
          <w:szCs w:val="20"/>
          <w:lang w:val="es-ES"/>
        </w:rPr>
      </w:pPr>
    </w:p>
    <w:p w14:paraId="22B76F78" w14:textId="77777777" w:rsidR="00FC3F8A" w:rsidRPr="00FC3F8A" w:rsidRDefault="00FC3F8A" w:rsidP="00FC3F8A">
      <w:pPr>
        <w:rPr>
          <w:b/>
          <w:bCs/>
          <w:sz w:val="20"/>
          <w:szCs w:val="20"/>
          <w:lang w:val="es-ES"/>
        </w:rPr>
      </w:pPr>
    </w:p>
    <w:p w14:paraId="5A58C5A1" w14:textId="77777777" w:rsidR="00FC3F8A" w:rsidRDefault="00FC3F8A" w:rsidP="00FC3F8A">
      <w:pPr>
        <w:rPr>
          <w:b/>
          <w:bCs/>
          <w:sz w:val="20"/>
          <w:szCs w:val="20"/>
          <w:lang w:val="es-ES"/>
        </w:rPr>
      </w:pPr>
    </w:p>
    <w:p w14:paraId="074F8DC9" w14:textId="77777777" w:rsidR="005672DE" w:rsidRPr="00FC3F8A" w:rsidRDefault="005672DE" w:rsidP="00FC3F8A">
      <w:pPr>
        <w:rPr>
          <w:b/>
          <w:bCs/>
          <w:sz w:val="20"/>
          <w:szCs w:val="20"/>
          <w:lang w:val="es-ES"/>
        </w:rPr>
      </w:pPr>
    </w:p>
    <w:p w14:paraId="1AA2887C" w14:textId="77777777" w:rsidR="00FC3F8A" w:rsidRPr="00FC3F8A" w:rsidRDefault="00FC3F8A" w:rsidP="00FC3F8A">
      <w:pPr>
        <w:jc w:val="center"/>
        <w:rPr>
          <w:b/>
          <w:bCs/>
          <w:sz w:val="52"/>
          <w:szCs w:val="52"/>
        </w:rPr>
      </w:pPr>
      <w:r w:rsidRPr="00FC3F8A">
        <w:rPr>
          <w:b/>
          <w:bCs/>
          <w:sz w:val="52"/>
          <w:szCs w:val="52"/>
        </w:rPr>
        <w:lastRenderedPageBreak/>
        <w:t>BASES</w:t>
      </w:r>
    </w:p>
    <w:p w14:paraId="685AAC1A" w14:textId="77777777" w:rsidR="00FC3F8A" w:rsidRDefault="00FC3F8A" w:rsidP="00FC3F8A">
      <w:pPr>
        <w:rPr>
          <w:b/>
          <w:bCs/>
        </w:rPr>
      </w:pPr>
    </w:p>
    <w:p w14:paraId="79893DFB" w14:textId="77777777" w:rsidR="00FC3F8A" w:rsidRPr="00FC3F8A"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284"/>
        </w:tabs>
        <w:ind w:right="-1"/>
        <w:jc w:val="both"/>
        <w:rPr>
          <w:b/>
          <w:sz w:val="20"/>
          <w:szCs w:val="20"/>
        </w:rPr>
      </w:pPr>
      <w:r w:rsidRPr="00FC3F8A">
        <w:rPr>
          <w:b/>
          <w:sz w:val="20"/>
          <w:szCs w:val="20"/>
        </w:rPr>
        <w:t xml:space="preserve">1.- DATOS GENERALES Y DE IDENTIFICACIÓN. </w:t>
      </w:r>
    </w:p>
    <w:p w14:paraId="211BAC8A" w14:textId="77777777" w:rsidR="00FC3F8A" w:rsidRPr="00FC3F8A" w:rsidRDefault="00FC3F8A" w:rsidP="00FC3F8A">
      <w:pPr>
        <w:tabs>
          <w:tab w:val="left" w:pos="284"/>
        </w:tabs>
        <w:ind w:right="-1"/>
        <w:jc w:val="both"/>
        <w:rPr>
          <w:rFonts w:cs="Arial"/>
          <w:sz w:val="20"/>
          <w:szCs w:val="20"/>
        </w:rPr>
      </w:pPr>
    </w:p>
    <w:p w14:paraId="3DB6E268" w14:textId="77777777" w:rsidR="00FC3F8A" w:rsidRPr="00FC3F8A" w:rsidRDefault="00FC3F8A" w:rsidP="00FC3F8A">
      <w:pPr>
        <w:numPr>
          <w:ilvl w:val="0"/>
          <w:numId w:val="8"/>
        </w:numPr>
        <w:tabs>
          <w:tab w:val="left" w:pos="284"/>
        </w:tabs>
        <w:ind w:right="-1"/>
        <w:jc w:val="both"/>
        <w:rPr>
          <w:rFonts w:cs="Arial"/>
          <w:sz w:val="20"/>
          <w:szCs w:val="20"/>
        </w:rPr>
      </w:pPr>
      <w:r w:rsidRPr="00FC3F8A">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2C187312" w14:textId="77777777" w:rsidR="00FC3F8A" w:rsidRPr="00FC3F8A" w:rsidRDefault="00FC3F8A" w:rsidP="00FC3F8A">
      <w:pPr>
        <w:tabs>
          <w:tab w:val="left" w:pos="284"/>
        </w:tabs>
        <w:ind w:left="720" w:right="-1"/>
        <w:jc w:val="both"/>
        <w:rPr>
          <w:rFonts w:cs="Arial"/>
          <w:sz w:val="20"/>
          <w:szCs w:val="20"/>
        </w:rPr>
      </w:pPr>
    </w:p>
    <w:p w14:paraId="4103315C" w14:textId="77777777" w:rsidR="00FC3F8A" w:rsidRPr="00FC3F8A" w:rsidRDefault="00FC3F8A" w:rsidP="00FC3F8A">
      <w:pPr>
        <w:pStyle w:val="Prrafodelista"/>
        <w:numPr>
          <w:ilvl w:val="0"/>
          <w:numId w:val="8"/>
        </w:numPr>
        <w:tabs>
          <w:tab w:val="left" w:pos="284"/>
        </w:tabs>
        <w:ind w:right="-1"/>
        <w:jc w:val="both"/>
        <w:rPr>
          <w:rFonts w:asciiTheme="minorHAnsi" w:hAnsiTheme="minorHAnsi" w:cs="Arial"/>
        </w:rPr>
      </w:pPr>
      <w:r w:rsidRPr="00FC3F8A">
        <w:rPr>
          <w:rFonts w:asciiTheme="minorHAnsi" w:hAnsiTheme="minorHAnsi" w:cs="Arial"/>
        </w:rPr>
        <w:t>Las bases de la presente Convocatoria podrán obtenerse de manera gratuita a través de la página oficial de Servicios de Salud de Nuevo León, a partir de la fecha de su publicación,</w:t>
      </w:r>
      <w:r w:rsidRPr="00FC3F8A">
        <w:rPr>
          <w:rFonts w:asciiTheme="minorHAnsi" w:hAnsiTheme="minorHAnsi"/>
        </w:rPr>
        <w:t xml:space="preserve"> en el </w:t>
      </w:r>
      <w:r w:rsidRPr="00FC3F8A">
        <w:rPr>
          <w:rFonts w:asciiTheme="minorHAnsi" w:hAnsiTheme="minorHAnsi" w:cs="Arial"/>
        </w:rPr>
        <w:t xml:space="preserve">portal </w:t>
      </w:r>
      <w:hyperlink r:id="rId8" w:history="1">
        <w:r w:rsidRPr="00FC3F8A">
          <w:rPr>
            <w:rStyle w:val="Hipervnculo"/>
            <w:rFonts w:asciiTheme="minorHAnsi" w:hAnsiTheme="minorHAnsi" w:cs="Arial"/>
          </w:rPr>
          <w:t>http://saludnl.gob.mx</w:t>
        </w:r>
      </w:hyperlink>
      <w:r w:rsidRPr="00FC3F8A">
        <w:rPr>
          <w:rFonts w:asciiTheme="minorHAnsi" w:hAnsiTheme="minorHAns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32897CA0" w14:textId="77777777" w:rsidR="00FC3F8A" w:rsidRPr="00FC3F8A" w:rsidRDefault="00FC3F8A" w:rsidP="00FC3F8A">
      <w:pPr>
        <w:pStyle w:val="Prrafodelista"/>
        <w:rPr>
          <w:rFonts w:asciiTheme="minorHAnsi" w:hAnsiTheme="minorHAnsi" w:cs="Arial"/>
        </w:rPr>
      </w:pPr>
    </w:p>
    <w:p w14:paraId="5F7ED6AC" w14:textId="77777777" w:rsidR="00FC3F8A" w:rsidRPr="00FC3F8A" w:rsidRDefault="00FC3F8A" w:rsidP="00FC3F8A">
      <w:pPr>
        <w:pStyle w:val="Default"/>
        <w:numPr>
          <w:ilvl w:val="0"/>
          <w:numId w:val="8"/>
        </w:numPr>
        <w:jc w:val="both"/>
        <w:rPr>
          <w:rFonts w:asciiTheme="minorHAnsi" w:hAnsiTheme="minorHAnsi" w:cs="Arial"/>
          <w:color w:val="auto"/>
          <w:sz w:val="20"/>
          <w:szCs w:val="20"/>
          <w:lang w:val="es-ES_tradnl" w:eastAsia="es-ES"/>
        </w:rPr>
      </w:pPr>
      <w:r w:rsidRPr="00FC3F8A">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1FFE6871" w14:textId="77777777" w:rsidR="00FC3F8A" w:rsidRPr="00FC3F8A" w:rsidRDefault="00FC3F8A" w:rsidP="00FC3F8A">
      <w:pPr>
        <w:pStyle w:val="Prrafodelista"/>
        <w:rPr>
          <w:rFonts w:asciiTheme="minorHAnsi" w:hAnsiTheme="minorHAnsi" w:cs="Arial"/>
        </w:rPr>
      </w:pPr>
    </w:p>
    <w:p w14:paraId="7DF9765D" w14:textId="31FEA9B0" w:rsidR="00FC3F8A" w:rsidRPr="00FC3F8A" w:rsidRDefault="00FC3F8A" w:rsidP="00FC3F8A">
      <w:pPr>
        <w:pStyle w:val="Prrafodelista"/>
        <w:numPr>
          <w:ilvl w:val="0"/>
          <w:numId w:val="8"/>
        </w:numPr>
        <w:tabs>
          <w:tab w:val="left" w:pos="284"/>
        </w:tabs>
        <w:ind w:right="-1"/>
        <w:jc w:val="both"/>
        <w:rPr>
          <w:rFonts w:asciiTheme="minorHAnsi" w:hAnsiTheme="minorHAnsi" w:cs="Arial"/>
        </w:rPr>
      </w:pPr>
      <w:r w:rsidRPr="00FC3F8A">
        <w:rPr>
          <w:rFonts w:asciiTheme="minorHAnsi" w:hAnsiTheme="minorHAnsi" w:cs="Arial"/>
        </w:rPr>
        <w:t xml:space="preserve">La presente Licitación Pública Nacional Presencial será identificada por el No. </w:t>
      </w:r>
      <w:r w:rsidR="000A5971">
        <w:rPr>
          <w:rFonts w:asciiTheme="minorHAnsi" w:hAnsiTheme="minorHAnsi" w:cs="Arial"/>
        </w:rPr>
        <w:t>LP-919044992-N29-2025</w:t>
      </w:r>
      <w:r w:rsidRPr="00FC3F8A">
        <w:rPr>
          <w:rFonts w:asciiTheme="minorHAnsi" w:hAnsiTheme="minorHAnsi" w:cs="Arial"/>
        </w:rPr>
        <w:t>.</w:t>
      </w:r>
    </w:p>
    <w:p w14:paraId="663EBA48" w14:textId="77777777" w:rsidR="00FC3F8A" w:rsidRPr="00FC3F8A" w:rsidRDefault="00FC3F8A" w:rsidP="00FC3F8A">
      <w:pPr>
        <w:pStyle w:val="Prrafodelista"/>
        <w:tabs>
          <w:tab w:val="left" w:pos="284"/>
        </w:tabs>
        <w:ind w:left="720" w:right="-1"/>
        <w:jc w:val="both"/>
        <w:rPr>
          <w:rFonts w:asciiTheme="minorHAnsi" w:hAnsiTheme="minorHAnsi" w:cs="Arial"/>
        </w:rPr>
      </w:pPr>
    </w:p>
    <w:p w14:paraId="0F7D3699" w14:textId="064C2DAB" w:rsidR="00FC3F8A" w:rsidRPr="00FC3F8A" w:rsidRDefault="00FC3F8A" w:rsidP="00FC3F8A">
      <w:pPr>
        <w:pStyle w:val="Prrafodelista"/>
        <w:numPr>
          <w:ilvl w:val="0"/>
          <w:numId w:val="8"/>
        </w:numPr>
        <w:tabs>
          <w:tab w:val="left" w:pos="284"/>
        </w:tabs>
        <w:ind w:right="-1"/>
        <w:jc w:val="both"/>
        <w:rPr>
          <w:rFonts w:asciiTheme="minorHAnsi" w:hAnsiTheme="minorHAnsi" w:cs="Arial"/>
        </w:rPr>
      </w:pPr>
      <w:r w:rsidRPr="00FC3F8A">
        <w:rPr>
          <w:rFonts w:asciiTheme="minorHAnsi" w:hAnsiTheme="minorHAnsi" w:cs="Arial"/>
        </w:rPr>
        <w:t>La contratación del servicio incluido en esta Convocatoria corresponde al ejercicio fiscal 202</w:t>
      </w:r>
      <w:r>
        <w:rPr>
          <w:rFonts w:asciiTheme="minorHAnsi" w:hAnsiTheme="minorHAnsi" w:cs="Arial"/>
        </w:rPr>
        <w:t>6</w:t>
      </w:r>
      <w:r w:rsidRPr="00FC3F8A">
        <w:rPr>
          <w:rFonts w:asciiTheme="minorHAnsi" w:hAnsiTheme="minorHAnsi" w:cs="Arial"/>
        </w:rPr>
        <w:t>.</w:t>
      </w:r>
    </w:p>
    <w:p w14:paraId="51A44846" w14:textId="77777777" w:rsidR="00FC3F8A" w:rsidRPr="00FC3F8A" w:rsidRDefault="00FC3F8A" w:rsidP="00FC3F8A">
      <w:pPr>
        <w:pStyle w:val="Prrafodelista"/>
        <w:tabs>
          <w:tab w:val="left" w:pos="284"/>
        </w:tabs>
        <w:ind w:left="720" w:right="-1"/>
        <w:jc w:val="both"/>
        <w:rPr>
          <w:rFonts w:asciiTheme="minorHAnsi" w:hAnsiTheme="minorHAnsi" w:cs="Arial"/>
        </w:rPr>
      </w:pPr>
    </w:p>
    <w:p w14:paraId="26758437" w14:textId="77777777" w:rsidR="00FC3F8A" w:rsidRPr="00FC3F8A" w:rsidRDefault="00FC3F8A" w:rsidP="00FC3F8A">
      <w:pPr>
        <w:pStyle w:val="Prrafodelista"/>
        <w:numPr>
          <w:ilvl w:val="0"/>
          <w:numId w:val="8"/>
        </w:numPr>
        <w:tabs>
          <w:tab w:val="left" w:pos="284"/>
        </w:tabs>
        <w:ind w:right="51"/>
        <w:jc w:val="both"/>
        <w:rPr>
          <w:rFonts w:asciiTheme="minorHAnsi" w:hAnsiTheme="minorHAnsi" w:cs="Arial"/>
        </w:rPr>
      </w:pPr>
      <w:r w:rsidRPr="00FC3F8A">
        <w:rPr>
          <w:rFonts w:asciiTheme="minorHAnsi" w:hAnsiTheme="minorHAnsi" w:cs="Arial"/>
        </w:rPr>
        <w:t>Las proposiciones, folletos, anexos y demás información relativa a la prestación del servicio que se presenten deberán ser en idioma español. En caso de que los últimos sean en idioma diferente, deberán presentarse con traducción simple al español.</w:t>
      </w:r>
    </w:p>
    <w:p w14:paraId="055E0335" w14:textId="77777777" w:rsidR="00FC3F8A" w:rsidRPr="00FC3F8A" w:rsidRDefault="00FC3F8A" w:rsidP="00FC3F8A">
      <w:pPr>
        <w:pStyle w:val="Prrafodelista"/>
        <w:rPr>
          <w:rFonts w:asciiTheme="minorHAnsi" w:hAnsiTheme="minorHAnsi" w:cs="Arial"/>
        </w:rPr>
      </w:pPr>
    </w:p>
    <w:p w14:paraId="02ADB7D6" w14:textId="53383D5E" w:rsidR="00FC3F8A" w:rsidRPr="00FC3F8A" w:rsidRDefault="00FC3F8A" w:rsidP="00FC3F8A">
      <w:pPr>
        <w:pStyle w:val="Prrafodelista"/>
        <w:numPr>
          <w:ilvl w:val="0"/>
          <w:numId w:val="8"/>
        </w:numPr>
        <w:tabs>
          <w:tab w:val="left" w:pos="284"/>
        </w:tabs>
        <w:ind w:right="51"/>
        <w:jc w:val="both"/>
        <w:rPr>
          <w:rFonts w:asciiTheme="minorHAnsi" w:hAnsiTheme="minorHAnsi" w:cs="Arial"/>
        </w:rPr>
      </w:pPr>
      <w:r w:rsidRPr="00FC3F8A">
        <w:rPr>
          <w:rFonts w:asciiTheme="minorHAnsi" w:hAnsiTheme="minorHAnsi" w:cs="Arial"/>
        </w:rPr>
        <w:t xml:space="preserve">La contratación del servicio requerido por la </w:t>
      </w:r>
      <w:r w:rsidRPr="00FC3F8A">
        <w:rPr>
          <w:rFonts w:asciiTheme="minorHAnsi" w:hAnsiTheme="minorHAnsi" w:cs="Arial"/>
          <w:bCs/>
        </w:rPr>
        <w:t>C</w:t>
      </w:r>
      <w:r w:rsidRPr="00FC3F8A">
        <w:rPr>
          <w:rFonts w:asciiTheme="minorHAnsi" w:hAnsiTheme="minorHAnsi" w:cs="Arial"/>
        </w:rPr>
        <w:t>onvocante</w:t>
      </w:r>
      <w:r w:rsidRPr="00FC3F8A">
        <w:rPr>
          <w:rFonts w:asciiTheme="minorHAnsi" w:hAnsiTheme="minorHAnsi" w:cs="Arial"/>
          <w:b/>
        </w:rPr>
        <w:t xml:space="preserve">, </w:t>
      </w:r>
      <w:r w:rsidRPr="00FC3F8A">
        <w:rPr>
          <w:rFonts w:asciiTheme="minorHAnsi" w:hAnsiTheme="minorHAnsi"/>
        </w:rPr>
        <w:t>se realizará con recursos según oficio No.</w:t>
      </w:r>
      <w:r w:rsidR="009C7732">
        <w:rPr>
          <w:rFonts w:asciiTheme="minorHAnsi" w:hAnsiTheme="minorHAnsi"/>
        </w:rPr>
        <w:t xml:space="preserve"> 76478</w:t>
      </w:r>
      <w:r w:rsidRPr="00FC3F8A">
        <w:rPr>
          <w:rFonts w:asciiTheme="minorHAnsi" w:hAnsiTheme="minorHAnsi"/>
        </w:rPr>
        <w:t xml:space="preserve"> y </w:t>
      </w:r>
      <w:r w:rsidRPr="009C7732">
        <w:rPr>
          <w:rFonts w:asciiTheme="minorHAnsi" w:hAnsiTheme="minorHAnsi"/>
        </w:rPr>
        <w:t>Partida 35801,</w:t>
      </w:r>
      <w:r w:rsidRPr="00FC3F8A">
        <w:rPr>
          <w:rFonts w:asciiTheme="minorHAnsi" w:hAnsiTheme="minorHAnsi"/>
        </w:rPr>
        <w:t xml:space="preserve"> con cargo a distintos programas y unidades.</w:t>
      </w:r>
    </w:p>
    <w:p w14:paraId="5D724D54" w14:textId="77777777" w:rsidR="00FC3F8A" w:rsidRPr="00FC3F8A" w:rsidRDefault="00FC3F8A" w:rsidP="00FC3F8A">
      <w:pPr>
        <w:pStyle w:val="Prrafodelista"/>
        <w:tabs>
          <w:tab w:val="left" w:pos="284"/>
        </w:tabs>
        <w:ind w:left="720" w:right="-1"/>
        <w:jc w:val="both"/>
        <w:rPr>
          <w:rFonts w:asciiTheme="minorHAnsi" w:hAnsiTheme="minorHAnsi" w:cs="Arial"/>
        </w:rPr>
      </w:pPr>
    </w:p>
    <w:p w14:paraId="050D7F64" w14:textId="77777777" w:rsidR="00FC3F8A" w:rsidRPr="00FC3F8A" w:rsidRDefault="00FC3F8A" w:rsidP="00FC3F8A">
      <w:pPr>
        <w:pStyle w:val="Prrafodelista"/>
        <w:numPr>
          <w:ilvl w:val="0"/>
          <w:numId w:val="8"/>
        </w:numPr>
        <w:tabs>
          <w:tab w:val="left" w:pos="284"/>
        </w:tabs>
        <w:ind w:right="-1"/>
        <w:jc w:val="both"/>
        <w:rPr>
          <w:rFonts w:asciiTheme="minorHAnsi" w:hAnsiTheme="minorHAnsi" w:cs="Arial"/>
        </w:rPr>
      </w:pPr>
      <w:r w:rsidRPr="00FC3F8A">
        <w:rPr>
          <w:rFonts w:asciiTheme="minorHAnsi" w:hAnsiTheme="minorHAnsi" w:cs="Arial"/>
        </w:rPr>
        <w:t>Para la presente licitación ninguna de las condiciones contenidas en estas bases, así como en las propuestas presentadas por los licitantes, podrán ser negociadas.</w:t>
      </w:r>
    </w:p>
    <w:p w14:paraId="71DCCAB5" w14:textId="77777777" w:rsidR="00FC3F8A" w:rsidRPr="00FC3F8A" w:rsidRDefault="00FC3F8A" w:rsidP="00FC3F8A">
      <w:pPr>
        <w:tabs>
          <w:tab w:val="left" w:pos="284"/>
        </w:tabs>
        <w:ind w:right="-1"/>
        <w:jc w:val="both"/>
        <w:rPr>
          <w:rFonts w:cs="Arial"/>
          <w:sz w:val="20"/>
          <w:szCs w:val="20"/>
        </w:rPr>
      </w:pPr>
    </w:p>
    <w:p w14:paraId="3E59887A" w14:textId="77777777" w:rsidR="00FC3F8A" w:rsidRPr="00FC3F8A" w:rsidRDefault="00FC3F8A" w:rsidP="00FC3F8A">
      <w:pPr>
        <w:ind w:left="284" w:right="-1"/>
        <w:jc w:val="both"/>
        <w:rPr>
          <w:b/>
          <w:sz w:val="20"/>
          <w:szCs w:val="20"/>
          <w:u w:val="single"/>
        </w:rPr>
      </w:pPr>
      <w:r w:rsidRPr="00FC3F8A">
        <w:rPr>
          <w:b/>
          <w:sz w:val="20"/>
          <w:szCs w:val="20"/>
          <w:u w:val="single"/>
        </w:rPr>
        <w:t xml:space="preserve">1.1. </w:t>
      </w:r>
      <w:r w:rsidRPr="00FC3F8A">
        <w:rPr>
          <w:b/>
          <w:sz w:val="20"/>
          <w:szCs w:val="20"/>
          <w:u w:val="single"/>
        </w:rPr>
        <w:tab/>
        <w:t>Descripción completa del servicio. Información específica.</w:t>
      </w:r>
    </w:p>
    <w:p w14:paraId="0BD57A94" w14:textId="77777777" w:rsidR="00FC3F8A" w:rsidRPr="00FC3F8A" w:rsidRDefault="00FC3F8A" w:rsidP="00FC3F8A">
      <w:pPr>
        <w:tabs>
          <w:tab w:val="right" w:pos="1276"/>
        </w:tabs>
        <w:ind w:left="567"/>
        <w:jc w:val="both"/>
        <w:rPr>
          <w:b/>
          <w:sz w:val="20"/>
          <w:szCs w:val="20"/>
        </w:rPr>
      </w:pPr>
    </w:p>
    <w:p w14:paraId="17CC3378"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rPr>
        <w:t>En e</w:t>
      </w:r>
      <w:r w:rsidRPr="00FC3F8A">
        <w:rPr>
          <w:rFonts w:asciiTheme="minorHAnsi" w:hAnsiTheme="minorHAnsi" w:cs="Arial"/>
        </w:rPr>
        <w:t xml:space="preserve">l anexo 1A de estas bases, se enlistan las unidades en las que la Convocante requiere el </w:t>
      </w:r>
      <w:r w:rsidRPr="00FC3F8A">
        <w:rPr>
          <w:rFonts w:asciiTheme="minorHAnsi" w:hAnsiTheme="minorHAnsi"/>
        </w:rPr>
        <w:t>SERVICIO DE RECOLECCIÓN, TRANSPORTACIÓN Y DISPOSICIÓN FINAL DE RESIDUOS SOLIDOS DE MANEJO ESPECIAL.</w:t>
      </w:r>
    </w:p>
    <w:p w14:paraId="0FDF42D0" w14:textId="77777777" w:rsidR="00FC3F8A" w:rsidRPr="00FC3F8A" w:rsidRDefault="00FC3F8A" w:rsidP="00FC3F8A">
      <w:pPr>
        <w:tabs>
          <w:tab w:val="right" w:pos="1276"/>
        </w:tabs>
        <w:ind w:left="851" w:hanging="567"/>
        <w:jc w:val="both"/>
        <w:rPr>
          <w:sz w:val="20"/>
          <w:szCs w:val="20"/>
        </w:rPr>
      </w:pPr>
    </w:p>
    <w:p w14:paraId="0312CC3B"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cs="Arial"/>
        </w:rPr>
        <w:t>La cantidad total de kilos, podrá variar, sin rebasar los presupuestos autorizados.</w:t>
      </w:r>
    </w:p>
    <w:p w14:paraId="03319C6C" w14:textId="77777777" w:rsidR="00FC3F8A" w:rsidRPr="00FC3F8A" w:rsidRDefault="00FC3F8A" w:rsidP="00FC3F8A">
      <w:pPr>
        <w:pStyle w:val="Prrafodelista"/>
        <w:tabs>
          <w:tab w:val="right" w:pos="1276"/>
        </w:tabs>
        <w:ind w:left="851" w:hanging="567"/>
        <w:jc w:val="both"/>
        <w:rPr>
          <w:rFonts w:asciiTheme="minorHAnsi" w:hAnsiTheme="minorHAnsi"/>
        </w:rPr>
      </w:pPr>
    </w:p>
    <w:p w14:paraId="214A9C6D"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cs="Arial"/>
          <w:spacing w:val="-3"/>
        </w:rPr>
        <w:t xml:space="preserve">Los Desechos SOLIDOS DE MANEJO ESPECIAL consisten entre otros en: </w:t>
      </w:r>
    </w:p>
    <w:p w14:paraId="465FCD1F" w14:textId="77777777" w:rsidR="00FC3F8A" w:rsidRPr="00FC3F8A" w:rsidRDefault="00FC3F8A" w:rsidP="00FC3F8A">
      <w:pPr>
        <w:pStyle w:val="Prrafodelista"/>
        <w:ind w:left="851" w:hanging="567"/>
        <w:rPr>
          <w:rFonts w:asciiTheme="minorHAnsi" w:hAnsiTheme="minorHAnsi" w:cs="Arial"/>
          <w:spacing w:val="-3"/>
        </w:rPr>
      </w:pPr>
    </w:p>
    <w:p w14:paraId="644CF40D" w14:textId="77777777" w:rsidR="00FC3F8A" w:rsidRPr="00FC3F8A" w:rsidRDefault="00FC3F8A" w:rsidP="00FC3F8A">
      <w:pPr>
        <w:pStyle w:val="Prrafodelista"/>
        <w:ind w:left="851"/>
        <w:jc w:val="both"/>
        <w:rPr>
          <w:rFonts w:asciiTheme="minorHAnsi" w:hAnsiTheme="minorHAnsi" w:cs="Arial"/>
          <w:spacing w:val="-3"/>
        </w:rPr>
      </w:pPr>
      <w:r w:rsidRPr="00FC3F8A">
        <w:rPr>
          <w:rFonts w:asciiTheme="minorHAnsi" w:hAnsiTheme="minorHAnsi" w:cs="Arial"/>
          <w:spacing w:val="-3"/>
        </w:rPr>
        <w:t>Papel y cartón, ropa clínica, ropa de cama, colchones, plásticos, madera, vidrio, todo tipo de residuos que no sean clasificados como peligrosos, Etc.</w:t>
      </w:r>
    </w:p>
    <w:p w14:paraId="773B9619" w14:textId="77777777" w:rsidR="00FC3F8A" w:rsidRPr="00FC3F8A" w:rsidRDefault="00FC3F8A" w:rsidP="00FC3F8A">
      <w:pPr>
        <w:pStyle w:val="Prrafodelista"/>
        <w:ind w:left="851" w:hanging="567"/>
        <w:rPr>
          <w:rFonts w:asciiTheme="minorHAnsi" w:hAnsiTheme="minorHAnsi" w:cs="Arial"/>
          <w:spacing w:val="-3"/>
        </w:rPr>
      </w:pPr>
    </w:p>
    <w:p w14:paraId="43FA3531"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cs="Arial"/>
          <w:spacing w:val="-3"/>
        </w:rPr>
        <w:t>Las variaciones que pudieran darse en demasía con relación a los volúmenes de desecho que señalen, se pagarán al mismo precio pactado y cuando el volumen sea inferior a lo establecido, el pago deberá ser acorde a lo recolectado.</w:t>
      </w:r>
    </w:p>
    <w:p w14:paraId="70D7793B" w14:textId="77777777" w:rsidR="00FC3F8A" w:rsidRPr="00FC3F8A" w:rsidRDefault="00FC3F8A" w:rsidP="00FC3F8A">
      <w:pPr>
        <w:pStyle w:val="Prrafodelista"/>
        <w:ind w:left="851" w:hanging="567"/>
        <w:rPr>
          <w:rFonts w:asciiTheme="minorHAnsi" w:hAnsiTheme="minorHAnsi"/>
        </w:rPr>
      </w:pPr>
    </w:p>
    <w:p w14:paraId="1552C3DF"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rPr>
        <w:lastRenderedPageBreak/>
        <w:t xml:space="preserve">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 </w:t>
      </w:r>
    </w:p>
    <w:p w14:paraId="23310A2B" w14:textId="77777777" w:rsidR="00FC3F8A" w:rsidRPr="00FC3F8A" w:rsidRDefault="00FC3F8A" w:rsidP="00FC3F8A">
      <w:pPr>
        <w:pStyle w:val="Prrafodelista"/>
        <w:ind w:left="851" w:hanging="567"/>
        <w:rPr>
          <w:rFonts w:asciiTheme="minorHAnsi" w:hAnsiTheme="minorHAnsi"/>
        </w:rPr>
      </w:pPr>
    </w:p>
    <w:p w14:paraId="2B5FEA64" w14:textId="249BC268"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rPr>
        <w:t xml:space="preserve">Para el desarrollo de los eventos y menciones en las presentes bases se señala el domicilio de la </w:t>
      </w:r>
      <w:r w:rsidR="000E5619">
        <w:rPr>
          <w:rFonts w:asciiTheme="minorHAnsi" w:hAnsiTheme="minorHAnsi"/>
        </w:rPr>
        <w:t xml:space="preserve">sala de juntas de la </w:t>
      </w:r>
      <w:r w:rsidRPr="00FC3F8A">
        <w:rPr>
          <w:rFonts w:asciiTheme="minorHAnsi" w:hAnsiTheme="minorHAnsi"/>
        </w:rPr>
        <w:t xml:space="preserve">Subdirección de Recursos Materiales de la Convocante, ubicada en Matamoros No. 520 </w:t>
      </w:r>
      <w:proofErr w:type="spellStart"/>
      <w:r w:rsidRPr="00FC3F8A">
        <w:rPr>
          <w:rFonts w:asciiTheme="minorHAnsi" w:hAnsiTheme="minorHAnsi"/>
        </w:rPr>
        <w:t>Ote</w:t>
      </w:r>
      <w:proofErr w:type="spellEnd"/>
      <w:r w:rsidRPr="00FC3F8A">
        <w:rPr>
          <w:rFonts w:asciiTheme="minorHAnsi" w:hAnsiTheme="minorHAnsi"/>
        </w:rPr>
        <w:t>, sótano, Centro de Monterrey, Nuevo León, C.P. 64000.</w:t>
      </w:r>
    </w:p>
    <w:p w14:paraId="19AFBED8" w14:textId="77777777" w:rsidR="00FC3F8A" w:rsidRPr="00FC3F8A" w:rsidRDefault="00FC3F8A" w:rsidP="00FC3F8A">
      <w:pPr>
        <w:pStyle w:val="Prrafodelista"/>
        <w:ind w:left="851" w:hanging="567"/>
        <w:rPr>
          <w:rFonts w:asciiTheme="minorHAnsi" w:hAnsiTheme="minorHAnsi"/>
        </w:rPr>
      </w:pPr>
    </w:p>
    <w:p w14:paraId="06392702"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rPr>
        <w:t>La asignación será por partida.</w:t>
      </w:r>
    </w:p>
    <w:p w14:paraId="599A3697" w14:textId="77777777" w:rsidR="00FC3F8A" w:rsidRPr="00FC3F8A" w:rsidRDefault="00FC3F8A" w:rsidP="00FC3F8A">
      <w:pPr>
        <w:pStyle w:val="Prrafodelista"/>
        <w:ind w:left="851" w:hanging="567"/>
        <w:rPr>
          <w:rFonts w:asciiTheme="minorHAnsi" w:hAnsiTheme="minorHAnsi"/>
        </w:rPr>
      </w:pPr>
    </w:p>
    <w:p w14:paraId="0C2D27E9"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rPr>
        <w:t xml:space="preserve">La Unidad Aplicativa de la Convocante hará la solicitud del servicio requerido en el formato de Orden de Envío debidamente foliado, dicho formato será firmado por el Administrador y/o Encargado de Recursos Materiales o Almacén de la Unidad Aplicativa, y deberá ser enviado vía fax, o </w:t>
      </w:r>
      <w:r w:rsidRPr="00FC3F8A">
        <w:rPr>
          <w:rFonts w:asciiTheme="minorHAnsi" w:hAnsiTheme="minorHAnsi" w:cstheme="minorHAnsi"/>
        </w:rPr>
        <w:t>por medios electrónicos</w:t>
      </w:r>
      <w:r w:rsidRPr="00FC3F8A">
        <w:rPr>
          <w:rFonts w:asciiTheme="minorHAnsi" w:hAnsiTheme="minorHAnsi"/>
        </w:rPr>
        <w:t xml:space="preserve"> al licitante ganador, recabando la Unidad Aplicativa acuse de recibo de la Orden de Envío con firma y fecha por parte del licitante ganador, dicho acuse deberá el licitante ganador hacerlo el mismo día de la elaboración de la Orden de Envío o a más tardar al siguiente día hábil, acuses con fechas posteriores a lo antes referido no serán válidos como acuses de recibo y se tomará para contabilizar las entregas del servicio el día de elaboración de la Orden de Envío, lo anterior se tomará en cuenta por la Unidad Aplicativa, para el cálculo y elaboración de sanción por el atraso en la prestación del servicio.</w:t>
      </w:r>
    </w:p>
    <w:p w14:paraId="3B60BC15" w14:textId="77777777" w:rsidR="00FC3F8A" w:rsidRPr="00FC3F8A" w:rsidRDefault="00FC3F8A" w:rsidP="00FC3F8A">
      <w:pPr>
        <w:pStyle w:val="Prrafodelista"/>
        <w:ind w:left="851" w:hanging="567"/>
        <w:rPr>
          <w:rFonts w:asciiTheme="minorHAnsi" w:hAnsiTheme="minorHAnsi"/>
        </w:rPr>
      </w:pPr>
    </w:p>
    <w:p w14:paraId="091C5271"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rPr>
        <w:t>Para las Ordenes de Envío, de las cuales el licitante ganador no remita acuse de recibo o no se tenga respuesta alguna por parte de este, será tomada en cuenta por la Unidad Aplicativa como fecha de acuse el día en que se elabore la Orden de Envío para el cálculo y elaboración de sanción por el atraso en la prestación del servicio.</w:t>
      </w:r>
    </w:p>
    <w:p w14:paraId="1E93603E" w14:textId="77777777" w:rsidR="00FC3F8A" w:rsidRPr="00FC3F8A" w:rsidRDefault="00FC3F8A" w:rsidP="00FC3F8A">
      <w:pPr>
        <w:pStyle w:val="Prrafodelista"/>
        <w:ind w:left="851" w:hanging="567"/>
        <w:rPr>
          <w:rFonts w:asciiTheme="minorHAnsi" w:hAnsiTheme="minorHAnsi"/>
          <w:highlight w:val="cyan"/>
        </w:rPr>
      </w:pPr>
    </w:p>
    <w:p w14:paraId="16DFDDED"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Theme="minorHAnsi" w:hAnsiTheme="minorHAns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255197CE" w14:textId="77777777" w:rsidR="00FC3F8A" w:rsidRPr="00FC3F8A" w:rsidRDefault="00FC3F8A" w:rsidP="00FC3F8A">
      <w:pPr>
        <w:pStyle w:val="Prrafodelista"/>
        <w:ind w:left="851" w:hanging="567"/>
        <w:rPr>
          <w:rFonts w:ascii="Calibri" w:hAnsi="Calibri"/>
        </w:rPr>
      </w:pPr>
    </w:p>
    <w:p w14:paraId="463970FC"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24B04166" w14:textId="77777777" w:rsidR="00FC3F8A" w:rsidRPr="00FC3F8A" w:rsidRDefault="00FC3F8A" w:rsidP="00FC3F8A">
      <w:pPr>
        <w:pStyle w:val="Prrafodelista"/>
        <w:ind w:left="851" w:hanging="567"/>
        <w:rPr>
          <w:rFonts w:ascii="Calibri" w:hAnsi="Calibri" w:cs="Calibri"/>
          <w:bCs/>
        </w:rPr>
      </w:pPr>
    </w:p>
    <w:p w14:paraId="18C9B555" w14:textId="77777777" w:rsidR="00FC3F8A" w:rsidRPr="00FC3F8A" w:rsidRDefault="00FC3F8A" w:rsidP="000A5971">
      <w:pPr>
        <w:pStyle w:val="Prrafodelista"/>
        <w:numPr>
          <w:ilvl w:val="2"/>
          <w:numId w:val="27"/>
        </w:numPr>
        <w:tabs>
          <w:tab w:val="right" w:pos="1276"/>
        </w:tabs>
        <w:ind w:left="851" w:hanging="567"/>
        <w:jc w:val="both"/>
        <w:rPr>
          <w:rFonts w:asciiTheme="minorHAnsi" w:hAnsiTheme="minorHAnsi"/>
        </w:rPr>
      </w:pPr>
      <w:r w:rsidRPr="00FC3F8A">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26FAF618" w14:textId="77777777" w:rsidR="00FC3F8A" w:rsidRPr="00FC3F8A" w:rsidRDefault="00FC3F8A" w:rsidP="00FC3F8A">
      <w:pPr>
        <w:pStyle w:val="Prrafodelista"/>
        <w:tabs>
          <w:tab w:val="right" w:pos="1276"/>
        </w:tabs>
        <w:ind w:left="851" w:hanging="567"/>
        <w:jc w:val="both"/>
        <w:rPr>
          <w:rFonts w:asciiTheme="minorHAnsi" w:hAnsiTheme="minorHAnsi"/>
        </w:rPr>
      </w:pPr>
    </w:p>
    <w:p w14:paraId="04BFB67D" w14:textId="77777777" w:rsidR="00FC3F8A" w:rsidRPr="00FC3F8A" w:rsidRDefault="00FC3F8A" w:rsidP="000A5971">
      <w:pPr>
        <w:pStyle w:val="Prrafodelista"/>
        <w:numPr>
          <w:ilvl w:val="1"/>
          <w:numId w:val="26"/>
        </w:numPr>
        <w:tabs>
          <w:tab w:val="right" w:pos="1276"/>
        </w:tabs>
        <w:ind w:left="851" w:hanging="567"/>
        <w:jc w:val="both"/>
        <w:rPr>
          <w:rFonts w:asciiTheme="minorHAnsi" w:hAnsiTheme="minorHAnsi"/>
          <w:b/>
          <w:bCs/>
        </w:rPr>
      </w:pPr>
      <w:bookmarkStart w:id="0" w:name="_Hlk172541330"/>
      <w:bookmarkStart w:id="1" w:name="_Hlk172626347"/>
      <w:r w:rsidRPr="00FC3F8A">
        <w:rPr>
          <w:rFonts w:asciiTheme="minorHAnsi" w:hAnsiTheme="minorHAnsi"/>
          <w:b/>
          <w:bCs/>
        </w:rPr>
        <w:t>Pago de Inscripción a la Licitación. –</w:t>
      </w:r>
    </w:p>
    <w:p w14:paraId="49C87CA0" w14:textId="77777777" w:rsidR="00FC3F8A" w:rsidRPr="00FC3F8A" w:rsidRDefault="00FC3F8A" w:rsidP="00FC3F8A">
      <w:pPr>
        <w:tabs>
          <w:tab w:val="right" w:pos="1276"/>
        </w:tabs>
        <w:ind w:left="851" w:hanging="567"/>
        <w:jc w:val="both"/>
        <w:rPr>
          <w:b/>
          <w:bCs/>
          <w:sz w:val="20"/>
          <w:szCs w:val="20"/>
        </w:rPr>
      </w:pPr>
    </w:p>
    <w:p w14:paraId="34E4CA20" w14:textId="77777777" w:rsidR="000E5619" w:rsidRPr="0085778C" w:rsidRDefault="000E5619" w:rsidP="000A5971">
      <w:pPr>
        <w:pStyle w:val="Prrafodelista"/>
        <w:numPr>
          <w:ilvl w:val="2"/>
          <w:numId w:val="26"/>
        </w:numPr>
        <w:ind w:left="851" w:hanging="709"/>
        <w:jc w:val="both"/>
        <w:rPr>
          <w:rFonts w:ascii="Calibri" w:hAnsi="Calibri" w:cs="Calibri"/>
          <w:color w:val="000000"/>
          <w:lang w:eastAsia="es-MX"/>
        </w:rPr>
      </w:pPr>
      <w:bookmarkStart w:id="2" w:name="_Hlk199847924"/>
      <w:bookmarkEnd w:id="0"/>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482AFA0D" w14:textId="77777777" w:rsidR="000E5619" w:rsidRPr="0085778C" w:rsidRDefault="000E5619" w:rsidP="000E5619">
      <w:pPr>
        <w:pStyle w:val="Prrafodelista"/>
        <w:ind w:left="851"/>
        <w:jc w:val="both"/>
        <w:rPr>
          <w:rFonts w:ascii="Calibri" w:hAnsi="Calibri" w:cs="Calibri"/>
          <w:color w:val="000000"/>
          <w:lang w:eastAsia="es-MX"/>
        </w:rPr>
      </w:pPr>
      <w:r w:rsidRPr="0085778C">
        <w:rPr>
          <w:rFonts w:ascii="Calibri" w:hAnsi="Calibri" w:cs="Calibri"/>
          <w:color w:val="000000"/>
          <w:lang w:eastAsia="es-MX"/>
        </w:rPr>
        <w:t xml:space="preserve">Beneficiario: Servicios de Salud de Nuevo León, O.P.D. </w:t>
      </w:r>
    </w:p>
    <w:p w14:paraId="33C7A90D" w14:textId="77777777" w:rsidR="000E5619" w:rsidRPr="0085778C" w:rsidRDefault="000E5619" w:rsidP="000E5619">
      <w:pPr>
        <w:pStyle w:val="Prrafodelista"/>
        <w:ind w:left="851"/>
        <w:jc w:val="both"/>
        <w:rPr>
          <w:rFonts w:ascii="Calibri" w:hAnsi="Calibri" w:cs="Calibri"/>
          <w:color w:val="000000"/>
          <w:lang w:eastAsia="es-MX"/>
        </w:rPr>
      </w:pPr>
      <w:r w:rsidRPr="0085778C">
        <w:rPr>
          <w:rFonts w:ascii="Calibri" w:hAnsi="Calibri" w:cs="Calibri"/>
          <w:color w:val="000000"/>
          <w:lang w:eastAsia="es-MX"/>
        </w:rPr>
        <w:t>Cuenta No. 1298663744</w:t>
      </w:r>
    </w:p>
    <w:p w14:paraId="0DAD39E2" w14:textId="77777777" w:rsidR="000E5619" w:rsidRPr="0085778C" w:rsidRDefault="000E5619" w:rsidP="000E5619">
      <w:pPr>
        <w:pStyle w:val="Prrafodelista"/>
        <w:ind w:left="851"/>
        <w:jc w:val="both"/>
        <w:rPr>
          <w:rFonts w:ascii="Calibri" w:hAnsi="Calibri" w:cs="Calibri"/>
          <w:color w:val="000000"/>
          <w:lang w:eastAsia="es-MX"/>
        </w:rPr>
      </w:pPr>
      <w:proofErr w:type="spellStart"/>
      <w:r w:rsidRPr="0085778C">
        <w:rPr>
          <w:rFonts w:ascii="Calibri" w:hAnsi="Calibri" w:cs="Calibri"/>
          <w:color w:val="000000"/>
          <w:lang w:eastAsia="es-MX"/>
        </w:rPr>
        <w:t>Clabe</w:t>
      </w:r>
      <w:proofErr w:type="spellEnd"/>
      <w:r w:rsidRPr="0085778C">
        <w:rPr>
          <w:rFonts w:ascii="Calibri" w:hAnsi="Calibri" w:cs="Calibri"/>
          <w:color w:val="000000"/>
          <w:lang w:eastAsia="es-MX"/>
        </w:rPr>
        <w:t xml:space="preserve"> Interbancaria No. 072580012986637444</w:t>
      </w:r>
    </w:p>
    <w:p w14:paraId="499244A1" w14:textId="77777777" w:rsidR="000E5619" w:rsidRPr="001E7ADB" w:rsidRDefault="000E5619" w:rsidP="000E5619">
      <w:pPr>
        <w:tabs>
          <w:tab w:val="right" w:pos="1418"/>
        </w:tabs>
        <w:spacing w:line="240" w:lineRule="atLeast"/>
        <w:ind w:left="851"/>
        <w:jc w:val="both"/>
        <w:rPr>
          <w:rFonts w:ascii="Calibri" w:hAnsi="Calibri" w:cs="Arial"/>
          <w:b/>
          <w:sz w:val="20"/>
          <w:szCs w:val="20"/>
        </w:rPr>
      </w:pPr>
      <w:r w:rsidRPr="0085778C">
        <w:rPr>
          <w:rFonts w:ascii="Calibri" w:hAnsi="Calibri" w:cs="Calibri"/>
          <w:color w:val="000000"/>
          <w:sz w:val="20"/>
          <w:szCs w:val="20"/>
          <w:lang w:eastAsia="es-MX"/>
        </w:rPr>
        <w:t>Banco: Banco Mercantil del Norte, S. A. Institución de Banca Múltiple Grupo Financiero Banorte</w:t>
      </w:r>
      <w:bookmarkEnd w:id="2"/>
    </w:p>
    <w:bookmarkEnd w:id="1"/>
    <w:p w14:paraId="53A108A5" w14:textId="77777777" w:rsidR="00FC3F8A" w:rsidRPr="00FC3F8A" w:rsidRDefault="00FC3F8A" w:rsidP="00FC3F8A">
      <w:pPr>
        <w:tabs>
          <w:tab w:val="left" w:pos="851"/>
        </w:tabs>
        <w:ind w:right="-1"/>
        <w:jc w:val="both"/>
        <w:rPr>
          <w:b/>
          <w:sz w:val="20"/>
          <w:szCs w:val="20"/>
        </w:rPr>
      </w:pPr>
    </w:p>
    <w:p w14:paraId="63D57D34" w14:textId="77777777" w:rsidR="00FC3F8A" w:rsidRPr="00FC3F8A" w:rsidRDefault="00FC3F8A" w:rsidP="00FC3F8A">
      <w:pPr>
        <w:ind w:left="142" w:right="-1" w:firstLine="142"/>
        <w:jc w:val="both"/>
        <w:rPr>
          <w:b/>
          <w:sz w:val="20"/>
          <w:szCs w:val="20"/>
          <w:u w:val="single"/>
        </w:rPr>
      </w:pPr>
      <w:r w:rsidRPr="00FC3F8A">
        <w:rPr>
          <w:b/>
          <w:sz w:val="20"/>
          <w:szCs w:val="20"/>
          <w:u w:val="single"/>
        </w:rPr>
        <w:lastRenderedPageBreak/>
        <w:t>1.3. Período, lugar y condiciones de la prestación del servicio.</w:t>
      </w:r>
    </w:p>
    <w:p w14:paraId="103116E0" w14:textId="77777777" w:rsidR="00FC3F8A" w:rsidRPr="00FC3F8A" w:rsidRDefault="00FC3F8A" w:rsidP="00FC3F8A">
      <w:pPr>
        <w:tabs>
          <w:tab w:val="left" w:pos="851"/>
        </w:tabs>
        <w:ind w:left="142" w:right="-1" w:firstLine="142"/>
        <w:jc w:val="both"/>
        <w:rPr>
          <w:b/>
          <w:sz w:val="20"/>
          <w:szCs w:val="20"/>
        </w:rPr>
      </w:pPr>
    </w:p>
    <w:p w14:paraId="464740D4" w14:textId="77777777" w:rsidR="00FC3F8A" w:rsidRPr="00FC3F8A" w:rsidRDefault="00FC3F8A" w:rsidP="00FC3F8A">
      <w:pPr>
        <w:tabs>
          <w:tab w:val="left" w:pos="851"/>
        </w:tabs>
        <w:ind w:left="142" w:right="-1" w:firstLine="142"/>
        <w:jc w:val="both"/>
        <w:rPr>
          <w:b/>
          <w:sz w:val="20"/>
          <w:szCs w:val="20"/>
        </w:rPr>
      </w:pPr>
      <w:r w:rsidRPr="00FC3F8A">
        <w:rPr>
          <w:b/>
          <w:sz w:val="20"/>
          <w:szCs w:val="20"/>
        </w:rPr>
        <w:t xml:space="preserve">1.3.1. Período de prestación del servicio: </w:t>
      </w:r>
    </w:p>
    <w:p w14:paraId="368EDA5C" w14:textId="77777777" w:rsidR="00FC3F8A" w:rsidRPr="00FC3F8A" w:rsidRDefault="00FC3F8A" w:rsidP="00FC3F8A">
      <w:pPr>
        <w:tabs>
          <w:tab w:val="left" w:pos="851"/>
        </w:tabs>
        <w:ind w:left="142" w:right="-1" w:firstLine="142"/>
        <w:jc w:val="both"/>
        <w:rPr>
          <w:b/>
          <w:sz w:val="20"/>
          <w:szCs w:val="20"/>
        </w:rPr>
      </w:pPr>
    </w:p>
    <w:p w14:paraId="215BD0FE" w14:textId="48455A44" w:rsidR="00FC3F8A" w:rsidRPr="00FC3F8A" w:rsidRDefault="00FC3F8A" w:rsidP="00FC3F8A">
      <w:pPr>
        <w:pStyle w:val="Textoindependiente2"/>
        <w:tabs>
          <w:tab w:val="left" w:pos="851"/>
          <w:tab w:val="right" w:pos="1985"/>
        </w:tabs>
        <w:ind w:left="142" w:right="0" w:firstLine="142"/>
        <w:rPr>
          <w:rFonts w:asciiTheme="minorHAnsi" w:hAnsiTheme="minorHAnsi"/>
          <w:sz w:val="20"/>
        </w:rPr>
      </w:pPr>
      <w:r w:rsidRPr="00FC3F8A">
        <w:rPr>
          <w:rFonts w:asciiTheme="minorHAnsi" w:hAnsiTheme="minorHAnsi"/>
          <w:sz w:val="20"/>
        </w:rPr>
        <w:t>El servicio se prestará a partir del</w:t>
      </w:r>
      <w:r w:rsidR="000E5619">
        <w:rPr>
          <w:rFonts w:asciiTheme="minorHAnsi" w:hAnsiTheme="minorHAnsi"/>
          <w:sz w:val="20"/>
        </w:rPr>
        <w:t xml:space="preserve"> día</w:t>
      </w:r>
      <w:r w:rsidRPr="00FC3F8A">
        <w:rPr>
          <w:rFonts w:asciiTheme="minorHAnsi" w:hAnsiTheme="minorHAnsi"/>
          <w:sz w:val="20"/>
        </w:rPr>
        <w:t xml:space="preserve"> </w:t>
      </w:r>
      <w:r w:rsidR="000E5619" w:rsidRPr="00CF4D81">
        <w:rPr>
          <w:rFonts w:asciiTheme="minorHAnsi" w:hAnsiTheme="minorHAnsi"/>
          <w:sz w:val="20"/>
        </w:rPr>
        <w:t>01</w:t>
      </w:r>
      <w:r w:rsidRPr="00CF4D81">
        <w:rPr>
          <w:rFonts w:asciiTheme="minorHAnsi" w:hAnsiTheme="minorHAnsi"/>
          <w:sz w:val="20"/>
        </w:rPr>
        <w:t xml:space="preserve"> de enero del 202</w:t>
      </w:r>
      <w:r w:rsidR="000E5619" w:rsidRPr="00CF4D81">
        <w:rPr>
          <w:rFonts w:asciiTheme="minorHAnsi" w:hAnsiTheme="minorHAnsi"/>
          <w:sz w:val="20"/>
        </w:rPr>
        <w:t>6</w:t>
      </w:r>
      <w:r w:rsidRPr="00CF4D81">
        <w:rPr>
          <w:rFonts w:asciiTheme="minorHAnsi" w:hAnsiTheme="minorHAnsi"/>
          <w:sz w:val="20"/>
        </w:rPr>
        <w:t xml:space="preserve"> al 31 de diciembre del 202</w:t>
      </w:r>
      <w:r w:rsidR="000E5619" w:rsidRPr="00CF4D81">
        <w:rPr>
          <w:rFonts w:asciiTheme="minorHAnsi" w:hAnsiTheme="minorHAnsi"/>
          <w:sz w:val="20"/>
        </w:rPr>
        <w:t>6</w:t>
      </w:r>
      <w:r w:rsidRPr="00CF4D81">
        <w:rPr>
          <w:rFonts w:asciiTheme="minorHAnsi" w:hAnsiTheme="minorHAnsi"/>
          <w:sz w:val="20"/>
        </w:rPr>
        <w:t>.</w:t>
      </w:r>
    </w:p>
    <w:p w14:paraId="5A6D6462" w14:textId="77777777" w:rsidR="00FC3F8A" w:rsidRPr="00FC3F8A" w:rsidRDefault="00FC3F8A" w:rsidP="00FC3F8A">
      <w:pPr>
        <w:tabs>
          <w:tab w:val="right" w:pos="1985"/>
        </w:tabs>
        <w:ind w:left="709"/>
        <w:jc w:val="both"/>
        <w:rPr>
          <w:b/>
          <w:bCs/>
          <w:sz w:val="20"/>
          <w:szCs w:val="20"/>
        </w:rPr>
      </w:pPr>
    </w:p>
    <w:p w14:paraId="31B0E1B6" w14:textId="77777777" w:rsidR="00FC3F8A" w:rsidRPr="00FC3F8A" w:rsidRDefault="00FC3F8A" w:rsidP="00FC3F8A">
      <w:pPr>
        <w:tabs>
          <w:tab w:val="left" w:pos="426"/>
          <w:tab w:val="right" w:pos="1985"/>
        </w:tabs>
        <w:suppressAutoHyphens/>
        <w:ind w:left="284"/>
        <w:jc w:val="both"/>
        <w:rPr>
          <w:sz w:val="20"/>
          <w:szCs w:val="20"/>
        </w:rPr>
      </w:pPr>
      <w:r w:rsidRPr="00FC3F8A">
        <w:rPr>
          <w:sz w:val="20"/>
          <w:szCs w:val="20"/>
        </w:rPr>
        <w:t>La Recolección de los desechos deberá efectuarse con las frecuencias señaladas en el Anexo 1-A, de lunes a domingo y en los horarios que se establezcan en coordinación con las Unidades aplicativas y que estén autorizados por la Secretaría de Vialidad y Tránsito de la localidad que corresponda. Los operadores de la Recolección de los Desechos deberán de ser responsables de la siguiente documentación:</w:t>
      </w:r>
    </w:p>
    <w:p w14:paraId="69CFE259" w14:textId="77777777" w:rsidR="00FC3F8A" w:rsidRPr="00FC3F8A" w:rsidRDefault="00FC3F8A" w:rsidP="00FC3F8A">
      <w:pPr>
        <w:tabs>
          <w:tab w:val="left" w:pos="0"/>
          <w:tab w:val="left" w:pos="426"/>
          <w:tab w:val="left" w:pos="708"/>
          <w:tab w:val="left" w:pos="1416"/>
          <w:tab w:val="right"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134"/>
        <w:jc w:val="both"/>
        <w:rPr>
          <w:sz w:val="20"/>
          <w:szCs w:val="20"/>
        </w:rPr>
      </w:pPr>
    </w:p>
    <w:p w14:paraId="672B6B5D" w14:textId="77777777" w:rsidR="00FC3F8A" w:rsidRPr="00FC3F8A" w:rsidRDefault="00FC3F8A" w:rsidP="000A5971">
      <w:pPr>
        <w:pStyle w:val="Prrafodelista"/>
        <w:numPr>
          <w:ilvl w:val="1"/>
          <w:numId w:val="29"/>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hanging="567"/>
        <w:jc w:val="both"/>
        <w:rPr>
          <w:rFonts w:asciiTheme="minorHAnsi" w:hAnsiTheme="minorHAnsi" w:cs="Arial"/>
          <w:spacing w:val="-3"/>
        </w:rPr>
      </w:pPr>
      <w:r w:rsidRPr="00FC3F8A">
        <w:rPr>
          <w:rFonts w:asciiTheme="minorHAnsi" w:hAnsiTheme="minorHAnsi" w:cs="Arial"/>
          <w:spacing w:val="-3"/>
        </w:rPr>
        <w:t>Reporte diario de actividades.</w:t>
      </w:r>
    </w:p>
    <w:p w14:paraId="07C2B25E" w14:textId="77777777" w:rsidR="00FC3F8A" w:rsidRPr="00FC3F8A" w:rsidRDefault="00FC3F8A" w:rsidP="000A5971">
      <w:pPr>
        <w:pStyle w:val="Prrafodelista"/>
        <w:numPr>
          <w:ilvl w:val="1"/>
          <w:numId w:val="29"/>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hanging="567"/>
        <w:jc w:val="both"/>
        <w:rPr>
          <w:rFonts w:asciiTheme="minorHAnsi" w:hAnsiTheme="minorHAnsi" w:cs="Arial"/>
          <w:spacing w:val="-3"/>
        </w:rPr>
      </w:pPr>
      <w:r w:rsidRPr="00FC3F8A">
        <w:rPr>
          <w:rFonts w:asciiTheme="minorHAnsi" w:hAnsiTheme="minorHAnsi" w:cs="Arial"/>
          <w:spacing w:val="-3"/>
        </w:rPr>
        <w:t>Boleta de entrega, transporte y recepción de residuos.</w:t>
      </w:r>
    </w:p>
    <w:p w14:paraId="534182FC" w14:textId="77777777" w:rsidR="00FC3F8A" w:rsidRPr="00FC3F8A" w:rsidRDefault="00FC3F8A" w:rsidP="000A5971">
      <w:pPr>
        <w:pStyle w:val="Prrafodelista"/>
        <w:numPr>
          <w:ilvl w:val="1"/>
          <w:numId w:val="29"/>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hanging="567"/>
        <w:jc w:val="both"/>
        <w:rPr>
          <w:rFonts w:asciiTheme="minorHAnsi" w:hAnsiTheme="minorHAnsi" w:cs="Arial"/>
          <w:spacing w:val="-3"/>
        </w:rPr>
      </w:pPr>
      <w:r w:rsidRPr="00FC3F8A">
        <w:rPr>
          <w:rFonts w:asciiTheme="minorHAnsi" w:hAnsiTheme="minorHAnsi" w:cs="Arial"/>
          <w:spacing w:val="-3"/>
        </w:rPr>
        <w:t>Programa de actividades.</w:t>
      </w:r>
    </w:p>
    <w:p w14:paraId="134AD84A" w14:textId="77777777" w:rsidR="00FC3F8A" w:rsidRPr="00FC3F8A" w:rsidRDefault="00FC3F8A" w:rsidP="000A5971">
      <w:pPr>
        <w:pStyle w:val="Prrafodelista"/>
        <w:numPr>
          <w:ilvl w:val="1"/>
          <w:numId w:val="29"/>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hanging="567"/>
        <w:jc w:val="both"/>
        <w:rPr>
          <w:rFonts w:asciiTheme="minorHAnsi" w:hAnsiTheme="minorHAnsi" w:cs="Arial"/>
          <w:spacing w:val="-3"/>
        </w:rPr>
      </w:pPr>
      <w:r w:rsidRPr="00FC3F8A">
        <w:rPr>
          <w:rFonts w:asciiTheme="minorHAnsi" w:hAnsiTheme="minorHAnsi" w:cs="Arial"/>
          <w:spacing w:val="-3"/>
        </w:rPr>
        <w:t>Programa de contingencias.</w:t>
      </w:r>
    </w:p>
    <w:p w14:paraId="39584116" w14:textId="77777777" w:rsidR="00FC3F8A" w:rsidRPr="00FC3F8A" w:rsidRDefault="00FC3F8A" w:rsidP="000A5971">
      <w:pPr>
        <w:pStyle w:val="Prrafodelista"/>
        <w:numPr>
          <w:ilvl w:val="1"/>
          <w:numId w:val="29"/>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hanging="567"/>
        <w:jc w:val="both"/>
        <w:rPr>
          <w:rFonts w:asciiTheme="minorHAnsi" w:hAnsiTheme="minorHAnsi" w:cs="Arial"/>
          <w:spacing w:val="-3"/>
        </w:rPr>
      </w:pPr>
      <w:r w:rsidRPr="00FC3F8A">
        <w:rPr>
          <w:rFonts w:asciiTheme="minorHAnsi" w:hAnsiTheme="minorHAnsi" w:cs="Arial"/>
          <w:spacing w:val="-3"/>
        </w:rPr>
        <w:t>Bitácora de operaciones.</w:t>
      </w:r>
    </w:p>
    <w:p w14:paraId="09C5B74C" w14:textId="77777777" w:rsidR="00FC3F8A" w:rsidRPr="00FC3F8A" w:rsidRDefault="00FC3F8A" w:rsidP="000A5971">
      <w:pPr>
        <w:pStyle w:val="Prrafodelista"/>
        <w:numPr>
          <w:ilvl w:val="1"/>
          <w:numId w:val="29"/>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hanging="567"/>
        <w:jc w:val="both"/>
        <w:rPr>
          <w:rFonts w:asciiTheme="minorHAnsi" w:hAnsiTheme="minorHAnsi" w:cs="Arial"/>
          <w:spacing w:val="-3"/>
        </w:rPr>
      </w:pPr>
      <w:r w:rsidRPr="00FC3F8A">
        <w:rPr>
          <w:rFonts w:asciiTheme="minorHAnsi" w:hAnsiTheme="minorHAnsi" w:cs="Arial"/>
          <w:spacing w:val="-3"/>
        </w:rPr>
        <w:t>Licencia de Chofer</w:t>
      </w:r>
    </w:p>
    <w:p w14:paraId="01158AF9" w14:textId="77777777" w:rsidR="00FC3F8A" w:rsidRPr="00FC3F8A" w:rsidRDefault="00FC3F8A" w:rsidP="00FC3F8A">
      <w:pPr>
        <w:ind w:left="1276" w:right="49" w:hanging="283"/>
        <w:jc w:val="both"/>
        <w:rPr>
          <w:rFonts w:cstheme="minorHAnsi"/>
          <w:sz w:val="20"/>
          <w:szCs w:val="20"/>
        </w:rPr>
      </w:pPr>
    </w:p>
    <w:p w14:paraId="328113F3" w14:textId="77777777" w:rsidR="00FC3F8A" w:rsidRPr="00FC3F8A" w:rsidRDefault="00FC3F8A" w:rsidP="00FC3F8A">
      <w:pPr>
        <w:ind w:left="284" w:right="-1"/>
        <w:jc w:val="both"/>
        <w:rPr>
          <w:b/>
          <w:color w:val="000000" w:themeColor="text1"/>
          <w:sz w:val="20"/>
          <w:szCs w:val="20"/>
        </w:rPr>
      </w:pPr>
      <w:r w:rsidRPr="00FC3F8A">
        <w:rPr>
          <w:b/>
          <w:color w:val="000000" w:themeColor="text1"/>
          <w:sz w:val="20"/>
          <w:szCs w:val="20"/>
        </w:rPr>
        <w:t>1.3.2. Lugar de prestación del servicio:</w:t>
      </w:r>
    </w:p>
    <w:p w14:paraId="1CE7328A" w14:textId="77777777" w:rsidR="00FC3F8A" w:rsidRPr="00FC3F8A" w:rsidRDefault="00FC3F8A" w:rsidP="00FC3F8A">
      <w:pPr>
        <w:ind w:left="284" w:right="-1"/>
        <w:jc w:val="both"/>
        <w:rPr>
          <w:b/>
          <w:sz w:val="20"/>
          <w:szCs w:val="20"/>
        </w:rPr>
      </w:pPr>
    </w:p>
    <w:p w14:paraId="6C8A8E44" w14:textId="77777777" w:rsidR="00FC3F8A" w:rsidRPr="00FC3F8A" w:rsidRDefault="00FC3F8A" w:rsidP="00FC3F8A">
      <w:pPr>
        <w:pStyle w:val="Textoindependiente222"/>
        <w:tabs>
          <w:tab w:val="right" w:pos="1985"/>
        </w:tabs>
        <w:ind w:left="284"/>
        <w:jc w:val="both"/>
        <w:rPr>
          <w:rFonts w:asciiTheme="minorHAnsi" w:hAnsiTheme="minorHAnsi" w:cs="Arial"/>
          <w:bCs/>
          <w:sz w:val="20"/>
        </w:rPr>
      </w:pPr>
      <w:r w:rsidRPr="00FC3F8A">
        <w:rPr>
          <w:rFonts w:asciiTheme="minorHAnsi" w:hAnsiTheme="minorHAnsi" w:cs="Arial"/>
          <w:bCs/>
          <w:sz w:val="20"/>
        </w:rPr>
        <w:t>El servicio de Recolección, Transportación y Disposición Final de Residuos Sólidos de Manejo especial, será conforme a lo establecido en el Anexo 1 de estas bases.</w:t>
      </w:r>
    </w:p>
    <w:p w14:paraId="1A80BCC1" w14:textId="77777777" w:rsidR="00FC3F8A" w:rsidRPr="00FC3F8A" w:rsidRDefault="00FC3F8A" w:rsidP="00FC3F8A">
      <w:pPr>
        <w:pStyle w:val="Textoindependiente222"/>
        <w:tabs>
          <w:tab w:val="right" w:pos="1985"/>
        </w:tabs>
        <w:ind w:left="1134"/>
        <w:rPr>
          <w:rFonts w:asciiTheme="minorHAnsi" w:hAnsiTheme="minorHAnsi" w:cs="Arial"/>
          <w:bCs/>
          <w:sz w:val="20"/>
        </w:rPr>
      </w:pPr>
    </w:p>
    <w:tbl>
      <w:tblPr>
        <w:tblW w:w="10910" w:type="dxa"/>
        <w:jc w:val="center"/>
        <w:tblCellMar>
          <w:left w:w="70" w:type="dxa"/>
          <w:right w:w="70" w:type="dxa"/>
        </w:tblCellMar>
        <w:tblLook w:val="04A0" w:firstRow="1" w:lastRow="0" w:firstColumn="1" w:lastColumn="0" w:noHBand="0" w:noVBand="1"/>
      </w:tblPr>
      <w:tblGrid>
        <w:gridCol w:w="3397"/>
        <w:gridCol w:w="7513"/>
      </w:tblGrid>
      <w:tr w:rsidR="00FC3F8A" w:rsidRPr="00C21F59" w14:paraId="7F8D1F99" w14:textId="77777777" w:rsidTr="000E5619">
        <w:trPr>
          <w:trHeight w:val="205"/>
          <w:jc w:val="center"/>
        </w:trPr>
        <w:tc>
          <w:tcPr>
            <w:tcW w:w="3397" w:type="dxa"/>
            <w:tcBorders>
              <w:top w:val="single" w:sz="4" w:space="0" w:color="auto"/>
              <w:left w:val="single" w:sz="4" w:space="0" w:color="auto"/>
              <w:bottom w:val="single" w:sz="4" w:space="0" w:color="auto"/>
              <w:right w:val="single" w:sz="4" w:space="0" w:color="auto"/>
            </w:tcBorders>
            <w:shd w:val="clear" w:color="auto" w:fill="79E5FF"/>
            <w:vAlign w:val="center"/>
            <w:hideMark/>
          </w:tcPr>
          <w:p w14:paraId="57D60583" w14:textId="77777777" w:rsidR="00FC3F8A" w:rsidRPr="00C21F59" w:rsidRDefault="00FC3F8A" w:rsidP="00C21F59">
            <w:pPr>
              <w:rPr>
                <w:rFonts w:cstheme="minorHAnsi"/>
                <w:sz w:val="16"/>
                <w:szCs w:val="16"/>
              </w:rPr>
            </w:pPr>
            <w:r w:rsidRPr="00C21F59">
              <w:rPr>
                <w:rFonts w:cstheme="minorHAnsi"/>
                <w:sz w:val="16"/>
                <w:szCs w:val="16"/>
              </w:rPr>
              <w:t>UNIDAD</w:t>
            </w:r>
          </w:p>
        </w:tc>
        <w:tc>
          <w:tcPr>
            <w:tcW w:w="7513" w:type="dxa"/>
            <w:tcBorders>
              <w:top w:val="single" w:sz="8" w:space="0" w:color="auto"/>
              <w:left w:val="single" w:sz="4" w:space="0" w:color="auto"/>
              <w:bottom w:val="single" w:sz="8" w:space="0" w:color="auto"/>
              <w:right w:val="single" w:sz="8" w:space="0" w:color="auto"/>
            </w:tcBorders>
            <w:shd w:val="clear" w:color="auto" w:fill="79E5FF"/>
            <w:vAlign w:val="center"/>
            <w:hideMark/>
          </w:tcPr>
          <w:p w14:paraId="489E64C8" w14:textId="77777777" w:rsidR="00FC3F8A" w:rsidRPr="00C21F59" w:rsidRDefault="00FC3F8A" w:rsidP="00C21F59">
            <w:pPr>
              <w:rPr>
                <w:rFonts w:cstheme="minorHAnsi"/>
                <w:sz w:val="16"/>
                <w:szCs w:val="16"/>
              </w:rPr>
            </w:pPr>
            <w:r w:rsidRPr="00C21F59">
              <w:rPr>
                <w:rFonts w:cstheme="minorHAnsi"/>
                <w:sz w:val="16"/>
                <w:szCs w:val="16"/>
              </w:rPr>
              <w:t>DIRECCIÓN</w:t>
            </w:r>
          </w:p>
        </w:tc>
      </w:tr>
      <w:tr w:rsidR="00FC3F8A" w:rsidRPr="00C21F59" w14:paraId="1948212C" w14:textId="77777777" w:rsidTr="00C21F59">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0233B4" w14:textId="77777777" w:rsidR="00FC3F8A" w:rsidRPr="001F164B" w:rsidRDefault="00FC3F8A" w:rsidP="00C21F59">
            <w:pPr>
              <w:rPr>
                <w:rFonts w:cstheme="minorHAnsi"/>
                <w:sz w:val="16"/>
                <w:szCs w:val="16"/>
              </w:rPr>
            </w:pPr>
            <w:r w:rsidRPr="001F164B">
              <w:rPr>
                <w:rFonts w:cstheme="minorHAnsi"/>
                <w:sz w:val="16"/>
                <w:szCs w:val="16"/>
              </w:rPr>
              <w:t>HOSPITAL METROPOLITANO</w:t>
            </w:r>
          </w:p>
        </w:tc>
        <w:tc>
          <w:tcPr>
            <w:tcW w:w="7513" w:type="dxa"/>
            <w:tcBorders>
              <w:top w:val="nil"/>
              <w:left w:val="single" w:sz="4" w:space="0" w:color="auto"/>
              <w:bottom w:val="single" w:sz="4" w:space="0" w:color="auto"/>
              <w:right w:val="single" w:sz="8" w:space="0" w:color="auto"/>
            </w:tcBorders>
            <w:shd w:val="clear" w:color="auto" w:fill="FFFFFF" w:themeFill="background1"/>
            <w:vAlign w:val="center"/>
            <w:hideMark/>
          </w:tcPr>
          <w:p w14:paraId="43867BCC" w14:textId="77777777" w:rsidR="00FC3F8A" w:rsidRPr="00C21F59" w:rsidRDefault="00FC3F8A" w:rsidP="00C21F59">
            <w:pPr>
              <w:rPr>
                <w:rFonts w:cstheme="minorHAnsi"/>
                <w:sz w:val="16"/>
                <w:szCs w:val="16"/>
              </w:rPr>
            </w:pPr>
            <w:r w:rsidRPr="00C21F59">
              <w:rPr>
                <w:rFonts w:cstheme="minorHAnsi"/>
                <w:sz w:val="16"/>
                <w:szCs w:val="16"/>
              </w:rPr>
              <w:t>AVE. ADOLFO LÓPEZ MATEOS NO.4600, COL. BOSQUES DEL NOGALAR, SAN NICOLÁS DE LOS GARZA, N. L.</w:t>
            </w:r>
          </w:p>
        </w:tc>
      </w:tr>
      <w:tr w:rsidR="00FC3F8A" w:rsidRPr="00C21F59" w14:paraId="55AA9B2D" w14:textId="77777777" w:rsidTr="00C21F59">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2D4336" w14:textId="77777777" w:rsidR="00FC3F8A" w:rsidRPr="001F164B" w:rsidRDefault="00FC3F8A" w:rsidP="00C21F59">
            <w:pPr>
              <w:rPr>
                <w:rFonts w:cstheme="minorHAnsi"/>
                <w:sz w:val="16"/>
                <w:szCs w:val="16"/>
              </w:rPr>
            </w:pPr>
            <w:r w:rsidRPr="001F164B">
              <w:rPr>
                <w:rFonts w:cstheme="minorHAnsi"/>
                <w:sz w:val="16"/>
                <w:szCs w:val="16"/>
              </w:rPr>
              <w:t>UNEME PEDIÁTRICA</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87198" w14:textId="77777777" w:rsidR="00FC3F8A" w:rsidRPr="00C21F59" w:rsidRDefault="00FC3F8A" w:rsidP="00C21F59">
            <w:pPr>
              <w:rPr>
                <w:rFonts w:cstheme="minorHAnsi"/>
                <w:sz w:val="16"/>
                <w:szCs w:val="16"/>
              </w:rPr>
            </w:pPr>
            <w:r w:rsidRPr="00C21F59">
              <w:rPr>
                <w:rFonts w:cstheme="minorHAnsi"/>
                <w:sz w:val="16"/>
                <w:szCs w:val="16"/>
              </w:rPr>
              <w:t>ISABEL LA CATÓLICA NO. 110, FRACC. CENTRO, MONTERREY, N.L., C.P. 64720.</w:t>
            </w:r>
          </w:p>
        </w:tc>
      </w:tr>
      <w:tr w:rsidR="00FC3F8A" w:rsidRPr="00C21F59" w14:paraId="45BC66CC" w14:textId="77777777" w:rsidTr="00C21F59">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FE7B7" w14:textId="77777777" w:rsidR="00FC3F8A" w:rsidRPr="001F164B" w:rsidRDefault="00FC3F8A" w:rsidP="00C21F59">
            <w:pPr>
              <w:rPr>
                <w:rFonts w:cstheme="minorHAnsi"/>
                <w:sz w:val="16"/>
                <w:szCs w:val="16"/>
              </w:rPr>
            </w:pPr>
            <w:r w:rsidRPr="001F164B">
              <w:rPr>
                <w:rFonts w:cstheme="minorHAnsi"/>
                <w:sz w:val="16"/>
                <w:szCs w:val="16"/>
              </w:rPr>
              <w:t>HOSPITAL REGIONAL MATERNO INFANTIL</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390D34" w14:textId="77777777" w:rsidR="00FC3F8A" w:rsidRPr="00C21F59" w:rsidRDefault="00FC3F8A" w:rsidP="00C21F59">
            <w:pPr>
              <w:rPr>
                <w:rFonts w:cstheme="minorHAnsi"/>
                <w:sz w:val="16"/>
                <w:szCs w:val="16"/>
              </w:rPr>
            </w:pPr>
            <w:r w:rsidRPr="00C21F59">
              <w:rPr>
                <w:rFonts w:cstheme="minorHAnsi"/>
                <w:sz w:val="16"/>
                <w:szCs w:val="16"/>
              </w:rPr>
              <w:t>ALDAMA NO. 460 ENTRE INDEPENDENCIA Y 18 DE MARZO, COLONIA SAN RAFAEL EN GUADALUPE, N. L.</w:t>
            </w:r>
          </w:p>
        </w:tc>
      </w:tr>
      <w:tr w:rsidR="00FC3F8A" w:rsidRPr="00C21F59" w14:paraId="704810C9" w14:textId="77777777" w:rsidTr="00C21F59">
        <w:trPr>
          <w:trHeight w:val="222"/>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7C070F4" w14:textId="77777777" w:rsidR="00FC3F8A" w:rsidRPr="001F164B" w:rsidRDefault="00FC3F8A" w:rsidP="00C21F59">
            <w:pPr>
              <w:rPr>
                <w:rFonts w:cstheme="minorHAnsi"/>
                <w:sz w:val="16"/>
                <w:szCs w:val="16"/>
              </w:rPr>
            </w:pPr>
            <w:r w:rsidRPr="001F164B">
              <w:rPr>
                <w:rFonts w:cstheme="minorHAnsi"/>
                <w:sz w:val="16"/>
                <w:szCs w:val="16"/>
              </w:rPr>
              <w:t>HOSPITAL GENERAL TIERRA Y LIBERTAD</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A4078" w14:textId="77777777" w:rsidR="00FC3F8A" w:rsidRPr="00C21F59" w:rsidRDefault="00FC3F8A" w:rsidP="00C21F59">
            <w:pPr>
              <w:rPr>
                <w:rFonts w:cstheme="minorHAnsi"/>
                <w:sz w:val="16"/>
                <w:szCs w:val="16"/>
              </w:rPr>
            </w:pPr>
            <w:r w:rsidRPr="00C21F59">
              <w:rPr>
                <w:rFonts w:cstheme="minorHAnsi"/>
                <w:sz w:val="16"/>
                <w:szCs w:val="16"/>
              </w:rPr>
              <w:t>CALLE ALMAZÁN ESQ. RODRIGO GÓMEZ S/N, COL. LOS DORADOS TIERRA Y LIBERTAD, MONTERREY, NL, CP 64249</w:t>
            </w:r>
          </w:p>
        </w:tc>
      </w:tr>
      <w:tr w:rsidR="00FC3F8A" w:rsidRPr="00C21F59" w14:paraId="6A55F232" w14:textId="77777777" w:rsidTr="00C21F59">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B8DD04" w14:textId="77777777" w:rsidR="00FC3F8A" w:rsidRPr="001F164B" w:rsidRDefault="00FC3F8A" w:rsidP="00C21F59">
            <w:pPr>
              <w:rPr>
                <w:rFonts w:cstheme="minorHAnsi"/>
                <w:sz w:val="16"/>
                <w:szCs w:val="16"/>
              </w:rPr>
            </w:pPr>
            <w:r w:rsidRPr="001F164B">
              <w:rPr>
                <w:rFonts w:cstheme="minorHAnsi"/>
                <w:sz w:val="16"/>
                <w:szCs w:val="16"/>
              </w:rPr>
              <w:t>HOSPITAL GENERAL DE JUÁREZ</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03AECF" w14:textId="77777777" w:rsidR="00FC3F8A" w:rsidRPr="00C21F59" w:rsidRDefault="00FC3F8A" w:rsidP="00C21F59">
            <w:pPr>
              <w:rPr>
                <w:rFonts w:cstheme="minorHAnsi"/>
                <w:sz w:val="16"/>
                <w:szCs w:val="16"/>
              </w:rPr>
            </w:pPr>
            <w:r w:rsidRPr="00C21F59">
              <w:rPr>
                <w:rFonts w:cstheme="minorHAnsi"/>
                <w:sz w:val="16"/>
                <w:szCs w:val="16"/>
              </w:rPr>
              <w:t>CALLE TEÓFILO SALINAS GARZA ENTRE REAL DE SAN HILARIO NO. 626, CIUDADELA, JUÁREZ, N. L., C.P. 67250.</w:t>
            </w:r>
          </w:p>
        </w:tc>
      </w:tr>
      <w:tr w:rsidR="00FC3F8A" w:rsidRPr="00C21F59" w14:paraId="7BEBC681" w14:textId="77777777" w:rsidTr="00C21F59">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394E70" w14:textId="77777777" w:rsidR="00FC3F8A" w:rsidRPr="001F164B" w:rsidRDefault="00FC3F8A" w:rsidP="00C21F59">
            <w:pPr>
              <w:rPr>
                <w:rFonts w:cstheme="minorHAnsi"/>
                <w:sz w:val="16"/>
                <w:szCs w:val="16"/>
              </w:rPr>
            </w:pPr>
            <w:r w:rsidRPr="001F164B">
              <w:rPr>
                <w:rFonts w:cstheme="minorHAnsi"/>
                <w:sz w:val="16"/>
                <w:szCs w:val="16"/>
              </w:rPr>
              <w:t>HOSPITAL DE ESPECIALIDADES EN SALUD MENTAL</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31C90" w14:textId="77777777" w:rsidR="00FC3F8A" w:rsidRPr="00C21F59" w:rsidRDefault="00FC3F8A" w:rsidP="00C21F59">
            <w:pPr>
              <w:rPr>
                <w:rFonts w:cstheme="minorHAnsi"/>
                <w:sz w:val="16"/>
                <w:szCs w:val="16"/>
              </w:rPr>
            </w:pPr>
            <w:r w:rsidRPr="00C21F59">
              <w:rPr>
                <w:rFonts w:cstheme="minorHAnsi"/>
                <w:sz w:val="16"/>
                <w:szCs w:val="16"/>
              </w:rPr>
              <w:t>AVE. CONCORDIA Y FRANCISCO VILLA, COL. EX HACIENDA EL CANADA, ESCOBEDO, N.L.</w:t>
            </w:r>
          </w:p>
        </w:tc>
      </w:tr>
      <w:tr w:rsidR="00FC3F8A" w:rsidRPr="00C21F59" w14:paraId="431D7829" w14:textId="77777777" w:rsidTr="00C21F59">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B4F5B" w14:textId="77777777" w:rsidR="00FC3F8A" w:rsidRPr="001F164B" w:rsidRDefault="00FC3F8A" w:rsidP="00C21F59">
            <w:pPr>
              <w:rPr>
                <w:rFonts w:cstheme="minorHAnsi"/>
                <w:sz w:val="16"/>
                <w:szCs w:val="16"/>
              </w:rPr>
            </w:pPr>
            <w:r w:rsidRPr="001F164B">
              <w:rPr>
                <w:rFonts w:cstheme="minorHAnsi"/>
                <w:sz w:val="16"/>
                <w:szCs w:val="16"/>
              </w:rPr>
              <w:t>CENTRO DE ESPECIALIDADES DENTALES</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901FB6" w14:textId="77777777" w:rsidR="00FC3F8A" w:rsidRPr="00C21F59" w:rsidRDefault="00FC3F8A" w:rsidP="00C21F59">
            <w:pPr>
              <w:rPr>
                <w:rFonts w:cstheme="minorHAnsi"/>
                <w:sz w:val="16"/>
                <w:szCs w:val="16"/>
              </w:rPr>
            </w:pPr>
            <w:r w:rsidRPr="00C21F59">
              <w:rPr>
                <w:rFonts w:cstheme="minorHAnsi"/>
                <w:sz w:val="16"/>
                <w:szCs w:val="16"/>
              </w:rPr>
              <w:t>BAJA CALIFORNIA 356, COLONIA INDEPENDENCIA, MTY., N. L.</w:t>
            </w:r>
          </w:p>
        </w:tc>
      </w:tr>
      <w:tr w:rsidR="00FC3F8A" w:rsidRPr="00C21F59" w14:paraId="4C5B3BC5" w14:textId="77777777" w:rsidTr="00C21F59">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979E13" w14:textId="77777777" w:rsidR="00FC3F8A" w:rsidRPr="001F164B" w:rsidRDefault="00FC3F8A" w:rsidP="00C21F59">
            <w:pPr>
              <w:rPr>
                <w:rFonts w:cstheme="minorHAnsi"/>
                <w:sz w:val="16"/>
                <w:szCs w:val="16"/>
              </w:rPr>
            </w:pPr>
            <w:r w:rsidRPr="001F164B">
              <w:rPr>
                <w:rFonts w:cstheme="minorHAnsi"/>
                <w:sz w:val="16"/>
                <w:szCs w:val="16"/>
              </w:rPr>
              <w:t xml:space="preserve">UNEME PESQUERÍA </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982F4C" w14:textId="77777777" w:rsidR="00FC3F8A" w:rsidRPr="00C21F59" w:rsidRDefault="00FC3F8A" w:rsidP="00C21F59">
            <w:pPr>
              <w:rPr>
                <w:rFonts w:cstheme="minorHAnsi"/>
                <w:sz w:val="16"/>
                <w:szCs w:val="16"/>
              </w:rPr>
            </w:pPr>
            <w:r w:rsidRPr="00C21F59">
              <w:rPr>
                <w:rFonts w:cstheme="minorHAnsi"/>
                <w:sz w:val="16"/>
                <w:szCs w:val="16"/>
              </w:rPr>
              <w:t>JOSÉ LÓPEZ PORTILLO 554, CENTRO DE PESQUERÍA, 66650 PESQUERÍA, N.L.</w:t>
            </w:r>
          </w:p>
        </w:tc>
      </w:tr>
      <w:tr w:rsidR="00FC3F8A" w:rsidRPr="00C21F59" w14:paraId="4F522DE2" w14:textId="77777777" w:rsidTr="00C21F59">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0C124" w14:textId="77777777" w:rsidR="00FC3F8A" w:rsidRPr="001F164B" w:rsidRDefault="00FC3F8A" w:rsidP="00C21F59">
            <w:pPr>
              <w:rPr>
                <w:rFonts w:cstheme="minorHAnsi"/>
                <w:sz w:val="16"/>
                <w:szCs w:val="16"/>
              </w:rPr>
            </w:pPr>
            <w:r w:rsidRPr="001F164B">
              <w:rPr>
                <w:rFonts w:cstheme="minorHAnsi"/>
                <w:sz w:val="16"/>
                <w:szCs w:val="16"/>
              </w:rPr>
              <w:t xml:space="preserve">OFICINA CENTRAL </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E7459" w14:textId="77777777" w:rsidR="00FC3F8A" w:rsidRPr="00C21F59" w:rsidRDefault="00FC3F8A" w:rsidP="00C21F59">
            <w:pPr>
              <w:rPr>
                <w:rFonts w:cstheme="minorHAnsi"/>
                <w:sz w:val="16"/>
                <w:szCs w:val="16"/>
              </w:rPr>
            </w:pPr>
            <w:r w:rsidRPr="00C21F59">
              <w:rPr>
                <w:rFonts w:cstheme="minorHAnsi"/>
                <w:sz w:val="16"/>
                <w:szCs w:val="16"/>
              </w:rPr>
              <w:t>MATAMOROS ORIENTE, NO. 520, CENTRO DE MONTERREY, NUEVO LEÓN, C.P. 64000</w:t>
            </w:r>
          </w:p>
        </w:tc>
      </w:tr>
      <w:tr w:rsidR="00FC3F8A" w:rsidRPr="00C21F59" w14:paraId="0F7B28D9" w14:textId="77777777" w:rsidTr="00C21F59">
        <w:trPr>
          <w:trHeight w:val="56"/>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B70FBE" w14:textId="77777777" w:rsidR="00FC3F8A" w:rsidRPr="001F164B" w:rsidRDefault="00FC3F8A" w:rsidP="00C21F59">
            <w:pPr>
              <w:rPr>
                <w:rFonts w:cstheme="minorHAnsi"/>
                <w:sz w:val="16"/>
                <w:szCs w:val="16"/>
              </w:rPr>
            </w:pPr>
            <w:r w:rsidRPr="001F164B">
              <w:rPr>
                <w:rFonts w:cstheme="minorHAnsi"/>
                <w:sz w:val="16"/>
                <w:szCs w:val="16"/>
              </w:rPr>
              <w:t>UNEME DEDICAM</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E3C14A" w14:textId="77777777" w:rsidR="00FC3F8A" w:rsidRPr="00C21F59" w:rsidRDefault="00FC3F8A" w:rsidP="00C21F59">
            <w:pPr>
              <w:rPr>
                <w:rFonts w:cstheme="minorHAnsi"/>
                <w:sz w:val="16"/>
                <w:szCs w:val="16"/>
              </w:rPr>
            </w:pPr>
            <w:r w:rsidRPr="00C21F59">
              <w:rPr>
                <w:rFonts w:cstheme="minorHAnsi"/>
                <w:sz w:val="16"/>
                <w:szCs w:val="16"/>
              </w:rPr>
              <w:t>AVE. IGNACIO MORONES PRIETO CRUZ CON AVE AZTECA, GUADALUPE, N.L.</w:t>
            </w:r>
          </w:p>
        </w:tc>
      </w:tr>
      <w:tr w:rsidR="00FC3F8A" w:rsidRPr="00C21F59" w14:paraId="59F7DB82" w14:textId="77777777" w:rsidTr="00C21F59">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DAD524" w14:textId="77777777" w:rsidR="00FC3F8A" w:rsidRPr="001F164B" w:rsidRDefault="00FC3F8A" w:rsidP="00C21F59">
            <w:pPr>
              <w:rPr>
                <w:rFonts w:cstheme="minorHAnsi"/>
                <w:sz w:val="16"/>
                <w:szCs w:val="16"/>
              </w:rPr>
            </w:pPr>
            <w:r w:rsidRPr="001F164B">
              <w:rPr>
                <w:rFonts w:cstheme="minorHAnsi"/>
                <w:sz w:val="16"/>
                <w:szCs w:val="16"/>
              </w:rPr>
              <w:t>LABORATORIO ESTATAL</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2F846C" w14:textId="77777777" w:rsidR="00FC3F8A" w:rsidRPr="00C21F59" w:rsidRDefault="00FC3F8A" w:rsidP="00C21F59">
            <w:pPr>
              <w:rPr>
                <w:rFonts w:cstheme="minorHAnsi"/>
                <w:sz w:val="16"/>
                <w:szCs w:val="16"/>
              </w:rPr>
            </w:pPr>
            <w:r w:rsidRPr="00C21F59">
              <w:rPr>
                <w:rFonts w:cstheme="minorHAnsi"/>
                <w:sz w:val="16"/>
                <w:szCs w:val="16"/>
              </w:rPr>
              <w:t>SERAFÍN PEÑA NO.2211, COL. VALLES DE LA SILLA, GUADALUPE, N. L.</w:t>
            </w:r>
          </w:p>
        </w:tc>
      </w:tr>
      <w:tr w:rsidR="00FC3F8A" w:rsidRPr="00C21F59" w14:paraId="4949A691" w14:textId="77777777" w:rsidTr="00C21F59">
        <w:trPr>
          <w:trHeight w:val="79"/>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CE485" w14:textId="77777777" w:rsidR="00FC3F8A" w:rsidRPr="001F164B" w:rsidRDefault="00FC3F8A" w:rsidP="00C21F59">
            <w:pPr>
              <w:rPr>
                <w:rFonts w:cstheme="minorHAnsi"/>
                <w:sz w:val="16"/>
                <w:szCs w:val="16"/>
              </w:rPr>
            </w:pPr>
            <w:r w:rsidRPr="001F164B">
              <w:rPr>
                <w:rFonts w:cstheme="minorHAnsi"/>
                <w:sz w:val="16"/>
                <w:szCs w:val="16"/>
              </w:rPr>
              <w:t>JURISDICCIÓN SANITARIA NO. 3</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77112" w14:textId="77777777" w:rsidR="00FC3F8A" w:rsidRPr="00C21F59" w:rsidRDefault="00FC3F8A" w:rsidP="00C21F59">
            <w:pPr>
              <w:rPr>
                <w:rFonts w:cstheme="minorHAnsi"/>
                <w:sz w:val="16"/>
                <w:szCs w:val="16"/>
              </w:rPr>
            </w:pPr>
            <w:r w:rsidRPr="00C21F59">
              <w:rPr>
                <w:rFonts w:cstheme="minorHAnsi"/>
                <w:sz w:val="16"/>
                <w:szCs w:val="16"/>
              </w:rPr>
              <w:t>AGUSTÍN LARA NO. 106, COL. BUENOS AIRES, MONTERREY, N.L.</w:t>
            </w:r>
          </w:p>
        </w:tc>
      </w:tr>
      <w:tr w:rsidR="00FC3F8A" w:rsidRPr="00C21F59" w14:paraId="7FDB262E" w14:textId="77777777" w:rsidTr="00C21F59">
        <w:trPr>
          <w:trHeight w:val="79"/>
          <w:jc w:val="center"/>
        </w:trPr>
        <w:tc>
          <w:tcPr>
            <w:tcW w:w="3397"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2987D927" w14:textId="77777777" w:rsidR="00FC3F8A" w:rsidRPr="001F164B" w:rsidRDefault="00FC3F8A" w:rsidP="00C21F59">
            <w:pPr>
              <w:rPr>
                <w:rFonts w:cstheme="minorHAnsi"/>
                <w:sz w:val="16"/>
                <w:szCs w:val="16"/>
              </w:rPr>
            </w:pPr>
            <w:r w:rsidRPr="001F164B">
              <w:rPr>
                <w:rFonts w:cstheme="minorHAnsi"/>
                <w:sz w:val="16"/>
                <w:szCs w:val="16"/>
              </w:rPr>
              <w:t>ALMACÉN CENTRAL</w:t>
            </w:r>
          </w:p>
        </w:tc>
        <w:tc>
          <w:tcPr>
            <w:tcW w:w="7513" w:type="dxa"/>
            <w:tcBorders>
              <w:top w:val="single" w:sz="4" w:space="0" w:color="auto"/>
              <w:left w:val="nil"/>
              <w:bottom w:val="single" w:sz="4" w:space="0" w:color="auto"/>
              <w:right w:val="single" w:sz="8" w:space="0" w:color="auto"/>
            </w:tcBorders>
            <w:shd w:val="clear" w:color="auto" w:fill="FFFFFF" w:themeFill="background1"/>
            <w:vAlign w:val="center"/>
          </w:tcPr>
          <w:p w14:paraId="5BA263CA" w14:textId="77777777" w:rsidR="00FC3F8A" w:rsidRPr="00C21F59" w:rsidRDefault="00FC3F8A" w:rsidP="00C21F59">
            <w:pPr>
              <w:rPr>
                <w:rFonts w:cstheme="minorHAnsi"/>
                <w:sz w:val="16"/>
                <w:szCs w:val="16"/>
              </w:rPr>
            </w:pPr>
            <w:r w:rsidRPr="00C21F59">
              <w:rPr>
                <w:rFonts w:cstheme="minorHAnsi"/>
                <w:sz w:val="16"/>
                <w:szCs w:val="16"/>
              </w:rPr>
              <w:t>PROLONGACIÓN DÍAZ ORDAZ NO. 204, COL. DÍAZ ORDAZ, SAN NICOLÁS DE LOS GARZA, N.L.</w:t>
            </w:r>
          </w:p>
        </w:tc>
      </w:tr>
      <w:tr w:rsidR="00FC3F8A" w:rsidRPr="00C21F59" w14:paraId="3A4DCDC6" w14:textId="77777777" w:rsidTr="00C21F59">
        <w:trPr>
          <w:trHeight w:val="79"/>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49ED6" w14:textId="77777777" w:rsidR="00FC3F8A" w:rsidRPr="001F164B" w:rsidRDefault="00FC3F8A" w:rsidP="00C21F59">
            <w:pPr>
              <w:rPr>
                <w:rFonts w:cstheme="minorHAnsi"/>
                <w:sz w:val="16"/>
                <w:szCs w:val="16"/>
              </w:rPr>
            </w:pPr>
            <w:r w:rsidRPr="001F164B">
              <w:rPr>
                <w:rFonts w:cstheme="minorHAnsi"/>
                <w:sz w:val="16"/>
                <w:szCs w:val="16"/>
              </w:rPr>
              <w:t>JURISDICCIÓN SANITARIA NO.4</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E2F69" w14:textId="77777777" w:rsidR="00FC3F8A" w:rsidRPr="00C21F59" w:rsidRDefault="00FC3F8A" w:rsidP="00C21F59">
            <w:pPr>
              <w:rPr>
                <w:rFonts w:cstheme="minorHAnsi"/>
                <w:sz w:val="16"/>
                <w:szCs w:val="16"/>
              </w:rPr>
            </w:pPr>
            <w:r w:rsidRPr="00C21F59">
              <w:rPr>
                <w:rFonts w:cstheme="minorHAnsi"/>
                <w:sz w:val="16"/>
                <w:szCs w:val="16"/>
              </w:rPr>
              <w:t>ACUEDUCTO DE NUEVO LEÓN 313-B, FRACCIONAMIENTO LA HUERTA, GUADALUPE, N.L.</w:t>
            </w:r>
          </w:p>
        </w:tc>
      </w:tr>
      <w:tr w:rsidR="00FC3F8A" w:rsidRPr="00C21F59" w14:paraId="10C83C15" w14:textId="77777777" w:rsidTr="00C21F59">
        <w:trPr>
          <w:trHeight w:val="79"/>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BFDB8" w14:textId="77777777" w:rsidR="00FC3F8A" w:rsidRPr="001F164B" w:rsidRDefault="00FC3F8A" w:rsidP="00C21F59">
            <w:pPr>
              <w:rPr>
                <w:rFonts w:cstheme="minorHAnsi"/>
                <w:sz w:val="16"/>
                <w:szCs w:val="16"/>
              </w:rPr>
            </w:pPr>
            <w:r w:rsidRPr="001F164B">
              <w:rPr>
                <w:rFonts w:cstheme="minorHAnsi"/>
                <w:sz w:val="16"/>
                <w:szCs w:val="16"/>
              </w:rPr>
              <w:t>SUBSECRET. DE REGUL. Y FOMENTO SANITARIO</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15F0C" w14:textId="77777777" w:rsidR="00FC3F8A" w:rsidRPr="00C21F59" w:rsidRDefault="00FC3F8A" w:rsidP="00C21F59">
            <w:pPr>
              <w:rPr>
                <w:rFonts w:cstheme="minorHAnsi"/>
                <w:sz w:val="16"/>
                <w:szCs w:val="16"/>
              </w:rPr>
            </w:pPr>
            <w:r w:rsidRPr="00C21F59">
              <w:rPr>
                <w:rFonts w:cstheme="minorHAnsi"/>
                <w:sz w:val="16"/>
                <w:szCs w:val="16"/>
              </w:rPr>
              <w:t>AVE. CHAPULTEPEC No. 1836, COL. JARDIN ESPAÑOL, MONTEREY, N.L.</w:t>
            </w:r>
          </w:p>
        </w:tc>
      </w:tr>
      <w:tr w:rsidR="00FC3F8A" w:rsidRPr="00C21F59" w14:paraId="10B43EBD" w14:textId="77777777" w:rsidTr="00C21F59">
        <w:trPr>
          <w:trHeight w:val="79"/>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5BAAE" w14:textId="77777777" w:rsidR="00FC3F8A" w:rsidRPr="001F164B" w:rsidRDefault="00FC3F8A" w:rsidP="00C21F59">
            <w:pPr>
              <w:rPr>
                <w:rFonts w:cstheme="minorHAnsi"/>
                <w:sz w:val="16"/>
                <w:szCs w:val="16"/>
              </w:rPr>
            </w:pPr>
            <w:r w:rsidRPr="001F164B">
              <w:rPr>
                <w:rFonts w:cstheme="minorHAnsi"/>
                <w:sz w:val="16"/>
                <w:szCs w:val="16"/>
              </w:rPr>
              <w:t>JURISDICCIÓN SANITARIA No. 2</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7A93D" w14:textId="77777777" w:rsidR="00FC3F8A" w:rsidRPr="00C21F59" w:rsidRDefault="00FC3F8A" w:rsidP="00C21F59">
            <w:pPr>
              <w:rPr>
                <w:rFonts w:cstheme="minorHAnsi"/>
                <w:sz w:val="16"/>
                <w:szCs w:val="16"/>
              </w:rPr>
            </w:pPr>
            <w:r w:rsidRPr="00C21F59">
              <w:rPr>
                <w:rFonts w:cstheme="minorHAnsi"/>
                <w:sz w:val="16"/>
                <w:szCs w:val="16"/>
              </w:rPr>
              <w:t>FÉLIX U. GÓMEZ Y RAFAEL NÁJERA, NO. 1700 COL. TERMINAL, MONTERREY, N. L. C.P. 64580.</w:t>
            </w:r>
          </w:p>
        </w:tc>
      </w:tr>
      <w:tr w:rsidR="00FC3F8A" w:rsidRPr="00C21F59" w14:paraId="73C38889" w14:textId="77777777" w:rsidTr="00C21F59">
        <w:trPr>
          <w:trHeight w:val="79"/>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743" w14:textId="77777777" w:rsidR="00FC3F8A" w:rsidRPr="001F164B" w:rsidRDefault="00FC3F8A" w:rsidP="00C21F59">
            <w:pPr>
              <w:rPr>
                <w:rFonts w:cstheme="minorHAnsi"/>
                <w:sz w:val="16"/>
                <w:szCs w:val="16"/>
              </w:rPr>
            </w:pPr>
            <w:r w:rsidRPr="001F164B">
              <w:rPr>
                <w:rFonts w:cstheme="minorHAnsi"/>
                <w:sz w:val="16"/>
                <w:szCs w:val="16"/>
              </w:rPr>
              <w:t>UNEME ESCOBEDO</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D14CC" w14:textId="77777777" w:rsidR="00FC3F8A" w:rsidRPr="00C21F59" w:rsidRDefault="00FC3F8A" w:rsidP="00C21F59">
            <w:pPr>
              <w:rPr>
                <w:rFonts w:cstheme="minorHAnsi"/>
                <w:sz w:val="16"/>
                <w:szCs w:val="16"/>
              </w:rPr>
            </w:pPr>
            <w:r w:rsidRPr="00C21F59">
              <w:rPr>
                <w:rFonts w:cstheme="minorHAnsi"/>
                <w:sz w:val="16"/>
                <w:szCs w:val="16"/>
              </w:rPr>
              <w:t>AVE. CONSTITUCIÓN Y ARTÍCULO 72 S/N COL. PRIVADAS DE CAMINO REAL II, ESCOBEDO, N.L.</w:t>
            </w:r>
          </w:p>
        </w:tc>
      </w:tr>
      <w:tr w:rsidR="00FC3F8A" w:rsidRPr="00C21F59" w14:paraId="1EAC64C7" w14:textId="77777777" w:rsidTr="00C21F59">
        <w:trPr>
          <w:trHeight w:val="79"/>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9D2FA" w14:textId="77777777" w:rsidR="00FC3F8A" w:rsidRPr="001F164B" w:rsidRDefault="00FC3F8A" w:rsidP="00C21F59">
            <w:pPr>
              <w:rPr>
                <w:rFonts w:cstheme="minorHAnsi"/>
                <w:sz w:val="16"/>
                <w:szCs w:val="16"/>
              </w:rPr>
            </w:pPr>
            <w:r w:rsidRPr="001F164B">
              <w:rPr>
                <w:rFonts w:cstheme="minorHAnsi"/>
                <w:sz w:val="16"/>
                <w:szCs w:val="16"/>
              </w:rPr>
              <w:t>CENTRO REGULADOR DE URGENCIAS MÉDICAS</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F92B8" w14:textId="77777777" w:rsidR="00FC3F8A" w:rsidRPr="00C21F59" w:rsidRDefault="00FC3F8A" w:rsidP="00C21F59">
            <w:pPr>
              <w:rPr>
                <w:rFonts w:cstheme="minorHAnsi"/>
                <w:sz w:val="16"/>
                <w:szCs w:val="16"/>
              </w:rPr>
            </w:pPr>
            <w:r w:rsidRPr="00C21F59">
              <w:rPr>
                <w:rFonts w:cstheme="minorHAnsi"/>
                <w:sz w:val="16"/>
                <w:szCs w:val="16"/>
              </w:rPr>
              <w:t>AVE. CHAPULTEPEC NO. 1836, COL. JARDÍN ESPAÑOL, MONTERREY, N.:</w:t>
            </w:r>
          </w:p>
        </w:tc>
      </w:tr>
    </w:tbl>
    <w:p w14:paraId="56A2E827" w14:textId="77777777" w:rsidR="00FC3F8A" w:rsidRPr="000E5619" w:rsidRDefault="00FC3F8A" w:rsidP="000E5619">
      <w:pPr>
        <w:ind w:left="709"/>
        <w:jc w:val="both"/>
        <w:rPr>
          <w:rFonts w:cstheme="minorHAnsi"/>
          <w:b/>
          <w:sz w:val="20"/>
          <w:szCs w:val="20"/>
        </w:rPr>
      </w:pPr>
    </w:p>
    <w:p w14:paraId="42B11368" w14:textId="77777777" w:rsidR="00FC3F8A" w:rsidRPr="000E5619" w:rsidRDefault="00FC3F8A" w:rsidP="000E5619">
      <w:pPr>
        <w:ind w:left="709" w:hanging="425"/>
        <w:jc w:val="both"/>
        <w:rPr>
          <w:rFonts w:cstheme="minorHAnsi"/>
          <w:b/>
          <w:sz w:val="20"/>
          <w:szCs w:val="20"/>
        </w:rPr>
      </w:pPr>
      <w:r w:rsidRPr="000E5619">
        <w:rPr>
          <w:rFonts w:cstheme="minorHAnsi"/>
          <w:b/>
          <w:sz w:val="20"/>
          <w:szCs w:val="20"/>
        </w:rPr>
        <w:t>1.3.3.- Condiciones de prestación del servicio:</w:t>
      </w:r>
    </w:p>
    <w:p w14:paraId="1E42648F" w14:textId="77777777" w:rsidR="00FC3F8A" w:rsidRPr="000E5619" w:rsidRDefault="00FC3F8A" w:rsidP="00FC3F8A">
      <w:pPr>
        <w:ind w:left="709" w:hanging="425"/>
        <w:jc w:val="both"/>
        <w:rPr>
          <w:rFonts w:cstheme="minorHAnsi"/>
          <w:b/>
          <w:sz w:val="20"/>
          <w:szCs w:val="20"/>
        </w:rPr>
      </w:pPr>
    </w:p>
    <w:p w14:paraId="74188B60" w14:textId="77777777" w:rsidR="00FC3F8A" w:rsidRPr="000E5619" w:rsidRDefault="00FC3F8A" w:rsidP="000A5971">
      <w:pPr>
        <w:pStyle w:val="Prrafodelista"/>
        <w:numPr>
          <w:ilvl w:val="0"/>
          <w:numId w:val="30"/>
        </w:numPr>
        <w:ind w:left="709" w:hanging="425"/>
        <w:jc w:val="both"/>
        <w:rPr>
          <w:rFonts w:asciiTheme="minorHAnsi" w:hAnsiTheme="minorHAnsi"/>
          <w:b/>
          <w:bCs/>
        </w:rPr>
      </w:pPr>
      <w:r w:rsidRPr="000E5619">
        <w:rPr>
          <w:rFonts w:asciiTheme="minorHAnsi" w:hAnsiTheme="minorHAnsi"/>
        </w:rPr>
        <w:t>El personal que ingrese a las unidades a retirar los desechos deberá estar perfectamente identificado de la siguiente manera:</w:t>
      </w:r>
    </w:p>
    <w:p w14:paraId="6CA7E260" w14:textId="77777777" w:rsidR="00FC3F8A" w:rsidRPr="000E5619" w:rsidRDefault="00FC3F8A" w:rsidP="000A5971">
      <w:pPr>
        <w:pStyle w:val="Prrafodelista"/>
        <w:numPr>
          <w:ilvl w:val="0"/>
          <w:numId w:val="31"/>
        </w:numPr>
        <w:ind w:left="709" w:hanging="283"/>
        <w:jc w:val="both"/>
        <w:rPr>
          <w:rFonts w:asciiTheme="minorHAnsi" w:hAnsiTheme="minorHAnsi"/>
          <w:b/>
          <w:bCs/>
        </w:rPr>
      </w:pPr>
      <w:r w:rsidRPr="000E5619">
        <w:rPr>
          <w:rFonts w:asciiTheme="minorHAnsi" w:hAnsiTheme="minorHAnsi"/>
        </w:rPr>
        <w:t>Identificado con gafete de la compañía.</w:t>
      </w:r>
    </w:p>
    <w:p w14:paraId="7FA46A7E" w14:textId="77777777" w:rsidR="00FC3F8A" w:rsidRPr="000E5619" w:rsidRDefault="00FC3F8A" w:rsidP="000A5971">
      <w:pPr>
        <w:pStyle w:val="Prrafodelista"/>
        <w:numPr>
          <w:ilvl w:val="0"/>
          <w:numId w:val="31"/>
        </w:numPr>
        <w:ind w:left="709" w:hanging="283"/>
        <w:jc w:val="both"/>
        <w:rPr>
          <w:rFonts w:asciiTheme="minorHAnsi" w:hAnsiTheme="minorHAnsi"/>
          <w:b/>
          <w:bCs/>
        </w:rPr>
      </w:pPr>
      <w:r w:rsidRPr="000E5619">
        <w:rPr>
          <w:rFonts w:asciiTheme="minorHAnsi" w:hAnsiTheme="minorHAnsi"/>
        </w:rPr>
        <w:t>Uniformado.</w:t>
      </w:r>
    </w:p>
    <w:p w14:paraId="61965A15" w14:textId="77777777" w:rsidR="00FC3F8A" w:rsidRPr="000E5619" w:rsidRDefault="00FC3F8A" w:rsidP="000A5971">
      <w:pPr>
        <w:pStyle w:val="Prrafodelista"/>
        <w:numPr>
          <w:ilvl w:val="0"/>
          <w:numId w:val="31"/>
        </w:numPr>
        <w:ind w:left="709" w:hanging="283"/>
        <w:jc w:val="both"/>
        <w:rPr>
          <w:rFonts w:asciiTheme="minorHAnsi" w:hAnsiTheme="minorHAnsi"/>
          <w:b/>
          <w:bCs/>
        </w:rPr>
      </w:pPr>
      <w:r w:rsidRPr="000E5619">
        <w:rPr>
          <w:rFonts w:asciiTheme="minorHAnsi" w:hAnsiTheme="minorHAnsi"/>
        </w:rPr>
        <w:t>Ser mayor de edad.</w:t>
      </w:r>
    </w:p>
    <w:p w14:paraId="600AD0A3" w14:textId="77777777" w:rsidR="00FC3F8A" w:rsidRPr="000E5619" w:rsidRDefault="00FC3F8A" w:rsidP="000A5971">
      <w:pPr>
        <w:pStyle w:val="Prrafodelista"/>
        <w:numPr>
          <w:ilvl w:val="0"/>
          <w:numId w:val="31"/>
        </w:numPr>
        <w:ind w:left="709" w:hanging="283"/>
        <w:jc w:val="both"/>
        <w:rPr>
          <w:rFonts w:asciiTheme="minorHAnsi" w:hAnsiTheme="minorHAnsi"/>
          <w:b/>
          <w:bCs/>
        </w:rPr>
      </w:pPr>
      <w:r w:rsidRPr="000E5619">
        <w:rPr>
          <w:rFonts w:asciiTheme="minorHAnsi" w:hAnsiTheme="minorHAnsi"/>
        </w:rPr>
        <w:lastRenderedPageBreak/>
        <w:t>Reunir las características de responsabilidad, actitud de servicio, higiene personal (no piercing, cabello corto, uñas cortas y sin tatuajes visibles).</w:t>
      </w:r>
    </w:p>
    <w:p w14:paraId="19F2E478" w14:textId="77777777" w:rsidR="00FC3F8A" w:rsidRPr="000E5619" w:rsidRDefault="00FC3F8A" w:rsidP="000A5971">
      <w:pPr>
        <w:pStyle w:val="Prrafodelista"/>
        <w:numPr>
          <w:ilvl w:val="0"/>
          <w:numId w:val="31"/>
        </w:numPr>
        <w:ind w:left="709" w:hanging="283"/>
        <w:jc w:val="both"/>
        <w:rPr>
          <w:rFonts w:asciiTheme="minorHAnsi" w:hAnsiTheme="minorHAnsi"/>
          <w:b/>
          <w:bCs/>
        </w:rPr>
      </w:pPr>
      <w:r w:rsidRPr="000E5619">
        <w:rPr>
          <w:rFonts w:asciiTheme="minorHAnsi" w:hAnsiTheme="minorHAnsi"/>
        </w:rPr>
        <w:t>Gozar de buena salud.</w:t>
      </w:r>
    </w:p>
    <w:p w14:paraId="16338E9C" w14:textId="77777777" w:rsidR="00FC3F8A" w:rsidRPr="000E5619" w:rsidRDefault="00FC3F8A" w:rsidP="00FC3F8A">
      <w:pPr>
        <w:ind w:left="709" w:right="51" w:hanging="425"/>
        <w:jc w:val="both"/>
        <w:rPr>
          <w:b/>
          <w:bCs/>
          <w:sz w:val="20"/>
          <w:szCs w:val="20"/>
        </w:rPr>
      </w:pPr>
    </w:p>
    <w:p w14:paraId="52F2C74B" w14:textId="387AA4B4" w:rsidR="00FC3F8A" w:rsidRPr="000E5619" w:rsidRDefault="00FC3F8A" w:rsidP="000A5971">
      <w:pPr>
        <w:pStyle w:val="Prrafodelista"/>
        <w:numPr>
          <w:ilvl w:val="0"/>
          <w:numId w:val="30"/>
        </w:numPr>
        <w:ind w:left="709" w:right="51" w:hanging="425"/>
        <w:jc w:val="both"/>
        <w:rPr>
          <w:rFonts w:asciiTheme="minorHAnsi" w:hAnsiTheme="minorHAnsi"/>
        </w:rPr>
      </w:pPr>
      <w:r w:rsidRPr="000E5619">
        <w:rPr>
          <w:rFonts w:asciiTheme="minorHAnsi" w:hAnsiTheme="minorHAnsi"/>
        </w:rPr>
        <w:t>De las obligaciones para con el personal, queda expresamente convenido que el licitante que resulte adjudicado queda obligado a cumplir con la inscripción y pago de cuotas al Instituto Mexicano del Seguro Social y para verificar el cumplimiento de ella durante la vigencia del contrato, deberá el proveedor entregar a las unidades receptoras de los servicios, las constancias de cumplimiento conforme a la periodicidad establecida en la Ley del Seguro Social para el pago de las cuotas respectivas, así mismo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Deberá presentar en su propuesta técnica, liquidación y comprobante de pago de cuotas obrero patronales ante el Instituto Mexicano del Seguro Social (IMSS) del último bimestre, así como del Instituto del Fondo Nacional de la Vivienda para los Trabajadores (INFONAVIT). En caso de accidente de trabajo a sus empleados, la empresa absorberá todas las responsabilidades, liberando a la Convocante de responsabilidad alguna a este respecto. La Convocante no será patrón sustituto.</w:t>
      </w:r>
    </w:p>
    <w:p w14:paraId="46D4732B" w14:textId="77777777" w:rsidR="00FC3F8A" w:rsidRPr="000E5619" w:rsidRDefault="00FC3F8A" w:rsidP="00FC3F8A">
      <w:pPr>
        <w:ind w:left="567" w:right="51"/>
        <w:jc w:val="both"/>
        <w:rPr>
          <w:sz w:val="20"/>
          <w:szCs w:val="20"/>
        </w:rPr>
      </w:pPr>
    </w:p>
    <w:p w14:paraId="5F531A2D" w14:textId="77777777" w:rsidR="00FC3F8A" w:rsidRPr="000E5619" w:rsidRDefault="00FC3F8A" w:rsidP="000A5971">
      <w:pPr>
        <w:pStyle w:val="Prrafodelista"/>
        <w:numPr>
          <w:ilvl w:val="0"/>
          <w:numId w:val="30"/>
        </w:numPr>
        <w:ind w:left="709" w:right="51" w:hanging="425"/>
        <w:jc w:val="both"/>
        <w:rPr>
          <w:rFonts w:asciiTheme="minorHAnsi" w:hAnsiTheme="minorHAnsi"/>
        </w:rPr>
      </w:pPr>
      <w:r w:rsidRPr="000E5619">
        <w:rPr>
          <w:rFonts w:asciiTheme="minorHAnsi" w:hAnsiTheme="minorHAnsi"/>
        </w:rPr>
        <w:t>En caso de que el licitante que resulte adjudicado tuviera problemas de carácter laboral con sus empleados y de estos resultara un paro o huelga, se suspenderán los efectos de este contrato, quedando la Convocante en libertad de contratar estos servicios con otra compañía.</w:t>
      </w:r>
    </w:p>
    <w:p w14:paraId="12201D39" w14:textId="77777777" w:rsidR="00FC3F8A" w:rsidRPr="000E5619" w:rsidRDefault="00FC3F8A" w:rsidP="00FC3F8A">
      <w:pPr>
        <w:pStyle w:val="Prrafodelista"/>
        <w:ind w:left="709" w:right="51" w:hanging="425"/>
        <w:jc w:val="both"/>
        <w:rPr>
          <w:rFonts w:asciiTheme="minorHAnsi" w:hAnsiTheme="minorHAnsi"/>
        </w:rPr>
      </w:pPr>
    </w:p>
    <w:p w14:paraId="750DC442" w14:textId="77777777" w:rsidR="00FC3F8A" w:rsidRPr="000E5619" w:rsidRDefault="00FC3F8A" w:rsidP="000A5971">
      <w:pPr>
        <w:pStyle w:val="Prrafodelista"/>
        <w:numPr>
          <w:ilvl w:val="0"/>
          <w:numId w:val="30"/>
        </w:numPr>
        <w:ind w:left="709" w:right="51" w:hanging="425"/>
        <w:jc w:val="both"/>
        <w:rPr>
          <w:rFonts w:asciiTheme="minorHAnsi" w:hAnsiTheme="minorHAnsi"/>
        </w:rPr>
      </w:pPr>
      <w:r w:rsidRPr="000E5619">
        <w:rPr>
          <w:rFonts w:asciiTheme="minorHAnsi" w:hAnsiTheme="minorHAnsi" w:cs="Arial"/>
          <w:b/>
          <w:spacing w:val="-3"/>
          <w:u w:val="single"/>
        </w:rPr>
        <w:t>Equipo e Insumos</w:t>
      </w:r>
    </w:p>
    <w:p w14:paraId="2C2F0CCB" w14:textId="77777777" w:rsidR="00FC3F8A" w:rsidRPr="000E5619" w:rsidRDefault="00FC3F8A" w:rsidP="000A5971">
      <w:pPr>
        <w:pStyle w:val="Prrafodelista"/>
        <w:numPr>
          <w:ilvl w:val="0"/>
          <w:numId w:val="28"/>
        </w:numPr>
        <w:tabs>
          <w:tab w:val="left" w:pos="0"/>
        </w:tabs>
        <w:suppressAutoHyphens/>
        <w:ind w:left="709" w:hanging="283"/>
        <w:jc w:val="both"/>
        <w:rPr>
          <w:rFonts w:asciiTheme="minorHAnsi" w:hAnsiTheme="minorHAnsi" w:cs="Arial"/>
        </w:rPr>
      </w:pPr>
      <w:r w:rsidRPr="000E5619">
        <w:rPr>
          <w:rFonts w:asciiTheme="minorHAnsi" w:hAnsiTheme="minorHAnsi" w:cs="Arial"/>
          <w:spacing w:val="-3"/>
        </w:rPr>
        <w:t>El licitante que resulte adjudicado será responsable del manejo, cuidado, limpieza de los contenedores para el servicio colocados en los lugares establecidos por las unidades.</w:t>
      </w:r>
      <w:r w:rsidRPr="000E5619">
        <w:rPr>
          <w:rFonts w:asciiTheme="minorHAnsi" w:hAnsiTheme="minorHAnsi" w:cs="Arial"/>
        </w:rPr>
        <w:t xml:space="preserve"> </w:t>
      </w:r>
    </w:p>
    <w:p w14:paraId="240A821E" w14:textId="77777777" w:rsidR="00FC3F8A" w:rsidRPr="000E5619" w:rsidRDefault="00FC3F8A" w:rsidP="00FC3F8A">
      <w:pPr>
        <w:tabs>
          <w:tab w:val="left" w:pos="0"/>
        </w:tabs>
        <w:suppressAutoHyphens/>
        <w:ind w:left="709" w:hanging="425"/>
        <w:jc w:val="both"/>
        <w:rPr>
          <w:rFonts w:cs="Arial"/>
          <w:spacing w:val="-3"/>
          <w:sz w:val="20"/>
          <w:szCs w:val="20"/>
        </w:rPr>
      </w:pPr>
    </w:p>
    <w:p w14:paraId="422E7F7B" w14:textId="77777777" w:rsidR="00FC3F8A" w:rsidRPr="000E5619" w:rsidRDefault="00FC3F8A" w:rsidP="000A5971">
      <w:pPr>
        <w:pStyle w:val="Prrafodelista"/>
        <w:numPr>
          <w:ilvl w:val="0"/>
          <w:numId w:val="30"/>
        </w:numPr>
        <w:tabs>
          <w:tab w:val="left" w:pos="0"/>
        </w:tabs>
        <w:suppressAutoHyphens/>
        <w:ind w:left="709" w:hanging="425"/>
        <w:jc w:val="both"/>
        <w:rPr>
          <w:rFonts w:asciiTheme="minorHAnsi" w:hAnsiTheme="minorHAnsi" w:cs="Arial"/>
          <w:spacing w:val="-3"/>
        </w:rPr>
      </w:pPr>
      <w:r w:rsidRPr="000E5619">
        <w:rPr>
          <w:rFonts w:asciiTheme="minorHAnsi" w:hAnsiTheme="minorHAnsi" w:cs="Arial"/>
          <w:b/>
          <w:spacing w:val="-3"/>
          <w:u w:val="single"/>
        </w:rPr>
        <w:t xml:space="preserve">Recolección y Transportación de los Residuos. </w:t>
      </w:r>
    </w:p>
    <w:p w14:paraId="0CDD6F92" w14:textId="77777777" w:rsidR="00FC3F8A" w:rsidRPr="000E5619" w:rsidRDefault="00FC3F8A" w:rsidP="000A5971">
      <w:pPr>
        <w:pStyle w:val="Prrafodelista"/>
        <w:numPr>
          <w:ilvl w:val="0"/>
          <w:numId w:val="32"/>
        </w:numPr>
        <w:tabs>
          <w:tab w:val="left" w:pos="0"/>
        </w:tabs>
        <w:suppressAutoHyphens/>
        <w:ind w:left="709" w:hanging="283"/>
        <w:jc w:val="both"/>
        <w:rPr>
          <w:rFonts w:asciiTheme="minorHAnsi" w:hAnsiTheme="minorHAnsi" w:cs="Arial"/>
        </w:rPr>
      </w:pPr>
      <w:r w:rsidRPr="000E5619">
        <w:rPr>
          <w:rFonts w:asciiTheme="minorHAnsi" w:hAnsiTheme="minorHAnsi" w:cs="Arial"/>
          <w:spacing w:val="-3"/>
        </w:rPr>
        <w:t xml:space="preserve">El licitante deberá contar con el número suficiente de unidades de transporte para garantizar la prestación del servicio a contratar. </w:t>
      </w:r>
    </w:p>
    <w:p w14:paraId="260DFE5F" w14:textId="77777777" w:rsidR="00FC3F8A" w:rsidRPr="000E5619" w:rsidRDefault="00FC3F8A" w:rsidP="000A5971">
      <w:pPr>
        <w:pStyle w:val="Prrafodelista"/>
        <w:numPr>
          <w:ilvl w:val="0"/>
          <w:numId w:val="32"/>
        </w:numPr>
        <w:tabs>
          <w:tab w:val="left" w:pos="0"/>
        </w:tabs>
        <w:suppressAutoHyphens/>
        <w:ind w:left="709" w:hanging="283"/>
        <w:jc w:val="both"/>
        <w:rPr>
          <w:rFonts w:asciiTheme="minorHAnsi" w:hAnsiTheme="minorHAnsi" w:cs="Arial"/>
          <w:spacing w:val="-3"/>
        </w:rPr>
      </w:pPr>
      <w:r w:rsidRPr="000E5619">
        <w:rPr>
          <w:rFonts w:asciiTheme="minorHAnsi" w:hAnsiTheme="minorHAnsi" w:cs="Arial"/>
          <w:spacing w:val="-3"/>
        </w:rPr>
        <w:t xml:space="preserve">La empresa se compromete a expedir constancia de retiro de los residuos, la cual deberá estar avalada con el nombre, firma y fecha del personal de la Convocante que verifique dicho retiro. </w:t>
      </w:r>
    </w:p>
    <w:p w14:paraId="01E43D2F" w14:textId="77777777" w:rsidR="00FC3F8A" w:rsidRPr="000E5619" w:rsidRDefault="00FC3F8A" w:rsidP="000A5971">
      <w:pPr>
        <w:pStyle w:val="Prrafodelista"/>
        <w:numPr>
          <w:ilvl w:val="0"/>
          <w:numId w:val="32"/>
        </w:numPr>
        <w:tabs>
          <w:tab w:val="left" w:pos="0"/>
        </w:tabs>
        <w:suppressAutoHyphens/>
        <w:ind w:left="709" w:hanging="283"/>
        <w:jc w:val="both"/>
        <w:rPr>
          <w:rFonts w:asciiTheme="minorHAnsi" w:hAnsiTheme="minorHAnsi" w:cs="Arial"/>
          <w:spacing w:val="-3"/>
        </w:rPr>
      </w:pPr>
      <w:r w:rsidRPr="000E5619">
        <w:rPr>
          <w:rFonts w:asciiTheme="minorHAnsi" w:hAnsiTheme="minorHAnsi" w:cs="Arial"/>
          <w:spacing w:val="-3"/>
        </w:rPr>
        <w:t xml:space="preserve">Deberá firmar la Constancia alguno de los Servidores Públicos siguientes: el </w:t>
      </w:r>
      <w:proofErr w:type="gramStart"/>
      <w:r w:rsidRPr="000E5619">
        <w:rPr>
          <w:rFonts w:asciiTheme="minorHAnsi" w:hAnsiTheme="minorHAnsi" w:cs="Arial"/>
          <w:spacing w:val="-3"/>
        </w:rPr>
        <w:t>Director</w:t>
      </w:r>
      <w:proofErr w:type="gramEnd"/>
      <w:r w:rsidRPr="000E5619">
        <w:rPr>
          <w:rFonts w:asciiTheme="minorHAnsi" w:hAnsiTheme="minorHAnsi" w:cs="Arial"/>
          <w:spacing w:val="-3"/>
        </w:rPr>
        <w:t>, el Administrador, el Encargado del Almacén, Encargado de Servicios Generales o de Recursos Materiales de cada Unidad Aplicativa.</w:t>
      </w:r>
    </w:p>
    <w:p w14:paraId="2C0BF02B" w14:textId="77777777" w:rsidR="00FC3F8A" w:rsidRPr="000E5619" w:rsidRDefault="00FC3F8A" w:rsidP="00FC3F8A">
      <w:pPr>
        <w:pStyle w:val="Prrafodelista"/>
        <w:tabs>
          <w:tab w:val="left" w:pos="0"/>
        </w:tabs>
        <w:suppressAutoHyphens/>
        <w:ind w:left="709" w:hanging="425"/>
        <w:jc w:val="both"/>
        <w:rPr>
          <w:rFonts w:asciiTheme="minorHAnsi" w:hAnsiTheme="minorHAnsi" w:cs="Arial"/>
          <w:spacing w:val="-3"/>
        </w:rPr>
      </w:pPr>
    </w:p>
    <w:p w14:paraId="61096F06" w14:textId="77777777" w:rsidR="00FC3F8A" w:rsidRPr="000E5619" w:rsidRDefault="00FC3F8A" w:rsidP="000A5971">
      <w:pPr>
        <w:pStyle w:val="Prrafodelista"/>
        <w:numPr>
          <w:ilvl w:val="0"/>
          <w:numId w:val="30"/>
        </w:numPr>
        <w:tabs>
          <w:tab w:val="left" w:pos="0"/>
        </w:tabs>
        <w:suppressAutoHyphens/>
        <w:ind w:left="709" w:hanging="425"/>
        <w:jc w:val="both"/>
        <w:rPr>
          <w:rFonts w:asciiTheme="minorHAnsi" w:hAnsiTheme="minorHAnsi" w:cs="Arial"/>
          <w:spacing w:val="-3"/>
        </w:rPr>
      </w:pPr>
      <w:r w:rsidRPr="000E5619">
        <w:rPr>
          <w:rFonts w:asciiTheme="minorHAnsi" w:hAnsiTheme="minorHAnsi" w:cs="Arial"/>
          <w:b/>
          <w:spacing w:val="-3"/>
          <w:u w:val="single"/>
        </w:rPr>
        <w:t>Disposición final de Residuos. -</w:t>
      </w:r>
      <w:r w:rsidRPr="000E5619">
        <w:rPr>
          <w:rFonts w:asciiTheme="minorHAnsi" w:hAnsiTheme="minorHAnsi" w:cs="Arial"/>
          <w:b/>
          <w:spacing w:val="-3"/>
        </w:rPr>
        <w:t xml:space="preserve"> </w:t>
      </w:r>
    </w:p>
    <w:p w14:paraId="41F51C03" w14:textId="77777777" w:rsidR="00FC3F8A" w:rsidRPr="000E5619" w:rsidRDefault="00FC3F8A" w:rsidP="000A5971">
      <w:pPr>
        <w:pStyle w:val="Prrafodelista"/>
        <w:numPr>
          <w:ilvl w:val="0"/>
          <w:numId w:val="42"/>
        </w:numPr>
        <w:tabs>
          <w:tab w:val="left" w:pos="0"/>
        </w:tabs>
        <w:suppressAutoHyphens/>
        <w:ind w:left="709" w:hanging="283"/>
        <w:jc w:val="both"/>
        <w:rPr>
          <w:rFonts w:asciiTheme="minorHAnsi" w:hAnsiTheme="minorHAnsi" w:cs="Arial"/>
          <w:spacing w:val="-3"/>
        </w:rPr>
      </w:pPr>
      <w:r w:rsidRPr="000E5619">
        <w:rPr>
          <w:rFonts w:asciiTheme="minorHAnsi" w:hAnsiTheme="minorHAnsi" w:cs="Arial"/>
          <w:spacing w:val="-3"/>
        </w:rPr>
        <w:t>La disposición final de los residuos sólidos de manejo especial será responsabilidad del licitante que resulte ganador y deberá hacerse en los sitios correspondientes que para tal efecto se encuentren autorizados y acreditados.</w:t>
      </w:r>
    </w:p>
    <w:p w14:paraId="734068F7" w14:textId="77777777" w:rsidR="00FC3F8A" w:rsidRPr="000E5619" w:rsidRDefault="00FC3F8A" w:rsidP="000A5971">
      <w:pPr>
        <w:pStyle w:val="Prrafodelista"/>
        <w:numPr>
          <w:ilvl w:val="0"/>
          <w:numId w:val="33"/>
        </w:numPr>
        <w:tabs>
          <w:tab w:val="left" w:pos="0"/>
        </w:tabs>
        <w:suppressAutoHyphens/>
        <w:ind w:left="709" w:hanging="283"/>
        <w:jc w:val="both"/>
        <w:rPr>
          <w:rFonts w:asciiTheme="minorHAnsi" w:hAnsiTheme="minorHAnsi" w:cs="Arial"/>
          <w:spacing w:val="-3"/>
        </w:rPr>
      </w:pPr>
      <w:r w:rsidRPr="000E5619">
        <w:rPr>
          <w:rFonts w:asciiTheme="minorHAnsi" w:hAnsiTheme="minorHAnsi" w:cs="Arial"/>
          <w:spacing w:val="-3"/>
        </w:rPr>
        <w:t>La Convocante no tendrá ninguna erogación adicional en cuanto a la disposición final de los residuos sólidos de manejo especial.</w:t>
      </w:r>
    </w:p>
    <w:p w14:paraId="0907CFAF" w14:textId="77777777" w:rsidR="00FC3F8A" w:rsidRPr="000E5619" w:rsidRDefault="00FC3F8A" w:rsidP="00FC3F8A">
      <w:pPr>
        <w:pStyle w:val="Prrafodelista"/>
        <w:ind w:left="709" w:hanging="425"/>
        <w:rPr>
          <w:rFonts w:asciiTheme="minorHAnsi" w:hAnsiTheme="minorHAnsi" w:cs="Arial"/>
          <w:b/>
          <w:spacing w:val="-3"/>
        </w:rPr>
      </w:pPr>
    </w:p>
    <w:p w14:paraId="0BB71B1C" w14:textId="77777777" w:rsidR="00FC3F8A" w:rsidRPr="000E5619" w:rsidRDefault="00FC3F8A" w:rsidP="000A5971">
      <w:pPr>
        <w:pStyle w:val="Prrafodelista"/>
        <w:numPr>
          <w:ilvl w:val="0"/>
          <w:numId w:val="30"/>
        </w:numPr>
        <w:tabs>
          <w:tab w:val="left" w:pos="0"/>
        </w:tabs>
        <w:suppressAutoHyphens/>
        <w:ind w:left="709" w:hanging="425"/>
        <w:jc w:val="both"/>
        <w:rPr>
          <w:rFonts w:asciiTheme="minorHAnsi" w:hAnsiTheme="minorHAnsi" w:cs="Arial"/>
          <w:spacing w:val="-3"/>
        </w:rPr>
      </w:pPr>
      <w:r w:rsidRPr="000E5619">
        <w:rPr>
          <w:rFonts w:asciiTheme="minorHAnsi" w:hAnsiTheme="minorHAnsi" w:cs="Arial"/>
          <w:b/>
          <w:spacing w:val="-3"/>
          <w:u w:val="single"/>
        </w:rPr>
        <w:t>Reporte de Operación. -</w:t>
      </w:r>
      <w:r w:rsidRPr="000E5619">
        <w:rPr>
          <w:rFonts w:asciiTheme="minorHAnsi" w:hAnsiTheme="minorHAnsi" w:cs="Arial"/>
          <w:b/>
          <w:spacing w:val="-3"/>
        </w:rPr>
        <w:t xml:space="preserve"> </w:t>
      </w:r>
    </w:p>
    <w:p w14:paraId="0A97ACEF" w14:textId="77777777" w:rsidR="00FC3F8A" w:rsidRPr="000E5619" w:rsidRDefault="00FC3F8A" w:rsidP="000A5971">
      <w:pPr>
        <w:pStyle w:val="Prrafodelista"/>
        <w:numPr>
          <w:ilvl w:val="0"/>
          <w:numId w:val="34"/>
        </w:numPr>
        <w:tabs>
          <w:tab w:val="left" w:pos="0"/>
        </w:tabs>
        <w:suppressAutoHyphens/>
        <w:ind w:left="709" w:hanging="283"/>
        <w:jc w:val="both"/>
        <w:rPr>
          <w:rFonts w:asciiTheme="minorHAnsi" w:hAnsiTheme="minorHAnsi" w:cs="Arial"/>
          <w:spacing w:val="-3"/>
        </w:rPr>
      </w:pPr>
      <w:r w:rsidRPr="000E5619">
        <w:rPr>
          <w:rFonts w:asciiTheme="minorHAnsi" w:hAnsiTheme="minorHAnsi" w:cs="Arial"/>
          <w:spacing w:val="-3"/>
        </w:rPr>
        <w:t>El licitante que resulte ganador deberá proporcionar en su caso toda la información que le sea requerida por las autoridades correspondientes, las unidades o la Convocante.</w:t>
      </w:r>
    </w:p>
    <w:p w14:paraId="77D2034B" w14:textId="77777777" w:rsidR="00FC3F8A" w:rsidRPr="000E5619" w:rsidRDefault="00FC3F8A" w:rsidP="00FC3F8A">
      <w:pPr>
        <w:pStyle w:val="Prrafodelista"/>
        <w:ind w:left="709" w:hanging="425"/>
        <w:rPr>
          <w:rFonts w:asciiTheme="minorHAnsi" w:hAnsiTheme="minorHAnsi" w:cs="Arial"/>
          <w:b/>
          <w:spacing w:val="-3"/>
        </w:rPr>
      </w:pPr>
    </w:p>
    <w:p w14:paraId="4ED55679" w14:textId="77777777" w:rsidR="00FC3F8A" w:rsidRPr="000E5619" w:rsidRDefault="00FC3F8A" w:rsidP="000A5971">
      <w:pPr>
        <w:pStyle w:val="Prrafodelista"/>
        <w:numPr>
          <w:ilvl w:val="0"/>
          <w:numId w:val="30"/>
        </w:numPr>
        <w:tabs>
          <w:tab w:val="left" w:pos="0"/>
        </w:tabs>
        <w:suppressAutoHyphens/>
        <w:ind w:left="709" w:hanging="425"/>
        <w:jc w:val="both"/>
        <w:rPr>
          <w:rFonts w:asciiTheme="minorHAnsi" w:hAnsiTheme="minorHAnsi" w:cs="Arial"/>
          <w:b/>
          <w:spacing w:val="-3"/>
        </w:rPr>
      </w:pPr>
      <w:r w:rsidRPr="000E5619">
        <w:rPr>
          <w:rFonts w:asciiTheme="minorHAnsi" w:hAnsiTheme="minorHAnsi" w:cs="Arial"/>
          <w:b/>
          <w:spacing w:val="-3"/>
          <w:u w:val="single"/>
        </w:rPr>
        <w:t>Responsabilidad ante Autoridades. -</w:t>
      </w:r>
      <w:r w:rsidRPr="000E5619">
        <w:rPr>
          <w:rFonts w:asciiTheme="minorHAnsi" w:hAnsiTheme="minorHAnsi" w:cs="Arial"/>
          <w:b/>
          <w:spacing w:val="-3"/>
        </w:rPr>
        <w:t xml:space="preserve"> </w:t>
      </w:r>
    </w:p>
    <w:p w14:paraId="69632E1B" w14:textId="77777777" w:rsidR="00FC3F8A" w:rsidRPr="000E5619" w:rsidRDefault="00FC3F8A" w:rsidP="000A5971">
      <w:pPr>
        <w:pStyle w:val="Prrafodelista"/>
        <w:numPr>
          <w:ilvl w:val="0"/>
          <w:numId w:val="35"/>
        </w:numPr>
        <w:tabs>
          <w:tab w:val="left" w:pos="0"/>
        </w:tabs>
        <w:suppressAutoHyphens/>
        <w:ind w:left="709" w:hanging="283"/>
        <w:jc w:val="both"/>
        <w:rPr>
          <w:rFonts w:asciiTheme="minorHAnsi" w:hAnsiTheme="minorHAnsi" w:cs="Arial"/>
          <w:spacing w:val="-3"/>
        </w:rPr>
      </w:pPr>
      <w:r w:rsidRPr="000E5619">
        <w:rPr>
          <w:rFonts w:asciiTheme="minorHAnsi" w:hAnsiTheme="minorHAnsi" w:cs="Arial"/>
          <w:spacing w:val="-3"/>
        </w:rPr>
        <w:t>El licitante que resulte ganador será responsable ante las autoridades federales, estatales o municipales, del adecuado manejo de los residuos sólidos de manejo especial en sus etapas de recolección, transportación, y disposición final, de acuerdo a las Normas Oficiales Mexicanas.</w:t>
      </w:r>
    </w:p>
    <w:p w14:paraId="1CECACF5" w14:textId="77777777" w:rsidR="00FC3F8A" w:rsidRPr="000E5619" w:rsidRDefault="00FC3F8A" w:rsidP="000A5971">
      <w:pPr>
        <w:pStyle w:val="Prrafodelista"/>
        <w:numPr>
          <w:ilvl w:val="0"/>
          <w:numId w:val="35"/>
        </w:numPr>
        <w:tabs>
          <w:tab w:val="left" w:pos="0"/>
        </w:tabs>
        <w:suppressAutoHyphens/>
        <w:ind w:left="709" w:hanging="283"/>
        <w:jc w:val="both"/>
        <w:rPr>
          <w:rFonts w:asciiTheme="minorHAnsi" w:hAnsiTheme="minorHAnsi" w:cs="Arial"/>
          <w:b/>
          <w:spacing w:val="-3"/>
        </w:rPr>
      </w:pPr>
      <w:r w:rsidRPr="000E5619">
        <w:rPr>
          <w:rFonts w:asciiTheme="minorHAnsi" w:hAnsiTheme="minorHAnsi" w:cs="Arial"/>
          <w:spacing w:val="-3"/>
        </w:rPr>
        <w:lastRenderedPageBreak/>
        <w:t xml:space="preserve">El personal que sea designado para la prestación del servicio no podrá introducir ni sacar de las instalaciones de la Convocante objetos y materiales distintos a los desechos, quedando facultada la Convocante para inspeccionar el vehículo que se utilice, tanto a la entrada como a la salida de dichas instalaciones. </w:t>
      </w:r>
    </w:p>
    <w:p w14:paraId="3EB4031A" w14:textId="77777777" w:rsidR="00FC3F8A" w:rsidRPr="000E5619" w:rsidRDefault="00FC3F8A" w:rsidP="00FC3F8A">
      <w:pPr>
        <w:pStyle w:val="Prrafodelista"/>
        <w:ind w:left="709" w:hanging="283"/>
        <w:rPr>
          <w:rFonts w:asciiTheme="minorHAnsi" w:hAnsiTheme="minorHAnsi" w:cs="Arial"/>
          <w:b/>
          <w:spacing w:val="-3"/>
        </w:rPr>
      </w:pPr>
    </w:p>
    <w:p w14:paraId="1AE7DCF5" w14:textId="77777777" w:rsidR="00FC3F8A" w:rsidRPr="000E5619" w:rsidRDefault="00FC3F8A" w:rsidP="000A5971">
      <w:pPr>
        <w:pStyle w:val="Prrafodelista"/>
        <w:numPr>
          <w:ilvl w:val="0"/>
          <w:numId w:val="30"/>
        </w:numPr>
        <w:tabs>
          <w:tab w:val="left" w:pos="0"/>
        </w:tabs>
        <w:suppressAutoHyphens/>
        <w:ind w:left="709" w:hanging="425"/>
        <w:jc w:val="both"/>
        <w:rPr>
          <w:rFonts w:asciiTheme="minorHAnsi" w:hAnsiTheme="minorHAnsi" w:cs="Arial"/>
        </w:rPr>
      </w:pPr>
      <w:r w:rsidRPr="000E5619">
        <w:rPr>
          <w:rFonts w:asciiTheme="minorHAnsi" w:hAnsiTheme="minorHAnsi" w:cs="Arial"/>
          <w:b/>
          <w:spacing w:val="-3"/>
          <w:u w:val="single"/>
        </w:rPr>
        <w:t>Confidencialidad en el Servicio. -</w:t>
      </w:r>
      <w:r w:rsidRPr="000E5619">
        <w:rPr>
          <w:rFonts w:asciiTheme="minorHAnsi" w:hAnsiTheme="minorHAnsi" w:cs="Arial"/>
          <w:b/>
          <w:spacing w:val="-3"/>
        </w:rPr>
        <w:t xml:space="preserve"> </w:t>
      </w:r>
    </w:p>
    <w:p w14:paraId="4C1454AE" w14:textId="77777777" w:rsidR="00FC3F8A" w:rsidRPr="000E5619" w:rsidRDefault="00FC3F8A" w:rsidP="000A5971">
      <w:pPr>
        <w:pStyle w:val="Prrafodelista"/>
        <w:numPr>
          <w:ilvl w:val="0"/>
          <w:numId w:val="36"/>
        </w:numPr>
        <w:tabs>
          <w:tab w:val="left" w:pos="0"/>
        </w:tabs>
        <w:suppressAutoHyphens/>
        <w:ind w:left="709" w:hanging="283"/>
        <w:jc w:val="both"/>
        <w:rPr>
          <w:rFonts w:asciiTheme="minorHAnsi" w:hAnsiTheme="minorHAnsi" w:cs="Arial"/>
        </w:rPr>
      </w:pPr>
      <w:r w:rsidRPr="000E5619">
        <w:rPr>
          <w:rFonts w:asciiTheme="minorHAnsi" w:hAnsiTheme="minorHAnsi" w:cs="Arial"/>
        </w:rPr>
        <w:t>El licitante que resulte adjudicado deberá mantener la confidencialidad en la prestación del servicio, no deberá divulgar ningún tipo de información relacionada a la prestación del servicio ni de ninguna otra índole a personas ajenas a la Convocante.</w:t>
      </w:r>
    </w:p>
    <w:p w14:paraId="43018176" w14:textId="77777777" w:rsidR="00FC3F8A" w:rsidRPr="000E5619" w:rsidRDefault="00FC3F8A" w:rsidP="00FC3F8A">
      <w:pPr>
        <w:pStyle w:val="Prrafodelista"/>
        <w:ind w:left="709" w:hanging="283"/>
        <w:rPr>
          <w:rFonts w:asciiTheme="minorHAnsi" w:hAnsiTheme="minorHAnsi" w:cs="Arial"/>
          <w:b/>
          <w:spacing w:val="-3"/>
        </w:rPr>
      </w:pPr>
    </w:p>
    <w:p w14:paraId="2BD05513" w14:textId="77777777" w:rsidR="00FC3F8A" w:rsidRPr="000E5619" w:rsidRDefault="00FC3F8A" w:rsidP="000A5971">
      <w:pPr>
        <w:pStyle w:val="Prrafodelista"/>
        <w:numPr>
          <w:ilvl w:val="0"/>
          <w:numId w:val="30"/>
        </w:numPr>
        <w:tabs>
          <w:tab w:val="left" w:pos="0"/>
        </w:tabs>
        <w:suppressAutoHyphens/>
        <w:ind w:left="709" w:right="51" w:hanging="425"/>
        <w:jc w:val="both"/>
        <w:rPr>
          <w:rFonts w:asciiTheme="minorHAnsi" w:hAnsiTheme="minorHAnsi"/>
        </w:rPr>
      </w:pPr>
      <w:r w:rsidRPr="000E5619">
        <w:rPr>
          <w:rFonts w:asciiTheme="minorHAnsi" w:hAnsiTheme="minorHAnsi" w:cs="Arial"/>
          <w:b/>
          <w:spacing w:val="-3"/>
          <w:u w:val="single"/>
        </w:rPr>
        <w:t>Obligaciones para con el personal. -</w:t>
      </w:r>
      <w:r w:rsidRPr="000E5619">
        <w:rPr>
          <w:rFonts w:asciiTheme="minorHAnsi" w:hAnsiTheme="minorHAnsi" w:cs="Arial"/>
          <w:b/>
          <w:spacing w:val="-3"/>
        </w:rPr>
        <w:t xml:space="preserve"> </w:t>
      </w:r>
    </w:p>
    <w:p w14:paraId="725C7F22" w14:textId="77777777" w:rsidR="00FC3F8A" w:rsidRPr="000E5619" w:rsidRDefault="00FC3F8A" w:rsidP="000A5971">
      <w:pPr>
        <w:pStyle w:val="Prrafodelista"/>
        <w:numPr>
          <w:ilvl w:val="0"/>
          <w:numId w:val="37"/>
        </w:numPr>
        <w:tabs>
          <w:tab w:val="left" w:pos="0"/>
        </w:tabs>
        <w:suppressAutoHyphens/>
        <w:ind w:left="709" w:right="51" w:hanging="283"/>
        <w:jc w:val="both"/>
        <w:rPr>
          <w:rFonts w:asciiTheme="minorHAnsi" w:hAnsiTheme="minorHAnsi"/>
        </w:rPr>
      </w:pPr>
      <w:r w:rsidRPr="000E5619">
        <w:rPr>
          <w:rFonts w:asciiTheme="minorHAnsi" w:hAnsiTheme="minorHAnsi"/>
        </w:rPr>
        <w:t xml:space="preserve">De las obligaciones para con el personal, queda expresamente convenido que el licitante que resulte adjudicado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y el Instituto Mexicano del Seguro Social. </w:t>
      </w:r>
    </w:p>
    <w:p w14:paraId="61863542" w14:textId="77777777" w:rsidR="00FC3F8A" w:rsidRPr="000E5619" w:rsidRDefault="00FC3F8A" w:rsidP="000A5971">
      <w:pPr>
        <w:pStyle w:val="Prrafodelista"/>
        <w:numPr>
          <w:ilvl w:val="0"/>
          <w:numId w:val="37"/>
        </w:numPr>
        <w:tabs>
          <w:tab w:val="left" w:pos="0"/>
        </w:tabs>
        <w:suppressAutoHyphens/>
        <w:ind w:left="709" w:right="51" w:hanging="283"/>
        <w:jc w:val="both"/>
        <w:rPr>
          <w:rFonts w:asciiTheme="minorHAnsi" w:hAnsiTheme="minorHAnsi"/>
        </w:rPr>
      </w:pPr>
      <w:r w:rsidRPr="000E5619">
        <w:rPr>
          <w:rFonts w:asciiTheme="minorHAnsi" w:hAnsiTheme="minorHAnsi"/>
        </w:rPr>
        <w:t xml:space="preserve">En caso de accidente de trabajo a sus empleados, la empresa absorberá todas las responsabilidades, liberando a la Convocante de responsabilidad alguna a este respecto. La Convocante no será patrón sustituto. </w:t>
      </w:r>
    </w:p>
    <w:p w14:paraId="74B61331" w14:textId="77777777" w:rsidR="00FC3F8A" w:rsidRPr="000E5619" w:rsidRDefault="00FC3F8A" w:rsidP="000A5971">
      <w:pPr>
        <w:pStyle w:val="Prrafodelista"/>
        <w:numPr>
          <w:ilvl w:val="0"/>
          <w:numId w:val="37"/>
        </w:numPr>
        <w:tabs>
          <w:tab w:val="left" w:pos="0"/>
        </w:tabs>
        <w:suppressAutoHyphens/>
        <w:ind w:left="709" w:right="51" w:hanging="283"/>
        <w:jc w:val="both"/>
        <w:rPr>
          <w:rFonts w:asciiTheme="minorHAnsi" w:hAnsiTheme="minorHAnsi"/>
        </w:rPr>
      </w:pPr>
      <w:r w:rsidRPr="000E5619">
        <w:rPr>
          <w:rFonts w:asciiTheme="minorHAnsi" w:hAnsiTheme="minorHAnsi" w:cs="Arial"/>
        </w:rPr>
        <w:t>En caso de que el licitante tuviera problemas de carácter laboral con sus empleados y de éstos resultara un paro o huelga, se suspenderán los efectos de este contrato quedando la Convocante en libertad de contratar este Servicio con otra compañía.</w:t>
      </w:r>
    </w:p>
    <w:p w14:paraId="080B466D" w14:textId="77777777" w:rsidR="00FC3F8A" w:rsidRPr="000E5619" w:rsidRDefault="00FC3F8A" w:rsidP="00FC3F8A">
      <w:pPr>
        <w:pStyle w:val="Prrafodelista"/>
        <w:ind w:left="709" w:hanging="283"/>
        <w:rPr>
          <w:rFonts w:asciiTheme="minorHAnsi" w:hAnsiTheme="minorHAnsi"/>
        </w:rPr>
      </w:pPr>
    </w:p>
    <w:p w14:paraId="33996E62" w14:textId="77777777" w:rsidR="00FC3F8A" w:rsidRPr="000E5619" w:rsidRDefault="00FC3F8A" w:rsidP="000A5971">
      <w:pPr>
        <w:pStyle w:val="Prrafodelista"/>
        <w:numPr>
          <w:ilvl w:val="0"/>
          <w:numId w:val="30"/>
        </w:numPr>
        <w:tabs>
          <w:tab w:val="left" w:pos="0"/>
        </w:tabs>
        <w:suppressAutoHyphens/>
        <w:ind w:left="709" w:hanging="425"/>
        <w:jc w:val="both"/>
        <w:rPr>
          <w:rFonts w:asciiTheme="minorHAnsi" w:hAnsiTheme="minorHAnsi" w:cs="Arial"/>
          <w:b/>
          <w:spacing w:val="-3"/>
          <w:u w:val="single"/>
        </w:rPr>
      </w:pPr>
      <w:r w:rsidRPr="000E5619">
        <w:rPr>
          <w:rFonts w:asciiTheme="minorHAnsi" w:hAnsiTheme="minorHAnsi" w:cs="Arial"/>
          <w:b/>
          <w:spacing w:val="-3"/>
          <w:u w:val="single"/>
        </w:rPr>
        <w:t xml:space="preserve">Evaluación del servicio. - </w:t>
      </w:r>
    </w:p>
    <w:p w14:paraId="202C7494" w14:textId="77777777" w:rsidR="00FC3F8A" w:rsidRPr="000E5619" w:rsidRDefault="00FC3F8A" w:rsidP="000A5971">
      <w:pPr>
        <w:pStyle w:val="Prrafodelista"/>
        <w:numPr>
          <w:ilvl w:val="0"/>
          <w:numId w:val="38"/>
        </w:numPr>
        <w:tabs>
          <w:tab w:val="left" w:pos="0"/>
        </w:tabs>
        <w:suppressAutoHyphens/>
        <w:ind w:left="709" w:hanging="283"/>
        <w:jc w:val="both"/>
        <w:rPr>
          <w:rFonts w:asciiTheme="minorHAnsi" w:hAnsiTheme="minorHAnsi" w:cs="Arial"/>
        </w:rPr>
      </w:pPr>
      <w:r w:rsidRPr="000E5619">
        <w:rPr>
          <w:rFonts w:asciiTheme="minorHAnsi" w:hAnsiTheme="minorHAnsi" w:cs="Arial"/>
        </w:rPr>
        <w:t>Trimestralmente el proveedor solicitará una evaluación del servicio que otorga a cada una de las unidades aplicativas y deberán conservarse en la misma unidad aplicativa, dicha evaluación se tomará en cuenta para efectos de cumplimiento del contrato, por lo que dos o más evaluaciones, de menos de 60 puntos, será motivo de aplicación de las penas convencionales y se hará efectiva la garantía de cumplimiento de contrato, sin perjuicio de derecho de rescindir el contrato por la Convocante.</w:t>
      </w:r>
    </w:p>
    <w:p w14:paraId="64811679" w14:textId="77777777" w:rsidR="00FC3F8A" w:rsidRPr="000E5619" w:rsidRDefault="00FC3F8A" w:rsidP="00FC3F8A">
      <w:pPr>
        <w:ind w:left="567" w:right="51"/>
        <w:jc w:val="both"/>
        <w:rPr>
          <w:sz w:val="20"/>
          <w:szCs w:val="20"/>
        </w:rPr>
      </w:pPr>
    </w:p>
    <w:p w14:paraId="47480F73" w14:textId="77777777" w:rsidR="00FC3F8A" w:rsidRPr="000E5619" w:rsidRDefault="00FC3F8A" w:rsidP="00FC3F8A">
      <w:pPr>
        <w:ind w:left="567" w:hanging="283"/>
        <w:jc w:val="both"/>
        <w:rPr>
          <w:b/>
          <w:sz w:val="20"/>
          <w:szCs w:val="20"/>
        </w:rPr>
      </w:pPr>
      <w:r w:rsidRPr="000E5619">
        <w:rPr>
          <w:b/>
          <w:sz w:val="20"/>
          <w:szCs w:val="20"/>
        </w:rPr>
        <w:t xml:space="preserve">1.4.- Período de Garantía sobre la Calidad del Servicio. </w:t>
      </w:r>
    </w:p>
    <w:p w14:paraId="32859368" w14:textId="77777777" w:rsidR="00FC3F8A" w:rsidRPr="000E5619" w:rsidRDefault="00FC3F8A" w:rsidP="00FC3F8A">
      <w:pPr>
        <w:ind w:left="567" w:hanging="283"/>
        <w:jc w:val="both"/>
        <w:rPr>
          <w:b/>
          <w:sz w:val="20"/>
          <w:szCs w:val="20"/>
        </w:rPr>
      </w:pPr>
    </w:p>
    <w:p w14:paraId="4974D472" w14:textId="77777777" w:rsidR="00FC3F8A" w:rsidRPr="000E5619" w:rsidRDefault="00FC3F8A" w:rsidP="00FC3F8A">
      <w:pPr>
        <w:ind w:left="993" w:hanging="283"/>
        <w:jc w:val="both"/>
        <w:rPr>
          <w:sz w:val="20"/>
          <w:szCs w:val="20"/>
        </w:rPr>
      </w:pPr>
      <w:r w:rsidRPr="000E5619">
        <w:rPr>
          <w:sz w:val="20"/>
          <w:szCs w:val="20"/>
        </w:rPr>
        <w:t>El período de garantía de la prestación del servicio estará sujeta a la vigencia del contrato.</w:t>
      </w:r>
    </w:p>
    <w:p w14:paraId="22070730" w14:textId="77777777" w:rsidR="00FC3F8A" w:rsidRPr="000E5619" w:rsidRDefault="00FC3F8A" w:rsidP="00FC3F8A">
      <w:pPr>
        <w:ind w:left="567" w:hanging="283"/>
        <w:jc w:val="both"/>
        <w:rPr>
          <w:b/>
          <w:sz w:val="20"/>
          <w:szCs w:val="20"/>
        </w:rPr>
      </w:pPr>
    </w:p>
    <w:p w14:paraId="02AB73E3" w14:textId="77777777" w:rsidR="00FC3F8A" w:rsidRPr="000E5619" w:rsidRDefault="00FC3F8A" w:rsidP="00FC3F8A">
      <w:pPr>
        <w:ind w:left="567" w:hanging="283"/>
        <w:jc w:val="both"/>
        <w:rPr>
          <w:b/>
          <w:sz w:val="20"/>
          <w:szCs w:val="20"/>
        </w:rPr>
      </w:pPr>
      <w:r w:rsidRPr="000E5619">
        <w:rPr>
          <w:b/>
          <w:sz w:val="20"/>
          <w:szCs w:val="20"/>
        </w:rPr>
        <w:t xml:space="preserve">1.5.- Control de Calidad: </w:t>
      </w:r>
    </w:p>
    <w:p w14:paraId="06898ED4" w14:textId="77777777" w:rsidR="00FC3F8A" w:rsidRPr="000E5619" w:rsidRDefault="00FC3F8A" w:rsidP="00FC3F8A">
      <w:pPr>
        <w:ind w:left="567" w:hanging="283"/>
        <w:jc w:val="both"/>
        <w:rPr>
          <w:b/>
          <w:sz w:val="20"/>
          <w:szCs w:val="20"/>
        </w:rPr>
      </w:pPr>
    </w:p>
    <w:p w14:paraId="663919CE" w14:textId="77777777" w:rsidR="00FC3F8A" w:rsidRPr="000E5619" w:rsidRDefault="00FC3F8A" w:rsidP="00FC3F8A">
      <w:pPr>
        <w:ind w:left="709"/>
        <w:jc w:val="both"/>
        <w:rPr>
          <w:sz w:val="20"/>
          <w:szCs w:val="20"/>
        </w:rPr>
      </w:pPr>
      <w:r w:rsidRPr="000E5619">
        <w:rPr>
          <w:sz w:val="20"/>
          <w:szCs w:val="20"/>
        </w:rPr>
        <w:t xml:space="preserve">El control de calidad será llevado a cabo por cada una de las unidades aplicativas y se hará conforme a los lineamientos de la Convocante.  </w:t>
      </w:r>
    </w:p>
    <w:p w14:paraId="379FECE9" w14:textId="77777777" w:rsidR="00FC3F8A" w:rsidRPr="000E5619" w:rsidRDefault="00FC3F8A" w:rsidP="00FC3F8A">
      <w:pPr>
        <w:ind w:left="567" w:hanging="283"/>
        <w:jc w:val="both"/>
        <w:rPr>
          <w:b/>
          <w:sz w:val="20"/>
          <w:szCs w:val="20"/>
        </w:rPr>
      </w:pPr>
    </w:p>
    <w:p w14:paraId="0D508595" w14:textId="77777777" w:rsidR="00FC3F8A" w:rsidRPr="000E5619" w:rsidRDefault="00FC3F8A" w:rsidP="00FC3F8A">
      <w:pPr>
        <w:ind w:left="567" w:hanging="283"/>
        <w:jc w:val="both"/>
        <w:rPr>
          <w:sz w:val="20"/>
          <w:szCs w:val="20"/>
        </w:rPr>
      </w:pPr>
      <w:r w:rsidRPr="000E5619">
        <w:rPr>
          <w:b/>
          <w:sz w:val="20"/>
          <w:szCs w:val="20"/>
        </w:rPr>
        <w:t>1.6.- Supervisión:</w:t>
      </w:r>
    </w:p>
    <w:p w14:paraId="65215DEC" w14:textId="77777777" w:rsidR="00FC3F8A" w:rsidRPr="000E5619" w:rsidRDefault="00FC3F8A" w:rsidP="00FC3F8A">
      <w:pPr>
        <w:tabs>
          <w:tab w:val="left" w:pos="851"/>
          <w:tab w:val="right" w:pos="1276"/>
        </w:tabs>
        <w:ind w:left="567" w:right="49" w:hanging="283"/>
        <w:jc w:val="both"/>
        <w:rPr>
          <w:b/>
          <w:sz w:val="20"/>
          <w:szCs w:val="20"/>
        </w:rPr>
      </w:pPr>
    </w:p>
    <w:p w14:paraId="4C1D1ACC" w14:textId="77777777" w:rsidR="00FC3F8A" w:rsidRPr="000E5619" w:rsidRDefault="00FC3F8A" w:rsidP="00FC3F8A">
      <w:pPr>
        <w:tabs>
          <w:tab w:val="left" w:pos="851"/>
          <w:tab w:val="right" w:pos="1276"/>
        </w:tabs>
        <w:ind w:left="567" w:right="49"/>
        <w:jc w:val="both"/>
        <w:rPr>
          <w:sz w:val="20"/>
          <w:szCs w:val="20"/>
        </w:rPr>
      </w:pPr>
      <w:r w:rsidRPr="000E5619">
        <w:rPr>
          <w:sz w:val="20"/>
          <w:szCs w:val="20"/>
        </w:rPr>
        <w:t>La supervisión será llevada a cabo por el personal designado por el licitante que resulta adjudicado y el personal que designe cada una de las unidades aplicativas y se hará conforme a los lineamientos de la Convocante durante la prestación del servicio.</w:t>
      </w:r>
    </w:p>
    <w:p w14:paraId="1399EBD0" w14:textId="77777777" w:rsidR="00FC3F8A" w:rsidRPr="000E5619" w:rsidRDefault="00FC3F8A" w:rsidP="00FC3F8A">
      <w:pPr>
        <w:tabs>
          <w:tab w:val="left" w:pos="851"/>
          <w:tab w:val="right" w:pos="1276"/>
        </w:tabs>
        <w:ind w:left="567" w:right="49" w:hanging="283"/>
        <w:jc w:val="both"/>
        <w:rPr>
          <w:sz w:val="20"/>
          <w:szCs w:val="20"/>
        </w:rPr>
      </w:pPr>
    </w:p>
    <w:p w14:paraId="12F84D07" w14:textId="77777777" w:rsidR="00FC3F8A" w:rsidRPr="000E5619" w:rsidRDefault="00FC3F8A" w:rsidP="00FC3F8A">
      <w:pPr>
        <w:tabs>
          <w:tab w:val="left" w:pos="851"/>
        </w:tabs>
        <w:ind w:left="567"/>
        <w:rPr>
          <w:b/>
          <w:sz w:val="20"/>
          <w:szCs w:val="20"/>
          <w:u w:val="single"/>
        </w:rPr>
      </w:pPr>
      <w:r w:rsidRPr="000E5619">
        <w:rPr>
          <w:rFonts w:cs="Arial"/>
          <w:sz w:val="20"/>
          <w:szCs w:val="20"/>
        </w:rPr>
        <w:t>La Convocante, tendrá la facultad de realizar visitas de inspección en las unidades aplicativas y a las instalaciones del licitante que resulte adjudicado para validar las condiciones en las que se presta el servicio.</w:t>
      </w:r>
    </w:p>
    <w:p w14:paraId="5AAFBD70" w14:textId="77777777" w:rsidR="00FC3F8A" w:rsidRPr="000E5619" w:rsidRDefault="00FC3F8A" w:rsidP="00FC3F8A">
      <w:pPr>
        <w:tabs>
          <w:tab w:val="left" w:pos="567"/>
        </w:tabs>
        <w:ind w:right="49"/>
        <w:jc w:val="both"/>
        <w:rPr>
          <w:rFonts w:ascii="Calibri" w:hAnsi="Calibri"/>
          <w:sz w:val="20"/>
          <w:szCs w:val="20"/>
        </w:rPr>
      </w:pPr>
    </w:p>
    <w:p w14:paraId="23035EDC" w14:textId="77777777" w:rsidR="00FC3F8A" w:rsidRDefault="00FC3F8A" w:rsidP="00FC3F8A">
      <w:pPr>
        <w:tabs>
          <w:tab w:val="left" w:pos="567"/>
        </w:tabs>
        <w:ind w:right="49"/>
        <w:jc w:val="both"/>
        <w:rPr>
          <w:rFonts w:ascii="Calibri" w:hAnsi="Calibri"/>
          <w:sz w:val="20"/>
          <w:szCs w:val="20"/>
        </w:rPr>
      </w:pPr>
    </w:p>
    <w:p w14:paraId="1DB77CB7" w14:textId="77777777" w:rsidR="002B3CDA" w:rsidRPr="000E5619" w:rsidRDefault="002B3CDA" w:rsidP="00FC3F8A">
      <w:pPr>
        <w:tabs>
          <w:tab w:val="left" w:pos="567"/>
        </w:tabs>
        <w:ind w:right="49"/>
        <w:jc w:val="both"/>
        <w:rPr>
          <w:rFonts w:ascii="Calibri" w:hAnsi="Calibri"/>
          <w:sz w:val="20"/>
          <w:szCs w:val="20"/>
        </w:rPr>
      </w:pPr>
    </w:p>
    <w:p w14:paraId="535AEA59" w14:textId="77777777" w:rsidR="00FC3F8A" w:rsidRPr="000E5619" w:rsidRDefault="00FC3F8A" w:rsidP="00FC3F8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clear" w:pos="360"/>
          <w:tab w:val="num" w:pos="284"/>
        </w:tabs>
        <w:ind w:left="142" w:hanging="142"/>
        <w:jc w:val="both"/>
        <w:rPr>
          <w:b/>
          <w:sz w:val="20"/>
          <w:szCs w:val="20"/>
        </w:rPr>
      </w:pPr>
      <w:r w:rsidRPr="000E5619">
        <w:rPr>
          <w:b/>
          <w:sz w:val="20"/>
          <w:szCs w:val="20"/>
        </w:rPr>
        <w:lastRenderedPageBreak/>
        <w:t>REQUISITOS DE INSCRIPCIÓN QUE DEBERÁ PRESENTAR QUIEN DESEE INSCRIBIRSE Y PARTICIPAR EN EL CONCURSO.</w:t>
      </w:r>
    </w:p>
    <w:p w14:paraId="61DD3CA9" w14:textId="77777777" w:rsidR="00FC3F8A" w:rsidRPr="000E5619" w:rsidRDefault="00FC3F8A" w:rsidP="00FC3F8A">
      <w:pPr>
        <w:jc w:val="both"/>
        <w:rPr>
          <w:b/>
          <w:sz w:val="20"/>
          <w:szCs w:val="20"/>
        </w:rPr>
      </w:pPr>
    </w:p>
    <w:p w14:paraId="7F6D018C" w14:textId="77777777" w:rsidR="00FC3F8A" w:rsidRPr="000E5619" w:rsidRDefault="00FC3F8A" w:rsidP="00FC3F8A">
      <w:pPr>
        <w:jc w:val="both"/>
        <w:rPr>
          <w:b/>
          <w:sz w:val="20"/>
          <w:szCs w:val="20"/>
          <w:u w:val="single"/>
        </w:rPr>
      </w:pPr>
      <w:r w:rsidRPr="000E5619">
        <w:rPr>
          <w:b/>
          <w:sz w:val="20"/>
          <w:szCs w:val="20"/>
          <w:u w:val="single"/>
        </w:rPr>
        <w:t>AL MOMENTO DE LA INSCRIPCIÓN LOS INTERESADOS DEBERÁN ENTREGAR LA SIGUIENTE DOCUMENTACIÓN Y CD O USB QUE CONTENGA TODOS LOS DOCUMENTOS EN FORMATO DE WORD, PDF O EXCEL:</w:t>
      </w:r>
    </w:p>
    <w:p w14:paraId="13E1561E" w14:textId="77777777" w:rsidR="00FC3F8A" w:rsidRPr="000E5619" w:rsidRDefault="00FC3F8A" w:rsidP="00FC3F8A">
      <w:pPr>
        <w:ind w:left="284" w:hanging="284"/>
        <w:jc w:val="both"/>
        <w:rPr>
          <w:b/>
          <w:sz w:val="20"/>
          <w:szCs w:val="20"/>
          <w:u w:val="single"/>
        </w:rPr>
      </w:pPr>
    </w:p>
    <w:p w14:paraId="46B172EC" w14:textId="77777777" w:rsidR="00FC3F8A" w:rsidRPr="000E5619" w:rsidRDefault="00FC3F8A" w:rsidP="000A5971">
      <w:pPr>
        <w:numPr>
          <w:ilvl w:val="0"/>
          <w:numId w:val="25"/>
        </w:numPr>
        <w:ind w:left="284" w:hanging="284"/>
        <w:jc w:val="both"/>
        <w:rPr>
          <w:rFonts w:ascii="Calibri" w:hAnsi="Calibri"/>
          <w:sz w:val="20"/>
          <w:szCs w:val="20"/>
        </w:rPr>
      </w:pPr>
      <w:r w:rsidRPr="000E5619">
        <w:rPr>
          <w:rFonts w:ascii="Calibri" w:hAnsi="Calibri"/>
          <w:sz w:val="20"/>
          <w:szCs w:val="20"/>
        </w:rPr>
        <w:t>Información sobre la compañía Anexo 8 de las bases; se deberá anexar copia simple legible de todas las actas, reformas y poderes.</w:t>
      </w:r>
    </w:p>
    <w:p w14:paraId="2092A027" w14:textId="612AC064" w:rsidR="00FC3F8A" w:rsidRPr="000E5619" w:rsidRDefault="00FC3F8A" w:rsidP="000A5971">
      <w:pPr>
        <w:numPr>
          <w:ilvl w:val="0"/>
          <w:numId w:val="25"/>
        </w:numPr>
        <w:ind w:left="284" w:hanging="284"/>
        <w:jc w:val="both"/>
        <w:rPr>
          <w:rFonts w:ascii="Calibri" w:hAnsi="Calibri"/>
          <w:sz w:val="20"/>
          <w:szCs w:val="20"/>
        </w:rPr>
      </w:pPr>
      <w:r w:rsidRPr="000E5619">
        <w:rPr>
          <w:rFonts w:ascii="Calibri" w:hAnsi="Calibri"/>
          <w:sz w:val="20"/>
          <w:szCs w:val="20"/>
        </w:rPr>
        <w:t>Monto de ingresos nominales del Ejercicio Fiscal 202</w:t>
      </w:r>
      <w:r w:rsidR="002B3CDA">
        <w:rPr>
          <w:rFonts w:ascii="Calibri" w:hAnsi="Calibri"/>
          <w:sz w:val="20"/>
          <w:szCs w:val="20"/>
        </w:rPr>
        <w:t>4</w:t>
      </w:r>
      <w:r w:rsidRPr="000E5619">
        <w:rPr>
          <w:rFonts w:ascii="Calibri" w:hAnsi="Calibri"/>
          <w:sz w:val="20"/>
          <w:szCs w:val="20"/>
        </w:rPr>
        <w:t>: deberá acreditarse con la declaración correspondiente al ejercicio fiscal del 202</w:t>
      </w:r>
      <w:r w:rsidR="002B3CDA">
        <w:rPr>
          <w:rFonts w:ascii="Calibri" w:hAnsi="Calibri"/>
          <w:sz w:val="20"/>
          <w:szCs w:val="20"/>
        </w:rPr>
        <w:t>4</w:t>
      </w:r>
      <w:r w:rsidRPr="000E5619">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2B3CDA">
        <w:rPr>
          <w:rFonts w:ascii="Calibri" w:hAnsi="Calibri"/>
          <w:sz w:val="20"/>
          <w:szCs w:val="20"/>
        </w:rPr>
        <w:t>4</w:t>
      </w:r>
      <w:r w:rsidRPr="000E5619">
        <w:rPr>
          <w:rFonts w:ascii="Calibri" w:hAnsi="Calibri"/>
          <w:sz w:val="20"/>
          <w:szCs w:val="20"/>
        </w:rPr>
        <w:t xml:space="preserve">, </w:t>
      </w:r>
      <w:r w:rsidRPr="000E5619">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0E5619">
        <w:rPr>
          <w:rFonts w:ascii="Calibri" w:hAnsi="Calibri"/>
          <w:sz w:val="20"/>
          <w:szCs w:val="20"/>
        </w:rPr>
        <w:t xml:space="preserve">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 </w:t>
      </w:r>
    </w:p>
    <w:p w14:paraId="3416B888" w14:textId="77777777" w:rsidR="00FC3F8A" w:rsidRPr="000E5619" w:rsidRDefault="00FC3F8A" w:rsidP="000A5971">
      <w:pPr>
        <w:numPr>
          <w:ilvl w:val="0"/>
          <w:numId w:val="25"/>
        </w:numPr>
        <w:ind w:left="284" w:hanging="284"/>
        <w:jc w:val="both"/>
        <w:rPr>
          <w:rFonts w:ascii="Calibri" w:hAnsi="Calibri"/>
          <w:sz w:val="20"/>
          <w:szCs w:val="20"/>
        </w:rPr>
      </w:pPr>
      <w:r w:rsidRPr="000E5619">
        <w:rPr>
          <w:rFonts w:ascii="Calibri" w:hAnsi="Calibri"/>
          <w:sz w:val="20"/>
          <w:szCs w:val="20"/>
        </w:rPr>
        <w:t>Escrito simple en el cual manifieste, bajo protesta de decir verdad de estar al corriente en el cumplimiento de Obligaciones Estatales y Federales, en lo relativo al pago de impuestos.</w:t>
      </w:r>
    </w:p>
    <w:p w14:paraId="66B2145E" w14:textId="77777777" w:rsidR="00FC3F8A" w:rsidRPr="000E5619" w:rsidRDefault="00FC3F8A" w:rsidP="000A5971">
      <w:pPr>
        <w:numPr>
          <w:ilvl w:val="0"/>
          <w:numId w:val="25"/>
        </w:numPr>
        <w:ind w:left="284" w:hanging="284"/>
        <w:jc w:val="both"/>
        <w:rPr>
          <w:rFonts w:ascii="Calibri" w:hAnsi="Calibri"/>
          <w:sz w:val="20"/>
          <w:szCs w:val="20"/>
        </w:rPr>
      </w:pPr>
      <w:r w:rsidRPr="000E5619">
        <w:rPr>
          <w:rFonts w:ascii="Calibri" w:hAnsi="Calibri" w:cs="Arial"/>
          <w:sz w:val="20"/>
          <w:szCs w:val="20"/>
        </w:rPr>
        <w:t xml:space="preserve">Para dar cumplimiento a </w:t>
      </w:r>
      <w:r w:rsidRPr="000E5619">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58C4479E" w14:textId="77777777" w:rsidR="00FC3F8A" w:rsidRPr="000E5619" w:rsidRDefault="00FC3F8A" w:rsidP="000A5971">
      <w:pPr>
        <w:numPr>
          <w:ilvl w:val="0"/>
          <w:numId w:val="25"/>
        </w:numPr>
        <w:ind w:left="284" w:hanging="284"/>
        <w:jc w:val="both"/>
        <w:rPr>
          <w:rFonts w:ascii="Calibri" w:hAnsi="Calibri"/>
          <w:sz w:val="20"/>
          <w:szCs w:val="20"/>
        </w:rPr>
      </w:pPr>
      <w:r w:rsidRPr="000E5619">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7CFC60B2" w14:textId="77777777" w:rsidR="00FC3F8A" w:rsidRPr="000E5619" w:rsidRDefault="00FC3F8A" w:rsidP="000A5971">
      <w:pPr>
        <w:numPr>
          <w:ilvl w:val="0"/>
          <w:numId w:val="25"/>
        </w:numPr>
        <w:ind w:left="284" w:hanging="284"/>
        <w:jc w:val="both"/>
        <w:rPr>
          <w:rFonts w:ascii="Calibri" w:hAnsi="Calibri"/>
          <w:sz w:val="20"/>
          <w:szCs w:val="20"/>
        </w:rPr>
      </w:pPr>
      <w:r w:rsidRPr="000E5619">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791686DE" w14:textId="77777777" w:rsidR="00FC3F8A" w:rsidRPr="000E5619" w:rsidRDefault="00FC3F8A" w:rsidP="000A5971">
      <w:pPr>
        <w:pStyle w:val="Default"/>
        <w:numPr>
          <w:ilvl w:val="0"/>
          <w:numId w:val="25"/>
        </w:numPr>
        <w:ind w:left="284" w:hanging="284"/>
        <w:jc w:val="both"/>
        <w:rPr>
          <w:rFonts w:ascii="Century Gothic" w:hAnsi="Century Gothic"/>
          <w:b/>
          <w:i/>
          <w:sz w:val="20"/>
          <w:szCs w:val="20"/>
          <w:u w:val="single"/>
        </w:rPr>
      </w:pPr>
      <w:r w:rsidRPr="000E5619">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7040FCBD" w14:textId="77777777" w:rsidR="00FC3F8A" w:rsidRPr="000E5619" w:rsidRDefault="00FC3F8A" w:rsidP="000A5971">
      <w:pPr>
        <w:pStyle w:val="Default"/>
        <w:numPr>
          <w:ilvl w:val="0"/>
          <w:numId w:val="25"/>
        </w:numPr>
        <w:ind w:left="284" w:hanging="284"/>
        <w:jc w:val="both"/>
        <w:rPr>
          <w:rFonts w:ascii="Century Gothic" w:hAnsi="Century Gothic"/>
          <w:b/>
          <w:i/>
          <w:sz w:val="20"/>
          <w:szCs w:val="20"/>
          <w:u w:val="single"/>
        </w:rPr>
      </w:pPr>
      <w:r w:rsidRPr="000E5619">
        <w:rPr>
          <w:rFonts w:ascii="Calibri" w:hAnsi="Calibri"/>
          <w:sz w:val="20"/>
          <w:szCs w:val="20"/>
        </w:rPr>
        <w:t>Comprobante original de pago de inscripción.</w:t>
      </w:r>
    </w:p>
    <w:p w14:paraId="082CD5E0" w14:textId="77777777" w:rsidR="00FC3F8A" w:rsidRPr="000E5619" w:rsidRDefault="00FC3F8A" w:rsidP="00FC3F8A">
      <w:pPr>
        <w:ind w:left="284"/>
        <w:jc w:val="both"/>
        <w:rPr>
          <w:b/>
          <w:sz w:val="20"/>
          <w:szCs w:val="20"/>
        </w:rPr>
      </w:pPr>
    </w:p>
    <w:p w14:paraId="3B15A58D" w14:textId="77777777" w:rsidR="00FC3F8A" w:rsidRPr="000E5619" w:rsidRDefault="00FC3F8A" w:rsidP="00FC3F8A">
      <w:pPr>
        <w:ind w:left="284"/>
        <w:jc w:val="both"/>
        <w:rPr>
          <w:b/>
          <w:sz w:val="20"/>
          <w:szCs w:val="20"/>
        </w:rPr>
      </w:pPr>
      <w:r w:rsidRPr="000E5619">
        <w:rPr>
          <w:sz w:val="20"/>
          <w:szCs w:val="20"/>
        </w:rPr>
        <w:t>Los Licitantes que resulten adjudicados, previo a la firma de los contratos, deberán exhibir original para su cotejo y copia simple de los documentos a que se hace alusión en el formato que se integra como anexo 8.</w:t>
      </w:r>
    </w:p>
    <w:p w14:paraId="487CEE62" w14:textId="77777777" w:rsidR="00FC3F8A" w:rsidRPr="000E5619" w:rsidRDefault="00FC3F8A" w:rsidP="00FC3F8A">
      <w:pPr>
        <w:ind w:left="284" w:right="-1"/>
        <w:jc w:val="both"/>
        <w:rPr>
          <w:rFonts w:ascii="Calibri" w:hAnsi="Calibri"/>
          <w:b/>
          <w:sz w:val="20"/>
          <w:szCs w:val="20"/>
          <w:u w:val="single"/>
        </w:rPr>
      </w:pPr>
    </w:p>
    <w:p w14:paraId="7BD20F79" w14:textId="77777777" w:rsidR="00FC3F8A" w:rsidRPr="000E5619" w:rsidRDefault="00FC3F8A" w:rsidP="00FC3F8A">
      <w:pPr>
        <w:ind w:left="284"/>
        <w:jc w:val="both"/>
        <w:rPr>
          <w:rFonts w:ascii="Calibri" w:hAnsi="Calibri"/>
          <w:sz w:val="20"/>
          <w:szCs w:val="20"/>
        </w:rPr>
      </w:pPr>
      <w:r w:rsidRPr="000E5619">
        <w:rPr>
          <w:rFonts w:ascii="Calibri" w:hAnsi="Calibri"/>
          <w:sz w:val="20"/>
          <w:szCs w:val="20"/>
        </w:rPr>
        <w:lastRenderedPageBreak/>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24 horas hábiles previo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44A8880C" w14:textId="77777777" w:rsidR="00FC3F8A" w:rsidRPr="000E5619" w:rsidRDefault="00FC3F8A" w:rsidP="00FC3F8A">
      <w:pPr>
        <w:ind w:left="284"/>
        <w:jc w:val="both"/>
        <w:rPr>
          <w:rFonts w:ascii="Calibri" w:hAnsi="Calibri"/>
          <w:sz w:val="20"/>
          <w:szCs w:val="20"/>
        </w:rPr>
      </w:pPr>
    </w:p>
    <w:p w14:paraId="10780E34" w14:textId="77777777" w:rsidR="00FC3F8A" w:rsidRPr="000E5619" w:rsidRDefault="00FC3F8A" w:rsidP="00FC3F8A">
      <w:pPr>
        <w:ind w:left="284"/>
        <w:jc w:val="both"/>
        <w:rPr>
          <w:rFonts w:ascii="Calibri" w:hAnsi="Calibri"/>
          <w:sz w:val="20"/>
          <w:szCs w:val="20"/>
        </w:rPr>
      </w:pPr>
    </w:p>
    <w:p w14:paraId="68C58C32" w14:textId="77777777" w:rsidR="00FC3F8A" w:rsidRPr="000E5619"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284"/>
        </w:tabs>
        <w:ind w:right="49"/>
        <w:jc w:val="both"/>
        <w:rPr>
          <w:b/>
          <w:sz w:val="20"/>
          <w:szCs w:val="20"/>
        </w:rPr>
      </w:pPr>
      <w:r w:rsidRPr="000E5619">
        <w:rPr>
          <w:b/>
          <w:sz w:val="20"/>
          <w:szCs w:val="20"/>
        </w:rPr>
        <w:t>3.</w:t>
      </w:r>
      <w:r w:rsidRPr="000E5619">
        <w:rPr>
          <w:b/>
          <w:sz w:val="20"/>
          <w:szCs w:val="20"/>
        </w:rPr>
        <w:tab/>
        <w:t>FORMA DE PRESENTACIÓN Y DOCUMENTOS ESENCIALES QUE DEBERÁ DE CONTENER EL SOBRE TÉCNICO.</w:t>
      </w:r>
    </w:p>
    <w:p w14:paraId="7DA059EA" w14:textId="77777777" w:rsidR="00FC3F8A" w:rsidRPr="000E5619" w:rsidRDefault="00FC3F8A" w:rsidP="00FC3F8A">
      <w:pPr>
        <w:ind w:right="49"/>
        <w:jc w:val="both"/>
        <w:rPr>
          <w:b/>
          <w:sz w:val="20"/>
          <w:szCs w:val="20"/>
        </w:rPr>
      </w:pPr>
    </w:p>
    <w:p w14:paraId="0BA65A9A" w14:textId="77777777" w:rsidR="00FC3F8A" w:rsidRPr="000E5619" w:rsidRDefault="00FC3F8A" w:rsidP="00FC3F8A">
      <w:pPr>
        <w:pStyle w:val="Prrafodelista"/>
        <w:numPr>
          <w:ilvl w:val="0"/>
          <w:numId w:val="2"/>
        </w:numPr>
        <w:ind w:left="567" w:right="49" w:hanging="425"/>
        <w:jc w:val="both"/>
        <w:rPr>
          <w:rFonts w:asciiTheme="minorHAnsi" w:hAnsiTheme="minorHAnsi"/>
          <w:b/>
          <w:u w:val="single"/>
        </w:rPr>
      </w:pPr>
      <w:r w:rsidRPr="000E5619">
        <w:rPr>
          <w:rFonts w:asciiTheme="minorHAnsi" w:hAnsiTheme="minorHAnsi"/>
          <w:b/>
          <w:u w:val="single"/>
        </w:rPr>
        <w:t>ASPECTOS GENERALES DE LAS PROPUESTAS:</w:t>
      </w:r>
    </w:p>
    <w:p w14:paraId="07EE6B57" w14:textId="77777777" w:rsidR="00FC3F8A" w:rsidRPr="000E5619" w:rsidRDefault="00FC3F8A" w:rsidP="00FC3F8A">
      <w:pPr>
        <w:pStyle w:val="Prrafodelista"/>
        <w:ind w:left="567" w:right="49" w:hanging="425"/>
        <w:jc w:val="both"/>
        <w:rPr>
          <w:rFonts w:asciiTheme="minorHAnsi" w:hAnsiTheme="minorHAnsi"/>
          <w:b/>
        </w:rPr>
      </w:pPr>
    </w:p>
    <w:p w14:paraId="60988E38" w14:textId="77777777" w:rsidR="00FC3F8A" w:rsidRPr="000E5619" w:rsidRDefault="00FC3F8A" w:rsidP="00FC3F8A">
      <w:pPr>
        <w:pStyle w:val="Ttulo1"/>
        <w:numPr>
          <w:ilvl w:val="0"/>
          <w:numId w:val="3"/>
        </w:numPr>
        <w:tabs>
          <w:tab w:val="clear" w:pos="1276"/>
          <w:tab w:val="right" w:pos="1418"/>
        </w:tabs>
        <w:ind w:left="567" w:right="0" w:firstLine="0"/>
        <w:rPr>
          <w:rFonts w:asciiTheme="minorHAnsi" w:hAnsiTheme="minorHAnsi" w:cs="Arial"/>
          <w:b w:val="0"/>
          <w:sz w:val="20"/>
        </w:rPr>
      </w:pPr>
      <w:r w:rsidRPr="000E5619">
        <w:rPr>
          <w:rFonts w:asciiTheme="minorHAnsi" w:hAnsiTheme="minorHAnsi"/>
          <w:sz w:val="20"/>
          <w:lang w:val="es-ES"/>
        </w:rPr>
        <w:t>Idioma de las Propuestas</w:t>
      </w:r>
      <w:r w:rsidRPr="000E5619">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0E5619">
        <w:rPr>
          <w:rFonts w:asciiTheme="minorHAnsi" w:hAnsiTheme="minorHAnsi" w:cs="Arial"/>
          <w:b w:val="0"/>
          <w:sz w:val="20"/>
        </w:rPr>
        <w:t>que venga acompañado de su correspondiente traducción al español, la cual prevalecerá para los efectos de interpretación de las propuestas.</w:t>
      </w:r>
    </w:p>
    <w:p w14:paraId="5794DB3A" w14:textId="77777777" w:rsidR="00FC3F8A" w:rsidRPr="000E5619" w:rsidRDefault="00FC3F8A" w:rsidP="00FC3F8A">
      <w:pPr>
        <w:numPr>
          <w:ilvl w:val="0"/>
          <w:numId w:val="3"/>
        </w:numPr>
        <w:tabs>
          <w:tab w:val="left" w:pos="851"/>
          <w:tab w:val="right" w:pos="1418"/>
        </w:tabs>
        <w:ind w:left="567" w:firstLine="0"/>
        <w:jc w:val="both"/>
        <w:rPr>
          <w:sz w:val="20"/>
          <w:szCs w:val="20"/>
        </w:rPr>
      </w:pPr>
      <w:r w:rsidRPr="000E5619">
        <w:rPr>
          <w:b/>
          <w:bCs/>
          <w:sz w:val="20"/>
          <w:szCs w:val="20"/>
        </w:rPr>
        <w:t xml:space="preserve">Presentación de las Propuestas. - </w:t>
      </w:r>
      <w:r w:rsidRPr="000E5619">
        <w:rPr>
          <w:sz w:val="20"/>
          <w:szCs w:val="20"/>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0E5619">
        <w:rPr>
          <w:rFonts w:cstheme="minorHAnsi"/>
          <w:sz w:val="20"/>
          <w:szCs w:val="20"/>
        </w:rPr>
        <w:t>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04AB1498" w14:textId="77777777" w:rsidR="00FC3F8A" w:rsidRPr="000E5619" w:rsidRDefault="00FC3F8A" w:rsidP="00FC3F8A">
      <w:pPr>
        <w:numPr>
          <w:ilvl w:val="0"/>
          <w:numId w:val="3"/>
        </w:numPr>
        <w:tabs>
          <w:tab w:val="left" w:pos="851"/>
          <w:tab w:val="right" w:pos="1418"/>
        </w:tabs>
        <w:ind w:left="567" w:firstLine="0"/>
        <w:jc w:val="both"/>
        <w:rPr>
          <w:sz w:val="20"/>
          <w:szCs w:val="20"/>
        </w:rPr>
      </w:pPr>
      <w:r w:rsidRPr="000E5619">
        <w:rPr>
          <w:b/>
          <w:sz w:val="20"/>
          <w:szCs w:val="20"/>
        </w:rPr>
        <w:t xml:space="preserve">Costos de preparación de Propuestas. </w:t>
      </w:r>
      <w:r w:rsidRPr="000E5619">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3241BA80" w14:textId="77777777" w:rsidR="00FC3F8A" w:rsidRPr="000E5619" w:rsidRDefault="00FC3F8A" w:rsidP="00FC3F8A">
      <w:pPr>
        <w:pStyle w:val="Prrafodelista"/>
        <w:ind w:left="567" w:hanging="425"/>
        <w:rPr>
          <w:rFonts w:asciiTheme="minorHAnsi" w:hAnsiTheme="minorHAnsi"/>
        </w:rPr>
      </w:pPr>
    </w:p>
    <w:p w14:paraId="1E9C8B95" w14:textId="77777777" w:rsidR="00FC3F8A" w:rsidRPr="000E5619" w:rsidRDefault="00FC3F8A" w:rsidP="00FC3F8A">
      <w:pPr>
        <w:pStyle w:val="Prrafodelista"/>
        <w:numPr>
          <w:ilvl w:val="0"/>
          <w:numId w:val="2"/>
        </w:numPr>
        <w:tabs>
          <w:tab w:val="left" w:pos="720"/>
          <w:tab w:val="left" w:pos="9639"/>
        </w:tabs>
        <w:ind w:left="567" w:hanging="425"/>
        <w:jc w:val="both"/>
        <w:rPr>
          <w:rFonts w:asciiTheme="minorHAnsi" w:hAnsiTheme="minorHAnsi"/>
          <w:b/>
          <w:u w:val="single"/>
        </w:rPr>
      </w:pPr>
      <w:r w:rsidRPr="000E5619">
        <w:rPr>
          <w:rFonts w:asciiTheme="minorHAnsi" w:hAnsiTheme="minorHAnsi"/>
          <w:b/>
          <w:u w:val="single"/>
        </w:rPr>
        <w:t>PRESENTACIÓN DE LAS PROPUESTAS:</w:t>
      </w:r>
    </w:p>
    <w:p w14:paraId="76A386C0" w14:textId="77777777" w:rsidR="00FC3F8A" w:rsidRPr="000E5619" w:rsidRDefault="00FC3F8A" w:rsidP="00FC3F8A">
      <w:pPr>
        <w:tabs>
          <w:tab w:val="right" w:pos="1418"/>
        </w:tabs>
        <w:ind w:left="567" w:hanging="425"/>
        <w:jc w:val="both"/>
        <w:rPr>
          <w:rFonts w:ascii="Calibri" w:hAnsi="Calibri"/>
          <w:sz w:val="20"/>
          <w:szCs w:val="20"/>
        </w:rPr>
      </w:pPr>
    </w:p>
    <w:p w14:paraId="7A7579B8" w14:textId="77777777" w:rsidR="00FC3F8A" w:rsidRPr="000E5619" w:rsidRDefault="00FC3F8A" w:rsidP="00FC3F8A">
      <w:pPr>
        <w:pStyle w:val="Prrafodelista"/>
        <w:numPr>
          <w:ilvl w:val="0"/>
          <w:numId w:val="4"/>
        </w:numPr>
        <w:ind w:left="567" w:hanging="283"/>
        <w:jc w:val="both"/>
        <w:rPr>
          <w:rFonts w:asciiTheme="minorHAnsi" w:hAnsiTheme="minorHAnsi"/>
        </w:rPr>
      </w:pPr>
      <w:r w:rsidRPr="000E5619">
        <w:rPr>
          <w:rFonts w:asciiTheme="minorHAnsi" w:hAnsiTheme="minorHAnsi"/>
        </w:rPr>
        <w:t xml:space="preserve">El Licitante deberá presentar </w:t>
      </w:r>
      <w:r w:rsidRPr="000E5619">
        <w:rPr>
          <w:rFonts w:asciiTheme="minorHAnsi" w:hAnsiTheme="minorHAnsi"/>
          <w:b/>
        </w:rPr>
        <w:t>dos sobres cerrados</w:t>
      </w:r>
      <w:r w:rsidRPr="000E5619">
        <w:rPr>
          <w:rFonts w:asciiTheme="minorHAnsi" w:hAnsiTheme="minorHAnsi"/>
        </w:rPr>
        <w:t>, rotulados con el nombre del licitante y con la indicación de la licitación en que participa,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cumplan con todas y cada una de las indicaciones contenidas en los formatos que, para tal efecto, se anexan. Al momento de entregar sus sobres, el licitante deberá entregar las cartas a que hace referencia en el punto 3.1 de las bases, fuera de los sobres.</w:t>
      </w:r>
    </w:p>
    <w:p w14:paraId="07CB7F5C" w14:textId="77777777" w:rsidR="00FC3F8A" w:rsidRPr="000E5619" w:rsidRDefault="00FC3F8A" w:rsidP="00FC3F8A">
      <w:pPr>
        <w:pStyle w:val="Prrafodelista"/>
        <w:numPr>
          <w:ilvl w:val="0"/>
          <w:numId w:val="4"/>
        </w:numPr>
        <w:ind w:left="567" w:hanging="283"/>
        <w:jc w:val="both"/>
        <w:rPr>
          <w:rFonts w:asciiTheme="minorHAnsi" w:hAnsiTheme="minorHAnsi"/>
        </w:rPr>
      </w:pPr>
      <w:r w:rsidRPr="000E5619">
        <w:rPr>
          <w:rFonts w:asciiTheme="minorHAnsi" w:hAnsiTheme="minorHAnsi"/>
        </w:rPr>
        <w:t xml:space="preserve">Las propuestas técnicas y económicas, así como todos los anexos incluidos dentro del sobre técnico deberán estar dirigidas al </w:t>
      </w:r>
      <w:proofErr w:type="gramStart"/>
      <w:r w:rsidRPr="000E5619">
        <w:rPr>
          <w:rFonts w:asciiTheme="minorHAnsi" w:hAnsiTheme="minorHAnsi"/>
        </w:rPr>
        <w:t>Director</w:t>
      </w:r>
      <w:proofErr w:type="gramEnd"/>
      <w:r w:rsidRPr="000E5619">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24E1951C" w14:textId="77777777" w:rsidR="00FC3F8A" w:rsidRPr="000E5619" w:rsidRDefault="00FC3F8A" w:rsidP="00FC3F8A">
      <w:pPr>
        <w:tabs>
          <w:tab w:val="right" w:pos="1418"/>
        </w:tabs>
        <w:jc w:val="both"/>
        <w:rPr>
          <w:rFonts w:ascii="Calibri" w:hAnsi="Calibri"/>
          <w:sz w:val="20"/>
          <w:szCs w:val="20"/>
        </w:rPr>
      </w:pPr>
    </w:p>
    <w:p w14:paraId="7D221ED9" w14:textId="77777777" w:rsidR="00FC3F8A" w:rsidRPr="000E5619" w:rsidRDefault="00FC3F8A" w:rsidP="00FC3F8A">
      <w:pPr>
        <w:pStyle w:val="Prrafodelista"/>
        <w:numPr>
          <w:ilvl w:val="0"/>
          <w:numId w:val="2"/>
        </w:numPr>
        <w:ind w:left="567" w:right="49" w:hanging="283"/>
        <w:jc w:val="both"/>
        <w:rPr>
          <w:rFonts w:asciiTheme="minorHAnsi" w:hAnsiTheme="minorHAnsi"/>
          <w:b/>
          <w:bCs/>
          <w:u w:val="single"/>
        </w:rPr>
      </w:pPr>
      <w:r w:rsidRPr="000E5619">
        <w:rPr>
          <w:rFonts w:asciiTheme="minorHAnsi" w:hAnsiTheme="minorHAnsi"/>
          <w:b/>
          <w:bCs/>
          <w:u w:val="single"/>
        </w:rPr>
        <w:t>EL SOBRE DE DOCUMENTOS DE PROPUESTA TÉCNICA DEBERÁ CONTENER:</w:t>
      </w:r>
    </w:p>
    <w:p w14:paraId="21065635" w14:textId="77777777" w:rsidR="00FC3F8A" w:rsidRPr="000E5619" w:rsidRDefault="00FC3F8A" w:rsidP="00FC3F8A">
      <w:pPr>
        <w:pStyle w:val="Prrafodelista"/>
        <w:ind w:left="426" w:right="49"/>
        <w:jc w:val="both"/>
        <w:rPr>
          <w:rFonts w:asciiTheme="minorHAnsi" w:hAnsiTheme="minorHAnsi"/>
          <w:b/>
          <w:bCs/>
        </w:rPr>
      </w:pPr>
    </w:p>
    <w:p w14:paraId="0B25EDF9" w14:textId="77777777" w:rsidR="00FC3F8A" w:rsidRPr="000E5619" w:rsidRDefault="00FC3F8A" w:rsidP="00FC3F8A">
      <w:pPr>
        <w:numPr>
          <w:ilvl w:val="0"/>
          <w:numId w:val="7"/>
        </w:numPr>
        <w:ind w:left="851" w:right="49" w:hanging="284"/>
        <w:jc w:val="both"/>
        <w:rPr>
          <w:bCs/>
          <w:sz w:val="20"/>
          <w:szCs w:val="20"/>
        </w:rPr>
      </w:pPr>
      <w:r w:rsidRPr="000E5619">
        <w:rPr>
          <w:rFonts w:cs="Arial"/>
          <w:b/>
          <w:sz w:val="20"/>
          <w:szCs w:val="20"/>
        </w:rPr>
        <w:t>ANEXO 13.</w:t>
      </w:r>
      <w:r w:rsidRPr="000E5619">
        <w:rPr>
          <w:rFonts w:cs="Arial"/>
          <w:sz w:val="20"/>
          <w:szCs w:val="20"/>
        </w:rPr>
        <w:t xml:space="preserve"> Cédula de entrega de documentos.</w:t>
      </w:r>
    </w:p>
    <w:p w14:paraId="49271E35" w14:textId="77777777" w:rsidR="00FC3F8A" w:rsidRPr="000E5619" w:rsidRDefault="00FC3F8A" w:rsidP="00FC3F8A">
      <w:pPr>
        <w:pStyle w:val="Prrafodelista"/>
        <w:numPr>
          <w:ilvl w:val="0"/>
          <w:numId w:val="7"/>
        </w:numPr>
        <w:ind w:left="851" w:right="49" w:hanging="284"/>
        <w:jc w:val="both"/>
        <w:rPr>
          <w:rFonts w:asciiTheme="minorHAnsi" w:hAnsiTheme="minorHAnsi"/>
          <w:bCs/>
        </w:rPr>
      </w:pPr>
      <w:r w:rsidRPr="000E5619">
        <w:rPr>
          <w:rFonts w:asciiTheme="minorHAnsi" w:hAnsiTheme="minorHAnsi"/>
        </w:rPr>
        <w:t>Identificación oficial vigente de quien firma las proposiciones, quien deberá contar con facultades de administración y/o dominio, o poder especial para actos de licitación pública.</w:t>
      </w:r>
    </w:p>
    <w:p w14:paraId="7CBEAC4B" w14:textId="77777777" w:rsidR="00FC3F8A" w:rsidRPr="000E5619" w:rsidRDefault="00FC3F8A" w:rsidP="00FC3F8A">
      <w:pPr>
        <w:pStyle w:val="Prrafodelista"/>
        <w:numPr>
          <w:ilvl w:val="0"/>
          <w:numId w:val="7"/>
        </w:numPr>
        <w:ind w:left="851" w:right="49" w:hanging="284"/>
        <w:jc w:val="both"/>
        <w:rPr>
          <w:rFonts w:asciiTheme="minorHAnsi" w:hAnsiTheme="minorHAnsi"/>
          <w:bCs/>
        </w:rPr>
      </w:pPr>
      <w:r w:rsidRPr="000E5619">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0E5619">
        <w:rPr>
          <w:rFonts w:asciiTheme="minorHAnsi" w:hAnsiTheme="minorHAnsi" w:cs="Arial"/>
        </w:rPr>
        <w:t xml:space="preserve">su metodología y la experiencia comprobable en prestación de servicios relacionados a la </w:t>
      </w:r>
      <w:r w:rsidRPr="000E5619">
        <w:rPr>
          <w:rFonts w:asciiTheme="minorHAnsi" w:hAnsiTheme="minorHAnsi" w:cs="Arial"/>
        </w:rPr>
        <w:lastRenderedPageBreak/>
        <w:t>presente Convocatoria,</w:t>
      </w:r>
      <w:r w:rsidRPr="000E5619">
        <w:rPr>
          <w:rFonts w:asciiTheme="minorHAnsi" w:hAnsiTheme="minorHAnsi"/>
        </w:rPr>
        <w:t xml:space="preserve"> demostrándolo mediante una relación de las principales operaciones de ventas o prestación de servicios de los últimos 12 meses en donde compruebe </w:t>
      </w:r>
      <w:r w:rsidRPr="000E5619">
        <w:rPr>
          <w:rFonts w:asciiTheme="minorHAnsi" w:hAnsiTheme="minorHAnsi" w:cs="Arial"/>
          <w:lang w:val="es-MX"/>
        </w:rPr>
        <w:t>contar como mínimo por dicho tiempo realizando las actividades relacionadas a la presente Convocatoria.</w:t>
      </w:r>
    </w:p>
    <w:p w14:paraId="39E4BFAB"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b/>
          <w:sz w:val="20"/>
          <w:szCs w:val="20"/>
        </w:rPr>
        <w:t>ANEXO 2</w:t>
      </w:r>
      <w:r w:rsidRPr="000E5619">
        <w:rPr>
          <w:sz w:val="20"/>
          <w:szCs w:val="20"/>
        </w:rPr>
        <w:t>. Propuesta Técnica conforme al formato del anexo 2 de las presentes bases. Incluya la d</w:t>
      </w:r>
      <w:r w:rsidRPr="000E5619">
        <w:rPr>
          <w:rFonts w:cs="Tahoma"/>
          <w:sz w:val="20"/>
          <w:szCs w:val="20"/>
        </w:rPr>
        <w:t>escripción del proceso que va a utilizar para la prestación del servicio</w:t>
      </w:r>
      <w:r w:rsidRPr="000E5619">
        <w:rPr>
          <w:rFonts w:cs="Arial"/>
          <w:sz w:val="20"/>
          <w:szCs w:val="20"/>
        </w:rPr>
        <w:t>.</w:t>
      </w:r>
    </w:p>
    <w:p w14:paraId="1799D7DE" w14:textId="77777777" w:rsidR="00FC3F8A" w:rsidRPr="000E5619" w:rsidRDefault="00FC3F8A" w:rsidP="00FC3F8A">
      <w:pPr>
        <w:numPr>
          <w:ilvl w:val="0"/>
          <w:numId w:val="7"/>
        </w:numPr>
        <w:tabs>
          <w:tab w:val="left" w:pos="1134"/>
        </w:tabs>
        <w:ind w:left="851" w:right="49" w:hanging="284"/>
        <w:jc w:val="both"/>
        <w:rPr>
          <w:rFonts w:cs="Arial"/>
          <w:sz w:val="20"/>
          <w:szCs w:val="20"/>
        </w:rPr>
      </w:pPr>
      <w:r w:rsidRPr="000E5619">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03FB23D6" w14:textId="77777777" w:rsidR="00FC3F8A" w:rsidRPr="000E5619" w:rsidRDefault="00FC3F8A" w:rsidP="00FC3F8A">
      <w:pPr>
        <w:pStyle w:val="Prrafodelista"/>
        <w:numPr>
          <w:ilvl w:val="0"/>
          <w:numId w:val="7"/>
        </w:numPr>
        <w:tabs>
          <w:tab w:val="left" w:pos="993"/>
        </w:tabs>
        <w:ind w:left="851" w:hanging="284"/>
        <w:jc w:val="both"/>
        <w:rPr>
          <w:rFonts w:asciiTheme="minorHAnsi" w:hAnsiTheme="minorHAnsi"/>
        </w:rPr>
      </w:pPr>
      <w:r w:rsidRPr="000E5619">
        <w:rPr>
          <w:rFonts w:asciiTheme="minorHAnsi" w:hAnsiTheme="minorHAnsi"/>
        </w:rPr>
        <w:t>P</w:t>
      </w:r>
      <w:r w:rsidRPr="000E5619">
        <w:rPr>
          <w:rFonts w:asciiTheme="minorHAnsi" w:hAnsiTheme="minorHAnsi" w:cs="Arial"/>
        </w:rPr>
        <w:t>lantilla del personal de supervisión y de quién prestará el servicio de recolección y traslado de los residuos.</w:t>
      </w:r>
    </w:p>
    <w:p w14:paraId="549A8775" w14:textId="77777777" w:rsidR="00FC3F8A" w:rsidRPr="000E5619" w:rsidRDefault="00FC3F8A" w:rsidP="00FC3F8A">
      <w:pPr>
        <w:pStyle w:val="Prrafodelista"/>
        <w:numPr>
          <w:ilvl w:val="0"/>
          <w:numId w:val="7"/>
        </w:numPr>
        <w:tabs>
          <w:tab w:val="left" w:pos="993"/>
        </w:tabs>
        <w:ind w:left="851" w:hanging="284"/>
        <w:jc w:val="both"/>
        <w:rPr>
          <w:rFonts w:asciiTheme="minorHAnsi" w:hAnsiTheme="minorHAnsi"/>
        </w:rPr>
      </w:pPr>
      <w:r w:rsidRPr="000E5619">
        <w:rPr>
          <w:rFonts w:asciiTheme="minorHAnsi" w:hAnsiTheme="minorHAnsi" w:cs="Arial"/>
        </w:rPr>
        <w:t>Escrito bajo protesta de decir verdad de que el licitante cumple con todos los requisitos de la Legislación Aplicable en los ámbitos Federal, Estatal y Municipal.</w:t>
      </w:r>
    </w:p>
    <w:p w14:paraId="474B6E9E" w14:textId="77777777" w:rsidR="00FC3F8A" w:rsidRPr="000E5619" w:rsidRDefault="00FC3F8A" w:rsidP="00FC3F8A">
      <w:pPr>
        <w:pStyle w:val="Prrafodelista"/>
        <w:numPr>
          <w:ilvl w:val="0"/>
          <w:numId w:val="7"/>
        </w:numPr>
        <w:tabs>
          <w:tab w:val="left" w:pos="2410"/>
        </w:tabs>
        <w:ind w:left="851" w:right="51" w:hanging="284"/>
        <w:jc w:val="both"/>
        <w:rPr>
          <w:rFonts w:asciiTheme="minorHAnsi" w:hAnsiTheme="minorHAnsi"/>
        </w:rPr>
      </w:pPr>
      <w:r w:rsidRPr="000E5619">
        <w:rPr>
          <w:rFonts w:asciiTheme="minorHAnsi" w:hAnsiTheme="minorHAnsi" w:cs="Arial"/>
        </w:rPr>
        <w:t>Escrito bajo protesta de decir verdad de que cuenta con la capacidad de suministrar los contenedores en comodato, en un período máximo de 5 días naturales posteriores a la emisión del fallo y de poder cumplir con las frecuencias de recolección, de acuerdo a lo solicitado en los Anexos 1 y 1-A.</w:t>
      </w:r>
    </w:p>
    <w:p w14:paraId="33DF7871" w14:textId="79A11B07" w:rsidR="00FC3F8A" w:rsidRPr="000E5619" w:rsidRDefault="00FC3F8A" w:rsidP="00FC3F8A">
      <w:pPr>
        <w:pStyle w:val="Prrafodelista"/>
        <w:numPr>
          <w:ilvl w:val="0"/>
          <w:numId w:val="7"/>
        </w:numPr>
        <w:tabs>
          <w:tab w:val="left" w:pos="2410"/>
          <w:tab w:val="right" w:pos="9923"/>
        </w:tabs>
        <w:ind w:left="851" w:hanging="284"/>
        <w:jc w:val="both"/>
        <w:rPr>
          <w:rFonts w:asciiTheme="minorHAnsi" w:hAnsiTheme="minorHAnsi" w:cs="Tahoma"/>
        </w:rPr>
      </w:pPr>
      <w:r w:rsidRPr="000E5619">
        <w:rPr>
          <w:rFonts w:asciiTheme="minorHAnsi" w:hAnsiTheme="minorHAnsi" w:cs="Tahoma"/>
        </w:rPr>
        <w:t xml:space="preserve">Escrito bajo protesta de decir verdad donde se señale el relleno sanitario ubicado en el Estado de Nuevo León, donde se dispondrán los residuos, anexando copia simple de la Autorización emitida por la Secretaría de Desarrollo Sustentable del Estado, al citado relleno </w:t>
      </w:r>
      <w:r w:rsidR="00C21E4B">
        <w:rPr>
          <w:rFonts w:asciiTheme="minorHAnsi" w:hAnsiTheme="minorHAnsi" w:cs="Tahoma"/>
        </w:rPr>
        <w:t>y</w:t>
      </w:r>
      <w:r w:rsidR="00856BA8">
        <w:rPr>
          <w:rFonts w:asciiTheme="minorHAnsi" w:hAnsiTheme="minorHAnsi" w:cs="Tahoma"/>
        </w:rPr>
        <w:t xml:space="preserve"> copia simple de la autorización del ingreso del relleno sanitario.</w:t>
      </w:r>
    </w:p>
    <w:p w14:paraId="1F1C671C" w14:textId="77777777" w:rsidR="00FC3F8A" w:rsidRPr="000E5619" w:rsidRDefault="00FC3F8A" w:rsidP="00FC3F8A">
      <w:pPr>
        <w:pStyle w:val="Prrafodelista"/>
        <w:numPr>
          <w:ilvl w:val="0"/>
          <w:numId w:val="7"/>
        </w:numPr>
        <w:tabs>
          <w:tab w:val="left" w:pos="2410"/>
        </w:tabs>
        <w:ind w:left="851" w:hanging="284"/>
        <w:jc w:val="both"/>
        <w:rPr>
          <w:rFonts w:asciiTheme="minorHAnsi" w:hAnsiTheme="minorHAnsi" w:cs="Arial"/>
        </w:rPr>
      </w:pPr>
      <w:r w:rsidRPr="000E5619">
        <w:rPr>
          <w:rFonts w:asciiTheme="minorHAnsi" w:hAnsiTheme="minorHAnsi" w:cs="Arial"/>
        </w:rPr>
        <w:t>Listado de vehículos (Incluir descripción, capacidad, marca, modelo, serie e indicar si es propio o en comodato) con que cuenta para cubrir el servicio requerido en la presente Convocatoria.</w:t>
      </w:r>
    </w:p>
    <w:p w14:paraId="1FAC71C5" w14:textId="77777777" w:rsidR="00FC3F8A" w:rsidRPr="000E5619" w:rsidRDefault="00FC3F8A" w:rsidP="00FC3F8A">
      <w:pPr>
        <w:pStyle w:val="Prrafodelista"/>
        <w:numPr>
          <w:ilvl w:val="0"/>
          <w:numId w:val="7"/>
        </w:numPr>
        <w:tabs>
          <w:tab w:val="left" w:pos="2410"/>
        </w:tabs>
        <w:suppressAutoHyphens/>
        <w:ind w:left="851" w:hanging="284"/>
        <w:jc w:val="both"/>
        <w:rPr>
          <w:rFonts w:asciiTheme="minorHAnsi" w:hAnsiTheme="minorHAnsi" w:cs="Arial"/>
        </w:rPr>
      </w:pPr>
      <w:r w:rsidRPr="000E5619">
        <w:rPr>
          <w:rFonts w:asciiTheme="minorHAnsi" w:hAnsiTheme="minorHAnsi" w:cs="Arial"/>
        </w:rPr>
        <w:t>Carta compromiso de mantener la confidencialidad en la prestación del servicio, no divulgar ningún tipo de información respecto a la prestación del servicio ni de ninguna otra índole a personas ajenas a la convocante.</w:t>
      </w:r>
    </w:p>
    <w:p w14:paraId="359548D1" w14:textId="77777777" w:rsidR="00FC3F8A" w:rsidRPr="000E5619" w:rsidRDefault="00FC3F8A" w:rsidP="00FC3F8A">
      <w:pPr>
        <w:pStyle w:val="Prrafodelista"/>
        <w:numPr>
          <w:ilvl w:val="0"/>
          <w:numId w:val="7"/>
        </w:numPr>
        <w:tabs>
          <w:tab w:val="left" w:pos="993"/>
        </w:tabs>
        <w:ind w:left="851" w:hanging="284"/>
        <w:jc w:val="both"/>
        <w:rPr>
          <w:rFonts w:asciiTheme="minorHAnsi" w:hAnsiTheme="minorHAnsi"/>
        </w:rPr>
      </w:pPr>
      <w:r w:rsidRPr="000E5619">
        <w:rPr>
          <w:rFonts w:asciiTheme="minorHAnsi" w:hAnsiTheme="minorHAnsi" w:cs="Arial"/>
        </w:rPr>
        <w:t xml:space="preserve">Relación de nombre, teléfono de la oficina, celular y/o radio de, por lo menos, 3 personas que puedan estar disponibles las 24 </w:t>
      </w:r>
      <w:proofErr w:type="spellStart"/>
      <w:r w:rsidRPr="000E5619">
        <w:rPr>
          <w:rFonts w:asciiTheme="minorHAnsi" w:hAnsiTheme="minorHAnsi" w:cs="Arial"/>
        </w:rPr>
        <w:t>hrs</w:t>
      </w:r>
      <w:proofErr w:type="spellEnd"/>
      <w:r w:rsidRPr="000E5619">
        <w:rPr>
          <w:rFonts w:asciiTheme="minorHAnsi" w:hAnsiTheme="minorHAnsi" w:cs="Arial"/>
        </w:rPr>
        <w:t>, de lunes a domingo durante la vigencia del contrato para atender cualquier solicitud por parte de la convocante o de las unidades aplicativas, situaciones de emergencia, suministro del servicio, etc.</w:t>
      </w:r>
    </w:p>
    <w:p w14:paraId="3B1740E2" w14:textId="77777777" w:rsidR="00FC3F8A" w:rsidRPr="000E5619" w:rsidRDefault="00FC3F8A" w:rsidP="00FC3F8A">
      <w:pPr>
        <w:pStyle w:val="Prrafodelista"/>
        <w:numPr>
          <w:ilvl w:val="0"/>
          <w:numId w:val="7"/>
        </w:numPr>
        <w:tabs>
          <w:tab w:val="left" w:pos="993"/>
        </w:tabs>
        <w:ind w:left="851" w:hanging="284"/>
        <w:jc w:val="both"/>
        <w:rPr>
          <w:rFonts w:asciiTheme="minorHAnsi" w:hAnsiTheme="minorHAnsi"/>
        </w:rPr>
      </w:pPr>
      <w:r w:rsidRPr="000E5619">
        <w:rPr>
          <w:rFonts w:asciiTheme="minorHAnsi" w:hAnsiTheme="minorHAnsi"/>
          <w:bCs/>
        </w:rPr>
        <w:t xml:space="preserve">Cd o USB que contenga el total de los documentos incluidos en el sobre técnico en formato </w:t>
      </w:r>
      <w:proofErr w:type="spellStart"/>
      <w:r w:rsidRPr="000E5619">
        <w:rPr>
          <w:rFonts w:asciiTheme="minorHAnsi" w:hAnsiTheme="minorHAnsi"/>
          <w:bCs/>
        </w:rPr>
        <w:t>pdf</w:t>
      </w:r>
      <w:proofErr w:type="spellEnd"/>
      <w:r w:rsidRPr="000E5619">
        <w:rPr>
          <w:rFonts w:asciiTheme="minorHAnsi" w:hAnsiTheme="minorHAnsi"/>
          <w:bCs/>
        </w:rPr>
        <w:t>, el cual se requiere únicamente para agilizar la conducción del evento.</w:t>
      </w:r>
    </w:p>
    <w:p w14:paraId="0620F878"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b/>
          <w:sz w:val="20"/>
          <w:szCs w:val="20"/>
        </w:rPr>
        <w:t>ANEXO 5</w:t>
      </w:r>
      <w:r w:rsidRPr="000E5619">
        <w:rPr>
          <w:sz w:val="20"/>
          <w:szCs w:val="20"/>
        </w:rPr>
        <w:t xml:space="preserve">. </w:t>
      </w:r>
      <w:r w:rsidRPr="000E5619">
        <w:rPr>
          <w:rFonts w:cs="Arial"/>
          <w:sz w:val="20"/>
          <w:szCs w:val="20"/>
        </w:rPr>
        <w:t>Carta de presentación de proposiciones</w:t>
      </w:r>
      <w:r w:rsidRPr="000E5619">
        <w:rPr>
          <w:color w:val="000000"/>
          <w:sz w:val="20"/>
          <w:szCs w:val="20"/>
        </w:rPr>
        <w:t>.</w:t>
      </w:r>
    </w:p>
    <w:p w14:paraId="39E8C951"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rFonts w:cstheme="minorHAnsi"/>
          <w:b/>
          <w:sz w:val="20"/>
          <w:szCs w:val="20"/>
        </w:rPr>
        <w:t>ANEXO 7</w:t>
      </w:r>
      <w:r w:rsidRPr="000E5619">
        <w:rPr>
          <w:rFonts w:cstheme="minorHAnsi"/>
          <w:sz w:val="20"/>
          <w:szCs w:val="20"/>
        </w:rPr>
        <w:t xml:space="preserve">. Declaración de no encontrarse en alguno de los supuestos establecidos en los </w:t>
      </w:r>
      <w:r w:rsidRPr="000E5619">
        <w:rPr>
          <w:rFonts w:cstheme="minorHAnsi"/>
          <w:i/>
          <w:sz w:val="20"/>
          <w:szCs w:val="20"/>
        </w:rPr>
        <w:t>Artículos 37 y 95</w:t>
      </w:r>
      <w:r w:rsidRPr="000E5619">
        <w:rPr>
          <w:rFonts w:cstheme="minorHAnsi"/>
          <w:sz w:val="20"/>
          <w:szCs w:val="20"/>
        </w:rPr>
        <w:t xml:space="preserve"> de la Ley</w:t>
      </w:r>
      <w:r w:rsidRPr="000E5619">
        <w:rPr>
          <w:rFonts w:cs="Arial"/>
          <w:sz w:val="20"/>
          <w:szCs w:val="20"/>
        </w:rPr>
        <w:t xml:space="preserve"> y </w:t>
      </w:r>
      <w:r w:rsidRPr="000E5619">
        <w:rPr>
          <w:rFonts w:cs="Arial"/>
          <w:i/>
          <w:sz w:val="20"/>
          <w:szCs w:val="20"/>
        </w:rPr>
        <w:t>Artículo 38</w:t>
      </w:r>
      <w:r w:rsidRPr="000E5619">
        <w:rPr>
          <w:rFonts w:cs="Arial"/>
          <w:sz w:val="20"/>
          <w:szCs w:val="20"/>
        </w:rPr>
        <w:t xml:space="preserve"> del Reglamento de la Ley de Adquisiciones, Arrendamientos y Contrataciones de Servicios del Estado de Nuevo León</w:t>
      </w:r>
      <w:r w:rsidRPr="000E5619">
        <w:rPr>
          <w:rFonts w:cstheme="minorHAnsi"/>
          <w:sz w:val="20"/>
          <w:szCs w:val="20"/>
        </w:rPr>
        <w:t>, Declaración de integridad y Certificado de Determinación Independiente de Propuesta.</w:t>
      </w:r>
    </w:p>
    <w:p w14:paraId="32800B55"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b/>
          <w:sz w:val="20"/>
          <w:szCs w:val="20"/>
        </w:rPr>
        <w:t>ANEXO 9</w:t>
      </w:r>
      <w:r w:rsidRPr="000E5619">
        <w:rPr>
          <w:sz w:val="20"/>
          <w:szCs w:val="20"/>
        </w:rPr>
        <w:t>. Escrito en el que manifieste bajo protesta de decir verdad, que es de nacionalidad mexicana y, además manifestará que los servicios que oferta y prestará en caso de resultar adjudicado, serán producidos en México.</w:t>
      </w:r>
    </w:p>
    <w:p w14:paraId="753F8CB9"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b/>
          <w:sz w:val="20"/>
          <w:szCs w:val="20"/>
        </w:rPr>
        <w:t>ANEXO 11</w:t>
      </w:r>
      <w:r w:rsidRPr="000E5619">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22069509"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rFonts w:cstheme="minorHAnsi"/>
          <w:b/>
          <w:sz w:val="20"/>
          <w:szCs w:val="20"/>
        </w:rPr>
        <w:t>ANEXO 12</w:t>
      </w:r>
      <w:r w:rsidRPr="000E5619">
        <w:rPr>
          <w:rFonts w:cstheme="minorHAnsi"/>
          <w:sz w:val="20"/>
          <w:szCs w:val="20"/>
        </w:rPr>
        <w:t>. Escrito a que hace referencia a la Estratificación de Micro, Pequeña o Mediana empresa.</w:t>
      </w:r>
    </w:p>
    <w:p w14:paraId="71904F9C"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r w:rsidRPr="000E5619">
        <w:rPr>
          <w:color w:val="000000"/>
          <w:sz w:val="20"/>
          <w:szCs w:val="20"/>
        </w:rPr>
        <w:t>.</w:t>
      </w:r>
    </w:p>
    <w:p w14:paraId="484B0F9A"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rFonts w:cs="Arial"/>
          <w:sz w:val="20"/>
          <w:szCs w:val="20"/>
        </w:rPr>
        <w:t>Escrito indicando que en caso de violaciones en materia de derechos inherentes a la propiedad intelectual asumirán la responsabilidad correspondiente.</w:t>
      </w:r>
    </w:p>
    <w:p w14:paraId="02A27193"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rFonts w:cstheme="minorHAnsi"/>
          <w:sz w:val="20"/>
          <w:szCs w:val="20"/>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w:t>
      </w:r>
      <w:r w:rsidRPr="000E5619">
        <w:rPr>
          <w:rFonts w:cstheme="minorHAnsi"/>
          <w:sz w:val="20"/>
          <w:szCs w:val="20"/>
        </w:rPr>
        <w:lastRenderedPageBreak/>
        <w:t>Tributaria de la Secretaría de Finanzas y Tesorería General del Estado de Nuevo León. (En caso de resultar adjudicado los documentos antes enunciados deberán estar vigentes y en sentido positivo para la formalización del contrato).</w:t>
      </w:r>
    </w:p>
    <w:p w14:paraId="2CEBB3B9"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rFonts w:cs="Arial"/>
          <w:sz w:val="20"/>
          <w:szCs w:val="20"/>
        </w:rPr>
        <w:t>Carta mediante la cual manifieste que su giro comercial comprende la prestación del servicio a que se refiere el anexo 1 de esta convocatoria.</w:t>
      </w:r>
    </w:p>
    <w:p w14:paraId="695A9733" w14:textId="77777777" w:rsidR="00FC3F8A" w:rsidRPr="000E5619" w:rsidRDefault="00FC3F8A" w:rsidP="00FC3F8A">
      <w:pPr>
        <w:numPr>
          <w:ilvl w:val="0"/>
          <w:numId w:val="7"/>
        </w:numPr>
        <w:tabs>
          <w:tab w:val="left" w:pos="1134"/>
        </w:tabs>
        <w:ind w:left="851" w:right="49" w:hanging="284"/>
        <w:jc w:val="both"/>
        <w:rPr>
          <w:color w:val="000000"/>
          <w:sz w:val="20"/>
          <w:szCs w:val="20"/>
        </w:rPr>
      </w:pPr>
      <w:r w:rsidRPr="000E5619">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53676BF3" w14:textId="77777777" w:rsidR="00FC3F8A" w:rsidRPr="000E5619" w:rsidRDefault="00FC3F8A" w:rsidP="00FC3F8A">
      <w:pPr>
        <w:numPr>
          <w:ilvl w:val="0"/>
          <w:numId w:val="7"/>
        </w:numPr>
        <w:tabs>
          <w:tab w:val="left" w:pos="1134"/>
        </w:tabs>
        <w:ind w:left="851" w:right="49" w:hanging="284"/>
        <w:jc w:val="both"/>
        <w:rPr>
          <w:rFonts w:cs="Arial"/>
          <w:sz w:val="20"/>
          <w:szCs w:val="20"/>
        </w:rPr>
      </w:pPr>
      <w:r w:rsidRPr="000E5619">
        <w:rPr>
          <w:rFonts w:cs="Arial"/>
          <w:sz w:val="20"/>
          <w:szCs w:val="20"/>
        </w:rPr>
        <w:t xml:space="preserve">Para el caso del(los) PARTICIPANTE(s) que opte(n) por la presentación conjunta de propuestas, de conformidad con los Artículos 36 de la Ley de Adquisiciones, Arrendamientos y Contratación de Servicios del Estado 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0E5619">
        <w:rPr>
          <w:rFonts w:cstheme="minorHAnsi"/>
          <w:i/>
          <w:sz w:val="20"/>
          <w:szCs w:val="20"/>
        </w:rPr>
        <w:t>En caso de que no participen en propuestas conjuntas deberá manifestarlo por escrito, sin que la omisión de dicho escrito sea motivo de rechazo</w:t>
      </w:r>
      <w:r w:rsidRPr="000E5619">
        <w:rPr>
          <w:rFonts w:cstheme="minorHAnsi"/>
          <w:sz w:val="20"/>
          <w:szCs w:val="20"/>
        </w:rPr>
        <w:t>.</w:t>
      </w:r>
    </w:p>
    <w:p w14:paraId="41A51CBF" w14:textId="7D8A125E" w:rsidR="00FC3F8A" w:rsidRPr="000E5619" w:rsidRDefault="002B3CDA" w:rsidP="00FC3F8A">
      <w:pPr>
        <w:numPr>
          <w:ilvl w:val="0"/>
          <w:numId w:val="7"/>
        </w:numPr>
        <w:tabs>
          <w:tab w:val="left" w:pos="709"/>
          <w:tab w:val="left" w:pos="1134"/>
        </w:tabs>
        <w:ind w:left="851" w:right="49" w:hanging="284"/>
        <w:jc w:val="both"/>
        <w:rPr>
          <w:rFonts w:ascii="Calibri" w:hAnsi="Calibri"/>
          <w:color w:val="000000"/>
          <w:sz w:val="20"/>
          <w:szCs w:val="20"/>
        </w:rPr>
      </w:pPr>
      <w:bookmarkStart w:id="3" w:name="_Hlk199848866"/>
      <w:bookmarkStart w:id="4" w:name="_Hlk156291867"/>
      <w:bookmarkStart w:id="5" w:name="_Hlk172536554"/>
      <w:r w:rsidRPr="00A347C8">
        <w:rPr>
          <w:rFonts w:cs="Arial"/>
          <w:sz w:val="20"/>
          <w:szCs w:val="20"/>
        </w:rPr>
        <w:t>Copia del recibo de Inscripción a la Licitación</w:t>
      </w:r>
      <w:bookmarkEnd w:id="3"/>
      <w:r w:rsidR="00FC3F8A" w:rsidRPr="000E5619">
        <w:rPr>
          <w:rFonts w:cs="Arial"/>
          <w:sz w:val="20"/>
          <w:szCs w:val="20"/>
        </w:rPr>
        <w:t>.</w:t>
      </w:r>
      <w:bookmarkEnd w:id="4"/>
    </w:p>
    <w:bookmarkEnd w:id="5"/>
    <w:p w14:paraId="776B1CB8" w14:textId="77777777" w:rsidR="00FC3F8A" w:rsidRPr="000E5619" w:rsidRDefault="00FC3F8A" w:rsidP="00FC3F8A">
      <w:pPr>
        <w:rPr>
          <w:rFonts w:cs="Arial"/>
          <w:sz w:val="20"/>
          <w:szCs w:val="20"/>
        </w:rPr>
      </w:pPr>
    </w:p>
    <w:p w14:paraId="6339B9F3" w14:textId="77777777" w:rsidR="00FC3F8A" w:rsidRPr="000E5619" w:rsidRDefault="00FC3F8A" w:rsidP="00FC3F8A">
      <w:pPr>
        <w:numPr>
          <w:ilvl w:val="0"/>
          <w:numId w:val="11"/>
        </w:numPr>
        <w:tabs>
          <w:tab w:val="clear" w:pos="1429"/>
          <w:tab w:val="num" w:pos="851"/>
        </w:tabs>
        <w:ind w:left="1134" w:right="180" w:hanging="708"/>
        <w:jc w:val="both"/>
        <w:outlineLvl w:val="0"/>
        <w:rPr>
          <w:rFonts w:ascii="Calibri" w:hAnsi="Calibri"/>
          <w:b/>
          <w:bCs/>
          <w:sz w:val="20"/>
          <w:szCs w:val="20"/>
          <w:u w:val="single"/>
        </w:rPr>
      </w:pPr>
      <w:r w:rsidRPr="000E5619">
        <w:rPr>
          <w:rFonts w:ascii="Calibri" w:hAnsi="Calibri"/>
          <w:b/>
          <w:bCs/>
          <w:sz w:val="20"/>
          <w:szCs w:val="20"/>
          <w:u w:val="single"/>
        </w:rPr>
        <w:t>EL SOBRE DE PROPUESTA ECONÓMICA DEBERÁ CONTENER:</w:t>
      </w:r>
    </w:p>
    <w:p w14:paraId="389F89E7" w14:textId="77777777" w:rsidR="00FC3F8A" w:rsidRPr="000E5619" w:rsidRDefault="00FC3F8A" w:rsidP="00FC3F8A">
      <w:pPr>
        <w:ind w:left="720" w:right="180"/>
        <w:jc w:val="both"/>
        <w:outlineLvl w:val="0"/>
        <w:rPr>
          <w:rFonts w:ascii="Calibri" w:hAnsi="Calibri"/>
          <w:b/>
          <w:bCs/>
          <w:sz w:val="20"/>
          <w:szCs w:val="20"/>
        </w:rPr>
      </w:pPr>
    </w:p>
    <w:p w14:paraId="5B7A289A" w14:textId="77777777" w:rsidR="00FC3F8A" w:rsidRPr="000E5619" w:rsidRDefault="00FC3F8A" w:rsidP="00FC3F8A">
      <w:pPr>
        <w:numPr>
          <w:ilvl w:val="0"/>
          <w:numId w:val="10"/>
        </w:numPr>
        <w:ind w:left="993" w:right="180" w:hanging="284"/>
        <w:jc w:val="both"/>
        <w:rPr>
          <w:rFonts w:ascii="Calibri" w:hAnsi="Calibri"/>
          <w:bCs/>
          <w:sz w:val="20"/>
          <w:szCs w:val="20"/>
        </w:rPr>
      </w:pPr>
      <w:r w:rsidRPr="000E5619">
        <w:rPr>
          <w:rFonts w:ascii="Calibri" w:hAnsi="Calibri"/>
          <w:b/>
          <w:bCs/>
          <w:sz w:val="20"/>
          <w:szCs w:val="20"/>
        </w:rPr>
        <w:t>ANEXOS 3 y 4</w:t>
      </w:r>
      <w:r w:rsidRPr="000E5619">
        <w:rPr>
          <w:rFonts w:ascii="Calibri" w:hAnsi="Calibri"/>
          <w:bCs/>
          <w:sz w:val="20"/>
          <w:szCs w:val="20"/>
        </w:rPr>
        <w:t>.</w:t>
      </w:r>
    </w:p>
    <w:p w14:paraId="787472EF" w14:textId="77777777" w:rsidR="00FC3F8A" w:rsidRPr="000E5619" w:rsidRDefault="00FC3F8A" w:rsidP="00FC3F8A">
      <w:pPr>
        <w:numPr>
          <w:ilvl w:val="0"/>
          <w:numId w:val="10"/>
        </w:numPr>
        <w:ind w:left="993" w:right="180" w:hanging="284"/>
        <w:jc w:val="both"/>
        <w:rPr>
          <w:rFonts w:ascii="Calibri" w:hAnsi="Calibri"/>
          <w:bCs/>
          <w:sz w:val="20"/>
          <w:szCs w:val="20"/>
        </w:rPr>
      </w:pPr>
      <w:r w:rsidRPr="000E5619">
        <w:rPr>
          <w:bCs/>
          <w:sz w:val="20"/>
          <w:szCs w:val="20"/>
        </w:rPr>
        <w:t xml:space="preserve">CD o USB que contenga el desglose de la oferta económica en formato Excel. (La cual deberá presentarse a 2 decimales), </w:t>
      </w:r>
      <w:r w:rsidRPr="000E5619">
        <w:rPr>
          <w:rFonts w:ascii="Calibri" w:hAnsi="Calibri"/>
          <w:bCs/>
          <w:sz w:val="20"/>
          <w:szCs w:val="20"/>
        </w:rPr>
        <w:t>únicamente para agilizar la conducción y desarrollo del evento.</w:t>
      </w:r>
    </w:p>
    <w:p w14:paraId="266A369C" w14:textId="418E8576" w:rsidR="00FC3F8A" w:rsidRPr="000E5619" w:rsidRDefault="00FC3F8A" w:rsidP="00FC3F8A">
      <w:pPr>
        <w:numPr>
          <w:ilvl w:val="0"/>
          <w:numId w:val="10"/>
        </w:numPr>
        <w:ind w:left="993" w:right="180" w:hanging="284"/>
        <w:jc w:val="both"/>
        <w:rPr>
          <w:rFonts w:cs="Arial"/>
          <w:sz w:val="20"/>
          <w:szCs w:val="20"/>
        </w:rPr>
      </w:pPr>
      <w:r w:rsidRPr="000E5619">
        <w:rPr>
          <w:rFonts w:cs="Arial"/>
          <w:sz w:val="20"/>
          <w:szCs w:val="20"/>
        </w:rPr>
        <w:t>Monto de ingresos nominales del Ejercicio Fiscal 202</w:t>
      </w:r>
      <w:r w:rsidR="002B3CDA">
        <w:rPr>
          <w:rFonts w:cs="Arial"/>
          <w:sz w:val="20"/>
          <w:szCs w:val="20"/>
        </w:rPr>
        <w:t>4</w:t>
      </w:r>
      <w:r w:rsidRPr="000E5619">
        <w:rPr>
          <w:rFonts w:cs="Arial"/>
          <w:sz w:val="20"/>
          <w:szCs w:val="20"/>
        </w:rPr>
        <w:t>: deberá acreditarse con la declaración correspondiente al ejercicio fiscal del 202</w:t>
      </w:r>
      <w:r w:rsidR="002B3CDA">
        <w:rPr>
          <w:rFonts w:cs="Arial"/>
          <w:sz w:val="20"/>
          <w:szCs w:val="20"/>
        </w:rPr>
        <w:t>4</w:t>
      </w:r>
      <w:r w:rsidRPr="000E5619">
        <w:rPr>
          <w:rFonts w:cs="Arial"/>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2B3CDA">
        <w:rPr>
          <w:rFonts w:cs="Arial"/>
          <w:sz w:val="20"/>
          <w:szCs w:val="20"/>
        </w:rPr>
        <w:t>4</w:t>
      </w:r>
      <w:r w:rsidRPr="000E5619">
        <w:rPr>
          <w:rFonts w:cs="Arial"/>
          <w:sz w:val="20"/>
          <w:szCs w:val="20"/>
        </w:rPr>
        <w:t xml:space="preserve">,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w:t>
      </w:r>
      <w:r w:rsidRPr="000E5619">
        <w:rPr>
          <w:rFonts w:cs="Arial"/>
          <w:sz w:val="20"/>
          <w:szCs w:val="20"/>
        </w:rPr>
        <w:lastRenderedPageBreak/>
        <w:t>referente a este requisito, contiene las cantidades correctas y que el monto de ingresos nominales mínimos requeridos no tiene alteración alguna.</w:t>
      </w:r>
    </w:p>
    <w:p w14:paraId="53BDB4D8" w14:textId="77777777" w:rsidR="00FC3F8A" w:rsidRPr="000E5619" w:rsidRDefault="00FC3F8A" w:rsidP="00FC3F8A">
      <w:pPr>
        <w:tabs>
          <w:tab w:val="left" w:pos="0"/>
          <w:tab w:val="left" w:pos="10064"/>
        </w:tabs>
        <w:ind w:right="-1" w:firstLine="4"/>
        <w:jc w:val="both"/>
        <w:rPr>
          <w:rFonts w:ascii="Calibri" w:hAnsi="Calibri"/>
          <w:b/>
          <w:sz w:val="20"/>
          <w:szCs w:val="20"/>
          <w:u w:val="single"/>
        </w:rPr>
      </w:pPr>
    </w:p>
    <w:p w14:paraId="2FCFA8D2" w14:textId="77777777" w:rsidR="00FC3F8A" w:rsidRPr="000E5619" w:rsidRDefault="00FC3F8A" w:rsidP="000A5971">
      <w:pPr>
        <w:pStyle w:val="Prrafodelista"/>
        <w:numPr>
          <w:ilvl w:val="1"/>
          <w:numId w:val="39"/>
        </w:numPr>
        <w:tabs>
          <w:tab w:val="left" w:pos="0"/>
          <w:tab w:val="left" w:pos="10064"/>
        </w:tabs>
        <w:ind w:right="-1"/>
        <w:jc w:val="both"/>
        <w:rPr>
          <w:rFonts w:ascii="Calibri" w:hAnsi="Calibri"/>
          <w:b/>
          <w:u w:val="single"/>
        </w:rPr>
      </w:pPr>
      <w:r w:rsidRPr="000E5619">
        <w:rPr>
          <w:rFonts w:ascii="Calibri" w:hAnsi="Calibri"/>
          <w:b/>
          <w:u w:val="single"/>
        </w:rPr>
        <w:t>Cartas de: Aceptación de Bases, Junta de Aclaraciones, Validez de la propuesta y Cumplimiento de Obligaciones Estatales y Federales.</w:t>
      </w:r>
    </w:p>
    <w:p w14:paraId="4C8C5EC6" w14:textId="77777777" w:rsidR="00FC3F8A" w:rsidRPr="000E5619" w:rsidRDefault="00FC3F8A" w:rsidP="00FC3F8A">
      <w:pPr>
        <w:jc w:val="both"/>
        <w:rPr>
          <w:rFonts w:ascii="Calibri" w:hAnsi="Calibri"/>
          <w:sz w:val="20"/>
          <w:szCs w:val="20"/>
        </w:rPr>
      </w:pPr>
    </w:p>
    <w:p w14:paraId="401CADA4" w14:textId="77777777" w:rsidR="00FC3F8A" w:rsidRPr="000E5619" w:rsidRDefault="00FC3F8A" w:rsidP="00FC3F8A">
      <w:pPr>
        <w:jc w:val="both"/>
        <w:rPr>
          <w:sz w:val="20"/>
          <w:szCs w:val="20"/>
        </w:rPr>
      </w:pPr>
      <w:r w:rsidRPr="000E5619">
        <w:rPr>
          <w:sz w:val="20"/>
          <w:szCs w:val="20"/>
        </w:rPr>
        <w:t xml:space="preserve">Los Licitantes del concurso deberán presentar por separado y fuera del sobre, en el acto de presentación y apertura de propuestas las siguientes cartas: </w:t>
      </w:r>
    </w:p>
    <w:p w14:paraId="273E5302" w14:textId="77777777" w:rsidR="00FC3F8A" w:rsidRPr="000E5619" w:rsidRDefault="00FC3F8A" w:rsidP="00FC3F8A">
      <w:pPr>
        <w:jc w:val="both"/>
        <w:rPr>
          <w:sz w:val="20"/>
          <w:szCs w:val="20"/>
        </w:rPr>
      </w:pPr>
    </w:p>
    <w:p w14:paraId="1D0332D2" w14:textId="77777777" w:rsidR="00FC3F8A" w:rsidRPr="000E5619" w:rsidRDefault="00FC3F8A" w:rsidP="00FC3F8A">
      <w:pPr>
        <w:pStyle w:val="Prrafodelista"/>
        <w:numPr>
          <w:ilvl w:val="0"/>
          <w:numId w:val="14"/>
        </w:numPr>
        <w:jc w:val="both"/>
        <w:rPr>
          <w:rFonts w:asciiTheme="minorHAnsi" w:hAnsiTheme="minorHAnsi"/>
        </w:rPr>
      </w:pPr>
      <w:r w:rsidRPr="000E5619">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1EC15385" w14:textId="77777777" w:rsidR="00FC3F8A" w:rsidRPr="000E5619" w:rsidRDefault="00FC3F8A" w:rsidP="00FC3F8A">
      <w:pPr>
        <w:pStyle w:val="Prrafodelista"/>
        <w:ind w:left="0"/>
        <w:jc w:val="both"/>
        <w:rPr>
          <w:rFonts w:asciiTheme="minorHAnsi" w:hAnsiTheme="minorHAnsi"/>
        </w:rPr>
      </w:pPr>
    </w:p>
    <w:p w14:paraId="79ADD5C0" w14:textId="77777777" w:rsidR="00FC3F8A" w:rsidRPr="000E5619" w:rsidRDefault="00FC3F8A" w:rsidP="00FC3F8A">
      <w:pPr>
        <w:pStyle w:val="Prrafodelista"/>
        <w:numPr>
          <w:ilvl w:val="0"/>
          <w:numId w:val="14"/>
        </w:numPr>
        <w:jc w:val="both"/>
        <w:rPr>
          <w:rFonts w:asciiTheme="minorHAnsi" w:hAnsiTheme="minorHAnsi"/>
        </w:rPr>
      </w:pPr>
      <w:r w:rsidRPr="000E5619">
        <w:rPr>
          <w:rFonts w:asciiTheme="minorHAnsi" w:hAnsiTheme="minorHAnsi"/>
        </w:rPr>
        <w:t>Y otra de Cumplimiento de Obligaciones Estatales y Federales, en lo relativo al pago de impuestos.</w:t>
      </w:r>
    </w:p>
    <w:p w14:paraId="1CEE2F0C" w14:textId="77777777" w:rsidR="00FC3F8A" w:rsidRPr="000E5619" w:rsidRDefault="00FC3F8A" w:rsidP="00FC3F8A">
      <w:pPr>
        <w:pStyle w:val="Prrafodelista"/>
        <w:rPr>
          <w:rFonts w:asciiTheme="minorHAnsi" w:hAnsiTheme="minorHAnsi"/>
        </w:rPr>
      </w:pPr>
    </w:p>
    <w:p w14:paraId="788FA26B" w14:textId="77777777" w:rsidR="00FC3F8A" w:rsidRPr="000E5619" w:rsidRDefault="00FC3F8A" w:rsidP="00FC3F8A">
      <w:pPr>
        <w:pStyle w:val="Prrafodelista"/>
        <w:ind w:left="360"/>
        <w:jc w:val="both"/>
        <w:rPr>
          <w:rFonts w:asciiTheme="minorHAnsi" w:hAnsiTheme="minorHAnsi"/>
        </w:rPr>
      </w:pPr>
      <w:r w:rsidRPr="000E5619">
        <w:rPr>
          <w:rFonts w:asciiTheme="minorHAnsi" w:hAnsiTheme="minorHAnsi"/>
        </w:rPr>
        <w:t xml:space="preserve">Dichas cartas serán dirigidas al </w:t>
      </w:r>
      <w:proofErr w:type="gramStart"/>
      <w:r w:rsidRPr="000E5619">
        <w:rPr>
          <w:rFonts w:asciiTheme="minorHAnsi" w:hAnsiTheme="minorHAnsi"/>
        </w:rPr>
        <w:t>Director</w:t>
      </w:r>
      <w:proofErr w:type="gramEnd"/>
      <w:r w:rsidRPr="000E5619">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3956D284" w14:textId="77777777" w:rsidR="00FC3F8A" w:rsidRPr="000E5619" w:rsidRDefault="00FC3F8A" w:rsidP="00FC3F8A">
      <w:pPr>
        <w:tabs>
          <w:tab w:val="left" w:pos="10064"/>
        </w:tabs>
        <w:ind w:right="-1"/>
        <w:jc w:val="both"/>
        <w:rPr>
          <w:b/>
          <w:sz w:val="20"/>
          <w:szCs w:val="20"/>
        </w:rPr>
      </w:pPr>
    </w:p>
    <w:p w14:paraId="52D6DE4E" w14:textId="77777777" w:rsidR="00FC3F8A" w:rsidRPr="000E5619" w:rsidRDefault="00FC3F8A" w:rsidP="00FC3F8A">
      <w:pPr>
        <w:tabs>
          <w:tab w:val="left" w:pos="0"/>
          <w:tab w:val="left" w:pos="9923"/>
        </w:tabs>
        <w:ind w:right="-1" w:firstLine="4"/>
        <w:jc w:val="both"/>
        <w:rPr>
          <w:b/>
          <w:sz w:val="20"/>
          <w:szCs w:val="20"/>
          <w:u w:val="single"/>
        </w:rPr>
      </w:pPr>
      <w:r w:rsidRPr="000E5619">
        <w:rPr>
          <w:b/>
          <w:sz w:val="20"/>
          <w:szCs w:val="20"/>
          <w:u w:val="single"/>
        </w:rPr>
        <w:t>3.2. Forma de presentación de las Propuestas Técnica y Económica y documentos esenciales que deberán de contener los sobres.</w:t>
      </w:r>
    </w:p>
    <w:p w14:paraId="181B33B3" w14:textId="77777777" w:rsidR="00FC3F8A" w:rsidRPr="000E5619" w:rsidRDefault="00FC3F8A" w:rsidP="00FC3F8A">
      <w:pPr>
        <w:tabs>
          <w:tab w:val="left" w:pos="9923"/>
        </w:tabs>
        <w:ind w:right="-1"/>
        <w:jc w:val="both"/>
        <w:rPr>
          <w:b/>
          <w:sz w:val="20"/>
          <w:szCs w:val="20"/>
        </w:rPr>
      </w:pPr>
    </w:p>
    <w:p w14:paraId="669B19F0" w14:textId="77777777" w:rsidR="00FC3F8A" w:rsidRPr="000E5619" w:rsidRDefault="00FC3F8A" w:rsidP="00FC3F8A">
      <w:pPr>
        <w:pStyle w:val="Prrafodelista"/>
        <w:numPr>
          <w:ilvl w:val="0"/>
          <w:numId w:val="13"/>
        </w:numPr>
        <w:tabs>
          <w:tab w:val="clear" w:pos="540"/>
          <w:tab w:val="num" w:pos="851"/>
        </w:tabs>
        <w:ind w:left="709" w:right="49" w:hanging="142"/>
        <w:jc w:val="both"/>
        <w:rPr>
          <w:rFonts w:asciiTheme="minorHAnsi" w:hAnsiTheme="minorHAnsi"/>
          <w:bCs/>
        </w:rPr>
      </w:pPr>
      <w:r w:rsidRPr="000E5619">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673F0A11" w14:textId="77777777" w:rsidR="00FC3F8A" w:rsidRPr="000E5619" w:rsidRDefault="00FC3F8A" w:rsidP="00FC3F8A">
      <w:pPr>
        <w:numPr>
          <w:ilvl w:val="0"/>
          <w:numId w:val="13"/>
        </w:numPr>
        <w:tabs>
          <w:tab w:val="clear" w:pos="540"/>
          <w:tab w:val="num" w:pos="709"/>
          <w:tab w:val="left" w:pos="9923"/>
        </w:tabs>
        <w:ind w:left="709" w:right="-1" w:hanging="142"/>
        <w:jc w:val="both"/>
        <w:rPr>
          <w:rFonts w:ascii="Calibri" w:hAnsi="Calibri"/>
          <w:sz w:val="20"/>
          <w:szCs w:val="20"/>
        </w:rPr>
      </w:pPr>
      <w:r w:rsidRPr="000E5619">
        <w:rPr>
          <w:rFonts w:ascii="Calibri" w:hAnsi="Calibri"/>
          <w:sz w:val="20"/>
          <w:szCs w:val="20"/>
        </w:rPr>
        <w:t xml:space="preserve">El Licitante deberá presentar en sobres cerrados, sus </w:t>
      </w:r>
      <w:r w:rsidRPr="000E5619">
        <w:rPr>
          <w:rFonts w:ascii="Calibri" w:hAnsi="Calibri"/>
          <w:i/>
          <w:sz w:val="20"/>
          <w:szCs w:val="20"/>
          <w:u w:val="single"/>
        </w:rPr>
        <w:t>propuestas técnica y económica</w:t>
      </w:r>
      <w:r w:rsidRPr="000E5619">
        <w:rPr>
          <w:rFonts w:ascii="Calibri" w:hAnsi="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78720E02" w14:textId="77777777" w:rsidR="00FC3F8A" w:rsidRPr="000E5619" w:rsidRDefault="00FC3F8A" w:rsidP="00FC3F8A">
      <w:pPr>
        <w:numPr>
          <w:ilvl w:val="0"/>
          <w:numId w:val="13"/>
        </w:numPr>
        <w:tabs>
          <w:tab w:val="clear" w:pos="540"/>
          <w:tab w:val="num" w:pos="709"/>
          <w:tab w:val="left" w:pos="9923"/>
        </w:tabs>
        <w:ind w:left="709" w:right="-1" w:hanging="142"/>
        <w:jc w:val="both"/>
        <w:rPr>
          <w:rFonts w:ascii="Calibri" w:hAnsi="Calibri"/>
          <w:sz w:val="20"/>
          <w:szCs w:val="20"/>
        </w:rPr>
      </w:pPr>
      <w:r w:rsidRPr="000E5619">
        <w:rPr>
          <w:rFonts w:ascii="Calibri" w:hAnsi="Calibri"/>
          <w:sz w:val="20"/>
          <w:szCs w:val="20"/>
        </w:rPr>
        <w:t>Las propuestas económicas serán cotizadas en pesos mexicanos.</w:t>
      </w:r>
    </w:p>
    <w:p w14:paraId="4A9048C7" w14:textId="77777777" w:rsidR="00FC3F8A" w:rsidRPr="000E5619" w:rsidRDefault="00FC3F8A" w:rsidP="00FC3F8A">
      <w:pPr>
        <w:numPr>
          <w:ilvl w:val="0"/>
          <w:numId w:val="13"/>
        </w:numPr>
        <w:tabs>
          <w:tab w:val="clear" w:pos="540"/>
          <w:tab w:val="num" w:pos="709"/>
          <w:tab w:val="left" w:pos="9923"/>
        </w:tabs>
        <w:ind w:left="709" w:right="-1" w:hanging="142"/>
        <w:jc w:val="both"/>
        <w:rPr>
          <w:rFonts w:ascii="Calibri" w:hAnsi="Calibri"/>
          <w:sz w:val="20"/>
          <w:szCs w:val="20"/>
        </w:rPr>
      </w:pPr>
      <w:r w:rsidRPr="000E5619">
        <w:rPr>
          <w:rFonts w:ascii="Calibri" w:hAnsi="Calibri"/>
          <w:sz w:val="20"/>
          <w:szCs w:val="20"/>
        </w:rPr>
        <w:t xml:space="preserve">Las </w:t>
      </w:r>
      <w:r w:rsidRPr="000E5619">
        <w:rPr>
          <w:rFonts w:ascii="Calibri" w:hAnsi="Calibri"/>
          <w:i/>
          <w:sz w:val="20"/>
          <w:szCs w:val="20"/>
          <w:u w:val="single"/>
        </w:rPr>
        <w:t>propuestas técnicas y económicas,</w:t>
      </w:r>
      <w:r w:rsidRPr="000E5619">
        <w:rPr>
          <w:rFonts w:ascii="Calibri" w:hAnsi="Calibri"/>
          <w:sz w:val="20"/>
          <w:szCs w:val="20"/>
        </w:rPr>
        <w:t xml:space="preserve"> así como todos los anexos, deberán contener firma autógrafa del representante legal de la compañía en todos los documentos.</w:t>
      </w:r>
    </w:p>
    <w:p w14:paraId="1C44E36B" w14:textId="77777777" w:rsidR="00FC3F8A" w:rsidRPr="000E5619" w:rsidRDefault="00FC3F8A" w:rsidP="00FC3F8A">
      <w:pPr>
        <w:pStyle w:val="Prrafodelista"/>
        <w:rPr>
          <w:rFonts w:ascii="Calibri" w:hAnsi="Calibri"/>
        </w:rPr>
      </w:pPr>
    </w:p>
    <w:p w14:paraId="19D553A5" w14:textId="77777777" w:rsidR="00FC3F8A" w:rsidRPr="000E5619" w:rsidRDefault="00FC3F8A" w:rsidP="000A5971">
      <w:pPr>
        <w:pStyle w:val="Prrafodelista"/>
        <w:numPr>
          <w:ilvl w:val="1"/>
          <w:numId w:val="40"/>
        </w:numPr>
        <w:tabs>
          <w:tab w:val="left" w:pos="567"/>
        </w:tabs>
        <w:ind w:right="-1"/>
        <w:jc w:val="both"/>
        <w:rPr>
          <w:rFonts w:ascii="Calibri" w:hAnsi="Calibri"/>
          <w:b/>
          <w:u w:val="single"/>
        </w:rPr>
      </w:pPr>
      <w:r w:rsidRPr="000E5619">
        <w:rPr>
          <w:rFonts w:ascii="Calibri" w:hAnsi="Calibri"/>
          <w:b/>
          <w:u w:val="single"/>
        </w:rPr>
        <w:t>Procedimiento a seguir en el acto de presentación y apertura de Propuestas Técnicas y acto de Apertura Económicas.</w:t>
      </w:r>
    </w:p>
    <w:p w14:paraId="27F69744" w14:textId="77777777" w:rsidR="00FC3F8A" w:rsidRPr="000E5619" w:rsidRDefault="00FC3F8A" w:rsidP="00FC3F8A">
      <w:pPr>
        <w:ind w:left="567" w:right="-1" w:hanging="567"/>
        <w:jc w:val="both"/>
        <w:rPr>
          <w:rFonts w:ascii="Calibri" w:hAnsi="Calibri"/>
          <w:b/>
          <w:sz w:val="20"/>
          <w:szCs w:val="20"/>
        </w:rPr>
      </w:pPr>
    </w:p>
    <w:p w14:paraId="3A15D9A1" w14:textId="77777777" w:rsidR="00FC3F8A" w:rsidRPr="000E5619" w:rsidRDefault="00FC3F8A" w:rsidP="00FC3F8A">
      <w:pPr>
        <w:numPr>
          <w:ilvl w:val="0"/>
          <w:numId w:val="12"/>
        </w:numPr>
        <w:ind w:left="709" w:right="-1" w:hanging="425"/>
        <w:jc w:val="both"/>
        <w:rPr>
          <w:rFonts w:ascii="Calibri" w:hAnsi="Calibri"/>
          <w:sz w:val="20"/>
          <w:szCs w:val="20"/>
        </w:rPr>
      </w:pPr>
      <w:r w:rsidRPr="000E5619">
        <w:rPr>
          <w:rFonts w:ascii="Calibri" w:hAnsi="Calibri"/>
          <w:sz w:val="20"/>
          <w:szCs w:val="20"/>
        </w:rPr>
        <w:t>Se iniciará en la fecha, lugar y hora señalados en estas bases; el acto será público, pero sólo participarán los Licitantes.</w:t>
      </w:r>
    </w:p>
    <w:p w14:paraId="734ACBBA" w14:textId="77777777" w:rsidR="00FC3F8A" w:rsidRPr="000E5619" w:rsidRDefault="00FC3F8A" w:rsidP="00FC3F8A">
      <w:pPr>
        <w:numPr>
          <w:ilvl w:val="0"/>
          <w:numId w:val="12"/>
        </w:numPr>
        <w:ind w:left="709" w:right="-1" w:hanging="425"/>
        <w:jc w:val="both"/>
        <w:rPr>
          <w:rFonts w:ascii="Calibri" w:hAnsi="Calibri"/>
          <w:sz w:val="20"/>
          <w:szCs w:val="20"/>
        </w:rPr>
      </w:pPr>
      <w:r w:rsidRPr="000E5619">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1776A166" w14:textId="77777777" w:rsidR="00FC3F8A" w:rsidRPr="000E5619" w:rsidRDefault="00FC3F8A" w:rsidP="00FC3F8A">
      <w:pPr>
        <w:numPr>
          <w:ilvl w:val="0"/>
          <w:numId w:val="12"/>
        </w:numPr>
        <w:ind w:left="709" w:right="-1" w:hanging="425"/>
        <w:jc w:val="both"/>
        <w:rPr>
          <w:rFonts w:ascii="Calibri" w:hAnsi="Calibri"/>
          <w:sz w:val="20"/>
          <w:szCs w:val="20"/>
        </w:rPr>
      </w:pPr>
      <w:r w:rsidRPr="000E5619">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3D1A7F3A" w14:textId="77777777" w:rsidR="00FC3F8A" w:rsidRPr="000E5619" w:rsidRDefault="00FC3F8A" w:rsidP="00FC3F8A">
      <w:pPr>
        <w:numPr>
          <w:ilvl w:val="0"/>
          <w:numId w:val="12"/>
        </w:numPr>
        <w:ind w:left="709" w:right="-1" w:hanging="425"/>
        <w:jc w:val="both"/>
        <w:rPr>
          <w:rFonts w:ascii="Calibri" w:hAnsi="Calibri"/>
          <w:sz w:val="20"/>
          <w:szCs w:val="20"/>
        </w:rPr>
      </w:pPr>
      <w:r w:rsidRPr="000E5619">
        <w:rPr>
          <w:rFonts w:ascii="Calibri" w:hAnsi="Calibri"/>
          <w:sz w:val="20"/>
          <w:szCs w:val="20"/>
        </w:rPr>
        <w:lastRenderedPageBreak/>
        <w:t>Aquellas propuestas que no contengan los documentos y datos relevantes que hayan sido fijados como esenciales para su revisión correspondiente, serán rechazadas.</w:t>
      </w:r>
    </w:p>
    <w:p w14:paraId="3C8F9E40" w14:textId="77777777" w:rsidR="00FC3F8A" w:rsidRPr="000E5619" w:rsidRDefault="00FC3F8A" w:rsidP="00FC3F8A">
      <w:pPr>
        <w:numPr>
          <w:ilvl w:val="0"/>
          <w:numId w:val="12"/>
        </w:numPr>
        <w:tabs>
          <w:tab w:val="left" w:pos="10064"/>
        </w:tabs>
        <w:ind w:left="709" w:right="-1" w:hanging="425"/>
        <w:jc w:val="both"/>
        <w:rPr>
          <w:rFonts w:ascii="Calibri" w:hAnsi="Calibri"/>
          <w:sz w:val="20"/>
          <w:szCs w:val="20"/>
        </w:rPr>
      </w:pPr>
      <w:r w:rsidRPr="000E5619">
        <w:rPr>
          <w:rFonts w:ascii="Calibri" w:hAnsi="Calibri"/>
          <w:sz w:val="20"/>
          <w:szCs w:val="20"/>
        </w:rPr>
        <w:t>En el Acto de apertura económica el representante de la Convocante que presida el acto, dará lectura al importe de las propuestas que cubran los requisitos exigidos.</w:t>
      </w:r>
    </w:p>
    <w:p w14:paraId="6CB6D058" w14:textId="3AFE1673" w:rsidR="00FC3F8A" w:rsidRPr="000E5619" w:rsidRDefault="005F1132" w:rsidP="00FC3F8A">
      <w:pPr>
        <w:numPr>
          <w:ilvl w:val="0"/>
          <w:numId w:val="12"/>
        </w:numPr>
        <w:ind w:left="709" w:right="-1" w:hanging="425"/>
        <w:jc w:val="both"/>
        <w:rPr>
          <w:rFonts w:ascii="Calibri" w:hAnsi="Calibri"/>
          <w:sz w:val="20"/>
          <w:szCs w:val="20"/>
        </w:rPr>
      </w:pPr>
      <w:bookmarkStart w:id="6" w:name="_Hlk199848948"/>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bookmarkEnd w:id="6"/>
      <w:r w:rsidR="00FC3F8A" w:rsidRPr="000E5619">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3C63AAAB" w14:textId="77777777" w:rsidR="00FC3F8A" w:rsidRPr="000E5619" w:rsidRDefault="00FC3F8A" w:rsidP="00FC3F8A">
      <w:pPr>
        <w:numPr>
          <w:ilvl w:val="0"/>
          <w:numId w:val="12"/>
        </w:numPr>
        <w:ind w:left="709" w:right="-1" w:hanging="425"/>
        <w:jc w:val="both"/>
        <w:rPr>
          <w:rFonts w:ascii="Calibri" w:hAnsi="Calibri"/>
          <w:sz w:val="20"/>
          <w:szCs w:val="20"/>
        </w:rPr>
      </w:pPr>
      <w:r w:rsidRPr="000E5619">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de conformidad con lo dispuesto en el Artículo 35 de la Ley de Adquisiciones, Arrendamientos y Contratación de Servicios del Estado de Nuevo León y 74 de su reglamento.</w:t>
      </w:r>
    </w:p>
    <w:p w14:paraId="56972EC6" w14:textId="77777777" w:rsidR="00FC3F8A" w:rsidRPr="000E5619" w:rsidRDefault="00FC3F8A" w:rsidP="00FC3F8A">
      <w:pPr>
        <w:numPr>
          <w:ilvl w:val="0"/>
          <w:numId w:val="12"/>
        </w:numPr>
        <w:tabs>
          <w:tab w:val="left" w:pos="10064"/>
        </w:tabs>
        <w:ind w:left="709" w:right="-1" w:hanging="425"/>
        <w:jc w:val="both"/>
        <w:rPr>
          <w:rFonts w:ascii="Calibri" w:hAnsi="Calibri"/>
          <w:sz w:val="20"/>
          <w:szCs w:val="20"/>
        </w:rPr>
      </w:pPr>
      <w:r w:rsidRPr="000E5619">
        <w:rPr>
          <w:rFonts w:ascii="Calibri" w:hAnsi="Calibri"/>
          <w:sz w:val="20"/>
          <w:szCs w:val="20"/>
        </w:rPr>
        <w:t xml:space="preserve">Las actas serán firmadas por todos los participantes y se entregará a cada uno de ellos una copia de la misma. </w:t>
      </w:r>
    </w:p>
    <w:p w14:paraId="00EA34CE" w14:textId="77777777" w:rsidR="00FC3F8A" w:rsidRPr="000E5619" w:rsidRDefault="00FC3F8A" w:rsidP="00FC3F8A">
      <w:pPr>
        <w:numPr>
          <w:ilvl w:val="0"/>
          <w:numId w:val="12"/>
        </w:numPr>
        <w:tabs>
          <w:tab w:val="left" w:pos="10064"/>
        </w:tabs>
        <w:ind w:left="709" w:right="-1" w:hanging="425"/>
        <w:jc w:val="both"/>
        <w:rPr>
          <w:rFonts w:ascii="Calibri" w:hAnsi="Calibri"/>
          <w:sz w:val="20"/>
          <w:szCs w:val="20"/>
        </w:rPr>
      </w:pPr>
      <w:r w:rsidRPr="000E5619">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33F87244" w14:textId="77777777" w:rsidR="00FC3F8A" w:rsidRPr="000E5619" w:rsidRDefault="00FC3F8A" w:rsidP="00FC3F8A">
      <w:pPr>
        <w:tabs>
          <w:tab w:val="left" w:pos="10064"/>
        </w:tabs>
        <w:ind w:right="-1"/>
        <w:jc w:val="both"/>
        <w:rPr>
          <w:rFonts w:ascii="Calibri" w:hAnsi="Calibri"/>
          <w:sz w:val="20"/>
          <w:szCs w:val="20"/>
        </w:rPr>
      </w:pPr>
    </w:p>
    <w:p w14:paraId="5D4473B8" w14:textId="77777777" w:rsidR="00FC3F8A" w:rsidRPr="000E5619" w:rsidRDefault="00FC3F8A" w:rsidP="00FC3F8A">
      <w:pPr>
        <w:tabs>
          <w:tab w:val="left" w:pos="10064"/>
        </w:tabs>
        <w:ind w:right="-1"/>
        <w:jc w:val="both"/>
        <w:rPr>
          <w:rFonts w:ascii="Calibri" w:hAnsi="Calibri"/>
          <w:sz w:val="20"/>
          <w:szCs w:val="20"/>
        </w:rPr>
      </w:pPr>
    </w:p>
    <w:p w14:paraId="26183718" w14:textId="77777777" w:rsidR="00FC3F8A" w:rsidRPr="000E5619"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0E5619">
        <w:rPr>
          <w:rFonts w:ascii="Calibri" w:hAnsi="Calibri"/>
          <w:b/>
          <w:sz w:val="20"/>
          <w:szCs w:val="20"/>
        </w:rPr>
        <w:t>4. DERECHOS DE LA CONVOCANTE.</w:t>
      </w:r>
    </w:p>
    <w:p w14:paraId="0A065C67" w14:textId="77777777" w:rsidR="00FC3F8A" w:rsidRPr="000E5619" w:rsidRDefault="00FC3F8A" w:rsidP="00FC3F8A">
      <w:pPr>
        <w:ind w:right="-1"/>
        <w:jc w:val="both"/>
        <w:rPr>
          <w:rFonts w:ascii="Calibri" w:hAnsi="Calibri"/>
          <w:b/>
          <w:sz w:val="20"/>
          <w:szCs w:val="20"/>
        </w:rPr>
      </w:pPr>
    </w:p>
    <w:p w14:paraId="3113963D" w14:textId="77777777" w:rsidR="00FC3F8A" w:rsidRPr="000E5619" w:rsidRDefault="00FC3F8A" w:rsidP="00FC3F8A">
      <w:pPr>
        <w:ind w:right="-1"/>
        <w:jc w:val="both"/>
        <w:rPr>
          <w:rFonts w:ascii="Calibri" w:hAnsi="Calibri"/>
          <w:sz w:val="20"/>
          <w:szCs w:val="20"/>
        </w:rPr>
      </w:pPr>
      <w:r w:rsidRPr="000E5619">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57776C30" w14:textId="77777777" w:rsidR="00FC3F8A" w:rsidRPr="000E5619" w:rsidRDefault="00FC3F8A" w:rsidP="00FC3F8A">
      <w:pPr>
        <w:ind w:right="-1"/>
        <w:jc w:val="both"/>
        <w:rPr>
          <w:rFonts w:ascii="Calibri" w:hAnsi="Calibri"/>
          <w:sz w:val="20"/>
          <w:szCs w:val="20"/>
        </w:rPr>
      </w:pPr>
    </w:p>
    <w:p w14:paraId="1B7E58F6" w14:textId="77777777" w:rsidR="00FC3F8A" w:rsidRPr="000E5619" w:rsidRDefault="00FC3F8A" w:rsidP="00FC3F8A">
      <w:pPr>
        <w:ind w:right="-1"/>
        <w:jc w:val="both"/>
        <w:rPr>
          <w:rFonts w:ascii="Calibri" w:hAnsi="Calibri"/>
          <w:sz w:val="20"/>
          <w:szCs w:val="20"/>
        </w:rPr>
      </w:pPr>
      <w:r w:rsidRPr="000E5619">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5927A1F1" w14:textId="77777777" w:rsidR="00FC3F8A" w:rsidRPr="000E5619" w:rsidRDefault="00FC3F8A" w:rsidP="00FC3F8A">
      <w:pPr>
        <w:pStyle w:val="Textoindependiente26"/>
        <w:tabs>
          <w:tab w:val="clear" w:pos="1276"/>
        </w:tabs>
        <w:ind w:right="-1"/>
        <w:rPr>
          <w:rFonts w:ascii="Calibri" w:hAnsi="Calibri"/>
          <w:b w:val="0"/>
          <w:sz w:val="20"/>
        </w:rPr>
      </w:pPr>
    </w:p>
    <w:p w14:paraId="607C8CD1" w14:textId="77777777" w:rsidR="00FC3F8A" w:rsidRPr="000E5619" w:rsidRDefault="00FC3F8A" w:rsidP="00FC3F8A">
      <w:pPr>
        <w:pStyle w:val="Textoindependiente26"/>
        <w:tabs>
          <w:tab w:val="clear" w:pos="1276"/>
        </w:tabs>
        <w:ind w:right="-1"/>
        <w:rPr>
          <w:rFonts w:ascii="Calibri" w:hAnsi="Calibri"/>
          <w:b w:val="0"/>
          <w:sz w:val="20"/>
        </w:rPr>
      </w:pPr>
      <w:r w:rsidRPr="000E5619">
        <w:rPr>
          <w:rFonts w:ascii="Calibri" w:hAnsi="Calibri"/>
          <w:b w:val="0"/>
          <w:sz w:val="20"/>
        </w:rPr>
        <w:t xml:space="preserve">Iniciado el acto de presentación y apertura de proposiciones, los Licitantes no podrán modificar su propuesta. </w:t>
      </w:r>
    </w:p>
    <w:p w14:paraId="253307D7" w14:textId="77777777" w:rsidR="00FC3F8A" w:rsidRPr="000E5619" w:rsidRDefault="00FC3F8A" w:rsidP="00FC3F8A">
      <w:pPr>
        <w:pStyle w:val="Textoindependiente26"/>
        <w:tabs>
          <w:tab w:val="clear" w:pos="1276"/>
        </w:tabs>
        <w:ind w:right="-1"/>
        <w:rPr>
          <w:rFonts w:ascii="Calibri" w:hAnsi="Calibri"/>
          <w:b w:val="0"/>
          <w:sz w:val="20"/>
        </w:rPr>
      </w:pPr>
    </w:p>
    <w:p w14:paraId="31C09BBF" w14:textId="77777777" w:rsidR="00FC3F8A" w:rsidRPr="000E5619" w:rsidRDefault="00FC3F8A" w:rsidP="00FC3F8A">
      <w:pPr>
        <w:pStyle w:val="Textoindependiente26"/>
        <w:tabs>
          <w:tab w:val="clear" w:pos="1276"/>
        </w:tabs>
        <w:ind w:right="-1"/>
        <w:outlineLvl w:val="0"/>
        <w:rPr>
          <w:rFonts w:ascii="Calibri" w:hAnsi="Calibri"/>
          <w:b w:val="0"/>
          <w:sz w:val="20"/>
        </w:rPr>
      </w:pPr>
      <w:r w:rsidRPr="000E5619">
        <w:rPr>
          <w:rFonts w:ascii="Calibri" w:hAnsi="Calibri"/>
          <w:b w:val="0"/>
          <w:sz w:val="20"/>
        </w:rPr>
        <w:t>Durante el procedimiento de licitación no se admitirá ningún tipo de negociación con los Licitantes y solo se aceptará una sola propuesta por licitante.</w:t>
      </w:r>
    </w:p>
    <w:p w14:paraId="4523C3A8" w14:textId="77777777" w:rsidR="00FC3F8A" w:rsidRPr="000E5619" w:rsidRDefault="00FC3F8A" w:rsidP="00FC3F8A">
      <w:pPr>
        <w:pStyle w:val="Textoindependiente26"/>
        <w:tabs>
          <w:tab w:val="clear" w:pos="1276"/>
        </w:tabs>
        <w:ind w:right="-1"/>
        <w:outlineLvl w:val="0"/>
        <w:rPr>
          <w:rFonts w:ascii="Calibri" w:hAnsi="Calibri"/>
          <w:b w:val="0"/>
          <w:sz w:val="20"/>
        </w:rPr>
      </w:pPr>
    </w:p>
    <w:p w14:paraId="0815D2A3" w14:textId="77777777" w:rsidR="00FC3F8A" w:rsidRPr="000E5619" w:rsidRDefault="00FC3F8A" w:rsidP="00FC3F8A">
      <w:pPr>
        <w:pStyle w:val="Textoindependiente26"/>
        <w:tabs>
          <w:tab w:val="clear" w:pos="1276"/>
        </w:tabs>
        <w:ind w:right="-1"/>
        <w:outlineLvl w:val="0"/>
        <w:rPr>
          <w:rFonts w:ascii="Calibri" w:hAnsi="Calibri"/>
          <w:b w:val="0"/>
          <w:sz w:val="20"/>
        </w:rPr>
      </w:pPr>
    </w:p>
    <w:p w14:paraId="483E5915" w14:textId="77777777" w:rsidR="00FC3F8A" w:rsidRPr="000E5619" w:rsidRDefault="00FC3F8A" w:rsidP="00FC3F8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clear" w:pos="1276"/>
        </w:tabs>
        <w:ind w:right="-1"/>
        <w:rPr>
          <w:rFonts w:ascii="Calibri" w:hAnsi="Calibri"/>
          <w:sz w:val="20"/>
        </w:rPr>
      </w:pPr>
      <w:r w:rsidRPr="000E5619">
        <w:rPr>
          <w:rFonts w:ascii="Calibri" w:hAnsi="Calibri"/>
          <w:sz w:val="20"/>
        </w:rPr>
        <w:t>5. COMPROBACIÓN POR PARTE DE LA CONVOCANTE.</w:t>
      </w:r>
    </w:p>
    <w:p w14:paraId="1AEC585E" w14:textId="77777777" w:rsidR="00FC3F8A" w:rsidRPr="000E5619" w:rsidRDefault="00FC3F8A" w:rsidP="00FC3F8A">
      <w:pPr>
        <w:pStyle w:val="Textoindependiente26"/>
        <w:tabs>
          <w:tab w:val="clear" w:pos="1276"/>
        </w:tabs>
        <w:ind w:right="-1"/>
        <w:rPr>
          <w:rFonts w:ascii="Calibri" w:hAnsi="Calibri"/>
          <w:sz w:val="20"/>
        </w:rPr>
      </w:pPr>
    </w:p>
    <w:p w14:paraId="7806CA8A" w14:textId="77777777" w:rsidR="00FC3F8A" w:rsidRPr="000E5619" w:rsidRDefault="00FC3F8A" w:rsidP="00FC3F8A">
      <w:pPr>
        <w:pStyle w:val="Textoindependiente26"/>
        <w:tabs>
          <w:tab w:val="clear" w:pos="1276"/>
        </w:tabs>
        <w:ind w:right="-1"/>
        <w:rPr>
          <w:rFonts w:ascii="Calibri" w:hAnsi="Calibri"/>
          <w:b w:val="0"/>
          <w:sz w:val="20"/>
        </w:rPr>
      </w:pPr>
      <w:r w:rsidRPr="000E5619">
        <w:rPr>
          <w:rFonts w:ascii="Calibri" w:hAnsi="Calibri"/>
          <w:bCs/>
          <w:sz w:val="20"/>
        </w:rPr>
        <w:t>Inspecciones.</w:t>
      </w:r>
      <w:r w:rsidRPr="000E5619">
        <w:rPr>
          <w:rFonts w:ascii="Calibri" w:hAnsi="Calibri"/>
          <w:b w:val="0"/>
          <w:sz w:val="20"/>
        </w:rPr>
        <w:t xml:space="preserve"> 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servicios objeto del contrato.</w:t>
      </w:r>
    </w:p>
    <w:p w14:paraId="3794F968" w14:textId="77777777" w:rsidR="00FC3F8A" w:rsidRDefault="00FC3F8A" w:rsidP="00FC3F8A">
      <w:pPr>
        <w:pStyle w:val="Textoindependiente26"/>
        <w:tabs>
          <w:tab w:val="clear" w:pos="1276"/>
        </w:tabs>
        <w:ind w:right="-1"/>
        <w:rPr>
          <w:rFonts w:ascii="Calibri" w:hAnsi="Calibri"/>
          <w:b w:val="0"/>
          <w:sz w:val="20"/>
        </w:rPr>
      </w:pPr>
    </w:p>
    <w:p w14:paraId="010708B2" w14:textId="77777777" w:rsidR="005672DE" w:rsidRDefault="005672DE" w:rsidP="00FC3F8A">
      <w:pPr>
        <w:pStyle w:val="Textoindependiente26"/>
        <w:tabs>
          <w:tab w:val="clear" w:pos="1276"/>
        </w:tabs>
        <w:ind w:right="-1"/>
        <w:rPr>
          <w:rFonts w:ascii="Calibri" w:hAnsi="Calibri"/>
          <w:b w:val="0"/>
          <w:sz w:val="20"/>
        </w:rPr>
      </w:pPr>
    </w:p>
    <w:p w14:paraId="44DE736A" w14:textId="77777777" w:rsidR="005672DE" w:rsidRDefault="005672DE" w:rsidP="00FC3F8A">
      <w:pPr>
        <w:pStyle w:val="Textoindependiente26"/>
        <w:tabs>
          <w:tab w:val="clear" w:pos="1276"/>
        </w:tabs>
        <w:ind w:right="-1"/>
        <w:rPr>
          <w:rFonts w:ascii="Calibri" w:hAnsi="Calibri"/>
          <w:b w:val="0"/>
          <w:sz w:val="20"/>
        </w:rPr>
      </w:pPr>
    </w:p>
    <w:p w14:paraId="546600F6" w14:textId="77777777" w:rsidR="005672DE" w:rsidRDefault="005672DE" w:rsidP="00FC3F8A">
      <w:pPr>
        <w:pStyle w:val="Textoindependiente26"/>
        <w:tabs>
          <w:tab w:val="clear" w:pos="1276"/>
        </w:tabs>
        <w:ind w:right="-1"/>
        <w:rPr>
          <w:rFonts w:ascii="Calibri" w:hAnsi="Calibri"/>
          <w:b w:val="0"/>
          <w:sz w:val="20"/>
        </w:rPr>
      </w:pPr>
    </w:p>
    <w:p w14:paraId="7033349D" w14:textId="77777777" w:rsidR="005672DE" w:rsidRDefault="005672DE" w:rsidP="00FC3F8A">
      <w:pPr>
        <w:pStyle w:val="Textoindependiente26"/>
        <w:tabs>
          <w:tab w:val="clear" w:pos="1276"/>
        </w:tabs>
        <w:ind w:right="-1"/>
        <w:rPr>
          <w:rFonts w:ascii="Calibri" w:hAnsi="Calibri"/>
          <w:b w:val="0"/>
          <w:sz w:val="20"/>
        </w:rPr>
      </w:pPr>
    </w:p>
    <w:p w14:paraId="10B2C650" w14:textId="77777777" w:rsidR="005672DE" w:rsidRPr="000E5619" w:rsidRDefault="005672DE" w:rsidP="00FC3F8A">
      <w:pPr>
        <w:pStyle w:val="Textoindependiente26"/>
        <w:tabs>
          <w:tab w:val="clear" w:pos="1276"/>
        </w:tabs>
        <w:ind w:right="-1"/>
        <w:rPr>
          <w:rFonts w:ascii="Calibri" w:hAnsi="Calibri"/>
          <w:b w:val="0"/>
          <w:sz w:val="20"/>
        </w:rPr>
      </w:pPr>
    </w:p>
    <w:p w14:paraId="6930EC8F" w14:textId="77777777" w:rsidR="00FC3F8A" w:rsidRPr="000E5619" w:rsidRDefault="00FC3F8A" w:rsidP="00FC3F8A">
      <w:pPr>
        <w:pStyle w:val="Textoindependiente26"/>
        <w:tabs>
          <w:tab w:val="clear" w:pos="1276"/>
        </w:tabs>
        <w:ind w:right="-1"/>
        <w:rPr>
          <w:rFonts w:ascii="Calibri" w:hAnsi="Calibri"/>
          <w:b w:val="0"/>
          <w:sz w:val="20"/>
        </w:rPr>
      </w:pPr>
    </w:p>
    <w:p w14:paraId="14F02BBA" w14:textId="77777777" w:rsidR="00FC3F8A" w:rsidRPr="000E5619" w:rsidRDefault="00FC3F8A" w:rsidP="00FC3F8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clear" w:pos="1276"/>
        </w:tabs>
        <w:ind w:right="-1"/>
        <w:rPr>
          <w:rFonts w:ascii="Calibri" w:hAnsi="Calibri"/>
          <w:sz w:val="20"/>
        </w:rPr>
      </w:pPr>
      <w:r w:rsidRPr="000E5619">
        <w:rPr>
          <w:rFonts w:ascii="Calibri" w:hAnsi="Calibri"/>
          <w:sz w:val="20"/>
        </w:rPr>
        <w:lastRenderedPageBreak/>
        <w:t>6. CESIÓN DE DERECHOS.</w:t>
      </w:r>
    </w:p>
    <w:p w14:paraId="5CCA491F" w14:textId="77777777" w:rsidR="00FC3F8A" w:rsidRPr="000E5619" w:rsidRDefault="00FC3F8A" w:rsidP="00FC3F8A">
      <w:pPr>
        <w:pStyle w:val="Textoindependiente26"/>
        <w:tabs>
          <w:tab w:val="clear" w:pos="1276"/>
        </w:tabs>
        <w:ind w:right="-1"/>
        <w:rPr>
          <w:rFonts w:ascii="Calibri" w:hAnsi="Calibri"/>
          <w:b w:val="0"/>
          <w:sz w:val="20"/>
        </w:rPr>
      </w:pPr>
    </w:p>
    <w:p w14:paraId="57642033" w14:textId="77777777" w:rsidR="00FC3F8A" w:rsidRPr="000E5619" w:rsidRDefault="00FC3F8A" w:rsidP="00FC3F8A">
      <w:pPr>
        <w:pStyle w:val="BodyText21"/>
        <w:ind w:right="-1"/>
        <w:jc w:val="both"/>
        <w:rPr>
          <w:rFonts w:ascii="Calibri" w:hAnsi="Calibri"/>
          <w:sz w:val="20"/>
        </w:rPr>
      </w:pPr>
      <w:r w:rsidRPr="000E5619">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w:t>
      </w:r>
    </w:p>
    <w:p w14:paraId="6C7D994C" w14:textId="77777777" w:rsidR="00FC3F8A" w:rsidRPr="000E5619" w:rsidRDefault="00FC3F8A" w:rsidP="00FC3F8A">
      <w:pPr>
        <w:pStyle w:val="BodyText21"/>
        <w:ind w:right="-1"/>
        <w:rPr>
          <w:rFonts w:ascii="Calibri" w:hAnsi="Calibri"/>
          <w:b/>
          <w:sz w:val="20"/>
        </w:rPr>
      </w:pPr>
    </w:p>
    <w:p w14:paraId="296EDAFE" w14:textId="77777777" w:rsidR="00FC3F8A" w:rsidRPr="000E5619" w:rsidRDefault="00FC3F8A" w:rsidP="00FC3F8A">
      <w:pPr>
        <w:pStyle w:val="BodyText21"/>
        <w:ind w:right="-1"/>
        <w:rPr>
          <w:rFonts w:ascii="Calibri" w:hAnsi="Calibri"/>
          <w:b/>
          <w:sz w:val="20"/>
        </w:rPr>
      </w:pPr>
    </w:p>
    <w:p w14:paraId="1CD408C9" w14:textId="77777777" w:rsidR="00FC3F8A" w:rsidRPr="000E5619" w:rsidRDefault="00FC3F8A" w:rsidP="00FC3F8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720"/>
        </w:tabs>
        <w:ind w:right="-1"/>
        <w:rPr>
          <w:rFonts w:ascii="Calibri" w:hAnsi="Calibri"/>
          <w:sz w:val="20"/>
        </w:rPr>
      </w:pPr>
      <w:r w:rsidRPr="000E5619">
        <w:rPr>
          <w:rFonts w:ascii="Calibri" w:hAnsi="Calibri"/>
          <w:sz w:val="20"/>
        </w:rPr>
        <w:t>7. PERÍODO DE GARANTÍA DEL SERVICIO.</w:t>
      </w:r>
    </w:p>
    <w:p w14:paraId="0D61B794" w14:textId="77777777" w:rsidR="00FC3F8A" w:rsidRPr="000E5619" w:rsidRDefault="00FC3F8A" w:rsidP="00FC3F8A">
      <w:pPr>
        <w:pStyle w:val="Textoindependiente26"/>
        <w:tabs>
          <w:tab w:val="clear" w:pos="1276"/>
        </w:tabs>
        <w:ind w:right="-1"/>
        <w:rPr>
          <w:rFonts w:ascii="Calibri" w:hAnsi="Calibri"/>
          <w:b w:val="0"/>
          <w:sz w:val="20"/>
        </w:rPr>
      </w:pPr>
    </w:p>
    <w:p w14:paraId="78CC50D9" w14:textId="77777777" w:rsidR="00FC3F8A" w:rsidRPr="000E5619" w:rsidRDefault="00FC3F8A" w:rsidP="00FC3F8A">
      <w:pPr>
        <w:pStyle w:val="Textoindependiente26"/>
        <w:tabs>
          <w:tab w:val="clear" w:pos="1276"/>
        </w:tabs>
        <w:ind w:right="-1"/>
        <w:rPr>
          <w:rFonts w:ascii="Calibri" w:hAnsi="Calibri"/>
          <w:b w:val="0"/>
          <w:sz w:val="20"/>
        </w:rPr>
      </w:pPr>
      <w:r w:rsidRPr="000E5619">
        <w:rPr>
          <w:rFonts w:ascii="Calibri" w:hAnsi="Calibri"/>
          <w:b w:val="0"/>
          <w:sz w:val="20"/>
        </w:rPr>
        <w:t>El período de garantía del servicio estará sujeto a la vigencia del contrato, sin perjuicio de que se haga efectiva la garantía de cumplimiento, por incumplimiento del Concursante que resulte adjudicado.</w:t>
      </w:r>
    </w:p>
    <w:p w14:paraId="51469BDA" w14:textId="77777777" w:rsidR="00FC3F8A" w:rsidRPr="000E5619" w:rsidRDefault="00FC3F8A" w:rsidP="00FC3F8A">
      <w:pPr>
        <w:pStyle w:val="Textoindependiente26"/>
        <w:tabs>
          <w:tab w:val="clear" w:pos="1276"/>
        </w:tabs>
        <w:ind w:right="-1"/>
        <w:rPr>
          <w:rFonts w:ascii="Calibri" w:hAnsi="Calibri"/>
          <w:b w:val="0"/>
          <w:sz w:val="20"/>
        </w:rPr>
      </w:pPr>
    </w:p>
    <w:p w14:paraId="1CD5E053" w14:textId="77777777" w:rsidR="00FC3F8A" w:rsidRPr="000E5619" w:rsidRDefault="00FC3F8A" w:rsidP="00FC3F8A">
      <w:pPr>
        <w:ind w:right="-1"/>
        <w:jc w:val="both"/>
        <w:rPr>
          <w:rFonts w:ascii="Calibri" w:hAnsi="Calibri"/>
          <w:b/>
          <w:sz w:val="20"/>
          <w:szCs w:val="20"/>
        </w:rPr>
      </w:pPr>
    </w:p>
    <w:p w14:paraId="540B99BB" w14:textId="77777777" w:rsidR="00FC3F8A" w:rsidRPr="000E5619"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0E5619">
        <w:rPr>
          <w:rFonts w:ascii="Calibri" w:hAnsi="Calibri"/>
          <w:b/>
          <w:sz w:val="20"/>
          <w:szCs w:val="20"/>
        </w:rPr>
        <w:t>8. ASPECTOS ECONÓMICOS.</w:t>
      </w:r>
    </w:p>
    <w:p w14:paraId="5C158302" w14:textId="77777777" w:rsidR="00FC3F8A" w:rsidRPr="000E5619" w:rsidRDefault="00FC3F8A" w:rsidP="00FC3F8A">
      <w:pPr>
        <w:ind w:right="-1"/>
        <w:jc w:val="both"/>
        <w:rPr>
          <w:rFonts w:ascii="Calibri" w:hAnsi="Calibri"/>
          <w:b/>
          <w:sz w:val="20"/>
          <w:szCs w:val="20"/>
        </w:rPr>
      </w:pPr>
    </w:p>
    <w:p w14:paraId="404FC908" w14:textId="77777777" w:rsidR="00FC3F8A" w:rsidRPr="000E5619" w:rsidRDefault="00FC3F8A" w:rsidP="00FC3F8A">
      <w:pPr>
        <w:ind w:right="-1"/>
        <w:jc w:val="both"/>
        <w:rPr>
          <w:rFonts w:ascii="Calibri" w:hAnsi="Calibri"/>
          <w:b/>
          <w:sz w:val="20"/>
          <w:szCs w:val="20"/>
          <w:u w:val="single"/>
        </w:rPr>
      </w:pPr>
      <w:r w:rsidRPr="000E5619">
        <w:rPr>
          <w:rFonts w:ascii="Calibri" w:hAnsi="Calibri"/>
          <w:b/>
          <w:sz w:val="20"/>
          <w:szCs w:val="20"/>
          <w:u w:val="single"/>
        </w:rPr>
        <w:t>8.1. Forma de Pago.</w:t>
      </w:r>
    </w:p>
    <w:p w14:paraId="4FE0018F" w14:textId="77777777" w:rsidR="00FC3F8A" w:rsidRPr="000E5619" w:rsidRDefault="00FC3F8A" w:rsidP="00FC3F8A">
      <w:pPr>
        <w:ind w:right="-1"/>
        <w:jc w:val="both"/>
        <w:rPr>
          <w:rFonts w:ascii="Calibri" w:hAnsi="Calibri"/>
          <w:sz w:val="20"/>
          <w:szCs w:val="20"/>
        </w:rPr>
      </w:pPr>
    </w:p>
    <w:p w14:paraId="5FA8B9FE" w14:textId="77777777" w:rsidR="00FC3F8A" w:rsidRPr="000E5619" w:rsidRDefault="00FC3F8A" w:rsidP="00FC3F8A">
      <w:pPr>
        <w:ind w:right="-1"/>
        <w:jc w:val="both"/>
        <w:rPr>
          <w:rFonts w:ascii="Calibri" w:hAnsi="Calibri"/>
          <w:sz w:val="20"/>
          <w:szCs w:val="20"/>
        </w:rPr>
      </w:pPr>
      <w:r w:rsidRPr="000E5619">
        <w:rPr>
          <w:rFonts w:ascii="Calibri" w:hAnsi="Calibri"/>
          <w:sz w:val="20"/>
          <w:szCs w:val="20"/>
        </w:rPr>
        <w:t xml:space="preserve">El pago de la prestación del servicio objeto del presente concurso se realizará en pesos mexicanos dentro de los 15 (quince) días naturales siguientes a la presentación de la factura en el área de Recursos Financieros de este Organismo y debidamente validada por el área encargada de su recepción.  </w:t>
      </w:r>
    </w:p>
    <w:p w14:paraId="66F42674" w14:textId="77777777" w:rsidR="00FC3F8A" w:rsidRPr="000E5619" w:rsidRDefault="00FC3F8A" w:rsidP="00FC3F8A">
      <w:pPr>
        <w:ind w:right="-1"/>
        <w:jc w:val="both"/>
        <w:rPr>
          <w:rFonts w:ascii="Calibri" w:hAnsi="Calibri"/>
          <w:sz w:val="20"/>
          <w:szCs w:val="20"/>
        </w:rPr>
      </w:pPr>
    </w:p>
    <w:p w14:paraId="3F742089" w14:textId="77777777" w:rsidR="00FC3F8A" w:rsidRPr="000E5619" w:rsidRDefault="00FC3F8A" w:rsidP="00FC3F8A">
      <w:pPr>
        <w:ind w:right="-1"/>
        <w:jc w:val="both"/>
        <w:rPr>
          <w:rFonts w:ascii="Calibri" w:hAnsi="Calibri" w:cs="Arial"/>
          <w:iCs/>
          <w:sz w:val="20"/>
          <w:szCs w:val="20"/>
        </w:rPr>
      </w:pPr>
      <w:r w:rsidRPr="000E5619">
        <w:rPr>
          <w:rFonts w:ascii="Calibri" w:hAnsi="Calibri" w:cs="Arial"/>
          <w:iCs/>
          <w:sz w:val="20"/>
          <w:szCs w:val="20"/>
        </w:rPr>
        <w:t>Las facturas que resulten de la prestación del servicio, serán a nombre de Servicios de Salud de Nuevo León, O.P.D., con domicilio en Matamoros oriente, No. 520, Monterrey, N.L. C.P. 64000, R.F.C. SSN970115QI9, deberán estar selladas y firmadas por el Administrador y/o Director de cada unidad aplicativa, dicha factura deberá especificar el número del contrato, número de licitación y número de orden de envío, anexar la orden de envío original, copia del contrato, así como formato de recolección que se genera al momento de la prestación de servicio debidamente validada por la unidad aplicativa y el lugar de destino final de la basura.</w:t>
      </w:r>
    </w:p>
    <w:p w14:paraId="6510ECED" w14:textId="77777777" w:rsidR="00FC3F8A" w:rsidRPr="000E5619" w:rsidRDefault="00FC3F8A" w:rsidP="00FC3F8A">
      <w:pPr>
        <w:ind w:right="-1"/>
        <w:jc w:val="both"/>
        <w:rPr>
          <w:rFonts w:ascii="Calibri" w:hAnsi="Calibri" w:cs="Arial"/>
          <w:iCs/>
          <w:sz w:val="20"/>
          <w:szCs w:val="20"/>
        </w:rPr>
      </w:pPr>
    </w:p>
    <w:p w14:paraId="555E3309" w14:textId="77777777" w:rsidR="00FC3F8A" w:rsidRPr="000E5619" w:rsidRDefault="00FC3F8A" w:rsidP="00FC3F8A">
      <w:pPr>
        <w:ind w:right="-1"/>
        <w:jc w:val="both"/>
        <w:rPr>
          <w:rFonts w:ascii="Calibri" w:hAnsi="Calibri" w:cs="Arial"/>
          <w:iCs/>
          <w:sz w:val="20"/>
          <w:szCs w:val="20"/>
        </w:rPr>
      </w:pPr>
      <w:r w:rsidRPr="000E5619">
        <w:rPr>
          <w:rFonts w:ascii="Calibri" w:hAnsi="Calibri" w:cs="Arial"/>
          <w:iCs/>
          <w:sz w:val="20"/>
          <w:szCs w:val="20"/>
        </w:rPr>
        <w:t>La unidad aplicativa posterior a la revisión de dicha factura deberá enviarla al área de Recursos Financieros de la Convocante para su trámite correspondiente, en un plazo máximo de cinco días naturales.</w:t>
      </w:r>
    </w:p>
    <w:p w14:paraId="19D8D28A" w14:textId="77777777" w:rsidR="00FC3F8A" w:rsidRPr="000E5619" w:rsidRDefault="00FC3F8A" w:rsidP="00FC3F8A">
      <w:pPr>
        <w:ind w:right="-1"/>
        <w:jc w:val="both"/>
        <w:rPr>
          <w:rFonts w:ascii="Calibri" w:hAnsi="Calibri"/>
          <w:sz w:val="20"/>
          <w:szCs w:val="20"/>
        </w:rPr>
      </w:pPr>
    </w:p>
    <w:p w14:paraId="2E11ABAF" w14:textId="77777777" w:rsidR="00FC3F8A" w:rsidRPr="000E5619" w:rsidRDefault="00FC3F8A" w:rsidP="00FC3F8A">
      <w:pPr>
        <w:ind w:right="49"/>
        <w:jc w:val="both"/>
        <w:rPr>
          <w:rFonts w:ascii="Calibri" w:hAnsi="Calibri" w:cs="Arial"/>
          <w:iCs/>
          <w:sz w:val="20"/>
          <w:szCs w:val="20"/>
        </w:rPr>
      </w:pPr>
      <w:r w:rsidRPr="000E5619">
        <w:rPr>
          <w:rFonts w:ascii="Calibri" w:hAnsi="Calibri" w:cs="Arial"/>
          <w:iCs/>
          <w:sz w:val="20"/>
          <w:szCs w:val="20"/>
        </w:rPr>
        <w:t>Se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6F43136" w14:textId="77777777" w:rsidR="00FC3F8A" w:rsidRPr="000E5619" w:rsidRDefault="00FC3F8A" w:rsidP="00FC3F8A">
      <w:pPr>
        <w:ind w:right="-1"/>
        <w:jc w:val="both"/>
        <w:rPr>
          <w:rFonts w:ascii="Calibri" w:hAnsi="Calibri"/>
          <w:sz w:val="20"/>
          <w:szCs w:val="20"/>
        </w:rPr>
      </w:pPr>
    </w:p>
    <w:p w14:paraId="1110E041" w14:textId="77777777" w:rsidR="00FC3F8A" w:rsidRPr="000E5619" w:rsidRDefault="00FC3F8A" w:rsidP="00FC3F8A">
      <w:pPr>
        <w:ind w:right="49"/>
        <w:jc w:val="both"/>
        <w:rPr>
          <w:rFonts w:ascii="Calibri" w:hAnsi="Calibri"/>
          <w:sz w:val="20"/>
          <w:szCs w:val="20"/>
        </w:rPr>
      </w:pPr>
      <w:r w:rsidRPr="000E5619">
        <w:rPr>
          <w:rFonts w:ascii="Calibri" w:hAnsi="Calibri"/>
          <w:sz w:val="20"/>
          <w:szCs w:val="20"/>
        </w:rPr>
        <w:t>La Convocante se deslinda del pago de las facturas que no sean presentadas para su pago antes de 90 días posteriores a la fecha de recibo en las Unidades a las que van destinados los bienes, salvo caso justificado a consideración de la Convocante. En caso de no presentarse la factura en dicho periodo la Convocante no estará obligada a la devolución del servicio prestado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4F77C600" w14:textId="77777777" w:rsidR="00FC3F8A" w:rsidRPr="000E5619" w:rsidRDefault="00FC3F8A" w:rsidP="00FC3F8A">
      <w:pPr>
        <w:ind w:right="49"/>
        <w:jc w:val="both"/>
        <w:rPr>
          <w:rFonts w:ascii="Calibri" w:hAnsi="Calibri"/>
          <w:sz w:val="20"/>
          <w:szCs w:val="20"/>
        </w:rPr>
      </w:pPr>
    </w:p>
    <w:p w14:paraId="40F3C42B" w14:textId="77777777" w:rsidR="00FC3F8A" w:rsidRPr="000E5619" w:rsidRDefault="00FC3F8A" w:rsidP="00FC3F8A">
      <w:pPr>
        <w:ind w:right="49"/>
        <w:jc w:val="both"/>
        <w:rPr>
          <w:rFonts w:ascii="Calibri" w:hAnsi="Calibri"/>
          <w:sz w:val="20"/>
          <w:szCs w:val="20"/>
        </w:rPr>
      </w:pPr>
      <w:r w:rsidRPr="000E5619">
        <w:rPr>
          <w:rFonts w:ascii="Calibri" w:hAnsi="Calibri"/>
          <w:sz w:val="20"/>
          <w:szCs w:val="20"/>
        </w:rPr>
        <w:t>La liquidación total de la prestación del servicio no significará la aceptación del mismo, por lo tanto, la convocante se reserva expresamente el derecho de reclamar los vicios ocultos, insumos faltantes o el pago de lo indebido.</w:t>
      </w:r>
    </w:p>
    <w:p w14:paraId="62B97B1D" w14:textId="77777777" w:rsidR="00FC3F8A" w:rsidRPr="000E5619" w:rsidRDefault="00FC3F8A" w:rsidP="00FC3F8A">
      <w:pPr>
        <w:ind w:right="51"/>
        <w:jc w:val="both"/>
        <w:rPr>
          <w:rFonts w:ascii="Calibri" w:hAnsi="Calibri"/>
          <w:sz w:val="20"/>
          <w:szCs w:val="20"/>
        </w:rPr>
      </w:pPr>
    </w:p>
    <w:p w14:paraId="00B4EB0B" w14:textId="77777777" w:rsidR="00FC3F8A" w:rsidRPr="000E5619" w:rsidRDefault="00FC3F8A" w:rsidP="00FC3F8A">
      <w:pPr>
        <w:jc w:val="both"/>
        <w:rPr>
          <w:rFonts w:ascii="Calibri" w:hAnsi="Calibri"/>
          <w:sz w:val="20"/>
          <w:szCs w:val="20"/>
        </w:rPr>
      </w:pPr>
      <w:r w:rsidRPr="000E5619">
        <w:rPr>
          <w:rFonts w:ascii="Calibri" w:hAnsi="Calibri"/>
          <w:sz w:val="20"/>
          <w:szCs w:val="20"/>
        </w:rPr>
        <w:t>La convocante se reserva la potestad de efectuar modificaciones al proceso de pago.</w:t>
      </w:r>
    </w:p>
    <w:p w14:paraId="37A9C0DD" w14:textId="77777777" w:rsidR="00FC3F8A" w:rsidRDefault="00FC3F8A" w:rsidP="00FC3F8A">
      <w:pPr>
        <w:ind w:right="51"/>
        <w:jc w:val="both"/>
        <w:rPr>
          <w:rFonts w:ascii="Calibri" w:hAnsi="Calibri"/>
          <w:sz w:val="20"/>
          <w:szCs w:val="20"/>
        </w:rPr>
      </w:pPr>
    </w:p>
    <w:p w14:paraId="70F59818" w14:textId="77777777" w:rsidR="005672DE" w:rsidRPr="000E5619" w:rsidRDefault="005672DE" w:rsidP="00FC3F8A">
      <w:pPr>
        <w:ind w:right="51"/>
        <w:jc w:val="both"/>
        <w:rPr>
          <w:rFonts w:ascii="Calibri" w:hAnsi="Calibri"/>
          <w:sz w:val="20"/>
          <w:szCs w:val="20"/>
        </w:rPr>
      </w:pPr>
    </w:p>
    <w:p w14:paraId="0658BD26" w14:textId="77777777" w:rsidR="00FC3F8A" w:rsidRPr="000E5619" w:rsidRDefault="00FC3F8A" w:rsidP="00FC3F8A">
      <w:pPr>
        <w:ind w:right="-1"/>
        <w:jc w:val="both"/>
        <w:rPr>
          <w:rFonts w:ascii="Calibri" w:hAnsi="Calibri"/>
          <w:b/>
          <w:sz w:val="20"/>
          <w:szCs w:val="20"/>
          <w:u w:val="single"/>
        </w:rPr>
      </w:pPr>
      <w:r w:rsidRPr="000E5619">
        <w:rPr>
          <w:rFonts w:ascii="Calibri" w:hAnsi="Calibri"/>
          <w:b/>
          <w:sz w:val="20"/>
          <w:szCs w:val="20"/>
          <w:u w:val="single"/>
        </w:rPr>
        <w:lastRenderedPageBreak/>
        <w:t>8.2. Precio.</w:t>
      </w:r>
    </w:p>
    <w:p w14:paraId="155D1819" w14:textId="77777777" w:rsidR="00FC3F8A" w:rsidRPr="000E5619" w:rsidRDefault="00FC3F8A" w:rsidP="00FC3F8A">
      <w:pPr>
        <w:ind w:right="-1"/>
        <w:jc w:val="both"/>
        <w:rPr>
          <w:rFonts w:ascii="Calibri" w:hAnsi="Calibri"/>
          <w:sz w:val="20"/>
          <w:szCs w:val="20"/>
        </w:rPr>
      </w:pPr>
    </w:p>
    <w:p w14:paraId="2F7240E3" w14:textId="77777777" w:rsidR="00FC3F8A" w:rsidRPr="000E5619" w:rsidRDefault="00FC3F8A" w:rsidP="00FC3F8A">
      <w:pPr>
        <w:ind w:right="-1"/>
        <w:jc w:val="both"/>
        <w:rPr>
          <w:rFonts w:ascii="Calibri" w:hAnsi="Calibri"/>
          <w:sz w:val="20"/>
          <w:szCs w:val="20"/>
        </w:rPr>
      </w:pPr>
      <w:r w:rsidRPr="000E5619">
        <w:rPr>
          <w:rFonts w:cstheme="minorHAnsi"/>
          <w:sz w:val="20"/>
          <w:szCs w:val="20"/>
        </w:rPr>
        <w:t>El instrumento que se celebre será con la condición de precio fijo y en pesos mexicanos por lo que no se reconocerá incremento alguno en los precios ofertados de sus propuestas.</w:t>
      </w:r>
    </w:p>
    <w:p w14:paraId="4D301B15" w14:textId="77777777" w:rsidR="00FC3F8A" w:rsidRPr="000E5619" w:rsidRDefault="00FC3F8A" w:rsidP="00FC3F8A">
      <w:pPr>
        <w:ind w:right="-1"/>
        <w:jc w:val="both"/>
        <w:rPr>
          <w:rFonts w:cstheme="minorHAnsi"/>
          <w:sz w:val="20"/>
          <w:szCs w:val="20"/>
        </w:rPr>
      </w:pPr>
    </w:p>
    <w:p w14:paraId="498BCD92" w14:textId="77777777" w:rsidR="00FC3F8A" w:rsidRPr="000E5619" w:rsidRDefault="00FC3F8A" w:rsidP="00FC3F8A">
      <w:pPr>
        <w:ind w:right="-1"/>
        <w:jc w:val="both"/>
        <w:rPr>
          <w:rFonts w:cstheme="minorHAnsi"/>
          <w:sz w:val="20"/>
          <w:szCs w:val="20"/>
        </w:rPr>
      </w:pPr>
      <w:r w:rsidRPr="000E5619">
        <w:rPr>
          <w:rFonts w:cstheme="minorHAns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135A24D2" w14:textId="77777777" w:rsidR="00FC3F8A" w:rsidRPr="000E5619" w:rsidRDefault="00FC3F8A" w:rsidP="00FC3F8A">
      <w:pPr>
        <w:ind w:right="-1"/>
        <w:jc w:val="both"/>
        <w:rPr>
          <w:rFonts w:cstheme="minorHAnsi"/>
          <w:sz w:val="20"/>
          <w:szCs w:val="20"/>
        </w:rPr>
      </w:pPr>
    </w:p>
    <w:p w14:paraId="04434A69" w14:textId="77777777" w:rsidR="00FC3F8A" w:rsidRPr="000E5619" w:rsidRDefault="00FC3F8A" w:rsidP="00FC3F8A">
      <w:pPr>
        <w:ind w:right="-1"/>
        <w:jc w:val="both"/>
        <w:rPr>
          <w:rFonts w:ascii="Calibri" w:hAnsi="Calibri"/>
          <w:sz w:val="20"/>
          <w:szCs w:val="20"/>
        </w:rPr>
      </w:pPr>
    </w:p>
    <w:p w14:paraId="248A4183" w14:textId="77777777" w:rsidR="00FC3F8A" w:rsidRPr="000E5619"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0E5619">
        <w:rPr>
          <w:rFonts w:ascii="Calibri" w:hAnsi="Calibri"/>
          <w:b/>
          <w:sz w:val="20"/>
          <w:szCs w:val="20"/>
        </w:rPr>
        <w:t>9. PENA CONVENCIONAL (SANCIÓN).</w:t>
      </w:r>
    </w:p>
    <w:p w14:paraId="67000E3D" w14:textId="77777777" w:rsidR="00FC3F8A" w:rsidRPr="000E5619" w:rsidRDefault="00FC3F8A" w:rsidP="00FC3F8A">
      <w:pPr>
        <w:ind w:right="-1"/>
        <w:jc w:val="both"/>
        <w:rPr>
          <w:rFonts w:ascii="Calibri" w:hAnsi="Calibri"/>
          <w:sz w:val="20"/>
          <w:szCs w:val="20"/>
        </w:rPr>
      </w:pPr>
    </w:p>
    <w:p w14:paraId="082F173A" w14:textId="77777777" w:rsidR="00FC3F8A" w:rsidRPr="000E5619" w:rsidRDefault="00FC3F8A" w:rsidP="00FC3F8A">
      <w:pPr>
        <w:ind w:right="49"/>
        <w:jc w:val="both"/>
        <w:rPr>
          <w:rFonts w:ascii="Calibri" w:hAnsi="Calibri" w:cs="Arial"/>
          <w:sz w:val="20"/>
          <w:szCs w:val="20"/>
        </w:rPr>
      </w:pPr>
      <w:r w:rsidRPr="000E5619">
        <w:rPr>
          <w:rFonts w:ascii="Calibri" w:hAnsi="Calibri"/>
          <w:sz w:val="20"/>
          <w:szCs w:val="20"/>
        </w:rPr>
        <w:t xml:space="preserve">Se aplicará una pena convencional (Sanción) del 2% por cada día natural de retraso sobre el monto de la prestación del servicio, que se efectuare fuera del plazo establecido. </w:t>
      </w:r>
      <w:r w:rsidRPr="000E5619">
        <w:rPr>
          <w:rFonts w:ascii="Calibri" w:hAnsi="Calibri" w:cs="Arial"/>
          <w:sz w:val="20"/>
          <w:szCs w:val="20"/>
        </w:rPr>
        <w:t>El cual no excederá el monto de la Garantía de cumplimiento del contrato.</w:t>
      </w:r>
    </w:p>
    <w:p w14:paraId="119AB01D" w14:textId="77777777" w:rsidR="00FC3F8A" w:rsidRPr="000E5619" w:rsidRDefault="00FC3F8A" w:rsidP="00FC3F8A">
      <w:pPr>
        <w:ind w:right="51"/>
        <w:jc w:val="both"/>
        <w:rPr>
          <w:rFonts w:ascii="Calibri" w:hAnsi="Calibri"/>
          <w:sz w:val="20"/>
          <w:szCs w:val="20"/>
        </w:rPr>
      </w:pPr>
    </w:p>
    <w:p w14:paraId="76630A2B" w14:textId="77777777" w:rsidR="00FC3F8A" w:rsidRPr="000E5619" w:rsidRDefault="00FC3F8A" w:rsidP="00FC3F8A">
      <w:pPr>
        <w:ind w:right="51"/>
        <w:jc w:val="both"/>
        <w:rPr>
          <w:rFonts w:ascii="Calibri" w:hAnsi="Calibri"/>
          <w:sz w:val="20"/>
          <w:szCs w:val="20"/>
        </w:rPr>
      </w:pPr>
      <w:r w:rsidRPr="000E5619">
        <w:rPr>
          <w:rFonts w:ascii="Calibri" w:hAnsi="Calibri"/>
          <w:sz w:val="20"/>
          <w:szCs w:val="20"/>
        </w:rPr>
        <w:t xml:space="preserve">El Administrador y/o </w:t>
      </w:r>
      <w:proofErr w:type="gramStart"/>
      <w:r w:rsidRPr="000E5619">
        <w:rPr>
          <w:rFonts w:ascii="Calibri" w:hAnsi="Calibri"/>
          <w:sz w:val="20"/>
          <w:szCs w:val="20"/>
        </w:rPr>
        <w:t>Director</w:t>
      </w:r>
      <w:proofErr w:type="gramEnd"/>
      <w:r w:rsidRPr="000E5619">
        <w:rPr>
          <w:rFonts w:ascii="Calibri" w:hAnsi="Calibri"/>
          <w:sz w:val="20"/>
          <w:szCs w:val="20"/>
        </w:rPr>
        <w:t xml:space="preserve"> de la Unidad en donde se prestará el servicio será el responsable de aplicar una pena convencional del 2% del importe mensual promedio del costo de recolección de la Unidad Médica, en donde no se presentó el Servicio de acuerdo a la frecuencia contratada.</w:t>
      </w:r>
    </w:p>
    <w:p w14:paraId="508A1852" w14:textId="77777777" w:rsidR="00FC3F8A" w:rsidRPr="000E5619" w:rsidRDefault="00FC3F8A" w:rsidP="00FC3F8A">
      <w:pPr>
        <w:ind w:right="51"/>
        <w:jc w:val="both"/>
        <w:rPr>
          <w:rFonts w:ascii="Calibri" w:hAnsi="Calibri"/>
          <w:sz w:val="20"/>
          <w:szCs w:val="20"/>
        </w:rPr>
      </w:pPr>
    </w:p>
    <w:p w14:paraId="5CD3CFA3" w14:textId="77777777" w:rsidR="00FC3F8A" w:rsidRPr="000E5619" w:rsidRDefault="00FC3F8A" w:rsidP="00FC3F8A">
      <w:pPr>
        <w:ind w:right="51"/>
        <w:jc w:val="both"/>
        <w:rPr>
          <w:rFonts w:ascii="Calibri" w:hAnsi="Calibri"/>
          <w:sz w:val="20"/>
          <w:szCs w:val="20"/>
        </w:rPr>
      </w:pPr>
      <w:r w:rsidRPr="000E5619">
        <w:rPr>
          <w:rFonts w:ascii="Calibri" w:hAnsi="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44D195DA" w14:textId="77777777" w:rsidR="00FC3F8A" w:rsidRPr="000E5619" w:rsidRDefault="00FC3F8A" w:rsidP="00FC3F8A">
      <w:pPr>
        <w:pStyle w:val="Continuarlista"/>
        <w:spacing w:after="0"/>
        <w:ind w:left="0"/>
        <w:jc w:val="both"/>
        <w:rPr>
          <w:rFonts w:ascii="Calibri" w:hAnsi="Calibri" w:cs="Arial"/>
        </w:rPr>
      </w:pPr>
    </w:p>
    <w:p w14:paraId="376EACC7" w14:textId="77777777" w:rsidR="00FC3F8A" w:rsidRPr="000E5619" w:rsidRDefault="00FC3F8A" w:rsidP="00FC3F8A">
      <w:pPr>
        <w:pStyle w:val="Continuarlista"/>
        <w:spacing w:after="0"/>
        <w:ind w:left="0"/>
        <w:jc w:val="both"/>
        <w:rPr>
          <w:rFonts w:ascii="Calibri" w:hAnsi="Calibri" w:cs="Arial"/>
        </w:rPr>
      </w:pPr>
      <w:r w:rsidRPr="000E5619">
        <w:rPr>
          <w:rFonts w:ascii="Calibri" w:hAnsi="Calibri" w:cs="Arial"/>
        </w:rPr>
        <w:t xml:space="preserve">La penalización por el retraso en la prestación del servicio contará a partir del día siguiente del plazo de vencimiento de la realización del mismo. </w:t>
      </w:r>
    </w:p>
    <w:p w14:paraId="2BE72D4E" w14:textId="77777777" w:rsidR="00FC3F8A" w:rsidRPr="000E5619" w:rsidRDefault="00FC3F8A" w:rsidP="00FC3F8A">
      <w:pPr>
        <w:pStyle w:val="BodyText21"/>
        <w:ind w:right="-1"/>
        <w:rPr>
          <w:rFonts w:ascii="Calibri" w:hAnsi="Calibri"/>
          <w:sz w:val="20"/>
        </w:rPr>
      </w:pPr>
    </w:p>
    <w:p w14:paraId="5EC1C919" w14:textId="77777777" w:rsidR="00FC3F8A" w:rsidRPr="000E5619" w:rsidRDefault="00FC3F8A" w:rsidP="00FC3F8A">
      <w:pPr>
        <w:pStyle w:val="BodyText21"/>
        <w:ind w:right="-1"/>
        <w:jc w:val="both"/>
        <w:rPr>
          <w:rFonts w:ascii="Calibri" w:hAnsi="Calibri"/>
          <w:sz w:val="20"/>
        </w:rPr>
      </w:pPr>
      <w:r w:rsidRPr="000E5619">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4B4CB406" w14:textId="77777777" w:rsidR="00FC3F8A" w:rsidRPr="000E5619" w:rsidRDefault="00FC3F8A" w:rsidP="00FC3F8A">
      <w:pPr>
        <w:pStyle w:val="BodyText21"/>
        <w:ind w:right="-1"/>
        <w:rPr>
          <w:rFonts w:ascii="Calibri" w:hAnsi="Calibri"/>
          <w:sz w:val="20"/>
        </w:rPr>
      </w:pPr>
    </w:p>
    <w:p w14:paraId="58A33241" w14:textId="77777777" w:rsidR="00FC3F8A" w:rsidRPr="000E5619" w:rsidRDefault="00FC3F8A" w:rsidP="00FC3F8A">
      <w:pPr>
        <w:ind w:right="-1"/>
        <w:jc w:val="both"/>
        <w:rPr>
          <w:rFonts w:ascii="Calibri" w:hAnsi="Calibri"/>
          <w:sz w:val="20"/>
          <w:szCs w:val="20"/>
        </w:rPr>
      </w:pPr>
      <w:r w:rsidRPr="000E5619">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0E5619">
        <w:rPr>
          <w:rFonts w:ascii="Calibri" w:hAnsi="Calibri"/>
          <w:bCs/>
          <w:sz w:val="20"/>
          <w:szCs w:val="20"/>
        </w:rPr>
        <w:t xml:space="preserve">las oficinas </w:t>
      </w:r>
      <w:r w:rsidRPr="000E5619">
        <w:rPr>
          <w:rFonts w:ascii="Calibri" w:hAnsi="Calibri"/>
          <w:sz w:val="20"/>
          <w:szCs w:val="20"/>
        </w:rPr>
        <w:t>de Recursos Financieros</w:t>
      </w:r>
      <w:r w:rsidRPr="000E5619">
        <w:rPr>
          <w:rFonts w:ascii="Calibri" w:hAnsi="Calibri"/>
          <w:bCs/>
          <w:sz w:val="20"/>
          <w:szCs w:val="20"/>
        </w:rPr>
        <w:t xml:space="preserve"> de la Convocante, independientemente de que la Convocante opte por hacer efectiva la garantía oto</w:t>
      </w:r>
      <w:r w:rsidRPr="000E5619">
        <w:rPr>
          <w:rFonts w:ascii="Calibri" w:hAnsi="Calibri"/>
          <w:sz w:val="20"/>
          <w:szCs w:val="20"/>
        </w:rPr>
        <w:t>rgada por el concursante ganador hasta por el monto de las sanciones no cubiertas.</w:t>
      </w:r>
    </w:p>
    <w:p w14:paraId="07CBCCEC" w14:textId="77777777" w:rsidR="00FC3F8A" w:rsidRPr="000E5619" w:rsidRDefault="00FC3F8A" w:rsidP="00FC3F8A">
      <w:pPr>
        <w:ind w:right="-1"/>
        <w:jc w:val="both"/>
        <w:rPr>
          <w:rFonts w:ascii="Calibri" w:hAnsi="Calibri"/>
          <w:sz w:val="20"/>
          <w:szCs w:val="20"/>
        </w:rPr>
      </w:pPr>
    </w:p>
    <w:p w14:paraId="30811D07" w14:textId="77777777" w:rsidR="00FC3F8A" w:rsidRPr="000E5619" w:rsidRDefault="00FC3F8A" w:rsidP="00FC3F8A">
      <w:pPr>
        <w:ind w:right="-1"/>
        <w:jc w:val="both"/>
        <w:rPr>
          <w:rFonts w:cstheme="minorHAnsi"/>
          <w:sz w:val="20"/>
          <w:szCs w:val="20"/>
        </w:rPr>
      </w:pPr>
      <w:r w:rsidRPr="000E5619">
        <w:rPr>
          <w:rFonts w:cstheme="minorHAnsi"/>
          <w:sz w:val="20"/>
          <w:szCs w:val="20"/>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el servicio, de igual manera se aplicará lo establecido en el párrafo primero de este punto.</w:t>
      </w:r>
    </w:p>
    <w:p w14:paraId="64435E39" w14:textId="77777777" w:rsidR="00FC3F8A" w:rsidRPr="000E5619" w:rsidRDefault="00FC3F8A" w:rsidP="00FC3F8A">
      <w:pPr>
        <w:ind w:right="-1"/>
        <w:jc w:val="both"/>
        <w:rPr>
          <w:rFonts w:ascii="Calibri" w:hAnsi="Calibri"/>
          <w:sz w:val="20"/>
          <w:szCs w:val="20"/>
        </w:rPr>
      </w:pPr>
    </w:p>
    <w:p w14:paraId="078291E5" w14:textId="77777777" w:rsidR="00FC3F8A" w:rsidRPr="000E5619" w:rsidRDefault="00FC3F8A" w:rsidP="00FC3F8A">
      <w:pPr>
        <w:ind w:right="-1"/>
        <w:jc w:val="both"/>
        <w:rPr>
          <w:rFonts w:ascii="Calibri" w:hAnsi="Calibri"/>
          <w:sz w:val="20"/>
          <w:szCs w:val="20"/>
        </w:rPr>
      </w:pPr>
    </w:p>
    <w:p w14:paraId="3723A1DC" w14:textId="77777777" w:rsidR="00FC3F8A" w:rsidRPr="000E5619"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0E5619">
        <w:rPr>
          <w:rFonts w:ascii="Calibri" w:hAnsi="Calibri"/>
          <w:b/>
          <w:sz w:val="20"/>
          <w:szCs w:val="20"/>
        </w:rPr>
        <w:t>10. GARANTÍAS.</w:t>
      </w:r>
    </w:p>
    <w:p w14:paraId="6D053A14" w14:textId="77777777" w:rsidR="00FC3F8A" w:rsidRPr="000E5619" w:rsidRDefault="00FC3F8A" w:rsidP="00FC3F8A">
      <w:pPr>
        <w:ind w:right="-1"/>
        <w:jc w:val="both"/>
        <w:rPr>
          <w:rFonts w:ascii="Calibri" w:hAnsi="Calibri"/>
          <w:b/>
          <w:sz w:val="20"/>
          <w:szCs w:val="20"/>
        </w:rPr>
      </w:pPr>
    </w:p>
    <w:p w14:paraId="7C920434" w14:textId="77777777" w:rsidR="00FC3F8A" w:rsidRPr="000E5619" w:rsidRDefault="00FC3F8A" w:rsidP="00FC3F8A">
      <w:pPr>
        <w:ind w:right="-1"/>
        <w:jc w:val="both"/>
        <w:rPr>
          <w:rFonts w:ascii="Calibri" w:hAnsi="Calibri"/>
          <w:b/>
          <w:sz w:val="20"/>
          <w:szCs w:val="20"/>
          <w:u w:val="single"/>
        </w:rPr>
      </w:pPr>
      <w:r w:rsidRPr="000E5619">
        <w:rPr>
          <w:rFonts w:ascii="Calibri" w:hAnsi="Calibri"/>
          <w:b/>
          <w:sz w:val="20"/>
          <w:szCs w:val="20"/>
          <w:u w:val="single"/>
        </w:rPr>
        <w:t>10.1. Garantía de Cumplimiento de Contrato.</w:t>
      </w:r>
    </w:p>
    <w:p w14:paraId="08B8314F" w14:textId="77777777" w:rsidR="00FC3F8A" w:rsidRPr="000E5619" w:rsidRDefault="00FC3F8A" w:rsidP="00FC3F8A">
      <w:pPr>
        <w:ind w:right="-1"/>
        <w:jc w:val="both"/>
        <w:rPr>
          <w:rFonts w:ascii="Calibri" w:hAnsi="Calibri"/>
          <w:sz w:val="20"/>
          <w:szCs w:val="20"/>
        </w:rPr>
      </w:pPr>
    </w:p>
    <w:p w14:paraId="1D486544" w14:textId="77777777" w:rsidR="00FC3F8A" w:rsidRPr="000E5619" w:rsidRDefault="00FC3F8A" w:rsidP="00FC3F8A">
      <w:pPr>
        <w:pStyle w:val="Textoindependiente2"/>
        <w:ind w:right="-1"/>
        <w:rPr>
          <w:rFonts w:ascii="Calibri" w:hAnsi="Calibri"/>
          <w:sz w:val="20"/>
        </w:rPr>
      </w:pPr>
      <w:r w:rsidRPr="000E5619">
        <w:rPr>
          <w:rFonts w:ascii="Calibri" w:hAnsi="Calibri"/>
          <w:sz w:val="20"/>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w:t>
      </w:r>
      <w:r w:rsidRPr="000E5619">
        <w:rPr>
          <w:rFonts w:ascii="Calibri" w:hAnsi="Calibri"/>
          <w:sz w:val="20"/>
        </w:rPr>
        <w:lastRenderedPageBreak/>
        <w:t xml:space="preserve">responsabilidades imputables al </w:t>
      </w:r>
      <w:r w:rsidRPr="000E5619">
        <w:rPr>
          <w:rFonts w:asciiTheme="minorHAnsi" w:hAnsiTheme="minorHAnsi"/>
          <w:sz w:val="20"/>
        </w:rPr>
        <w:t>licitante ganador,</w:t>
      </w:r>
      <w:r w:rsidRPr="000E5619">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7D6192B4" w14:textId="77777777" w:rsidR="00FC3F8A" w:rsidRPr="000E5619" w:rsidRDefault="00FC3F8A" w:rsidP="00FC3F8A">
      <w:pPr>
        <w:tabs>
          <w:tab w:val="left" w:pos="3969"/>
          <w:tab w:val="left" w:pos="8080"/>
        </w:tabs>
        <w:ind w:right="1"/>
        <w:jc w:val="center"/>
        <w:rPr>
          <w:rFonts w:ascii="Calibri" w:hAnsi="Calibri" w:cs="Arial"/>
          <w:b/>
          <w:sz w:val="20"/>
          <w:szCs w:val="20"/>
          <w:u w:val="single"/>
        </w:rPr>
      </w:pPr>
    </w:p>
    <w:p w14:paraId="2345FBA7" w14:textId="77777777" w:rsidR="00FC3F8A" w:rsidRPr="000E5619" w:rsidRDefault="00FC3F8A" w:rsidP="00FC3F8A">
      <w:pPr>
        <w:pStyle w:val="NormalWeb"/>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4ED3FDAC" w14:textId="77777777" w:rsidR="00FC3F8A" w:rsidRPr="000E5619" w:rsidRDefault="00FC3F8A" w:rsidP="00FC3F8A">
      <w:pPr>
        <w:pStyle w:val="NormalWeb"/>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 </w:t>
      </w:r>
    </w:p>
    <w:p w14:paraId="35B79EAE" w14:textId="77777777" w:rsidR="00FC3F8A" w:rsidRPr="000E5619" w:rsidRDefault="00FC3F8A" w:rsidP="000A5971">
      <w:pPr>
        <w:pStyle w:val="NormalWeb"/>
        <w:numPr>
          <w:ilvl w:val="0"/>
          <w:numId w:val="41"/>
        </w:numPr>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604F41F7" w14:textId="77777777" w:rsidR="00FC3F8A" w:rsidRPr="000E5619" w:rsidRDefault="00FC3F8A" w:rsidP="000A5971">
      <w:pPr>
        <w:pStyle w:val="NormalWeb"/>
        <w:numPr>
          <w:ilvl w:val="0"/>
          <w:numId w:val="41"/>
        </w:numPr>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Nacional, celebrado con “S.S.N.L.”; relativo a la contratación de ________, por un importe de (monto total del contrato incluyendo el I.V.A).</w:t>
      </w:r>
    </w:p>
    <w:p w14:paraId="5BA288E1" w14:textId="77777777" w:rsidR="00FC3F8A" w:rsidRPr="000E5619" w:rsidRDefault="00FC3F8A" w:rsidP="000A5971">
      <w:pPr>
        <w:pStyle w:val="NormalWeb"/>
        <w:numPr>
          <w:ilvl w:val="0"/>
          <w:numId w:val="41"/>
        </w:numPr>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Nacional.</w:t>
      </w:r>
    </w:p>
    <w:p w14:paraId="056A0C03" w14:textId="77777777" w:rsidR="00FC3F8A" w:rsidRPr="000E5619" w:rsidRDefault="00FC3F8A" w:rsidP="000A5971">
      <w:pPr>
        <w:pStyle w:val="NormalWeb"/>
        <w:numPr>
          <w:ilvl w:val="0"/>
          <w:numId w:val="41"/>
        </w:numPr>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505B949F" w14:textId="77777777" w:rsidR="00FC3F8A" w:rsidRPr="000E5619" w:rsidRDefault="00FC3F8A" w:rsidP="000A5971">
      <w:pPr>
        <w:pStyle w:val="NormalWeb"/>
        <w:numPr>
          <w:ilvl w:val="0"/>
          <w:numId w:val="41"/>
        </w:numPr>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6461872E" w14:textId="77777777" w:rsidR="00FC3F8A" w:rsidRPr="000E5619" w:rsidRDefault="00FC3F8A" w:rsidP="000A5971">
      <w:pPr>
        <w:pStyle w:val="NormalWeb"/>
        <w:numPr>
          <w:ilvl w:val="0"/>
          <w:numId w:val="41"/>
        </w:numPr>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Que sólo podrá ser cancelada mediante aviso por escrito de “S.S.N.L.”.</w:t>
      </w:r>
    </w:p>
    <w:p w14:paraId="0C8BCD60" w14:textId="77777777" w:rsidR="00FC3F8A" w:rsidRPr="000E5619" w:rsidRDefault="00FC3F8A" w:rsidP="000A5971">
      <w:pPr>
        <w:pStyle w:val="NormalWeb"/>
        <w:numPr>
          <w:ilvl w:val="0"/>
          <w:numId w:val="41"/>
        </w:numPr>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Que la Institución Afianzadora acepta lo preceptuado por los artículos 174, 178, 179, 282, 283 y 289 de la Ley de Instituciones de Seguros y de Fianzas en vigor.</w:t>
      </w:r>
    </w:p>
    <w:p w14:paraId="6A52914C" w14:textId="77777777" w:rsidR="00FC3F8A" w:rsidRPr="000E5619" w:rsidRDefault="00FC3F8A" w:rsidP="000A5971">
      <w:pPr>
        <w:pStyle w:val="NormalWeb"/>
        <w:numPr>
          <w:ilvl w:val="0"/>
          <w:numId w:val="41"/>
        </w:numPr>
        <w:spacing w:before="0" w:beforeAutospacing="0" w:after="0" w:afterAutospacing="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7C9CFE00" w14:textId="77777777" w:rsidR="00FC3F8A" w:rsidRPr="000E5619" w:rsidRDefault="00FC3F8A" w:rsidP="00FC3F8A">
      <w:pPr>
        <w:pStyle w:val="NormalWeb"/>
        <w:spacing w:before="0" w:beforeAutospacing="0" w:after="0" w:afterAutospacing="0"/>
        <w:ind w:left="72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 </w:t>
      </w:r>
    </w:p>
    <w:p w14:paraId="2DC94DB2" w14:textId="77777777" w:rsidR="00FC3F8A" w:rsidRPr="000E5619" w:rsidRDefault="00FC3F8A" w:rsidP="00FC3F8A">
      <w:pPr>
        <w:pStyle w:val="NormalWeb"/>
        <w:spacing w:before="0" w:beforeAutospacing="0" w:after="0" w:afterAutospacing="0"/>
        <w:ind w:left="720"/>
        <w:jc w:val="both"/>
        <w:rPr>
          <w:rFonts w:ascii="Calibri" w:eastAsia="Times New Roman" w:hAnsi="Calibri" w:cs="Times New Roman"/>
          <w:sz w:val="20"/>
          <w:szCs w:val="20"/>
          <w:lang w:val="es-ES_tradnl"/>
        </w:rPr>
      </w:pPr>
      <w:r w:rsidRPr="000E5619">
        <w:rPr>
          <w:rFonts w:ascii="Calibri" w:eastAsia="Times New Roman" w:hAnsi="Calibri" w:cs="Times New Roman"/>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5A014CA3" w14:textId="77777777" w:rsidR="00FC3F8A" w:rsidRPr="000E5619" w:rsidRDefault="00FC3F8A" w:rsidP="00FC3F8A">
      <w:pPr>
        <w:pStyle w:val="Textoindependiente2"/>
        <w:ind w:right="-1"/>
        <w:rPr>
          <w:rFonts w:ascii="Calibri" w:hAnsi="Calibri"/>
          <w:sz w:val="20"/>
        </w:rPr>
      </w:pPr>
    </w:p>
    <w:p w14:paraId="7EE5F8C8" w14:textId="77777777" w:rsidR="00FC3F8A" w:rsidRPr="000E5619" w:rsidRDefault="00FC3F8A" w:rsidP="00FC3F8A">
      <w:pPr>
        <w:pStyle w:val="Textoindependiente2"/>
        <w:ind w:right="-1"/>
        <w:rPr>
          <w:rFonts w:ascii="Calibri" w:hAnsi="Calibri"/>
          <w:sz w:val="20"/>
        </w:rPr>
      </w:pPr>
    </w:p>
    <w:p w14:paraId="5785FC41"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t>11. CALENDARIO DE EVENTOS.</w:t>
      </w:r>
    </w:p>
    <w:p w14:paraId="4A2B1D28" w14:textId="77777777" w:rsidR="00FC3F8A" w:rsidRPr="0039320A" w:rsidRDefault="00FC3F8A" w:rsidP="00FC3F8A">
      <w:pPr>
        <w:ind w:right="-1"/>
        <w:jc w:val="both"/>
        <w:rPr>
          <w:rFonts w:ascii="Calibri" w:hAnsi="Calibri"/>
        </w:rPr>
      </w:pPr>
    </w:p>
    <w:p w14:paraId="730A75AC" w14:textId="5CD0D027" w:rsidR="00FC3F8A" w:rsidRPr="000A5971" w:rsidRDefault="00FC3F8A" w:rsidP="00FC3F8A">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 xml:space="preserve">Periódico Oficial del </w:t>
      </w:r>
      <w:r w:rsidRPr="000A5971">
        <w:rPr>
          <w:rFonts w:asciiTheme="minorHAnsi" w:hAnsiTheme="minorHAnsi"/>
          <w:sz w:val="20"/>
          <w:szCs w:val="20"/>
        </w:rPr>
        <w:t>Estado</w:t>
      </w:r>
      <w:r w:rsidRPr="000A5971">
        <w:rPr>
          <w:rFonts w:asciiTheme="minorHAnsi" w:hAnsiTheme="minorHAnsi"/>
          <w:color w:val="auto"/>
          <w:sz w:val="20"/>
          <w:szCs w:val="20"/>
        </w:rPr>
        <w:t xml:space="preserve">, el </w:t>
      </w:r>
      <w:r w:rsidR="00D67A08">
        <w:rPr>
          <w:rFonts w:asciiTheme="minorHAnsi" w:hAnsiTheme="minorHAnsi"/>
          <w:color w:val="auto"/>
          <w:sz w:val="20"/>
          <w:szCs w:val="20"/>
        </w:rPr>
        <w:t>12</w:t>
      </w:r>
      <w:r w:rsidRPr="000A5971">
        <w:rPr>
          <w:rFonts w:asciiTheme="minorHAnsi" w:hAnsiTheme="minorHAnsi"/>
          <w:color w:val="auto"/>
          <w:sz w:val="20"/>
          <w:szCs w:val="20"/>
        </w:rPr>
        <w:t xml:space="preserve"> de diciembre del 202</w:t>
      </w:r>
      <w:r w:rsidR="005F1132" w:rsidRPr="000A5971">
        <w:rPr>
          <w:rFonts w:asciiTheme="minorHAnsi" w:hAnsiTheme="minorHAnsi"/>
          <w:color w:val="auto"/>
          <w:sz w:val="20"/>
          <w:szCs w:val="20"/>
        </w:rPr>
        <w:t>5</w:t>
      </w:r>
      <w:r w:rsidRPr="000A5971">
        <w:rPr>
          <w:rFonts w:asciiTheme="minorHAnsi" w:hAnsiTheme="minorHAnsi"/>
          <w:color w:val="auto"/>
          <w:sz w:val="20"/>
          <w:szCs w:val="20"/>
        </w:rPr>
        <w:t>.</w:t>
      </w:r>
    </w:p>
    <w:p w14:paraId="73514822" w14:textId="77777777" w:rsidR="00FC3F8A" w:rsidRPr="000A5971" w:rsidRDefault="00FC3F8A" w:rsidP="00FC3F8A">
      <w:pPr>
        <w:pStyle w:val="Default"/>
        <w:jc w:val="both"/>
        <w:rPr>
          <w:rFonts w:asciiTheme="minorHAnsi" w:hAnsiTheme="minorHAnsi"/>
          <w:b/>
          <w:color w:val="auto"/>
          <w:sz w:val="20"/>
          <w:szCs w:val="20"/>
        </w:rPr>
      </w:pPr>
    </w:p>
    <w:p w14:paraId="10493BE9" w14:textId="4319582F" w:rsidR="00FC3F8A" w:rsidRDefault="00FC3F8A" w:rsidP="00FC3F8A">
      <w:pPr>
        <w:pStyle w:val="Default"/>
        <w:jc w:val="both"/>
        <w:rPr>
          <w:rFonts w:asciiTheme="minorHAnsi" w:hAnsiTheme="minorHAnsi"/>
          <w:sz w:val="20"/>
          <w:szCs w:val="20"/>
        </w:rPr>
      </w:pPr>
      <w:r w:rsidRPr="000A5971">
        <w:rPr>
          <w:rFonts w:asciiTheme="minorHAnsi" w:hAnsiTheme="minorHAnsi"/>
          <w:b/>
          <w:color w:val="auto"/>
          <w:sz w:val="20"/>
          <w:szCs w:val="20"/>
        </w:rPr>
        <w:t>Publicación de bases:</w:t>
      </w:r>
      <w:r w:rsidRPr="000A5971">
        <w:rPr>
          <w:rFonts w:asciiTheme="minorHAnsi" w:hAnsiTheme="minorHAnsi"/>
          <w:color w:val="auto"/>
          <w:sz w:val="20"/>
          <w:szCs w:val="20"/>
        </w:rPr>
        <w:t xml:space="preserve"> </w:t>
      </w:r>
      <w:r w:rsidRPr="000A5971">
        <w:rPr>
          <w:rFonts w:asciiTheme="minorHAnsi" w:hAnsiTheme="minorHAnsi"/>
          <w:color w:val="auto"/>
          <w:sz w:val="20"/>
          <w:szCs w:val="20"/>
        </w:rPr>
        <w:tab/>
      </w:r>
      <w:r w:rsidRPr="000A5971">
        <w:rPr>
          <w:rFonts w:asciiTheme="minorHAnsi" w:hAnsiTheme="minorHAnsi"/>
          <w:color w:val="auto"/>
          <w:sz w:val="20"/>
          <w:szCs w:val="20"/>
        </w:rPr>
        <w:tab/>
        <w:t xml:space="preserve">A través de la página </w:t>
      </w:r>
      <w:hyperlink r:id="rId9" w:history="1">
        <w:r w:rsidRPr="000A5971">
          <w:rPr>
            <w:rStyle w:val="Hipervnculo"/>
            <w:rFonts w:asciiTheme="minorHAnsi" w:hAnsiTheme="minorHAnsi"/>
            <w:sz w:val="20"/>
            <w:szCs w:val="20"/>
          </w:rPr>
          <w:t>http://saludnl.gob.mx</w:t>
        </w:r>
      </w:hyperlink>
      <w:r w:rsidRPr="000A5971">
        <w:rPr>
          <w:rFonts w:asciiTheme="minorHAnsi" w:hAnsiTheme="minorHAnsi"/>
          <w:color w:val="auto"/>
          <w:sz w:val="20"/>
          <w:szCs w:val="20"/>
        </w:rPr>
        <w:t xml:space="preserve">, el </w:t>
      </w:r>
      <w:r w:rsidR="00D67A08">
        <w:rPr>
          <w:rFonts w:asciiTheme="minorHAnsi" w:hAnsiTheme="minorHAnsi"/>
          <w:color w:val="auto"/>
          <w:sz w:val="20"/>
          <w:szCs w:val="20"/>
        </w:rPr>
        <w:t>12</w:t>
      </w:r>
      <w:r w:rsidRPr="000A5971">
        <w:rPr>
          <w:rFonts w:asciiTheme="minorHAnsi" w:hAnsiTheme="minorHAnsi"/>
          <w:color w:val="auto"/>
          <w:sz w:val="20"/>
          <w:szCs w:val="20"/>
        </w:rPr>
        <w:t xml:space="preserve"> de diciembre del 202</w:t>
      </w:r>
      <w:r w:rsidR="005F1132" w:rsidRPr="000A5971">
        <w:rPr>
          <w:rFonts w:asciiTheme="minorHAnsi" w:hAnsiTheme="minorHAnsi"/>
          <w:color w:val="auto"/>
          <w:sz w:val="20"/>
          <w:szCs w:val="20"/>
        </w:rPr>
        <w:t>5</w:t>
      </w:r>
      <w:r w:rsidRPr="000A5971">
        <w:rPr>
          <w:rFonts w:asciiTheme="minorHAnsi" w:hAnsiTheme="minorHAnsi"/>
          <w:color w:val="auto"/>
          <w:sz w:val="20"/>
          <w:szCs w:val="20"/>
        </w:rPr>
        <w:t>.</w:t>
      </w:r>
    </w:p>
    <w:p w14:paraId="648C2159" w14:textId="77777777" w:rsidR="00FC3F8A" w:rsidRDefault="00FC3F8A" w:rsidP="00FC3F8A">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FC3F8A" w14:paraId="76334C06" w14:textId="77777777" w:rsidTr="007D4434">
        <w:trPr>
          <w:trHeight w:val="446"/>
          <w:jc w:val="center"/>
        </w:trPr>
        <w:tc>
          <w:tcPr>
            <w:tcW w:w="10080" w:type="dxa"/>
            <w:gridSpan w:val="4"/>
            <w:tcBorders>
              <w:top w:val="single" w:sz="12" w:space="0" w:color="auto"/>
              <w:left w:val="single" w:sz="12" w:space="0" w:color="auto"/>
              <w:bottom w:val="single" w:sz="12" w:space="0" w:color="auto"/>
              <w:right w:val="single" w:sz="12" w:space="0" w:color="auto"/>
            </w:tcBorders>
            <w:shd w:val="clear" w:color="auto" w:fill="79E5FF"/>
            <w:vAlign w:val="center"/>
            <w:hideMark/>
          </w:tcPr>
          <w:p w14:paraId="6EE84D03" w14:textId="25CEA782" w:rsidR="00FC3F8A" w:rsidRDefault="00FC3F8A" w:rsidP="007D4434">
            <w:pPr>
              <w:spacing w:line="276" w:lineRule="auto"/>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No. </w:t>
            </w:r>
            <w:r w:rsidR="000A5971">
              <w:rPr>
                <w:rFonts w:ascii="Century Gothic" w:hAnsi="Century Gothic" w:cs="Arial"/>
                <w:b/>
                <w:color w:val="000000"/>
                <w:sz w:val="18"/>
              </w:rPr>
              <w:t>LP-919044992-N29-2025</w:t>
            </w:r>
          </w:p>
          <w:p w14:paraId="60DF6BB1" w14:textId="77777777" w:rsidR="00FC3F8A" w:rsidRDefault="00FC3F8A" w:rsidP="007D4434">
            <w:pPr>
              <w:spacing w:line="276" w:lineRule="auto"/>
              <w:jc w:val="center"/>
              <w:rPr>
                <w:rFonts w:ascii="Century Gothic" w:hAnsi="Century Gothic" w:cs="Arial"/>
                <w:b/>
                <w:bCs/>
                <w:color w:val="000000"/>
                <w:sz w:val="16"/>
              </w:rPr>
            </w:pPr>
            <w:r>
              <w:rPr>
                <w:rFonts w:ascii="Century Gothic" w:hAnsi="Century Gothic" w:cs="Arial"/>
                <w:b/>
                <w:color w:val="000000"/>
                <w:sz w:val="18"/>
              </w:rPr>
              <w:t>“</w:t>
            </w:r>
            <w:r w:rsidRPr="00E762DC">
              <w:rPr>
                <w:rFonts w:ascii="Century Gothic" w:hAnsi="Century Gothic" w:cs="Arial"/>
                <w:b/>
                <w:color w:val="000000"/>
                <w:sz w:val="18"/>
              </w:rPr>
              <w:t>SERVICIO DE RECOLECCIÓN, TRANSPORTACIÓN Y DISPOSICIÓN FINAL DE RESIDUOS DE MANEJO ESPECIAL</w:t>
            </w:r>
            <w:r w:rsidRPr="000700AA">
              <w:rPr>
                <w:rFonts w:ascii="Century Gothic" w:hAnsi="Century Gothic" w:cs="Arial"/>
                <w:b/>
                <w:color w:val="000000"/>
                <w:sz w:val="18"/>
              </w:rPr>
              <w:t>”</w:t>
            </w:r>
          </w:p>
        </w:tc>
      </w:tr>
      <w:tr w:rsidR="00FC3F8A" w14:paraId="65AFDE56" w14:textId="77777777" w:rsidTr="007D4434">
        <w:trPr>
          <w:trHeight w:val="103"/>
          <w:jc w:val="center"/>
        </w:trPr>
        <w:tc>
          <w:tcPr>
            <w:tcW w:w="4410" w:type="dxa"/>
            <w:gridSpan w:val="2"/>
            <w:tcBorders>
              <w:top w:val="single" w:sz="12" w:space="0" w:color="auto"/>
              <w:left w:val="single" w:sz="12" w:space="0" w:color="auto"/>
              <w:bottom w:val="single" w:sz="12" w:space="0" w:color="auto"/>
              <w:right w:val="single" w:sz="12" w:space="0" w:color="auto"/>
            </w:tcBorders>
            <w:shd w:val="clear" w:color="auto" w:fill="79E5FF"/>
            <w:vAlign w:val="center"/>
            <w:hideMark/>
          </w:tcPr>
          <w:p w14:paraId="28F88382" w14:textId="77777777" w:rsidR="00FC3F8A" w:rsidRDefault="00FC3F8A" w:rsidP="007D4434">
            <w:pPr>
              <w:spacing w:line="276" w:lineRule="auto"/>
              <w:jc w:val="center"/>
              <w:rPr>
                <w:rFonts w:ascii="Century Gothic" w:hAnsi="Century Gothic" w:cs="Arial"/>
                <w:b/>
                <w:bCs/>
                <w:color w:val="000000"/>
                <w:sz w:val="16"/>
              </w:rPr>
            </w:pPr>
            <w:r>
              <w:rPr>
                <w:rFonts w:ascii="Century Gothic" w:hAnsi="Century Gothic" w:cs="Arial"/>
                <w:b/>
                <w:bCs/>
                <w:color w:val="000000"/>
                <w:sz w:val="16"/>
              </w:rPr>
              <w:t>ACTO</w:t>
            </w:r>
          </w:p>
        </w:tc>
        <w:tc>
          <w:tcPr>
            <w:tcW w:w="1417" w:type="dxa"/>
            <w:tcBorders>
              <w:top w:val="single" w:sz="12" w:space="0" w:color="auto"/>
              <w:left w:val="single" w:sz="12" w:space="0" w:color="auto"/>
              <w:bottom w:val="single" w:sz="12" w:space="0" w:color="auto"/>
              <w:right w:val="single" w:sz="12" w:space="0" w:color="auto"/>
            </w:tcBorders>
            <w:shd w:val="clear" w:color="auto" w:fill="79E5FF"/>
            <w:vAlign w:val="center"/>
            <w:hideMark/>
          </w:tcPr>
          <w:p w14:paraId="60D9D97B" w14:textId="77777777" w:rsidR="00FC3F8A" w:rsidRDefault="00FC3F8A" w:rsidP="007D4434">
            <w:pPr>
              <w:spacing w:line="276" w:lineRule="auto"/>
              <w:jc w:val="center"/>
              <w:rPr>
                <w:rFonts w:ascii="Century Gothic" w:hAnsi="Century Gothic" w:cs="Arial"/>
                <w:b/>
                <w:bCs/>
                <w:color w:val="000000"/>
                <w:sz w:val="16"/>
              </w:rPr>
            </w:pPr>
            <w:r>
              <w:rPr>
                <w:rFonts w:ascii="Century Gothic" w:hAnsi="Century Gothic" w:cs="Arial"/>
                <w:b/>
                <w:bCs/>
                <w:color w:val="000000"/>
                <w:sz w:val="16"/>
              </w:rPr>
              <w:t>FECHA Y HORA</w:t>
            </w:r>
          </w:p>
        </w:tc>
        <w:tc>
          <w:tcPr>
            <w:tcW w:w="4253" w:type="dxa"/>
            <w:tcBorders>
              <w:top w:val="single" w:sz="12" w:space="0" w:color="auto"/>
              <w:left w:val="single" w:sz="12" w:space="0" w:color="auto"/>
              <w:bottom w:val="single" w:sz="12" w:space="0" w:color="auto"/>
              <w:right w:val="single" w:sz="12" w:space="0" w:color="auto"/>
            </w:tcBorders>
            <w:shd w:val="clear" w:color="auto" w:fill="79E5FF"/>
            <w:vAlign w:val="center"/>
            <w:hideMark/>
          </w:tcPr>
          <w:p w14:paraId="207939EC" w14:textId="77777777" w:rsidR="00FC3F8A" w:rsidRDefault="00FC3F8A" w:rsidP="007D4434">
            <w:pPr>
              <w:spacing w:line="276" w:lineRule="auto"/>
              <w:jc w:val="center"/>
              <w:rPr>
                <w:rFonts w:ascii="Century Gothic" w:hAnsi="Century Gothic" w:cs="Arial"/>
                <w:b/>
                <w:bCs/>
                <w:color w:val="000000"/>
                <w:sz w:val="16"/>
              </w:rPr>
            </w:pPr>
            <w:r>
              <w:rPr>
                <w:rFonts w:ascii="Century Gothic" w:hAnsi="Century Gothic" w:cs="Arial"/>
                <w:b/>
                <w:bCs/>
                <w:color w:val="000000"/>
                <w:sz w:val="16"/>
              </w:rPr>
              <w:t>LUGAR</w:t>
            </w:r>
          </w:p>
        </w:tc>
      </w:tr>
      <w:tr w:rsidR="00FC3F8A" w14:paraId="31F52BF2" w14:textId="77777777" w:rsidTr="007D4434">
        <w:trPr>
          <w:trHeight w:val="446"/>
          <w:jc w:val="center"/>
        </w:trPr>
        <w:tc>
          <w:tcPr>
            <w:tcW w:w="4410" w:type="dxa"/>
            <w:gridSpan w:val="2"/>
            <w:tcBorders>
              <w:top w:val="single" w:sz="12" w:space="0" w:color="auto"/>
              <w:left w:val="single" w:sz="4" w:space="0" w:color="auto"/>
              <w:bottom w:val="single" w:sz="4" w:space="0" w:color="auto"/>
              <w:right w:val="single" w:sz="4" w:space="0" w:color="auto"/>
            </w:tcBorders>
            <w:vAlign w:val="center"/>
            <w:hideMark/>
          </w:tcPr>
          <w:p w14:paraId="26F16DA6"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VISITA A INSTALACIONES</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7083C12" w14:textId="77777777" w:rsidR="00FC3F8A" w:rsidRDefault="00FC3F8A" w:rsidP="007D4434">
            <w:pPr>
              <w:spacing w:line="276" w:lineRule="auto"/>
              <w:rPr>
                <w:rFonts w:ascii="Century Gothic" w:hAnsi="Century Gothic" w:cs="Arial"/>
                <w:color w:val="000000"/>
                <w:sz w:val="16"/>
                <w:szCs w:val="18"/>
              </w:rPr>
            </w:pPr>
            <w:r>
              <w:rPr>
                <w:rFonts w:ascii="Century Gothic" w:hAnsi="Century Gothic" w:cs="Arial"/>
                <w:color w:val="000000"/>
                <w:sz w:val="16"/>
                <w:szCs w:val="18"/>
              </w:rPr>
              <w:t>No habrá visita a instalaciones.</w:t>
            </w:r>
          </w:p>
        </w:tc>
      </w:tr>
      <w:tr w:rsidR="00FC3F8A" w14:paraId="7FEB5E1F" w14:textId="77777777" w:rsidTr="007D4434">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25A3BF9A"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FA44E0"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30F541" w14:textId="735360D7" w:rsidR="00FC3F8A" w:rsidRPr="000A5971" w:rsidRDefault="005F1132" w:rsidP="007D4434">
            <w:pPr>
              <w:spacing w:line="276" w:lineRule="auto"/>
              <w:jc w:val="center"/>
              <w:rPr>
                <w:rFonts w:ascii="Century Gothic" w:hAnsi="Century Gothic"/>
                <w:sz w:val="16"/>
                <w:szCs w:val="16"/>
              </w:rPr>
            </w:pPr>
            <w:r w:rsidRPr="000A5971">
              <w:rPr>
                <w:rFonts w:ascii="Century Gothic" w:hAnsi="Century Gothic"/>
                <w:sz w:val="16"/>
                <w:szCs w:val="16"/>
              </w:rPr>
              <w:t>1</w:t>
            </w:r>
            <w:r w:rsidR="00D67A08">
              <w:rPr>
                <w:rFonts w:ascii="Century Gothic" w:hAnsi="Century Gothic"/>
                <w:sz w:val="16"/>
                <w:szCs w:val="16"/>
              </w:rPr>
              <w:t>8</w:t>
            </w:r>
            <w:r w:rsidR="00FC3F8A" w:rsidRPr="000A5971">
              <w:rPr>
                <w:rFonts w:ascii="Century Gothic" w:hAnsi="Century Gothic"/>
                <w:sz w:val="16"/>
                <w:szCs w:val="16"/>
              </w:rPr>
              <w:t>/</w:t>
            </w:r>
            <w:r w:rsidRPr="000A5971">
              <w:rPr>
                <w:rFonts w:ascii="Century Gothic" w:hAnsi="Century Gothic"/>
                <w:sz w:val="16"/>
                <w:szCs w:val="16"/>
              </w:rPr>
              <w:t>12</w:t>
            </w:r>
            <w:r w:rsidR="00FC3F8A" w:rsidRPr="000A5971">
              <w:rPr>
                <w:rFonts w:ascii="Century Gothic" w:hAnsi="Century Gothic"/>
                <w:sz w:val="16"/>
                <w:szCs w:val="16"/>
              </w:rPr>
              <w:t>/2025</w:t>
            </w:r>
          </w:p>
          <w:p w14:paraId="1A3D9B14" w14:textId="2BA648A1" w:rsidR="00FC3F8A" w:rsidRPr="000A5971" w:rsidRDefault="00FC3F8A" w:rsidP="007D4434">
            <w:pPr>
              <w:spacing w:line="276" w:lineRule="auto"/>
              <w:jc w:val="center"/>
              <w:rPr>
                <w:rFonts w:ascii="Century Gothic" w:hAnsi="Century Gothic" w:cs="Arial"/>
                <w:b/>
                <w:sz w:val="16"/>
                <w:szCs w:val="16"/>
              </w:rPr>
            </w:pPr>
            <w:r w:rsidRPr="000A5971">
              <w:rPr>
                <w:rFonts w:ascii="Century Gothic" w:hAnsi="Century Gothic"/>
                <w:sz w:val="16"/>
                <w:szCs w:val="16"/>
              </w:rPr>
              <w:lastRenderedPageBreak/>
              <w:t>1</w:t>
            </w:r>
            <w:r w:rsidR="00D67A08">
              <w:rPr>
                <w:rFonts w:ascii="Century Gothic" w:hAnsi="Century Gothic"/>
                <w:sz w:val="16"/>
                <w:szCs w:val="16"/>
              </w:rPr>
              <w:t>2</w:t>
            </w:r>
            <w:r w:rsidRPr="000A5971">
              <w:rPr>
                <w:rFonts w:ascii="Century Gothic" w:hAnsi="Century Gothic"/>
                <w:sz w:val="16"/>
                <w:szCs w:val="16"/>
              </w:rPr>
              <w:t>:</w:t>
            </w:r>
            <w:r w:rsidR="00D67A08">
              <w:rPr>
                <w:rFonts w:ascii="Century Gothic" w:hAnsi="Century Gothic"/>
                <w:sz w:val="16"/>
                <w:szCs w:val="16"/>
              </w:rPr>
              <w:t>3</w:t>
            </w:r>
            <w:r w:rsidRPr="000A5971">
              <w:rPr>
                <w:rFonts w:ascii="Century Gothic" w:hAnsi="Century Gothic"/>
                <w:sz w:val="16"/>
                <w:szCs w:val="16"/>
              </w:rPr>
              <w:t>0 HRS</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14:paraId="48730749"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lastRenderedPageBreak/>
              <w:t xml:space="preserve">Los eventos serán presenciales y serán llevados a cabo en la Sala de Juntas de la Subdirección de Recursos Materiales de la Convocante, ubicada en Matamoros 520 </w:t>
            </w:r>
            <w:proofErr w:type="spellStart"/>
            <w:r>
              <w:rPr>
                <w:rFonts w:ascii="Century Gothic" w:hAnsi="Century Gothic" w:cs="Arial"/>
                <w:color w:val="000000"/>
                <w:sz w:val="16"/>
                <w:szCs w:val="18"/>
              </w:rPr>
              <w:t>ote</w:t>
            </w:r>
            <w:proofErr w:type="spellEnd"/>
            <w:r>
              <w:rPr>
                <w:rFonts w:ascii="Century Gothic" w:hAnsi="Century Gothic" w:cs="Arial"/>
                <w:color w:val="000000"/>
                <w:sz w:val="16"/>
                <w:szCs w:val="18"/>
              </w:rPr>
              <w:t>, sótano, Centro de Monterrey, Nuevo León, C.P. 64000</w:t>
            </w:r>
          </w:p>
        </w:tc>
      </w:tr>
      <w:tr w:rsidR="00FC3F8A" w14:paraId="4F11C7AB" w14:textId="77777777" w:rsidTr="007D4434">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386CCF7"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71E364"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2D4DFD" w14:textId="271999CE" w:rsidR="00FC3F8A" w:rsidRPr="000A5971" w:rsidRDefault="00D67A08" w:rsidP="007D4434">
            <w:pPr>
              <w:spacing w:line="276" w:lineRule="auto"/>
              <w:jc w:val="center"/>
              <w:rPr>
                <w:rFonts w:ascii="Century Gothic" w:hAnsi="Century Gothic"/>
                <w:sz w:val="16"/>
                <w:szCs w:val="16"/>
              </w:rPr>
            </w:pPr>
            <w:r>
              <w:rPr>
                <w:rFonts w:ascii="Century Gothic" w:hAnsi="Century Gothic"/>
                <w:sz w:val="16"/>
                <w:szCs w:val="16"/>
              </w:rPr>
              <w:t>30</w:t>
            </w:r>
            <w:r w:rsidR="00FC3F8A" w:rsidRPr="000A5971">
              <w:rPr>
                <w:rFonts w:ascii="Century Gothic" w:hAnsi="Century Gothic"/>
                <w:sz w:val="16"/>
                <w:szCs w:val="16"/>
              </w:rPr>
              <w:t>/</w:t>
            </w:r>
            <w:r w:rsidR="005F1132" w:rsidRPr="000A5971">
              <w:rPr>
                <w:rFonts w:ascii="Century Gothic" w:hAnsi="Century Gothic"/>
                <w:sz w:val="16"/>
                <w:szCs w:val="16"/>
              </w:rPr>
              <w:t>12</w:t>
            </w:r>
            <w:r w:rsidR="00FC3F8A" w:rsidRPr="000A5971">
              <w:rPr>
                <w:rFonts w:ascii="Century Gothic" w:hAnsi="Century Gothic"/>
                <w:sz w:val="16"/>
                <w:szCs w:val="16"/>
              </w:rPr>
              <w:t>/2025</w:t>
            </w:r>
          </w:p>
          <w:p w14:paraId="2E15DADF" w14:textId="343C1BFE" w:rsidR="00FC3F8A" w:rsidRPr="000A5971" w:rsidRDefault="00FC3F8A" w:rsidP="007D4434">
            <w:pPr>
              <w:spacing w:line="276" w:lineRule="auto"/>
              <w:jc w:val="center"/>
              <w:rPr>
                <w:rFonts w:ascii="Century Gothic" w:hAnsi="Century Gothic" w:cs="Arial"/>
                <w:b/>
                <w:sz w:val="16"/>
                <w:szCs w:val="16"/>
              </w:rPr>
            </w:pPr>
            <w:r w:rsidRPr="000A5971">
              <w:rPr>
                <w:rFonts w:ascii="Century Gothic" w:hAnsi="Century Gothic"/>
                <w:sz w:val="16"/>
                <w:szCs w:val="16"/>
              </w:rPr>
              <w:t>1</w:t>
            </w:r>
            <w:r w:rsidR="00D67A08">
              <w:rPr>
                <w:rFonts w:ascii="Century Gothic" w:hAnsi="Century Gothic"/>
                <w:sz w:val="16"/>
                <w:szCs w:val="16"/>
              </w:rPr>
              <w:t>4</w:t>
            </w:r>
            <w:r w:rsidRPr="000A5971">
              <w:rPr>
                <w:rFonts w:ascii="Century Gothic" w:hAnsi="Century Gothic"/>
                <w:sz w:val="16"/>
                <w:szCs w:val="16"/>
              </w:rPr>
              <w:t>:00 HRS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A6F70" w14:textId="77777777" w:rsidR="00FC3F8A" w:rsidRDefault="00FC3F8A" w:rsidP="007D4434">
            <w:pPr>
              <w:spacing w:line="276" w:lineRule="auto"/>
              <w:rPr>
                <w:rFonts w:ascii="Century Gothic" w:hAnsi="Century Gothic" w:cs="Arial"/>
                <w:color w:val="000000"/>
                <w:sz w:val="16"/>
                <w:szCs w:val="18"/>
              </w:rPr>
            </w:pPr>
          </w:p>
        </w:tc>
      </w:tr>
      <w:tr w:rsidR="00FC3F8A" w14:paraId="64E5A41A" w14:textId="77777777" w:rsidTr="007D4434">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7825DCDC"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F96D9C8"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2DC338" w14:textId="6D35420C" w:rsidR="00FC3F8A" w:rsidRPr="000A5971" w:rsidRDefault="00D67A08" w:rsidP="007D4434">
            <w:pPr>
              <w:spacing w:line="276" w:lineRule="auto"/>
              <w:jc w:val="center"/>
              <w:rPr>
                <w:rFonts w:ascii="Century Gothic" w:hAnsi="Century Gothic"/>
                <w:sz w:val="16"/>
                <w:szCs w:val="16"/>
              </w:rPr>
            </w:pPr>
            <w:r>
              <w:rPr>
                <w:rFonts w:ascii="Century Gothic" w:hAnsi="Century Gothic"/>
                <w:sz w:val="16"/>
                <w:szCs w:val="16"/>
              </w:rPr>
              <w:t>31</w:t>
            </w:r>
            <w:r w:rsidR="00FC3F8A" w:rsidRPr="000A5971">
              <w:rPr>
                <w:rFonts w:ascii="Century Gothic" w:hAnsi="Century Gothic"/>
                <w:sz w:val="16"/>
                <w:szCs w:val="16"/>
              </w:rPr>
              <w:t>/</w:t>
            </w:r>
            <w:r w:rsidR="005F1132" w:rsidRPr="000A5971">
              <w:rPr>
                <w:rFonts w:ascii="Century Gothic" w:hAnsi="Century Gothic"/>
                <w:sz w:val="16"/>
                <w:szCs w:val="16"/>
              </w:rPr>
              <w:t>12</w:t>
            </w:r>
            <w:r w:rsidR="00FC3F8A" w:rsidRPr="000A5971">
              <w:rPr>
                <w:rFonts w:ascii="Century Gothic" w:hAnsi="Century Gothic"/>
                <w:sz w:val="16"/>
                <w:szCs w:val="16"/>
              </w:rPr>
              <w:t>/2025</w:t>
            </w:r>
          </w:p>
          <w:p w14:paraId="2BA714F6" w14:textId="77777777" w:rsidR="00FC3F8A" w:rsidRPr="000A5971" w:rsidRDefault="00FC3F8A" w:rsidP="007D4434">
            <w:pPr>
              <w:spacing w:line="276" w:lineRule="auto"/>
              <w:jc w:val="center"/>
              <w:rPr>
                <w:rFonts w:ascii="Century Gothic" w:hAnsi="Century Gothic" w:cs="Arial"/>
                <w:b/>
                <w:sz w:val="16"/>
                <w:szCs w:val="16"/>
              </w:rPr>
            </w:pPr>
            <w:r w:rsidRPr="000A5971">
              <w:rPr>
                <w:rFonts w:ascii="Century Gothic" w:hAnsi="Century Gothic"/>
                <w:sz w:val="16"/>
                <w:szCs w:val="16"/>
              </w:rPr>
              <w:t>13:00 HRS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BDE22" w14:textId="77777777" w:rsidR="00FC3F8A" w:rsidRDefault="00FC3F8A" w:rsidP="007D4434">
            <w:pPr>
              <w:spacing w:line="276" w:lineRule="auto"/>
              <w:rPr>
                <w:rFonts w:ascii="Century Gothic" w:hAnsi="Century Gothic" w:cs="Arial"/>
                <w:color w:val="000000"/>
                <w:sz w:val="16"/>
                <w:szCs w:val="18"/>
              </w:rPr>
            </w:pPr>
          </w:p>
        </w:tc>
      </w:tr>
      <w:tr w:rsidR="00FC3F8A" w14:paraId="2144CD55" w14:textId="77777777" w:rsidTr="007D4434">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58D56CE9"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EBFFCF7"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584CCB" w14:textId="20408B0E" w:rsidR="00FC3F8A" w:rsidRPr="000A5971" w:rsidRDefault="00D67A08" w:rsidP="007D4434">
            <w:pPr>
              <w:spacing w:line="276" w:lineRule="auto"/>
              <w:jc w:val="center"/>
              <w:rPr>
                <w:rFonts w:ascii="Century Gothic" w:hAnsi="Century Gothic"/>
                <w:sz w:val="16"/>
                <w:szCs w:val="16"/>
              </w:rPr>
            </w:pPr>
            <w:r>
              <w:rPr>
                <w:rFonts w:ascii="Century Gothic" w:hAnsi="Century Gothic"/>
                <w:sz w:val="16"/>
                <w:szCs w:val="16"/>
              </w:rPr>
              <w:t>31</w:t>
            </w:r>
            <w:r w:rsidR="00FC3F8A" w:rsidRPr="000A5971">
              <w:rPr>
                <w:rFonts w:ascii="Century Gothic" w:hAnsi="Century Gothic"/>
                <w:sz w:val="16"/>
                <w:szCs w:val="16"/>
              </w:rPr>
              <w:t>/</w:t>
            </w:r>
            <w:r w:rsidR="005F1132" w:rsidRPr="000A5971">
              <w:rPr>
                <w:rFonts w:ascii="Century Gothic" w:hAnsi="Century Gothic"/>
                <w:sz w:val="16"/>
                <w:szCs w:val="16"/>
              </w:rPr>
              <w:t>12</w:t>
            </w:r>
            <w:r w:rsidR="00FC3F8A" w:rsidRPr="000A5971">
              <w:rPr>
                <w:rFonts w:ascii="Century Gothic" w:hAnsi="Century Gothic"/>
                <w:sz w:val="16"/>
                <w:szCs w:val="16"/>
              </w:rPr>
              <w:t>/2025</w:t>
            </w:r>
          </w:p>
          <w:p w14:paraId="34870960" w14:textId="77777777" w:rsidR="00FC3F8A" w:rsidRPr="000A5971" w:rsidRDefault="00FC3F8A" w:rsidP="007D4434">
            <w:pPr>
              <w:spacing w:line="276" w:lineRule="auto"/>
              <w:jc w:val="center"/>
              <w:rPr>
                <w:rFonts w:ascii="Century Gothic" w:hAnsi="Century Gothic" w:cs="Arial"/>
                <w:b/>
                <w:sz w:val="16"/>
                <w:szCs w:val="16"/>
              </w:rPr>
            </w:pPr>
            <w:r w:rsidRPr="000A5971">
              <w:rPr>
                <w:rFonts w:ascii="Century Gothic" w:hAnsi="Century Gothic"/>
                <w:sz w:val="16"/>
                <w:szCs w:val="16"/>
              </w:rPr>
              <w:t>13:30 HRS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F64A4" w14:textId="77777777" w:rsidR="00FC3F8A" w:rsidRDefault="00FC3F8A" w:rsidP="007D4434">
            <w:pPr>
              <w:spacing w:line="276" w:lineRule="auto"/>
              <w:rPr>
                <w:rFonts w:ascii="Century Gothic" w:hAnsi="Century Gothic" w:cs="Arial"/>
                <w:color w:val="000000"/>
                <w:sz w:val="16"/>
                <w:szCs w:val="18"/>
              </w:rPr>
            </w:pPr>
          </w:p>
        </w:tc>
      </w:tr>
      <w:tr w:rsidR="00FC3F8A" w14:paraId="7B2B3453" w14:textId="77777777" w:rsidTr="007D4434">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678602FA"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2D2D81"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376AEE" w14:textId="45732957" w:rsidR="00FC3F8A" w:rsidRPr="000A5971" w:rsidRDefault="00D67A08" w:rsidP="007D4434">
            <w:pPr>
              <w:spacing w:line="276" w:lineRule="auto"/>
              <w:jc w:val="center"/>
              <w:rPr>
                <w:rFonts w:ascii="Century Gothic" w:hAnsi="Century Gothic"/>
                <w:sz w:val="16"/>
                <w:szCs w:val="16"/>
              </w:rPr>
            </w:pPr>
            <w:r>
              <w:rPr>
                <w:rFonts w:ascii="Century Gothic" w:hAnsi="Century Gothic"/>
                <w:sz w:val="16"/>
                <w:szCs w:val="16"/>
              </w:rPr>
              <w:t>31</w:t>
            </w:r>
            <w:r w:rsidR="00FC3F8A" w:rsidRPr="000A5971">
              <w:rPr>
                <w:rFonts w:ascii="Century Gothic" w:hAnsi="Century Gothic"/>
                <w:sz w:val="16"/>
                <w:szCs w:val="16"/>
              </w:rPr>
              <w:t>/</w:t>
            </w:r>
            <w:r w:rsidR="005F1132" w:rsidRPr="000A5971">
              <w:rPr>
                <w:rFonts w:ascii="Century Gothic" w:hAnsi="Century Gothic"/>
                <w:sz w:val="16"/>
                <w:szCs w:val="16"/>
              </w:rPr>
              <w:t>12</w:t>
            </w:r>
            <w:r w:rsidR="00FC3F8A" w:rsidRPr="000A5971">
              <w:rPr>
                <w:rFonts w:ascii="Century Gothic" w:hAnsi="Century Gothic"/>
                <w:sz w:val="16"/>
                <w:szCs w:val="16"/>
              </w:rPr>
              <w:t>/2025</w:t>
            </w:r>
          </w:p>
          <w:p w14:paraId="7C0E07B8" w14:textId="77777777" w:rsidR="00FC3F8A" w:rsidRPr="000A5971" w:rsidRDefault="00FC3F8A" w:rsidP="007D4434">
            <w:pPr>
              <w:spacing w:line="276" w:lineRule="auto"/>
              <w:jc w:val="center"/>
              <w:rPr>
                <w:rFonts w:ascii="Century Gothic" w:hAnsi="Century Gothic" w:cs="Arial"/>
                <w:b/>
                <w:sz w:val="16"/>
                <w:szCs w:val="16"/>
              </w:rPr>
            </w:pPr>
            <w:r w:rsidRPr="000A5971">
              <w:rPr>
                <w:rFonts w:ascii="Century Gothic" w:hAnsi="Century Gothic"/>
                <w:sz w:val="16"/>
                <w:szCs w:val="16"/>
              </w:rPr>
              <w:t>14:00 HRS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B2730" w14:textId="77777777" w:rsidR="00FC3F8A" w:rsidRDefault="00FC3F8A" w:rsidP="007D4434">
            <w:pPr>
              <w:spacing w:line="276" w:lineRule="auto"/>
              <w:rPr>
                <w:rFonts w:ascii="Century Gothic" w:hAnsi="Century Gothic" w:cs="Arial"/>
                <w:color w:val="000000"/>
                <w:sz w:val="16"/>
                <w:szCs w:val="18"/>
              </w:rPr>
            </w:pPr>
          </w:p>
        </w:tc>
      </w:tr>
      <w:tr w:rsidR="00FC3F8A" w14:paraId="3B319DB7" w14:textId="77777777" w:rsidTr="007D4434">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hideMark/>
          </w:tcPr>
          <w:p w14:paraId="438356D4"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0A6D477" w14:textId="6E3836F9"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 xml:space="preserve">En caso de </w:t>
            </w:r>
            <w:r>
              <w:rPr>
                <w:rFonts w:ascii="Century Gothic" w:hAnsi="Century Gothic" w:cs="Arial"/>
                <w:sz w:val="16"/>
                <w:szCs w:val="18"/>
              </w:rPr>
              <w:t xml:space="preserve">resultar adjudicados los proveedores deberán presentarse a más </w:t>
            </w:r>
            <w:r w:rsidRPr="000A5971">
              <w:rPr>
                <w:rFonts w:ascii="Century Gothic" w:hAnsi="Century Gothic" w:cs="Arial"/>
                <w:sz w:val="16"/>
                <w:szCs w:val="18"/>
              </w:rPr>
              <w:t xml:space="preserve">tardar el día </w:t>
            </w:r>
            <w:r w:rsidR="005F1132" w:rsidRPr="000A5971">
              <w:rPr>
                <w:rFonts w:ascii="Century Gothic" w:hAnsi="Century Gothic" w:cs="Arial"/>
                <w:sz w:val="16"/>
                <w:szCs w:val="18"/>
              </w:rPr>
              <w:t>1</w:t>
            </w:r>
            <w:r w:rsidR="00D67A08">
              <w:rPr>
                <w:rFonts w:ascii="Century Gothic" w:hAnsi="Century Gothic" w:cs="Arial"/>
                <w:sz w:val="16"/>
                <w:szCs w:val="18"/>
              </w:rPr>
              <w:t>5</w:t>
            </w:r>
            <w:r w:rsidRPr="000A5971">
              <w:rPr>
                <w:rFonts w:ascii="Century Gothic" w:hAnsi="Century Gothic" w:cs="Arial"/>
                <w:sz w:val="16"/>
                <w:szCs w:val="18"/>
              </w:rPr>
              <w:t xml:space="preserve"> de </w:t>
            </w:r>
            <w:r w:rsidR="005F1132" w:rsidRPr="000A5971">
              <w:rPr>
                <w:rFonts w:ascii="Century Gothic" w:hAnsi="Century Gothic" w:cs="Arial"/>
                <w:sz w:val="16"/>
                <w:szCs w:val="18"/>
              </w:rPr>
              <w:t>enero</w:t>
            </w:r>
            <w:r w:rsidRPr="000A5971">
              <w:rPr>
                <w:rFonts w:ascii="Century Gothic" w:hAnsi="Century Gothic" w:cs="Arial"/>
                <w:sz w:val="16"/>
                <w:szCs w:val="18"/>
              </w:rPr>
              <w:t xml:space="preserve"> de 202</w:t>
            </w:r>
            <w:r w:rsidR="005F1132" w:rsidRPr="000A5971">
              <w:rPr>
                <w:rFonts w:ascii="Century Gothic" w:hAnsi="Century Gothic" w:cs="Arial"/>
                <w:sz w:val="16"/>
                <w:szCs w:val="18"/>
              </w:rPr>
              <w:t>6</w:t>
            </w:r>
            <w:r w:rsidRPr="00806244">
              <w:rPr>
                <w:rFonts w:ascii="Century Gothic" w:hAnsi="Century Gothic" w:cs="Arial"/>
                <w:sz w:val="16"/>
                <w:szCs w:val="18"/>
              </w:rPr>
              <w:t xml:space="preserve"> en</w:t>
            </w:r>
            <w:r w:rsidRPr="00802E14">
              <w:rPr>
                <w:rFonts w:ascii="Century Gothic" w:hAnsi="Century Gothic" w:cs="Arial"/>
                <w:sz w:val="16"/>
                <w:szCs w:val="18"/>
              </w:rPr>
              <w:t xml:space="preserve"> </w:t>
            </w:r>
            <w:r w:rsidRPr="00802E14">
              <w:rPr>
                <w:rFonts w:ascii="Century Gothic" w:hAnsi="Century Gothic" w:cs="Arial"/>
                <w:color w:val="000000"/>
                <w:sz w:val="16"/>
                <w:szCs w:val="18"/>
              </w:rPr>
              <w:t>el Departamento</w:t>
            </w:r>
            <w:r>
              <w:rPr>
                <w:rFonts w:ascii="Century Gothic" w:hAnsi="Century Gothic" w:cs="Arial"/>
                <w:color w:val="000000"/>
                <w:sz w:val="16"/>
                <w:szCs w:val="18"/>
              </w:rPr>
              <w:t xml:space="preserve"> de Contratos, ubicado en Matamoros 520 </w:t>
            </w:r>
            <w:proofErr w:type="spellStart"/>
            <w:r>
              <w:rPr>
                <w:rFonts w:ascii="Century Gothic" w:hAnsi="Century Gothic" w:cs="Arial"/>
                <w:color w:val="000000"/>
                <w:sz w:val="16"/>
                <w:szCs w:val="18"/>
              </w:rPr>
              <w:t>ote</w:t>
            </w:r>
            <w:proofErr w:type="spellEnd"/>
            <w:r>
              <w:rPr>
                <w:rFonts w:ascii="Century Gothic" w:hAnsi="Century Gothic" w:cs="Arial"/>
                <w:color w:val="000000"/>
                <w:sz w:val="16"/>
                <w:szCs w:val="18"/>
              </w:rPr>
              <w:t>, primer piso, Centro de Monterrey, Nuevo León, C.P. 64000, en el horario de 9:00 a 17:00 horas.</w:t>
            </w:r>
          </w:p>
        </w:tc>
      </w:tr>
      <w:tr w:rsidR="00FC3F8A" w14:paraId="15EC812B" w14:textId="77777777" w:rsidTr="007D4434">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hideMark/>
          </w:tcPr>
          <w:p w14:paraId="797C5011" w14:textId="77777777" w:rsidR="00FC3F8A" w:rsidRDefault="00FC3F8A" w:rsidP="007D4434">
            <w:pPr>
              <w:spacing w:line="276" w:lineRule="auto"/>
              <w:jc w:val="both"/>
              <w:rPr>
                <w:rFonts w:ascii="Century Gothic" w:hAnsi="Century Gothic" w:cs="Arial"/>
                <w:color w:val="000000"/>
                <w:sz w:val="16"/>
                <w:szCs w:val="18"/>
              </w:rPr>
            </w:pPr>
            <w:r>
              <w:rPr>
                <w:rFonts w:ascii="Century Gothic" w:hAnsi="Century Gothic" w:cs="Arial"/>
                <w:color w:val="000000"/>
                <w:sz w:val="16"/>
                <w:szCs w:val="18"/>
              </w:rPr>
              <w:t>TIPO DE LICITACIÓN</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1188D2B" w14:textId="77777777" w:rsidR="00FC3F8A" w:rsidRDefault="00FC3F8A" w:rsidP="007D4434">
            <w:pPr>
              <w:spacing w:line="276" w:lineRule="auto"/>
              <w:jc w:val="center"/>
              <w:rPr>
                <w:rFonts w:ascii="Century Gothic" w:hAnsi="Century Gothic" w:cs="Arial"/>
                <w:color w:val="000000"/>
                <w:sz w:val="16"/>
                <w:szCs w:val="18"/>
              </w:rPr>
            </w:pPr>
            <w:r>
              <w:rPr>
                <w:rFonts w:ascii="Century Gothic" w:hAnsi="Century Gothic" w:cs="Arial"/>
                <w:color w:val="000000"/>
                <w:sz w:val="16"/>
                <w:szCs w:val="18"/>
              </w:rPr>
              <w:t>Presencial (Artículo 27, fracción I de la Ley).</w:t>
            </w:r>
          </w:p>
        </w:tc>
      </w:tr>
    </w:tbl>
    <w:p w14:paraId="2D23FA3B" w14:textId="77777777" w:rsidR="00FC3F8A" w:rsidRPr="005F1132" w:rsidRDefault="00FC3F8A" w:rsidP="00FC3F8A">
      <w:pPr>
        <w:ind w:right="51"/>
        <w:jc w:val="both"/>
        <w:rPr>
          <w:rFonts w:ascii="Calibri" w:hAnsi="Calibri"/>
          <w:sz w:val="20"/>
          <w:szCs w:val="20"/>
        </w:rPr>
      </w:pPr>
    </w:p>
    <w:p w14:paraId="58437855" w14:textId="77777777" w:rsidR="00FC3F8A" w:rsidRPr="005F1132" w:rsidRDefault="00FC3F8A" w:rsidP="00FC3F8A">
      <w:pPr>
        <w:ind w:right="51"/>
        <w:jc w:val="both"/>
        <w:rPr>
          <w:rFonts w:ascii="Calibri" w:hAnsi="Calibri"/>
          <w:sz w:val="20"/>
          <w:szCs w:val="20"/>
        </w:rPr>
      </w:pPr>
      <w:r w:rsidRPr="005F1132">
        <w:rPr>
          <w:rFonts w:ascii="Calibri" w:hAnsi="Calibri"/>
          <w:sz w:val="20"/>
          <w:szCs w:val="20"/>
        </w:rPr>
        <w:t>Los eventos se llevarán bajo las siguientes condiciones:</w:t>
      </w:r>
    </w:p>
    <w:p w14:paraId="160FBA03" w14:textId="77777777" w:rsidR="005F1132" w:rsidRPr="005F1132" w:rsidRDefault="005F1132" w:rsidP="00FC3F8A">
      <w:pPr>
        <w:ind w:right="51"/>
        <w:jc w:val="both"/>
        <w:rPr>
          <w:rFonts w:ascii="Calibri" w:hAnsi="Calibri"/>
          <w:sz w:val="20"/>
          <w:szCs w:val="20"/>
        </w:rPr>
      </w:pPr>
    </w:p>
    <w:p w14:paraId="2F6C38FC" w14:textId="77777777" w:rsidR="00FC3F8A" w:rsidRDefault="00FC3F8A" w:rsidP="000A5971">
      <w:pPr>
        <w:pStyle w:val="Prrafodelista"/>
        <w:numPr>
          <w:ilvl w:val="0"/>
          <w:numId w:val="22"/>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w:t>
      </w:r>
      <w:r w:rsidRPr="007A03D3">
        <w:rPr>
          <w:rFonts w:ascii="Calibri" w:hAnsi="Calibri"/>
        </w:rPr>
        <w:t xml:space="preserve">más </w:t>
      </w:r>
      <w:r w:rsidRPr="00362549">
        <w:rPr>
          <w:rFonts w:ascii="Calibri" w:hAnsi="Calibri"/>
        </w:rPr>
        <w:t>tardar</w:t>
      </w:r>
      <w:r>
        <w:rPr>
          <w:rFonts w:ascii="Calibri" w:hAnsi="Calibri"/>
        </w:rPr>
        <w:t xml:space="preserve"> hasta 24 horas antes</w:t>
      </w:r>
      <w:r w:rsidRPr="00362549">
        <w:rPr>
          <w:rFonts w:ascii="Calibri" w:hAnsi="Calibri"/>
        </w:rPr>
        <w:t xml:space="preserve"> de la celebración del evento, en</w:t>
      </w:r>
      <w:r w:rsidRPr="00C84FE6">
        <w:rPr>
          <w:rFonts w:ascii="Calibri" w:hAnsi="Calibri"/>
        </w:rPr>
        <w:t xml:space="preserve"> las oficinas del </w:t>
      </w:r>
      <w:r>
        <w:rPr>
          <w:rFonts w:ascii="Calibri" w:hAnsi="Calibri"/>
        </w:rPr>
        <w:t>Departamento de Adquisiciones</w:t>
      </w:r>
      <w:r w:rsidRPr="00C84FE6">
        <w:rPr>
          <w:rFonts w:ascii="Calibri" w:hAnsi="Calibri"/>
        </w:rPr>
        <w:t>, ubicado en Matamoros oriente, No. 520, primer piso, Centro de la Ciudad, Monterrey, Nuevo Leó</w:t>
      </w:r>
      <w:r>
        <w:rPr>
          <w:rFonts w:ascii="Calibri" w:hAnsi="Calibri"/>
        </w:rPr>
        <w:t xml:space="preserve">n, C.P. 64000, </w:t>
      </w:r>
      <w:r w:rsidRPr="00AB138B">
        <w:rPr>
          <w:rFonts w:ascii="Calibri" w:hAnsi="Calibri"/>
        </w:rPr>
        <w:t>Tel.: 81 81 30 70 49.</w:t>
      </w:r>
      <w:r w:rsidRPr="00C84FE6">
        <w:rPr>
          <w:rFonts w:ascii="Calibri" w:hAnsi="Calibri"/>
        </w:rPr>
        <w:t xml:space="preserve"> Dichas preguntas deberán estar firmadas por el Representante Legal, caso contrario no se aceptarán. Se levantará acta de la sesión y lo acordado será obligatorio aún para quienes no asistan.</w:t>
      </w:r>
    </w:p>
    <w:p w14:paraId="65D2E8CC" w14:textId="77777777" w:rsidR="00FC3F8A" w:rsidRDefault="00FC3F8A" w:rsidP="000A5971">
      <w:pPr>
        <w:pStyle w:val="Prrafodelista"/>
        <w:numPr>
          <w:ilvl w:val="2"/>
          <w:numId w:val="23"/>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6739BE5D" w14:textId="77777777" w:rsidR="00FC3F8A" w:rsidRDefault="00FC3F8A" w:rsidP="000A5971">
      <w:pPr>
        <w:pStyle w:val="Prrafodelista"/>
        <w:numPr>
          <w:ilvl w:val="2"/>
          <w:numId w:val="23"/>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2D48D0F9" w14:textId="77777777" w:rsidR="00FC3F8A" w:rsidRPr="001C463D" w:rsidRDefault="00FC3F8A" w:rsidP="000A5971">
      <w:pPr>
        <w:pStyle w:val="Prrafodelista"/>
        <w:numPr>
          <w:ilvl w:val="2"/>
          <w:numId w:val="23"/>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5D85BC78" w14:textId="77777777" w:rsidR="00FC3F8A" w:rsidRPr="009A3619" w:rsidRDefault="00FC3F8A" w:rsidP="000A5971">
      <w:pPr>
        <w:pStyle w:val="Prrafodelista"/>
        <w:numPr>
          <w:ilvl w:val="2"/>
          <w:numId w:val="23"/>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6E9C2387" w14:textId="77777777" w:rsidR="00FC3F8A" w:rsidRPr="005F1132" w:rsidRDefault="00FC3F8A" w:rsidP="00FC3F8A">
      <w:pPr>
        <w:pStyle w:val="Prrafodelista"/>
        <w:rPr>
          <w:rFonts w:asciiTheme="minorHAnsi" w:hAnsiTheme="minorHAnsi"/>
        </w:rPr>
      </w:pPr>
    </w:p>
    <w:p w14:paraId="770BED5F" w14:textId="77777777" w:rsidR="00FC3F8A" w:rsidRPr="005F1132" w:rsidRDefault="00FC3F8A" w:rsidP="00FC3F8A">
      <w:pPr>
        <w:ind w:right="51"/>
        <w:jc w:val="both"/>
        <w:rPr>
          <w:sz w:val="20"/>
          <w:szCs w:val="20"/>
        </w:rPr>
      </w:pPr>
      <w:r w:rsidRPr="005F1132">
        <w:rPr>
          <w:sz w:val="20"/>
          <w:szCs w:val="20"/>
        </w:rPr>
        <w:t>Cualquier persona podrá asistir a los diferentes actos de la licitación en calidad de observador registrándose antes del inicio de cada uno de ellos.</w:t>
      </w:r>
    </w:p>
    <w:p w14:paraId="1F9E551E" w14:textId="77777777" w:rsidR="00FC3F8A" w:rsidRPr="005F1132" w:rsidRDefault="00FC3F8A" w:rsidP="00FC3F8A">
      <w:pPr>
        <w:ind w:right="51"/>
        <w:jc w:val="both"/>
        <w:rPr>
          <w:rFonts w:ascii="Calibri" w:hAnsi="Calibri" w:cs="Arial"/>
          <w:sz w:val="20"/>
          <w:szCs w:val="20"/>
        </w:rPr>
      </w:pPr>
    </w:p>
    <w:p w14:paraId="18342044" w14:textId="77777777" w:rsidR="00FC3F8A" w:rsidRPr="005F1132" w:rsidRDefault="00FC3F8A" w:rsidP="00FC3F8A">
      <w:pPr>
        <w:ind w:right="-1"/>
        <w:jc w:val="both"/>
        <w:rPr>
          <w:rFonts w:ascii="Calibri" w:hAnsi="Calibri" w:cs="Arial"/>
          <w:sz w:val="20"/>
          <w:szCs w:val="20"/>
        </w:rPr>
      </w:pPr>
    </w:p>
    <w:p w14:paraId="22C6854E"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t>12. CRITERIO DE ADJUDICACIÓN.</w:t>
      </w:r>
    </w:p>
    <w:p w14:paraId="34F4C872" w14:textId="77777777" w:rsidR="00FC3F8A" w:rsidRPr="005F1132" w:rsidRDefault="00FC3F8A" w:rsidP="00FC3F8A">
      <w:pPr>
        <w:ind w:right="-1"/>
        <w:jc w:val="both"/>
        <w:rPr>
          <w:rFonts w:ascii="Calibri" w:hAnsi="Calibri"/>
          <w:sz w:val="20"/>
          <w:szCs w:val="20"/>
        </w:rPr>
      </w:pPr>
    </w:p>
    <w:p w14:paraId="11E8AC94" w14:textId="18D8C1A3" w:rsidR="005F1132" w:rsidRPr="005672DE" w:rsidRDefault="00FC3F8A" w:rsidP="005672DE">
      <w:pPr>
        <w:ind w:right="-1"/>
        <w:jc w:val="both"/>
        <w:rPr>
          <w:rFonts w:ascii="Calibri" w:hAnsi="Calibri"/>
          <w:sz w:val="20"/>
          <w:szCs w:val="20"/>
        </w:rPr>
      </w:pPr>
      <w:r w:rsidRPr="005F1132">
        <w:rPr>
          <w:rFonts w:ascii="Calibri" w:hAnsi="Calibri"/>
          <w:sz w:val="20"/>
          <w:szCs w:val="20"/>
        </w:rPr>
        <w:t>La Convocante</w:t>
      </w:r>
      <w:r w:rsidRPr="005F1132">
        <w:rPr>
          <w:rFonts w:ascii="Calibri" w:hAnsi="Calibri" w:cs="Arial"/>
          <w:sz w:val="20"/>
          <w:szCs w:val="20"/>
        </w:rPr>
        <w:t xml:space="preserve">, </w:t>
      </w:r>
      <w:r w:rsidRPr="005F1132">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5F1132">
        <w:rPr>
          <w:rFonts w:ascii="Calibri" w:hAnsi="Calibri"/>
          <w:b/>
          <w:i/>
          <w:sz w:val="20"/>
          <w:szCs w:val="20"/>
        </w:rPr>
        <w:t xml:space="preserve">por paquete </w:t>
      </w:r>
      <w:r w:rsidRPr="005F1132">
        <w:rPr>
          <w:rFonts w:ascii="Calibri" w:hAnsi="Calibri"/>
          <w:sz w:val="20"/>
          <w:szCs w:val="20"/>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la prestación del servicio objeto del presente concurso. </w:t>
      </w:r>
    </w:p>
    <w:p w14:paraId="50205631" w14:textId="77777777" w:rsidR="005F1132" w:rsidRPr="005F1132" w:rsidRDefault="005F1132" w:rsidP="00FC3F8A">
      <w:pPr>
        <w:ind w:right="51"/>
        <w:jc w:val="both"/>
        <w:rPr>
          <w:sz w:val="20"/>
          <w:szCs w:val="20"/>
        </w:rPr>
      </w:pPr>
    </w:p>
    <w:p w14:paraId="1B780731"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lastRenderedPageBreak/>
        <w:t>13. CAUSAS DE DESCALIFICACIÓN.</w:t>
      </w:r>
    </w:p>
    <w:p w14:paraId="66B8930D" w14:textId="77777777" w:rsidR="00FC3F8A" w:rsidRPr="005F1132" w:rsidRDefault="00FC3F8A" w:rsidP="00FC3F8A">
      <w:pPr>
        <w:ind w:right="-1"/>
        <w:jc w:val="both"/>
        <w:rPr>
          <w:rFonts w:ascii="Calibri" w:hAnsi="Calibri"/>
          <w:sz w:val="20"/>
          <w:szCs w:val="20"/>
        </w:rPr>
      </w:pPr>
    </w:p>
    <w:p w14:paraId="51EE5906"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p>
    <w:p w14:paraId="3FDA2C52" w14:textId="77777777" w:rsidR="00FC3F8A" w:rsidRPr="005F1132" w:rsidRDefault="00FC3F8A" w:rsidP="00FC3F8A">
      <w:pPr>
        <w:numPr>
          <w:ilvl w:val="0"/>
          <w:numId w:val="15"/>
        </w:numPr>
        <w:ind w:right="-1"/>
        <w:jc w:val="both"/>
        <w:rPr>
          <w:rFonts w:ascii="Calibri" w:hAnsi="Calibri"/>
          <w:sz w:val="20"/>
          <w:szCs w:val="20"/>
        </w:rPr>
      </w:pPr>
      <w:r w:rsidRPr="005F1132">
        <w:rPr>
          <w:rFonts w:ascii="Calibri" w:hAnsi="Calibri"/>
          <w:sz w:val="20"/>
          <w:szCs w:val="20"/>
        </w:rPr>
        <w:t>Que no cumplan con alguno de los requisitos especificados en estas bases.</w:t>
      </w:r>
    </w:p>
    <w:p w14:paraId="2FE32A45" w14:textId="77777777" w:rsidR="00FC3F8A" w:rsidRPr="005F1132" w:rsidRDefault="00FC3F8A" w:rsidP="00FC3F8A">
      <w:pPr>
        <w:numPr>
          <w:ilvl w:val="0"/>
          <w:numId w:val="15"/>
        </w:numPr>
        <w:ind w:right="-1"/>
        <w:jc w:val="both"/>
        <w:rPr>
          <w:rFonts w:ascii="Calibri" w:hAnsi="Calibri"/>
          <w:sz w:val="20"/>
          <w:szCs w:val="20"/>
        </w:rPr>
      </w:pPr>
      <w:r w:rsidRPr="005F1132">
        <w:rPr>
          <w:rFonts w:ascii="Calibri" w:hAnsi="Calibri"/>
          <w:sz w:val="20"/>
          <w:szCs w:val="20"/>
        </w:rPr>
        <w:t>Cuando las propuestas técnicas o económicas no se presenten en sobres cerrados, de acuerdo a lo establecido en las presentes bases.</w:t>
      </w:r>
    </w:p>
    <w:p w14:paraId="38D962CC" w14:textId="77777777" w:rsidR="00FC3F8A" w:rsidRPr="005F1132" w:rsidRDefault="00FC3F8A" w:rsidP="00FC3F8A">
      <w:pPr>
        <w:numPr>
          <w:ilvl w:val="0"/>
          <w:numId w:val="15"/>
        </w:numPr>
        <w:ind w:right="-1"/>
        <w:jc w:val="both"/>
        <w:rPr>
          <w:rFonts w:ascii="Calibri" w:hAnsi="Calibri"/>
          <w:sz w:val="20"/>
          <w:szCs w:val="20"/>
        </w:rPr>
      </w:pPr>
      <w:r w:rsidRPr="005F1132">
        <w:rPr>
          <w:rFonts w:ascii="Calibri" w:hAnsi="Calibri"/>
          <w:sz w:val="20"/>
          <w:szCs w:val="20"/>
        </w:rPr>
        <w:t>Cuando el representante del participante no acredite debidamente la personalidad jurídica que ostenta.</w:t>
      </w:r>
    </w:p>
    <w:p w14:paraId="06AFFBC3" w14:textId="77777777" w:rsidR="00FC3F8A" w:rsidRPr="005F1132" w:rsidRDefault="00FC3F8A" w:rsidP="00FC3F8A">
      <w:pPr>
        <w:numPr>
          <w:ilvl w:val="0"/>
          <w:numId w:val="15"/>
        </w:numPr>
        <w:ind w:right="-1"/>
        <w:jc w:val="both"/>
        <w:rPr>
          <w:rFonts w:ascii="Calibri" w:hAnsi="Calibri"/>
          <w:sz w:val="20"/>
          <w:szCs w:val="20"/>
        </w:rPr>
      </w:pPr>
      <w:r w:rsidRPr="005F1132">
        <w:rPr>
          <w:rFonts w:ascii="Calibri" w:hAnsi="Calibri"/>
          <w:sz w:val="20"/>
          <w:szCs w:val="20"/>
        </w:rPr>
        <w:t>Que modifique o proponga alternativas que modifiquen las condiciones establecidas en estas bases y conforme a las cuales se desarrolla el concurso.</w:t>
      </w:r>
    </w:p>
    <w:p w14:paraId="285A1E8A" w14:textId="77777777" w:rsidR="00FC3F8A" w:rsidRPr="005F1132" w:rsidRDefault="00FC3F8A" w:rsidP="00FC3F8A">
      <w:pPr>
        <w:numPr>
          <w:ilvl w:val="0"/>
          <w:numId w:val="15"/>
        </w:numPr>
        <w:ind w:right="-1"/>
        <w:jc w:val="both"/>
        <w:rPr>
          <w:rFonts w:ascii="Calibri" w:hAnsi="Calibri"/>
          <w:sz w:val="20"/>
          <w:szCs w:val="20"/>
        </w:rPr>
      </w:pPr>
      <w:r w:rsidRPr="005F1132">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24525E8A" w14:textId="77777777" w:rsidR="00FC3F8A" w:rsidRPr="005F1132" w:rsidRDefault="00FC3F8A" w:rsidP="00FC3F8A">
      <w:pPr>
        <w:numPr>
          <w:ilvl w:val="0"/>
          <w:numId w:val="15"/>
        </w:numPr>
        <w:ind w:right="-1"/>
        <w:jc w:val="both"/>
        <w:rPr>
          <w:rFonts w:ascii="Calibri" w:hAnsi="Calibri"/>
          <w:sz w:val="20"/>
          <w:szCs w:val="20"/>
        </w:rPr>
      </w:pPr>
      <w:r w:rsidRPr="005F1132">
        <w:rPr>
          <w:rFonts w:ascii="Calibri" w:hAnsi="Calibri"/>
          <w:sz w:val="20"/>
          <w:szCs w:val="20"/>
        </w:rPr>
        <w:t>Por falsear datos o información proporcionada a la Convocante, con motivo de la presente convocatoria.</w:t>
      </w:r>
    </w:p>
    <w:p w14:paraId="070195C6" w14:textId="77777777" w:rsidR="00FC3F8A" w:rsidRPr="005F1132" w:rsidRDefault="00FC3F8A" w:rsidP="00FC3F8A">
      <w:pPr>
        <w:numPr>
          <w:ilvl w:val="0"/>
          <w:numId w:val="15"/>
        </w:numPr>
        <w:ind w:right="-1"/>
        <w:jc w:val="both"/>
        <w:rPr>
          <w:rFonts w:ascii="Calibri" w:hAnsi="Calibri"/>
          <w:sz w:val="20"/>
          <w:szCs w:val="20"/>
        </w:rPr>
      </w:pPr>
      <w:r w:rsidRPr="005F1132">
        <w:rPr>
          <w:rFonts w:ascii="Calibri" w:hAnsi="Calibri"/>
          <w:sz w:val="20"/>
          <w:szCs w:val="20"/>
        </w:rPr>
        <w:t>Si no cumple con todos los requisitos especificados en estas bases en cuanto a la documentación que deben presentar en sus propuestas.</w:t>
      </w:r>
    </w:p>
    <w:p w14:paraId="62DB84E6" w14:textId="77777777" w:rsidR="00FC3F8A" w:rsidRPr="005F1132" w:rsidRDefault="00FC3F8A" w:rsidP="00FC3F8A">
      <w:pPr>
        <w:numPr>
          <w:ilvl w:val="0"/>
          <w:numId w:val="15"/>
        </w:numPr>
        <w:ind w:right="-1"/>
        <w:jc w:val="both"/>
        <w:rPr>
          <w:rFonts w:ascii="Calibri" w:hAnsi="Calibri"/>
          <w:sz w:val="20"/>
          <w:szCs w:val="20"/>
        </w:rPr>
      </w:pPr>
      <w:r w:rsidRPr="005F1132">
        <w:rPr>
          <w:rFonts w:ascii="Calibri" w:hAnsi="Calibri"/>
          <w:sz w:val="20"/>
          <w:szCs w:val="20"/>
        </w:rPr>
        <w:t>La falta de firma del Licitante o Representante Legal en todas sus propuestas técnicas y/o económicas.</w:t>
      </w:r>
    </w:p>
    <w:p w14:paraId="1A865FB2" w14:textId="77777777" w:rsidR="00FC3F8A" w:rsidRPr="005F1132" w:rsidRDefault="00FC3F8A" w:rsidP="00FC3F8A">
      <w:pPr>
        <w:numPr>
          <w:ilvl w:val="0"/>
          <w:numId w:val="15"/>
        </w:numPr>
        <w:ind w:right="49"/>
        <w:jc w:val="both"/>
        <w:rPr>
          <w:rFonts w:ascii="Calibri" w:hAnsi="Calibri"/>
          <w:sz w:val="20"/>
          <w:szCs w:val="20"/>
        </w:rPr>
      </w:pPr>
      <w:r w:rsidRPr="005F1132">
        <w:rPr>
          <w:rFonts w:ascii="Calibri" w:hAnsi="Calibri"/>
          <w:sz w:val="20"/>
          <w:szCs w:val="20"/>
        </w:rPr>
        <w:t>Cuando el licitante o representante legal modifique las condiciones establecidas en estas bases y conforme a las cuales se desarrolla el concurso.</w:t>
      </w:r>
    </w:p>
    <w:p w14:paraId="3011F7F9" w14:textId="77777777" w:rsidR="00FC3F8A" w:rsidRPr="005F1132" w:rsidRDefault="00FC3F8A" w:rsidP="00FC3F8A">
      <w:pPr>
        <w:ind w:right="-1"/>
        <w:jc w:val="both"/>
        <w:rPr>
          <w:rFonts w:ascii="Calibri" w:hAnsi="Calibri"/>
          <w:sz w:val="20"/>
          <w:szCs w:val="20"/>
        </w:rPr>
      </w:pPr>
    </w:p>
    <w:p w14:paraId="3C62C9CC" w14:textId="77777777" w:rsidR="00FC3F8A" w:rsidRPr="005F1132" w:rsidRDefault="00FC3F8A" w:rsidP="00FC3F8A">
      <w:pPr>
        <w:pStyle w:val="Textoindependiente3"/>
        <w:ind w:right="-1"/>
        <w:rPr>
          <w:rFonts w:ascii="Calibri" w:hAnsi="Calibri"/>
          <w:b w:val="0"/>
          <w:sz w:val="20"/>
        </w:rPr>
      </w:pPr>
      <w:r w:rsidRPr="005F1132">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34E475BF" w14:textId="77777777" w:rsidR="00FC3F8A" w:rsidRPr="005F1132" w:rsidRDefault="00FC3F8A" w:rsidP="00FC3F8A">
      <w:pPr>
        <w:ind w:right="-1"/>
        <w:jc w:val="both"/>
        <w:rPr>
          <w:rFonts w:ascii="Calibri" w:hAnsi="Calibri"/>
          <w:b/>
          <w:sz w:val="20"/>
          <w:szCs w:val="20"/>
        </w:rPr>
      </w:pPr>
    </w:p>
    <w:p w14:paraId="3B85E3AC" w14:textId="77777777" w:rsidR="00FC3F8A" w:rsidRPr="005F1132" w:rsidRDefault="00FC3F8A" w:rsidP="00FC3F8A">
      <w:pPr>
        <w:ind w:right="-1"/>
        <w:jc w:val="both"/>
        <w:rPr>
          <w:rFonts w:ascii="Calibri" w:hAnsi="Calibri"/>
          <w:b/>
          <w:sz w:val="20"/>
          <w:szCs w:val="20"/>
        </w:rPr>
      </w:pPr>
    </w:p>
    <w:p w14:paraId="1A7C1BAC"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t>14. EL CONTRATO.</w:t>
      </w:r>
    </w:p>
    <w:p w14:paraId="263E5553" w14:textId="77777777" w:rsidR="00FC3F8A" w:rsidRPr="005F1132" w:rsidRDefault="00FC3F8A" w:rsidP="00FC3F8A">
      <w:pPr>
        <w:ind w:right="-1"/>
        <w:jc w:val="both"/>
        <w:rPr>
          <w:rFonts w:ascii="Calibri" w:hAnsi="Calibri"/>
          <w:sz w:val="20"/>
          <w:szCs w:val="20"/>
        </w:rPr>
      </w:pPr>
    </w:p>
    <w:p w14:paraId="405C21B3"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5F1132">
        <w:rPr>
          <w:rFonts w:ascii="Calibri" w:hAnsi="Calibri"/>
          <w:color w:val="FF0000"/>
          <w:sz w:val="20"/>
          <w:szCs w:val="20"/>
        </w:rPr>
        <w:t xml:space="preserve"> </w:t>
      </w:r>
      <w:r w:rsidRPr="005F1132">
        <w:rPr>
          <w:rFonts w:ascii="Calibri" w:hAnsi="Calibri"/>
          <w:sz w:val="20"/>
          <w:szCs w:val="20"/>
        </w:rPr>
        <w:t xml:space="preserve">el </w:t>
      </w:r>
      <w:r w:rsidRPr="005F1132">
        <w:rPr>
          <w:rFonts w:ascii="Calibri" w:hAnsi="Calibri"/>
          <w:i/>
          <w:sz w:val="20"/>
          <w:szCs w:val="20"/>
        </w:rPr>
        <w:t xml:space="preserve">Artículo 90 </w:t>
      </w:r>
      <w:r w:rsidRPr="005F1132">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2985B3FC" w14:textId="77777777" w:rsidR="00FC3F8A" w:rsidRPr="005F1132" w:rsidRDefault="00FC3F8A" w:rsidP="00FC3F8A">
      <w:pPr>
        <w:ind w:right="-1"/>
        <w:jc w:val="both"/>
        <w:rPr>
          <w:rFonts w:ascii="Calibri" w:hAnsi="Calibri"/>
          <w:sz w:val="20"/>
          <w:szCs w:val="20"/>
        </w:rPr>
      </w:pPr>
    </w:p>
    <w:p w14:paraId="095689DD" w14:textId="77777777" w:rsidR="00FC3F8A" w:rsidRPr="005F1132" w:rsidRDefault="00FC3F8A" w:rsidP="00FC3F8A">
      <w:pPr>
        <w:ind w:right="-1"/>
        <w:jc w:val="both"/>
        <w:rPr>
          <w:rFonts w:ascii="Calibri" w:hAnsi="Calibri"/>
          <w:sz w:val="20"/>
          <w:szCs w:val="20"/>
        </w:rPr>
      </w:pPr>
      <w:r w:rsidRPr="005F1132">
        <w:rPr>
          <w:rFonts w:ascii="Calibri" w:hAnsi="Calibri" w:cs="Calibri"/>
          <w:color w:val="000000"/>
          <w:sz w:val="20"/>
          <w:szCs w:val="20"/>
        </w:rPr>
        <w:t>El o los contratos que deriven de la presente licitación estarán sujetos al precio fijo ofertado por el licitante que resulte adjudicado, las cantidades podrán variar de acuerdo a las necesidades de cada unidad aplicativa de la Convocante, en función del monto contratado.</w:t>
      </w:r>
    </w:p>
    <w:p w14:paraId="57F3A96B" w14:textId="77777777" w:rsidR="00FC3F8A" w:rsidRPr="005F1132" w:rsidRDefault="00FC3F8A" w:rsidP="00FC3F8A">
      <w:pPr>
        <w:ind w:right="-1"/>
        <w:jc w:val="both"/>
        <w:rPr>
          <w:rFonts w:ascii="Calibri" w:hAnsi="Calibri"/>
          <w:sz w:val="20"/>
          <w:szCs w:val="20"/>
        </w:rPr>
      </w:pPr>
    </w:p>
    <w:p w14:paraId="39B7484F"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De conformidad con el Artículo 59 fracción II inciso e) de la Ley se indica que el o los contratos que se deriven de la presente licitación serán contratos abiertos.</w:t>
      </w:r>
    </w:p>
    <w:p w14:paraId="475DE1C1" w14:textId="77777777" w:rsidR="00FC3F8A" w:rsidRPr="005F1132" w:rsidRDefault="00FC3F8A" w:rsidP="00FC3F8A">
      <w:pPr>
        <w:ind w:right="-1"/>
        <w:jc w:val="both"/>
        <w:rPr>
          <w:rFonts w:ascii="Calibri" w:hAnsi="Calibri"/>
          <w:sz w:val="20"/>
          <w:szCs w:val="20"/>
        </w:rPr>
      </w:pPr>
    </w:p>
    <w:p w14:paraId="77AA87E5" w14:textId="77777777" w:rsidR="00FC3F8A" w:rsidRPr="005F1132" w:rsidRDefault="00FC3F8A" w:rsidP="00FC3F8A">
      <w:pPr>
        <w:ind w:right="-1"/>
        <w:jc w:val="both"/>
        <w:rPr>
          <w:rFonts w:ascii="Calibri" w:hAnsi="Calibri"/>
          <w:b/>
          <w:sz w:val="20"/>
          <w:szCs w:val="20"/>
          <w:u w:val="single"/>
        </w:rPr>
      </w:pPr>
      <w:r w:rsidRPr="005F1132">
        <w:rPr>
          <w:rFonts w:ascii="Calibri" w:hAnsi="Calibri"/>
          <w:b/>
          <w:sz w:val="20"/>
          <w:szCs w:val="20"/>
          <w:u w:val="single"/>
        </w:rPr>
        <w:t>14.1. Modificación al contrato.</w:t>
      </w:r>
    </w:p>
    <w:p w14:paraId="642C53C6" w14:textId="77777777" w:rsidR="00FC3F8A" w:rsidRPr="005F1132" w:rsidRDefault="00FC3F8A" w:rsidP="00FC3F8A">
      <w:pPr>
        <w:ind w:right="-1"/>
        <w:jc w:val="both"/>
        <w:rPr>
          <w:rFonts w:ascii="Calibri" w:hAnsi="Calibri"/>
          <w:sz w:val="20"/>
          <w:szCs w:val="20"/>
        </w:rPr>
      </w:pPr>
    </w:p>
    <w:p w14:paraId="1396CF3D"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5F1132">
        <w:rPr>
          <w:rFonts w:ascii="Calibri" w:hAnsi="Calibri"/>
          <w:i/>
          <w:sz w:val="20"/>
          <w:szCs w:val="20"/>
        </w:rPr>
        <w:t>Artículo 47</w:t>
      </w:r>
      <w:r w:rsidRPr="005F1132">
        <w:rPr>
          <w:rFonts w:ascii="Calibri" w:hAnsi="Calibri"/>
          <w:sz w:val="20"/>
          <w:szCs w:val="20"/>
        </w:rPr>
        <w:t xml:space="preserve"> de la Ley de Adquisiciones, Arrendamientos y Contratación de Servicios del Estado de Nuevo León y 95 de su Reglamento.</w:t>
      </w:r>
    </w:p>
    <w:p w14:paraId="1B9917C0" w14:textId="77777777" w:rsidR="00FC3F8A" w:rsidRPr="005F1132" w:rsidRDefault="00FC3F8A" w:rsidP="00FC3F8A">
      <w:pPr>
        <w:ind w:right="-1"/>
        <w:jc w:val="both"/>
        <w:rPr>
          <w:rFonts w:ascii="Calibri" w:hAnsi="Calibri"/>
          <w:sz w:val="20"/>
          <w:szCs w:val="20"/>
        </w:rPr>
      </w:pPr>
    </w:p>
    <w:p w14:paraId="5B30EA41" w14:textId="77777777" w:rsidR="00FC3F8A" w:rsidRPr="005F1132" w:rsidRDefault="00FC3F8A" w:rsidP="00FC3F8A">
      <w:pPr>
        <w:pStyle w:val="Textoindependiente"/>
        <w:ind w:right="0"/>
        <w:rPr>
          <w:rFonts w:ascii="Calibri" w:hAnsi="Calibri" w:cs="Arial"/>
          <w:sz w:val="20"/>
          <w:lang w:val="es-ES"/>
        </w:rPr>
      </w:pPr>
      <w:r w:rsidRPr="005F1132">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7E97A0B8" w14:textId="77777777" w:rsidR="00FC3F8A" w:rsidRPr="005F1132" w:rsidRDefault="00FC3F8A" w:rsidP="00FC3F8A">
      <w:pPr>
        <w:ind w:right="-1"/>
        <w:jc w:val="both"/>
        <w:rPr>
          <w:rFonts w:ascii="Calibri" w:hAnsi="Calibri"/>
          <w:b/>
          <w:sz w:val="20"/>
          <w:szCs w:val="20"/>
        </w:rPr>
      </w:pPr>
    </w:p>
    <w:p w14:paraId="19FD9C45" w14:textId="77777777" w:rsidR="00FC3F8A" w:rsidRPr="005F1132" w:rsidRDefault="00FC3F8A" w:rsidP="00FC3F8A">
      <w:pPr>
        <w:ind w:right="-1"/>
        <w:jc w:val="both"/>
        <w:rPr>
          <w:rFonts w:ascii="Calibri" w:hAnsi="Calibri"/>
          <w:b/>
          <w:sz w:val="20"/>
          <w:szCs w:val="20"/>
          <w:u w:val="single"/>
        </w:rPr>
      </w:pPr>
      <w:r w:rsidRPr="005F1132">
        <w:rPr>
          <w:rFonts w:ascii="Calibri" w:hAnsi="Calibri"/>
          <w:b/>
          <w:sz w:val="20"/>
          <w:szCs w:val="20"/>
          <w:u w:val="single"/>
        </w:rPr>
        <w:t>14.2. Daños y Perjuicios.</w:t>
      </w:r>
    </w:p>
    <w:p w14:paraId="3160CC6C" w14:textId="77777777" w:rsidR="00FC3F8A" w:rsidRPr="005F1132" w:rsidRDefault="00FC3F8A" w:rsidP="00FC3F8A">
      <w:pPr>
        <w:ind w:right="-1"/>
        <w:jc w:val="both"/>
        <w:rPr>
          <w:rFonts w:ascii="Calibri" w:hAnsi="Calibri"/>
          <w:b/>
          <w:sz w:val="20"/>
          <w:szCs w:val="20"/>
        </w:rPr>
      </w:pPr>
    </w:p>
    <w:p w14:paraId="698F1E67"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En el contrato o contratos que se deriven del presente concurso, el proveedor</w:t>
      </w:r>
      <w:r w:rsidRPr="005F1132">
        <w:rPr>
          <w:rFonts w:ascii="Calibri" w:hAnsi="Calibri"/>
          <w:b/>
          <w:sz w:val="20"/>
          <w:szCs w:val="20"/>
        </w:rPr>
        <w:t xml:space="preserve"> </w:t>
      </w:r>
      <w:r w:rsidRPr="005F1132">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5F1132">
        <w:rPr>
          <w:rFonts w:ascii="Calibri" w:hAnsi="Calibri"/>
          <w:b/>
          <w:sz w:val="20"/>
          <w:szCs w:val="20"/>
        </w:rPr>
        <w:t xml:space="preserve"> </w:t>
      </w:r>
      <w:r w:rsidRPr="005F1132">
        <w:rPr>
          <w:rFonts w:ascii="Calibri" w:hAnsi="Calibri"/>
          <w:sz w:val="20"/>
          <w:szCs w:val="20"/>
        </w:rPr>
        <w:t>terceros en su persona, así como por cualquier incumplimiento a lo establecido en el presente instrumento.</w:t>
      </w:r>
    </w:p>
    <w:p w14:paraId="328E4716" w14:textId="77777777" w:rsidR="00FC3F8A" w:rsidRPr="005F1132" w:rsidRDefault="00FC3F8A" w:rsidP="00FC3F8A">
      <w:pPr>
        <w:ind w:right="-1"/>
        <w:jc w:val="both"/>
        <w:rPr>
          <w:rFonts w:ascii="Calibri" w:hAnsi="Calibri"/>
          <w:sz w:val="20"/>
          <w:szCs w:val="20"/>
        </w:rPr>
      </w:pPr>
    </w:p>
    <w:p w14:paraId="1749DF87" w14:textId="77777777" w:rsidR="00FC3F8A" w:rsidRPr="005F1132" w:rsidRDefault="00FC3F8A" w:rsidP="00FC3F8A">
      <w:pPr>
        <w:ind w:right="-1"/>
        <w:jc w:val="both"/>
        <w:rPr>
          <w:rFonts w:ascii="Calibri" w:hAnsi="Calibri"/>
          <w:b/>
          <w:sz w:val="20"/>
          <w:szCs w:val="20"/>
          <w:u w:val="single"/>
        </w:rPr>
      </w:pPr>
      <w:r w:rsidRPr="005F1132">
        <w:rPr>
          <w:rFonts w:ascii="Calibri" w:hAnsi="Calibri"/>
          <w:b/>
          <w:sz w:val="20"/>
          <w:szCs w:val="20"/>
          <w:u w:val="single"/>
        </w:rPr>
        <w:t>14.3. Notificaciones.</w:t>
      </w:r>
    </w:p>
    <w:p w14:paraId="0810EAEE" w14:textId="77777777" w:rsidR="00FC3F8A" w:rsidRPr="005F1132" w:rsidRDefault="00FC3F8A" w:rsidP="00FC3F8A">
      <w:pPr>
        <w:ind w:right="-1"/>
        <w:jc w:val="both"/>
        <w:rPr>
          <w:rFonts w:ascii="Calibri" w:hAnsi="Calibri"/>
          <w:sz w:val="20"/>
          <w:szCs w:val="20"/>
        </w:rPr>
      </w:pPr>
    </w:p>
    <w:p w14:paraId="0C11585F"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1077F8ED" w14:textId="77777777" w:rsidR="00FC3F8A" w:rsidRPr="005F1132" w:rsidRDefault="00FC3F8A" w:rsidP="00FC3F8A">
      <w:pPr>
        <w:ind w:right="-1"/>
        <w:jc w:val="both"/>
        <w:rPr>
          <w:rFonts w:ascii="Calibri" w:hAnsi="Calibri"/>
          <w:b/>
          <w:sz w:val="20"/>
          <w:szCs w:val="20"/>
          <w:u w:val="single"/>
        </w:rPr>
      </w:pPr>
    </w:p>
    <w:p w14:paraId="6595495A" w14:textId="77777777" w:rsidR="00FC3F8A" w:rsidRPr="005F1132" w:rsidRDefault="00FC3F8A" w:rsidP="00FC3F8A">
      <w:pPr>
        <w:ind w:right="-1"/>
        <w:jc w:val="both"/>
        <w:rPr>
          <w:rFonts w:ascii="Calibri" w:hAnsi="Calibri"/>
          <w:b/>
          <w:sz w:val="20"/>
          <w:szCs w:val="20"/>
          <w:u w:val="single"/>
        </w:rPr>
      </w:pPr>
      <w:r w:rsidRPr="005F1132">
        <w:rPr>
          <w:rFonts w:ascii="Calibri" w:hAnsi="Calibri"/>
          <w:b/>
          <w:sz w:val="20"/>
          <w:szCs w:val="20"/>
          <w:u w:val="single"/>
        </w:rPr>
        <w:t>14.4. Vigencia del contrato.</w:t>
      </w:r>
    </w:p>
    <w:p w14:paraId="2B2BF6CF" w14:textId="77777777" w:rsidR="00FC3F8A" w:rsidRPr="005F1132" w:rsidRDefault="00FC3F8A" w:rsidP="00FC3F8A">
      <w:pPr>
        <w:pStyle w:val="Textoindependiente2"/>
        <w:ind w:left="284" w:right="-1"/>
        <w:rPr>
          <w:rFonts w:ascii="Calibri" w:hAnsi="Calibri"/>
          <w:sz w:val="20"/>
        </w:rPr>
      </w:pPr>
    </w:p>
    <w:p w14:paraId="50A8395E" w14:textId="346425B8" w:rsidR="00FC3F8A" w:rsidRPr="005F1132" w:rsidRDefault="00FC3F8A" w:rsidP="00FC3F8A">
      <w:pPr>
        <w:pStyle w:val="Textoindependiente2"/>
        <w:ind w:right="-1"/>
        <w:rPr>
          <w:rFonts w:ascii="Calibri" w:hAnsi="Calibri"/>
          <w:sz w:val="20"/>
        </w:rPr>
      </w:pPr>
      <w:r w:rsidRPr="005F1132">
        <w:rPr>
          <w:rFonts w:ascii="Calibri" w:hAnsi="Calibri"/>
          <w:sz w:val="20"/>
        </w:rPr>
        <w:t>La vigencia del contrato que se derive de la presente licitación, será del</w:t>
      </w:r>
      <w:r w:rsidR="005F1132">
        <w:rPr>
          <w:rFonts w:ascii="Calibri" w:hAnsi="Calibri"/>
          <w:sz w:val="20"/>
        </w:rPr>
        <w:t xml:space="preserve"> </w:t>
      </w:r>
      <w:r w:rsidR="005F1132" w:rsidRPr="00CF4D81">
        <w:rPr>
          <w:rFonts w:ascii="Calibri" w:hAnsi="Calibri"/>
          <w:sz w:val="20"/>
        </w:rPr>
        <w:t>día</w:t>
      </w:r>
      <w:r w:rsidRPr="00CF4D81">
        <w:rPr>
          <w:rFonts w:ascii="Calibri" w:hAnsi="Calibri"/>
          <w:sz w:val="20"/>
        </w:rPr>
        <w:t xml:space="preserve"> </w:t>
      </w:r>
      <w:r w:rsidR="005F1132" w:rsidRPr="00CF4D81">
        <w:rPr>
          <w:rFonts w:ascii="Calibri" w:hAnsi="Calibri"/>
          <w:sz w:val="20"/>
        </w:rPr>
        <w:t>01</w:t>
      </w:r>
      <w:r w:rsidRPr="00CF4D81">
        <w:rPr>
          <w:rFonts w:ascii="Calibri" w:hAnsi="Calibri"/>
          <w:sz w:val="20"/>
        </w:rPr>
        <w:t xml:space="preserve"> de enero del 202</w:t>
      </w:r>
      <w:r w:rsidR="005F1132" w:rsidRPr="00CF4D81">
        <w:rPr>
          <w:rFonts w:ascii="Calibri" w:hAnsi="Calibri"/>
          <w:sz w:val="20"/>
        </w:rPr>
        <w:t>6</w:t>
      </w:r>
      <w:r w:rsidRPr="00CF4D81">
        <w:rPr>
          <w:rFonts w:ascii="Calibri" w:hAnsi="Calibri"/>
          <w:sz w:val="20"/>
        </w:rPr>
        <w:t xml:space="preserve"> al 31 de diciembre del 202</w:t>
      </w:r>
      <w:r w:rsidR="005F1132" w:rsidRPr="00CF4D81">
        <w:rPr>
          <w:rFonts w:ascii="Calibri" w:hAnsi="Calibri"/>
          <w:sz w:val="20"/>
        </w:rPr>
        <w:t>6</w:t>
      </w:r>
      <w:r w:rsidRPr="00CF4D81">
        <w:rPr>
          <w:rFonts w:ascii="Calibri" w:hAnsi="Calibri"/>
          <w:sz w:val="20"/>
        </w:rPr>
        <w:t>.</w:t>
      </w:r>
      <w:r w:rsidRPr="005F1132">
        <w:rPr>
          <w:rFonts w:ascii="Calibri" w:hAnsi="Calibri"/>
          <w:sz w:val="20"/>
        </w:rPr>
        <w:t xml:space="preserve"> Al respecto, en la inteligencia de que si a la fecha de la conclusión de la vigencia del contrato, el servicio no ha sido prestado a satisfacción de la Convocante, el instrumento continuará vigente, hasta en tanto no se cumpla dicha condición.</w:t>
      </w:r>
    </w:p>
    <w:p w14:paraId="60ADA0A4" w14:textId="77777777" w:rsidR="00FC3F8A" w:rsidRPr="005F1132" w:rsidRDefault="00FC3F8A" w:rsidP="00FC3F8A">
      <w:pPr>
        <w:ind w:right="-1"/>
        <w:jc w:val="both"/>
        <w:rPr>
          <w:rFonts w:ascii="Calibri" w:hAnsi="Calibri"/>
          <w:b/>
          <w:sz w:val="20"/>
          <w:szCs w:val="20"/>
        </w:rPr>
      </w:pPr>
    </w:p>
    <w:p w14:paraId="7FF89714" w14:textId="77777777" w:rsidR="00FC3F8A" w:rsidRPr="005F1132" w:rsidRDefault="00FC3F8A" w:rsidP="00FC3F8A">
      <w:pPr>
        <w:ind w:right="-1"/>
        <w:jc w:val="both"/>
        <w:rPr>
          <w:rFonts w:ascii="Calibri" w:hAnsi="Calibri"/>
          <w:b/>
          <w:sz w:val="20"/>
          <w:szCs w:val="20"/>
        </w:rPr>
      </w:pPr>
    </w:p>
    <w:p w14:paraId="7EC8E2DB"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t>15. TERMINACIÓN ANTICIPADA DEL CONTRATO.</w:t>
      </w:r>
    </w:p>
    <w:p w14:paraId="7BB3F0DA" w14:textId="77777777" w:rsidR="00FC3F8A" w:rsidRPr="005F1132" w:rsidRDefault="00FC3F8A" w:rsidP="00FC3F8A">
      <w:pPr>
        <w:ind w:right="-1"/>
        <w:jc w:val="both"/>
        <w:rPr>
          <w:rFonts w:ascii="Calibri" w:hAnsi="Calibri"/>
          <w:sz w:val="20"/>
          <w:szCs w:val="20"/>
        </w:rPr>
      </w:pPr>
    </w:p>
    <w:p w14:paraId="412BE0CB" w14:textId="77777777" w:rsidR="00FC3F8A" w:rsidRPr="005F1132" w:rsidRDefault="00FC3F8A" w:rsidP="00FC3F8A">
      <w:pPr>
        <w:ind w:right="-1"/>
        <w:jc w:val="both"/>
        <w:rPr>
          <w:rFonts w:ascii="Calibri" w:hAnsi="Calibri"/>
          <w:sz w:val="20"/>
          <w:szCs w:val="20"/>
        </w:rPr>
      </w:pPr>
      <w:r w:rsidRPr="005F1132">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4B5BA07D" w14:textId="77777777" w:rsidR="00FC3F8A" w:rsidRPr="005F1132" w:rsidRDefault="00FC3F8A" w:rsidP="00FC3F8A">
      <w:pPr>
        <w:ind w:right="-1"/>
        <w:jc w:val="both"/>
        <w:rPr>
          <w:rFonts w:ascii="Calibri" w:hAnsi="Calibri"/>
          <w:sz w:val="20"/>
          <w:szCs w:val="20"/>
        </w:rPr>
      </w:pPr>
    </w:p>
    <w:p w14:paraId="1528C5F6" w14:textId="77777777" w:rsidR="00FC3F8A" w:rsidRPr="005F1132" w:rsidRDefault="00FC3F8A" w:rsidP="00FC3F8A">
      <w:pPr>
        <w:ind w:right="-1"/>
        <w:jc w:val="both"/>
        <w:rPr>
          <w:rFonts w:ascii="Calibri" w:hAnsi="Calibri"/>
          <w:sz w:val="20"/>
          <w:szCs w:val="20"/>
        </w:rPr>
      </w:pPr>
    </w:p>
    <w:p w14:paraId="583F2D15"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t>16. SANCIONES.</w:t>
      </w:r>
    </w:p>
    <w:p w14:paraId="0AB159BF" w14:textId="77777777" w:rsidR="00FC3F8A" w:rsidRPr="005F1132" w:rsidRDefault="00FC3F8A" w:rsidP="00FC3F8A">
      <w:pPr>
        <w:ind w:right="-1"/>
        <w:jc w:val="both"/>
        <w:rPr>
          <w:rFonts w:ascii="Calibri" w:hAnsi="Calibri"/>
          <w:sz w:val="20"/>
          <w:szCs w:val="20"/>
        </w:rPr>
      </w:pPr>
    </w:p>
    <w:p w14:paraId="50CCA311" w14:textId="77777777" w:rsidR="00FC3F8A" w:rsidRPr="005F1132" w:rsidRDefault="00FC3F8A" w:rsidP="00FC3F8A">
      <w:pPr>
        <w:ind w:right="-1"/>
        <w:jc w:val="both"/>
        <w:outlineLvl w:val="0"/>
        <w:rPr>
          <w:rFonts w:ascii="Calibri" w:hAnsi="Calibri"/>
          <w:sz w:val="20"/>
          <w:szCs w:val="20"/>
        </w:rPr>
      </w:pPr>
      <w:r w:rsidRPr="005F1132">
        <w:rPr>
          <w:rFonts w:ascii="Calibri" w:hAnsi="Calibri"/>
          <w:sz w:val="20"/>
          <w:szCs w:val="20"/>
        </w:rPr>
        <w:t>Se hará efectiva la garantía de cumplimiento de contrato:</w:t>
      </w:r>
    </w:p>
    <w:p w14:paraId="5598A33C" w14:textId="77777777" w:rsidR="00FC3F8A" w:rsidRPr="005F1132" w:rsidRDefault="00FC3F8A" w:rsidP="00FC3F8A">
      <w:pPr>
        <w:numPr>
          <w:ilvl w:val="0"/>
          <w:numId w:val="16"/>
        </w:numPr>
        <w:ind w:right="-1"/>
        <w:jc w:val="both"/>
        <w:rPr>
          <w:rFonts w:ascii="Calibri" w:hAnsi="Calibri"/>
          <w:sz w:val="20"/>
          <w:szCs w:val="20"/>
        </w:rPr>
      </w:pPr>
      <w:r w:rsidRPr="005F1132">
        <w:rPr>
          <w:rFonts w:ascii="Calibri" w:hAnsi="Calibri"/>
          <w:sz w:val="20"/>
          <w:szCs w:val="20"/>
        </w:rPr>
        <w:t>Cuando el licitante ganador no cumpla con la prestación del servicio objeto del concurso, conforme a lo establecido en las presentes bases y el contrato correspondiente.</w:t>
      </w:r>
    </w:p>
    <w:p w14:paraId="5BBB0964" w14:textId="77777777" w:rsidR="00FC3F8A" w:rsidRPr="005F1132" w:rsidRDefault="00FC3F8A" w:rsidP="00FC3F8A">
      <w:pPr>
        <w:numPr>
          <w:ilvl w:val="0"/>
          <w:numId w:val="16"/>
        </w:numPr>
        <w:ind w:right="-1"/>
        <w:jc w:val="both"/>
        <w:rPr>
          <w:rFonts w:ascii="Calibri" w:hAnsi="Calibri"/>
          <w:sz w:val="20"/>
          <w:szCs w:val="20"/>
        </w:rPr>
      </w:pPr>
      <w:r w:rsidRPr="005F1132">
        <w:rPr>
          <w:rFonts w:ascii="Calibri" w:hAnsi="Calibri"/>
          <w:sz w:val="20"/>
          <w:szCs w:val="20"/>
        </w:rPr>
        <w:t>Si el licitante ganador no preste el servicio dentro del plazo señalado.</w:t>
      </w:r>
    </w:p>
    <w:p w14:paraId="31641DF1" w14:textId="77777777" w:rsidR="00FC3F8A" w:rsidRPr="005F1132" w:rsidRDefault="00FC3F8A" w:rsidP="00FC3F8A">
      <w:pPr>
        <w:numPr>
          <w:ilvl w:val="0"/>
          <w:numId w:val="16"/>
        </w:numPr>
        <w:ind w:right="-1"/>
        <w:jc w:val="both"/>
        <w:rPr>
          <w:rFonts w:ascii="Calibri" w:hAnsi="Calibri"/>
          <w:sz w:val="20"/>
          <w:szCs w:val="20"/>
        </w:rPr>
      </w:pPr>
      <w:r w:rsidRPr="005F1132">
        <w:rPr>
          <w:rFonts w:ascii="Calibri" w:hAnsi="Calibri"/>
          <w:sz w:val="20"/>
          <w:szCs w:val="20"/>
        </w:rPr>
        <w:t>Si incumple el licitante ganador con cualquiera de las obligaciones establecidas en el contrato correspondiente.</w:t>
      </w:r>
    </w:p>
    <w:p w14:paraId="68DD6D81" w14:textId="77777777" w:rsidR="00FC3F8A" w:rsidRPr="005F1132" w:rsidRDefault="00FC3F8A" w:rsidP="00FC3F8A">
      <w:pPr>
        <w:ind w:right="-1"/>
        <w:jc w:val="both"/>
        <w:rPr>
          <w:rFonts w:ascii="Calibri" w:hAnsi="Calibri"/>
          <w:b/>
          <w:sz w:val="20"/>
          <w:szCs w:val="20"/>
        </w:rPr>
      </w:pPr>
    </w:p>
    <w:p w14:paraId="321BEA75" w14:textId="77777777" w:rsidR="00FC3F8A" w:rsidRPr="005F1132" w:rsidRDefault="00FC3F8A" w:rsidP="00FC3F8A">
      <w:pPr>
        <w:ind w:right="-1"/>
        <w:jc w:val="both"/>
        <w:rPr>
          <w:rFonts w:ascii="Calibri" w:hAnsi="Calibri"/>
          <w:b/>
          <w:sz w:val="20"/>
          <w:szCs w:val="20"/>
        </w:rPr>
      </w:pPr>
    </w:p>
    <w:p w14:paraId="73FE5B59"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t>17. RESCISIÓN DE CONTRATO.</w:t>
      </w:r>
    </w:p>
    <w:p w14:paraId="0003652A" w14:textId="77777777" w:rsidR="00FC3F8A" w:rsidRPr="005F1132" w:rsidRDefault="00FC3F8A" w:rsidP="00FC3F8A">
      <w:pPr>
        <w:ind w:right="-1"/>
        <w:jc w:val="both"/>
        <w:rPr>
          <w:rFonts w:ascii="Calibri" w:hAnsi="Calibri"/>
          <w:sz w:val="20"/>
          <w:szCs w:val="20"/>
        </w:rPr>
      </w:pPr>
    </w:p>
    <w:p w14:paraId="1D4CAB3E"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La Convocante podrá rescindir el contrato que haya adjudicado al Concursante ganador del concurso, cuando se presente alguna de las siguientes causas.</w:t>
      </w:r>
    </w:p>
    <w:p w14:paraId="215218BB" w14:textId="77777777" w:rsidR="00FC3F8A" w:rsidRDefault="00FC3F8A" w:rsidP="00FC3F8A">
      <w:pPr>
        <w:ind w:right="-1"/>
        <w:jc w:val="both"/>
        <w:rPr>
          <w:rFonts w:ascii="Calibri" w:hAnsi="Calibri"/>
          <w:sz w:val="20"/>
          <w:szCs w:val="20"/>
        </w:rPr>
      </w:pPr>
    </w:p>
    <w:p w14:paraId="4589403A" w14:textId="77777777" w:rsidR="006102F1" w:rsidRPr="005F1132" w:rsidRDefault="006102F1" w:rsidP="00FC3F8A">
      <w:pPr>
        <w:ind w:right="-1"/>
        <w:jc w:val="both"/>
        <w:rPr>
          <w:rFonts w:ascii="Calibri" w:hAnsi="Calibri"/>
          <w:sz w:val="20"/>
          <w:szCs w:val="20"/>
        </w:rPr>
      </w:pPr>
    </w:p>
    <w:p w14:paraId="658B8FDE" w14:textId="77777777" w:rsidR="00FC3F8A" w:rsidRPr="005F1132" w:rsidRDefault="00FC3F8A" w:rsidP="00FC3F8A">
      <w:pPr>
        <w:numPr>
          <w:ilvl w:val="0"/>
          <w:numId w:val="17"/>
        </w:numPr>
        <w:ind w:right="-1"/>
        <w:jc w:val="both"/>
        <w:rPr>
          <w:rFonts w:ascii="Calibri" w:hAnsi="Calibri"/>
          <w:sz w:val="20"/>
          <w:szCs w:val="20"/>
        </w:rPr>
      </w:pPr>
      <w:r w:rsidRPr="005F1132">
        <w:rPr>
          <w:rFonts w:ascii="Calibri" w:hAnsi="Calibri"/>
          <w:sz w:val="20"/>
          <w:szCs w:val="20"/>
        </w:rPr>
        <w:lastRenderedPageBreak/>
        <w:t>El incumplimiento grave de las obligaciones contraídas por el licitante que resulte ganador.</w:t>
      </w:r>
    </w:p>
    <w:p w14:paraId="361B163F" w14:textId="77777777" w:rsidR="00FC3F8A" w:rsidRPr="005F1132" w:rsidRDefault="00FC3F8A" w:rsidP="00FC3F8A">
      <w:pPr>
        <w:numPr>
          <w:ilvl w:val="0"/>
          <w:numId w:val="17"/>
        </w:numPr>
        <w:ind w:right="-1"/>
        <w:jc w:val="both"/>
        <w:rPr>
          <w:rFonts w:ascii="Calibri" w:hAnsi="Calibri"/>
          <w:sz w:val="20"/>
          <w:szCs w:val="20"/>
        </w:rPr>
      </w:pPr>
      <w:r w:rsidRPr="005F1132">
        <w:rPr>
          <w:rFonts w:ascii="Calibri" w:hAnsi="Calibri"/>
          <w:sz w:val="20"/>
          <w:szCs w:val="20"/>
        </w:rPr>
        <w:t>Cuando el licitante ganador no cumpla con la prestación del servicio objeto del presente concurso y contrato correspondiente.</w:t>
      </w:r>
    </w:p>
    <w:p w14:paraId="483141E8" w14:textId="77777777" w:rsidR="00FC3F8A" w:rsidRPr="005F1132" w:rsidRDefault="00FC3F8A" w:rsidP="00FC3F8A">
      <w:pPr>
        <w:numPr>
          <w:ilvl w:val="0"/>
          <w:numId w:val="17"/>
        </w:numPr>
        <w:ind w:right="-1"/>
        <w:jc w:val="both"/>
        <w:rPr>
          <w:rFonts w:ascii="Calibri" w:hAnsi="Calibri"/>
          <w:sz w:val="20"/>
          <w:szCs w:val="20"/>
        </w:rPr>
      </w:pPr>
      <w:r w:rsidRPr="005F1132">
        <w:rPr>
          <w:rFonts w:ascii="Calibri" w:hAnsi="Calibri"/>
          <w:sz w:val="20"/>
          <w:szCs w:val="20"/>
        </w:rPr>
        <w:t>Si el licitante ganador no preste dentro del plazo señalado la totalidad del servicio objeto del presente concurso.</w:t>
      </w:r>
    </w:p>
    <w:p w14:paraId="24BA4503" w14:textId="77777777" w:rsidR="00FC3F8A" w:rsidRPr="005F1132" w:rsidRDefault="00FC3F8A" w:rsidP="00FC3F8A">
      <w:pPr>
        <w:numPr>
          <w:ilvl w:val="0"/>
          <w:numId w:val="17"/>
        </w:numPr>
        <w:ind w:right="-1"/>
        <w:jc w:val="both"/>
        <w:rPr>
          <w:rFonts w:ascii="Calibri" w:hAnsi="Calibri"/>
          <w:sz w:val="20"/>
          <w:szCs w:val="20"/>
        </w:rPr>
      </w:pPr>
      <w:r w:rsidRPr="005F1132">
        <w:rPr>
          <w:rFonts w:ascii="Calibri" w:hAnsi="Calibri"/>
          <w:sz w:val="20"/>
          <w:szCs w:val="20"/>
        </w:rPr>
        <w:t>Si no otorga la fianza de garantía de cumplimiento de contrato, siendo a su cargo los daños y perjuicios que pudiere sufrir la Convocante por la falta de prestación del servicio establecidos en el contrato correspondiente.</w:t>
      </w:r>
    </w:p>
    <w:p w14:paraId="18F654DE" w14:textId="77777777" w:rsidR="00FC3F8A" w:rsidRPr="005F1132" w:rsidRDefault="00FC3F8A" w:rsidP="00FC3F8A">
      <w:pPr>
        <w:numPr>
          <w:ilvl w:val="0"/>
          <w:numId w:val="17"/>
        </w:numPr>
        <w:ind w:right="-1"/>
        <w:jc w:val="both"/>
        <w:rPr>
          <w:rFonts w:ascii="Calibri" w:hAnsi="Calibri"/>
          <w:sz w:val="20"/>
          <w:szCs w:val="20"/>
        </w:rPr>
      </w:pPr>
      <w:r w:rsidRPr="005F1132">
        <w:rPr>
          <w:rFonts w:ascii="Calibri" w:hAnsi="Calibri"/>
          <w:sz w:val="20"/>
          <w:szCs w:val="20"/>
        </w:rPr>
        <w:t>Si incumple el licitante ganador con cualquiera de las obligaciones establecidas en el contrato correspondiente.</w:t>
      </w:r>
    </w:p>
    <w:p w14:paraId="3D2274C8" w14:textId="77777777" w:rsidR="00FC3F8A" w:rsidRPr="005F1132" w:rsidRDefault="00FC3F8A" w:rsidP="00FC3F8A">
      <w:pPr>
        <w:numPr>
          <w:ilvl w:val="0"/>
          <w:numId w:val="17"/>
        </w:numPr>
        <w:ind w:right="49"/>
        <w:jc w:val="both"/>
        <w:rPr>
          <w:rFonts w:ascii="Calibri" w:hAnsi="Calibri"/>
          <w:sz w:val="20"/>
          <w:szCs w:val="20"/>
        </w:rPr>
      </w:pPr>
      <w:r w:rsidRPr="005F1132">
        <w:rPr>
          <w:rFonts w:ascii="Calibri" w:hAnsi="Calibri"/>
          <w:sz w:val="20"/>
          <w:szCs w:val="20"/>
        </w:rPr>
        <w:t>Si el licitante ganador no realiza la prestación del servicio establecida en el contrato, conforme a la calidad, características y presentación establecidas en las presentes bases y sus propuestas técnica y económica.</w:t>
      </w:r>
    </w:p>
    <w:p w14:paraId="6DE6F5F8" w14:textId="77777777" w:rsidR="00FC3F8A" w:rsidRPr="005F1132" w:rsidRDefault="00FC3F8A" w:rsidP="00FC3F8A">
      <w:pPr>
        <w:numPr>
          <w:ilvl w:val="0"/>
          <w:numId w:val="17"/>
        </w:numPr>
        <w:ind w:right="-1"/>
        <w:jc w:val="both"/>
        <w:rPr>
          <w:rFonts w:ascii="Calibri" w:hAnsi="Calibri"/>
          <w:sz w:val="20"/>
          <w:szCs w:val="20"/>
        </w:rPr>
      </w:pPr>
      <w:r w:rsidRPr="005F1132">
        <w:rPr>
          <w:rFonts w:ascii="Calibri" w:hAnsi="Calibri"/>
          <w:sz w:val="20"/>
          <w:szCs w:val="20"/>
        </w:rPr>
        <w:t>Si no da las facilidades necesarias a los supervisores que al efecto designe la Convocante, para el ejercicio de su función.</w:t>
      </w:r>
    </w:p>
    <w:p w14:paraId="507718B7" w14:textId="77777777" w:rsidR="00FC3F8A" w:rsidRPr="005F1132" w:rsidRDefault="00FC3F8A" w:rsidP="00FC3F8A">
      <w:pPr>
        <w:numPr>
          <w:ilvl w:val="0"/>
          <w:numId w:val="17"/>
        </w:numPr>
        <w:ind w:right="51"/>
        <w:jc w:val="both"/>
        <w:rPr>
          <w:rFonts w:ascii="Calibri" w:hAnsi="Calibri"/>
          <w:sz w:val="20"/>
          <w:szCs w:val="20"/>
        </w:rPr>
      </w:pPr>
      <w:r w:rsidRPr="005F1132">
        <w:rPr>
          <w:rFonts w:ascii="Calibri" w:hAnsi="Calibri"/>
          <w:sz w:val="20"/>
          <w:szCs w:val="20"/>
        </w:rPr>
        <w:t>Por negativa a repetir o completar la prestación del servicio, que la Convocante no aceptó por deficiente.</w:t>
      </w:r>
    </w:p>
    <w:p w14:paraId="03FBF46F" w14:textId="77777777" w:rsidR="00FC3F8A" w:rsidRPr="005F1132" w:rsidRDefault="00FC3F8A" w:rsidP="00FC3F8A">
      <w:pPr>
        <w:numPr>
          <w:ilvl w:val="0"/>
          <w:numId w:val="17"/>
        </w:numPr>
        <w:ind w:right="-1"/>
        <w:jc w:val="both"/>
        <w:rPr>
          <w:rFonts w:ascii="Calibri" w:hAnsi="Calibri"/>
          <w:sz w:val="20"/>
          <w:szCs w:val="20"/>
        </w:rPr>
      </w:pPr>
      <w:r w:rsidRPr="005F1132">
        <w:rPr>
          <w:rFonts w:ascii="Calibri" w:hAnsi="Calibri"/>
          <w:sz w:val="20"/>
          <w:szCs w:val="20"/>
        </w:rPr>
        <w:t>Por no cubrir con personal suficiente y capacitado en la prestación del servicio adjudicado.</w:t>
      </w:r>
    </w:p>
    <w:p w14:paraId="73DCF287" w14:textId="77777777" w:rsidR="00FC3F8A" w:rsidRPr="005F1132" w:rsidRDefault="00FC3F8A" w:rsidP="00FC3F8A">
      <w:pPr>
        <w:numPr>
          <w:ilvl w:val="0"/>
          <w:numId w:val="17"/>
        </w:numPr>
        <w:ind w:right="-1"/>
        <w:jc w:val="both"/>
        <w:rPr>
          <w:rFonts w:ascii="Calibri" w:hAnsi="Calibri"/>
          <w:sz w:val="20"/>
          <w:szCs w:val="20"/>
        </w:rPr>
      </w:pPr>
      <w:r w:rsidRPr="005F1132">
        <w:rPr>
          <w:rFonts w:ascii="Calibri" w:hAnsi="Calibri"/>
          <w:sz w:val="20"/>
          <w:szCs w:val="20"/>
        </w:rPr>
        <w:t>Si cede, traspasa o subcontrata la prestación del servicio objeto de este concurso.</w:t>
      </w:r>
    </w:p>
    <w:p w14:paraId="7E512BB0" w14:textId="77777777" w:rsidR="00FC3F8A" w:rsidRPr="00056DCB" w:rsidRDefault="00FC3F8A" w:rsidP="00FC3F8A">
      <w:pPr>
        <w:numPr>
          <w:ilvl w:val="0"/>
          <w:numId w:val="17"/>
        </w:numPr>
        <w:ind w:right="-1"/>
        <w:jc w:val="both"/>
        <w:rPr>
          <w:rFonts w:ascii="Calibri" w:hAnsi="Calibri"/>
          <w:sz w:val="20"/>
          <w:szCs w:val="20"/>
        </w:rPr>
      </w:pPr>
      <w:r w:rsidRPr="00056DCB">
        <w:rPr>
          <w:rFonts w:ascii="Calibri" w:hAnsi="Calibri"/>
          <w:sz w:val="20"/>
          <w:szCs w:val="20"/>
        </w:rPr>
        <w:t>Si es declarado en estado de quiebra o suspensión de pagos, por autoridad competente.</w:t>
      </w:r>
    </w:p>
    <w:p w14:paraId="6CF70993" w14:textId="77777777" w:rsidR="007D2661" w:rsidRPr="00056DCB" w:rsidRDefault="007D2661" w:rsidP="007D2661">
      <w:pPr>
        <w:pStyle w:val="Prrafodelista"/>
        <w:numPr>
          <w:ilvl w:val="0"/>
          <w:numId w:val="17"/>
        </w:numPr>
        <w:ind w:right="-5"/>
        <w:contextualSpacing/>
        <w:jc w:val="both"/>
        <w:rPr>
          <w:rFonts w:ascii="Calibri" w:eastAsiaTheme="minorHAnsi" w:hAnsi="Calibri" w:cstheme="minorBidi"/>
          <w:lang w:val="es-MX" w:eastAsia="en-US"/>
        </w:rPr>
      </w:pPr>
      <w:r w:rsidRPr="00056DCB">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5BE7F6E1" w14:textId="402BCF15" w:rsidR="007D2661" w:rsidRPr="00056DCB" w:rsidRDefault="007D2661" w:rsidP="007D2661">
      <w:pPr>
        <w:pStyle w:val="Prrafodelista"/>
        <w:numPr>
          <w:ilvl w:val="0"/>
          <w:numId w:val="17"/>
        </w:numPr>
        <w:ind w:right="-5"/>
        <w:contextualSpacing/>
        <w:jc w:val="both"/>
        <w:rPr>
          <w:rFonts w:ascii="Calibri" w:eastAsiaTheme="minorHAnsi" w:hAnsi="Calibri" w:cstheme="minorBidi"/>
          <w:lang w:val="es-MX" w:eastAsia="en-US"/>
        </w:rPr>
      </w:pPr>
      <w:r w:rsidRPr="00056DCB">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0B05E884" w14:textId="77777777" w:rsidR="00FC3F8A" w:rsidRPr="005F1132" w:rsidRDefault="00FC3F8A" w:rsidP="00FC3F8A">
      <w:pPr>
        <w:ind w:right="-1"/>
        <w:jc w:val="both"/>
        <w:rPr>
          <w:rFonts w:ascii="Calibri" w:hAnsi="Calibri"/>
          <w:sz w:val="20"/>
          <w:szCs w:val="20"/>
        </w:rPr>
      </w:pPr>
    </w:p>
    <w:p w14:paraId="5299BC56" w14:textId="77777777" w:rsidR="00056DCB" w:rsidRPr="00A71B16" w:rsidRDefault="00056DCB" w:rsidP="00056DCB">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6EDB23DC" w14:textId="77777777" w:rsidR="00056DCB" w:rsidRPr="00A71B16" w:rsidRDefault="00056DCB" w:rsidP="00056DCB">
      <w:pPr>
        <w:ind w:right="-5"/>
        <w:jc w:val="both"/>
        <w:rPr>
          <w:rFonts w:ascii="Calibri" w:hAnsi="Calibri" w:cs="Arial"/>
          <w:sz w:val="20"/>
          <w:szCs w:val="20"/>
        </w:rPr>
      </w:pPr>
    </w:p>
    <w:p w14:paraId="67FBB019" w14:textId="77777777" w:rsidR="00056DCB" w:rsidRPr="00A71B16" w:rsidRDefault="00056DCB" w:rsidP="00056DCB">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3D9F8E9E" w14:textId="77777777" w:rsidR="00056DCB" w:rsidRPr="00A71B16" w:rsidRDefault="00056DCB" w:rsidP="00056DCB">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2D2F0D94" w14:textId="77777777" w:rsidR="00056DCB" w:rsidRPr="00A71B16" w:rsidRDefault="00056DCB" w:rsidP="00056DCB">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0128B9DE" w14:textId="77777777" w:rsidR="00056DCB" w:rsidRPr="00A71B16" w:rsidRDefault="00056DCB" w:rsidP="00056DCB">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126F179F" w14:textId="77777777" w:rsidR="00056DCB" w:rsidRPr="00A71B16" w:rsidRDefault="00056DCB" w:rsidP="00056DCB">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4AE9FB6A" w14:textId="77777777" w:rsidR="00056DCB" w:rsidRPr="00A71B16" w:rsidRDefault="00056DCB" w:rsidP="00056DCB">
      <w:pPr>
        <w:ind w:right="-5"/>
        <w:jc w:val="both"/>
        <w:rPr>
          <w:rFonts w:ascii="Calibri" w:hAnsi="Calibri" w:cs="Arial"/>
          <w:sz w:val="20"/>
          <w:szCs w:val="20"/>
        </w:rPr>
      </w:pPr>
    </w:p>
    <w:p w14:paraId="0D5EEFE2" w14:textId="77777777" w:rsidR="00056DCB" w:rsidRPr="00A71B16" w:rsidRDefault="00056DCB" w:rsidP="00056DCB">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0E256F25" w14:textId="77777777" w:rsidR="00056DCB" w:rsidRPr="00A71B16" w:rsidRDefault="00056DCB" w:rsidP="00056DCB">
      <w:pPr>
        <w:ind w:right="-1"/>
        <w:jc w:val="both"/>
        <w:rPr>
          <w:rFonts w:ascii="Calibri" w:hAnsi="Calibri"/>
          <w:sz w:val="20"/>
          <w:szCs w:val="20"/>
        </w:rPr>
      </w:pPr>
    </w:p>
    <w:p w14:paraId="7CB5C0E1" w14:textId="008B9796" w:rsidR="00FC3F8A" w:rsidRPr="005F1132" w:rsidRDefault="00FC3F8A" w:rsidP="00FC3F8A">
      <w:pPr>
        <w:ind w:right="-1"/>
        <w:jc w:val="both"/>
        <w:rPr>
          <w:rFonts w:ascii="Calibri" w:hAnsi="Calibri"/>
          <w:sz w:val="20"/>
          <w:szCs w:val="20"/>
        </w:rPr>
      </w:pPr>
      <w:r w:rsidRPr="005F1132">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63B56907" w14:textId="77777777" w:rsidR="00FC3F8A" w:rsidRDefault="00FC3F8A" w:rsidP="00FC3F8A">
      <w:pPr>
        <w:ind w:right="-1"/>
        <w:jc w:val="both"/>
        <w:rPr>
          <w:rFonts w:ascii="Calibri" w:hAnsi="Calibri"/>
          <w:sz w:val="20"/>
          <w:szCs w:val="20"/>
        </w:rPr>
      </w:pPr>
    </w:p>
    <w:p w14:paraId="539026A6" w14:textId="77777777" w:rsidR="006102F1" w:rsidRDefault="006102F1" w:rsidP="00FC3F8A">
      <w:pPr>
        <w:ind w:right="-1"/>
        <w:jc w:val="both"/>
        <w:rPr>
          <w:rFonts w:ascii="Calibri" w:hAnsi="Calibri"/>
          <w:sz w:val="20"/>
          <w:szCs w:val="20"/>
        </w:rPr>
      </w:pPr>
    </w:p>
    <w:p w14:paraId="3ED0A8D4" w14:textId="77777777" w:rsidR="0075295A" w:rsidRPr="005F1132" w:rsidRDefault="0075295A" w:rsidP="00FC3F8A">
      <w:pPr>
        <w:ind w:right="-1"/>
        <w:jc w:val="both"/>
        <w:rPr>
          <w:rFonts w:ascii="Calibri" w:hAnsi="Calibri"/>
          <w:sz w:val="20"/>
          <w:szCs w:val="20"/>
        </w:rPr>
      </w:pPr>
    </w:p>
    <w:p w14:paraId="418B23F5"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lastRenderedPageBreak/>
        <w:t>18. RECURSOS.</w:t>
      </w:r>
    </w:p>
    <w:p w14:paraId="11EF55DC" w14:textId="77777777" w:rsidR="00FC3F8A" w:rsidRPr="005F1132" w:rsidRDefault="00FC3F8A" w:rsidP="00FC3F8A">
      <w:pPr>
        <w:ind w:right="-1"/>
        <w:jc w:val="both"/>
        <w:rPr>
          <w:rFonts w:ascii="Calibri" w:hAnsi="Calibri"/>
          <w:sz w:val="20"/>
          <w:szCs w:val="20"/>
        </w:rPr>
      </w:pPr>
    </w:p>
    <w:p w14:paraId="25BD82F5"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5F1132">
        <w:rPr>
          <w:rFonts w:ascii="Calibri" w:hAnsi="Calibri"/>
          <w:i/>
          <w:sz w:val="20"/>
          <w:szCs w:val="20"/>
        </w:rPr>
        <w:t>Artículos 79 y 80</w:t>
      </w:r>
      <w:r w:rsidRPr="005F1132">
        <w:rPr>
          <w:rFonts w:ascii="Calibri" w:hAnsi="Calibri"/>
          <w:sz w:val="20"/>
          <w:szCs w:val="20"/>
        </w:rPr>
        <w:t xml:space="preserve"> de la Ley de Adquisiciones, Arrendamientos y Contratación de Servicios del Estado de Nuevo León.</w:t>
      </w:r>
    </w:p>
    <w:p w14:paraId="7255C705" w14:textId="77777777" w:rsidR="00FC3F8A" w:rsidRPr="005F1132" w:rsidRDefault="00FC3F8A" w:rsidP="00FC3F8A">
      <w:pPr>
        <w:ind w:right="-1"/>
        <w:jc w:val="both"/>
        <w:rPr>
          <w:rFonts w:ascii="Calibri" w:hAnsi="Calibri"/>
          <w:sz w:val="20"/>
          <w:szCs w:val="20"/>
        </w:rPr>
      </w:pPr>
    </w:p>
    <w:p w14:paraId="5FC0F8BC"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0913301F" w14:textId="77777777" w:rsidR="00FC3F8A" w:rsidRPr="005F1132" w:rsidRDefault="00FC3F8A" w:rsidP="00FC3F8A">
      <w:pPr>
        <w:ind w:right="-1"/>
        <w:jc w:val="both"/>
        <w:rPr>
          <w:rFonts w:ascii="Calibri" w:hAnsi="Calibri"/>
          <w:sz w:val="20"/>
          <w:szCs w:val="20"/>
        </w:rPr>
      </w:pPr>
    </w:p>
    <w:p w14:paraId="4029D759" w14:textId="77777777" w:rsidR="00FC3F8A" w:rsidRPr="005F1132" w:rsidRDefault="00FC3F8A" w:rsidP="00FC3F8A">
      <w:pPr>
        <w:ind w:right="-1"/>
        <w:jc w:val="both"/>
        <w:rPr>
          <w:rFonts w:ascii="Calibri" w:hAnsi="Calibri"/>
          <w:b/>
          <w:sz w:val="20"/>
          <w:szCs w:val="20"/>
        </w:rPr>
      </w:pPr>
    </w:p>
    <w:p w14:paraId="2037531E"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t>19. CONCURSO DESIERTO.</w:t>
      </w:r>
    </w:p>
    <w:p w14:paraId="057C5AF4" w14:textId="77777777" w:rsidR="00FC3F8A" w:rsidRPr="005F1132" w:rsidRDefault="00FC3F8A" w:rsidP="00FC3F8A">
      <w:pPr>
        <w:ind w:right="-1"/>
        <w:jc w:val="both"/>
        <w:rPr>
          <w:rFonts w:ascii="Calibri" w:hAnsi="Calibri"/>
          <w:b/>
          <w:sz w:val="20"/>
          <w:szCs w:val="20"/>
        </w:rPr>
      </w:pPr>
    </w:p>
    <w:p w14:paraId="0EB9E6D6" w14:textId="77777777" w:rsidR="00FC3F8A" w:rsidRPr="005F1132" w:rsidRDefault="00FC3F8A" w:rsidP="00FC3F8A">
      <w:pPr>
        <w:ind w:right="-1"/>
        <w:jc w:val="both"/>
        <w:outlineLvl w:val="0"/>
        <w:rPr>
          <w:rFonts w:ascii="Calibri" w:hAnsi="Calibri"/>
          <w:sz w:val="20"/>
          <w:szCs w:val="20"/>
        </w:rPr>
      </w:pPr>
      <w:r w:rsidRPr="005F1132">
        <w:rPr>
          <w:rFonts w:ascii="Calibri" w:hAnsi="Calibri"/>
          <w:sz w:val="20"/>
          <w:szCs w:val="20"/>
        </w:rPr>
        <w:t>Un concurso será declarado desierto por las siguientes razones:</w:t>
      </w:r>
    </w:p>
    <w:p w14:paraId="0CD948F5" w14:textId="77777777" w:rsidR="00FC3F8A" w:rsidRPr="005F1132" w:rsidRDefault="00FC3F8A" w:rsidP="00FC3F8A">
      <w:pPr>
        <w:numPr>
          <w:ilvl w:val="0"/>
          <w:numId w:val="18"/>
        </w:numPr>
        <w:ind w:right="-1"/>
        <w:jc w:val="both"/>
        <w:rPr>
          <w:rFonts w:ascii="Calibri" w:hAnsi="Calibri"/>
          <w:sz w:val="20"/>
          <w:szCs w:val="20"/>
        </w:rPr>
      </w:pPr>
      <w:r w:rsidRPr="005F1132">
        <w:rPr>
          <w:rFonts w:ascii="Calibri" w:hAnsi="Calibri"/>
          <w:sz w:val="20"/>
          <w:szCs w:val="20"/>
        </w:rPr>
        <w:t>Cuando la Convocante compruebe que los Licitantes se pusieron de acuerdo previamente a la celebración de la licitación, a fin de encarecer los precios ofertados en sus propuestas.</w:t>
      </w:r>
    </w:p>
    <w:p w14:paraId="06D08EBD" w14:textId="77777777" w:rsidR="00FC3F8A" w:rsidRPr="005F1132" w:rsidRDefault="00FC3F8A" w:rsidP="00FC3F8A">
      <w:pPr>
        <w:numPr>
          <w:ilvl w:val="0"/>
          <w:numId w:val="18"/>
        </w:numPr>
        <w:jc w:val="both"/>
        <w:rPr>
          <w:rFonts w:ascii="Calibri" w:hAnsi="Calibri"/>
          <w:sz w:val="20"/>
          <w:szCs w:val="20"/>
        </w:rPr>
      </w:pPr>
      <w:r w:rsidRPr="005F1132">
        <w:rPr>
          <w:rFonts w:ascii="Calibri" w:hAnsi="Calibri"/>
          <w:sz w:val="20"/>
          <w:szCs w:val="20"/>
        </w:rPr>
        <w:t>Cuando ninguna de las propuestas presentadas por los participantes cumpla con los requisitos establecidos en las bases.</w:t>
      </w:r>
    </w:p>
    <w:p w14:paraId="0A0090D3" w14:textId="77777777" w:rsidR="00FC3F8A" w:rsidRPr="005F1132" w:rsidRDefault="00FC3F8A" w:rsidP="00FC3F8A">
      <w:pPr>
        <w:numPr>
          <w:ilvl w:val="0"/>
          <w:numId w:val="18"/>
        </w:numPr>
        <w:jc w:val="both"/>
        <w:rPr>
          <w:rFonts w:ascii="Calibri" w:hAnsi="Calibri"/>
          <w:sz w:val="20"/>
          <w:szCs w:val="20"/>
        </w:rPr>
      </w:pPr>
      <w:r w:rsidRPr="005F1132">
        <w:rPr>
          <w:rFonts w:ascii="Calibri" w:hAnsi="Calibri"/>
          <w:sz w:val="20"/>
          <w:szCs w:val="20"/>
        </w:rPr>
        <w:t>Cuando sus precios no sean aceptables, previo estudio de mercado realizado por la Convocante.</w:t>
      </w:r>
    </w:p>
    <w:p w14:paraId="52C0AFEA" w14:textId="77777777" w:rsidR="00FC3F8A" w:rsidRPr="005F1132" w:rsidRDefault="00FC3F8A" w:rsidP="00FC3F8A">
      <w:pPr>
        <w:ind w:left="720"/>
        <w:jc w:val="both"/>
        <w:rPr>
          <w:rFonts w:ascii="Calibri" w:hAnsi="Calibri"/>
          <w:sz w:val="20"/>
          <w:szCs w:val="20"/>
        </w:rPr>
      </w:pPr>
    </w:p>
    <w:p w14:paraId="452985DD" w14:textId="77777777" w:rsidR="00FC3F8A" w:rsidRPr="005F1132" w:rsidRDefault="00FC3F8A" w:rsidP="00FC3F8A">
      <w:pPr>
        <w:ind w:right="-1"/>
        <w:jc w:val="both"/>
        <w:rPr>
          <w:rFonts w:ascii="Calibri" w:hAnsi="Calibri"/>
          <w:b/>
          <w:sz w:val="20"/>
          <w:szCs w:val="20"/>
        </w:rPr>
      </w:pPr>
    </w:p>
    <w:p w14:paraId="650151AA"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t>20. CONCURSO CANCELADO.</w:t>
      </w:r>
    </w:p>
    <w:p w14:paraId="7EA6D38D" w14:textId="77777777" w:rsidR="00FC3F8A" w:rsidRPr="005F1132" w:rsidRDefault="00FC3F8A" w:rsidP="00FC3F8A">
      <w:pPr>
        <w:ind w:right="-1"/>
        <w:jc w:val="both"/>
        <w:rPr>
          <w:rFonts w:ascii="Calibri" w:hAnsi="Calibri"/>
          <w:sz w:val="20"/>
          <w:szCs w:val="20"/>
        </w:rPr>
      </w:pPr>
    </w:p>
    <w:p w14:paraId="610EBE88" w14:textId="77777777" w:rsidR="00FC3F8A" w:rsidRPr="005F1132" w:rsidRDefault="00FC3F8A" w:rsidP="00FC3F8A">
      <w:pPr>
        <w:ind w:right="-1"/>
        <w:jc w:val="both"/>
        <w:rPr>
          <w:rFonts w:ascii="Calibri" w:hAnsi="Calibri"/>
          <w:sz w:val="20"/>
          <w:szCs w:val="20"/>
        </w:rPr>
      </w:pPr>
      <w:r w:rsidRPr="005F1132">
        <w:rPr>
          <w:rFonts w:ascii="Calibri" w:hAnsi="Calibri"/>
          <w:sz w:val="20"/>
          <w:szCs w:val="20"/>
        </w:rPr>
        <w:t>Un concurso podrá ser declarado cancelado por las siguientes razones:</w:t>
      </w:r>
    </w:p>
    <w:p w14:paraId="0DB0606B" w14:textId="77777777" w:rsidR="00FC3F8A" w:rsidRPr="005F1132" w:rsidRDefault="00FC3F8A" w:rsidP="00FC3F8A">
      <w:pPr>
        <w:pStyle w:val="Textoindependiente3"/>
        <w:numPr>
          <w:ilvl w:val="0"/>
          <w:numId w:val="19"/>
        </w:numPr>
        <w:ind w:right="-1"/>
        <w:rPr>
          <w:rFonts w:ascii="Calibri" w:hAnsi="Calibri"/>
          <w:b w:val="0"/>
          <w:sz w:val="20"/>
        </w:rPr>
      </w:pPr>
      <w:r w:rsidRPr="005F1132">
        <w:rPr>
          <w:rFonts w:ascii="Calibri" w:hAnsi="Calibri"/>
          <w:b w:val="0"/>
          <w:sz w:val="20"/>
        </w:rPr>
        <w:t>Por caso fortuito o fuerza mayor.</w:t>
      </w:r>
    </w:p>
    <w:p w14:paraId="426FA9C2" w14:textId="77777777" w:rsidR="00FC3F8A" w:rsidRPr="005F1132" w:rsidRDefault="00FC3F8A" w:rsidP="00FC3F8A">
      <w:pPr>
        <w:numPr>
          <w:ilvl w:val="0"/>
          <w:numId w:val="19"/>
        </w:numPr>
        <w:ind w:right="49"/>
        <w:jc w:val="both"/>
        <w:rPr>
          <w:rFonts w:ascii="Calibri" w:hAnsi="Calibri"/>
          <w:sz w:val="20"/>
          <w:szCs w:val="20"/>
        </w:rPr>
      </w:pPr>
      <w:r w:rsidRPr="005F1132">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50D05CDB" w14:textId="77777777" w:rsidR="00FC3F8A" w:rsidRPr="005F1132" w:rsidRDefault="00FC3F8A" w:rsidP="00FC3F8A">
      <w:pPr>
        <w:numPr>
          <w:ilvl w:val="0"/>
          <w:numId w:val="19"/>
        </w:numPr>
        <w:ind w:right="-1"/>
        <w:jc w:val="both"/>
        <w:rPr>
          <w:rFonts w:ascii="Calibri" w:hAnsi="Calibri"/>
          <w:sz w:val="20"/>
          <w:szCs w:val="20"/>
        </w:rPr>
      </w:pPr>
      <w:r w:rsidRPr="005F1132">
        <w:rPr>
          <w:rFonts w:ascii="Calibri" w:hAnsi="Calibri"/>
          <w:sz w:val="20"/>
          <w:szCs w:val="20"/>
        </w:rPr>
        <w:t>Por razones de programación presupuestal de carácter prioritario en la utilización de recursos públicos.</w:t>
      </w:r>
    </w:p>
    <w:p w14:paraId="64870E2E" w14:textId="77777777" w:rsidR="00FC3F8A" w:rsidRPr="005F1132" w:rsidRDefault="00FC3F8A" w:rsidP="00FC3F8A">
      <w:pPr>
        <w:ind w:left="720" w:right="-1"/>
        <w:jc w:val="both"/>
        <w:rPr>
          <w:rFonts w:ascii="Calibri" w:hAnsi="Calibri"/>
          <w:sz w:val="20"/>
          <w:szCs w:val="20"/>
        </w:rPr>
      </w:pPr>
    </w:p>
    <w:p w14:paraId="2C37E5A3" w14:textId="77777777" w:rsidR="00FC3F8A" w:rsidRPr="005F1132" w:rsidRDefault="00FC3F8A" w:rsidP="00FC3F8A">
      <w:pPr>
        <w:ind w:right="-1"/>
        <w:jc w:val="both"/>
        <w:rPr>
          <w:rFonts w:ascii="Calibri" w:hAnsi="Calibri"/>
          <w:b/>
          <w:sz w:val="20"/>
          <w:szCs w:val="20"/>
        </w:rPr>
      </w:pPr>
    </w:p>
    <w:p w14:paraId="77715968" w14:textId="77777777" w:rsidR="00FC3F8A" w:rsidRPr="005F1132"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5F1132">
        <w:rPr>
          <w:rFonts w:ascii="Calibri" w:hAnsi="Calibri"/>
          <w:b/>
          <w:sz w:val="20"/>
          <w:szCs w:val="20"/>
        </w:rPr>
        <w:t>21. SUPLETORIEDAD.</w:t>
      </w:r>
    </w:p>
    <w:p w14:paraId="527FD7A7" w14:textId="77777777" w:rsidR="00FC3F8A" w:rsidRPr="005F1132" w:rsidRDefault="00FC3F8A" w:rsidP="00FC3F8A">
      <w:pPr>
        <w:ind w:right="-1"/>
        <w:jc w:val="both"/>
        <w:rPr>
          <w:rFonts w:ascii="Calibri" w:hAnsi="Calibri"/>
          <w:b/>
          <w:sz w:val="20"/>
          <w:szCs w:val="20"/>
        </w:rPr>
      </w:pPr>
    </w:p>
    <w:p w14:paraId="0D80F8AA" w14:textId="77777777" w:rsidR="00FC3F8A" w:rsidRPr="005F1132" w:rsidRDefault="00FC3F8A" w:rsidP="00FC3F8A">
      <w:pPr>
        <w:ind w:right="49"/>
        <w:jc w:val="both"/>
        <w:rPr>
          <w:b/>
          <w:sz w:val="20"/>
          <w:szCs w:val="20"/>
        </w:rPr>
      </w:pPr>
      <w:r w:rsidRPr="005F1132">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27D040D1" w14:textId="77777777" w:rsidR="00FC3F8A" w:rsidRPr="005F1132" w:rsidRDefault="00FC3F8A" w:rsidP="00FC3F8A">
      <w:pPr>
        <w:jc w:val="center"/>
        <w:rPr>
          <w:rFonts w:ascii="Corbel" w:hAnsi="Corbel" w:cs="Arial"/>
          <w:b/>
          <w:sz w:val="20"/>
          <w:szCs w:val="20"/>
        </w:rPr>
      </w:pPr>
    </w:p>
    <w:p w14:paraId="7B534818" w14:textId="77777777" w:rsidR="00FC3F8A" w:rsidRPr="005F1132" w:rsidRDefault="00FC3F8A" w:rsidP="00FC3F8A">
      <w:pPr>
        <w:jc w:val="center"/>
        <w:rPr>
          <w:rFonts w:ascii="Corbel" w:hAnsi="Corbel" w:cs="Arial"/>
          <w:b/>
          <w:sz w:val="20"/>
          <w:szCs w:val="20"/>
        </w:rPr>
      </w:pPr>
      <w:r w:rsidRPr="005F1132">
        <w:rPr>
          <w:rFonts w:ascii="Corbel" w:hAnsi="Corbel" w:cs="Arial"/>
          <w:b/>
          <w:sz w:val="20"/>
          <w:szCs w:val="20"/>
        </w:rPr>
        <w:t>ATENTAMENTE</w:t>
      </w:r>
    </w:p>
    <w:p w14:paraId="4501CD6F" w14:textId="77777777" w:rsidR="00FC3F8A" w:rsidRPr="005F1132" w:rsidRDefault="00FC3F8A" w:rsidP="00FC3F8A">
      <w:pPr>
        <w:jc w:val="center"/>
        <w:rPr>
          <w:rFonts w:ascii="Corbel" w:hAnsi="Corbel" w:cs="Arial"/>
          <w:b/>
          <w:sz w:val="20"/>
          <w:szCs w:val="20"/>
        </w:rPr>
      </w:pPr>
      <w:r w:rsidRPr="005F1132">
        <w:rPr>
          <w:rFonts w:ascii="Corbel" w:hAnsi="Corbel" w:cs="Arial"/>
          <w:b/>
          <w:sz w:val="20"/>
          <w:szCs w:val="20"/>
        </w:rPr>
        <w:t>LIC. VICENTE ARTURO LÓPEZ LIMÓN</w:t>
      </w:r>
    </w:p>
    <w:p w14:paraId="7132F9F5" w14:textId="77777777" w:rsidR="00FC3F8A" w:rsidRPr="005F1132" w:rsidRDefault="00FC3F8A" w:rsidP="00FC3F8A">
      <w:pPr>
        <w:jc w:val="center"/>
        <w:rPr>
          <w:rFonts w:ascii="Corbel" w:hAnsi="Corbel" w:cs="Arial"/>
          <w:b/>
          <w:sz w:val="20"/>
          <w:szCs w:val="20"/>
        </w:rPr>
      </w:pPr>
      <w:r w:rsidRPr="005F1132">
        <w:rPr>
          <w:rFonts w:ascii="Corbel" w:hAnsi="Corbel" w:cs="Arial"/>
          <w:b/>
          <w:sz w:val="20"/>
          <w:szCs w:val="20"/>
        </w:rPr>
        <w:t>DIRECTOR ADMINISTRATIVO</w:t>
      </w:r>
    </w:p>
    <w:p w14:paraId="4BAC15A7" w14:textId="77777777" w:rsidR="00FC3F8A" w:rsidRPr="005F1132" w:rsidRDefault="00FC3F8A" w:rsidP="00FC3F8A">
      <w:pPr>
        <w:jc w:val="center"/>
        <w:rPr>
          <w:rFonts w:ascii="Corbel" w:hAnsi="Corbel" w:cs="Arial"/>
          <w:b/>
          <w:sz w:val="20"/>
          <w:szCs w:val="20"/>
        </w:rPr>
      </w:pPr>
      <w:r w:rsidRPr="005F1132">
        <w:rPr>
          <w:rFonts w:ascii="Corbel" w:hAnsi="Corbel" w:cs="Arial"/>
          <w:b/>
          <w:sz w:val="20"/>
          <w:szCs w:val="20"/>
        </w:rPr>
        <w:t>DE SERVICIOS DE SALUD DE NUEVO LEÓN, O.P.D.</w:t>
      </w:r>
    </w:p>
    <w:p w14:paraId="23C78601" w14:textId="3DB8B505" w:rsidR="00FC3F8A" w:rsidRPr="005F1132" w:rsidRDefault="00FC3F8A" w:rsidP="00FC3F8A">
      <w:pPr>
        <w:ind w:right="49"/>
        <w:jc w:val="center"/>
        <w:rPr>
          <w:b/>
          <w:sz w:val="20"/>
          <w:szCs w:val="20"/>
        </w:rPr>
      </w:pPr>
      <w:r w:rsidRPr="00C70530">
        <w:rPr>
          <w:b/>
          <w:sz w:val="20"/>
          <w:szCs w:val="20"/>
        </w:rPr>
        <w:t xml:space="preserve">MONTERREY, NUEVO LEÓN A </w:t>
      </w:r>
      <w:r w:rsidR="00682D85">
        <w:rPr>
          <w:b/>
          <w:sz w:val="20"/>
          <w:szCs w:val="20"/>
        </w:rPr>
        <w:t>12</w:t>
      </w:r>
      <w:r w:rsidRPr="00C70530">
        <w:rPr>
          <w:b/>
          <w:sz w:val="20"/>
          <w:szCs w:val="20"/>
        </w:rPr>
        <w:t xml:space="preserve"> DE DICIEMBRE DEL 202</w:t>
      </w:r>
      <w:r w:rsidR="005F1132" w:rsidRPr="00C70530">
        <w:rPr>
          <w:b/>
          <w:sz w:val="20"/>
          <w:szCs w:val="20"/>
        </w:rPr>
        <w:t>5</w:t>
      </w:r>
    </w:p>
    <w:p w14:paraId="747CEBC7" w14:textId="77777777" w:rsidR="00FC3F8A" w:rsidRDefault="00FC3F8A" w:rsidP="006102F1">
      <w:pPr>
        <w:ind w:right="49"/>
        <w:rPr>
          <w:b/>
          <w:sz w:val="20"/>
          <w:szCs w:val="20"/>
        </w:rPr>
      </w:pPr>
    </w:p>
    <w:p w14:paraId="62048854" w14:textId="77777777" w:rsidR="005F1132" w:rsidRDefault="005F1132" w:rsidP="00A03D8E">
      <w:pPr>
        <w:ind w:right="49"/>
        <w:rPr>
          <w:b/>
          <w:sz w:val="20"/>
          <w:szCs w:val="20"/>
        </w:rPr>
      </w:pPr>
    </w:p>
    <w:p w14:paraId="04ABF629" w14:textId="77777777" w:rsidR="005F1132" w:rsidRDefault="005F1132" w:rsidP="00FC3F8A">
      <w:pPr>
        <w:ind w:right="49"/>
        <w:jc w:val="center"/>
        <w:rPr>
          <w:b/>
          <w:sz w:val="20"/>
          <w:szCs w:val="20"/>
        </w:rPr>
      </w:pPr>
    </w:p>
    <w:p w14:paraId="64ABC2F1" w14:textId="77777777" w:rsidR="005F1132" w:rsidRPr="005F1132" w:rsidRDefault="005F1132" w:rsidP="00FC3F8A">
      <w:pPr>
        <w:ind w:right="49"/>
        <w:jc w:val="center"/>
        <w:rPr>
          <w:b/>
          <w:sz w:val="20"/>
          <w:szCs w:val="20"/>
        </w:rPr>
      </w:pPr>
    </w:p>
    <w:p w14:paraId="776E22BB" w14:textId="77777777" w:rsidR="00FC3F8A" w:rsidRPr="0075295A"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b/>
        </w:rPr>
      </w:pPr>
      <w:r w:rsidRPr="0075295A">
        <w:rPr>
          <w:b/>
        </w:rPr>
        <w:lastRenderedPageBreak/>
        <w:t>ANEXO 1</w:t>
      </w:r>
    </w:p>
    <w:p w14:paraId="5737606F" w14:textId="77777777" w:rsidR="00FC3F8A" w:rsidRDefault="00FC3F8A" w:rsidP="00FC3F8A">
      <w:pPr>
        <w:jc w:val="both"/>
        <w:rPr>
          <w:rFonts w:ascii="Calibri" w:hAnsi="Calibri"/>
          <w:b/>
          <w:sz w:val="18"/>
        </w:rPr>
      </w:pPr>
    </w:p>
    <w:p w14:paraId="027B6FF3" w14:textId="77777777" w:rsidR="00FC3F8A" w:rsidRDefault="00FC3F8A" w:rsidP="00FC3F8A">
      <w:pPr>
        <w:jc w:val="both"/>
        <w:rPr>
          <w:rFonts w:ascii="Calibri" w:hAnsi="Calibri"/>
          <w:b/>
          <w:sz w:val="18"/>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21"/>
        <w:gridCol w:w="2476"/>
        <w:gridCol w:w="1417"/>
        <w:gridCol w:w="1701"/>
        <w:gridCol w:w="2552"/>
      </w:tblGrid>
      <w:tr w:rsidR="00FC3F8A" w:rsidRPr="00854FE6" w14:paraId="607D7F5F" w14:textId="77777777" w:rsidTr="007D4434">
        <w:trPr>
          <w:jc w:val="center"/>
        </w:trPr>
        <w:tc>
          <w:tcPr>
            <w:tcW w:w="921" w:type="dxa"/>
            <w:tcBorders>
              <w:top w:val="single" w:sz="4" w:space="0" w:color="000000"/>
              <w:left w:val="single" w:sz="4" w:space="0" w:color="000000"/>
              <w:bottom w:val="single" w:sz="4" w:space="0" w:color="000000"/>
              <w:right w:val="single" w:sz="4" w:space="0" w:color="000000"/>
            </w:tcBorders>
            <w:shd w:val="clear" w:color="auto" w:fill="79E5FF"/>
            <w:vAlign w:val="center"/>
          </w:tcPr>
          <w:p w14:paraId="548266C9" w14:textId="77777777" w:rsidR="00FC3F8A" w:rsidRPr="00854FE6" w:rsidRDefault="00FC3F8A" w:rsidP="007D4434">
            <w:pPr>
              <w:jc w:val="center"/>
              <w:rPr>
                <w:rFonts w:cs="AvantGarde Bk BT"/>
                <w:b/>
                <w:color w:val="000000"/>
                <w:sz w:val="18"/>
                <w:szCs w:val="18"/>
              </w:rPr>
            </w:pPr>
            <w:r w:rsidRPr="00854FE6">
              <w:rPr>
                <w:rFonts w:cs="Tahoma"/>
                <w:b/>
                <w:color w:val="000000"/>
                <w:sz w:val="18"/>
                <w:szCs w:val="18"/>
              </w:rPr>
              <w:t>PARTIDA</w:t>
            </w:r>
          </w:p>
        </w:tc>
        <w:tc>
          <w:tcPr>
            <w:tcW w:w="2476" w:type="dxa"/>
            <w:tcBorders>
              <w:top w:val="single" w:sz="4" w:space="0" w:color="000000"/>
              <w:left w:val="single" w:sz="4" w:space="0" w:color="000000"/>
              <w:bottom w:val="single" w:sz="4" w:space="0" w:color="000000"/>
              <w:right w:val="single" w:sz="4" w:space="0" w:color="000000"/>
            </w:tcBorders>
            <w:shd w:val="clear" w:color="auto" w:fill="79E5FF"/>
            <w:vAlign w:val="center"/>
          </w:tcPr>
          <w:p w14:paraId="29AE1EFD" w14:textId="77777777" w:rsidR="00FC3F8A" w:rsidRPr="00854FE6" w:rsidRDefault="00FC3F8A" w:rsidP="007D4434">
            <w:pPr>
              <w:jc w:val="center"/>
              <w:rPr>
                <w:rFonts w:cs="AvantGarde Bk BT"/>
                <w:b/>
                <w:color w:val="000000"/>
                <w:sz w:val="18"/>
                <w:szCs w:val="18"/>
              </w:rPr>
            </w:pPr>
            <w:r w:rsidRPr="00854FE6">
              <w:rPr>
                <w:rFonts w:cs="Tahoma"/>
                <w:b/>
                <w:color w:val="000000"/>
                <w:sz w:val="18"/>
                <w:szCs w:val="18"/>
              </w:rPr>
              <w:t>DESCRIPCIÓN</w:t>
            </w:r>
          </w:p>
        </w:tc>
        <w:tc>
          <w:tcPr>
            <w:tcW w:w="1417" w:type="dxa"/>
            <w:tcBorders>
              <w:top w:val="single" w:sz="4" w:space="0" w:color="000000"/>
              <w:left w:val="single" w:sz="4" w:space="0" w:color="000000"/>
              <w:bottom w:val="single" w:sz="4" w:space="0" w:color="000000"/>
              <w:right w:val="single" w:sz="4" w:space="0" w:color="000000"/>
            </w:tcBorders>
            <w:shd w:val="clear" w:color="auto" w:fill="79E5FF"/>
            <w:vAlign w:val="center"/>
          </w:tcPr>
          <w:p w14:paraId="17E7A4F5" w14:textId="77777777" w:rsidR="00FC3F8A" w:rsidRPr="00854FE6" w:rsidRDefault="00FC3F8A" w:rsidP="007D4434">
            <w:pPr>
              <w:jc w:val="center"/>
              <w:rPr>
                <w:rFonts w:cs="AvantGarde Bk BT"/>
                <w:b/>
                <w:color w:val="000000"/>
                <w:sz w:val="18"/>
                <w:szCs w:val="18"/>
              </w:rPr>
            </w:pPr>
            <w:r w:rsidRPr="00854FE6">
              <w:rPr>
                <w:rFonts w:cs="Tahoma"/>
                <w:b/>
                <w:color w:val="000000"/>
                <w:sz w:val="18"/>
                <w:szCs w:val="18"/>
              </w:rPr>
              <w:t>CANTIDAD</w:t>
            </w:r>
          </w:p>
        </w:tc>
        <w:tc>
          <w:tcPr>
            <w:tcW w:w="1701" w:type="dxa"/>
            <w:tcBorders>
              <w:top w:val="single" w:sz="4" w:space="0" w:color="000000"/>
              <w:left w:val="single" w:sz="4" w:space="0" w:color="000000"/>
              <w:bottom w:val="single" w:sz="4" w:space="0" w:color="000000"/>
              <w:right w:val="single" w:sz="4" w:space="0" w:color="000000"/>
            </w:tcBorders>
            <w:shd w:val="clear" w:color="auto" w:fill="79E5FF"/>
            <w:vAlign w:val="center"/>
          </w:tcPr>
          <w:p w14:paraId="2CB004B3" w14:textId="77777777" w:rsidR="00FC3F8A" w:rsidRPr="00854FE6" w:rsidRDefault="00FC3F8A" w:rsidP="007D4434">
            <w:pPr>
              <w:jc w:val="center"/>
              <w:rPr>
                <w:rFonts w:cs="AvantGarde Bk BT"/>
                <w:b/>
                <w:color w:val="000000"/>
                <w:sz w:val="18"/>
                <w:szCs w:val="18"/>
              </w:rPr>
            </w:pPr>
            <w:r w:rsidRPr="00854FE6">
              <w:rPr>
                <w:rFonts w:cs="Tahoma"/>
                <w:b/>
                <w:color w:val="000000"/>
                <w:sz w:val="18"/>
                <w:szCs w:val="18"/>
              </w:rPr>
              <w:t>UNIDAD DE MEDIDA</w:t>
            </w:r>
          </w:p>
        </w:tc>
        <w:tc>
          <w:tcPr>
            <w:tcW w:w="2552" w:type="dxa"/>
            <w:tcBorders>
              <w:top w:val="single" w:sz="4" w:space="0" w:color="000000"/>
              <w:left w:val="single" w:sz="4" w:space="0" w:color="000000"/>
              <w:bottom w:val="single" w:sz="4" w:space="0" w:color="000000"/>
              <w:right w:val="single" w:sz="4" w:space="0" w:color="000000"/>
            </w:tcBorders>
            <w:shd w:val="clear" w:color="auto" w:fill="79E5FF"/>
            <w:vAlign w:val="center"/>
          </w:tcPr>
          <w:p w14:paraId="77B11B9E" w14:textId="77777777" w:rsidR="00FC3F8A" w:rsidRPr="00854FE6" w:rsidRDefault="00FC3F8A" w:rsidP="007D4434">
            <w:pPr>
              <w:jc w:val="center"/>
              <w:rPr>
                <w:rFonts w:cs="AvantGarde Bk BT"/>
                <w:b/>
                <w:color w:val="000000"/>
                <w:sz w:val="18"/>
                <w:szCs w:val="18"/>
              </w:rPr>
            </w:pPr>
            <w:r w:rsidRPr="00854FE6">
              <w:rPr>
                <w:rFonts w:cs="Tahoma"/>
                <w:b/>
                <w:color w:val="000000"/>
                <w:sz w:val="18"/>
                <w:szCs w:val="18"/>
              </w:rPr>
              <w:t>ESPECIFICACIONES TÉCNICAS</w:t>
            </w:r>
          </w:p>
        </w:tc>
      </w:tr>
      <w:tr w:rsidR="00FC3F8A" w:rsidRPr="00854FE6" w14:paraId="493D714D" w14:textId="77777777" w:rsidTr="007D4434">
        <w:trPr>
          <w:trHeight w:val="349"/>
          <w:jc w:val="center"/>
        </w:trPr>
        <w:tc>
          <w:tcPr>
            <w:tcW w:w="921" w:type="dxa"/>
            <w:tcBorders>
              <w:top w:val="single" w:sz="4" w:space="0" w:color="000000"/>
              <w:left w:val="single" w:sz="4" w:space="0" w:color="000000"/>
              <w:bottom w:val="single" w:sz="4" w:space="0" w:color="000000"/>
              <w:right w:val="single" w:sz="4" w:space="0" w:color="000000"/>
            </w:tcBorders>
            <w:vAlign w:val="center"/>
          </w:tcPr>
          <w:p w14:paraId="498C4CD5" w14:textId="77777777" w:rsidR="00FC3F8A" w:rsidRPr="00854FE6" w:rsidRDefault="00FC3F8A" w:rsidP="007D4434">
            <w:pPr>
              <w:jc w:val="center"/>
              <w:rPr>
                <w:rFonts w:cs="AvantGarde Bk BT"/>
                <w:color w:val="000000"/>
                <w:sz w:val="18"/>
                <w:szCs w:val="18"/>
              </w:rPr>
            </w:pPr>
            <w:r w:rsidRPr="00854FE6">
              <w:rPr>
                <w:rFonts w:cs="Tahoma"/>
                <w:color w:val="000000"/>
                <w:sz w:val="18"/>
                <w:szCs w:val="18"/>
              </w:rPr>
              <w:t>1</w:t>
            </w:r>
          </w:p>
        </w:tc>
        <w:tc>
          <w:tcPr>
            <w:tcW w:w="2476" w:type="dxa"/>
            <w:tcBorders>
              <w:top w:val="single" w:sz="4" w:space="0" w:color="000000"/>
              <w:left w:val="single" w:sz="4" w:space="0" w:color="000000"/>
              <w:bottom w:val="single" w:sz="4" w:space="0" w:color="000000"/>
              <w:right w:val="single" w:sz="4" w:space="0" w:color="000000"/>
            </w:tcBorders>
            <w:vAlign w:val="center"/>
          </w:tcPr>
          <w:p w14:paraId="266C61BF" w14:textId="77777777" w:rsidR="00FC3F8A" w:rsidRPr="00854FE6" w:rsidRDefault="00FC3F8A" w:rsidP="007D4434">
            <w:pPr>
              <w:jc w:val="center"/>
              <w:rPr>
                <w:rFonts w:cs="AvantGarde Bk BT"/>
                <w:color w:val="000000"/>
                <w:sz w:val="18"/>
                <w:szCs w:val="18"/>
              </w:rPr>
            </w:pPr>
            <w:r w:rsidRPr="00854FE6">
              <w:rPr>
                <w:rFonts w:cs="Tahoma"/>
                <w:color w:val="000000"/>
                <w:sz w:val="18"/>
                <w:szCs w:val="18"/>
              </w:rPr>
              <w:t>SERVICIO DE RECOLECCION, TRANSPORTACIÓN Y DISPOSICIÓN FINAL DE RESIDUOS SOLIDOS DE MANEJO ESPECIAL</w:t>
            </w:r>
          </w:p>
        </w:tc>
        <w:tc>
          <w:tcPr>
            <w:tcW w:w="1417" w:type="dxa"/>
            <w:tcBorders>
              <w:top w:val="single" w:sz="4" w:space="0" w:color="000000"/>
              <w:left w:val="single" w:sz="4" w:space="0" w:color="000000"/>
              <w:bottom w:val="single" w:sz="4" w:space="0" w:color="000000"/>
              <w:right w:val="single" w:sz="4" w:space="0" w:color="000000"/>
            </w:tcBorders>
            <w:vAlign w:val="center"/>
          </w:tcPr>
          <w:p w14:paraId="26EE921D" w14:textId="77777777" w:rsidR="00FC3F8A" w:rsidRPr="00854FE6" w:rsidRDefault="00FC3F8A" w:rsidP="007D4434">
            <w:pPr>
              <w:jc w:val="center"/>
              <w:rPr>
                <w:rFonts w:cs="AvantGarde Bk BT"/>
                <w:color w:val="000000"/>
                <w:sz w:val="18"/>
                <w:szCs w:val="18"/>
              </w:rPr>
            </w:pPr>
            <w:r w:rsidRPr="00854FE6">
              <w:rPr>
                <w:rFonts w:cs="Tahoma"/>
                <w:color w:val="000000"/>
                <w:sz w:val="18"/>
                <w:szCs w:val="18"/>
              </w:rPr>
              <w:t>1 (UN)</w:t>
            </w:r>
          </w:p>
        </w:tc>
        <w:tc>
          <w:tcPr>
            <w:tcW w:w="1701" w:type="dxa"/>
            <w:tcBorders>
              <w:top w:val="single" w:sz="4" w:space="0" w:color="000000"/>
              <w:left w:val="single" w:sz="4" w:space="0" w:color="000000"/>
              <w:bottom w:val="single" w:sz="4" w:space="0" w:color="000000"/>
              <w:right w:val="single" w:sz="4" w:space="0" w:color="000000"/>
            </w:tcBorders>
            <w:vAlign w:val="center"/>
          </w:tcPr>
          <w:p w14:paraId="29681F14" w14:textId="77777777" w:rsidR="00FC3F8A" w:rsidRPr="00854FE6" w:rsidRDefault="00FC3F8A" w:rsidP="007D4434">
            <w:pPr>
              <w:jc w:val="center"/>
              <w:rPr>
                <w:rFonts w:cs="AvantGarde Bk BT"/>
                <w:color w:val="000000"/>
                <w:sz w:val="18"/>
                <w:szCs w:val="18"/>
              </w:rPr>
            </w:pPr>
            <w:r w:rsidRPr="00854FE6">
              <w:rPr>
                <w:rFonts w:cs="Tahoma"/>
                <w:color w:val="000000"/>
                <w:sz w:val="18"/>
                <w:szCs w:val="18"/>
              </w:rPr>
              <w:t>PAQUETE</w:t>
            </w:r>
          </w:p>
        </w:tc>
        <w:tc>
          <w:tcPr>
            <w:tcW w:w="2552" w:type="dxa"/>
            <w:tcBorders>
              <w:top w:val="single" w:sz="4" w:space="0" w:color="000000"/>
              <w:left w:val="single" w:sz="4" w:space="0" w:color="000000"/>
              <w:bottom w:val="single" w:sz="4" w:space="0" w:color="000000"/>
              <w:right w:val="single" w:sz="4" w:space="0" w:color="000000"/>
            </w:tcBorders>
            <w:vAlign w:val="center"/>
          </w:tcPr>
          <w:p w14:paraId="1A7D131E" w14:textId="77777777" w:rsidR="00FC3F8A" w:rsidRPr="00854FE6" w:rsidRDefault="00FC3F8A" w:rsidP="007D4434">
            <w:pPr>
              <w:jc w:val="both"/>
              <w:rPr>
                <w:rFonts w:cs="Tahoma"/>
                <w:color w:val="000000"/>
                <w:sz w:val="18"/>
                <w:szCs w:val="18"/>
              </w:rPr>
            </w:pPr>
          </w:p>
          <w:p w14:paraId="4B531900" w14:textId="77777777" w:rsidR="00FC3F8A" w:rsidRPr="00854FE6" w:rsidRDefault="00FC3F8A" w:rsidP="007D4434">
            <w:pPr>
              <w:jc w:val="both"/>
              <w:rPr>
                <w:rFonts w:cs="Tahoma"/>
                <w:color w:val="000000"/>
                <w:sz w:val="18"/>
                <w:szCs w:val="18"/>
              </w:rPr>
            </w:pPr>
            <w:r w:rsidRPr="00854FE6">
              <w:rPr>
                <w:rFonts w:cs="Tahoma"/>
                <w:color w:val="000000"/>
                <w:sz w:val="18"/>
                <w:szCs w:val="18"/>
              </w:rPr>
              <w:t>SERVICIO DE RECOLECCION, TRANSPORTACIÓN Y DISPOSICIÓN FINAL DE RESIDUOS SÓLIDOS DE MANEJO ESPECIAL</w:t>
            </w:r>
          </w:p>
          <w:p w14:paraId="4DF2EA31" w14:textId="77777777" w:rsidR="00FC3F8A" w:rsidRPr="00854FE6" w:rsidRDefault="00FC3F8A" w:rsidP="007D4434">
            <w:pPr>
              <w:jc w:val="both"/>
              <w:rPr>
                <w:rFonts w:cs="Tahoma"/>
                <w:color w:val="000000"/>
                <w:sz w:val="18"/>
                <w:szCs w:val="18"/>
              </w:rPr>
            </w:pPr>
          </w:p>
          <w:p w14:paraId="7B0F47CB" w14:textId="77777777" w:rsidR="00FC3F8A" w:rsidRPr="00854FE6" w:rsidRDefault="00FC3F8A" w:rsidP="007D4434">
            <w:pPr>
              <w:rPr>
                <w:rFonts w:cs="Tahoma"/>
                <w:color w:val="000000"/>
                <w:sz w:val="18"/>
                <w:szCs w:val="18"/>
              </w:rPr>
            </w:pPr>
          </w:p>
          <w:p w14:paraId="14422977" w14:textId="77777777" w:rsidR="00FC3F8A" w:rsidRPr="00854FE6" w:rsidRDefault="00FC3F8A" w:rsidP="007D4434">
            <w:pPr>
              <w:jc w:val="center"/>
              <w:rPr>
                <w:rFonts w:cs="AvantGarde Bk BT"/>
                <w:i/>
                <w:iCs/>
                <w:color w:val="000000"/>
                <w:sz w:val="18"/>
                <w:szCs w:val="18"/>
              </w:rPr>
            </w:pPr>
          </w:p>
        </w:tc>
      </w:tr>
    </w:tbl>
    <w:p w14:paraId="55308438" w14:textId="77777777" w:rsidR="00FC3F8A" w:rsidRDefault="00FC3F8A" w:rsidP="00FC3F8A">
      <w:pPr>
        <w:jc w:val="both"/>
        <w:rPr>
          <w:rFonts w:ascii="Calibri" w:hAnsi="Calibri"/>
          <w:b/>
          <w:sz w:val="18"/>
        </w:rPr>
      </w:pPr>
    </w:p>
    <w:p w14:paraId="414D2BBD" w14:textId="77777777" w:rsidR="00FC3F8A" w:rsidRDefault="00FC3F8A" w:rsidP="00FC3F8A">
      <w:pPr>
        <w:jc w:val="both"/>
        <w:rPr>
          <w:rFonts w:ascii="Calibri" w:hAnsi="Calibri"/>
          <w:b/>
          <w:sz w:val="18"/>
        </w:rPr>
      </w:pPr>
    </w:p>
    <w:p w14:paraId="4893D1DE" w14:textId="77777777" w:rsidR="00FC3F8A" w:rsidRDefault="00FC3F8A" w:rsidP="00FC3F8A">
      <w:pPr>
        <w:jc w:val="both"/>
        <w:rPr>
          <w:rFonts w:ascii="Calibri" w:hAnsi="Calibri"/>
          <w:b/>
          <w:sz w:val="18"/>
        </w:rPr>
      </w:pPr>
    </w:p>
    <w:p w14:paraId="69E7142D" w14:textId="77777777" w:rsidR="00FC3F8A" w:rsidRDefault="00FC3F8A" w:rsidP="00FC3F8A">
      <w:pPr>
        <w:jc w:val="both"/>
        <w:rPr>
          <w:rFonts w:ascii="Calibri" w:hAnsi="Calibri"/>
          <w:b/>
          <w:sz w:val="18"/>
        </w:rPr>
      </w:pPr>
    </w:p>
    <w:p w14:paraId="60FDFD14" w14:textId="77777777" w:rsidR="00FC3F8A" w:rsidRDefault="00FC3F8A" w:rsidP="00FC3F8A">
      <w:pPr>
        <w:jc w:val="both"/>
        <w:rPr>
          <w:rFonts w:ascii="Calibri" w:hAnsi="Calibri"/>
          <w:b/>
          <w:sz w:val="18"/>
        </w:rPr>
      </w:pPr>
    </w:p>
    <w:p w14:paraId="0AE2D657" w14:textId="77777777" w:rsidR="00FC3F8A" w:rsidRDefault="00FC3F8A" w:rsidP="00FC3F8A">
      <w:pPr>
        <w:jc w:val="both"/>
        <w:rPr>
          <w:rFonts w:ascii="Calibri" w:hAnsi="Calibri"/>
          <w:b/>
          <w:sz w:val="18"/>
        </w:rPr>
      </w:pPr>
    </w:p>
    <w:p w14:paraId="3B457490" w14:textId="77777777" w:rsidR="00FC3F8A" w:rsidRDefault="00FC3F8A" w:rsidP="00FC3F8A">
      <w:pPr>
        <w:jc w:val="both"/>
        <w:rPr>
          <w:rFonts w:ascii="Calibri" w:hAnsi="Calibri"/>
          <w:b/>
          <w:sz w:val="18"/>
        </w:rPr>
      </w:pPr>
    </w:p>
    <w:p w14:paraId="7295918D" w14:textId="77777777" w:rsidR="00FC3F8A" w:rsidRDefault="00FC3F8A" w:rsidP="00FC3F8A">
      <w:pPr>
        <w:jc w:val="both"/>
        <w:rPr>
          <w:rFonts w:ascii="Calibri" w:hAnsi="Calibri"/>
          <w:b/>
          <w:sz w:val="18"/>
        </w:rPr>
      </w:pPr>
    </w:p>
    <w:p w14:paraId="6EFDB4DF" w14:textId="77777777" w:rsidR="00FC3F8A" w:rsidRDefault="00FC3F8A" w:rsidP="00FC3F8A">
      <w:pPr>
        <w:jc w:val="both"/>
        <w:rPr>
          <w:rFonts w:ascii="Calibri" w:hAnsi="Calibri"/>
          <w:b/>
          <w:sz w:val="18"/>
        </w:rPr>
      </w:pPr>
    </w:p>
    <w:p w14:paraId="1610C986" w14:textId="77777777" w:rsidR="00FC3F8A" w:rsidRDefault="00FC3F8A" w:rsidP="00FC3F8A">
      <w:pPr>
        <w:jc w:val="both"/>
        <w:rPr>
          <w:rFonts w:ascii="Calibri" w:hAnsi="Calibri"/>
          <w:b/>
          <w:sz w:val="18"/>
        </w:rPr>
      </w:pPr>
    </w:p>
    <w:p w14:paraId="1D0FCC8F" w14:textId="77777777" w:rsidR="00FC3F8A" w:rsidRDefault="00FC3F8A" w:rsidP="00FC3F8A">
      <w:pPr>
        <w:jc w:val="both"/>
        <w:rPr>
          <w:rFonts w:ascii="Calibri" w:hAnsi="Calibri"/>
          <w:b/>
          <w:sz w:val="18"/>
        </w:rPr>
      </w:pPr>
    </w:p>
    <w:p w14:paraId="02274A3E" w14:textId="77777777" w:rsidR="00FC3F8A" w:rsidRDefault="00FC3F8A" w:rsidP="00FC3F8A">
      <w:pPr>
        <w:jc w:val="both"/>
        <w:rPr>
          <w:rFonts w:ascii="Calibri" w:hAnsi="Calibri"/>
          <w:b/>
          <w:sz w:val="18"/>
        </w:rPr>
      </w:pPr>
    </w:p>
    <w:p w14:paraId="3857DA28" w14:textId="77777777" w:rsidR="00FC3F8A" w:rsidRDefault="00FC3F8A" w:rsidP="00FC3F8A">
      <w:pPr>
        <w:jc w:val="both"/>
        <w:rPr>
          <w:rFonts w:ascii="Calibri" w:hAnsi="Calibri"/>
          <w:b/>
          <w:sz w:val="18"/>
        </w:rPr>
      </w:pPr>
    </w:p>
    <w:p w14:paraId="1D58FBC4" w14:textId="77777777" w:rsidR="00FC3F8A" w:rsidRDefault="00FC3F8A" w:rsidP="00FC3F8A">
      <w:pPr>
        <w:jc w:val="both"/>
        <w:rPr>
          <w:rFonts w:ascii="Calibri" w:hAnsi="Calibri"/>
          <w:b/>
          <w:sz w:val="18"/>
        </w:rPr>
      </w:pPr>
    </w:p>
    <w:p w14:paraId="79BF4067" w14:textId="77777777" w:rsidR="00FC3F8A" w:rsidRDefault="00FC3F8A" w:rsidP="00FC3F8A">
      <w:pPr>
        <w:jc w:val="both"/>
        <w:rPr>
          <w:rFonts w:ascii="Calibri" w:hAnsi="Calibri"/>
          <w:b/>
          <w:sz w:val="18"/>
        </w:rPr>
      </w:pPr>
    </w:p>
    <w:p w14:paraId="3916A415" w14:textId="77777777" w:rsidR="00FC3F8A" w:rsidRDefault="00FC3F8A" w:rsidP="00FC3F8A">
      <w:pPr>
        <w:jc w:val="both"/>
        <w:rPr>
          <w:rFonts w:ascii="Calibri" w:hAnsi="Calibri"/>
          <w:b/>
          <w:sz w:val="18"/>
        </w:rPr>
      </w:pPr>
    </w:p>
    <w:p w14:paraId="34A18C6D" w14:textId="77777777" w:rsidR="00FC3F8A" w:rsidRDefault="00FC3F8A" w:rsidP="00FC3F8A">
      <w:pPr>
        <w:jc w:val="both"/>
        <w:rPr>
          <w:rFonts w:ascii="Calibri" w:hAnsi="Calibri"/>
          <w:b/>
          <w:sz w:val="18"/>
        </w:rPr>
      </w:pPr>
    </w:p>
    <w:p w14:paraId="3495006C" w14:textId="77777777" w:rsidR="00FC3F8A" w:rsidRDefault="00FC3F8A" w:rsidP="00FC3F8A">
      <w:pPr>
        <w:jc w:val="both"/>
        <w:rPr>
          <w:rFonts w:ascii="Calibri" w:hAnsi="Calibri"/>
          <w:b/>
          <w:sz w:val="18"/>
        </w:rPr>
      </w:pPr>
    </w:p>
    <w:p w14:paraId="533E0C5F" w14:textId="77777777" w:rsidR="00FC3F8A" w:rsidRDefault="00FC3F8A" w:rsidP="00FC3F8A">
      <w:pPr>
        <w:jc w:val="both"/>
        <w:rPr>
          <w:rFonts w:ascii="Calibri" w:hAnsi="Calibri"/>
          <w:b/>
          <w:sz w:val="18"/>
        </w:rPr>
      </w:pPr>
    </w:p>
    <w:p w14:paraId="0E6D69E3" w14:textId="77777777" w:rsidR="00FC3F8A" w:rsidRDefault="00FC3F8A" w:rsidP="00FC3F8A">
      <w:pPr>
        <w:jc w:val="both"/>
        <w:rPr>
          <w:rFonts w:ascii="Calibri" w:hAnsi="Calibri"/>
          <w:b/>
          <w:sz w:val="18"/>
        </w:rPr>
      </w:pPr>
    </w:p>
    <w:p w14:paraId="1683E6FC" w14:textId="77777777" w:rsidR="00FC3F8A" w:rsidRDefault="00FC3F8A" w:rsidP="00FC3F8A">
      <w:pPr>
        <w:jc w:val="both"/>
        <w:rPr>
          <w:rFonts w:ascii="Calibri" w:hAnsi="Calibri"/>
          <w:b/>
          <w:sz w:val="18"/>
        </w:rPr>
      </w:pPr>
    </w:p>
    <w:p w14:paraId="5D4109E4" w14:textId="77777777" w:rsidR="00FC3F8A" w:rsidRDefault="00FC3F8A" w:rsidP="00FC3F8A">
      <w:pPr>
        <w:jc w:val="both"/>
        <w:rPr>
          <w:rFonts w:ascii="Calibri" w:hAnsi="Calibri"/>
          <w:b/>
          <w:sz w:val="18"/>
        </w:rPr>
      </w:pPr>
    </w:p>
    <w:p w14:paraId="23256073" w14:textId="77777777" w:rsidR="00FC3F8A" w:rsidRDefault="00FC3F8A" w:rsidP="00FC3F8A">
      <w:pPr>
        <w:jc w:val="both"/>
        <w:rPr>
          <w:rFonts w:ascii="Calibri" w:hAnsi="Calibri"/>
          <w:b/>
          <w:sz w:val="18"/>
        </w:rPr>
      </w:pPr>
    </w:p>
    <w:p w14:paraId="6BF1CF7A" w14:textId="77777777" w:rsidR="00FC3F8A" w:rsidRDefault="00FC3F8A" w:rsidP="00FC3F8A">
      <w:pPr>
        <w:jc w:val="both"/>
        <w:rPr>
          <w:rFonts w:ascii="Calibri" w:hAnsi="Calibri"/>
          <w:b/>
          <w:sz w:val="18"/>
        </w:rPr>
      </w:pPr>
    </w:p>
    <w:p w14:paraId="36B161E6" w14:textId="77777777" w:rsidR="00FC3F8A" w:rsidRDefault="00FC3F8A" w:rsidP="00FC3F8A">
      <w:pPr>
        <w:jc w:val="both"/>
        <w:rPr>
          <w:rFonts w:ascii="Calibri" w:hAnsi="Calibri"/>
          <w:b/>
          <w:sz w:val="18"/>
        </w:rPr>
      </w:pPr>
    </w:p>
    <w:p w14:paraId="4E0581A8" w14:textId="77777777" w:rsidR="00FC3F8A" w:rsidRDefault="00FC3F8A" w:rsidP="00FC3F8A">
      <w:pPr>
        <w:jc w:val="both"/>
        <w:rPr>
          <w:rFonts w:ascii="Calibri" w:hAnsi="Calibri"/>
          <w:b/>
          <w:sz w:val="18"/>
        </w:rPr>
      </w:pPr>
    </w:p>
    <w:p w14:paraId="444BE059" w14:textId="77777777" w:rsidR="00FC3F8A" w:rsidRDefault="00FC3F8A" w:rsidP="00FC3F8A">
      <w:pPr>
        <w:jc w:val="both"/>
        <w:rPr>
          <w:rFonts w:ascii="Calibri" w:hAnsi="Calibri"/>
          <w:b/>
          <w:sz w:val="18"/>
        </w:rPr>
      </w:pPr>
    </w:p>
    <w:p w14:paraId="2DEA99C3" w14:textId="77777777" w:rsidR="00FC3F8A" w:rsidRDefault="00FC3F8A" w:rsidP="00FC3F8A">
      <w:pPr>
        <w:jc w:val="both"/>
        <w:rPr>
          <w:rFonts w:ascii="Calibri" w:hAnsi="Calibri"/>
          <w:b/>
          <w:sz w:val="18"/>
        </w:rPr>
      </w:pPr>
    </w:p>
    <w:p w14:paraId="1C19A91B" w14:textId="77777777" w:rsidR="00FC3F8A" w:rsidRDefault="00FC3F8A" w:rsidP="00FC3F8A">
      <w:pPr>
        <w:jc w:val="both"/>
        <w:rPr>
          <w:rFonts w:ascii="Calibri" w:hAnsi="Calibri"/>
          <w:b/>
          <w:sz w:val="18"/>
        </w:rPr>
      </w:pPr>
    </w:p>
    <w:p w14:paraId="40ED43DA" w14:textId="77777777" w:rsidR="00A03D8E" w:rsidRDefault="00A03D8E" w:rsidP="00FC3F8A">
      <w:pPr>
        <w:jc w:val="both"/>
        <w:rPr>
          <w:rFonts w:ascii="Calibri" w:hAnsi="Calibri"/>
          <w:b/>
          <w:sz w:val="18"/>
        </w:rPr>
      </w:pPr>
    </w:p>
    <w:p w14:paraId="5B9DB364" w14:textId="77777777" w:rsidR="00A03D8E" w:rsidRDefault="00A03D8E" w:rsidP="00FC3F8A">
      <w:pPr>
        <w:jc w:val="both"/>
        <w:rPr>
          <w:rFonts w:ascii="Calibri" w:hAnsi="Calibri"/>
          <w:b/>
          <w:sz w:val="18"/>
        </w:rPr>
      </w:pPr>
    </w:p>
    <w:p w14:paraId="027EA32C" w14:textId="77777777" w:rsidR="00A03D8E" w:rsidRDefault="00A03D8E" w:rsidP="00FC3F8A">
      <w:pPr>
        <w:jc w:val="both"/>
        <w:rPr>
          <w:rFonts w:ascii="Calibri" w:hAnsi="Calibri"/>
          <w:b/>
          <w:sz w:val="18"/>
        </w:rPr>
      </w:pPr>
    </w:p>
    <w:p w14:paraId="5E0AC5EC" w14:textId="77777777" w:rsidR="00A03D8E" w:rsidRDefault="00A03D8E" w:rsidP="00FC3F8A">
      <w:pPr>
        <w:jc w:val="both"/>
        <w:rPr>
          <w:rFonts w:ascii="Calibri" w:hAnsi="Calibri"/>
          <w:b/>
          <w:sz w:val="18"/>
        </w:rPr>
      </w:pPr>
    </w:p>
    <w:p w14:paraId="68F2DE5B" w14:textId="77777777" w:rsidR="00A03D8E" w:rsidRDefault="00A03D8E" w:rsidP="00FC3F8A">
      <w:pPr>
        <w:jc w:val="both"/>
        <w:rPr>
          <w:rFonts w:ascii="Calibri" w:hAnsi="Calibri"/>
          <w:b/>
          <w:sz w:val="18"/>
        </w:rPr>
      </w:pPr>
    </w:p>
    <w:p w14:paraId="3D0292BB" w14:textId="77777777" w:rsidR="00A03D8E" w:rsidRDefault="00A03D8E" w:rsidP="00FC3F8A">
      <w:pPr>
        <w:jc w:val="both"/>
        <w:rPr>
          <w:rFonts w:ascii="Calibri" w:hAnsi="Calibri"/>
          <w:b/>
          <w:sz w:val="18"/>
        </w:rPr>
      </w:pPr>
    </w:p>
    <w:p w14:paraId="1F792D6E" w14:textId="77777777" w:rsidR="00FC3F8A" w:rsidRDefault="00FC3F8A" w:rsidP="00FC3F8A">
      <w:pPr>
        <w:jc w:val="both"/>
        <w:rPr>
          <w:rFonts w:ascii="Calibri" w:hAnsi="Calibri"/>
          <w:b/>
          <w:sz w:val="18"/>
        </w:rPr>
      </w:pPr>
    </w:p>
    <w:p w14:paraId="06D0866B" w14:textId="77777777" w:rsidR="00FC3F8A" w:rsidRDefault="00FC3F8A" w:rsidP="00FC3F8A">
      <w:pPr>
        <w:jc w:val="both"/>
        <w:rPr>
          <w:rFonts w:ascii="Calibri" w:hAnsi="Calibri"/>
          <w:b/>
          <w:sz w:val="18"/>
        </w:rPr>
      </w:pPr>
    </w:p>
    <w:p w14:paraId="08C165DB" w14:textId="77777777" w:rsidR="00FC3F8A" w:rsidRDefault="00FC3F8A" w:rsidP="00FC3F8A">
      <w:pPr>
        <w:jc w:val="both"/>
        <w:rPr>
          <w:rFonts w:ascii="Calibri" w:hAnsi="Calibri"/>
          <w:b/>
          <w:sz w:val="18"/>
        </w:rPr>
      </w:pPr>
    </w:p>
    <w:p w14:paraId="7E6D31C3" w14:textId="77777777" w:rsidR="00FC3F8A" w:rsidRDefault="00FC3F8A" w:rsidP="00FC3F8A">
      <w:pPr>
        <w:jc w:val="both"/>
        <w:rPr>
          <w:rFonts w:ascii="Calibri" w:hAnsi="Calibri"/>
          <w:b/>
          <w:sz w:val="18"/>
        </w:rPr>
      </w:pPr>
    </w:p>
    <w:p w14:paraId="3E1AF050" w14:textId="77777777" w:rsidR="00FC3F8A" w:rsidRDefault="00FC3F8A" w:rsidP="00FC3F8A">
      <w:pPr>
        <w:jc w:val="both"/>
        <w:rPr>
          <w:rFonts w:ascii="Calibri" w:hAnsi="Calibri"/>
          <w:b/>
          <w:sz w:val="18"/>
        </w:rPr>
      </w:pPr>
    </w:p>
    <w:p w14:paraId="2A820B40" w14:textId="77777777" w:rsidR="00FC3F8A" w:rsidRDefault="00FC3F8A" w:rsidP="00FC3F8A">
      <w:pPr>
        <w:jc w:val="both"/>
        <w:rPr>
          <w:rFonts w:ascii="Calibri" w:hAnsi="Calibri"/>
          <w:b/>
          <w:sz w:val="18"/>
        </w:rPr>
      </w:pPr>
    </w:p>
    <w:p w14:paraId="59F65616" w14:textId="77777777" w:rsidR="00FC3F8A" w:rsidRDefault="00FC3F8A" w:rsidP="00FC3F8A">
      <w:pPr>
        <w:jc w:val="both"/>
        <w:rPr>
          <w:rFonts w:ascii="Calibri" w:hAnsi="Calibri"/>
          <w:b/>
          <w:sz w:val="18"/>
        </w:rPr>
      </w:pPr>
    </w:p>
    <w:p w14:paraId="1E13ADB1" w14:textId="77777777" w:rsidR="00FC3F8A" w:rsidRPr="0075295A"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b/>
        </w:rPr>
      </w:pPr>
      <w:r w:rsidRPr="0075295A">
        <w:rPr>
          <w:b/>
        </w:rPr>
        <w:t>ANEXO 1-A</w:t>
      </w:r>
    </w:p>
    <w:p w14:paraId="5306AD5B" w14:textId="77777777" w:rsidR="0091029B" w:rsidRDefault="0091029B" w:rsidP="00FC3F8A">
      <w:pPr>
        <w:jc w:val="center"/>
        <w:rPr>
          <w:rFonts w:ascii="Calibri" w:hAnsi="Calibri"/>
          <w:b/>
          <w:sz w:val="18"/>
        </w:rPr>
      </w:pPr>
    </w:p>
    <w:p w14:paraId="73FB256E" w14:textId="16659B62" w:rsidR="00FC3F8A" w:rsidRDefault="00FC3F8A" w:rsidP="00FC3F8A">
      <w:pPr>
        <w:jc w:val="center"/>
        <w:rPr>
          <w:rFonts w:ascii="Calibri" w:hAnsi="Calibri"/>
          <w:b/>
          <w:sz w:val="18"/>
        </w:rPr>
      </w:pPr>
      <w:r w:rsidRPr="0034379A">
        <w:rPr>
          <w:rFonts w:ascii="Calibri" w:hAnsi="Calibri"/>
          <w:b/>
          <w:sz w:val="18"/>
        </w:rPr>
        <w:t>CONTENEDORES, FRECUENCIAS RECOLECCIONES TOTAL</w:t>
      </w:r>
    </w:p>
    <w:p w14:paraId="04D7EDC4" w14:textId="77777777" w:rsidR="00FC3F8A" w:rsidRDefault="00FC3F8A" w:rsidP="00FC3F8A">
      <w:pPr>
        <w:jc w:val="both"/>
        <w:rPr>
          <w:rFonts w:ascii="Calibri" w:hAnsi="Calibri"/>
          <w:b/>
          <w:sz w:val="18"/>
        </w:rPr>
      </w:pPr>
    </w:p>
    <w:tbl>
      <w:tblPr>
        <w:tblW w:w="10689" w:type="dxa"/>
        <w:tblCellMar>
          <w:left w:w="70" w:type="dxa"/>
          <w:right w:w="70" w:type="dxa"/>
        </w:tblCellMar>
        <w:tblLook w:val="04A0" w:firstRow="1" w:lastRow="0" w:firstColumn="1" w:lastColumn="0" w:noHBand="0" w:noVBand="1"/>
      </w:tblPr>
      <w:tblGrid>
        <w:gridCol w:w="3964"/>
        <w:gridCol w:w="2198"/>
        <w:gridCol w:w="1260"/>
        <w:gridCol w:w="830"/>
        <w:gridCol w:w="1075"/>
        <w:gridCol w:w="1362"/>
      </w:tblGrid>
      <w:tr w:rsidR="0091029B" w:rsidRPr="00A03D8E" w14:paraId="155AFD68" w14:textId="77777777" w:rsidTr="00A03D8E">
        <w:trPr>
          <w:trHeight w:val="20"/>
        </w:trPr>
        <w:tc>
          <w:tcPr>
            <w:tcW w:w="3964" w:type="dxa"/>
            <w:tcBorders>
              <w:top w:val="single" w:sz="4" w:space="0" w:color="auto"/>
              <w:left w:val="single" w:sz="4" w:space="0" w:color="auto"/>
              <w:bottom w:val="single" w:sz="4" w:space="0" w:color="auto"/>
              <w:right w:val="single" w:sz="4" w:space="0" w:color="auto"/>
            </w:tcBorders>
            <w:shd w:val="clear" w:color="auto" w:fill="76E3FF"/>
            <w:vAlign w:val="center"/>
            <w:hideMark/>
          </w:tcPr>
          <w:p w14:paraId="73F0E222" w14:textId="77777777" w:rsidR="0091029B" w:rsidRPr="00A03D8E" w:rsidRDefault="0091029B" w:rsidP="0091029B">
            <w:pPr>
              <w:jc w:val="center"/>
              <w:rPr>
                <w:rFonts w:eastAsia="Times New Roman" w:cstheme="minorHAnsi"/>
                <w:b/>
                <w:bCs/>
                <w:color w:val="000000"/>
                <w:sz w:val="18"/>
                <w:szCs w:val="18"/>
                <w:lang w:eastAsia="es-MX"/>
              </w:rPr>
            </w:pPr>
            <w:r w:rsidRPr="00A03D8E">
              <w:rPr>
                <w:rFonts w:eastAsia="Times New Roman" w:cstheme="minorHAnsi"/>
                <w:b/>
                <w:bCs/>
                <w:color w:val="000000"/>
                <w:sz w:val="18"/>
                <w:szCs w:val="18"/>
                <w:lang w:eastAsia="es-MX"/>
              </w:rPr>
              <w:t>UNIDAD</w:t>
            </w:r>
          </w:p>
        </w:tc>
        <w:tc>
          <w:tcPr>
            <w:tcW w:w="2198" w:type="dxa"/>
            <w:tcBorders>
              <w:top w:val="single" w:sz="4" w:space="0" w:color="auto"/>
              <w:left w:val="nil"/>
              <w:bottom w:val="single" w:sz="4" w:space="0" w:color="auto"/>
              <w:right w:val="single" w:sz="4" w:space="0" w:color="auto"/>
            </w:tcBorders>
            <w:shd w:val="clear" w:color="auto" w:fill="76E3FF"/>
            <w:vAlign w:val="center"/>
            <w:hideMark/>
          </w:tcPr>
          <w:p w14:paraId="7B2032DA" w14:textId="77777777" w:rsidR="0091029B" w:rsidRPr="00A03D8E" w:rsidRDefault="0091029B" w:rsidP="0091029B">
            <w:pPr>
              <w:jc w:val="center"/>
              <w:rPr>
                <w:rFonts w:eastAsia="Times New Roman" w:cstheme="minorHAnsi"/>
                <w:b/>
                <w:bCs/>
                <w:color w:val="000000"/>
                <w:sz w:val="18"/>
                <w:szCs w:val="18"/>
                <w:lang w:eastAsia="es-MX"/>
              </w:rPr>
            </w:pPr>
            <w:r w:rsidRPr="00A03D8E">
              <w:rPr>
                <w:rFonts w:eastAsia="Times New Roman" w:cstheme="minorHAnsi"/>
                <w:b/>
                <w:bCs/>
                <w:color w:val="000000"/>
                <w:sz w:val="18"/>
                <w:szCs w:val="18"/>
                <w:lang w:eastAsia="es-MX"/>
              </w:rPr>
              <w:t>TIPO DE CONTENEDOR</w:t>
            </w:r>
          </w:p>
        </w:tc>
        <w:tc>
          <w:tcPr>
            <w:tcW w:w="1260" w:type="dxa"/>
            <w:tcBorders>
              <w:top w:val="single" w:sz="4" w:space="0" w:color="auto"/>
              <w:left w:val="nil"/>
              <w:bottom w:val="single" w:sz="4" w:space="0" w:color="auto"/>
              <w:right w:val="single" w:sz="4" w:space="0" w:color="auto"/>
            </w:tcBorders>
            <w:shd w:val="clear" w:color="auto" w:fill="76E3FF"/>
            <w:noWrap/>
            <w:vAlign w:val="center"/>
            <w:hideMark/>
          </w:tcPr>
          <w:p w14:paraId="1D4BC2D1" w14:textId="77777777" w:rsidR="0091029B" w:rsidRPr="00A03D8E" w:rsidRDefault="0091029B" w:rsidP="0091029B">
            <w:pPr>
              <w:jc w:val="center"/>
              <w:rPr>
                <w:rFonts w:eastAsia="Times New Roman" w:cstheme="minorHAnsi"/>
                <w:b/>
                <w:bCs/>
                <w:color w:val="000000"/>
                <w:sz w:val="18"/>
                <w:szCs w:val="18"/>
                <w:lang w:eastAsia="es-MX"/>
              </w:rPr>
            </w:pPr>
            <w:r w:rsidRPr="00A03D8E">
              <w:rPr>
                <w:rFonts w:eastAsia="Times New Roman" w:cstheme="minorHAnsi"/>
                <w:b/>
                <w:bCs/>
                <w:color w:val="000000"/>
                <w:sz w:val="18"/>
                <w:szCs w:val="18"/>
                <w:lang w:eastAsia="es-MX"/>
              </w:rPr>
              <w:t>FRECUENCIA</w:t>
            </w:r>
          </w:p>
        </w:tc>
        <w:tc>
          <w:tcPr>
            <w:tcW w:w="830" w:type="dxa"/>
            <w:tcBorders>
              <w:top w:val="single" w:sz="4" w:space="0" w:color="auto"/>
              <w:left w:val="nil"/>
              <w:bottom w:val="single" w:sz="4" w:space="0" w:color="auto"/>
              <w:right w:val="single" w:sz="4" w:space="0" w:color="auto"/>
            </w:tcBorders>
            <w:shd w:val="clear" w:color="auto" w:fill="76E3FF"/>
            <w:vAlign w:val="center"/>
            <w:hideMark/>
          </w:tcPr>
          <w:p w14:paraId="7E7D9BDF" w14:textId="77777777" w:rsidR="0091029B" w:rsidRPr="00A03D8E" w:rsidRDefault="0091029B" w:rsidP="0091029B">
            <w:pPr>
              <w:jc w:val="center"/>
              <w:rPr>
                <w:rFonts w:eastAsia="Times New Roman" w:cstheme="minorHAnsi"/>
                <w:b/>
                <w:bCs/>
                <w:color w:val="000000"/>
                <w:sz w:val="18"/>
                <w:szCs w:val="18"/>
                <w:lang w:eastAsia="es-MX"/>
              </w:rPr>
            </w:pPr>
            <w:r w:rsidRPr="00A03D8E">
              <w:rPr>
                <w:rFonts w:eastAsia="Times New Roman" w:cstheme="minorHAnsi"/>
                <w:b/>
                <w:bCs/>
                <w:color w:val="000000"/>
                <w:sz w:val="18"/>
                <w:szCs w:val="18"/>
                <w:lang w:eastAsia="es-MX"/>
              </w:rPr>
              <w:t>PERIODO</w:t>
            </w:r>
          </w:p>
        </w:tc>
        <w:tc>
          <w:tcPr>
            <w:tcW w:w="1075" w:type="dxa"/>
            <w:tcBorders>
              <w:top w:val="single" w:sz="4" w:space="0" w:color="auto"/>
              <w:left w:val="nil"/>
              <w:bottom w:val="single" w:sz="4" w:space="0" w:color="auto"/>
              <w:right w:val="single" w:sz="4" w:space="0" w:color="auto"/>
            </w:tcBorders>
            <w:shd w:val="clear" w:color="auto" w:fill="76E3FF"/>
            <w:vAlign w:val="center"/>
            <w:hideMark/>
          </w:tcPr>
          <w:p w14:paraId="33D1B2F2" w14:textId="77777777" w:rsidR="0091029B" w:rsidRPr="00A03D8E" w:rsidRDefault="0091029B" w:rsidP="0091029B">
            <w:pPr>
              <w:jc w:val="center"/>
              <w:rPr>
                <w:rFonts w:eastAsia="Times New Roman" w:cstheme="minorHAnsi"/>
                <w:b/>
                <w:bCs/>
                <w:color w:val="000000"/>
                <w:sz w:val="18"/>
                <w:szCs w:val="18"/>
                <w:lang w:eastAsia="es-MX"/>
              </w:rPr>
            </w:pPr>
            <w:r w:rsidRPr="00A03D8E">
              <w:rPr>
                <w:rFonts w:eastAsia="Times New Roman" w:cstheme="minorHAnsi"/>
                <w:b/>
                <w:bCs/>
                <w:color w:val="000000"/>
                <w:sz w:val="18"/>
                <w:szCs w:val="18"/>
                <w:lang w:eastAsia="es-MX"/>
              </w:rPr>
              <w:t>SEMANAS A CONTRATAR</w:t>
            </w:r>
          </w:p>
        </w:tc>
        <w:tc>
          <w:tcPr>
            <w:tcW w:w="1362" w:type="dxa"/>
            <w:tcBorders>
              <w:top w:val="single" w:sz="4" w:space="0" w:color="auto"/>
              <w:left w:val="nil"/>
              <w:bottom w:val="single" w:sz="4" w:space="0" w:color="auto"/>
              <w:right w:val="single" w:sz="4" w:space="0" w:color="auto"/>
            </w:tcBorders>
            <w:shd w:val="clear" w:color="auto" w:fill="76E3FF"/>
            <w:vAlign w:val="center"/>
            <w:hideMark/>
          </w:tcPr>
          <w:p w14:paraId="0ECACE5A" w14:textId="77777777" w:rsidR="0091029B" w:rsidRPr="00A03D8E" w:rsidRDefault="0091029B" w:rsidP="0091029B">
            <w:pPr>
              <w:jc w:val="center"/>
              <w:rPr>
                <w:rFonts w:eastAsia="Times New Roman" w:cstheme="minorHAnsi"/>
                <w:b/>
                <w:bCs/>
                <w:color w:val="000000"/>
                <w:sz w:val="18"/>
                <w:szCs w:val="18"/>
                <w:lang w:eastAsia="es-MX"/>
              </w:rPr>
            </w:pPr>
            <w:r w:rsidRPr="00A03D8E">
              <w:rPr>
                <w:rFonts w:eastAsia="Times New Roman" w:cstheme="minorHAnsi"/>
                <w:b/>
                <w:bCs/>
                <w:color w:val="000000"/>
                <w:sz w:val="18"/>
                <w:szCs w:val="18"/>
                <w:lang w:eastAsia="es-MX"/>
              </w:rPr>
              <w:t>RECOLECCIONES TOTALES</w:t>
            </w:r>
          </w:p>
        </w:tc>
      </w:tr>
      <w:tr w:rsidR="0091029B" w:rsidRPr="00A03D8E" w14:paraId="0897B350"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5EB846C9"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 xml:space="preserve">HOSPITAL METROPOLITANO </w:t>
            </w:r>
          </w:p>
        </w:tc>
        <w:tc>
          <w:tcPr>
            <w:tcW w:w="2198" w:type="dxa"/>
            <w:tcBorders>
              <w:top w:val="nil"/>
              <w:left w:val="nil"/>
              <w:bottom w:val="single" w:sz="4" w:space="0" w:color="auto"/>
              <w:right w:val="single" w:sz="4" w:space="0" w:color="auto"/>
            </w:tcBorders>
            <w:vAlign w:val="center"/>
            <w:hideMark/>
          </w:tcPr>
          <w:p w14:paraId="5E807C36"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COMPACTADOR ESTACIONARIO DE 21 M3</w:t>
            </w:r>
          </w:p>
        </w:tc>
        <w:tc>
          <w:tcPr>
            <w:tcW w:w="1260" w:type="dxa"/>
            <w:tcBorders>
              <w:top w:val="nil"/>
              <w:left w:val="nil"/>
              <w:bottom w:val="single" w:sz="4" w:space="0" w:color="auto"/>
              <w:right w:val="single" w:sz="4" w:space="0" w:color="auto"/>
            </w:tcBorders>
            <w:noWrap/>
            <w:vAlign w:val="center"/>
            <w:hideMark/>
          </w:tcPr>
          <w:p w14:paraId="022A12BD"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2 POR SEMANA</w:t>
            </w:r>
          </w:p>
        </w:tc>
        <w:tc>
          <w:tcPr>
            <w:tcW w:w="830" w:type="dxa"/>
            <w:tcBorders>
              <w:top w:val="nil"/>
              <w:left w:val="nil"/>
              <w:bottom w:val="single" w:sz="4" w:space="0" w:color="auto"/>
              <w:right w:val="single" w:sz="4" w:space="0" w:color="auto"/>
            </w:tcBorders>
            <w:vAlign w:val="center"/>
            <w:hideMark/>
          </w:tcPr>
          <w:p w14:paraId="231D9E73"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425467B0"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3B1AA779"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102</w:t>
            </w:r>
          </w:p>
        </w:tc>
      </w:tr>
      <w:tr w:rsidR="0091029B" w:rsidRPr="00A03D8E" w14:paraId="64139E4C"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3EC6BC2F"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HOSPITAL REGIONAL MATERNO INFANTIL</w:t>
            </w:r>
          </w:p>
        </w:tc>
        <w:tc>
          <w:tcPr>
            <w:tcW w:w="2198" w:type="dxa"/>
            <w:tcBorders>
              <w:top w:val="nil"/>
              <w:left w:val="nil"/>
              <w:bottom w:val="single" w:sz="4" w:space="0" w:color="auto"/>
              <w:right w:val="single" w:sz="4" w:space="0" w:color="auto"/>
            </w:tcBorders>
            <w:vAlign w:val="center"/>
            <w:hideMark/>
          </w:tcPr>
          <w:p w14:paraId="692E32C9"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COMPACTADOR ESTACIONARIO DE 21 M3</w:t>
            </w:r>
          </w:p>
        </w:tc>
        <w:tc>
          <w:tcPr>
            <w:tcW w:w="1260" w:type="dxa"/>
            <w:tcBorders>
              <w:top w:val="nil"/>
              <w:left w:val="nil"/>
              <w:bottom w:val="single" w:sz="4" w:space="0" w:color="auto"/>
              <w:right w:val="single" w:sz="4" w:space="0" w:color="auto"/>
            </w:tcBorders>
            <w:noWrap/>
            <w:vAlign w:val="center"/>
            <w:hideMark/>
          </w:tcPr>
          <w:p w14:paraId="2C5F2F73"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 POR SEMANA</w:t>
            </w:r>
          </w:p>
        </w:tc>
        <w:tc>
          <w:tcPr>
            <w:tcW w:w="830" w:type="dxa"/>
            <w:tcBorders>
              <w:top w:val="nil"/>
              <w:left w:val="nil"/>
              <w:bottom w:val="single" w:sz="4" w:space="0" w:color="auto"/>
              <w:right w:val="single" w:sz="4" w:space="0" w:color="auto"/>
            </w:tcBorders>
            <w:vAlign w:val="center"/>
            <w:hideMark/>
          </w:tcPr>
          <w:p w14:paraId="5AAC0DDE"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159CD53E"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3CAD6BF6"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r>
      <w:tr w:rsidR="0091029B" w:rsidRPr="00A03D8E" w14:paraId="5D02CE86"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5FACB2F5"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HOSPITAL DE ESPECIALIDADES EN SALUD MENTAL</w:t>
            </w:r>
          </w:p>
        </w:tc>
        <w:tc>
          <w:tcPr>
            <w:tcW w:w="2198" w:type="dxa"/>
            <w:tcBorders>
              <w:top w:val="nil"/>
              <w:left w:val="nil"/>
              <w:bottom w:val="single" w:sz="4" w:space="0" w:color="auto"/>
              <w:right w:val="single" w:sz="4" w:space="0" w:color="auto"/>
            </w:tcBorders>
            <w:vAlign w:val="center"/>
            <w:hideMark/>
          </w:tcPr>
          <w:p w14:paraId="7F5A49AD"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CONTENDOR 6 M3</w:t>
            </w:r>
          </w:p>
        </w:tc>
        <w:tc>
          <w:tcPr>
            <w:tcW w:w="1260" w:type="dxa"/>
            <w:tcBorders>
              <w:top w:val="nil"/>
              <w:left w:val="nil"/>
              <w:bottom w:val="single" w:sz="4" w:space="0" w:color="auto"/>
              <w:right w:val="single" w:sz="4" w:space="0" w:color="auto"/>
            </w:tcBorders>
            <w:noWrap/>
            <w:vAlign w:val="center"/>
            <w:hideMark/>
          </w:tcPr>
          <w:p w14:paraId="45C96889"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6 POR SEMANA</w:t>
            </w:r>
          </w:p>
        </w:tc>
        <w:tc>
          <w:tcPr>
            <w:tcW w:w="830" w:type="dxa"/>
            <w:tcBorders>
              <w:top w:val="nil"/>
              <w:left w:val="nil"/>
              <w:bottom w:val="single" w:sz="4" w:space="0" w:color="auto"/>
              <w:right w:val="single" w:sz="4" w:space="0" w:color="auto"/>
            </w:tcBorders>
            <w:vAlign w:val="center"/>
            <w:hideMark/>
          </w:tcPr>
          <w:p w14:paraId="5ABC1ED1"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7DF729F7"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0E11D41B"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612</w:t>
            </w:r>
          </w:p>
        </w:tc>
      </w:tr>
      <w:tr w:rsidR="0091029B" w:rsidRPr="00A03D8E" w14:paraId="261D0BDD"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4FB9C5CB"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HOSPITAL GENERAL TIERRA Y LIBERTAD</w:t>
            </w:r>
          </w:p>
        </w:tc>
        <w:tc>
          <w:tcPr>
            <w:tcW w:w="2198" w:type="dxa"/>
            <w:tcBorders>
              <w:top w:val="nil"/>
              <w:left w:val="nil"/>
              <w:bottom w:val="single" w:sz="4" w:space="0" w:color="auto"/>
              <w:right w:val="single" w:sz="4" w:space="0" w:color="auto"/>
            </w:tcBorders>
            <w:vAlign w:val="center"/>
            <w:hideMark/>
          </w:tcPr>
          <w:p w14:paraId="24E5D1CB"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CONTENDOR 6 M3</w:t>
            </w:r>
          </w:p>
        </w:tc>
        <w:tc>
          <w:tcPr>
            <w:tcW w:w="1260" w:type="dxa"/>
            <w:tcBorders>
              <w:top w:val="nil"/>
              <w:left w:val="nil"/>
              <w:bottom w:val="single" w:sz="4" w:space="0" w:color="auto"/>
              <w:right w:val="single" w:sz="4" w:space="0" w:color="auto"/>
            </w:tcBorders>
            <w:noWrap/>
            <w:vAlign w:val="center"/>
            <w:hideMark/>
          </w:tcPr>
          <w:p w14:paraId="1FAE1271"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6 POR SEMANA</w:t>
            </w:r>
          </w:p>
        </w:tc>
        <w:tc>
          <w:tcPr>
            <w:tcW w:w="830" w:type="dxa"/>
            <w:tcBorders>
              <w:top w:val="nil"/>
              <w:left w:val="nil"/>
              <w:bottom w:val="single" w:sz="4" w:space="0" w:color="auto"/>
              <w:right w:val="single" w:sz="4" w:space="0" w:color="auto"/>
            </w:tcBorders>
            <w:vAlign w:val="center"/>
            <w:hideMark/>
          </w:tcPr>
          <w:p w14:paraId="74064DA4"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30DD8F8E"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3ED9018B"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306</w:t>
            </w:r>
          </w:p>
        </w:tc>
      </w:tr>
      <w:tr w:rsidR="0091029B" w:rsidRPr="00A03D8E" w14:paraId="6F3F5FEB"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435CD302"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 xml:space="preserve">LABORATORIO ESTATAL </w:t>
            </w:r>
          </w:p>
        </w:tc>
        <w:tc>
          <w:tcPr>
            <w:tcW w:w="2198" w:type="dxa"/>
            <w:tcBorders>
              <w:top w:val="nil"/>
              <w:left w:val="nil"/>
              <w:bottom w:val="single" w:sz="4" w:space="0" w:color="auto"/>
              <w:right w:val="single" w:sz="4" w:space="0" w:color="auto"/>
            </w:tcBorders>
            <w:vAlign w:val="center"/>
            <w:hideMark/>
          </w:tcPr>
          <w:p w14:paraId="5B17D6A1"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CONTENDOR 6 M3</w:t>
            </w:r>
          </w:p>
        </w:tc>
        <w:tc>
          <w:tcPr>
            <w:tcW w:w="1260" w:type="dxa"/>
            <w:tcBorders>
              <w:top w:val="nil"/>
              <w:left w:val="nil"/>
              <w:bottom w:val="single" w:sz="4" w:space="0" w:color="auto"/>
              <w:right w:val="single" w:sz="4" w:space="0" w:color="auto"/>
            </w:tcBorders>
            <w:noWrap/>
            <w:vAlign w:val="center"/>
            <w:hideMark/>
          </w:tcPr>
          <w:p w14:paraId="3C91D5B3"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41C00D7E"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7FD26FF7"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471E44BA"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62CF550B"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6D4FBE18"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HOSPITAL GENERAL DE JUÁREZ</w:t>
            </w:r>
          </w:p>
        </w:tc>
        <w:tc>
          <w:tcPr>
            <w:tcW w:w="2198" w:type="dxa"/>
            <w:tcBorders>
              <w:top w:val="nil"/>
              <w:left w:val="nil"/>
              <w:bottom w:val="single" w:sz="4" w:space="0" w:color="auto"/>
              <w:right w:val="single" w:sz="4" w:space="0" w:color="auto"/>
            </w:tcBorders>
            <w:vAlign w:val="center"/>
            <w:hideMark/>
          </w:tcPr>
          <w:p w14:paraId="273C8526"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CONTENDOR 6 M3</w:t>
            </w:r>
          </w:p>
        </w:tc>
        <w:tc>
          <w:tcPr>
            <w:tcW w:w="1260" w:type="dxa"/>
            <w:tcBorders>
              <w:top w:val="nil"/>
              <w:left w:val="nil"/>
              <w:bottom w:val="single" w:sz="4" w:space="0" w:color="auto"/>
              <w:right w:val="single" w:sz="4" w:space="0" w:color="auto"/>
            </w:tcBorders>
            <w:noWrap/>
            <w:vAlign w:val="center"/>
            <w:hideMark/>
          </w:tcPr>
          <w:p w14:paraId="57CCC1F8"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653A25A7"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02C35A5A"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1B6DEAA4"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352B00AC"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46FE7212"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JURISDICCIÓN SANITARIA NO.3</w:t>
            </w:r>
          </w:p>
        </w:tc>
        <w:tc>
          <w:tcPr>
            <w:tcW w:w="2198" w:type="dxa"/>
            <w:tcBorders>
              <w:top w:val="nil"/>
              <w:left w:val="nil"/>
              <w:bottom w:val="single" w:sz="4" w:space="0" w:color="auto"/>
              <w:right w:val="single" w:sz="4" w:space="0" w:color="auto"/>
            </w:tcBorders>
            <w:vAlign w:val="center"/>
            <w:hideMark/>
          </w:tcPr>
          <w:p w14:paraId="2A6AE5AC"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61F9B5BF"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43BE5E6B"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7938F646"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194CDF9B"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353F2898"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4DC58546"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 xml:space="preserve">UNEME PESQUERÍA </w:t>
            </w:r>
          </w:p>
        </w:tc>
        <w:tc>
          <w:tcPr>
            <w:tcW w:w="2198" w:type="dxa"/>
            <w:tcBorders>
              <w:top w:val="nil"/>
              <w:left w:val="nil"/>
              <w:bottom w:val="single" w:sz="4" w:space="0" w:color="auto"/>
              <w:right w:val="single" w:sz="4" w:space="0" w:color="auto"/>
            </w:tcBorders>
            <w:vAlign w:val="center"/>
            <w:hideMark/>
          </w:tcPr>
          <w:p w14:paraId="2D96B083"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08FE6284"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22161C06"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453DE341"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7243FC9E"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2300177F"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530517F9"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OFICINA CENTRAL</w:t>
            </w:r>
          </w:p>
        </w:tc>
        <w:tc>
          <w:tcPr>
            <w:tcW w:w="2198" w:type="dxa"/>
            <w:tcBorders>
              <w:top w:val="nil"/>
              <w:left w:val="nil"/>
              <w:bottom w:val="single" w:sz="4" w:space="0" w:color="auto"/>
              <w:right w:val="single" w:sz="4" w:space="0" w:color="auto"/>
            </w:tcBorders>
            <w:vAlign w:val="center"/>
            <w:hideMark/>
          </w:tcPr>
          <w:p w14:paraId="0575939C"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0AAC8D95"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18C052AA"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25300CD1"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3F686539"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112FB5E5"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55922A2B"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UNEME DEDICAM</w:t>
            </w:r>
          </w:p>
        </w:tc>
        <w:tc>
          <w:tcPr>
            <w:tcW w:w="2198" w:type="dxa"/>
            <w:tcBorders>
              <w:top w:val="nil"/>
              <w:left w:val="nil"/>
              <w:bottom w:val="single" w:sz="4" w:space="0" w:color="auto"/>
              <w:right w:val="single" w:sz="4" w:space="0" w:color="auto"/>
            </w:tcBorders>
            <w:vAlign w:val="center"/>
            <w:hideMark/>
          </w:tcPr>
          <w:p w14:paraId="636894F3"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3E272C9B"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2 POR SEMANA</w:t>
            </w:r>
          </w:p>
        </w:tc>
        <w:tc>
          <w:tcPr>
            <w:tcW w:w="830" w:type="dxa"/>
            <w:tcBorders>
              <w:top w:val="nil"/>
              <w:left w:val="nil"/>
              <w:bottom w:val="single" w:sz="4" w:space="0" w:color="auto"/>
              <w:right w:val="single" w:sz="4" w:space="0" w:color="auto"/>
            </w:tcBorders>
            <w:vAlign w:val="center"/>
            <w:hideMark/>
          </w:tcPr>
          <w:p w14:paraId="7FE71996"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5FCD832E"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6A2E66EE"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102</w:t>
            </w:r>
          </w:p>
        </w:tc>
      </w:tr>
      <w:tr w:rsidR="0091029B" w:rsidRPr="00A03D8E" w14:paraId="3292CB33"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6E61C836"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ALMACÉN CENTRAL (SUBDIRECCIÓN DE RECURSOS MATERIALES)</w:t>
            </w:r>
          </w:p>
        </w:tc>
        <w:tc>
          <w:tcPr>
            <w:tcW w:w="2198" w:type="dxa"/>
            <w:tcBorders>
              <w:top w:val="nil"/>
              <w:left w:val="nil"/>
              <w:bottom w:val="single" w:sz="4" w:space="0" w:color="auto"/>
              <w:right w:val="single" w:sz="4" w:space="0" w:color="auto"/>
            </w:tcBorders>
            <w:vAlign w:val="center"/>
            <w:hideMark/>
          </w:tcPr>
          <w:p w14:paraId="384ABE66"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26770F6C"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 POR SEMANA</w:t>
            </w:r>
          </w:p>
        </w:tc>
        <w:tc>
          <w:tcPr>
            <w:tcW w:w="830" w:type="dxa"/>
            <w:tcBorders>
              <w:top w:val="nil"/>
              <w:left w:val="nil"/>
              <w:bottom w:val="single" w:sz="4" w:space="0" w:color="auto"/>
              <w:right w:val="single" w:sz="4" w:space="0" w:color="auto"/>
            </w:tcBorders>
            <w:vAlign w:val="center"/>
            <w:hideMark/>
          </w:tcPr>
          <w:p w14:paraId="409756D6"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08EB16DA"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3DD86B22"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r>
      <w:tr w:rsidR="0091029B" w:rsidRPr="00A03D8E" w14:paraId="09946804"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448A20D2"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UNEME PEDIÁTRICA</w:t>
            </w:r>
          </w:p>
        </w:tc>
        <w:tc>
          <w:tcPr>
            <w:tcW w:w="2198" w:type="dxa"/>
            <w:tcBorders>
              <w:top w:val="nil"/>
              <w:left w:val="nil"/>
              <w:bottom w:val="single" w:sz="4" w:space="0" w:color="auto"/>
              <w:right w:val="single" w:sz="4" w:space="0" w:color="auto"/>
            </w:tcBorders>
            <w:vAlign w:val="center"/>
            <w:hideMark/>
          </w:tcPr>
          <w:p w14:paraId="0219E219"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36038956"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2 POR SEMANA</w:t>
            </w:r>
          </w:p>
        </w:tc>
        <w:tc>
          <w:tcPr>
            <w:tcW w:w="830" w:type="dxa"/>
            <w:tcBorders>
              <w:top w:val="nil"/>
              <w:left w:val="nil"/>
              <w:bottom w:val="single" w:sz="4" w:space="0" w:color="auto"/>
              <w:right w:val="single" w:sz="4" w:space="0" w:color="auto"/>
            </w:tcBorders>
            <w:vAlign w:val="center"/>
            <w:hideMark/>
          </w:tcPr>
          <w:p w14:paraId="40B8812F"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0140C9DC"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2D8CB1F9"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102</w:t>
            </w:r>
          </w:p>
        </w:tc>
      </w:tr>
      <w:tr w:rsidR="0091029B" w:rsidRPr="00A03D8E" w14:paraId="79850B0E"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1D67162B"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CENTRO DE ESPECIALIDADES DENTALES</w:t>
            </w:r>
          </w:p>
        </w:tc>
        <w:tc>
          <w:tcPr>
            <w:tcW w:w="2198" w:type="dxa"/>
            <w:tcBorders>
              <w:top w:val="nil"/>
              <w:left w:val="nil"/>
              <w:bottom w:val="single" w:sz="4" w:space="0" w:color="auto"/>
              <w:right w:val="single" w:sz="4" w:space="0" w:color="auto"/>
            </w:tcBorders>
            <w:vAlign w:val="center"/>
            <w:hideMark/>
          </w:tcPr>
          <w:p w14:paraId="16CA2E00"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655384EF"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501FBF98"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6D0608A0"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1B85DD3C"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6BB14476"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00060423"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JURISDICCIÓN SANITARIA NO.4</w:t>
            </w:r>
          </w:p>
        </w:tc>
        <w:tc>
          <w:tcPr>
            <w:tcW w:w="2198" w:type="dxa"/>
            <w:tcBorders>
              <w:top w:val="nil"/>
              <w:left w:val="nil"/>
              <w:bottom w:val="single" w:sz="4" w:space="0" w:color="auto"/>
              <w:right w:val="single" w:sz="4" w:space="0" w:color="auto"/>
            </w:tcBorders>
            <w:vAlign w:val="center"/>
            <w:hideMark/>
          </w:tcPr>
          <w:p w14:paraId="01D9637F"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0BCABC22"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7BA01FEF"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48F61BB0"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24910D20"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2E90EEA6"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0A9C59C8"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SUBSECRET. DE REGULAC. Y FOMENTO SANITARIO</w:t>
            </w:r>
          </w:p>
        </w:tc>
        <w:tc>
          <w:tcPr>
            <w:tcW w:w="2198" w:type="dxa"/>
            <w:tcBorders>
              <w:top w:val="nil"/>
              <w:left w:val="nil"/>
              <w:bottom w:val="single" w:sz="4" w:space="0" w:color="auto"/>
              <w:right w:val="single" w:sz="4" w:space="0" w:color="auto"/>
            </w:tcBorders>
            <w:vAlign w:val="center"/>
            <w:hideMark/>
          </w:tcPr>
          <w:p w14:paraId="2B2D0B53"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6 M3</w:t>
            </w:r>
          </w:p>
        </w:tc>
        <w:tc>
          <w:tcPr>
            <w:tcW w:w="1260" w:type="dxa"/>
            <w:tcBorders>
              <w:top w:val="nil"/>
              <w:left w:val="nil"/>
              <w:bottom w:val="single" w:sz="4" w:space="0" w:color="auto"/>
              <w:right w:val="single" w:sz="4" w:space="0" w:color="auto"/>
            </w:tcBorders>
            <w:noWrap/>
            <w:vAlign w:val="center"/>
            <w:hideMark/>
          </w:tcPr>
          <w:p w14:paraId="7A18356F"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0DC6CBB4"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1E816CEB"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663C3382"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5870BE78"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092029C7"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JURISDICCION SANITARIA No. 2</w:t>
            </w:r>
          </w:p>
        </w:tc>
        <w:tc>
          <w:tcPr>
            <w:tcW w:w="2198" w:type="dxa"/>
            <w:tcBorders>
              <w:top w:val="nil"/>
              <w:left w:val="nil"/>
              <w:bottom w:val="single" w:sz="4" w:space="0" w:color="auto"/>
              <w:right w:val="single" w:sz="4" w:space="0" w:color="auto"/>
            </w:tcBorders>
            <w:vAlign w:val="center"/>
            <w:hideMark/>
          </w:tcPr>
          <w:p w14:paraId="31EF781B"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4ADF8238"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7B937316"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62B2FD8A"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07B57C5D"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467EAA7F"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7847F4C1"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UNEME ESCOBEDO</w:t>
            </w:r>
          </w:p>
        </w:tc>
        <w:tc>
          <w:tcPr>
            <w:tcW w:w="2198" w:type="dxa"/>
            <w:tcBorders>
              <w:top w:val="nil"/>
              <w:left w:val="nil"/>
              <w:bottom w:val="single" w:sz="4" w:space="0" w:color="auto"/>
              <w:right w:val="single" w:sz="4" w:space="0" w:color="auto"/>
            </w:tcBorders>
            <w:vAlign w:val="center"/>
            <w:hideMark/>
          </w:tcPr>
          <w:p w14:paraId="7B859748"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3 M3</w:t>
            </w:r>
          </w:p>
        </w:tc>
        <w:tc>
          <w:tcPr>
            <w:tcW w:w="1260" w:type="dxa"/>
            <w:tcBorders>
              <w:top w:val="nil"/>
              <w:left w:val="nil"/>
              <w:bottom w:val="single" w:sz="4" w:space="0" w:color="auto"/>
              <w:right w:val="single" w:sz="4" w:space="0" w:color="auto"/>
            </w:tcBorders>
            <w:noWrap/>
            <w:vAlign w:val="center"/>
            <w:hideMark/>
          </w:tcPr>
          <w:p w14:paraId="4F099912"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3E422161"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0A0757EA"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56C45F08"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r w:rsidR="0091029B" w:rsidRPr="00A03D8E" w14:paraId="540A0E9F" w14:textId="77777777" w:rsidTr="0091029B">
        <w:trPr>
          <w:trHeight w:val="20"/>
        </w:trPr>
        <w:tc>
          <w:tcPr>
            <w:tcW w:w="3964" w:type="dxa"/>
            <w:tcBorders>
              <w:top w:val="nil"/>
              <w:left w:val="single" w:sz="4" w:space="0" w:color="auto"/>
              <w:bottom w:val="single" w:sz="4" w:space="0" w:color="auto"/>
              <w:right w:val="single" w:sz="4" w:space="0" w:color="auto"/>
            </w:tcBorders>
            <w:vAlign w:val="center"/>
            <w:hideMark/>
          </w:tcPr>
          <w:p w14:paraId="045F95E5"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CENTRO REGULADOR DE URGENCIAS MEDICAS</w:t>
            </w:r>
          </w:p>
        </w:tc>
        <w:tc>
          <w:tcPr>
            <w:tcW w:w="2198" w:type="dxa"/>
            <w:tcBorders>
              <w:top w:val="nil"/>
              <w:left w:val="nil"/>
              <w:bottom w:val="single" w:sz="4" w:space="0" w:color="auto"/>
              <w:right w:val="single" w:sz="4" w:space="0" w:color="auto"/>
            </w:tcBorders>
            <w:vAlign w:val="center"/>
            <w:hideMark/>
          </w:tcPr>
          <w:p w14:paraId="620617CE" w14:textId="77777777" w:rsidR="0091029B" w:rsidRPr="00A03D8E" w:rsidRDefault="0091029B" w:rsidP="0091029B">
            <w:pPr>
              <w:rPr>
                <w:rFonts w:eastAsia="Times New Roman" w:cstheme="minorHAnsi"/>
                <w:color w:val="000000"/>
                <w:sz w:val="18"/>
                <w:szCs w:val="18"/>
                <w:lang w:eastAsia="es-MX"/>
              </w:rPr>
            </w:pPr>
            <w:r w:rsidRPr="00A03D8E">
              <w:rPr>
                <w:rFonts w:eastAsia="Times New Roman" w:cstheme="minorHAnsi"/>
                <w:color w:val="000000"/>
                <w:sz w:val="18"/>
                <w:szCs w:val="18"/>
                <w:lang w:eastAsia="es-MX"/>
              </w:rPr>
              <w:t>CONTENEDOR  6 M3</w:t>
            </w:r>
          </w:p>
        </w:tc>
        <w:tc>
          <w:tcPr>
            <w:tcW w:w="1260" w:type="dxa"/>
            <w:tcBorders>
              <w:top w:val="nil"/>
              <w:left w:val="nil"/>
              <w:bottom w:val="single" w:sz="4" w:space="0" w:color="auto"/>
              <w:right w:val="single" w:sz="4" w:space="0" w:color="auto"/>
            </w:tcBorders>
            <w:noWrap/>
            <w:vAlign w:val="center"/>
            <w:hideMark/>
          </w:tcPr>
          <w:p w14:paraId="1ECC1AB8"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3 POR SEMANA</w:t>
            </w:r>
          </w:p>
        </w:tc>
        <w:tc>
          <w:tcPr>
            <w:tcW w:w="830" w:type="dxa"/>
            <w:tcBorders>
              <w:top w:val="nil"/>
              <w:left w:val="nil"/>
              <w:bottom w:val="single" w:sz="4" w:space="0" w:color="auto"/>
              <w:right w:val="single" w:sz="4" w:space="0" w:color="auto"/>
            </w:tcBorders>
            <w:vAlign w:val="center"/>
            <w:hideMark/>
          </w:tcPr>
          <w:p w14:paraId="1729D95E"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ENE-DIC</w:t>
            </w:r>
          </w:p>
        </w:tc>
        <w:tc>
          <w:tcPr>
            <w:tcW w:w="1075" w:type="dxa"/>
            <w:tcBorders>
              <w:top w:val="nil"/>
              <w:left w:val="nil"/>
              <w:bottom w:val="single" w:sz="4" w:space="0" w:color="auto"/>
              <w:right w:val="single" w:sz="4" w:space="0" w:color="auto"/>
            </w:tcBorders>
            <w:vAlign w:val="center"/>
            <w:hideMark/>
          </w:tcPr>
          <w:p w14:paraId="3B849A6E"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51</w:t>
            </w:r>
          </w:p>
        </w:tc>
        <w:tc>
          <w:tcPr>
            <w:tcW w:w="1362" w:type="dxa"/>
            <w:tcBorders>
              <w:top w:val="nil"/>
              <w:left w:val="nil"/>
              <w:bottom w:val="single" w:sz="4" w:space="0" w:color="auto"/>
              <w:right w:val="single" w:sz="4" w:space="0" w:color="auto"/>
            </w:tcBorders>
            <w:vAlign w:val="center"/>
            <w:hideMark/>
          </w:tcPr>
          <w:p w14:paraId="69253909" w14:textId="77777777" w:rsidR="0091029B" w:rsidRPr="00A03D8E" w:rsidRDefault="0091029B" w:rsidP="0091029B">
            <w:pPr>
              <w:jc w:val="center"/>
              <w:rPr>
                <w:rFonts w:eastAsia="Times New Roman" w:cstheme="minorHAnsi"/>
                <w:color w:val="000000"/>
                <w:sz w:val="18"/>
                <w:szCs w:val="18"/>
                <w:lang w:eastAsia="es-MX"/>
              </w:rPr>
            </w:pPr>
            <w:r w:rsidRPr="00A03D8E">
              <w:rPr>
                <w:rFonts w:eastAsia="Times New Roman" w:cstheme="minorHAnsi"/>
                <w:color w:val="000000"/>
                <w:sz w:val="18"/>
                <w:szCs w:val="18"/>
                <w:lang w:eastAsia="es-MX"/>
              </w:rPr>
              <w:t>153</w:t>
            </w:r>
          </w:p>
        </w:tc>
      </w:tr>
    </w:tbl>
    <w:p w14:paraId="5D0182BA" w14:textId="77777777" w:rsidR="0091029B" w:rsidRDefault="0091029B" w:rsidP="00FC3F8A">
      <w:pPr>
        <w:jc w:val="both"/>
        <w:rPr>
          <w:rFonts w:ascii="Calibri" w:hAnsi="Calibri"/>
          <w:b/>
          <w:sz w:val="18"/>
        </w:rPr>
      </w:pPr>
    </w:p>
    <w:p w14:paraId="25E5B08D" w14:textId="77777777" w:rsidR="0091029B" w:rsidRDefault="0091029B" w:rsidP="00FC3F8A">
      <w:pPr>
        <w:jc w:val="both"/>
        <w:rPr>
          <w:rFonts w:ascii="Calibri" w:hAnsi="Calibri"/>
          <w:b/>
          <w:sz w:val="18"/>
        </w:rPr>
      </w:pPr>
    </w:p>
    <w:p w14:paraId="434291CC" w14:textId="77777777" w:rsidR="00FC3F8A" w:rsidRPr="00AF49A4" w:rsidRDefault="00FC3F8A" w:rsidP="00FC3F8A">
      <w:pPr>
        <w:jc w:val="both"/>
        <w:rPr>
          <w:rFonts w:ascii="Calibri" w:hAnsi="Calibri"/>
          <w:b/>
          <w:sz w:val="20"/>
          <w:szCs w:val="20"/>
        </w:rPr>
      </w:pPr>
    </w:p>
    <w:p w14:paraId="6BE0113A" w14:textId="77777777" w:rsidR="00FC3F8A" w:rsidRPr="00AF49A4" w:rsidRDefault="00FC3F8A" w:rsidP="00FC3F8A">
      <w:pPr>
        <w:jc w:val="both"/>
        <w:rPr>
          <w:rFonts w:ascii="Calibri" w:hAnsi="Calibri"/>
          <w:b/>
          <w:sz w:val="20"/>
          <w:szCs w:val="20"/>
        </w:rPr>
      </w:pPr>
    </w:p>
    <w:p w14:paraId="0E01E146" w14:textId="77777777" w:rsidR="00FC3F8A" w:rsidRPr="00AF49A4" w:rsidRDefault="00FC3F8A" w:rsidP="00FC3F8A">
      <w:pPr>
        <w:jc w:val="both"/>
        <w:rPr>
          <w:rFonts w:ascii="Calibri" w:hAnsi="Calibri"/>
          <w:b/>
          <w:sz w:val="20"/>
          <w:szCs w:val="20"/>
        </w:rPr>
      </w:pPr>
    </w:p>
    <w:p w14:paraId="792BF000" w14:textId="77777777" w:rsidR="00FC3F8A" w:rsidRPr="00AF49A4" w:rsidRDefault="00FC3F8A" w:rsidP="00FC3F8A">
      <w:pPr>
        <w:jc w:val="both"/>
        <w:rPr>
          <w:rFonts w:ascii="Calibri" w:hAnsi="Calibri"/>
          <w:b/>
          <w:sz w:val="20"/>
          <w:szCs w:val="20"/>
        </w:rPr>
      </w:pPr>
    </w:p>
    <w:p w14:paraId="25A32B55" w14:textId="77777777" w:rsidR="00FC3F8A" w:rsidRPr="00AF49A4" w:rsidRDefault="00FC3F8A" w:rsidP="00FC3F8A">
      <w:pPr>
        <w:jc w:val="both"/>
        <w:rPr>
          <w:rFonts w:ascii="Calibri" w:hAnsi="Calibri"/>
          <w:b/>
          <w:sz w:val="20"/>
          <w:szCs w:val="20"/>
        </w:rPr>
      </w:pPr>
    </w:p>
    <w:p w14:paraId="7FC2351D" w14:textId="77777777" w:rsidR="00FC3F8A" w:rsidRPr="00AF49A4" w:rsidRDefault="00FC3F8A" w:rsidP="00FC3F8A">
      <w:pPr>
        <w:jc w:val="both"/>
        <w:rPr>
          <w:rFonts w:ascii="Calibri" w:hAnsi="Calibri"/>
          <w:b/>
          <w:sz w:val="20"/>
          <w:szCs w:val="20"/>
        </w:rPr>
      </w:pPr>
    </w:p>
    <w:p w14:paraId="410E435E" w14:textId="77777777" w:rsidR="00FC3F8A" w:rsidRPr="0075295A"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b/>
        </w:rPr>
      </w:pPr>
      <w:r w:rsidRPr="0075295A">
        <w:rPr>
          <w:rFonts w:ascii="Calibri" w:hAnsi="Calibri"/>
          <w:b/>
        </w:rPr>
        <w:lastRenderedPageBreak/>
        <w:t>ANEXO 2</w:t>
      </w:r>
    </w:p>
    <w:p w14:paraId="5B3B4650" w14:textId="77777777" w:rsidR="00FC3F8A" w:rsidRPr="00AF49A4" w:rsidRDefault="00FC3F8A" w:rsidP="00FC3F8A">
      <w:pPr>
        <w:tabs>
          <w:tab w:val="left" w:pos="4253"/>
          <w:tab w:val="left" w:pos="7797"/>
        </w:tabs>
        <w:jc w:val="center"/>
        <w:rPr>
          <w:rFonts w:ascii="Calibri" w:hAnsi="Calibri"/>
          <w:sz w:val="20"/>
          <w:szCs w:val="20"/>
        </w:rPr>
      </w:pPr>
      <w:r w:rsidRPr="00AF49A4">
        <w:rPr>
          <w:rFonts w:ascii="Calibri" w:hAnsi="Calibri"/>
          <w:b/>
          <w:sz w:val="20"/>
          <w:szCs w:val="20"/>
        </w:rPr>
        <w:t>FORMATO DE PROPOSICIÓN TÉCNICA</w:t>
      </w:r>
    </w:p>
    <w:p w14:paraId="0C054AC0" w14:textId="77777777" w:rsidR="00FC3F8A" w:rsidRPr="00AF49A4" w:rsidRDefault="00FC3F8A" w:rsidP="00FC3F8A">
      <w:pPr>
        <w:jc w:val="center"/>
        <w:rPr>
          <w:rFonts w:ascii="Calibri" w:hAnsi="Calibri"/>
          <w:sz w:val="20"/>
          <w:szCs w:val="20"/>
        </w:rPr>
      </w:pPr>
      <w:r w:rsidRPr="00AF49A4">
        <w:rPr>
          <w:rFonts w:ascii="Calibri" w:hAnsi="Calibri"/>
          <w:sz w:val="20"/>
          <w:szCs w:val="20"/>
        </w:rPr>
        <w:t>(Deberá contener las características solicitadas en el anexo 1)</w:t>
      </w:r>
    </w:p>
    <w:p w14:paraId="42115981" w14:textId="77777777" w:rsidR="00FC3F8A" w:rsidRPr="00AF49A4" w:rsidRDefault="00FC3F8A" w:rsidP="00FC3F8A">
      <w:pPr>
        <w:tabs>
          <w:tab w:val="left" w:pos="4253"/>
          <w:tab w:val="left" w:pos="7797"/>
        </w:tabs>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FC3F8A" w:rsidRPr="00AF49A4" w14:paraId="4CBC1F12" w14:textId="77777777" w:rsidTr="007D4434">
        <w:trPr>
          <w:jc w:val="center"/>
        </w:trPr>
        <w:tc>
          <w:tcPr>
            <w:tcW w:w="2518" w:type="dxa"/>
          </w:tcPr>
          <w:p w14:paraId="2EA374B8" w14:textId="77777777" w:rsidR="00FC3F8A" w:rsidRPr="00AF49A4" w:rsidRDefault="00FC3F8A" w:rsidP="007D4434">
            <w:pPr>
              <w:tabs>
                <w:tab w:val="right" w:pos="9356"/>
              </w:tabs>
              <w:rPr>
                <w:b/>
                <w:sz w:val="20"/>
                <w:szCs w:val="20"/>
                <w:u w:val="single"/>
              </w:rPr>
            </w:pPr>
            <w:r w:rsidRPr="00AF49A4">
              <w:rPr>
                <w:rFonts w:ascii="Calibri" w:hAnsi="Calibri"/>
                <w:b/>
                <w:sz w:val="20"/>
                <w:szCs w:val="20"/>
              </w:rPr>
              <w:t>CONCURSO NO:</w:t>
            </w:r>
          </w:p>
        </w:tc>
        <w:tc>
          <w:tcPr>
            <w:tcW w:w="6851" w:type="dxa"/>
          </w:tcPr>
          <w:p w14:paraId="4FC17BED" w14:textId="77777777" w:rsidR="00FC3F8A" w:rsidRPr="00AF49A4" w:rsidRDefault="00FC3F8A" w:rsidP="007D4434">
            <w:pPr>
              <w:rPr>
                <w:rFonts w:ascii="Calibri" w:hAnsi="Calibri"/>
                <w:b/>
                <w:sz w:val="20"/>
                <w:szCs w:val="20"/>
              </w:rPr>
            </w:pPr>
          </w:p>
        </w:tc>
      </w:tr>
      <w:tr w:rsidR="00FC3F8A" w:rsidRPr="00AF49A4" w14:paraId="47E8CD5B" w14:textId="77777777" w:rsidTr="007D4434">
        <w:trPr>
          <w:jc w:val="center"/>
        </w:trPr>
        <w:tc>
          <w:tcPr>
            <w:tcW w:w="2518" w:type="dxa"/>
          </w:tcPr>
          <w:p w14:paraId="6800C58F" w14:textId="77777777" w:rsidR="00FC3F8A" w:rsidRPr="00AF49A4" w:rsidRDefault="00FC3F8A" w:rsidP="007D4434">
            <w:pPr>
              <w:tabs>
                <w:tab w:val="right" w:pos="9356"/>
              </w:tabs>
              <w:rPr>
                <w:b/>
                <w:sz w:val="20"/>
                <w:szCs w:val="20"/>
                <w:u w:val="single"/>
              </w:rPr>
            </w:pPr>
            <w:r w:rsidRPr="00AF49A4">
              <w:rPr>
                <w:rFonts w:ascii="Calibri" w:hAnsi="Calibri"/>
                <w:b/>
                <w:sz w:val="20"/>
                <w:szCs w:val="20"/>
              </w:rPr>
              <w:t xml:space="preserve">COMPAÑÍA VENDEDORA: </w:t>
            </w:r>
          </w:p>
        </w:tc>
        <w:tc>
          <w:tcPr>
            <w:tcW w:w="6851" w:type="dxa"/>
          </w:tcPr>
          <w:p w14:paraId="00A7FEDB" w14:textId="77777777" w:rsidR="00FC3F8A" w:rsidRPr="00AF49A4" w:rsidRDefault="00FC3F8A" w:rsidP="007D4434">
            <w:pPr>
              <w:rPr>
                <w:rFonts w:ascii="Calibri" w:hAnsi="Calibri"/>
                <w:b/>
                <w:sz w:val="20"/>
                <w:szCs w:val="20"/>
              </w:rPr>
            </w:pPr>
          </w:p>
        </w:tc>
      </w:tr>
    </w:tbl>
    <w:p w14:paraId="491B05EF" w14:textId="77777777" w:rsidR="00FC3F8A" w:rsidRPr="00AF49A4" w:rsidRDefault="00FC3F8A" w:rsidP="00FC3F8A">
      <w:pPr>
        <w:tabs>
          <w:tab w:val="right" w:pos="9781"/>
        </w:tabs>
        <w:ind w:right="141"/>
        <w:rPr>
          <w:rFonts w:ascii="Calibri" w:hAnsi="Calibri"/>
          <w:sz w:val="20"/>
          <w:szCs w:val="20"/>
          <w:u w:val="single"/>
        </w:rPr>
      </w:pPr>
    </w:p>
    <w:p w14:paraId="2CBF7A04" w14:textId="77777777" w:rsidR="00FC3F8A" w:rsidRPr="00AF49A4" w:rsidRDefault="00FC3F8A" w:rsidP="00FC3F8A">
      <w:pPr>
        <w:tabs>
          <w:tab w:val="right" w:pos="9781"/>
        </w:tabs>
        <w:ind w:right="141"/>
        <w:rPr>
          <w:rFonts w:ascii="Calibri" w:hAnsi="Calibri"/>
          <w:sz w:val="20"/>
          <w:szCs w:val="20"/>
          <w:u w:val="single"/>
        </w:rPr>
      </w:pPr>
    </w:p>
    <w:p w14:paraId="48B8BD46" w14:textId="77777777" w:rsidR="00FC3F8A" w:rsidRPr="00AF49A4" w:rsidRDefault="00FC3F8A" w:rsidP="00FC3F8A">
      <w:pPr>
        <w:tabs>
          <w:tab w:val="right" w:pos="9781"/>
        </w:tabs>
        <w:ind w:right="141"/>
        <w:rPr>
          <w:rFonts w:ascii="Calibri" w:hAnsi="Calibri"/>
          <w:sz w:val="20"/>
          <w:szCs w:val="20"/>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FC3F8A" w:rsidRPr="00AF49A4" w14:paraId="683A4943" w14:textId="77777777" w:rsidTr="007D4434">
        <w:trPr>
          <w:trHeight w:val="64"/>
          <w:jc w:val="center"/>
        </w:trPr>
        <w:tc>
          <w:tcPr>
            <w:tcW w:w="1125" w:type="dxa"/>
            <w:shd w:val="clear" w:color="auto" w:fill="79E5FF"/>
            <w:vAlign w:val="center"/>
          </w:tcPr>
          <w:p w14:paraId="72420DC1" w14:textId="77777777" w:rsidR="00FC3F8A" w:rsidRPr="00AF49A4" w:rsidRDefault="00FC3F8A" w:rsidP="007D4434">
            <w:pPr>
              <w:tabs>
                <w:tab w:val="right" w:pos="9781"/>
              </w:tabs>
              <w:spacing w:before="40" w:after="40"/>
              <w:jc w:val="center"/>
              <w:rPr>
                <w:rFonts w:ascii="Calibri" w:hAnsi="Calibri"/>
                <w:b/>
                <w:sz w:val="20"/>
                <w:szCs w:val="20"/>
              </w:rPr>
            </w:pPr>
            <w:r w:rsidRPr="00AF49A4">
              <w:rPr>
                <w:rFonts w:ascii="Calibri" w:hAnsi="Calibri"/>
                <w:b/>
                <w:sz w:val="20"/>
                <w:szCs w:val="20"/>
              </w:rPr>
              <w:t>PARTIDA</w:t>
            </w:r>
          </w:p>
        </w:tc>
        <w:tc>
          <w:tcPr>
            <w:tcW w:w="1418" w:type="dxa"/>
            <w:shd w:val="clear" w:color="auto" w:fill="79E5FF"/>
            <w:vAlign w:val="center"/>
          </w:tcPr>
          <w:p w14:paraId="6B169175" w14:textId="77777777" w:rsidR="00FC3F8A" w:rsidRPr="00AF49A4" w:rsidRDefault="00FC3F8A" w:rsidP="007D4434">
            <w:pPr>
              <w:tabs>
                <w:tab w:val="right" w:pos="9781"/>
              </w:tabs>
              <w:spacing w:before="40" w:after="40"/>
              <w:jc w:val="center"/>
              <w:rPr>
                <w:rFonts w:ascii="Calibri" w:hAnsi="Calibri"/>
                <w:b/>
                <w:sz w:val="20"/>
                <w:szCs w:val="20"/>
              </w:rPr>
            </w:pPr>
            <w:r w:rsidRPr="00AF49A4">
              <w:rPr>
                <w:rFonts w:ascii="Calibri" w:hAnsi="Calibri"/>
                <w:b/>
                <w:sz w:val="20"/>
                <w:szCs w:val="20"/>
              </w:rPr>
              <w:t>DESCIPCIÓN</w:t>
            </w:r>
          </w:p>
        </w:tc>
        <w:tc>
          <w:tcPr>
            <w:tcW w:w="7796" w:type="dxa"/>
            <w:shd w:val="clear" w:color="auto" w:fill="79E5FF"/>
          </w:tcPr>
          <w:p w14:paraId="5BD72884" w14:textId="77777777" w:rsidR="00FC3F8A" w:rsidRPr="00AF49A4" w:rsidRDefault="00FC3F8A" w:rsidP="007D4434">
            <w:pPr>
              <w:spacing w:before="40" w:after="40"/>
              <w:jc w:val="center"/>
              <w:rPr>
                <w:rFonts w:ascii="Calibri" w:hAnsi="Calibri"/>
                <w:b/>
                <w:sz w:val="20"/>
                <w:szCs w:val="20"/>
              </w:rPr>
            </w:pPr>
            <w:r w:rsidRPr="00AF49A4">
              <w:rPr>
                <w:rFonts w:ascii="Calibri" w:hAnsi="Calibri"/>
                <w:b/>
                <w:sz w:val="20"/>
                <w:szCs w:val="20"/>
              </w:rPr>
              <w:t>DESCRIPCIÓN DEL SERVICIO</w:t>
            </w:r>
          </w:p>
        </w:tc>
      </w:tr>
      <w:tr w:rsidR="00FC3F8A" w:rsidRPr="00AF49A4" w14:paraId="0B08A7F2" w14:textId="77777777" w:rsidTr="007D4434">
        <w:trPr>
          <w:jc w:val="center"/>
        </w:trPr>
        <w:tc>
          <w:tcPr>
            <w:tcW w:w="1125" w:type="dxa"/>
            <w:vAlign w:val="center"/>
          </w:tcPr>
          <w:p w14:paraId="1F196C1A" w14:textId="77777777" w:rsidR="00FC3F8A" w:rsidRPr="00AF49A4" w:rsidRDefault="00FC3F8A" w:rsidP="007D4434">
            <w:pPr>
              <w:tabs>
                <w:tab w:val="right" w:pos="9781"/>
              </w:tabs>
              <w:jc w:val="center"/>
              <w:rPr>
                <w:rFonts w:ascii="Calibri" w:hAnsi="Calibri"/>
                <w:b/>
                <w:sz w:val="20"/>
                <w:szCs w:val="20"/>
              </w:rPr>
            </w:pPr>
          </w:p>
        </w:tc>
        <w:tc>
          <w:tcPr>
            <w:tcW w:w="1418" w:type="dxa"/>
            <w:vAlign w:val="center"/>
          </w:tcPr>
          <w:p w14:paraId="2D54F657" w14:textId="77777777" w:rsidR="00FC3F8A" w:rsidRPr="00AF49A4" w:rsidRDefault="00FC3F8A" w:rsidP="007D4434">
            <w:pPr>
              <w:tabs>
                <w:tab w:val="right" w:pos="9781"/>
              </w:tabs>
              <w:jc w:val="center"/>
              <w:rPr>
                <w:b/>
                <w:sz w:val="20"/>
                <w:szCs w:val="20"/>
                <w:u w:val="single"/>
              </w:rPr>
            </w:pPr>
            <w:r w:rsidRPr="00AF49A4">
              <w:rPr>
                <w:rFonts w:ascii="Calibri" w:hAnsi="Calibri"/>
                <w:b/>
                <w:sz w:val="20"/>
                <w:szCs w:val="20"/>
              </w:rPr>
              <w:t>DESCRIPCIÓN DEL SERVICIO:</w:t>
            </w:r>
          </w:p>
        </w:tc>
        <w:tc>
          <w:tcPr>
            <w:tcW w:w="7796" w:type="dxa"/>
          </w:tcPr>
          <w:p w14:paraId="2F7B39BA" w14:textId="77777777" w:rsidR="00FC3F8A" w:rsidRPr="00AF49A4" w:rsidRDefault="00FC3F8A" w:rsidP="007D4434">
            <w:pPr>
              <w:spacing w:before="120" w:after="120"/>
              <w:rPr>
                <w:rFonts w:ascii="Calibri" w:hAnsi="Calibri"/>
                <w:sz w:val="20"/>
                <w:szCs w:val="20"/>
              </w:rPr>
            </w:pPr>
            <w:r w:rsidRPr="00AF49A4">
              <w:rPr>
                <w:rFonts w:ascii="Calibri" w:hAnsi="Calibri"/>
                <w:sz w:val="20"/>
                <w:szCs w:val="20"/>
              </w:rPr>
              <w:t>___________________________________________________________________________</w:t>
            </w:r>
          </w:p>
          <w:p w14:paraId="25627169" w14:textId="77777777" w:rsidR="00FC3F8A" w:rsidRPr="00AF49A4" w:rsidRDefault="00FC3F8A" w:rsidP="007D4434">
            <w:pPr>
              <w:spacing w:before="120" w:after="120"/>
              <w:rPr>
                <w:rFonts w:ascii="Calibri" w:hAnsi="Calibri"/>
                <w:sz w:val="20"/>
                <w:szCs w:val="20"/>
              </w:rPr>
            </w:pPr>
            <w:r w:rsidRPr="00AF49A4">
              <w:rPr>
                <w:rFonts w:ascii="Calibri" w:hAnsi="Calibri"/>
                <w:sz w:val="20"/>
                <w:szCs w:val="20"/>
              </w:rPr>
              <w:t>___________________________________________________________________________</w:t>
            </w:r>
          </w:p>
          <w:p w14:paraId="4CA57EA5" w14:textId="77777777" w:rsidR="00FC3F8A" w:rsidRPr="00AF49A4" w:rsidRDefault="00FC3F8A" w:rsidP="007D4434">
            <w:pPr>
              <w:spacing w:before="120" w:after="120"/>
              <w:rPr>
                <w:rFonts w:ascii="Calibri" w:hAnsi="Calibri"/>
                <w:sz w:val="20"/>
                <w:szCs w:val="20"/>
              </w:rPr>
            </w:pPr>
            <w:r w:rsidRPr="00AF49A4">
              <w:rPr>
                <w:rFonts w:ascii="Calibri" w:hAnsi="Calibri"/>
                <w:sz w:val="20"/>
                <w:szCs w:val="20"/>
              </w:rPr>
              <w:t>___________________________________________________________________________</w:t>
            </w:r>
          </w:p>
          <w:p w14:paraId="03F84DF2" w14:textId="77777777" w:rsidR="00FC3F8A" w:rsidRPr="00AF49A4" w:rsidRDefault="00FC3F8A" w:rsidP="007D4434">
            <w:pPr>
              <w:spacing w:before="120" w:after="120"/>
              <w:rPr>
                <w:rFonts w:ascii="Calibri" w:hAnsi="Calibri"/>
                <w:sz w:val="20"/>
                <w:szCs w:val="20"/>
              </w:rPr>
            </w:pPr>
            <w:r w:rsidRPr="00AF49A4">
              <w:rPr>
                <w:rFonts w:ascii="Calibri" w:hAnsi="Calibri"/>
                <w:sz w:val="20"/>
                <w:szCs w:val="20"/>
              </w:rPr>
              <w:t>___________________________________________________________________________</w:t>
            </w:r>
          </w:p>
          <w:p w14:paraId="67D2F3C2" w14:textId="77777777" w:rsidR="00FC3F8A" w:rsidRPr="00AF49A4" w:rsidRDefault="00FC3F8A" w:rsidP="007D4434">
            <w:pPr>
              <w:spacing w:before="120" w:after="120"/>
              <w:rPr>
                <w:rFonts w:ascii="Calibri" w:hAnsi="Calibri"/>
                <w:sz w:val="20"/>
                <w:szCs w:val="20"/>
              </w:rPr>
            </w:pPr>
            <w:r w:rsidRPr="00AF49A4">
              <w:rPr>
                <w:rFonts w:ascii="Calibri" w:hAnsi="Calibri"/>
                <w:sz w:val="20"/>
                <w:szCs w:val="20"/>
              </w:rPr>
              <w:t>___________________________________________________________________________</w:t>
            </w:r>
          </w:p>
          <w:p w14:paraId="22DE582F" w14:textId="77777777" w:rsidR="00FC3F8A" w:rsidRPr="00AF49A4" w:rsidRDefault="00FC3F8A" w:rsidP="007D4434">
            <w:pPr>
              <w:spacing w:before="120" w:after="120"/>
              <w:rPr>
                <w:rFonts w:ascii="Calibri" w:hAnsi="Calibri"/>
                <w:sz w:val="20"/>
                <w:szCs w:val="20"/>
              </w:rPr>
            </w:pPr>
            <w:r w:rsidRPr="00AF49A4">
              <w:rPr>
                <w:rFonts w:ascii="Calibri" w:hAnsi="Calibri"/>
                <w:sz w:val="20"/>
                <w:szCs w:val="20"/>
              </w:rPr>
              <w:t>___________________________________________________________________________</w:t>
            </w:r>
          </w:p>
          <w:p w14:paraId="46E9BC78" w14:textId="77777777" w:rsidR="00FC3F8A" w:rsidRPr="00AF49A4" w:rsidRDefault="00FC3F8A" w:rsidP="007D4434">
            <w:pPr>
              <w:spacing w:before="120" w:after="120"/>
              <w:rPr>
                <w:rFonts w:ascii="Calibri" w:hAnsi="Calibri"/>
                <w:sz w:val="20"/>
                <w:szCs w:val="20"/>
              </w:rPr>
            </w:pPr>
            <w:r w:rsidRPr="00AF49A4">
              <w:rPr>
                <w:rFonts w:ascii="Calibri" w:hAnsi="Calibri"/>
                <w:sz w:val="20"/>
                <w:szCs w:val="20"/>
              </w:rPr>
              <w:t>___________________________________________________________________________</w:t>
            </w:r>
          </w:p>
          <w:p w14:paraId="0FF026AE" w14:textId="77777777" w:rsidR="00FC3F8A" w:rsidRPr="00AF49A4" w:rsidRDefault="00FC3F8A" w:rsidP="007D4434">
            <w:pPr>
              <w:spacing w:before="120" w:after="120"/>
              <w:rPr>
                <w:rFonts w:ascii="Calibri" w:hAnsi="Calibri"/>
                <w:sz w:val="20"/>
                <w:szCs w:val="20"/>
              </w:rPr>
            </w:pPr>
            <w:r w:rsidRPr="00AF49A4">
              <w:rPr>
                <w:rFonts w:ascii="Calibri" w:hAnsi="Calibri"/>
                <w:sz w:val="20"/>
                <w:szCs w:val="20"/>
              </w:rPr>
              <w:t>___________________________________________________________________________</w:t>
            </w:r>
          </w:p>
        </w:tc>
      </w:tr>
    </w:tbl>
    <w:p w14:paraId="661FB45F" w14:textId="77777777" w:rsidR="00FC3F8A" w:rsidRPr="00AF49A4" w:rsidRDefault="00FC3F8A" w:rsidP="00FC3F8A">
      <w:pPr>
        <w:tabs>
          <w:tab w:val="right" w:pos="9781"/>
        </w:tabs>
        <w:ind w:right="141"/>
        <w:rPr>
          <w:rFonts w:ascii="Calibri" w:hAnsi="Calibri"/>
          <w:sz w:val="20"/>
          <w:szCs w:val="20"/>
          <w:u w:val="single"/>
        </w:rPr>
      </w:pPr>
    </w:p>
    <w:p w14:paraId="695788F6" w14:textId="77777777" w:rsidR="00FC3F8A" w:rsidRPr="00AF49A4" w:rsidRDefault="00FC3F8A" w:rsidP="00FC3F8A">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FC3F8A" w:rsidRPr="00AF49A4" w14:paraId="12577928" w14:textId="77777777" w:rsidTr="007D4434">
        <w:trPr>
          <w:jc w:val="center"/>
        </w:trPr>
        <w:tc>
          <w:tcPr>
            <w:tcW w:w="2093" w:type="dxa"/>
            <w:vAlign w:val="center"/>
          </w:tcPr>
          <w:p w14:paraId="5E2E2726" w14:textId="77777777" w:rsidR="00FC3F8A" w:rsidRPr="00AF49A4" w:rsidRDefault="00FC3F8A" w:rsidP="007D4434">
            <w:pPr>
              <w:tabs>
                <w:tab w:val="right" w:pos="9356"/>
              </w:tabs>
              <w:jc w:val="both"/>
              <w:rPr>
                <w:rFonts w:ascii="Calibri" w:hAnsi="Calibri"/>
                <w:b/>
                <w:sz w:val="20"/>
                <w:szCs w:val="20"/>
              </w:rPr>
            </w:pPr>
            <w:r w:rsidRPr="00AF49A4">
              <w:rPr>
                <w:rFonts w:ascii="Calibri" w:hAnsi="Calibri"/>
                <w:b/>
                <w:sz w:val="20"/>
                <w:szCs w:val="20"/>
              </w:rPr>
              <w:t>PRESENTACIÓN Y UNIDAD DE MEDIDA:</w:t>
            </w:r>
          </w:p>
        </w:tc>
        <w:tc>
          <w:tcPr>
            <w:tcW w:w="2268" w:type="dxa"/>
            <w:tcBorders>
              <w:right w:val="single" w:sz="4" w:space="0" w:color="auto"/>
            </w:tcBorders>
            <w:vAlign w:val="center"/>
          </w:tcPr>
          <w:p w14:paraId="2BA0B838" w14:textId="77777777" w:rsidR="00FC3F8A" w:rsidRPr="00AF49A4" w:rsidRDefault="00FC3F8A" w:rsidP="007D4434">
            <w:pPr>
              <w:jc w:val="center"/>
              <w:rPr>
                <w:rFonts w:ascii="Calibri" w:hAnsi="Calibri"/>
                <w:b/>
                <w:sz w:val="20"/>
                <w:szCs w:val="20"/>
              </w:rPr>
            </w:pPr>
          </w:p>
        </w:tc>
        <w:tc>
          <w:tcPr>
            <w:tcW w:w="567" w:type="dxa"/>
            <w:tcBorders>
              <w:top w:val="nil"/>
              <w:left w:val="single" w:sz="4" w:space="0" w:color="auto"/>
              <w:bottom w:val="nil"/>
              <w:right w:val="single" w:sz="4" w:space="0" w:color="auto"/>
            </w:tcBorders>
            <w:vAlign w:val="center"/>
          </w:tcPr>
          <w:p w14:paraId="4FC806E6" w14:textId="77777777" w:rsidR="00FC3F8A" w:rsidRPr="00AF49A4" w:rsidRDefault="00FC3F8A" w:rsidP="007D4434">
            <w:pPr>
              <w:jc w:val="center"/>
              <w:rPr>
                <w:rFonts w:ascii="Calibri" w:hAnsi="Calibri"/>
                <w:b/>
                <w:sz w:val="20"/>
                <w:szCs w:val="20"/>
              </w:rPr>
            </w:pPr>
          </w:p>
        </w:tc>
        <w:tc>
          <w:tcPr>
            <w:tcW w:w="2126" w:type="dxa"/>
            <w:tcBorders>
              <w:left w:val="single" w:sz="4" w:space="0" w:color="auto"/>
            </w:tcBorders>
            <w:vAlign w:val="center"/>
          </w:tcPr>
          <w:p w14:paraId="47BD7521" w14:textId="77777777" w:rsidR="00FC3F8A" w:rsidRPr="00AF49A4" w:rsidRDefault="00FC3F8A" w:rsidP="007D4434">
            <w:pPr>
              <w:rPr>
                <w:rFonts w:ascii="Calibri" w:hAnsi="Calibri"/>
                <w:b/>
                <w:sz w:val="20"/>
                <w:szCs w:val="20"/>
              </w:rPr>
            </w:pPr>
            <w:r w:rsidRPr="00AF49A4">
              <w:rPr>
                <w:rFonts w:ascii="Calibri" w:hAnsi="Calibri"/>
                <w:b/>
                <w:sz w:val="20"/>
                <w:szCs w:val="20"/>
              </w:rPr>
              <w:t>CANTIDAD OFERTADA:</w:t>
            </w:r>
          </w:p>
        </w:tc>
        <w:tc>
          <w:tcPr>
            <w:tcW w:w="2342" w:type="dxa"/>
            <w:vAlign w:val="center"/>
          </w:tcPr>
          <w:p w14:paraId="4A434915" w14:textId="77777777" w:rsidR="00FC3F8A" w:rsidRPr="00AF49A4" w:rsidRDefault="00FC3F8A" w:rsidP="007D4434">
            <w:pPr>
              <w:jc w:val="center"/>
              <w:rPr>
                <w:rFonts w:ascii="Calibri" w:hAnsi="Calibri"/>
                <w:b/>
                <w:sz w:val="20"/>
                <w:szCs w:val="20"/>
              </w:rPr>
            </w:pPr>
          </w:p>
        </w:tc>
      </w:tr>
    </w:tbl>
    <w:p w14:paraId="40CFB4CB" w14:textId="77777777" w:rsidR="00FC3F8A" w:rsidRPr="00AF49A4" w:rsidRDefault="00FC3F8A" w:rsidP="00FC3F8A">
      <w:pPr>
        <w:tabs>
          <w:tab w:val="right" w:pos="5103"/>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FC3F8A" w:rsidRPr="00AF49A4" w14:paraId="7234B405" w14:textId="77777777" w:rsidTr="007D4434">
        <w:trPr>
          <w:jc w:val="center"/>
        </w:trPr>
        <w:tc>
          <w:tcPr>
            <w:tcW w:w="2093" w:type="dxa"/>
            <w:vAlign w:val="center"/>
          </w:tcPr>
          <w:p w14:paraId="7B57B199" w14:textId="77777777" w:rsidR="00FC3F8A" w:rsidRPr="00AF49A4" w:rsidRDefault="00FC3F8A" w:rsidP="007D4434">
            <w:pPr>
              <w:tabs>
                <w:tab w:val="right" w:pos="9356"/>
              </w:tabs>
              <w:jc w:val="both"/>
              <w:rPr>
                <w:rFonts w:ascii="Calibri" w:hAnsi="Calibri"/>
                <w:b/>
                <w:sz w:val="20"/>
                <w:szCs w:val="20"/>
              </w:rPr>
            </w:pPr>
            <w:r w:rsidRPr="00AF49A4">
              <w:rPr>
                <w:rFonts w:ascii="Calibri" w:hAnsi="Calibri"/>
                <w:b/>
                <w:sz w:val="20"/>
                <w:szCs w:val="20"/>
              </w:rPr>
              <w:t>GARANTÍA DEL SERVICIO OFERTADO:</w:t>
            </w:r>
          </w:p>
        </w:tc>
        <w:tc>
          <w:tcPr>
            <w:tcW w:w="2268" w:type="dxa"/>
            <w:tcBorders>
              <w:right w:val="single" w:sz="4" w:space="0" w:color="auto"/>
            </w:tcBorders>
            <w:vAlign w:val="center"/>
          </w:tcPr>
          <w:p w14:paraId="6E454353" w14:textId="77777777" w:rsidR="00FC3F8A" w:rsidRPr="00AF49A4" w:rsidRDefault="00FC3F8A" w:rsidP="007D4434">
            <w:pPr>
              <w:jc w:val="center"/>
              <w:rPr>
                <w:rFonts w:ascii="Calibri" w:hAnsi="Calibri"/>
                <w:b/>
                <w:sz w:val="20"/>
                <w:szCs w:val="20"/>
              </w:rPr>
            </w:pPr>
          </w:p>
        </w:tc>
      </w:tr>
    </w:tbl>
    <w:p w14:paraId="6AEB212B" w14:textId="77777777" w:rsidR="00FC3F8A" w:rsidRPr="00AF49A4" w:rsidRDefault="00FC3F8A" w:rsidP="00FC3F8A">
      <w:pPr>
        <w:tabs>
          <w:tab w:val="right" w:pos="9781"/>
        </w:tabs>
        <w:ind w:right="141"/>
        <w:rPr>
          <w:rFonts w:ascii="Calibri" w:hAnsi="Calibri"/>
          <w:sz w:val="20"/>
          <w:szCs w:val="20"/>
        </w:rPr>
      </w:pPr>
    </w:p>
    <w:p w14:paraId="59646A7A" w14:textId="77777777" w:rsidR="00FC3F8A" w:rsidRPr="00AF49A4" w:rsidRDefault="00FC3F8A" w:rsidP="00FC3F8A">
      <w:pPr>
        <w:tabs>
          <w:tab w:val="right" w:pos="9781"/>
        </w:tabs>
        <w:ind w:right="141"/>
        <w:rPr>
          <w:rFonts w:ascii="Calibri" w:hAnsi="Calibri"/>
          <w:b/>
          <w:sz w:val="20"/>
          <w:szCs w:val="20"/>
        </w:rPr>
      </w:pPr>
    </w:p>
    <w:p w14:paraId="7C55ADE6" w14:textId="77777777" w:rsidR="00FC3F8A" w:rsidRPr="00AF49A4" w:rsidRDefault="00FC3F8A" w:rsidP="00FC3F8A">
      <w:pPr>
        <w:tabs>
          <w:tab w:val="right" w:pos="9781"/>
        </w:tabs>
        <w:ind w:right="141"/>
        <w:rPr>
          <w:rFonts w:ascii="Calibri" w:hAnsi="Calibri"/>
          <w:sz w:val="20"/>
          <w:szCs w:val="20"/>
        </w:rPr>
      </w:pPr>
    </w:p>
    <w:p w14:paraId="7DFD39C0" w14:textId="77777777" w:rsidR="00FC3F8A" w:rsidRPr="00AF49A4" w:rsidRDefault="00FC3F8A" w:rsidP="00FC3F8A">
      <w:pPr>
        <w:pStyle w:val="Default"/>
        <w:jc w:val="center"/>
        <w:rPr>
          <w:rFonts w:asciiTheme="minorHAnsi" w:hAnsiTheme="minorHAnsi"/>
          <w:b/>
          <w:sz w:val="20"/>
          <w:szCs w:val="20"/>
        </w:rPr>
      </w:pPr>
      <w:r w:rsidRPr="00AF49A4">
        <w:rPr>
          <w:rFonts w:asciiTheme="minorHAnsi" w:hAnsiTheme="minorHAnsi"/>
          <w:b/>
          <w:sz w:val="20"/>
          <w:szCs w:val="20"/>
        </w:rPr>
        <w:t>Lugar y fecha</w:t>
      </w:r>
    </w:p>
    <w:p w14:paraId="769D7BD9" w14:textId="77777777" w:rsidR="00FC3F8A" w:rsidRPr="00AF49A4" w:rsidRDefault="00FC3F8A" w:rsidP="00FC3F8A">
      <w:pPr>
        <w:pStyle w:val="Default"/>
        <w:jc w:val="center"/>
        <w:rPr>
          <w:rFonts w:ascii="Calibri" w:hAnsi="Calibri"/>
          <w:b/>
          <w:sz w:val="20"/>
          <w:szCs w:val="20"/>
        </w:rPr>
      </w:pPr>
    </w:p>
    <w:p w14:paraId="12A532D7" w14:textId="77777777" w:rsidR="00FC3F8A" w:rsidRPr="00AF49A4" w:rsidRDefault="00FC3F8A" w:rsidP="00FC3F8A">
      <w:pPr>
        <w:pStyle w:val="Default"/>
        <w:jc w:val="center"/>
        <w:rPr>
          <w:rFonts w:ascii="Calibri" w:hAnsi="Calibri"/>
          <w:b/>
          <w:sz w:val="20"/>
          <w:szCs w:val="20"/>
        </w:rPr>
      </w:pPr>
    </w:p>
    <w:p w14:paraId="669C1115" w14:textId="77777777" w:rsidR="00FC3F8A" w:rsidRPr="00AF49A4" w:rsidRDefault="00FC3F8A" w:rsidP="00FC3F8A">
      <w:pPr>
        <w:pStyle w:val="Default"/>
        <w:jc w:val="center"/>
        <w:rPr>
          <w:rFonts w:ascii="Calibri" w:hAnsi="Calibri"/>
          <w:b/>
          <w:sz w:val="20"/>
          <w:szCs w:val="20"/>
        </w:rPr>
      </w:pPr>
      <w:r w:rsidRPr="00AF49A4">
        <w:rPr>
          <w:rFonts w:ascii="Calibri" w:hAnsi="Calibri"/>
          <w:b/>
          <w:sz w:val="20"/>
          <w:szCs w:val="20"/>
        </w:rPr>
        <w:t>_________________________________________</w:t>
      </w:r>
    </w:p>
    <w:p w14:paraId="0C484E90" w14:textId="77777777" w:rsidR="00FC3F8A" w:rsidRPr="00AF49A4" w:rsidRDefault="00FC3F8A" w:rsidP="00FC3F8A">
      <w:pPr>
        <w:pStyle w:val="Default"/>
        <w:jc w:val="center"/>
        <w:rPr>
          <w:rFonts w:ascii="Calibri" w:hAnsi="Calibri"/>
          <w:b/>
          <w:sz w:val="20"/>
          <w:szCs w:val="20"/>
        </w:rPr>
      </w:pPr>
      <w:r w:rsidRPr="00AF49A4">
        <w:rPr>
          <w:rFonts w:ascii="Calibri" w:hAnsi="Calibri"/>
          <w:b/>
          <w:sz w:val="20"/>
          <w:szCs w:val="20"/>
        </w:rPr>
        <w:t>NOMBRE Y FIRMA DEL REPRESENTANTE LEGAL</w:t>
      </w:r>
    </w:p>
    <w:p w14:paraId="4CFAAE6C" w14:textId="77777777" w:rsidR="00FC3F8A" w:rsidRPr="00AF49A4" w:rsidRDefault="00FC3F8A" w:rsidP="00FC3F8A">
      <w:pPr>
        <w:ind w:left="426"/>
        <w:jc w:val="center"/>
        <w:rPr>
          <w:rFonts w:ascii="Calibri" w:hAnsi="Calibri"/>
          <w:b/>
          <w:sz w:val="20"/>
          <w:szCs w:val="20"/>
        </w:rPr>
      </w:pPr>
      <w:r w:rsidRPr="00AF49A4">
        <w:rPr>
          <w:rFonts w:ascii="Calibri" w:hAnsi="Calibri"/>
          <w:b/>
          <w:sz w:val="20"/>
          <w:szCs w:val="20"/>
        </w:rPr>
        <w:t>Protesto lo necesario</w:t>
      </w:r>
    </w:p>
    <w:p w14:paraId="48024358" w14:textId="77777777" w:rsidR="00FC3F8A" w:rsidRPr="00AF49A4" w:rsidRDefault="00FC3F8A" w:rsidP="00FC3F8A">
      <w:pPr>
        <w:ind w:left="426"/>
        <w:jc w:val="center"/>
        <w:rPr>
          <w:rFonts w:ascii="Calibri" w:hAnsi="Calibri"/>
          <w:b/>
          <w:sz w:val="20"/>
          <w:szCs w:val="20"/>
        </w:rPr>
      </w:pPr>
    </w:p>
    <w:p w14:paraId="19DE6635" w14:textId="77777777" w:rsidR="00FC3F8A" w:rsidRPr="00AF49A4" w:rsidRDefault="00FC3F8A" w:rsidP="00FC3F8A">
      <w:pPr>
        <w:ind w:left="426"/>
        <w:jc w:val="center"/>
        <w:rPr>
          <w:rFonts w:ascii="Calibri" w:hAnsi="Calibri"/>
          <w:b/>
          <w:sz w:val="20"/>
          <w:szCs w:val="20"/>
        </w:rPr>
      </w:pPr>
    </w:p>
    <w:p w14:paraId="0403AD90" w14:textId="77777777" w:rsidR="00FC3F8A" w:rsidRPr="00AF49A4" w:rsidRDefault="00FC3F8A" w:rsidP="00FC3F8A">
      <w:pPr>
        <w:ind w:left="426"/>
        <w:jc w:val="center"/>
        <w:rPr>
          <w:rFonts w:ascii="Calibri" w:hAnsi="Calibri"/>
          <w:b/>
          <w:sz w:val="20"/>
          <w:szCs w:val="20"/>
        </w:rPr>
      </w:pPr>
    </w:p>
    <w:p w14:paraId="1C262A88" w14:textId="77777777" w:rsidR="00FC3F8A" w:rsidRPr="00AF49A4" w:rsidRDefault="00FC3F8A" w:rsidP="00FC3F8A">
      <w:pPr>
        <w:ind w:left="426"/>
        <w:jc w:val="center"/>
        <w:rPr>
          <w:rFonts w:ascii="Calibri" w:hAnsi="Calibri"/>
          <w:b/>
          <w:sz w:val="20"/>
          <w:szCs w:val="20"/>
        </w:rPr>
      </w:pPr>
    </w:p>
    <w:p w14:paraId="7F3A663D" w14:textId="77777777" w:rsidR="00FC3F8A" w:rsidRPr="00AF49A4" w:rsidRDefault="00FC3F8A" w:rsidP="00FC3F8A">
      <w:pPr>
        <w:ind w:left="426"/>
        <w:jc w:val="center"/>
        <w:rPr>
          <w:rFonts w:ascii="Calibri" w:hAnsi="Calibri"/>
          <w:b/>
          <w:sz w:val="20"/>
          <w:szCs w:val="20"/>
        </w:rPr>
      </w:pPr>
    </w:p>
    <w:p w14:paraId="7E713342" w14:textId="77777777" w:rsidR="00FC3F8A" w:rsidRDefault="00FC3F8A" w:rsidP="00FC3F8A">
      <w:pPr>
        <w:ind w:left="426"/>
        <w:jc w:val="center"/>
        <w:rPr>
          <w:rFonts w:ascii="Calibri" w:hAnsi="Calibri"/>
          <w:b/>
          <w:sz w:val="20"/>
          <w:szCs w:val="20"/>
        </w:rPr>
      </w:pPr>
    </w:p>
    <w:p w14:paraId="4A697E62" w14:textId="77777777" w:rsidR="00AF49A4" w:rsidRDefault="00AF49A4" w:rsidP="00FC3F8A">
      <w:pPr>
        <w:ind w:left="426"/>
        <w:jc w:val="center"/>
        <w:rPr>
          <w:rFonts w:ascii="Calibri" w:hAnsi="Calibri"/>
          <w:b/>
          <w:sz w:val="20"/>
          <w:szCs w:val="20"/>
        </w:rPr>
      </w:pPr>
    </w:p>
    <w:p w14:paraId="5BB8CEF0" w14:textId="77777777" w:rsidR="00AF49A4" w:rsidRPr="00AF49A4" w:rsidRDefault="00AF49A4" w:rsidP="00FC3F8A">
      <w:pPr>
        <w:ind w:left="426"/>
        <w:jc w:val="center"/>
        <w:rPr>
          <w:rFonts w:ascii="Calibri" w:hAnsi="Calibri"/>
          <w:b/>
          <w:sz w:val="20"/>
          <w:szCs w:val="20"/>
        </w:rPr>
      </w:pPr>
    </w:p>
    <w:p w14:paraId="57C869FB" w14:textId="77777777" w:rsidR="00FC3F8A" w:rsidRPr="0075295A"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4253"/>
          <w:tab w:val="left" w:pos="8080"/>
        </w:tabs>
        <w:ind w:right="1"/>
        <w:jc w:val="center"/>
        <w:rPr>
          <w:rFonts w:ascii="Calibri" w:hAnsi="Calibri" w:cs="Arial"/>
          <w:b/>
          <w:bCs/>
        </w:rPr>
      </w:pPr>
      <w:r w:rsidRPr="0075295A">
        <w:rPr>
          <w:rFonts w:ascii="Calibri" w:hAnsi="Calibri" w:cs="Arial"/>
          <w:b/>
          <w:bCs/>
        </w:rPr>
        <w:lastRenderedPageBreak/>
        <w:t>ANEXO 3</w:t>
      </w:r>
    </w:p>
    <w:p w14:paraId="3E969787" w14:textId="77777777" w:rsidR="00FC3F8A" w:rsidRPr="00AF49A4" w:rsidRDefault="00FC3F8A" w:rsidP="00FC3F8A">
      <w:pPr>
        <w:tabs>
          <w:tab w:val="left" w:pos="426"/>
        </w:tabs>
        <w:ind w:left="284"/>
        <w:jc w:val="center"/>
        <w:rPr>
          <w:rFonts w:ascii="Calibri" w:hAnsi="Calibri"/>
          <w:b/>
          <w:sz w:val="20"/>
          <w:szCs w:val="20"/>
        </w:rPr>
      </w:pPr>
      <w:r w:rsidRPr="00AF49A4">
        <w:rPr>
          <w:rFonts w:ascii="Calibri" w:hAnsi="Calibri"/>
          <w:b/>
          <w:sz w:val="20"/>
          <w:szCs w:val="20"/>
        </w:rPr>
        <w:t>Formato de Oferta Económica</w:t>
      </w:r>
    </w:p>
    <w:p w14:paraId="323FEB9D" w14:textId="77777777" w:rsidR="00FC3F8A" w:rsidRPr="00AF49A4" w:rsidRDefault="00FC3F8A" w:rsidP="00FC3F8A">
      <w:pPr>
        <w:tabs>
          <w:tab w:val="left" w:pos="426"/>
        </w:tabs>
        <w:ind w:left="284"/>
        <w:jc w:val="center"/>
        <w:rPr>
          <w:rFonts w:ascii="Calibri" w:hAnsi="Calibri"/>
          <w:b/>
          <w:sz w:val="20"/>
          <w:szCs w:val="20"/>
        </w:rPr>
      </w:pPr>
    </w:p>
    <w:p w14:paraId="593EAA25" w14:textId="77777777" w:rsidR="00FC3F8A" w:rsidRPr="00AF49A4" w:rsidRDefault="00FC3F8A" w:rsidP="00FC3F8A">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FC3F8A" w:rsidRPr="00AF49A4" w14:paraId="037B202D" w14:textId="77777777" w:rsidTr="007D4434">
        <w:trPr>
          <w:jc w:val="center"/>
        </w:trPr>
        <w:tc>
          <w:tcPr>
            <w:tcW w:w="7371" w:type="dxa"/>
            <w:tcBorders>
              <w:bottom w:val="nil"/>
            </w:tcBorders>
            <w:shd w:val="clear" w:color="auto" w:fill="79E5FF"/>
          </w:tcPr>
          <w:p w14:paraId="54122B8D" w14:textId="77777777" w:rsidR="00FC3F8A" w:rsidRPr="00AF49A4" w:rsidRDefault="00FC3F8A" w:rsidP="007D4434">
            <w:pPr>
              <w:jc w:val="center"/>
              <w:rPr>
                <w:rFonts w:ascii="Calibri" w:hAnsi="Calibri"/>
                <w:b/>
                <w:sz w:val="20"/>
                <w:szCs w:val="20"/>
              </w:rPr>
            </w:pPr>
            <w:r w:rsidRPr="00AF49A4">
              <w:rPr>
                <w:rFonts w:ascii="Calibri" w:hAnsi="Calibri"/>
                <w:b/>
                <w:sz w:val="20"/>
                <w:szCs w:val="20"/>
              </w:rPr>
              <w:t>CONCURSO No.</w:t>
            </w:r>
          </w:p>
        </w:tc>
        <w:tc>
          <w:tcPr>
            <w:tcW w:w="1843" w:type="dxa"/>
            <w:tcBorders>
              <w:bottom w:val="nil"/>
            </w:tcBorders>
            <w:shd w:val="clear" w:color="auto" w:fill="AFEAFF"/>
          </w:tcPr>
          <w:p w14:paraId="581D9F75" w14:textId="77777777" w:rsidR="00FC3F8A" w:rsidRPr="00AF49A4" w:rsidRDefault="00FC3F8A" w:rsidP="007D4434">
            <w:pPr>
              <w:jc w:val="center"/>
              <w:rPr>
                <w:rFonts w:ascii="Calibri" w:hAnsi="Calibri"/>
                <w:b/>
                <w:sz w:val="20"/>
                <w:szCs w:val="20"/>
              </w:rPr>
            </w:pPr>
            <w:r w:rsidRPr="00AF49A4">
              <w:rPr>
                <w:rFonts w:ascii="Calibri" w:hAnsi="Calibri"/>
                <w:b/>
                <w:sz w:val="20"/>
                <w:szCs w:val="20"/>
              </w:rPr>
              <w:t>FECHA</w:t>
            </w:r>
          </w:p>
        </w:tc>
      </w:tr>
      <w:tr w:rsidR="00FC3F8A" w:rsidRPr="00AF49A4" w14:paraId="20B81855" w14:textId="77777777" w:rsidTr="007D4434">
        <w:trPr>
          <w:trHeight w:val="418"/>
          <w:jc w:val="center"/>
        </w:trPr>
        <w:tc>
          <w:tcPr>
            <w:tcW w:w="7371" w:type="dxa"/>
            <w:tcBorders>
              <w:top w:val="single" w:sz="4" w:space="0" w:color="auto"/>
              <w:left w:val="single" w:sz="4" w:space="0" w:color="auto"/>
              <w:bottom w:val="single" w:sz="4" w:space="0" w:color="auto"/>
              <w:right w:val="nil"/>
            </w:tcBorders>
            <w:vAlign w:val="center"/>
          </w:tcPr>
          <w:p w14:paraId="258E1B91" w14:textId="1BAAC158" w:rsidR="00FC3F8A" w:rsidRPr="00AF49A4" w:rsidRDefault="00FC3F8A" w:rsidP="007D4434">
            <w:pPr>
              <w:spacing w:before="120" w:after="120"/>
              <w:jc w:val="center"/>
              <w:rPr>
                <w:rFonts w:cs="Arial"/>
                <w:bCs/>
                <w:sz w:val="20"/>
                <w:szCs w:val="20"/>
                <w:u w:val="single"/>
              </w:rPr>
            </w:pPr>
            <w:r w:rsidRPr="00AF49A4">
              <w:rPr>
                <w:rFonts w:cs="Arial"/>
                <w:bCs/>
                <w:sz w:val="20"/>
                <w:szCs w:val="20"/>
                <w:u w:val="single"/>
              </w:rPr>
              <w:t xml:space="preserve">No. </w:t>
            </w:r>
            <w:r w:rsidR="000A5971">
              <w:rPr>
                <w:rFonts w:cs="Arial"/>
                <w:bCs/>
                <w:sz w:val="20"/>
                <w:szCs w:val="20"/>
                <w:u w:val="single"/>
              </w:rPr>
              <w:t>LP-919044992-N29-2025</w:t>
            </w:r>
          </w:p>
        </w:tc>
        <w:tc>
          <w:tcPr>
            <w:tcW w:w="1843" w:type="dxa"/>
            <w:tcBorders>
              <w:top w:val="single" w:sz="4" w:space="0" w:color="auto"/>
              <w:left w:val="single" w:sz="4" w:space="0" w:color="auto"/>
              <w:bottom w:val="single" w:sz="4" w:space="0" w:color="auto"/>
              <w:right w:val="single" w:sz="4" w:space="0" w:color="auto"/>
            </w:tcBorders>
            <w:vAlign w:val="center"/>
          </w:tcPr>
          <w:p w14:paraId="57C44C83" w14:textId="77777777" w:rsidR="00FC3F8A" w:rsidRPr="00AF49A4" w:rsidRDefault="00FC3F8A" w:rsidP="007D4434">
            <w:pPr>
              <w:jc w:val="center"/>
              <w:rPr>
                <w:rFonts w:ascii="Calibri" w:hAnsi="Calibri"/>
                <w:sz w:val="20"/>
                <w:szCs w:val="20"/>
              </w:rPr>
            </w:pPr>
            <w:r w:rsidRPr="00AF49A4">
              <w:rPr>
                <w:rFonts w:ascii="Calibri" w:hAnsi="Calibri"/>
                <w:sz w:val="20"/>
                <w:szCs w:val="20"/>
              </w:rPr>
              <w:t>_____________</w:t>
            </w:r>
          </w:p>
        </w:tc>
      </w:tr>
    </w:tbl>
    <w:p w14:paraId="518A2715" w14:textId="77777777" w:rsidR="00FC3F8A" w:rsidRPr="00AF49A4" w:rsidRDefault="00FC3F8A" w:rsidP="00FC3F8A">
      <w:pPr>
        <w:ind w:left="851"/>
        <w:jc w:val="both"/>
        <w:rPr>
          <w:rFonts w:ascii="Calibri" w:hAnsi="Calibri"/>
          <w:sz w:val="20"/>
          <w:szCs w:val="20"/>
        </w:rPr>
      </w:pPr>
    </w:p>
    <w:p w14:paraId="3C0A1EEE" w14:textId="77777777" w:rsidR="00FC3F8A" w:rsidRPr="00AF49A4" w:rsidRDefault="00FC3F8A" w:rsidP="00FC3F8A">
      <w:pPr>
        <w:ind w:left="851"/>
        <w:jc w:val="both"/>
        <w:rPr>
          <w:rFonts w:ascii="Calibri" w:hAnsi="Calibri"/>
          <w:sz w:val="20"/>
          <w:szCs w:val="20"/>
        </w:rPr>
      </w:pPr>
    </w:p>
    <w:p w14:paraId="6B51632E" w14:textId="77777777" w:rsidR="00FC3F8A" w:rsidRPr="00AF49A4" w:rsidRDefault="00FC3F8A" w:rsidP="00FC3F8A">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FC3F8A" w:rsidRPr="00AF49A4" w14:paraId="188D90CC" w14:textId="77777777" w:rsidTr="007D4434">
        <w:trPr>
          <w:jc w:val="center"/>
        </w:trPr>
        <w:tc>
          <w:tcPr>
            <w:tcW w:w="9193" w:type="dxa"/>
            <w:tcBorders>
              <w:top w:val="single" w:sz="4" w:space="0" w:color="auto"/>
              <w:left w:val="single" w:sz="4" w:space="0" w:color="auto"/>
              <w:bottom w:val="single" w:sz="4" w:space="0" w:color="auto"/>
              <w:right w:val="single" w:sz="4" w:space="0" w:color="auto"/>
            </w:tcBorders>
            <w:shd w:val="clear" w:color="auto" w:fill="79E5FF"/>
          </w:tcPr>
          <w:p w14:paraId="2C56C9EF" w14:textId="77777777" w:rsidR="00FC3F8A" w:rsidRPr="00AF49A4" w:rsidRDefault="00FC3F8A" w:rsidP="007D4434">
            <w:pPr>
              <w:ind w:left="851"/>
              <w:jc w:val="center"/>
              <w:rPr>
                <w:rFonts w:ascii="Calibri" w:hAnsi="Calibri"/>
                <w:b/>
                <w:sz w:val="20"/>
                <w:szCs w:val="20"/>
              </w:rPr>
            </w:pPr>
            <w:r w:rsidRPr="00AF49A4">
              <w:rPr>
                <w:rFonts w:ascii="Calibri" w:hAnsi="Calibri"/>
                <w:b/>
                <w:sz w:val="20"/>
                <w:szCs w:val="20"/>
                <w:shd w:val="clear" w:color="auto" w:fill="AFEAFF"/>
              </w:rPr>
              <w:t xml:space="preserve">NOMBRE </w:t>
            </w:r>
            <w:proofErr w:type="spellStart"/>
            <w:r w:rsidRPr="00AF49A4">
              <w:rPr>
                <w:rFonts w:ascii="Calibri" w:hAnsi="Calibri"/>
                <w:b/>
                <w:sz w:val="20"/>
                <w:szCs w:val="20"/>
                <w:shd w:val="clear" w:color="auto" w:fill="AFEAFF"/>
              </w:rPr>
              <w:t>Ó</w:t>
            </w:r>
            <w:proofErr w:type="spellEnd"/>
            <w:r w:rsidRPr="00AF49A4">
              <w:rPr>
                <w:rFonts w:ascii="Calibri" w:hAnsi="Calibri"/>
                <w:b/>
                <w:sz w:val="20"/>
                <w:szCs w:val="20"/>
                <w:shd w:val="clear" w:color="auto" w:fill="AFEAFF"/>
              </w:rPr>
              <w:t xml:space="preserve"> RAZÓN SOCIAL</w:t>
            </w:r>
            <w:r w:rsidRPr="00AF49A4">
              <w:rPr>
                <w:rFonts w:ascii="Calibri" w:hAnsi="Calibri"/>
                <w:b/>
                <w:sz w:val="20"/>
                <w:szCs w:val="20"/>
              </w:rPr>
              <w:t xml:space="preserve"> DE LA COMPAÑÍA</w:t>
            </w:r>
          </w:p>
        </w:tc>
      </w:tr>
      <w:tr w:rsidR="00FC3F8A" w:rsidRPr="00AF49A4" w14:paraId="3D138276" w14:textId="77777777" w:rsidTr="007D4434">
        <w:trPr>
          <w:jc w:val="center"/>
        </w:trPr>
        <w:tc>
          <w:tcPr>
            <w:tcW w:w="9193" w:type="dxa"/>
            <w:tcBorders>
              <w:top w:val="nil"/>
            </w:tcBorders>
          </w:tcPr>
          <w:p w14:paraId="09F893B7" w14:textId="77777777" w:rsidR="00FC3F8A" w:rsidRPr="00AF49A4" w:rsidRDefault="00FC3F8A" w:rsidP="007D4434">
            <w:pPr>
              <w:ind w:left="851"/>
              <w:jc w:val="center"/>
              <w:rPr>
                <w:rFonts w:ascii="Calibri" w:hAnsi="Calibri"/>
                <w:b/>
                <w:sz w:val="20"/>
                <w:szCs w:val="20"/>
              </w:rPr>
            </w:pPr>
          </w:p>
          <w:p w14:paraId="20479066" w14:textId="77777777" w:rsidR="00FC3F8A" w:rsidRPr="00AF49A4" w:rsidRDefault="00FC3F8A" w:rsidP="007D4434">
            <w:pPr>
              <w:jc w:val="center"/>
              <w:rPr>
                <w:rFonts w:ascii="Calibri" w:hAnsi="Calibri"/>
                <w:sz w:val="20"/>
                <w:szCs w:val="20"/>
              </w:rPr>
            </w:pPr>
            <w:r w:rsidRPr="00AF49A4">
              <w:rPr>
                <w:rFonts w:ascii="Calibri" w:hAnsi="Calibri"/>
                <w:sz w:val="20"/>
                <w:szCs w:val="20"/>
              </w:rPr>
              <w:t>________________________________________________________</w:t>
            </w:r>
          </w:p>
          <w:p w14:paraId="747B6661" w14:textId="77777777" w:rsidR="00FC3F8A" w:rsidRPr="00AF49A4" w:rsidRDefault="00FC3F8A" w:rsidP="007D4434">
            <w:pPr>
              <w:ind w:left="851"/>
              <w:jc w:val="center"/>
              <w:rPr>
                <w:rFonts w:ascii="Calibri" w:hAnsi="Calibri"/>
                <w:b/>
                <w:sz w:val="20"/>
                <w:szCs w:val="20"/>
              </w:rPr>
            </w:pPr>
          </w:p>
        </w:tc>
      </w:tr>
    </w:tbl>
    <w:p w14:paraId="3080C003" w14:textId="77777777" w:rsidR="00FC3F8A" w:rsidRPr="00AF49A4" w:rsidRDefault="00FC3F8A" w:rsidP="00FC3F8A">
      <w:pPr>
        <w:ind w:left="851"/>
        <w:jc w:val="both"/>
        <w:rPr>
          <w:rFonts w:ascii="Calibri" w:hAnsi="Calibri"/>
          <w:sz w:val="20"/>
          <w:szCs w:val="20"/>
        </w:rPr>
      </w:pPr>
    </w:p>
    <w:p w14:paraId="5652F015" w14:textId="77777777" w:rsidR="00FC3F8A" w:rsidRPr="00AF49A4" w:rsidRDefault="00FC3F8A" w:rsidP="00FC3F8A">
      <w:pPr>
        <w:ind w:left="851"/>
        <w:jc w:val="both"/>
        <w:rPr>
          <w:rFonts w:ascii="Calibri" w:hAnsi="Calibri"/>
          <w:sz w:val="20"/>
          <w:szCs w:val="20"/>
        </w:rPr>
      </w:pPr>
    </w:p>
    <w:p w14:paraId="46D129EC" w14:textId="77777777" w:rsidR="00FC3F8A" w:rsidRPr="00AF49A4" w:rsidRDefault="00FC3F8A" w:rsidP="00FC3F8A">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FC3F8A" w:rsidRPr="00AF49A4" w14:paraId="1BB7165D" w14:textId="77777777" w:rsidTr="007D4434">
        <w:trPr>
          <w:jc w:val="center"/>
        </w:trPr>
        <w:tc>
          <w:tcPr>
            <w:tcW w:w="3083" w:type="dxa"/>
            <w:tcBorders>
              <w:bottom w:val="single" w:sz="4" w:space="0" w:color="auto"/>
            </w:tcBorders>
            <w:shd w:val="clear" w:color="auto" w:fill="79E5FF"/>
            <w:vAlign w:val="center"/>
          </w:tcPr>
          <w:p w14:paraId="614229D6" w14:textId="77777777" w:rsidR="00FC3F8A" w:rsidRPr="00AF49A4" w:rsidRDefault="00FC3F8A" w:rsidP="007D4434">
            <w:pPr>
              <w:spacing w:before="120" w:after="120"/>
              <w:jc w:val="center"/>
              <w:rPr>
                <w:rFonts w:ascii="Calibri" w:hAnsi="Calibri"/>
                <w:b/>
                <w:noProof/>
                <w:sz w:val="20"/>
                <w:szCs w:val="20"/>
              </w:rPr>
            </w:pPr>
            <w:r w:rsidRPr="00AF49A4">
              <w:rPr>
                <w:rFonts w:ascii="Calibri" w:hAnsi="Calibri"/>
                <w:b/>
                <w:noProof/>
                <w:sz w:val="20"/>
                <w:szCs w:val="20"/>
              </w:rPr>
              <w:t>Partida</w:t>
            </w:r>
          </w:p>
        </w:tc>
        <w:tc>
          <w:tcPr>
            <w:tcW w:w="3083" w:type="dxa"/>
            <w:tcBorders>
              <w:bottom w:val="single" w:sz="4" w:space="0" w:color="auto"/>
            </w:tcBorders>
            <w:shd w:val="clear" w:color="auto" w:fill="79E5FF"/>
            <w:vAlign w:val="center"/>
          </w:tcPr>
          <w:p w14:paraId="424BCE2F" w14:textId="77777777" w:rsidR="00FC3F8A" w:rsidRPr="00AF49A4" w:rsidRDefault="00FC3F8A" w:rsidP="007D4434">
            <w:pPr>
              <w:spacing w:before="120" w:after="120"/>
              <w:jc w:val="center"/>
              <w:rPr>
                <w:rFonts w:ascii="Calibri" w:hAnsi="Calibri"/>
                <w:b/>
                <w:noProof/>
                <w:sz w:val="20"/>
                <w:szCs w:val="20"/>
              </w:rPr>
            </w:pPr>
            <w:r w:rsidRPr="00AF49A4">
              <w:rPr>
                <w:rFonts w:ascii="Calibri" w:hAnsi="Calibri"/>
                <w:b/>
                <w:noProof/>
                <w:sz w:val="20"/>
                <w:szCs w:val="20"/>
              </w:rPr>
              <w:t>Cantidad Cotizada</w:t>
            </w:r>
          </w:p>
        </w:tc>
        <w:tc>
          <w:tcPr>
            <w:tcW w:w="3083" w:type="dxa"/>
            <w:tcBorders>
              <w:bottom w:val="single" w:sz="4" w:space="0" w:color="auto"/>
            </w:tcBorders>
            <w:shd w:val="clear" w:color="auto" w:fill="79E5FF"/>
            <w:vAlign w:val="center"/>
          </w:tcPr>
          <w:p w14:paraId="7131B9F0" w14:textId="77777777" w:rsidR="00FC3F8A" w:rsidRPr="00AF49A4" w:rsidRDefault="00FC3F8A" w:rsidP="007D4434">
            <w:pPr>
              <w:spacing w:before="120" w:after="120"/>
              <w:jc w:val="center"/>
              <w:rPr>
                <w:rFonts w:ascii="Calibri" w:hAnsi="Calibri"/>
                <w:b/>
                <w:noProof/>
                <w:sz w:val="20"/>
                <w:szCs w:val="20"/>
              </w:rPr>
            </w:pPr>
            <w:r w:rsidRPr="00AF49A4">
              <w:rPr>
                <w:rFonts w:ascii="Calibri" w:hAnsi="Calibri"/>
                <w:b/>
                <w:noProof/>
                <w:sz w:val="20"/>
                <w:szCs w:val="20"/>
              </w:rPr>
              <w:t>Precio Unitario del paquete antes de IVA</w:t>
            </w:r>
          </w:p>
        </w:tc>
      </w:tr>
      <w:tr w:rsidR="00FC3F8A" w:rsidRPr="00AF49A4" w14:paraId="78D0C20E" w14:textId="77777777" w:rsidTr="007D4434">
        <w:trPr>
          <w:trHeight w:val="976"/>
          <w:jc w:val="center"/>
        </w:trPr>
        <w:tc>
          <w:tcPr>
            <w:tcW w:w="3083" w:type="dxa"/>
            <w:tcBorders>
              <w:top w:val="single" w:sz="4" w:space="0" w:color="auto"/>
              <w:left w:val="single" w:sz="4" w:space="0" w:color="auto"/>
              <w:bottom w:val="single" w:sz="4" w:space="0" w:color="auto"/>
              <w:right w:val="single" w:sz="4" w:space="0" w:color="auto"/>
            </w:tcBorders>
            <w:vAlign w:val="center"/>
          </w:tcPr>
          <w:p w14:paraId="59E1B018" w14:textId="77777777" w:rsidR="00FC3F8A" w:rsidRPr="00AF49A4" w:rsidRDefault="00FC3F8A" w:rsidP="007D4434">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422D7F68" w14:textId="77777777" w:rsidR="00FC3F8A" w:rsidRPr="00AF49A4" w:rsidRDefault="00FC3F8A" w:rsidP="007D4434">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667D87D4" w14:textId="77777777" w:rsidR="00FC3F8A" w:rsidRPr="00AF49A4" w:rsidRDefault="00FC3F8A" w:rsidP="007D4434">
            <w:pPr>
              <w:jc w:val="center"/>
              <w:rPr>
                <w:rFonts w:ascii="Calibri" w:hAnsi="Calibri"/>
                <w:noProof/>
                <w:sz w:val="20"/>
                <w:szCs w:val="20"/>
              </w:rPr>
            </w:pPr>
          </w:p>
        </w:tc>
      </w:tr>
    </w:tbl>
    <w:p w14:paraId="7BB17E74" w14:textId="77777777" w:rsidR="00FC3F8A" w:rsidRPr="00AF49A4" w:rsidRDefault="00FC3F8A" w:rsidP="00FC3F8A">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FC3F8A" w:rsidRPr="00AF49A4" w14:paraId="2BC6F9CF" w14:textId="77777777" w:rsidTr="007D4434">
        <w:trPr>
          <w:jc w:val="center"/>
        </w:trPr>
        <w:tc>
          <w:tcPr>
            <w:tcW w:w="3071" w:type="dxa"/>
            <w:tcBorders>
              <w:top w:val="single" w:sz="4" w:space="0" w:color="auto"/>
              <w:left w:val="single" w:sz="4" w:space="0" w:color="auto"/>
              <w:bottom w:val="single" w:sz="4" w:space="0" w:color="auto"/>
            </w:tcBorders>
            <w:shd w:val="clear" w:color="auto" w:fill="79E5FF"/>
            <w:vAlign w:val="center"/>
          </w:tcPr>
          <w:p w14:paraId="634D3395" w14:textId="77777777" w:rsidR="00FC3F8A" w:rsidRPr="00AF49A4" w:rsidRDefault="00FC3F8A" w:rsidP="007D4434">
            <w:pPr>
              <w:jc w:val="center"/>
              <w:rPr>
                <w:rFonts w:ascii="Calibri" w:hAnsi="Calibri"/>
                <w:b/>
                <w:noProof/>
                <w:sz w:val="20"/>
                <w:szCs w:val="20"/>
              </w:rPr>
            </w:pPr>
          </w:p>
          <w:p w14:paraId="23C0B652" w14:textId="77777777" w:rsidR="00FC3F8A" w:rsidRPr="00AF49A4" w:rsidRDefault="00FC3F8A" w:rsidP="007D4434">
            <w:pPr>
              <w:jc w:val="center"/>
              <w:rPr>
                <w:rFonts w:ascii="Calibri" w:hAnsi="Calibri"/>
                <w:b/>
                <w:noProof/>
                <w:sz w:val="20"/>
                <w:szCs w:val="20"/>
              </w:rPr>
            </w:pPr>
            <w:r w:rsidRPr="00AF49A4">
              <w:rPr>
                <w:rFonts w:ascii="Calibri" w:hAnsi="Calibri"/>
                <w:b/>
                <w:noProof/>
                <w:sz w:val="20"/>
                <w:szCs w:val="20"/>
              </w:rPr>
              <w:t>Subtotal antes de I.V.A.</w:t>
            </w:r>
          </w:p>
          <w:p w14:paraId="331F1D70" w14:textId="77777777" w:rsidR="00FC3F8A" w:rsidRPr="00AF49A4" w:rsidRDefault="00FC3F8A" w:rsidP="007D4434">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79E5FF"/>
            <w:vAlign w:val="center"/>
          </w:tcPr>
          <w:p w14:paraId="4BB92DA0" w14:textId="77777777" w:rsidR="00FC3F8A" w:rsidRPr="00AF49A4" w:rsidRDefault="00FC3F8A" w:rsidP="007D4434">
            <w:pPr>
              <w:jc w:val="center"/>
              <w:rPr>
                <w:rFonts w:ascii="Calibri" w:hAnsi="Calibri"/>
                <w:b/>
                <w:noProof/>
                <w:sz w:val="20"/>
                <w:szCs w:val="20"/>
              </w:rPr>
            </w:pPr>
            <w:r w:rsidRPr="00AF49A4">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79E5FF"/>
            <w:vAlign w:val="center"/>
          </w:tcPr>
          <w:p w14:paraId="1A182819" w14:textId="77777777" w:rsidR="00FC3F8A" w:rsidRPr="00AF49A4" w:rsidRDefault="00FC3F8A" w:rsidP="007D4434">
            <w:pPr>
              <w:jc w:val="center"/>
              <w:rPr>
                <w:rFonts w:ascii="Calibri" w:hAnsi="Calibri"/>
                <w:b/>
                <w:noProof/>
                <w:sz w:val="20"/>
                <w:szCs w:val="20"/>
              </w:rPr>
            </w:pPr>
            <w:r w:rsidRPr="00AF49A4">
              <w:rPr>
                <w:rFonts w:ascii="Calibri" w:hAnsi="Calibri"/>
                <w:b/>
                <w:noProof/>
                <w:sz w:val="20"/>
                <w:szCs w:val="20"/>
              </w:rPr>
              <w:t>Total del paquete  incluyendo I.V.A.</w:t>
            </w:r>
          </w:p>
        </w:tc>
      </w:tr>
      <w:tr w:rsidR="00FC3F8A" w:rsidRPr="00AF49A4" w14:paraId="18781AE8" w14:textId="77777777" w:rsidTr="007D4434">
        <w:trPr>
          <w:trHeight w:val="708"/>
          <w:jc w:val="center"/>
        </w:trPr>
        <w:tc>
          <w:tcPr>
            <w:tcW w:w="3071" w:type="dxa"/>
            <w:tcBorders>
              <w:top w:val="single" w:sz="4" w:space="0" w:color="auto"/>
            </w:tcBorders>
            <w:vAlign w:val="center"/>
          </w:tcPr>
          <w:p w14:paraId="0B6A52EB" w14:textId="77777777" w:rsidR="00FC3F8A" w:rsidRPr="00AF49A4" w:rsidRDefault="00FC3F8A" w:rsidP="007D4434">
            <w:pPr>
              <w:jc w:val="center"/>
              <w:rPr>
                <w:rFonts w:ascii="Calibri" w:hAnsi="Calibri"/>
                <w:noProof/>
                <w:sz w:val="20"/>
                <w:szCs w:val="20"/>
              </w:rPr>
            </w:pPr>
          </w:p>
          <w:p w14:paraId="08FBB740" w14:textId="77777777" w:rsidR="00FC3F8A" w:rsidRPr="00AF49A4" w:rsidRDefault="00FC3F8A" w:rsidP="007D4434">
            <w:pPr>
              <w:jc w:val="center"/>
              <w:rPr>
                <w:rFonts w:ascii="Calibri" w:hAnsi="Calibri"/>
                <w:noProof/>
                <w:sz w:val="20"/>
                <w:szCs w:val="20"/>
              </w:rPr>
            </w:pPr>
          </w:p>
          <w:p w14:paraId="3BB1B65E" w14:textId="77777777" w:rsidR="00FC3F8A" w:rsidRPr="00AF49A4" w:rsidRDefault="00FC3F8A" w:rsidP="007D4434">
            <w:pPr>
              <w:jc w:val="center"/>
              <w:rPr>
                <w:rFonts w:ascii="Calibri" w:hAnsi="Calibri"/>
                <w:noProof/>
                <w:sz w:val="20"/>
                <w:szCs w:val="20"/>
              </w:rPr>
            </w:pPr>
          </w:p>
          <w:p w14:paraId="2BADFCC1" w14:textId="77777777" w:rsidR="00FC3F8A" w:rsidRPr="00AF49A4" w:rsidRDefault="00FC3F8A" w:rsidP="007D4434">
            <w:pPr>
              <w:jc w:val="center"/>
              <w:rPr>
                <w:rFonts w:ascii="Calibri" w:hAnsi="Calibri"/>
                <w:noProof/>
                <w:sz w:val="20"/>
                <w:szCs w:val="20"/>
              </w:rPr>
            </w:pPr>
          </w:p>
        </w:tc>
        <w:tc>
          <w:tcPr>
            <w:tcW w:w="3071" w:type="dxa"/>
            <w:tcBorders>
              <w:top w:val="single" w:sz="4" w:space="0" w:color="auto"/>
            </w:tcBorders>
            <w:vAlign w:val="center"/>
          </w:tcPr>
          <w:p w14:paraId="4CC65254" w14:textId="77777777" w:rsidR="00FC3F8A" w:rsidRPr="00AF49A4" w:rsidRDefault="00FC3F8A" w:rsidP="007D4434">
            <w:pPr>
              <w:jc w:val="center"/>
              <w:rPr>
                <w:rFonts w:ascii="Calibri" w:hAnsi="Calibri"/>
                <w:noProof/>
                <w:sz w:val="20"/>
                <w:szCs w:val="20"/>
              </w:rPr>
            </w:pPr>
          </w:p>
        </w:tc>
        <w:tc>
          <w:tcPr>
            <w:tcW w:w="3072" w:type="dxa"/>
            <w:tcBorders>
              <w:top w:val="single" w:sz="4" w:space="0" w:color="auto"/>
            </w:tcBorders>
            <w:vAlign w:val="center"/>
          </w:tcPr>
          <w:p w14:paraId="6F512EAA" w14:textId="77777777" w:rsidR="00FC3F8A" w:rsidRPr="00AF49A4" w:rsidRDefault="00FC3F8A" w:rsidP="007D4434">
            <w:pPr>
              <w:jc w:val="center"/>
              <w:rPr>
                <w:rFonts w:ascii="Calibri" w:hAnsi="Calibri"/>
                <w:noProof/>
                <w:sz w:val="20"/>
                <w:szCs w:val="20"/>
              </w:rPr>
            </w:pPr>
          </w:p>
        </w:tc>
      </w:tr>
    </w:tbl>
    <w:p w14:paraId="52AD0687" w14:textId="77777777" w:rsidR="00FC3F8A" w:rsidRPr="00AF49A4" w:rsidRDefault="00FC3F8A" w:rsidP="00FC3F8A">
      <w:pPr>
        <w:rPr>
          <w:rFonts w:ascii="Calibri" w:hAnsi="Calibri"/>
          <w:sz w:val="20"/>
          <w:szCs w:val="20"/>
        </w:rPr>
      </w:pPr>
    </w:p>
    <w:p w14:paraId="52E0577D" w14:textId="77777777" w:rsidR="00FC3F8A" w:rsidRPr="00AF49A4" w:rsidRDefault="00FC3F8A" w:rsidP="00FC3F8A">
      <w:pPr>
        <w:tabs>
          <w:tab w:val="left" w:pos="5245"/>
          <w:tab w:val="left" w:pos="7655"/>
        </w:tabs>
        <w:ind w:left="426"/>
        <w:jc w:val="center"/>
        <w:rPr>
          <w:rFonts w:ascii="Calibri" w:hAnsi="Calibri"/>
          <w:b/>
          <w:sz w:val="20"/>
          <w:szCs w:val="20"/>
        </w:rPr>
      </w:pPr>
    </w:p>
    <w:p w14:paraId="03892636" w14:textId="77777777" w:rsidR="00FC3F8A" w:rsidRPr="00AF49A4" w:rsidRDefault="00FC3F8A" w:rsidP="00FC3F8A">
      <w:pPr>
        <w:tabs>
          <w:tab w:val="left" w:pos="5245"/>
          <w:tab w:val="left" w:pos="7655"/>
        </w:tabs>
        <w:ind w:left="426"/>
        <w:jc w:val="center"/>
        <w:rPr>
          <w:rFonts w:ascii="Calibri" w:hAnsi="Calibri"/>
          <w:b/>
          <w:sz w:val="20"/>
          <w:szCs w:val="20"/>
        </w:rPr>
      </w:pPr>
      <w:r w:rsidRPr="00AF49A4">
        <w:rPr>
          <w:rFonts w:ascii="Calibri" w:hAnsi="Calibri"/>
          <w:b/>
          <w:sz w:val="20"/>
          <w:szCs w:val="20"/>
        </w:rPr>
        <w:t>Datos del Representante Legal de la Compañía</w:t>
      </w:r>
    </w:p>
    <w:p w14:paraId="3F8BAA40" w14:textId="77777777" w:rsidR="00FC3F8A" w:rsidRPr="00AF49A4" w:rsidRDefault="00FC3F8A" w:rsidP="00FC3F8A">
      <w:pPr>
        <w:tabs>
          <w:tab w:val="left" w:pos="5245"/>
          <w:tab w:val="left" w:pos="7655"/>
        </w:tabs>
        <w:ind w:left="426"/>
        <w:jc w:val="center"/>
        <w:rPr>
          <w:rFonts w:ascii="Calibri" w:hAnsi="Calibri"/>
          <w:b/>
          <w:sz w:val="20"/>
          <w:szCs w:val="20"/>
        </w:rPr>
      </w:pPr>
    </w:p>
    <w:p w14:paraId="6C0F41C6" w14:textId="77777777" w:rsidR="00FC3F8A" w:rsidRPr="00AF49A4" w:rsidRDefault="00FC3F8A" w:rsidP="00FC3F8A">
      <w:pPr>
        <w:tabs>
          <w:tab w:val="left" w:pos="5245"/>
          <w:tab w:val="left" w:pos="7655"/>
        </w:tabs>
        <w:ind w:left="426"/>
        <w:rPr>
          <w:rFonts w:ascii="Calibri" w:hAnsi="Calibri"/>
          <w:b/>
          <w:sz w:val="20"/>
          <w:szCs w:val="20"/>
        </w:rPr>
      </w:pPr>
    </w:p>
    <w:p w14:paraId="205B31AF" w14:textId="77777777" w:rsidR="00FC3F8A" w:rsidRPr="00AF49A4" w:rsidRDefault="00FC3F8A" w:rsidP="00FC3F8A">
      <w:pPr>
        <w:tabs>
          <w:tab w:val="left" w:pos="5245"/>
          <w:tab w:val="left" w:pos="7655"/>
        </w:tabs>
        <w:ind w:left="426"/>
        <w:jc w:val="center"/>
        <w:rPr>
          <w:rFonts w:ascii="Calibri" w:hAnsi="Calibri"/>
          <w:b/>
          <w:sz w:val="20"/>
          <w:szCs w:val="20"/>
        </w:rPr>
      </w:pPr>
      <w:r w:rsidRPr="00AF49A4">
        <w:rPr>
          <w:rFonts w:ascii="Calibri" w:hAnsi="Calibri"/>
          <w:b/>
          <w:sz w:val="20"/>
          <w:szCs w:val="20"/>
        </w:rPr>
        <w:t>_____________________________________________</w:t>
      </w:r>
    </w:p>
    <w:p w14:paraId="658DB7A6" w14:textId="77777777" w:rsidR="00FC3F8A" w:rsidRPr="00AF49A4" w:rsidRDefault="00FC3F8A" w:rsidP="00FC3F8A">
      <w:pPr>
        <w:tabs>
          <w:tab w:val="left" w:pos="5245"/>
          <w:tab w:val="left" w:pos="7655"/>
        </w:tabs>
        <w:ind w:left="426"/>
        <w:jc w:val="center"/>
        <w:rPr>
          <w:rFonts w:ascii="Calibri" w:hAnsi="Calibri"/>
          <w:b/>
          <w:sz w:val="20"/>
          <w:szCs w:val="20"/>
        </w:rPr>
      </w:pPr>
      <w:r w:rsidRPr="00AF49A4">
        <w:rPr>
          <w:rFonts w:ascii="Calibri" w:hAnsi="Calibri"/>
          <w:b/>
          <w:sz w:val="20"/>
          <w:szCs w:val="20"/>
        </w:rPr>
        <w:t>Nombre y Firma</w:t>
      </w:r>
    </w:p>
    <w:p w14:paraId="08CB5A89" w14:textId="77777777" w:rsidR="00FC3F8A" w:rsidRPr="00AF49A4" w:rsidRDefault="00FC3F8A" w:rsidP="00FC3F8A">
      <w:pPr>
        <w:tabs>
          <w:tab w:val="left" w:pos="5245"/>
          <w:tab w:val="left" w:pos="7655"/>
        </w:tabs>
        <w:ind w:left="426"/>
        <w:jc w:val="center"/>
        <w:rPr>
          <w:rFonts w:ascii="Calibri" w:hAnsi="Calibri"/>
          <w:sz w:val="20"/>
          <w:szCs w:val="20"/>
        </w:rPr>
      </w:pPr>
    </w:p>
    <w:p w14:paraId="7C5CFD94" w14:textId="77777777" w:rsidR="00FC3F8A" w:rsidRPr="00AF49A4" w:rsidRDefault="00FC3F8A" w:rsidP="00FC3F8A">
      <w:pPr>
        <w:ind w:left="851"/>
        <w:jc w:val="both"/>
        <w:rPr>
          <w:rFonts w:ascii="Calibri" w:hAnsi="Calibri"/>
          <w:sz w:val="20"/>
          <w:szCs w:val="20"/>
        </w:rPr>
      </w:pPr>
      <w:r w:rsidRPr="00AF49A4">
        <w:rPr>
          <w:rFonts w:ascii="Calibri" w:hAnsi="Calibri"/>
          <w:sz w:val="20"/>
          <w:szCs w:val="20"/>
        </w:rPr>
        <w:t>*Anexar en sobre Económico.</w:t>
      </w:r>
    </w:p>
    <w:p w14:paraId="1678FF5E" w14:textId="77777777" w:rsidR="00FC3F8A" w:rsidRPr="00AF49A4" w:rsidRDefault="00FC3F8A" w:rsidP="00FC3F8A">
      <w:pPr>
        <w:ind w:left="851"/>
        <w:jc w:val="both"/>
        <w:rPr>
          <w:rFonts w:ascii="Calibri" w:hAnsi="Calibri"/>
          <w:sz w:val="20"/>
          <w:szCs w:val="20"/>
        </w:rPr>
      </w:pPr>
    </w:p>
    <w:p w14:paraId="3AE98281" w14:textId="77777777" w:rsidR="00FC3F8A" w:rsidRDefault="00FC3F8A" w:rsidP="00FC3F8A">
      <w:pPr>
        <w:ind w:left="851"/>
        <w:jc w:val="both"/>
        <w:rPr>
          <w:rFonts w:ascii="Calibri" w:hAnsi="Calibri"/>
          <w:sz w:val="20"/>
          <w:szCs w:val="20"/>
        </w:rPr>
      </w:pPr>
    </w:p>
    <w:p w14:paraId="6113A84F" w14:textId="77777777" w:rsidR="00AF49A4" w:rsidRDefault="00AF49A4" w:rsidP="00FC3F8A">
      <w:pPr>
        <w:ind w:left="851"/>
        <w:jc w:val="both"/>
        <w:rPr>
          <w:rFonts w:ascii="Calibri" w:hAnsi="Calibri"/>
          <w:sz w:val="20"/>
          <w:szCs w:val="20"/>
        </w:rPr>
      </w:pPr>
    </w:p>
    <w:p w14:paraId="320C2828" w14:textId="77777777" w:rsidR="00AF49A4" w:rsidRDefault="00AF49A4" w:rsidP="00FC3F8A">
      <w:pPr>
        <w:ind w:left="851"/>
        <w:jc w:val="both"/>
        <w:rPr>
          <w:rFonts w:ascii="Calibri" w:hAnsi="Calibri"/>
          <w:sz w:val="20"/>
          <w:szCs w:val="20"/>
        </w:rPr>
      </w:pPr>
    </w:p>
    <w:p w14:paraId="5A088ED4" w14:textId="77777777" w:rsidR="00AF49A4" w:rsidRPr="00AF49A4" w:rsidRDefault="00AF49A4" w:rsidP="00FC3F8A">
      <w:pPr>
        <w:ind w:left="851"/>
        <w:jc w:val="both"/>
        <w:rPr>
          <w:rFonts w:ascii="Calibri" w:hAnsi="Calibri"/>
          <w:sz w:val="20"/>
          <w:szCs w:val="20"/>
        </w:rPr>
      </w:pPr>
    </w:p>
    <w:p w14:paraId="2B406209" w14:textId="77777777" w:rsidR="00FC3F8A" w:rsidRPr="00AF49A4" w:rsidRDefault="00FC3F8A" w:rsidP="00FC3F8A">
      <w:pPr>
        <w:ind w:left="851"/>
        <w:jc w:val="both"/>
        <w:rPr>
          <w:rFonts w:ascii="Calibri" w:hAnsi="Calibri"/>
          <w:sz w:val="20"/>
          <w:szCs w:val="20"/>
        </w:rPr>
      </w:pPr>
    </w:p>
    <w:p w14:paraId="5FFDBE92" w14:textId="77777777" w:rsidR="00FC3F8A" w:rsidRPr="0075295A" w:rsidRDefault="00FC3F8A" w:rsidP="00FC3F8A">
      <w:pPr>
        <w:pBdr>
          <w:top w:val="single" w:sz="4" w:space="1" w:color="auto"/>
          <w:left w:val="single" w:sz="4" w:space="4" w:color="auto"/>
          <w:bottom w:val="single" w:sz="4" w:space="1" w:color="auto"/>
          <w:right w:val="single" w:sz="4" w:space="4" w:color="auto"/>
        </w:pBdr>
        <w:shd w:val="clear" w:color="auto" w:fill="79E5FF"/>
        <w:tabs>
          <w:tab w:val="left" w:pos="4253"/>
          <w:tab w:val="left" w:pos="8080"/>
        </w:tabs>
        <w:ind w:right="1"/>
        <w:jc w:val="center"/>
        <w:outlineLvl w:val="0"/>
        <w:rPr>
          <w:rFonts w:ascii="Calibri" w:hAnsi="Calibri" w:cs="Arial"/>
          <w:b/>
          <w:bCs/>
        </w:rPr>
      </w:pPr>
      <w:r w:rsidRPr="0075295A">
        <w:rPr>
          <w:rFonts w:ascii="Calibri" w:hAnsi="Calibri" w:cs="Arial"/>
          <w:b/>
          <w:bCs/>
        </w:rPr>
        <w:lastRenderedPageBreak/>
        <w:t>ANEXO 4</w:t>
      </w:r>
    </w:p>
    <w:p w14:paraId="2484D5EF" w14:textId="77777777" w:rsidR="00FC3F8A" w:rsidRPr="00AF49A4" w:rsidRDefault="00FC3F8A" w:rsidP="00FC3F8A">
      <w:pPr>
        <w:tabs>
          <w:tab w:val="left" w:pos="5387"/>
          <w:tab w:val="left" w:pos="8222"/>
          <w:tab w:val="right" w:pos="14459"/>
        </w:tabs>
        <w:jc w:val="center"/>
        <w:rPr>
          <w:rFonts w:ascii="Calibri" w:hAnsi="Calibri"/>
          <w:b/>
          <w:sz w:val="20"/>
          <w:szCs w:val="20"/>
        </w:rPr>
      </w:pPr>
      <w:r w:rsidRPr="00AF49A4">
        <w:rPr>
          <w:rFonts w:ascii="Calibri" w:hAnsi="Calibri"/>
          <w:b/>
          <w:sz w:val="20"/>
          <w:szCs w:val="20"/>
        </w:rPr>
        <w:t>HOJA DE RESUMEN DE PROPUESTAS ECONÓMICAS</w:t>
      </w:r>
    </w:p>
    <w:p w14:paraId="17100513" w14:textId="77777777" w:rsidR="00FC3F8A" w:rsidRPr="00AF49A4" w:rsidRDefault="00FC3F8A" w:rsidP="00FC3F8A">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FC3F8A" w:rsidRPr="00AF49A4" w14:paraId="457CB414" w14:textId="77777777" w:rsidTr="007D4434">
        <w:trPr>
          <w:jc w:val="center"/>
        </w:trPr>
        <w:tc>
          <w:tcPr>
            <w:tcW w:w="7102" w:type="dxa"/>
            <w:tcBorders>
              <w:bottom w:val="nil"/>
            </w:tcBorders>
            <w:shd w:val="clear" w:color="auto" w:fill="79E5FF"/>
          </w:tcPr>
          <w:p w14:paraId="5C9F55CF" w14:textId="77777777" w:rsidR="00FC3F8A" w:rsidRPr="00AF49A4" w:rsidRDefault="00FC3F8A" w:rsidP="007D4434">
            <w:pPr>
              <w:jc w:val="center"/>
              <w:rPr>
                <w:b/>
                <w:sz w:val="20"/>
                <w:szCs w:val="20"/>
              </w:rPr>
            </w:pPr>
            <w:r w:rsidRPr="00AF49A4">
              <w:rPr>
                <w:b/>
                <w:sz w:val="20"/>
                <w:szCs w:val="20"/>
              </w:rPr>
              <w:t>Concurso No.</w:t>
            </w:r>
          </w:p>
        </w:tc>
        <w:tc>
          <w:tcPr>
            <w:tcW w:w="2899" w:type="dxa"/>
            <w:tcBorders>
              <w:bottom w:val="nil"/>
            </w:tcBorders>
            <w:shd w:val="clear" w:color="auto" w:fill="79E5FF"/>
          </w:tcPr>
          <w:p w14:paraId="67ABD0F8" w14:textId="77777777" w:rsidR="00FC3F8A" w:rsidRPr="00AF49A4" w:rsidRDefault="00FC3F8A" w:rsidP="007D4434">
            <w:pPr>
              <w:jc w:val="center"/>
              <w:rPr>
                <w:b/>
                <w:sz w:val="20"/>
                <w:szCs w:val="20"/>
              </w:rPr>
            </w:pPr>
            <w:r w:rsidRPr="00AF49A4">
              <w:rPr>
                <w:b/>
                <w:sz w:val="20"/>
                <w:szCs w:val="20"/>
              </w:rPr>
              <w:t>Fecha</w:t>
            </w:r>
          </w:p>
        </w:tc>
      </w:tr>
      <w:tr w:rsidR="00FC3F8A" w:rsidRPr="00AF49A4" w14:paraId="2E0E3E42" w14:textId="77777777" w:rsidTr="007D4434">
        <w:trPr>
          <w:trHeight w:val="60"/>
          <w:jc w:val="center"/>
        </w:trPr>
        <w:tc>
          <w:tcPr>
            <w:tcW w:w="7102" w:type="dxa"/>
            <w:tcBorders>
              <w:top w:val="single" w:sz="4" w:space="0" w:color="auto"/>
              <w:left w:val="single" w:sz="4" w:space="0" w:color="auto"/>
              <w:bottom w:val="single" w:sz="4" w:space="0" w:color="auto"/>
              <w:right w:val="nil"/>
            </w:tcBorders>
          </w:tcPr>
          <w:p w14:paraId="5C153204" w14:textId="13220E76" w:rsidR="00FC3F8A" w:rsidRPr="00AF49A4" w:rsidRDefault="00FC3F8A" w:rsidP="007D4434">
            <w:pPr>
              <w:spacing w:before="120" w:after="120"/>
              <w:jc w:val="center"/>
              <w:rPr>
                <w:rFonts w:cs="Arial"/>
                <w:sz w:val="20"/>
                <w:szCs w:val="20"/>
                <w:u w:val="single"/>
              </w:rPr>
            </w:pPr>
            <w:r w:rsidRPr="00AF49A4">
              <w:rPr>
                <w:rFonts w:cs="Arial"/>
                <w:bCs/>
                <w:sz w:val="20"/>
                <w:szCs w:val="20"/>
                <w:u w:val="single"/>
              </w:rPr>
              <w:t xml:space="preserve">No. </w:t>
            </w:r>
            <w:r w:rsidR="000A5971">
              <w:rPr>
                <w:rFonts w:cs="Arial"/>
                <w:bCs/>
                <w:sz w:val="20"/>
                <w:szCs w:val="20"/>
                <w:u w:val="single"/>
              </w:rPr>
              <w:t>LP-919044992-N29-2025</w:t>
            </w:r>
          </w:p>
        </w:tc>
        <w:tc>
          <w:tcPr>
            <w:tcW w:w="2899" w:type="dxa"/>
            <w:tcBorders>
              <w:top w:val="single" w:sz="4" w:space="0" w:color="auto"/>
              <w:left w:val="single" w:sz="4" w:space="0" w:color="auto"/>
              <w:bottom w:val="single" w:sz="4" w:space="0" w:color="auto"/>
              <w:right w:val="single" w:sz="4" w:space="0" w:color="auto"/>
            </w:tcBorders>
          </w:tcPr>
          <w:p w14:paraId="342C999F" w14:textId="77777777" w:rsidR="00FC3F8A" w:rsidRPr="00AF49A4" w:rsidRDefault="00FC3F8A" w:rsidP="007D4434">
            <w:pPr>
              <w:spacing w:before="120" w:after="120"/>
              <w:jc w:val="center"/>
              <w:rPr>
                <w:sz w:val="20"/>
                <w:szCs w:val="20"/>
              </w:rPr>
            </w:pPr>
            <w:r w:rsidRPr="00AF49A4">
              <w:rPr>
                <w:sz w:val="20"/>
                <w:szCs w:val="20"/>
              </w:rPr>
              <w:t>_____________</w:t>
            </w:r>
          </w:p>
        </w:tc>
      </w:tr>
    </w:tbl>
    <w:p w14:paraId="7377271E" w14:textId="77777777" w:rsidR="00FC3F8A" w:rsidRPr="00AF49A4" w:rsidRDefault="00FC3F8A" w:rsidP="00FC3F8A">
      <w:pPr>
        <w:tabs>
          <w:tab w:val="left" w:pos="426"/>
        </w:tabs>
        <w:ind w:left="284"/>
        <w:jc w:val="center"/>
        <w:rPr>
          <w:b/>
          <w:sz w:val="20"/>
          <w:szCs w:val="20"/>
        </w:rPr>
      </w:pPr>
    </w:p>
    <w:tbl>
      <w:tblPr>
        <w:tblW w:w="9918"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18"/>
      </w:tblGrid>
      <w:tr w:rsidR="00FC3F8A" w:rsidRPr="00AF49A4" w14:paraId="3E20ACEC" w14:textId="77777777" w:rsidTr="009C6380">
        <w:trPr>
          <w:trHeight w:val="54"/>
          <w:jc w:val="center"/>
        </w:trPr>
        <w:tc>
          <w:tcPr>
            <w:tcW w:w="9918" w:type="dxa"/>
            <w:tcBorders>
              <w:top w:val="single" w:sz="4" w:space="0" w:color="auto"/>
              <w:left w:val="single" w:sz="4" w:space="0" w:color="auto"/>
              <w:bottom w:val="single" w:sz="4" w:space="0" w:color="auto"/>
              <w:right w:val="single" w:sz="4" w:space="0" w:color="auto"/>
            </w:tcBorders>
            <w:shd w:val="clear" w:color="auto" w:fill="79E5FF"/>
          </w:tcPr>
          <w:p w14:paraId="3D248C21" w14:textId="77777777" w:rsidR="00FC3F8A" w:rsidRPr="00AF49A4" w:rsidRDefault="00FC3F8A" w:rsidP="007D4434">
            <w:pPr>
              <w:ind w:left="851"/>
              <w:jc w:val="center"/>
              <w:rPr>
                <w:b/>
                <w:sz w:val="20"/>
                <w:szCs w:val="20"/>
              </w:rPr>
            </w:pPr>
            <w:r w:rsidRPr="00AF49A4">
              <w:rPr>
                <w:b/>
                <w:sz w:val="20"/>
                <w:szCs w:val="20"/>
              </w:rPr>
              <w:t xml:space="preserve">Nombre </w:t>
            </w:r>
            <w:proofErr w:type="spellStart"/>
            <w:r w:rsidRPr="00AF49A4">
              <w:rPr>
                <w:b/>
                <w:sz w:val="20"/>
                <w:szCs w:val="20"/>
              </w:rPr>
              <w:t>ó</w:t>
            </w:r>
            <w:proofErr w:type="spellEnd"/>
            <w:r w:rsidRPr="00AF49A4">
              <w:rPr>
                <w:b/>
                <w:sz w:val="20"/>
                <w:szCs w:val="20"/>
              </w:rPr>
              <w:t xml:space="preserve"> Razón Social de la Compañía</w:t>
            </w:r>
          </w:p>
        </w:tc>
      </w:tr>
      <w:tr w:rsidR="00FC3F8A" w:rsidRPr="00AF49A4" w14:paraId="5F3FF6E4" w14:textId="77777777" w:rsidTr="009C6380">
        <w:trPr>
          <w:trHeight w:val="172"/>
          <w:jc w:val="center"/>
        </w:trPr>
        <w:tc>
          <w:tcPr>
            <w:tcW w:w="9918" w:type="dxa"/>
            <w:tcBorders>
              <w:top w:val="nil"/>
            </w:tcBorders>
          </w:tcPr>
          <w:p w14:paraId="0696B8E6" w14:textId="77777777" w:rsidR="00FC3F8A" w:rsidRPr="00AF49A4" w:rsidRDefault="00FC3F8A" w:rsidP="007D4434">
            <w:pPr>
              <w:spacing w:before="120" w:after="120"/>
              <w:jc w:val="center"/>
              <w:rPr>
                <w:sz w:val="20"/>
                <w:szCs w:val="20"/>
              </w:rPr>
            </w:pPr>
            <w:r w:rsidRPr="00AF49A4">
              <w:rPr>
                <w:sz w:val="20"/>
                <w:szCs w:val="20"/>
              </w:rPr>
              <w:t>________________________________________________________</w:t>
            </w:r>
          </w:p>
        </w:tc>
      </w:tr>
    </w:tbl>
    <w:p w14:paraId="33EF7088" w14:textId="77777777" w:rsidR="00FC3F8A" w:rsidRPr="00AF49A4" w:rsidRDefault="00FC3F8A" w:rsidP="00FC3F8A">
      <w:pPr>
        <w:rPr>
          <w:sz w:val="20"/>
          <w:szCs w:val="20"/>
        </w:rPr>
      </w:pPr>
    </w:p>
    <w:p w14:paraId="03BCD3DF" w14:textId="77777777" w:rsidR="00FC3F8A" w:rsidRPr="00AF49A4" w:rsidRDefault="00FC3F8A" w:rsidP="00FC3F8A">
      <w:pPr>
        <w:ind w:left="851"/>
        <w:rPr>
          <w:sz w:val="20"/>
          <w:szCs w:val="20"/>
        </w:rPr>
      </w:pPr>
    </w:p>
    <w:tbl>
      <w:tblPr>
        <w:tblW w:w="10060" w:type="dxa"/>
        <w:jc w:val="center"/>
        <w:tblCellMar>
          <w:left w:w="70" w:type="dxa"/>
          <w:right w:w="70" w:type="dxa"/>
        </w:tblCellMar>
        <w:tblLook w:val="04A0" w:firstRow="1" w:lastRow="0" w:firstColumn="1" w:lastColumn="0" w:noHBand="0" w:noVBand="1"/>
      </w:tblPr>
      <w:tblGrid>
        <w:gridCol w:w="902"/>
        <w:gridCol w:w="2410"/>
        <w:gridCol w:w="1503"/>
        <w:gridCol w:w="1276"/>
        <w:gridCol w:w="1134"/>
        <w:gridCol w:w="992"/>
        <w:gridCol w:w="1843"/>
      </w:tblGrid>
      <w:tr w:rsidR="00FC3F8A" w:rsidRPr="00AF49A4" w14:paraId="06360623" w14:textId="77777777" w:rsidTr="00AF49A4">
        <w:trPr>
          <w:trHeight w:val="600"/>
          <w:jc w:val="center"/>
        </w:trPr>
        <w:tc>
          <w:tcPr>
            <w:tcW w:w="902" w:type="dxa"/>
            <w:tcBorders>
              <w:top w:val="single" w:sz="4" w:space="0" w:color="auto"/>
              <w:left w:val="single" w:sz="4" w:space="0" w:color="auto"/>
              <w:bottom w:val="single" w:sz="4" w:space="0" w:color="auto"/>
              <w:right w:val="single" w:sz="4" w:space="0" w:color="auto"/>
            </w:tcBorders>
            <w:shd w:val="clear" w:color="auto" w:fill="79E5FF"/>
            <w:vAlign w:val="center"/>
          </w:tcPr>
          <w:p w14:paraId="7E18C9E8" w14:textId="77777777" w:rsidR="00FC3F8A" w:rsidRPr="00AF49A4" w:rsidRDefault="00FC3F8A" w:rsidP="007D4434">
            <w:pPr>
              <w:jc w:val="cente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Partida</w:t>
            </w:r>
          </w:p>
        </w:tc>
        <w:tc>
          <w:tcPr>
            <w:tcW w:w="2410" w:type="dxa"/>
            <w:tcBorders>
              <w:top w:val="single" w:sz="4" w:space="0" w:color="auto"/>
              <w:left w:val="single" w:sz="4" w:space="0" w:color="auto"/>
              <w:bottom w:val="single" w:sz="4" w:space="0" w:color="auto"/>
              <w:right w:val="single" w:sz="4" w:space="0" w:color="auto"/>
            </w:tcBorders>
            <w:shd w:val="clear" w:color="auto" w:fill="79E5FF"/>
            <w:vAlign w:val="center"/>
            <w:hideMark/>
          </w:tcPr>
          <w:p w14:paraId="1806B674" w14:textId="77777777" w:rsidR="00FC3F8A" w:rsidRPr="00AF49A4" w:rsidRDefault="00FC3F8A" w:rsidP="007D4434">
            <w:pPr>
              <w:jc w:val="cente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Unidad Hospitalaria</w:t>
            </w:r>
          </w:p>
        </w:tc>
        <w:tc>
          <w:tcPr>
            <w:tcW w:w="1503" w:type="dxa"/>
            <w:tcBorders>
              <w:top w:val="single" w:sz="4" w:space="0" w:color="auto"/>
              <w:left w:val="nil"/>
              <w:bottom w:val="single" w:sz="4" w:space="0" w:color="auto"/>
              <w:right w:val="single" w:sz="4" w:space="0" w:color="auto"/>
            </w:tcBorders>
            <w:shd w:val="clear" w:color="auto" w:fill="79E5FF"/>
            <w:vAlign w:val="center"/>
            <w:hideMark/>
          </w:tcPr>
          <w:p w14:paraId="54924CA4" w14:textId="77777777" w:rsidR="00FC3F8A" w:rsidRPr="00AF49A4" w:rsidRDefault="00FC3F8A" w:rsidP="007D4434">
            <w:pPr>
              <w:jc w:val="cente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Tipo de Contendor</w:t>
            </w:r>
          </w:p>
        </w:tc>
        <w:tc>
          <w:tcPr>
            <w:tcW w:w="1276" w:type="dxa"/>
            <w:tcBorders>
              <w:top w:val="single" w:sz="4" w:space="0" w:color="auto"/>
              <w:left w:val="nil"/>
              <w:bottom w:val="single" w:sz="4" w:space="0" w:color="auto"/>
              <w:right w:val="single" w:sz="4" w:space="0" w:color="auto"/>
            </w:tcBorders>
            <w:shd w:val="clear" w:color="auto" w:fill="79E5FF"/>
            <w:vAlign w:val="center"/>
            <w:hideMark/>
          </w:tcPr>
          <w:p w14:paraId="0B931AE1" w14:textId="77777777" w:rsidR="00FC3F8A" w:rsidRPr="00AF49A4" w:rsidRDefault="00FC3F8A" w:rsidP="007D4434">
            <w:pPr>
              <w:jc w:val="cente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Cantidad Semanal</w:t>
            </w:r>
          </w:p>
        </w:tc>
        <w:tc>
          <w:tcPr>
            <w:tcW w:w="1134" w:type="dxa"/>
            <w:tcBorders>
              <w:top w:val="single" w:sz="4" w:space="0" w:color="auto"/>
              <w:left w:val="nil"/>
              <w:bottom w:val="single" w:sz="4" w:space="0" w:color="auto"/>
              <w:right w:val="single" w:sz="4" w:space="0" w:color="auto"/>
            </w:tcBorders>
            <w:shd w:val="clear" w:color="auto" w:fill="79E5FF"/>
            <w:vAlign w:val="center"/>
            <w:hideMark/>
          </w:tcPr>
          <w:p w14:paraId="257AE169" w14:textId="77777777" w:rsidR="00FC3F8A" w:rsidRPr="00AF49A4" w:rsidRDefault="00FC3F8A" w:rsidP="007D4434">
            <w:pPr>
              <w:jc w:val="cente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Cantidad</w:t>
            </w:r>
          </w:p>
          <w:p w14:paraId="76265168" w14:textId="77777777" w:rsidR="00FC3F8A" w:rsidRPr="00AF49A4" w:rsidRDefault="00FC3F8A" w:rsidP="007D4434">
            <w:pPr>
              <w:jc w:val="cente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Total</w:t>
            </w:r>
          </w:p>
        </w:tc>
        <w:tc>
          <w:tcPr>
            <w:tcW w:w="992" w:type="dxa"/>
            <w:tcBorders>
              <w:top w:val="single" w:sz="4" w:space="0" w:color="auto"/>
              <w:left w:val="nil"/>
              <w:bottom w:val="single" w:sz="4" w:space="0" w:color="auto"/>
              <w:right w:val="single" w:sz="4" w:space="0" w:color="auto"/>
            </w:tcBorders>
            <w:shd w:val="clear" w:color="auto" w:fill="79E5FF"/>
            <w:vAlign w:val="center"/>
          </w:tcPr>
          <w:p w14:paraId="370E01EF" w14:textId="77777777" w:rsidR="00FC3F8A" w:rsidRPr="00AF49A4" w:rsidRDefault="00FC3F8A" w:rsidP="007D4434">
            <w:pPr>
              <w:jc w:val="cente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PU</w:t>
            </w:r>
          </w:p>
        </w:tc>
        <w:tc>
          <w:tcPr>
            <w:tcW w:w="1843" w:type="dxa"/>
            <w:tcBorders>
              <w:top w:val="single" w:sz="4" w:space="0" w:color="auto"/>
              <w:left w:val="single" w:sz="4" w:space="0" w:color="auto"/>
              <w:bottom w:val="single" w:sz="4" w:space="0" w:color="auto"/>
              <w:right w:val="single" w:sz="4" w:space="0" w:color="auto"/>
            </w:tcBorders>
            <w:shd w:val="clear" w:color="auto" w:fill="79E5FF"/>
            <w:vAlign w:val="center"/>
            <w:hideMark/>
          </w:tcPr>
          <w:p w14:paraId="2F6D111B" w14:textId="77777777" w:rsidR="00FC3F8A" w:rsidRPr="00AF49A4" w:rsidRDefault="00FC3F8A" w:rsidP="007D4434">
            <w:pPr>
              <w:jc w:val="cente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Monto sin IVA</w:t>
            </w:r>
          </w:p>
        </w:tc>
      </w:tr>
      <w:tr w:rsidR="00FC3F8A" w:rsidRPr="00AF49A4" w14:paraId="26EA6654" w14:textId="77777777" w:rsidTr="00AF49A4">
        <w:trPr>
          <w:trHeight w:val="70"/>
          <w:jc w:val="center"/>
        </w:trPr>
        <w:tc>
          <w:tcPr>
            <w:tcW w:w="902" w:type="dxa"/>
            <w:tcBorders>
              <w:top w:val="nil"/>
              <w:left w:val="single" w:sz="4" w:space="0" w:color="auto"/>
              <w:bottom w:val="single" w:sz="4" w:space="0" w:color="auto"/>
              <w:right w:val="single" w:sz="4" w:space="0" w:color="auto"/>
            </w:tcBorders>
            <w:shd w:val="clear" w:color="000000" w:fill="FFFFFF"/>
          </w:tcPr>
          <w:p w14:paraId="61963192" w14:textId="77777777" w:rsidR="00FC3F8A" w:rsidRPr="00AF49A4" w:rsidRDefault="00FC3F8A" w:rsidP="007D4434">
            <w:pPr>
              <w:rPr>
                <w:rFonts w:ascii="Calibri" w:hAnsi="Calibri" w:cs="Calibri"/>
                <w:b/>
                <w:bCs/>
                <w:color w:val="000000"/>
                <w:sz w:val="20"/>
                <w:szCs w:val="20"/>
                <w:lang w:eastAsia="es-MX"/>
              </w:rPr>
            </w:pP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9F8AB78" w14:textId="77777777" w:rsidR="00FC3F8A" w:rsidRPr="00AF49A4" w:rsidRDefault="00FC3F8A" w:rsidP="007D4434">
            <w:pP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 </w:t>
            </w:r>
          </w:p>
        </w:tc>
        <w:tc>
          <w:tcPr>
            <w:tcW w:w="1503" w:type="dxa"/>
            <w:tcBorders>
              <w:top w:val="nil"/>
              <w:left w:val="nil"/>
              <w:bottom w:val="single" w:sz="4" w:space="0" w:color="auto"/>
              <w:right w:val="single" w:sz="4" w:space="0" w:color="auto"/>
            </w:tcBorders>
            <w:shd w:val="clear" w:color="000000" w:fill="FFFFFF"/>
            <w:noWrap/>
            <w:vAlign w:val="bottom"/>
            <w:hideMark/>
          </w:tcPr>
          <w:p w14:paraId="33D6F6FB"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8CDD399"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B3B7B4E"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992" w:type="dxa"/>
            <w:tcBorders>
              <w:top w:val="nil"/>
              <w:left w:val="nil"/>
              <w:bottom w:val="single" w:sz="4" w:space="0" w:color="auto"/>
              <w:right w:val="single" w:sz="4" w:space="0" w:color="auto"/>
            </w:tcBorders>
          </w:tcPr>
          <w:p w14:paraId="63F660A9" w14:textId="77777777" w:rsidR="00FC3F8A" w:rsidRPr="00AF49A4" w:rsidRDefault="00FC3F8A" w:rsidP="007D4434">
            <w:pPr>
              <w:rPr>
                <w:rFonts w:ascii="Calibri" w:hAnsi="Calibri" w:cs="Calibri"/>
                <w:color w:val="000000"/>
                <w:sz w:val="20"/>
                <w:szCs w:val="20"/>
                <w:lang w:eastAsia="es-MX"/>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DE72103"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r>
      <w:tr w:rsidR="00FC3F8A" w:rsidRPr="00AF49A4" w14:paraId="4D16C9E6" w14:textId="77777777" w:rsidTr="00AF49A4">
        <w:trPr>
          <w:trHeight w:val="70"/>
          <w:jc w:val="center"/>
        </w:trPr>
        <w:tc>
          <w:tcPr>
            <w:tcW w:w="902" w:type="dxa"/>
            <w:tcBorders>
              <w:top w:val="nil"/>
              <w:left w:val="single" w:sz="4" w:space="0" w:color="auto"/>
              <w:bottom w:val="single" w:sz="4" w:space="0" w:color="auto"/>
              <w:right w:val="single" w:sz="4" w:space="0" w:color="auto"/>
            </w:tcBorders>
            <w:shd w:val="clear" w:color="000000" w:fill="FFFFFF"/>
          </w:tcPr>
          <w:p w14:paraId="09647046" w14:textId="77777777" w:rsidR="00FC3F8A" w:rsidRPr="00AF49A4" w:rsidRDefault="00FC3F8A" w:rsidP="007D4434">
            <w:pPr>
              <w:rPr>
                <w:rFonts w:ascii="Calibri" w:hAnsi="Calibri" w:cs="Calibri"/>
                <w:b/>
                <w:bCs/>
                <w:color w:val="000000"/>
                <w:sz w:val="20"/>
                <w:szCs w:val="20"/>
                <w:lang w:eastAsia="es-MX"/>
              </w:rPr>
            </w:pP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D33D30B" w14:textId="77777777" w:rsidR="00FC3F8A" w:rsidRPr="00AF49A4" w:rsidRDefault="00FC3F8A" w:rsidP="007D4434">
            <w:pP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 </w:t>
            </w:r>
          </w:p>
        </w:tc>
        <w:tc>
          <w:tcPr>
            <w:tcW w:w="1503" w:type="dxa"/>
            <w:tcBorders>
              <w:top w:val="nil"/>
              <w:left w:val="nil"/>
              <w:bottom w:val="single" w:sz="4" w:space="0" w:color="auto"/>
              <w:right w:val="single" w:sz="4" w:space="0" w:color="auto"/>
            </w:tcBorders>
            <w:shd w:val="clear" w:color="000000" w:fill="FFFFFF"/>
            <w:noWrap/>
            <w:vAlign w:val="bottom"/>
            <w:hideMark/>
          </w:tcPr>
          <w:p w14:paraId="78342DE0"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4D0E556"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CFACA90"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992" w:type="dxa"/>
            <w:tcBorders>
              <w:top w:val="nil"/>
              <w:left w:val="nil"/>
              <w:bottom w:val="single" w:sz="4" w:space="0" w:color="auto"/>
              <w:right w:val="single" w:sz="4" w:space="0" w:color="auto"/>
            </w:tcBorders>
          </w:tcPr>
          <w:p w14:paraId="1C39EA9B" w14:textId="77777777" w:rsidR="00FC3F8A" w:rsidRPr="00AF49A4" w:rsidRDefault="00FC3F8A" w:rsidP="007D4434">
            <w:pPr>
              <w:rPr>
                <w:rFonts w:ascii="Calibri" w:hAnsi="Calibri" w:cs="Calibri"/>
                <w:color w:val="000000"/>
                <w:sz w:val="20"/>
                <w:szCs w:val="20"/>
                <w:lang w:eastAsia="es-MX"/>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4E9EC2F"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r>
      <w:tr w:rsidR="00FC3F8A" w:rsidRPr="00AF49A4" w14:paraId="7DD04AA8" w14:textId="77777777" w:rsidTr="00AF49A4">
        <w:trPr>
          <w:trHeight w:val="70"/>
          <w:jc w:val="center"/>
        </w:trPr>
        <w:tc>
          <w:tcPr>
            <w:tcW w:w="902" w:type="dxa"/>
            <w:tcBorders>
              <w:top w:val="nil"/>
              <w:left w:val="single" w:sz="4" w:space="0" w:color="auto"/>
              <w:bottom w:val="single" w:sz="4" w:space="0" w:color="auto"/>
              <w:right w:val="single" w:sz="4" w:space="0" w:color="auto"/>
            </w:tcBorders>
            <w:shd w:val="clear" w:color="000000" w:fill="FFFFFF"/>
          </w:tcPr>
          <w:p w14:paraId="7E4C5C16" w14:textId="77777777" w:rsidR="00FC3F8A" w:rsidRPr="00AF49A4" w:rsidRDefault="00FC3F8A" w:rsidP="007D4434">
            <w:pPr>
              <w:rPr>
                <w:rFonts w:ascii="Calibri" w:hAnsi="Calibri" w:cs="Calibri"/>
                <w:b/>
                <w:bCs/>
                <w:color w:val="000000"/>
                <w:sz w:val="20"/>
                <w:szCs w:val="20"/>
                <w:lang w:eastAsia="es-MX"/>
              </w:rPr>
            </w:pP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275A889" w14:textId="77777777" w:rsidR="00FC3F8A" w:rsidRPr="00AF49A4" w:rsidRDefault="00FC3F8A" w:rsidP="007D4434">
            <w:pP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 </w:t>
            </w:r>
          </w:p>
        </w:tc>
        <w:tc>
          <w:tcPr>
            <w:tcW w:w="1503" w:type="dxa"/>
            <w:tcBorders>
              <w:top w:val="nil"/>
              <w:left w:val="nil"/>
              <w:bottom w:val="single" w:sz="4" w:space="0" w:color="auto"/>
              <w:right w:val="single" w:sz="4" w:space="0" w:color="auto"/>
            </w:tcBorders>
            <w:shd w:val="clear" w:color="000000" w:fill="FFFFFF"/>
            <w:noWrap/>
            <w:vAlign w:val="bottom"/>
            <w:hideMark/>
          </w:tcPr>
          <w:p w14:paraId="06CF6305"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D1662B9"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ED63DFB"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992" w:type="dxa"/>
            <w:tcBorders>
              <w:top w:val="nil"/>
              <w:left w:val="nil"/>
              <w:bottom w:val="single" w:sz="4" w:space="0" w:color="auto"/>
              <w:right w:val="single" w:sz="4" w:space="0" w:color="auto"/>
            </w:tcBorders>
          </w:tcPr>
          <w:p w14:paraId="3C1499CE" w14:textId="77777777" w:rsidR="00FC3F8A" w:rsidRPr="00AF49A4" w:rsidRDefault="00FC3F8A" w:rsidP="007D4434">
            <w:pPr>
              <w:rPr>
                <w:rFonts w:ascii="Calibri" w:hAnsi="Calibri" w:cs="Calibri"/>
                <w:color w:val="000000"/>
                <w:sz w:val="20"/>
                <w:szCs w:val="20"/>
                <w:lang w:eastAsia="es-MX"/>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D5D4295"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r>
      <w:tr w:rsidR="00FC3F8A" w:rsidRPr="00AF49A4" w14:paraId="3E1CDDCA" w14:textId="77777777" w:rsidTr="00AF49A4">
        <w:trPr>
          <w:trHeight w:val="70"/>
          <w:jc w:val="center"/>
        </w:trPr>
        <w:tc>
          <w:tcPr>
            <w:tcW w:w="902" w:type="dxa"/>
            <w:tcBorders>
              <w:top w:val="nil"/>
              <w:left w:val="single" w:sz="4" w:space="0" w:color="auto"/>
              <w:bottom w:val="single" w:sz="4" w:space="0" w:color="auto"/>
              <w:right w:val="single" w:sz="4" w:space="0" w:color="auto"/>
            </w:tcBorders>
            <w:shd w:val="clear" w:color="000000" w:fill="FFFFFF"/>
          </w:tcPr>
          <w:p w14:paraId="3ACD0B0A" w14:textId="77777777" w:rsidR="00FC3F8A" w:rsidRPr="00AF49A4" w:rsidRDefault="00FC3F8A" w:rsidP="007D4434">
            <w:pPr>
              <w:rPr>
                <w:rFonts w:ascii="Calibri" w:hAnsi="Calibri" w:cs="Calibri"/>
                <w:b/>
                <w:bCs/>
                <w:color w:val="000000"/>
                <w:sz w:val="20"/>
                <w:szCs w:val="20"/>
                <w:lang w:eastAsia="es-MX"/>
              </w:rPr>
            </w:pP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72D49C9" w14:textId="77777777" w:rsidR="00FC3F8A" w:rsidRPr="00AF49A4" w:rsidRDefault="00FC3F8A" w:rsidP="007D4434">
            <w:pP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 </w:t>
            </w:r>
          </w:p>
        </w:tc>
        <w:tc>
          <w:tcPr>
            <w:tcW w:w="1503" w:type="dxa"/>
            <w:tcBorders>
              <w:top w:val="nil"/>
              <w:left w:val="nil"/>
              <w:bottom w:val="single" w:sz="4" w:space="0" w:color="auto"/>
              <w:right w:val="single" w:sz="4" w:space="0" w:color="auto"/>
            </w:tcBorders>
            <w:shd w:val="clear" w:color="000000" w:fill="FFFFFF"/>
            <w:noWrap/>
            <w:vAlign w:val="bottom"/>
            <w:hideMark/>
          </w:tcPr>
          <w:p w14:paraId="4F7484FA"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41E464F"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87C1638"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992" w:type="dxa"/>
            <w:tcBorders>
              <w:top w:val="nil"/>
              <w:left w:val="nil"/>
              <w:bottom w:val="single" w:sz="4" w:space="0" w:color="auto"/>
              <w:right w:val="single" w:sz="4" w:space="0" w:color="auto"/>
            </w:tcBorders>
          </w:tcPr>
          <w:p w14:paraId="2B6D5429" w14:textId="77777777" w:rsidR="00FC3F8A" w:rsidRPr="00AF49A4" w:rsidRDefault="00FC3F8A" w:rsidP="007D4434">
            <w:pPr>
              <w:rPr>
                <w:rFonts w:ascii="Calibri" w:hAnsi="Calibri" w:cs="Calibri"/>
                <w:color w:val="000000"/>
                <w:sz w:val="20"/>
                <w:szCs w:val="20"/>
                <w:lang w:eastAsia="es-MX"/>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C427F5D"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r>
      <w:tr w:rsidR="00FC3F8A" w:rsidRPr="00AF49A4" w14:paraId="7A0F1C0F" w14:textId="77777777" w:rsidTr="00AF49A4">
        <w:trPr>
          <w:trHeight w:val="70"/>
          <w:jc w:val="center"/>
        </w:trPr>
        <w:tc>
          <w:tcPr>
            <w:tcW w:w="902" w:type="dxa"/>
            <w:tcBorders>
              <w:top w:val="nil"/>
              <w:left w:val="single" w:sz="4" w:space="0" w:color="auto"/>
              <w:bottom w:val="single" w:sz="4" w:space="0" w:color="auto"/>
              <w:right w:val="single" w:sz="4" w:space="0" w:color="auto"/>
            </w:tcBorders>
            <w:shd w:val="clear" w:color="000000" w:fill="FFFFFF"/>
          </w:tcPr>
          <w:p w14:paraId="74756167" w14:textId="77777777" w:rsidR="00FC3F8A" w:rsidRPr="00AF49A4" w:rsidRDefault="00FC3F8A" w:rsidP="007D4434">
            <w:pPr>
              <w:rPr>
                <w:rFonts w:ascii="Calibri" w:hAnsi="Calibri" w:cs="Calibri"/>
                <w:b/>
                <w:bCs/>
                <w:color w:val="000000"/>
                <w:sz w:val="20"/>
                <w:szCs w:val="20"/>
                <w:lang w:eastAsia="es-MX"/>
              </w:rPr>
            </w:pP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6269026" w14:textId="77777777" w:rsidR="00FC3F8A" w:rsidRPr="00AF49A4" w:rsidRDefault="00FC3F8A" w:rsidP="007D4434">
            <w:pP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 </w:t>
            </w:r>
          </w:p>
        </w:tc>
        <w:tc>
          <w:tcPr>
            <w:tcW w:w="1503" w:type="dxa"/>
            <w:tcBorders>
              <w:top w:val="nil"/>
              <w:left w:val="nil"/>
              <w:bottom w:val="single" w:sz="4" w:space="0" w:color="auto"/>
              <w:right w:val="single" w:sz="4" w:space="0" w:color="auto"/>
            </w:tcBorders>
            <w:shd w:val="clear" w:color="000000" w:fill="FFFFFF"/>
            <w:noWrap/>
            <w:vAlign w:val="bottom"/>
            <w:hideMark/>
          </w:tcPr>
          <w:p w14:paraId="2074D2A8"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CC22A22"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FD72F8B"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992" w:type="dxa"/>
            <w:tcBorders>
              <w:top w:val="nil"/>
              <w:left w:val="nil"/>
              <w:bottom w:val="single" w:sz="4" w:space="0" w:color="auto"/>
              <w:right w:val="single" w:sz="4" w:space="0" w:color="auto"/>
            </w:tcBorders>
          </w:tcPr>
          <w:p w14:paraId="7D47D57D" w14:textId="77777777" w:rsidR="00FC3F8A" w:rsidRPr="00AF49A4" w:rsidRDefault="00FC3F8A" w:rsidP="007D4434">
            <w:pPr>
              <w:rPr>
                <w:rFonts w:ascii="Calibri" w:hAnsi="Calibri" w:cs="Calibri"/>
                <w:color w:val="000000"/>
                <w:sz w:val="20"/>
                <w:szCs w:val="20"/>
                <w:lang w:eastAsia="es-MX"/>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7D60F20"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r>
      <w:tr w:rsidR="00FC3F8A" w:rsidRPr="00AF49A4" w14:paraId="2270281F" w14:textId="77777777" w:rsidTr="00AF49A4">
        <w:trPr>
          <w:trHeight w:val="70"/>
          <w:jc w:val="center"/>
        </w:trPr>
        <w:tc>
          <w:tcPr>
            <w:tcW w:w="902" w:type="dxa"/>
            <w:tcBorders>
              <w:top w:val="nil"/>
              <w:left w:val="single" w:sz="4" w:space="0" w:color="auto"/>
              <w:bottom w:val="single" w:sz="4" w:space="0" w:color="auto"/>
              <w:right w:val="single" w:sz="4" w:space="0" w:color="auto"/>
            </w:tcBorders>
            <w:shd w:val="clear" w:color="000000" w:fill="FFFFFF"/>
          </w:tcPr>
          <w:p w14:paraId="2E4DAAEF" w14:textId="77777777" w:rsidR="00FC3F8A" w:rsidRPr="00AF49A4" w:rsidRDefault="00FC3F8A" w:rsidP="007D4434">
            <w:pPr>
              <w:rPr>
                <w:rFonts w:ascii="Calibri" w:hAnsi="Calibri" w:cs="Calibri"/>
                <w:b/>
                <w:bCs/>
                <w:color w:val="000000"/>
                <w:sz w:val="20"/>
                <w:szCs w:val="20"/>
                <w:lang w:eastAsia="es-MX"/>
              </w:rPr>
            </w:pP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4A368D7" w14:textId="77777777" w:rsidR="00FC3F8A" w:rsidRPr="00AF49A4" w:rsidRDefault="00FC3F8A" w:rsidP="007D4434">
            <w:pP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 </w:t>
            </w:r>
          </w:p>
        </w:tc>
        <w:tc>
          <w:tcPr>
            <w:tcW w:w="1503" w:type="dxa"/>
            <w:tcBorders>
              <w:top w:val="nil"/>
              <w:left w:val="nil"/>
              <w:bottom w:val="single" w:sz="4" w:space="0" w:color="auto"/>
              <w:right w:val="single" w:sz="4" w:space="0" w:color="auto"/>
            </w:tcBorders>
            <w:shd w:val="clear" w:color="000000" w:fill="FFFFFF"/>
            <w:noWrap/>
            <w:vAlign w:val="bottom"/>
            <w:hideMark/>
          </w:tcPr>
          <w:p w14:paraId="3BF9EE07"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E2D47FF"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A301074"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992" w:type="dxa"/>
            <w:tcBorders>
              <w:top w:val="nil"/>
              <w:left w:val="nil"/>
              <w:bottom w:val="single" w:sz="4" w:space="0" w:color="auto"/>
              <w:right w:val="single" w:sz="4" w:space="0" w:color="auto"/>
            </w:tcBorders>
          </w:tcPr>
          <w:p w14:paraId="10F3EDB6" w14:textId="77777777" w:rsidR="00FC3F8A" w:rsidRPr="00AF49A4" w:rsidRDefault="00FC3F8A" w:rsidP="007D4434">
            <w:pPr>
              <w:rPr>
                <w:rFonts w:ascii="Calibri" w:hAnsi="Calibri" w:cs="Calibri"/>
                <w:color w:val="000000"/>
                <w:sz w:val="20"/>
                <w:szCs w:val="20"/>
                <w:lang w:eastAsia="es-MX"/>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8F3221A"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r>
      <w:tr w:rsidR="00FC3F8A" w:rsidRPr="00AF49A4" w14:paraId="702AAC3A" w14:textId="77777777" w:rsidTr="00AF49A4">
        <w:trPr>
          <w:trHeight w:val="70"/>
          <w:jc w:val="center"/>
        </w:trPr>
        <w:tc>
          <w:tcPr>
            <w:tcW w:w="902" w:type="dxa"/>
            <w:tcBorders>
              <w:top w:val="nil"/>
              <w:left w:val="single" w:sz="4" w:space="0" w:color="auto"/>
              <w:bottom w:val="single" w:sz="4" w:space="0" w:color="auto"/>
              <w:right w:val="single" w:sz="4" w:space="0" w:color="auto"/>
            </w:tcBorders>
            <w:shd w:val="clear" w:color="000000" w:fill="FFFFFF"/>
          </w:tcPr>
          <w:p w14:paraId="43BFFDA9" w14:textId="77777777" w:rsidR="00FC3F8A" w:rsidRPr="00AF49A4" w:rsidRDefault="00FC3F8A" w:rsidP="007D4434">
            <w:pPr>
              <w:rPr>
                <w:rFonts w:ascii="Calibri" w:hAnsi="Calibri" w:cs="Calibri"/>
                <w:b/>
                <w:bCs/>
                <w:color w:val="000000"/>
                <w:sz w:val="20"/>
                <w:szCs w:val="20"/>
                <w:lang w:eastAsia="es-MX"/>
              </w:rPr>
            </w:pP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773126A" w14:textId="77777777" w:rsidR="00FC3F8A" w:rsidRPr="00AF49A4" w:rsidRDefault="00FC3F8A" w:rsidP="007D4434">
            <w:pPr>
              <w:rPr>
                <w:rFonts w:ascii="Calibri" w:hAnsi="Calibri" w:cs="Calibri"/>
                <w:b/>
                <w:bCs/>
                <w:color w:val="000000"/>
                <w:sz w:val="20"/>
                <w:szCs w:val="20"/>
                <w:lang w:eastAsia="es-MX"/>
              </w:rPr>
            </w:pPr>
            <w:r w:rsidRPr="00AF49A4">
              <w:rPr>
                <w:rFonts w:ascii="Calibri" w:hAnsi="Calibri" w:cs="Calibri"/>
                <w:b/>
                <w:bCs/>
                <w:color w:val="000000"/>
                <w:sz w:val="20"/>
                <w:szCs w:val="20"/>
                <w:lang w:eastAsia="es-MX"/>
              </w:rPr>
              <w:t> </w:t>
            </w:r>
          </w:p>
        </w:tc>
        <w:tc>
          <w:tcPr>
            <w:tcW w:w="1503" w:type="dxa"/>
            <w:tcBorders>
              <w:top w:val="nil"/>
              <w:left w:val="nil"/>
              <w:bottom w:val="single" w:sz="4" w:space="0" w:color="auto"/>
              <w:right w:val="single" w:sz="4" w:space="0" w:color="auto"/>
            </w:tcBorders>
            <w:shd w:val="clear" w:color="000000" w:fill="FFFFFF"/>
            <w:noWrap/>
            <w:vAlign w:val="bottom"/>
            <w:hideMark/>
          </w:tcPr>
          <w:p w14:paraId="54963410"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1583590"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00B906E"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992" w:type="dxa"/>
            <w:tcBorders>
              <w:top w:val="nil"/>
              <w:left w:val="nil"/>
              <w:bottom w:val="single" w:sz="4" w:space="0" w:color="auto"/>
              <w:right w:val="single" w:sz="4" w:space="0" w:color="auto"/>
            </w:tcBorders>
          </w:tcPr>
          <w:p w14:paraId="66B0B1DD" w14:textId="77777777" w:rsidR="00FC3F8A" w:rsidRPr="00AF49A4" w:rsidRDefault="00FC3F8A" w:rsidP="007D4434">
            <w:pPr>
              <w:rPr>
                <w:rFonts w:ascii="Calibri" w:hAnsi="Calibri" w:cs="Calibri"/>
                <w:color w:val="000000"/>
                <w:sz w:val="20"/>
                <w:szCs w:val="20"/>
                <w:lang w:eastAsia="es-MX"/>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3A44653"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r>
      <w:tr w:rsidR="00FC3F8A" w:rsidRPr="00AF49A4" w14:paraId="4ADCED44" w14:textId="77777777" w:rsidTr="00AF49A4">
        <w:trPr>
          <w:trHeight w:val="70"/>
          <w:jc w:val="center"/>
        </w:trPr>
        <w:tc>
          <w:tcPr>
            <w:tcW w:w="902" w:type="dxa"/>
            <w:tcBorders>
              <w:top w:val="nil"/>
              <w:left w:val="single" w:sz="4" w:space="0" w:color="auto"/>
              <w:bottom w:val="single" w:sz="4" w:space="0" w:color="auto"/>
              <w:right w:val="single" w:sz="4" w:space="0" w:color="auto"/>
            </w:tcBorders>
          </w:tcPr>
          <w:p w14:paraId="301E1140" w14:textId="77777777" w:rsidR="00FC3F8A" w:rsidRPr="00AF49A4" w:rsidRDefault="00FC3F8A" w:rsidP="007D4434">
            <w:pPr>
              <w:rPr>
                <w:rFonts w:ascii="Calibri" w:hAnsi="Calibri" w:cs="Calibri"/>
                <w:color w:val="000000"/>
                <w:sz w:val="20"/>
                <w:szCs w:val="20"/>
                <w:lang w:eastAsia="es-MX"/>
              </w:rPr>
            </w:pPr>
          </w:p>
        </w:tc>
        <w:tc>
          <w:tcPr>
            <w:tcW w:w="2410" w:type="dxa"/>
            <w:tcBorders>
              <w:top w:val="nil"/>
              <w:left w:val="single" w:sz="4" w:space="0" w:color="auto"/>
              <w:bottom w:val="single" w:sz="4" w:space="0" w:color="auto"/>
              <w:right w:val="single" w:sz="4" w:space="0" w:color="auto"/>
            </w:tcBorders>
            <w:noWrap/>
            <w:vAlign w:val="bottom"/>
            <w:hideMark/>
          </w:tcPr>
          <w:p w14:paraId="0C88988C"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503" w:type="dxa"/>
            <w:tcBorders>
              <w:top w:val="nil"/>
              <w:left w:val="nil"/>
              <w:bottom w:val="single" w:sz="4" w:space="0" w:color="auto"/>
              <w:right w:val="single" w:sz="4" w:space="0" w:color="auto"/>
            </w:tcBorders>
            <w:shd w:val="clear" w:color="000000" w:fill="FFFFFF"/>
            <w:noWrap/>
            <w:vAlign w:val="bottom"/>
            <w:hideMark/>
          </w:tcPr>
          <w:p w14:paraId="6F50F398"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F9E0C07"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D401B1F"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992" w:type="dxa"/>
            <w:tcBorders>
              <w:top w:val="nil"/>
              <w:left w:val="nil"/>
              <w:bottom w:val="single" w:sz="4" w:space="0" w:color="auto"/>
              <w:right w:val="single" w:sz="4" w:space="0" w:color="auto"/>
            </w:tcBorders>
          </w:tcPr>
          <w:p w14:paraId="5F5D3F0A" w14:textId="77777777" w:rsidR="00FC3F8A" w:rsidRPr="00AF49A4" w:rsidRDefault="00FC3F8A" w:rsidP="007D4434">
            <w:pPr>
              <w:rPr>
                <w:rFonts w:ascii="Calibri" w:hAnsi="Calibri" w:cs="Calibri"/>
                <w:color w:val="000000"/>
                <w:sz w:val="20"/>
                <w:szCs w:val="20"/>
                <w:lang w:eastAsia="es-MX"/>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748471D"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r>
      <w:tr w:rsidR="00FC3F8A" w:rsidRPr="00AF49A4" w14:paraId="27708929" w14:textId="77777777" w:rsidTr="00AF49A4">
        <w:trPr>
          <w:trHeight w:val="70"/>
          <w:jc w:val="center"/>
        </w:trPr>
        <w:tc>
          <w:tcPr>
            <w:tcW w:w="902" w:type="dxa"/>
            <w:tcBorders>
              <w:top w:val="nil"/>
              <w:left w:val="single" w:sz="4" w:space="0" w:color="auto"/>
              <w:bottom w:val="single" w:sz="4" w:space="0" w:color="auto"/>
              <w:right w:val="single" w:sz="4" w:space="0" w:color="auto"/>
            </w:tcBorders>
          </w:tcPr>
          <w:p w14:paraId="1887195B" w14:textId="77777777" w:rsidR="00FC3F8A" w:rsidRPr="00AF49A4" w:rsidRDefault="00FC3F8A" w:rsidP="007D4434">
            <w:pPr>
              <w:rPr>
                <w:rFonts w:ascii="Calibri" w:hAnsi="Calibri" w:cs="Calibri"/>
                <w:color w:val="000000"/>
                <w:sz w:val="20"/>
                <w:szCs w:val="20"/>
                <w:lang w:eastAsia="es-MX"/>
              </w:rPr>
            </w:pPr>
          </w:p>
        </w:tc>
        <w:tc>
          <w:tcPr>
            <w:tcW w:w="2410" w:type="dxa"/>
            <w:tcBorders>
              <w:top w:val="nil"/>
              <w:left w:val="single" w:sz="4" w:space="0" w:color="auto"/>
              <w:bottom w:val="single" w:sz="4" w:space="0" w:color="auto"/>
              <w:right w:val="single" w:sz="4" w:space="0" w:color="auto"/>
            </w:tcBorders>
            <w:noWrap/>
            <w:vAlign w:val="bottom"/>
            <w:hideMark/>
          </w:tcPr>
          <w:p w14:paraId="11E46EC2"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503" w:type="dxa"/>
            <w:tcBorders>
              <w:top w:val="nil"/>
              <w:left w:val="nil"/>
              <w:bottom w:val="single" w:sz="4" w:space="0" w:color="auto"/>
              <w:right w:val="single" w:sz="4" w:space="0" w:color="auto"/>
            </w:tcBorders>
            <w:shd w:val="clear" w:color="000000" w:fill="FFFFFF"/>
            <w:noWrap/>
            <w:vAlign w:val="bottom"/>
            <w:hideMark/>
          </w:tcPr>
          <w:p w14:paraId="0379D2E2"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39BE9BC"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F62D5FF" w14:textId="77777777" w:rsidR="00FC3F8A" w:rsidRPr="00AF49A4" w:rsidRDefault="00FC3F8A" w:rsidP="007D4434">
            <w:pPr>
              <w:jc w:val="cente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c>
          <w:tcPr>
            <w:tcW w:w="992" w:type="dxa"/>
            <w:tcBorders>
              <w:top w:val="nil"/>
              <w:left w:val="nil"/>
              <w:bottom w:val="single" w:sz="4" w:space="0" w:color="auto"/>
              <w:right w:val="single" w:sz="4" w:space="0" w:color="auto"/>
            </w:tcBorders>
          </w:tcPr>
          <w:p w14:paraId="4DB8657D" w14:textId="77777777" w:rsidR="00FC3F8A" w:rsidRPr="00AF49A4" w:rsidRDefault="00FC3F8A" w:rsidP="007D4434">
            <w:pPr>
              <w:rPr>
                <w:rFonts w:ascii="Calibri" w:hAnsi="Calibri" w:cs="Calibri"/>
                <w:color w:val="000000"/>
                <w:sz w:val="20"/>
                <w:szCs w:val="20"/>
                <w:lang w:eastAsia="es-MX"/>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61A3BAF" w14:textId="77777777" w:rsidR="00FC3F8A" w:rsidRPr="00AF49A4" w:rsidRDefault="00FC3F8A" w:rsidP="007D4434">
            <w:pPr>
              <w:rPr>
                <w:rFonts w:ascii="Calibri" w:hAnsi="Calibri" w:cs="Calibri"/>
                <w:color w:val="000000"/>
                <w:sz w:val="20"/>
                <w:szCs w:val="20"/>
                <w:lang w:eastAsia="es-MX"/>
              </w:rPr>
            </w:pPr>
            <w:r w:rsidRPr="00AF49A4">
              <w:rPr>
                <w:rFonts w:ascii="Calibri" w:hAnsi="Calibri" w:cs="Calibri"/>
                <w:color w:val="000000"/>
                <w:sz w:val="20"/>
                <w:szCs w:val="20"/>
                <w:lang w:eastAsia="es-MX"/>
              </w:rPr>
              <w:t> </w:t>
            </w:r>
          </w:p>
        </w:tc>
      </w:tr>
    </w:tbl>
    <w:p w14:paraId="234AA28B" w14:textId="77777777" w:rsidR="00FC3F8A" w:rsidRPr="00AF49A4" w:rsidRDefault="00FC3F8A" w:rsidP="00FC3F8A">
      <w:pPr>
        <w:rPr>
          <w:sz w:val="20"/>
          <w:szCs w:val="20"/>
        </w:rPr>
      </w:pPr>
    </w:p>
    <w:p w14:paraId="014A6E44" w14:textId="77777777" w:rsidR="00FC3F8A" w:rsidRPr="00AF49A4" w:rsidRDefault="00FC3F8A" w:rsidP="00FC3F8A">
      <w:pPr>
        <w:ind w:left="851"/>
        <w:rPr>
          <w:sz w:val="20"/>
          <w:szCs w:val="20"/>
        </w:rPr>
      </w:pPr>
    </w:p>
    <w:tbl>
      <w:tblPr>
        <w:tblW w:w="4740" w:type="pct"/>
        <w:tblInd w:w="27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254"/>
        <w:gridCol w:w="3329"/>
        <w:gridCol w:w="3480"/>
      </w:tblGrid>
      <w:tr w:rsidR="00FC3F8A" w:rsidRPr="00AF49A4" w14:paraId="6A77FC13" w14:textId="77777777" w:rsidTr="00AF49A4">
        <w:trPr>
          <w:trHeight w:val="209"/>
        </w:trPr>
        <w:tc>
          <w:tcPr>
            <w:tcW w:w="1617" w:type="pct"/>
            <w:shd w:val="clear" w:color="auto" w:fill="79E5FF"/>
            <w:vAlign w:val="center"/>
          </w:tcPr>
          <w:p w14:paraId="1F74C9EC" w14:textId="77777777" w:rsidR="00FC3F8A" w:rsidRPr="00AF49A4" w:rsidRDefault="00FC3F8A" w:rsidP="007D4434">
            <w:pPr>
              <w:jc w:val="center"/>
              <w:rPr>
                <w:b/>
                <w:noProof/>
                <w:sz w:val="20"/>
                <w:szCs w:val="20"/>
              </w:rPr>
            </w:pPr>
            <w:r w:rsidRPr="00AF49A4">
              <w:rPr>
                <w:b/>
                <w:noProof/>
                <w:sz w:val="20"/>
                <w:szCs w:val="20"/>
              </w:rPr>
              <w:t xml:space="preserve">TOTAL GLOBAL </w:t>
            </w:r>
          </w:p>
          <w:p w14:paraId="5E732472" w14:textId="77777777" w:rsidR="00FC3F8A" w:rsidRPr="00AF49A4" w:rsidRDefault="00FC3F8A" w:rsidP="007D4434">
            <w:pPr>
              <w:jc w:val="center"/>
              <w:rPr>
                <w:b/>
                <w:noProof/>
                <w:sz w:val="20"/>
                <w:szCs w:val="20"/>
              </w:rPr>
            </w:pPr>
            <w:r w:rsidRPr="00AF49A4">
              <w:rPr>
                <w:b/>
                <w:noProof/>
                <w:sz w:val="20"/>
                <w:szCs w:val="20"/>
              </w:rPr>
              <w:t>SIN I.V.A.</w:t>
            </w:r>
          </w:p>
        </w:tc>
        <w:tc>
          <w:tcPr>
            <w:tcW w:w="1654" w:type="pct"/>
            <w:shd w:val="clear" w:color="auto" w:fill="79E5FF"/>
            <w:vAlign w:val="center"/>
          </w:tcPr>
          <w:p w14:paraId="024A1A39" w14:textId="77777777" w:rsidR="00FC3F8A" w:rsidRPr="00AF49A4" w:rsidRDefault="00FC3F8A" w:rsidP="007D4434">
            <w:pPr>
              <w:jc w:val="center"/>
              <w:rPr>
                <w:b/>
                <w:noProof/>
                <w:sz w:val="20"/>
                <w:szCs w:val="20"/>
              </w:rPr>
            </w:pPr>
            <w:r w:rsidRPr="00AF49A4">
              <w:rPr>
                <w:b/>
                <w:noProof/>
                <w:sz w:val="20"/>
                <w:szCs w:val="20"/>
              </w:rPr>
              <w:t>I.V.A.</w:t>
            </w:r>
          </w:p>
        </w:tc>
        <w:tc>
          <w:tcPr>
            <w:tcW w:w="1729" w:type="pct"/>
            <w:shd w:val="clear" w:color="auto" w:fill="79E5FF"/>
            <w:vAlign w:val="center"/>
          </w:tcPr>
          <w:p w14:paraId="6FDCAE9B" w14:textId="77777777" w:rsidR="00FC3F8A" w:rsidRPr="00AF49A4" w:rsidRDefault="00FC3F8A" w:rsidP="007D4434">
            <w:pPr>
              <w:jc w:val="center"/>
              <w:rPr>
                <w:b/>
                <w:noProof/>
                <w:sz w:val="20"/>
                <w:szCs w:val="20"/>
              </w:rPr>
            </w:pPr>
            <w:r w:rsidRPr="00AF49A4">
              <w:rPr>
                <w:b/>
                <w:noProof/>
                <w:sz w:val="20"/>
                <w:szCs w:val="20"/>
              </w:rPr>
              <w:t xml:space="preserve">TOTAL GLOBAL </w:t>
            </w:r>
          </w:p>
          <w:p w14:paraId="00236F78" w14:textId="77777777" w:rsidR="00FC3F8A" w:rsidRPr="00AF49A4" w:rsidRDefault="00FC3F8A" w:rsidP="007D4434">
            <w:pPr>
              <w:jc w:val="center"/>
              <w:rPr>
                <w:b/>
                <w:noProof/>
                <w:sz w:val="20"/>
                <w:szCs w:val="20"/>
              </w:rPr>
            </w:pPr>
            <w:r w:rsidRPr="00AF49A4">
              <w:rPr>
                <w:b/>
                <w:noProof/>
                <w:sz w:val="20"/>
                <w:szCs w:val="20"/>
              </w:rPr>
              <w:t>CON I.V.A.</w:t>
            </w:r>
          </w:p>
        </w:tc>
      </w:tr>
      <w:tr w:rsidR="00FC3F8A" w:rsidRPr="00AF49A4" w14:paraId="637E5615" w14:textId="77777777" w:rsidTr="00AF49A4">
        <w:trPr>
          <w:trHeight w:val="338"/>
        </w:trPr>
        <w:tc>
          <w:tcPr>
            <w:tcW w:w="1617" w:type="pct"/>
          </w:tcPr>
          <w:p w14:paraId="180E4890" w14:textId="77777777" w:rsidR="00FC3F8A" w:rsidRPr="00AF49A4" w:rsidRDefault="00FC3F8A" w:rsidP="007D4434">
            <w:pPr>
              <w:rPr>
                <w:noProof/>
                <w:sz w:val="20"/>
                <w:szCs w:val="20"/>
              </w:rPr>
            </w:pPr>
          </w:p>
          <w:p w14:paraId="77026E23" w14:textId="77777777" w:rsidR="00FC3F8A" w:rsidRPr="00AF49A4" w:rsidRDefault="00FC3F8A" w:rsidP="007D4434">
            <w:pPr>
              <w:rPr>
                <w:noProof/>
                <w:sz w:val="20"/>
                <w:szCs w:val="20"/>
              </w:rPr>
            </w:pPr>
          </w:p>
        </w:tc>
        <w:tc>
          <w:tcPr>
            <w:tcW w:w="1654" w:type="pct"/>
          </w:tcPr>
          <w:p w14:paraId="33482CE7" w14:textId="77777777" w:rsidR="00FC3F8A" w:rsidRPr="00AF49A4" w:rsidRDefault="00FC3F8A" w:rsidP="007D4434">
            <w:pPr>
              <w:rPr>
                <w:noProof/>
                <w:sz w:val="20"/>
                <w:szCs w:val="20"/>
              </w:rPr>
            </w:pPr>
          </w:p>
        </w:tc>
        <w:tc>
          <w:tcPr>
            <w:tcW w:w="1729" w:type="pct"/>
          </w:tcPr>
          <w:p w14:paraId="72EF5AE1" w14:textId="77777777" w:rsidR="00FC3F8A" w:rsidRPr="00AF49A4" w:rsidRDefault="00FC3F8A" w:rsidP="007D4434">
            <w:pPr>
              <w:rPr>
                <w:noProof/>
                <w:sz w:val="20"/>
                <w:szCs w:val="20"/>
              </w:rPr>
            </w:pPr>
          </w:p>
        </w:tc>
      </w:tr>
    </w:tbl>
    <w:p w14:paraId="00B956A6" w14:textId="77777777" w:rsidR="00FC3F8A" w:rsidRPr="00AF49A4" w:rsidRDefault="00FC3F8A" w:rsidP="00FC3F8A">
      <w:pPr>
        <w:tabs>
          <w:tab w:val="left" w:pos="5245"/>
          <w:tab w:val="left" w:pos="8364"/>
        </w:tabs>
        <w:ind w:left="567"/>
        <w:jc w:val="center"/>
        <w:rPr>
          <w:rFonts w:ascii="Calibri" w:hAnsi="Calibri"/>
          <w:b/>
          <w:sz w:val="20"/>
          <w:szCs w:val="20"/>
        </w:rPr>
      </w:pPr>
    </w:p>
    <w:p w14:paraId="613DCACF" w14:textId="77777777" w:rsidR="00FC3F8A" w:rsidRPr="00AF49A4" w:rsidRDefault="00FC3F8A" w:rsidP="00FC3F8A">
      <w:pPr>
        <w:tabs>
          <w:tab w:val="left" w:pos="5245"/>
          <w:tab w:val="left" w:pos="8364"/>
        </w:tabs>
        <w:rPr>
          <w:rFonts w:ascii="Calibri" w:hAnsi="Calibri"/>
          <w:b/>
          <w:sz w:val="20"/>
          <w:szCs w:val="20"/>
        </w:rPr>
      </w:pPr>
    </w:p>
    <w:p w14:paraId="1A9A635C" w14:textId="77777777" w:rsidR="00FC3F8A" w:rsidRPr="00AF49A4" w:rsidRDefault="00FC3F8A" w:rsidP="00FC3F8A">
      <w:pPr>
        <w:tabs>
          <w:tab w:val="left" w:pos="5245"/>
          <w:tab w:val="left" w:pos="8364"/>
        </w:tabs>
        <w:ind w:left="567"/>
        <w:jc w:val="center"/>
        <w:rPr>
          <w:rFonts w:ascii="Calibri" w:hAnsi="Calibri"/>
          <w:b/>
          <w:sz w:val="20"/>
          <w:szCs w:val="20"/>
        </w:rPr>
      </w:pPr>
      <w:r w:rsidRPr="00AF49A4">
        <w:rPr>
          <w:rFonts w:ascii="Calibri" w:hAnsi="Calibri"/>
          <w:b/>
          <w:sz w:val="20"/>
          <w:szCs w:val="20"/>
        </w:rPr>
        <w:t>***LA OFERTA TOTAL GLOBAL ANUAL DEBERÁ COINCIDIR CON LA OFERTA DEL ANEXO 3***</w:t>
      </w:r>
    </w:p>
    <w:p w14:paraId="2FE27E8A" w14:textId="77777777" w:rsidR="00FC3F8A" w:rsidRPr="00AF49A4" w:rsidRDefault="00FC3F8A" w:rsidP="00FC3F8A">
      <w:pPr>
        <w:tabs>
          <w:tab w:val="left" w:pos="5245"/>
          <w:tab w:val="left" w:pos="8364"/>
        </w:tabs>
        <w:ind w:left="567"/>
        <w:jc w:val="center"/>
        <w:rPr>
          <w:rFonts w:ascii="Calibri" w:hAnsi="Calibri"/>
          <w:b/>
          <w:sz w:val="20"/>
          <w:szCs w:val="20"/>
        </w:rPr>
      </w:pPr>
      <w:r w:rsidRPr="00AF49A4">
        <w:rPr>
          <w:rFonts w:ascii="Calibri" w:hAnsi="Calibri"/>
          <w:b/>
          <w:sz w:val="20"/>
          <w:szCs w:val="20"/>
        </w:rPr>
        <w:t>_______________________________________________________</w:t>
      </w:r>
    </w:p>
    <w:p w14:paraId="1F1D3DDD" w14:textId="77777777" w:rsidR="00FC3F8A" w:rsidRPr="00AF49A4" w:rsidRDefault="00FC3F8A" w:rsidP="00FC3F8A">
      <w:pPr>
        <w:tabs>
          <w:tab w:val="left" w:pos="1418"/>
          <w:tab w:val="left" w:pos="5245"/>
          <w:tab w:val="left" w:pos="7655"/>
          <w:tab w:val="left" w:pos="9356"/>
        </w:tabs>
        <w:ind w:left="567"/>
        <w:jc w:val="center"/>
        <w:rPr>
          <w:rFonts w:ascii="Calibri" w:hAnsi="Calibri"/>
          <w:b/>
          <w:sz w:val="20"/>
          <w:szCs w:val="20"/>
        </w:rPr>
      </w:pPr>
      <w:r w:rsidRPr="00AF49A4">
        <w:rPr>
          <w:rFonts w:ascii="Calibri" w:hAnsi="Calibri"/>
          <w:b/>
          <w:sz w:val="20"/>
          <w:szCs w:val="20"/>
        </w:rPr>
        <w:t>NOMBRE Y FIRMA DEL REPRESENTANTE LEGAL</w:t>
      </w:r>
    </w:p>
    <w:p w14:paraId="3FDB16EF" w14:textId="77777777" w:rsidR="00FC3F8A" w:rsidRPr="00AF49A4" w:rsidRDefault="00FC3F8A" w:rsidP="00FC3F8A">
      <w:pPr>
        <w:tabs>
          <w:tab w:val="left" w:pos="4253"/>
          <w:tab w:val="left" w:pos="8080"/>
        </w:tabs>
        <w:ind w:right="1"/>
        <w:jc w:val="center"/>
        <w:rPr>
          <w:rFonts w:ascii="Calibri" w:hAnsi="Calibri"/>
          <w:b/>
          <w:sz w:val="20"/>
          <w:szCs w:val="20"/>
        </w:rPr>
      </w:pPr>
      <w:r w:rsidRPr="00AF49A4">
        <w:rPr>
          <w:rFonts w:ascii="Calibri" w:hAnsi="Calibri"/>
          <w:b/>
          <w:sz w:val="20"/>
          <w:szCs w:val="20"/>
        </w:rPr>
        <w:t>*Anexar en sobre Económico</w:t>
      </w:r>
    </w:p>
    <w:p w14:paraId="530BABE2" w14:textId="77777777" w:rsidR="00FC3F8A" w:rsidRPr="00AF49A4" w:rsidRDefault="00FC3F8A" w:rsidP="00FC3F8A">
      <w:pPr>
        <w:tabs>
          <w:tab w:val="left" w:pos="4253"/>
          <w:tab w:val="left" w:pos="8080"/>
        </w:tabs>
        <w:ind w:right="1"/>
        <w:jc w:val="center"/>
        <w:rPr>
          <w:rFonts w:ascii="Calibri" w:hAnsi="Calibri" w:cs="Arial"/>
          <w:b/>
          <w:bCs/>
          <w:sz w:val="20"/>
          <w:szCs w:val="20"/>
        </w:rPr>
      </w:pPr>
      <w:r w:rsidRPr="00AF49A4">
        <w:rPr>
          <w:rFonts w:ascii="Calibri" w:hAnsi="Calibri" w:cs="Arial"/>
          <w:b/>
          <w:bCs/>
          <w:sz w:val="20"/>
          <w:szCs w:val="20"/>
        </w:rPr>
        <w:t>*Anexar al sobre económico CD con Propuesta económica en formato EXCEL.</w:t>
      </w:r>
    </w:p>
    <w:p w14:paraId="01CDEDDF" w14:textId="77777777" w:rsidR="00FC3F8A" w:rsidRDefault="00FC3F8A" w:rsidP="00FC3F8A">
      <w:pPr>
        <w:tabs>
          <w:tab w:val="left" w:pos="4253"/>
          <w:tab w:val="left" w:pos="8080"/>
        </w:tabs>
        <w:ind w:right="1"/>
        <w:rPr>
          <w:rFonts w:ascii="Calibri" w:hAnsi="Calibri" w:cs="Arial"/>
          <w:b/>
          <w:bCs/>
          <w:sz w:val="20"/>
          <w:szCs w:val="20"/>
        </w:rPr>
      </w:pPr>
    </w:p>
    <w:p w14:paraId="4037E9A0" w14:textId="77777777" w:rsidR="00AF49A4" w:rsidRDefault="00AF49A4" w:rsidP="00FC3F8A">
      <w:pPr>
        <w:tabs>
          <w:tab w:val="left" w:pos="4253"/>
          <w:tab w:val="left" w:pos="8080"/>
        </w:tabs>
        <w:ind w:right="1"/>
        <w:rPr>
          <w:rFonts w:ascii="Calibri" w:hAnsi="Calibri" w:cs="Arial"/>
          <w:b/>
          <w:bCs/>
          <w:sz w:val="20"/>
          <w:szCs w:val="20"/>
        </w:rPr>
      </w:pPr>
    </w:p>
    <w:p w14:paraId="79A9E392" w14:textId="77777777" w:rsidR="00AF49A4" w:rsidRDefault="00AF49A4" w:rsidP="00FC3F8A">
      <w:pPr>
        <w:tabs>
          <w:tab w:val="left" w:pos="4253"/>
          <w:tab w:val="left" w:pos="8080"/>
        </w:tabs>
        <w:ind w:right="1"/>
        <w:rPr>
          <w:rFonts w:ascii="Calibri" w:hAnsi="Calibri" w:cs="Arial"/>
          <w:b/>
          <w:bCs/>
          <w:sz w:val="20"/>
          <w:szCs w:val="20"/>
        </w:rPr>
      </w:pPr>
    </w:p>
    <w:p w14:paraId="731F5FE8" w14:textId="77777777" w:rsidR="00AF49A4" w:rsidRDefault="00AF49A4" w:rsidP="00FC3F8A">
      <w:pPr>
        <w:tabs>
          <w:tab w:val="left" w:pos="4253"/>
          <w:tab w:val="left" w:pos="8080"/>
        </w:tabs>
        <w:ind w:right="1"/>
        <w:rPr>
          <w:rFonts w:ascii="Calibri" w:hAnsi="Calibri" w:cs="Arial"/>
          <w:b/>
          <w:bCs/>
          <w:sz w:val="20"/>
          <w:szCs w:val="20"/>
        </w:rPr>
      </w:pPr>
    </w:p>
    <w:p w14:paraId="7F679C73" w14:textId="77777777" w:rsidR="00AF49A4" w:rsidRDefault="00AF49A4" w:rsidP="00FC3F8A">
      <w:pPr>
        <w:tabs>
          <w:tab w:val="left" w:pos="4253"/>
          <w:tab w:val="left" w:pos="8080"/>
        </w:tabs>
        <w:ind w:right="1"/>
        <w:rPr>
          <w:rFonts w:ascii="Calibri" w:hAnsi="Calibri" w:cs="Arial"/>
          <w:b/>
          <w:bCs/>
          <w:sz w:val="20"/>
          <w:szCs w:val="20"/>
        </w:rPr>
      </w:pPr>
    </w:p>
    <w:p w14:paraId="5BE88057" w14:textId="77777777" w:rsidR="00AF49A4" w:rsidRDefault="00AF49A4" w:rsidP="00FC3F8A">
      <w:pPr>
        <w:tabs>
          <w:tab w:val="left" w:pos="4253"/>
          <w:tab w:val="left" w:pos="8080"/>
        </w:tabs>
        <w:ind w:right="1"/>
        <w:rPr>
          <w:rFonts w:ascii="Calibri" w:hAnsi="Calibri" w:cs="Arial"/>
          <w:b/>
          <w:bCs/>
          <w:sz w:val="20"/>
          <w:szCs w:val="20"/>
        </w:rPr>
      </w:pPr>
    </w:p>
    <w:p w14:paraId="1ECD555A" w14:textId="77777777" w:rsidR="00AF49A4" w:rsidRDefault="00AF49A4" w:rsidP="00FC3F8A">
      <w:pPr>
        <w:tabs>
          <w:tab w:val="left" w:pos="4253"/>
          <w:tab w:val="left" w:pos="8080"/>
        </w:tabs>
        <w:ind w:right="1"/>
        <w:rPr>
          <w:rFonts w:ascii="Calibri" w:hAnsi="Calibri" w:cs="Arial"/>
          <w:b/>
          <w:bCs/>
          <w:sz w:val="20"/>
          <w:szCs w:val="20"/>
        </w:rPr>
      </w:pPr>
    </w:p>
    <w:p w14:paraId="098CF834" w14:textId="77777777" w:rsidR="00AF49A4" w:rsidRPr="00AF49A4" w:rsidRDefault="00AF49A4" w:rsidP="00FC3F8A">
      <w:pPr>
        <w:tabs>
          <w:tab w:val="left" w:pos="4253"/>
          <w:tab w:val="left" w:pos="8080"/>
        </w:tabs>
        <w:ind w:right="1"/>
        <w:rPr>
          <w:rFonts w:ascii="Calibri" w:hAnsi="Calibri" w:cs="Arial"/>
          <w:b/>
          <w:bCs/>
          <w:sz w:val="20"/>
          <w:szCs w:val="20"/>
        </w:rPr>
      </w:pPr>
    </w:p>
    <w:p w14:paraId="542B45A6" w14:textId="77777777" w:rsidR="00FC3F8A" w:rsidRDefault="00FC3F8A" w:rsidP="00FC3F8A">
      <w:pPr>
        <w:tabs>
          <w:tab w:val="left" w:pos="4253"/>
          <w:tab w:val="left" w:pos="8080"/>
        </w:tabs>
        <w:ind w:right="1"/>
        <w:jc w:val="center"/>
        <w:rPr>
          <w:rFonts w:ascii="Calibri" w:hAnsi="Calibri" w:cs="Arial"/>
          <w:b/>
          <w:bCs/>
          <w:sz w:val="20"/>
          <w:szCs w:val="20"/>
        </w:rPr>
      </w:pPr>
    </w:p>
    <w:p w14:paraId="0A7BEEC6" w14:textId="77777777" w:rsidR="009C6380" w:rsidRDefault="009C6380" w:rsidP="00FC3F8A">
      <w:pPr>
        <w:tabs>
          <w:tab w:val="left" w:pos="4253"/>
          <w:tab w:val="left" w:pos="8080"/>
        </w:tabs>
        <w:ind w:right="1"/>
        <w:jc w:val="center"/>
        <w:rPr>
          <w:rFonts w:ascii="Calibri" w:hAnsi="Calibri" w:cs="Arial"/>
          <w:b/>
          <w:bCs/>
          <w:sz w:val="20"/>
          <w:szCs w:val="20"/>
        </w:rPr>
      </w:pPr>
    </w:p>
    <w:p w14:paraId="0DF83B78" w14:textId="77777777" w:rsidR="009C6380" w:rsidRPr="00AF49A4" w:rsidRDefault="009C6380" w:rsidP="00FC3F8A">
      <w:pPr>
        <w:tabs>
          <w:tab w:val="left" w:pos="4253"/>
          <w:tab w:val="left" w:pos="8080"/>
        </w:tabs>
        <w:ind w:right="1"/>
        <w:jc w:val="center"/>
        <w:rPr>
          <w:rFonts w:ascii="Calibri" w:hAnsi="Calibri" w:cs="Arial"/>
          <w:b/>
          <w:bCs/>
          <w:sz w:val="20"/>
          <w:szCs w:val="20"/>
        </w:rPr>
      </w:pPr>
    </w:p>
    <w:p w14:paraId="1B1BCFA5" w14:textId="77777777" w:rsidR="00FC3F8A" w:rsidRPr="0075295A" w:rsidRDefault="00FC3F8A" w:rsidP="00FC3F8A">
      <w:pPr>
        <w:pBdr>
          <w:top w:val="single" w:sz="4" w:space="1" w:color="auto"/>
          <w:left w:val="single" w:sz="4" w:space="4" w:color="auto"/>
          <w:bottom w:val="single" w:sz="4" w:space="1" w:color="auto"/>
          <w:right w:val="single" w:sz="4" w:space="4" w:color="auto"/>
        </w:pBdr>
        <w:shd w:val="clear" w:color="auto" w:fill="79E5FF"/>
        <w:tabs>
          <w:tab w:val="left" w:pos="4253"/>
          <w:tab w:val="left" w:pos="7938"/>
        </w:tabs>
        <w:ind w:right="-91"/>
        <w:jc w:val="center"/>
        <w:rPr>
          <w:rFonts w:ascii="Calibri" w:hAnsi="Calibri" w:cs="Arial"/>
        </w:rPr>
      </w:pPr>
      <w:r w:rsidRPr="0075295A">
        <w:rPr>
          <w:rFonts w:ascii="Calibri" w:hAnsi="Calibri" w:cs="Arial"/>
          <w:b/>
          <w:bCs/>
        </w:rPr>
        <w:lastRenderedPageBreak/>
        <w:t>ANEXO</w:t>
      </w:r>
      <w:r w:rsidRPr="0075295A">
        <w:rPr>
          <w:rFonts w:ascii="Calibri" w:hAnsi="Calibri" w:cs="Arial"/>
          <w:b/>
        </w:rPr>
        <w:t xml:space="preserve"> 5</w:t>
      </w:r>
    </w:p>
    <w:p w14:paraId="14F9AB5C" w14:textId="77777777" w:rsidR="00FC3F8A" w:rsidRPr="009C6380" w:rsidRDefault="00FC3F8A" w:rsidP="00FC3F8A">
      <w:pPr>
        <w:tabs>
          <w:tab w:val="left" w:pos="4253"/>
          <w:tab w:val="left" w:pos="7938"/>
        </w:tabs>
        <w:jc w:val="right"/>
        <w:rPr>
          <w:rFonts w:ascii="Calibri" w:hAnsi="Calibri" w:cs="Arial"/>
          <w:sz w:val="20"/>
          <w:szCs w:val="20"/>
        </w:rPr>
      </w:pPr>
      <w:r w:rsidRPr="009C6380">
        <w:rPr>
          <w:rFonts w:ascii="Calibri" w:hAnsi="Calibri" w:cs="Arial"/>
          <w:sz w:val="20"/>
          <w:szCs w:val="20"/>
        </w:rPr>
        <w:t>No. De licitación</w:t>
      </w:r>
    </w:p>
    <w:p w14:paraId="492FA7A9" w14:textId="77777777" w:rsidR="00FC3F8A" w:rsidRPr="009C6380" w:rsidRDefault="00FC3F8A" w:rsidP="00FC3F8A">
      <w:pPr>
        <w:tabs>
          <w:tab w:val="left" w:pos="4253"/>
          <w:tab w:val="left" w:pos="7938"/>
        </w:tabs>
        <w:jc w:val="right"/>
        <w:rPr>
          <w:rFonts w:ascii="Calibri" w:hAnsi="Calibri" w:cs="Arial"/>
          <w:sz w:val="20"/>
          <w:szCs w:val="20"/>
        </w:rPr>
      </w:pPr>
      <w:r w:rsidRPr="009C6380">
        <w:rPr>
          <w:rFonts w:ascii="Calibri" w:hAnsi="Calibri" w:cs="Arial"/>
          <w:sz w:val="20"/>
          <w:szCs w:val="20"/>
        </w:rPr>
        <w:t>______________________</w:t>
      </w:r>
    </w:p>
    <w:p w14:paraId="443FE3EC" w14:textId="77777777" w:rsidR="00FC3F8A" w:rsidRPr="009C6380" w:rsidRDefault="00FC3F8A" w:rsidP="00FC3F8A">
      <w:pPr>
        <w:tabs>
          <w:tab w:val="left" w:pos="4253"/>
          <w:tab w:val="left" w:pos="7938"/>
        </w:tabs>
        <w:jc w:val="right"/>
        <w:rPr>
          <w:rFonts w:ascii="Calibri" w:hAnsi="Calibri" w:cs="Arial"/>
          <w:sz w:val="20"/>
          <w:szCs w:val="20"/>
        </w:rPr>
      </w:pPr>
    </w:p>
    <w:p w14:paraId="6217B34B" w14:textId="77777777" w:rsidR="00FC3F8A" w:rsidRPr="009C6380" w:rsidRDefault="00FC3F8A" w:rsidP="00FC3F8A">
      <w:pPr>
        <w:tabs>
          <w:tab w:val="left" w:pos="4253"/>
          <w:tab w:val="left" w:pos="7938"/>
        </w:tabs>
        <w:jc w:val="center"/>
        <w:rPr>
          <w:rFonts w:ascii="Calibri" w:hAnsi="Calibri" w:cs="Arial"/>
          <w:b/>
          <w:sz w:val="20"/>
          <w:szCs w:val="20"/>
        </w:rPr>
      </w:pPr>
      <w:r w:rsidRPr="009C6380">
        <w:rPr>
          <w:rFonts w:ascii="Calibri" w:hAnsi="Calibri" w:cs="Arial"/>
          <w:b/>
          <w:sz w:val="20"/>
          <w:szCs w:val="20"/>
        </w:rPr>
        <w:t>CARTA DE PRESENTACIÓN DE PROPOSICIONES</w:t>
      </w:r>
    </w:p>
    <w:p w14:paraId="424626ED" w14:textId="77777777" w:rsidR="00FC3F8A" w:rsidRPr="009C6380" w:rsidRDefault="00FC3F8A" w:rsidP="00FC3F8A">
      <w:pPr>
        <w:tabs>
          <w:tab w:val="left" w:pos="4253"/>
          <w:tab w:val="left" w:pos="7938"/>
        </w:tabs>
        <w:rPr>
          <w:rFonts w:ascii="Calibri" w:hAnsi="Calibri" w:cs="Arial"/>
          <w:sz w:val="20"/>
          <w:szCs w:val="20"/>
        </w:rPr>
      </w:pPr>
    </w:p>
    <w:p w14:paraId="18503468" w14:textId="77777777" w:rsidR="00FC3F8A" w:rsidRPr="009C6380" w:rsidRDefault="00FC3F8A" w:rsidP="00FC3F8A">
      <w:pPr>
        <w:tabs>
          <w:tab w:val="left" w:pos="4253"/>
          <w:tab w:val="left" w:pos="7938"/>
        </w:tabs>
        <w:rPr>
          <w:rFonts w:ascii="Calibri" w:hAnsi="Calibri" w:cs="Arial"/>
          <w:sz w:val="20"/>
          <w:szCs w:val="20"/>
        </w:rPr>
      </w:pPr>
    </w:p>
    <w:p w14:paraId="57F7393F" w14:textId="77777777" w:rsidR="00FC3F8A" w:rsidRPr="009C6380" w:rsidRDefault="00FC3F8A" w:rsidP="00FC3F8A">
      <w:pPr>
        <w:tabs>
          <w:tab w:val="left" w:pos="4253"/>
          <w:tab w:val="left" w:pos="7938"/>
        </w:tabs>
        <w:rPr>
          <w:rFonts w:cs="Arial"/>
          <w:b/>
          <w:sz w:val="20"/>
          <w:szCs w:val="20"/>
        </w:rPr>
      </w:pPr>
      <w:r w:rsidRPr="009C6380">
        <w:rPr>
          <w:rFonts w:cs="Arial"/>
          <w:b/>
          <w:sz w:val="20"/>
          <w:szCs w:val="20"/>
        </w:rPr>
        <w:t>LIC. VICENTE ARTURO LÓPEZ LIMÓN</w:t>
      </w:r>
    </w:p>
    <w:p w14:paraId="425BF9F5" w14:textId="77777777" w:rsidR="00FC3F8A" w:rsidRPr="009C6380" w:rsidRDefault="00FC3F8A" w:rsidP="00FC3F8A">
      <w:pPr>
        <w:tabs>
          <w:tab w:val="left" w:pos="4253"/>
          <w:tab w:val="left" w:pos="7938"/>
        </w:tabs>
        <w:rPr>
          <w:rFonts w:ascii="Calibri" w:hAnsi="Calibri" w:cs="Arial"/>
          <w:b/>
          <w:i/>
          <w:sz w:val="20"/>
          <w:szCs w:val="20"/>
        </w:rPr>
      </w:pPr>
      <w:r w:rsidRPr="009C6380">
        <w:rPr>
          <w:rFonts w:ascii="Calibri" w:hAnsi="Calibri" w:cs="Arial"/>
          <w:b/>
          <w:i/>
          <w:sz w:val="20"/>
          <w:szCs w:val="20"/>
        </w:rPr>
        <w:t>Director Administrativo</w:t>
      </w:r>
    </w:p>
    <w:p w14:paraId="5D90FE33" w14:textId="77777777" w:rsidR="00FC3F8A" w:rsidRPr="009C6380" w:rsidRDefault="00FC3F8A" w:rsidP="00FC3F8A">
      <w:pPr>
        <w:tabs>
          <w:tab w:val="left" w:pos="4253"/>
          <w:tab w:val="left" w:pos="7938"/>
        </w:tabs>
        <w:rPr>
          <w:rFonts w:ascii="Calibri" w:hAnsi="Calibri" w:cs="Arial"/>
          <w:b/>
          <w:i/>
          <w:sz w:val="20"/>
          <w:szCs w:val="20"/>
        </w:rPr>
      </w:pPr>
      <w:r w:rsidRPr="009C6380">
        <w:rPr>
          <w:rFonts w:ascii="Calibri" w:hAnsi="Calibri" w:cs="Arial"/>
          <w:b/>
          <w:i/>
          <w:sz w:val="20"/>
          <w:szCs w:val="20"/>
        </w:rPr>
        <w:t>Servicios de Salud de Nuevo León, O.P.D.</w:t>
      </w:r>
    </w:p>
    <w:p w14:paraId="1E74CE56" w14:textId="77777777" w:rsidR="00FC3F8A" w:rsidRPr="009C6380" w:rsidRDefault="00FC3F8A" w:rsidP="00FC3F8A">
      <w:pPr>
        <w:tabs>
          <w:tab w:val="left" w:pos="4253"/>
          <w:tab w:val="left" w:pos="7938"/>
        </w:tabs>
        <w:rPr>
          <w:rFonts w:ascii="Calibri" w:hAnsi="Calibri" w:cs="Arial"/>
          <w:b/>
          <w:i/>
          <w:sz w:val="20"/>
          <w:szCs w:val="20"/>
        </w:rPr>
      </w:pPr>
      <w:r w:rsidRPr="009C6380">
        <w:rPr>
          <w:rFonts w:ascii="Calibri" w:hAnsi="Calibri" w:cs="Arial"/>
          <w:b/>
          <w:i/>
          <w:sz w:val="20"/>
          <w:szCs w:val="20"/>
        </w:rPr>
        <w:t>P r e s e n t e. -</w:t>
      </w:r>
    </w:p>
    <w:p w14:paraId="021C6AA0" w14:textId="77777777" w:rsidR="00FC3F8A" w:rsidRPr="009C6380" w:rsidRDefault="00FC3F8A" w:rsidP="00FC3F8A">
      <w:pPr>
        <w:tabs>
          <w:tab w:val="left" w:pos="4253"/>
          <w:tab w:val="left" w:pos="7938"/>
        </w:tabs>
        <w:rPr>
          <w:rFonts w:ascii="Calibri" w:hAnsi="Calibri" w:cs="Arial"/>
          <w:sz w:val="20"/>
          <w:szCs w:val="20"/>
        </w:rPr>
      </w:pPr>
    </w:p>
    <w:p w14:paraId="17332424" w14:textId="77777777" w:rsidR="00FC3F8A" w:rsidRPr="009C6380" w:rsidRDefault="00FC3F8A" w:rsidP="00FC3F8A">
      <w:pPr>
        <w:tabs>
          <w:tab w:val="left" w:pos="1985"/>
          <w:tab w:val="left" w:pos="6096"/>
          <w:tab w:val="left" w:pos="8647"/>
        </w:tabs>
        <w:rPr>
          <w:rFonts w:ascii="Calibri" w:hAnsi="Calibri" w:cs="Arial"/>
          <w:sz w:val="20"/>
          <w:szCs w:val="20"/>
        </w:rPr>
      </w:pPr>
    </w:p>
    <w:p w14:paraId="1FFE2C69" w14:textId="77777777" w:rsidR="00FC3F8A" w:rsidRPr="009C6380" w:rsidRDefault="00FC3F8A" w:rsidP="00FC3F8A">
      <w:pPr>
        <w:tabs>
          <w:tab w:val="left" w:pos="1985"/>
          <w:tab w:val="left" w:pos="6096"/>
          <w:tab w:val="left" w:pos="8647"/>
        </w:tabs>
        <w:jc w:val="both"/>
        <w:rPr>
          <w:rFonts w:ascii="Calibri" w:hAnsi="Calibri" w:cs="Arial"/>
          <w:sz w:val="20"/>
          <w:szCs w:val="20"/>
        </w:rPr>
      </w:pPr>
      <w:r w:rsidRPr="009C6380">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9C6380">
        <w:rPr>
          <w:rFonts w:ascii="Calibri" w:hAnsi="Calibri" w:cs="Arial"/>
          <w:sz w:val="20"/>
          <w:szCs w:val="20"/>
        </w:rPr>
        <w:t>de</w:t>
      </w:r>
      <w:proofErr w:type="spellEnd"/>
      <w:r w:rsidRPr="009C6380">
        <w:rPr>
          <w:rFonts w:ascii="Calibri" w:hAnsi="Calibri" w:cs="Arial"/>
          <w:sz w:val="20"/>
          <w:szCs w:val="20"/>
        </w:rPr>
        <w:t xml:space="preserve"> la empresa ___________________________, manifiesto a usted lo siguiente:</w:t>
      </w:r>
    </w:p>
    <w:p w14:paraId="74FA6C84" w14:textId="77777777" w:rsidR="00FC3F8A" w:rsidRPr="009C6380" w:rsidRDefault="00FC3F8A" w:rsidP="00FC3F8A">
      <w:pPr>
        <w:tabs>
          <w:tab w:val="left" w:pos="8080"/>
        </w:tabs>
        <w:jc w:val="both"/>
        <w:rPr>
          <w:rFonts w:ascii="Calibri" w:hAnsi="Calibri" w:cs="Arial"/>
          <w:b/>
          <w:sz w:val="20"/>
          <w:szCs w:val="20"/>
        </w:rPr>
      </w:pPr>
    </w:p>
    <w:p w14:paraId="462202E2" w14:textId="77777777" w:rsidR="00FC3F8A" w:rsidRPr="009C6380" w:rsidRDefault="00FC3F8A" w:rsidP="00FC3F8A">
      <w:pPr>
        <w:tabs>
          <w:tab w:val="left" w:pos="8080"/>
        </w:tabs>
        <w:jc w:val="both"/>
        <w:rPr>
          <w:rFonts w:ascii="Calibri" w:hAnsi="Calibri" w:cs="Arial"/>
          <w:sz w:val="20"/>
          <w:szCs w:val="20"/>
        </w:rPr>
      </w:pPr>
      <w:r w:rsidRPr="009C6380">
        <w:rPr>
          <w:rFonts w:ascii="Calibri" w:hAnsi="Calibri" w:cs="Arial"/>
          <w:b/>
          <w:sz w:val="20"/>
          <w:szCs w:val="20"/>
        </w:rPr>
        <w:t>1.-</w:t>
      </w:r>
      <w:r w:rsidRPr="009C6380">
        <w:rPr>
          <w:rFonts w:ascii="Calibri" w:hAnsi="Calibri" w:cs="Arial"/>
          <w:sz w:val="20"/>
          <w:szCs w:val="20"/>
        </w:rPr>
        <w:t xml:space="preserve"> La empresa que represento propone vender los bienes o prestar los servicios a los que se refiere esta licitación de acuerdo con las especificaciones que me fueron proporcionadas.</w:t>
      </w:r>
    </w:p>
    <w:p w14:paraId="21D5668E" w14:textId="77777777" w:rsidR="00FC3F8A" w:rsidRPr="009C6380" w:rsidRDefault="00FC3F8A" w:rsidP="00FC3F8A">
      <w:pPr>
        <w:tabs>
          <w:tab w:val="left" w:pos="8080"/>
        </w:tabs>
        <w:jc w:val="both"/>
        <w:rPr>
          <w:rFonts w:ascii="Calibri" w:hAnsi="Calibri" w:cs="Arial"/>
          <w:b/>
          <w:sz w:val="20"/>
          <w:szCs w:val="20"/>
        </w:rPr>
      </w:pPr>
    </w:p>
    <w:p w14:paraId="12CC0FE2" w14:textId="77777777" w:rsidR="00FC3F8A" w:rsidRPr="009C6380" w:rsidRDefault="00FC3F8A" w:rsidP="00FC3F8A">
      <w:pPr>
        <w:tabs>
          <w:tab w:val="left" w:pos="8080"/>
        </w:tabs>
        <w:jc w:val="both"/>
        <w:rPr>
          <w:rFonts w:ascii="Calibri" w:hAnsi="Calibri" w:cs="Arial"/>
          <w:sz w:val="20"/>
          <w:szCs w:val="20"/>
        </w:rPr>
      </w:pPr>
      <w:r w:rsidRPr="009C6380">
        <w:rPr>
          <w:rFonts w:ascii="Calibri" w:hAnsi="Calibri" w:cs="Arial"/>
          <w:b/>
          <w:sz w:val="20"/>
          <w:szCs w:val="20"/>
        </w:rPr>
        <w:t>2.-</w:t>
      </w:r>
      <w:r w:rsidRPr="009C6380">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398A10B7" w14:textId="77777777" w:rsidR="00FC3F8A" w:rsidRPr="009C6380" w:rsidRDefault="00FC3F8A" w:rsidP="00FC3F8A">
      <w:pPr>
        <w:tabs>
          <w:tab w:val="left" w:pos="8080"/>
        </w:tabs>
        <w:jc w:val="both"/>
        <w:rPr>
          <w:rFonts w:ascii="Calibri" w:hAnsi="Calibri" w:cs="Arial"/>
          <w:sz w:val="20"/>
          <w:szCs w:val="20"/>
        </w:rPr>
      </w:pPr>
    </w:p>
    <w:p w14:paraId="00B01E7E" w14:textId="77777777" w:rsidR="00FC3F8A" w:rsidRPr="009C6380" w:rsidRDefault="00FC3F8A" w:rsidP="00FC3F8A">
      <w:pPr>
        <w:tabs>
          <w:tab w:val="left" w:pos="8080"/>
        </w:tabs>
        <w:jc w:val="both"/>
        <w:rPr>
          <w:rFonts w:ascii="Calibri" w:hAnsi="Calibri" w:cs="Arial"/>
          <w:sz w:val="20"/>
          <w:szCs w:val="20"/>
        </w:rPr>
      </w:pPr>
      <w:r w:rsidRPr="009C6380">
        <w:rPr>
          <w:rFonts w:ascii="Calibri" w:hAnsi="Calibri" w:cs="Arial"/>
          <w:b/>
          <w:sz w:val="20"/>
          <w:szCs w:val="20"/>
        </w:rPr>
        <w:t>3.-</w:t>
      </w:r>
      <w:r w:rsidRPr="009C6380">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7F8E6B5C" w14:textId="77777777" w:rsidR="00FC3F8A" w:rsidRPr="009C6380" w:rsidRDefault="00FC3F8A" w:rsidP="00FC3F8A">
      <w:pPr>
        <w:tabs>
          <w:tab w:val="left" w:pos="8080"/>
        </w:tabs>
        <w:jc w:val="both"/>
        <w:rPr>
          <w:rFonts w:ascii="Calibri" w:hAnsi="Calibri" w:cs="Arial"/>
          <w:b/>
          <w:sz w:val="20"/>
          <w:szCs w:val="20"/>
        </w:rPr>
      </w:pPr>
    </w:p>
    <w:p w14:paraId="15B9B358" w14:textId="77777777" w:rsidR="00FC3F8A" w:rsidRPr="009C6380" w:rsidRDefault="00FC3F8A" w:rsidP="00FC3F8A">
      <w:pPr>
        <w:tabs>
          <w:tab w:val="left" w:pos="8080"/>
        </w:tabs>
        <w:jc w:val="both"/>
        <w:rPr>
          <w:rFonts w:ascii="Calibri" w:hAnsi="Calibri" w:cs="Arial"/>
          <w:sz w:val="20"/>
          <w:szCs w:val="20"/>
        </w:rPr>
      </w:pPr>
      <w:r w:rsidRPr="009C6380">
        <w:rPr>
          <w:rFonts w:ascii="Calibri" w:hAnsi="Calibri" w:cs="Arial"/>
          <w:b/>
          <w:sz w:val="20"/>
          <w:szCs w:val="20"/>
        </w:rPr>
        <w:t>4.-</w:t>
      </w:r>
      <w:r w:rsidRPr="009C6380">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1021ECD8" w14:textId="77777777" w:rsidR="00FC3F8A" w:rsidRPr="009C6380" w:rsidRDefault="00FC3F8A" w:rsidP="00FC3F8A">
      <w:pPr>
        <w:tabs>
          <w:tab w:val="left" w:pos="5245"/>
          <w:tab w:val="left" w:pos="7655"/>
        </w:tabs>
        <w:rPr>
          <w:rFonts w:ascii="Calibri" w:hAnsi="Calibri" w:cs="Arial"/>
          <w:b/>
          <w:sz w:val="20"/>
          <w:szCs w:val="20"/>
        </w:rPr>
      </w:pPr>
    </w:p>
    <w:p w14:paraId="0087E4F4" w14:textId="77777777" w:rsidR="00FC3F8A" w:rsidRPr="009C6380" w:rsidRDefault="00FC3F8A" w:rsidP="00FC3F8A">
      <w:pPr>
        <w:tabs>
          <w:tab w:val="left" w:pos="5245"/>
          <w:tab w:val="left" w:pos="7655"/>
        </w:tabs>
        <w:ind w:left="567"/>
        <w:rPr>
          <w:rFonts w:ascii="Calibri" w:hAnsi="Calibri" w:cs="Arial"/>
          <w:sz w:val="20"/>
          <w:szCs w:val="20"/>
        </w:rPr>
      </w:pPr>
      <w:r w:rsidRPr="009C6380">
        <w:rPr>
          <w:rFonts w:ascii="Calibri" w:hAnsi="Calibri" w:cs="Arial"/>
          <w:b/>
          <w:sz w:val="20"/>
          <w:szCs w:val="20"/>
        </w:rPr>
        <w:t>4.1</w:t>
      </w:r>
      <w:r w:rsidRPr="009C6380">
        <w:rPr>
          <w:rFonts w:ascii="Calibri" w:hAnsi="Calibri" w:cs="Arial"/>
          <w:sz w:val="20"/>
          <w:szCs w:val="20"/>
        </w:rPr>
        <w:t xml:space="preserve"> Ofertas Técnicas</w:t>
      </w:r>
    </w:p>
    <w:p w14:paraId="786706E1" w14:textId="77777777" w:rsidR="00FC3F8A" w:rsidRPr="009C6380" w:rsidRDefault="00FC3F8A" w:rsidP="00FC3F8A">
      <w:pPr>
        <w:tabs>
          <w:tab w:val="left" w:pos="5245"/>
          <w:tab w:val="left" w:pos="7655"/>
        </w:tabs>
        <w:rPr>
          <w:rFonts w:ascii="Calibri" w:hAnsi="Calibri" w:cs="Arial"/>
          <w:sz w:val="20"/>
          <w:szCs w:val="20"/>
        </w:rPr>
      </w:pPr>
    </w:p>
    <w:p w14:paraId="237FE652" w14:textId="77777777" w:rsidR="00FC3F8A" w:rsidRPr="009C6380" w:rsidRDefault="00FC3F8A" w:rsidP="00FC3F8A">
      <w:pPr>
        <w:jc w:val="both"/>
        <w:rPr>
          <w:rFonts w:ascii="Calibri" w:hAnsi="Calibri" w:cs="Arial"/>
          <w:sz w:val="20"/>
          <w:szCs w:val="20"/>
        </w:rPr>
      </w:pPr>
      <w:r w:rsidRPr="009C6380">
        <w:rPr>
          <w:rFonts w:ascii="Calibri" w:hAnsi="Calibri" w:cs="Arial"/>
          <w:b/>
          <w:sz w:val="20"/>
          <w:szCs w:val="20"/>
        </w:rPr>
        <w:t xml:space="preserve">5.- </w:t>
      </w:r>
      <w:r w:rsidRPr="009C6380">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7CB38B1D" w14:textId="77777777" w:rsidR="00FC3F8A" w:rsidRPr="009C6380" w:rsidRDefault="00FC3F8A" w:rsidP="00FC3F8A">
      <w:pPr>
        <w:tabs>
          <w:tab w:val="left" w:pos="5245"/>
          <w:tab w:val="left" w:pos="7655"/>
        </w:tabs>
        <w:rPr>
          <w:rFonts w:ascii="Calibri" w:hAnsi="Calibri" w:cs="Arial"/>
          <w:sz w:val="20"/>
          <w:szCs w:val="20"/>
        </w:rPr>
      </w:pPr>
    </w:p>
    <w:p w14:paraId="0EECC1A3" w14:textId="77777777" w:rsidR="00FC3F8A" w:rsidRPr="009C6380" w:rsidRDefault="00FC3F8A" w:rsidP="00FC3F8A">
      <w:pPr>
        <w:tabs>
          <w:tab w:val="left" w:pos="5245"/>
          <w:tab w:val="left" w:pos="7655"/>
        </w:tabs>
        <w:jc w:val="center"/>
        <w:rPr>
          <w:rFonts w:ascii="Calibri" w:hAnsi="Calibri" w:cs="Arial"/>
          <w:sz w:val="20"/>
          <w:szCs w:val="20"/>
        </w:rPr>
      </w:pPr>
      <w:r w:rsidRPr="009C6380">
        <w:rPr>
          <w:rFonts w:ascii="Calibri" w:hAnsi="Calibri" w:cs="Arial"/>
          <w:sz w:val="20"/>
          <w:szCs w:val="20"/>
        </w:rPr>
        <w:t>_____________________________________________________</w:t>
      </w:r>
    </w:p>
    <w:p w14:paraId="2BCD457C" w14:textId="77777777" w:rsidR="00FC3F8A" w:rsidRPr="009C6380" w:rsidRDefault="00FC3F8A" w:rsidP="00FC3F8A">
      <w:pPr>
        <w:tabs>
          <w:tab w:val="left" w:pos="5245"/>
          <w:tab w:val="left" w:pos="7655"/>
        </w:tabs>
        <w:jc w:val="center"/>
        <w:rPr>
          <w:rFonts w:ascii="Calibri" w:hAnsi="Calibri" w:cs="Arial"/>
          <w:sz w:val="20"/>
          <w:szCs w:val="20"/>
        </w:rPr>
      </w:pPr>
      <w:r w:rsidRPr="009C6380">
        <w:rPr>
          <w:rFonts w:ascii="Calibri" w:hAnsi="Calibri" w:cs="Arial"/>
          <w:sz w:val="20"/>
          <w:szCs w:val="20"/>
        </w:rPr>
        <w:t>Nombre, Firma y Cargo del Representante</w:t>
      </w:r>
    </w:p>
    <w:p w14:paraId="7CEF7385" w14:textId="77777777" w:rsidR="00FC3F8A" w:rsidRPr="009C6380" w:rsidRDefault="00FC3F8A" w:rsidP="00FC3F8A">
      <w:pPr>
        <w:tabs>
          <w:tab w:val="left" w:pos="5245"/>
          <w:tab w:val="left" w:pos="7655"/>
        </w:tabs>
        <w:jc w:val="center"/>
        <w:rPr>
          <w:rFonts w:ascii="Calibri" w:hAnsi="Calibri" w:cs="Arial"/>
          <w:sz w:val="20"/>
          <w:szCs w:val="20"/>
        </w:rPr>
      </w:pPr>
      <w:r w:rsidRPr="009C6380">
        <w:rPr>
          <w:rFonts w:ascii="Calibri" w:hAnsi="Calibri" w:cs="Arial"/>
          <w:sz w:val="20"/>
          <w:szCs w:val="20"/>
        </w:rPr>
        <w:t>de la Empresa</w:t>
      </w:r>
    </w:p>
    <w:p w14:paraId="092FAE7B" w14:textId="77777777" w:rsidR="00FC3F8A" w:rsidRPr="009C6380" w:rsidRDefault="00FC3F8A" w:rsidP="00FC3F8A">
      <w:pPr>
        <w:tabs>
          <w:tab w:val="left" w:pos="5245"/>
          <w:tab w:val="left" w:pos="7655"/>
        </w:tabs>
        <w:jc w:val="center"/>
        <w:rPr>
          <w:rFonts w:ascii="Calibri" w:hAnsi="Calibri" w:cs="Arial"/>
          <w:sz w:val="20"/>
          <w:szCs w:val="20"/>
        </w:rPr>
      </w:pPr>
    </w:p>
    <w:p w14:paraId="05454D39" w14:textId="77777777" w:rsidR="00FC3F8A" w:rsidRPr="009C6380" w:rsidRDefault="00FC3F8A" w:rsidP="00FC3F8A">
      <w:pPr>
        <w:tabs>
          <w:tab w:val="left" w:pos="5245"/>
          <w:tab w:val="left" w:pos="7655"/>
        </w:tabs>
        <w:rPr>
          <w:rFonts w:ascii="Calibri" w:hAnsi="Calibri" w:cs="Arial"/>
          <w:i/>
          <w:sz w:val="20"/>
          <w:szCs w:val="20"/>
        </w:rPr>
      </w:pPr>
      <w:r w:rsidRPr="009C6380">
        <w:rPr>
          <w:rFonts w:ascii="Calibri" w:hAnsi="Calibri" w:cs="Arial"/>
          <w:i/>
          <w:sz w:val="20"/>
          <w:szCs w:val="20"/>
        </w:rPr>
        <w:t>Se deberá elaborar en papel membretado de la empresa.</w:t>
      </w:r>
    </w:p>
    <w:p w14:paraId="4EB04173" w14:textId="77777777" w:rsidR="00FC3F8A" w:rsidRPr="009C6380" w:rsidRDefault="00FC3F8A" w:rsidP="00FC3F8A">
      <w:pPr>
        <w:tabs>
          <w:tab w:val="left" w:pos="5245"/>
          <w:tab w:val="left" w:pos="7655"/>
        </w:tabs>
        <w:rPr>
          <w:rFonts w:ascii="Calibri" w:hAnsi="Calibri" w:cs="Arial"/>
          <w:sz w:val="20"/>
          <w:szCs w:val="20"/>
        </w:rPr>
      </w:pPr>
    </w:p>
    <w:p w14:paraId="5ACBA607" w14:textId="77777777" w:rsidR="00FC3F8A" w:rsidRPr="009C6380" w:rsidRDefault="00FC3F8A" w:rsidP="00FC3F8A">
      <w:pPr>
        <w:tabs>
          <w:tab w:val="left" w:pos="5245"/>
          <w:tab w:val="left" w:pos="7655"/>
        </w:tabs>
        <w:jc w:val="center"/>
        <w:rPr>
          <w:rFonts w:ascii="Calibri" w:hAnsi="Calibri" w:cs="Arial"/>
          <w:b/>
          <w:i/>
          <w:sz w:val="20"/>
          <w:szCs w:val="20"/>
          <w:u w:val="single"/>
        </w:rPr>
      </w:pPr>
      <w:r w:rsidRPr="009C6380">
        <w:rPr>
          <w:rFonts w:ascii="Calibri" w:hAnsi="Calibri" w:cs="Arial"/>
          <w:b/>
          <w:i/>
          <w:sz w:val="20"/>
          <w:szCs w:val="20"/>
          <w:u w:val="single"/>
        </w:rPr>
        <w:t>*Incluir en sobre Técnico</w:t>
      </w:r>
    </w:p>
    <w:p w14:paraId="51AD3ECC" w14:textId="77777777" w:rsidR="00FC3F8A" w:rsidRPr="009C6380" w:rsidRDefault="00FC3F8A" w:rsidP="00FC3F8A">
      <w:pPr>
        <w:tabs>
          <w:tab w:val="left" w:pos="5245"/>
          <w:tab w:val="left" w:pos="7655"/>
        </w:tabs>
        <w:jc w:val="center"/>
        <w:rPr>
          <w:rFonts w:ascii="Calibri" w:hAnsi="Calibri" w:cs="Arial"/>
          <w:b/>
          <w:i/>
          <w:sz w:val="20"/>
          <w:szCs w:val="20"/>
          <w:u w:val="single"/>
        </w:rPr>
      </w:pPr>
    </w:p>
    <w:p w14:paraId="7E4EF34B" w14:textId="77777777" w:rsidR="00FC3F8A" w:rsidRDefault="00FC3F8A" w:rsidP="00FC3F8A">
      <w:pPr>
        <w:tabs>
          <w:tab w:val="left" w:pos="5245"/>
          <w:tab w:val="left" w:pos="7655"/>
        </w:tabs>
        <w:jc w:val="center"/>
        <w:rPr>
          <w:rFonts w:ascii="Calibri" w:hAnsi="Calibri" w:cs="Arial"/>
          <w:b/>
          <w:i/>
          <w:sz w:val="20"/>
          <w:szCs w:val="20"/>
          <w:u w:val="single"/>
        </w:rPr>
      </w:pPr>
    </w:p>
    <w:p w14:paraId="425F98D3" w14:textId="77777777" w:rsidR="009C6380" w:rsidRDefault="009C6380" w:rsidP="00FC3F8A">
      <w:pPr>
        <w:tabs>
          <w:tab w:val="left" w:pos="5245"/>
          <w:tab w:val="left" w:pos="7655"/>
        </w:tabs>
        <w:jc w:val="center"/>
        <w:rPr>
          <w:rFonts w:ascii="Calibri" w:hAnsi="Calibri" w:cs="Arial"/>
          <w:b/>
          <w:i/>
          <w:sz w:val="20"/>
          <w:szCs w:val="20"/>
          <w:u w:val="single"/>
        </w:rPr>
      </w:pPr>
    </w:p>
    <w:p w14:paraId="2D187B0A" w14:textId="77777777" w:rsidR="009C6380" w:rsidRDefault="009C6380" w:rsidP="00FC3F8A">
      <w:pPr>
        <w:tabs>
          <w:tab w:val="left" w:pos="5245"/>
          <w:tab w:val="left" w:pos="7655"/>
        </w:tabs>
        <w:jc w:val="center"/>
        <w:rPr>
          <w:rFonts w:ascii="Calibri" w:hAnsi="Calibri" w:cs="Arial"/>
          <w:b/>
          <w:i/>
          <w:sz w:val="20"/>
          <w:szCs w:val="20"/>
          <w:u w:val="single"/>
        </w:rPr>
      </w:pPr>
    </w:p>
    <w:p w14:paraId="509B7B3D" w14:textId="77777777" w:rsidR="009C6380" w:rsidRPr="009C6380" w:rsidRDefault="009C6380" w:rsidP="00FC3F8A">
      <w:pPr>
        <w:tabs>
          <w:tab w:val="left" w:pos="5245"/>
          <w:tab w:val="left" w:pos="7655"/>
        </w:tabs>
        <w:jc w:val="center"/>
        <w:rPr>
          <w:rFonts w:ascii="Calibri" w:hAnsi="Calibri" w:cs="Arial"/>
          <w:b/>
          <w:i/>
          <w:sz w:val="20"/>
          <w:szCs w:val="20"/>
          <w:u w:val="single"/>
        </w:rPr>
      </w:pPr>
    </w:p>
    <w:p w14:paraId="35D8869F" w14:textId="77777777" w:rsidR="00FC3F8A" w:rsidRPr="0075295A"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4253"/>
          <w:tab w:val="left" w:pos="8080"/>
        </w:tabs>
        <w:ind w:right="1"/>
        <w:jc w:val="center"/>
        <w:outlineLvl w:val="0"/>
        <w:rPr>
          <w:rFonts w:ascii="Calibri" w:hAnsi="Calibri" w:cs="Arial"/>
        </w:rPr>
      </w:pPr>
      <w:r w:rsidRPr="0075295A">
        <w:rPr>
          <w:rFonts w:ascii="Calibri" w:hAnsi="Calibri" w:cs="Arial"/>
          <w:b/>
          <w:bCs/>
        </w:rPr>
        <w:lastRenderedPageBreak/>
        <w:t xml:space="preserve">ANEXO </w:t>
      </w:r>
      <w:r w:rsidRPr="0075295A">
        <w:rPr>
          <w:rFonts w:ascii="Calibri" w:hAnsi="Calibri" w:cs="Arial"/>
          <w:b/>
        </w:rPr>
        <w:t>6</w:t>
      </w:r>
    </w:p>
    <w:p w14:paraId="4EB15DB3" w14:textId="77777777" w:rsidR="00FC3F8A" w:rsidRPr="009C6380" w:rsidRDefault="00FC3F8A" w:rsidP="00FC3F8A">
      <w:pPr>
        <w:tabs>
          <w:tab w:val="left" w:pos="4253"/>
          <w:tab w:val="left" w:pos="8080"/>
        </w:tabs>
        <w:ind w:right="1"/>
        <w:jc w:val="center"/>
        <w:rPr>
          <w:rFonts w:ascii="Calibri" w:hAnsi="Calibri" w:cs="Arial"/>
          <w:b/>
          <w:bCs/>
          <w:sz w:val="20"/>
          <w:szCs w:val="20"/>
        </w:rPr>
      </w:pPr>
    </w:p>
    <w:p w14:paraId="05647100" w14:textId="77777777" w:rsidR="00FC3F8A" w:rsidRPr="009C6380" w:rsidRDefault="00FC3F8A" w:rsidP="00FC3F8A">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794FBFB9" w14:textId="77777777" w:rsidR="00FC3F8A" w:rsidRPr="009C6380" w:rsidRDefault="00FC3F8A" w:rsidP="00FC3F8A">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9C6380">
        <w:rPr>
          <w:rFonts w:ascii="Century Gothic" w:hAnsi="Century Gothic" w:cs="Arial"/>
          <w:b/>
          <w:bCs/>
          <w:sz w:val="20"/>
          <w:szCs w:val="20"/>
        </w:rPr>
        <w:t>R E C I B O   D E   P R O P O S I C I O N E S</w:t>
      </w:r>
    </w:p>
    <w:p w14:paraId="037B1B4A" w14:textId="77777777" w:rsidR="00FC3F8A" w:rsidRPr="009C6380" w:rsidRDefault="00FC3F8A" w:rsidP="00FC3F8A">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24D29BC2" w14:textId="77777777" w:rsidR="00FC3F8A" w:rsidRPr="009C6380" w:rsidRDefault="00FC3F8A" w:rsidP="00FC3F8A">
      <w:pPr>
        <w:tabs>
          <w:tab w:val="left" w:pos="4253"/>
          <w:tab w:val="left" w:pos="7938"/>
        </w:tabs>
        <w:ind w:right="-91"/>
        <w:jc w:val="right"/>
        <w:rPr>
          <w:rFonts w:ascii="Calibri" w:hAnsi="Calibri" w:cs="Arial"/>
          <w:b/>
          <w:bCs/>
          <w:sz w:val="20"/>
          <w:szCs w:val="20"/>
        </w:rPr>
      </w:pPr>
    </w:p>
    <w:p w14:paraId="3EAE2BF5" w14:textId="77777777" w:rsidR="00FC3F8A" w:rsidRPr="009C6380" w:rsidRDefault="00FC3F8A" w:rsidP="00FC3F8A">
      <w:pPr>
        <w:tabs>
          <w:tab w:val="left" w:pos="4253"/>
          <w:tab w:val="left" w:pos="7938"/>
        </w:tabs>
        <w:ind w:right="-91"/>
        <w:jc w:val="right"/>
        <w:rPr>
          <w:rFonts w:ascii="Calibri" w:hAnsi="Calibri" w:cs="Arial"/>
          <w:b/>
          <w:bCs/>
          <w:sz w:val="20"/>
          <w:szCs w:val="20"/>
        </w:rPr>
      </w:pPr>
    </w:p>
    <w:p w14:paraId="3AD91E9C" w14:textId="77777777" w:rsidR="00FC3F8A" w:rsidRPr="009C6380" w:rsidRDefault="00FC3F8A" w:rsidP="00FC3F8A">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367820E3" w14:textId="77777777" w:rsidR="00FC3F8A" w:rsidRPr="009C6380" w:rsidRDefault="00FC3F8A" w:rsidP="00FC3F8A">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9C6380">
        <w:rPr>
          <w:rFonts w:ascii="Century Gothic" w:hAnsi="Century Gothic" w:cs="Arial"/>
          <w:b/>
          <w:bCs/>
          <w:sz w:val="20"/>
          <w:szCs w:val="20"/>
        </w:rPr>
        <w:t xml:space="preserve">P R O V E </w:t>
      </w:r>
      <w:proofErr w:type="spellStart"/>
      <w:r w:rsidRPr="009C6380">
        <w:rPr>
          <w:rFonts w:ascii="Century Gothic" w:hAnsi="Century Gothic" w:cs="Arial"/>
          <w:b/>
          <w:bCs/>
          <w:sz w:val="20"/>
          <w:szCs w:val="20"/>
        </w:rPr>
        <w:t>E</w:t>
      </w:r>
      <w:proofErr w:type="spellEnd"/>
      <w:r w:rsidRPr="009C6380">
        <w:rPr>
          <w:rFonts w:ascii="Century Gothic" w:hAnsi="Century Gothic" w:cs="Arial"/>
          <w:b/>
          <w:bCs/>
          <w:sz w:val="20"/>
          <w:szCs w:val="20"/>
        </w:rPr>
        <w:t xml:space="preserve"> D O R:</w:t>
      </w:r>
    </w:p>
    <w:p w14:paraId="3992729E" w14:textId="77777777" w:rsidR="00FC3F8A" w:rsidRPr="009C6380" w:rsidRDefault="00FC3F8A" w:rsidP="00FC3F8A">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sz w:val="20"/>
          <w:szCs w:val="20"/>
        </w:rPr>
      </w:pPr>
    </w:p>
    <w:p w14:paraId="4243DC2F" w14:textId="77777777" w:rsidR="00FC3F8A" w:rsidRPr="009C6380" w:rsidRDefault="00FC3F8A" w:rsidP="00FC3F8A">
      <w:pPr>
        <w:tabs>
          <w:tab w:val="left" w:pos="4253"/>
          <w:tab w:val="left" w:pos="7938"/>
        </w:tabs>
        <w:ind w:right="-91"/>
        <w:jc w:val="right"/>
        <w:rPr>
          <w:rFonts w:ascii="Calibri" w:hAnsi="Calibri" w:cs="Arial"/>
          <w:b/>
          <w:bCs/>
          <w:sz w:val="20"/>
          <w:szCs w:val="20"/>
        </w:rPr>
      </w:pPr>
    </w:p>
    <w:p w14:paraId="4062C72C" w14:textId="77777777" w:rsidR="00FC3F8A" w:rsidRPr="009C6380" w:rsidRDefault="00FC3F8A" w:rsidP="00FC3F8A">
      <w:pPr>
        <w:tabs>
          <w:tab w:val="left" w:pos="4253"/>
          <w:tab w:val="left" w:pos="7938"/>
        </w:tabs>
        <w:ind w:right="-91"/>
        <w:jc w:val="right"/>
        <w:rPr>
          <w:rFonts w:ascii="Calibri" w:hAnsi="Calibri" w:cs="Arial"/>
          <w:b/>
          <w:bCs/>
          <w:sz w:val="20"/>
          <w:szCs w:val="20"/>
        </w:rPr>
      </w:pPr>
    </w:p>
    <w:p w14:paraId="287FC37E" w14:textId="77777777" w:rsidR="00FC3F8A" w:rsidRPr="009C6380" w:rsidRDefault="00FC3F8A" w:rsidP="00FC3F8A">
      <w:pPr>
        <w:tabs>
          <w:tab w:val="left" w:pos="4253"/>
          <w:tab w:val="left" w:pos="7938"/>
        </w:tabs>
        <w:ind w:right="-91"/>
        <w:jc w:val="right"/>
        <w:rPr>
          <w:rFonts w:ascii="Calibri" w:hAnsi="Calibri" w:cs="Arial"/>
          <w:b/>
          <w:bCs/>
          <w:sz w:val="20"/>
          <w:szCs w:val="20"/>
        </w:rPr>
      </w:pPr>
    </w:p>
    <w:p w14:paraId="487B90D0" w14:textId="77777777" w:rsidR="00FC3F8A" w:rsidRPr="009C6380" w:rsidRDefault="00FC3F8A" w:rsidP="00FC3F8A">
      <w:pPr>
        <w:tabs>
          <w:tab w:val="left" w:pos="4253"/>
          <w:tab w:val="left" w:pos="7938"/>
        </w:tabs>
        <w:ind w:right="-91"/>
        <w:jc w:val="right"/>
        <w:rPr>
          <w:rFonts w:ascii="Calibri" w:hAnsi="Calibri" w:cs="Arial"/>
          <w:b/>
          <w:bCs/>
          <w:sz w:val="20"/>
          <w:szCs w:val="20"/>
        </w:rPr>
      </w:pPr>
    </w:p>
    <w:p w14:paraId="476F65D0" w14:textId="77777777" w:rsidR="00FC3F8A" w:rsidRPr="009C6380" w:rsidRDefault="00FC3F8A" w:rsidP="00FC3F8A">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FC3F8A" w:rsidRPr="009C6380" w14:paraId="58597134" w14:textId="77777777" w:rsidTr="007D4434">
        <w:trPr>
          <w:trHeight w:val="360"/>
          <w:jc w:val="center"/>
        </w:trPr>
        <w:tc>
          <w:tcPr>
            <w:tcW w:w="4962" w:type="dxa"/>
          </w:tcPr>
          <w:p w14:paraId="17A1A5C5" w14:textId="77777777" w:rsidR="00FC3F8A" w:rsidRPr="009C6380" w:rsidRDefault="00FC3F8A" w:rsidP="007D4434">
            <w:pPr>
              <w:tabs>
                <w:tab w:val="left" w:pos="5103"/>
                <w:tab w:val="left" w:pos="8080"/>
              </w:tabs>
              <w:jc w:val="center"/>
              <w:rPr>
                <w:rFonts w:ascii="Calibri" w:hAnsi="Calibri"/>
                <w:sz w:val="20"/>
                <w:szCs w:val="20"/>
              </w:rPr>
            </w:pPr>
          </w:p>
        </w:tc>
        <w:tc>
          <w:tcPr>
            <w:tcW w:w="2215" w:type="dxa"/>
            <w:vAlign w:val="center"/>
          </w:tcPr>
          <w:p w14:paraId="2F613BCD" w14:textId="77777777" w:rsidR="00FC3F8A" w:rsidRPr="009C6380" w:rsidRDefault="00FC3F8A" w:rsidP="007D4434">
            <w:pPr>
              <w:tabs>
                <w:tab w:val="left" w:pos="5103"/>
                <w:tab w:val="left" w:pos="8080"/>
              </w:tabs>
              <w:jc w:val="center"/>
              <w:rPr>
                <w:rFonts w:ascii="Calibri" w:hAnsi="Calibri"/>
                <w:b/>
                <w:sz w:val="20"/>
                <w:szCs w:val="20"/>
              </w:rPr>
            </w:pPr>
            <w:r w:rsidRPr="009C6380">
              <w:rPr>
                <w:rFonts w:ascii="Calibri" w:hAnsi="Calibri"/>
                <w:b/>
                <w:sz w:val="20"/>
                <w:szCs w:val="20"/>
              </w:rPr>
              <w:t>Proposiciones</w:t>
            </w:r>
          </w:p>
          <w:p w14:paraId="403FFB05" w14:textId="77777777" w:rsidR="00FC3F8A" w:rsidRPr="009C6380" w:rsidRDefault="00FC3F8A" w:rsidP="007D4434">
            <w:pPr>
              <w:tabs>
                <w:tab w:val="left" w:pos="5103"/>
                <w:tab w:val="left" w:pos="8080"/>
              </w:tabs>
              <w:jc w:val="center"/>
              <w:rPr>
                <w:rFonts w:ascii="Calibri" w:hAnsi="Calibri"/>
                <w:b/>
                <w:sz w:val="20"/>
                <w:szCs w:val="20"/>
              </w:rPr>
            </w:pPr>
            <w:r w:rsidRPr="009C6380">
              <w:rPr>
                <w:rFonts w:ascii="Calibri" w:hAnsi="Calibri"/>
                <w:b/>
                <w:sz w:val="20"/>
                <w:szCs w:val="20"/>
              </w:rPr>
              <w:t>Técnicas</w:t>
            </w:r>
          </w:p>
        </w:tc>
        <w:tc>
          <w:tcPr>
            <w:tcW w:w="2215" w:type="dxa"/>
            <w:vAlign w:val="center"/>
          </w:tcPr>
          <w:p w14:paraId="718DB698" w14:textId="77777777" w:rsidR="00FC3F8A" w:rsidRPr="009C6380" w:rsidRDefault="00FC3F8A" w:rsidP="007D4434">
            <w:pPr>
              <w:jc w:val="center"/>
              <w:rPr>
                <w:rFonts w:ascii="Calibri" w:hAnsi="Calibri"/>
                <w:b/>
                <w:sz w:val="20"/>
                <w:szCs w:val="20"/>
              </w:rPr>
            </w:pPr>
            <w:r w:rsidRPr="009C6380">
              <w:rPr>
                <w:rFonts w:ascii="Calibri" w:hAnsi="Calibri"/>
                <w:b/>
                <w:sz w:val="20"/>
                <w:szCs w:val="20"/>
              </w:rPr>
              <w:t>Proposiciones</w:t>
            </w:r>
          </w:p>
          <w:p w14:paraId="64A2E5DE" w14:textId="77777777" w:rsidR="00FC3F8A" w:rsidRPr="009C6380" w:rsidRDefault="00FC3F8A" w:rsidP="007D4434">
            <w:pPr>
              <w:jc w:val="center"/>
              <w:rPr>
                <w:rFonts w:ascii="Calibri" w:hAnsi="Calibri"/>
                <w:b/>
                <w:sz w:val="20"/>
                <w:szCs w:val="20"/>
              </w:rPr>
            </w:pPr>
            <w:r w:rsidRPr="009C6380">
              <w:rPr>
                <w:rFonts w:ascii="Calibri" w:hAnsi="Calibri"/>
                <w:b/>
                <w:sz w:val="20"/>
                <w:szCs w:val="20"/>
              </w:rPr>
              <w:t>Económicas</w:t>
            </w:r>
          </w:p>
        </w:tc>
      </w:tr>
      <w:tr w:rsidR="00FC3F8A" w:rsidRPr="009C6380" w14:paraId="3D16F2AB" w14:textId="77777777" w:rsidTr="007D4434">
        <w:trPr>
          <w:trHeight w:val="1108"/>
          <w:jc w:val="center"/>
        </w:trPr>
        <w:tc>
          <w:tcPr>
            <w:tcW w:w="4962" w:type="dxa"/>
            <w:vAlign w:val="center"/>
          </w:tcPr>
          <w:p w14:paraId="7A58C5E2" w14:textId="77777777" w:rsidR="00FC3F8A" w:rsidRPr="009C6380" w:rsidRDefault="00FC3F8A" w:rsidP="007D4434">
            <w:pPr>
              <w:tabs>
                <w:tab w:val="left" w:pos="5103"/>
                <w:tab w:val="left" w:pos="8222"/>
              </w:tabs>
              <w:rPr>
                <w:rFonts w:ascii="Calibri" w:hAnsi="Calibri"/>
                <w:sz w:val="20"/>
                <w:szCs w:val="20"/>
              </w:rPr>
            </w:pPr>
            <w:proofErr w:type="gramStart"/>
            <w:r w:rsidRPr="009C6380">
              <w:rPr>
                <w:rFonts w:ascii="Calibri" w:hAnsi="Calibri"/>
                <w:sz w:val="20"/>
                <w:szCs w:val="20"/>
              </w:rPr>
              <w:t>Total  de</w:t>
            </w:r>
            <w:proofErr w:type="gramEnd"/>
            <w:r w:rsidRPr="009C6380">
              <w:rPr>
                <w:rFonts w:ascii="Calibri" w:hAnsi="Calibri"/>
                <w:sz w:val="20"/>
                <w:szCs w:val="20"/>
              </w:rPr>
              <w:t xml:space="preserve">  propuestas</w:t>
            </w:r>
          </w:p>
        </w:tc>
        <w:tc>
          <w:tcPr>
            <w:tcW w:w="2215" w:type="dxa"/>
            <w:vAlign w:val="center"/>
          </w:tcPr>
          <w:p w14:paraId="3AAC61D1" w14:textId="77777777" w:rsidR="00FC3F8A" w:rsidRPr="009C6380" w:rsidRDefault="00FC3F8A" w:rsidP="007D4434">
            <w:pPr>
              <w:tabs>
                <w:tab w:val="left" w:pos="5103"/>
                <w:tab w:val="left" w:pos="8080"/>
              </w:tabs>
              <w:jc w:val="center"/>
              <w:rPr>
                <w:rFonts w:ascii="Calibri" w:hAnsi="Calibri"/>
                <w:sz w:val="20"/>
                <w:szCs w:val="20"/>
              </w:rPr>
            </w:pPr>
            <w:r w:rsidRPr="009C6380">
              <w:rPr>
                <w:rFonts w:ascii="Calibri" w:hAnsi="Calibri"/>
                <w:sz w:val="20"/>
                <w:szCs w:val="20"/>
              </w:rPr>
              <w:t>(                )</w:t>
            </w:r>
          </w:p>
        </w:tc>
        <w:tc>
          <w:tcPr>
            <w:tcW w:w="2215" w:type="dxa"/>
            <w:vAlign w:val="center"/>
          </w:tcPr>
          <w:p w14:paraId="02316C5E" w14:textId="77777777" w:rsidR="00FC3F8A" w:rsidRPr="009C6380" w:rsidRDefault="00FC3F8A" w:rsidP="007D4434">
            <w:pPr>
              <w:jc w:val="center"/>
              <w:rPr>
                <w:rFonts w:ascii="Calibri" w:hAnsi="Calibri"/>
                <w:sz w:val="20"/>
                <w:szCs w:val="20"/>
              </w:rPr>
            </w:pPr>
            <w:r w:rsidRPr="009C6380">
              <w:rPr>
                <w:rFonts w:ascii="Calibri" w:hAnsi="Calibri"/>
                <w:sz w:val="20"/>
                <w:szCs w:val="20"/>
              </w:rPr>
              <w:t>(                )</w:t>
            </w:r>
          </w:p>
        </w:tc>
      </w:tr>
    </w:tbl>
    <w:p w14:paraId="34685D85" w14:textId="77777777" w:rsidR="00FC3F8A" w:rsidRPr="009C6380" w:rsidRDefault="00FC3F8A" w:rsidP="00FC3F8A">
      <w:pPr>
        <w:tabs>
          <w:tab w:val="left" w:pos="5103"/>
          <w:tab w:val="left" w:pos="8080"/>
        </w:tabs>
        <w:ind w:left="567"/>
        <w:jc w:val="center"/>
        <w:rPr>
          <w:rFonts w:ascii="Calibri" w:hAnsi="Calibri"/>
          <w:sz w:val="20"/>
          <w:szCs w:val="20"/>
        </w:rPr>
      </w:pPr>
    </w:p>
    <w:p w14:paraId="22D8882B" w14:textId="77777777" w:rsidR="00FC3F8A" w:rsidRPr="009C6380" w:rsidRDefault="00FC3F8A" w:rsidP="00FC3F8A">
      <w:pPr>
        <w:tabs>
          <w:tab w:val="left" w:pos="5103"/>
          <w:tab w:val="left" w:pos="8080"/>
        </w:tabs>
        <w:ind w:left="567"/>
        <w:rPr>
          <w:rFonts w:ascii="Calibri" w:hAnsi="Calibri"/>
          <w:sz w:val="20"/>
          <w:szCs w:val="20"/>
        </w:rPr>
      </w:pPr>
    </w:p>
    <w:p w14:paraId="67EC8CB8" w14:textId="77777777" w:rsidR="00FC3F8A" w:rsidRPr="009C6380" w:rsidRDefault="00FC3F8A" w:rsidP="00FC3F8A">
      <w:pPr>
        <w:tabs>
          <w:tab w:val="left" w:pos="5103"/>
          <w:tab w:val="left" w:pos="8080"/>
        </w:tabs>
        <w:ind w:left="567"/>
        <w:rPr>
          <w:rFonts w:ascii="Calibri" w:hAnsi="Calibri"/>
          <w:sz w:val="20"/>
          <w:szCs w:val="20"/>
        </w:rPr>
      </w:pPr>
    </w:p>
    <w:p w14:paraId="78DF6A66" w14:textId="77777777" w:rsidR="00FC3F8A" w:rsidRPr="009C6380" w:rsidRDefault="00FC3F8A" w:rsidP="00FC3F8A">
      <w:pPr>
        <w:tabs>
          <w:tab w:val="left" w:pos="5103"/>
          <w:tab w:val="left" w:pos="8080"/>
        </w:tabs>
        <w:ind w:left="567"/>
        <w:rPr>
          <w:rFonts w:ascii="Calibri" w:hAnsi="Calibri"/>
          <w:sz w:val="20"/>
          <w:szCs w:val="20"/>
        </w:rPr>
      </w:pPr>
    </w:p>
    <w:p w14:paraId="2E01B90D" w14:textId="77777777" w:rsidR="00FC3F8A" w:rsidRPr="009C6380" w:rsidRDefault="00FC3F8A" w:rsidP="00FC3F8A">
      <w:pPr>
        <w:tabs>
          <w:tab w:val="left" w:pos="5103"/>
          <w:tab w:val="left" w:pos="8080"/>
        </w:tabs>
        <w:rPr>
          <w:rFonts w:ascii="Calibri" w:hAnsi="Calibri"/>
          <w:sz w:val="20"/>
          <w:szCs w:val="20"/>
        </w:rPr>
      </w:pPr>
      <w:r w:rsidRPr="009C6380">
        <w:rPr>
          <w:rFonts w:ascii="Calibri" w:hAnsi="Calibri"/>
          <w:sz w:val="20"/>
          <w:szCs w:val="20"/>
        </w:rPr>
        <w:t>Dice contener en cada sobre las proposiciones técnicas y económicas.</w:t>
      </w:r>
    </w:p>
    <w:p w14:paraId="1324F414" w14:textId="77777777" w:rsidR="00FC3F8A" w:rsidRPr="009C6380" w:rsidRDefault="00FC3F8A" w:rsidP="00FC3F8A">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FC3F8A" w:rsidRPr="009C6380" w14:paraId="761416D7" w14:textId="77777777" w:rsidTr="007D4434">
        <w:trPr>
          <w:trHeight w:val="1055"/>
          <w:jc w:val="center"/>
        </w:trPr>
        <w:tc>
          <w:tcPr>
            <w:tcW w:w="3106" w:type="dxa"/>
            <w:vAlign w:val="center"/>
          </w:tcPr>
          <w:p w14:paraId="0BB45A44" w14:textId="77777777" w:rsidR="00FC3F8A" w:rsidRPr="009C6380" w:rsidRDefault="00FC3F8A" w:rsidP="007D4434">
            <w:pPr>
              <w:tabs>
                <w:tab w:val="left" w:pos="5103"/>
                <w:tab w:val="left" w:pos="8080"/>
              </w:tabs>
              <w:jc w:val="center"/>
              <w:rPr>
                <w:rFonts w:ascii="Calibri" w:hAnsi="Calibri"/>
                <w:sz w:val="20"/>
                <w:szCs w:val="20"/>
              </w:rPr>
            </w:pPr>
          </w:p>
        </w:tc>
        <w:tc>
          <w:tcPr>
            <w:tcW w:w="3107" w:type="dxa"/>
            <w:vAlign w:val="center"/>
          </w:tcPr>
          <w:p w14:paraId="20F7A29F" w14:textId="77777777" w:rsidR="00FC3F8A" w:rsidRPr="009C6380" w:rsidRDefault="00FC3F8A" w:rsidP="007D4434">
            <w:pPr>
              <w:tabs>
                <w:tab w:val="left" w:pos="5103"/>
                <w:tab w:val="left" w:pos="8080"/>
              </w:tabs>
              <w:jc w:val="center"/>
              <w:rPr>
                <w:rFonts w:ascii="Calibri" w:hAnsi="Calibri"/>
                <w:sz w:val="20"/>
                <w:szCs w:val="20"/>
              </w:rPr>
            </w:pPr>
          </w:p>
        </w:tc>
        <w:tc>
          <w:tcPr>
            <w:tcW w:w="3107" w:type="dxa"/>
            <w:vAlign w:val="center"/>
          </w:tcPr>
          <w:p w14:paraId="57265EEA" w14:textId="77777777" w:rsidR="00FC3F8A" w:rsidRPr="009C6380" w:rsidRDefault="00FC3F8A" w:rsidP="007D4434">
            <w:pPr>
              <w:tabs>
                <w:tab w:val="left" w:pos="5103"/>
                <w:tab w:val="left" w:pos="8080"/>
              </w:tabs>
              <w:jc w:val="center"/>
              <w:rPr>
                <w:rFonts w:ascii="Calibri" w:hAnsi="Calibri"/>
                <w:sz w:val="20"/>
                <w:szCs w:val="20"/>
              </w:rPr>
            </w:pPr>
          </w:p>
        </w:tc>
      </w:tr>
      <w:tr w:rsidR="00FC3F8A" w:rsidRPr="009C6380" w14:paraId="67F06007" w14:textId="77777777" w:rsidTr="007D4434">
        <w:trPr>
          <w:jc w:val="center"/>
        </w:trPr>
        <w:tc>
          <w:tcPr>
            <w:tcW w:w="3106" w:type="dxa"/>
          </w:tcPr>
          <w:p w14:paraId="7BBD1C28" w14:textId="77777777" w:rsidR="00FC3F8A" w:rsidRPr="009C6380" w:rsidRDefault="00FC3F8A" w:rsidP="007D4434">
            <w:pPr>
              <w:tabs>
                <w:tab w:val="left" w:pos="5103"/>
                <w:tab w:val="left" w:pos="8080"/>
              </w:tabs>
              <w:jc w:val="center"/>
              <w:rPr>
                <w:rFonts w:ascii="Calibri" w:hAnsi="Calibri"/>
                <w:b/>
                <w:sz w:val="20"/>
                <w:szCs w:val="20"/>
              </w:rPr>
            </w:pPr>
            <w:r w:rsidRPr="009C6380">
              <w:rPr>
                <w:rFonts w:ascii="Calibri" w:hAnsi="Calibri"/>
                <w:b/>
                <w:sz w:val="20"/>
                <w:szCs w:val="20"/>
              </w:rPr>
              <w:t>N O M B R E</w:t>
            </w:r>
          </w:p>
        </w:tc>
        <w:tc>
          <w:tcPr>
            <w:tcW w:w="3107" w:type="dxa"/>
          </w:tcPr>
          <w:p w14:paraId="20EE13A8" w14:textId="77777777" w:rsidR="00FC3F8A" w:rsidRPr="009C6380" w:rsidRDefault="00FC3F8A" w:rsidP="007D4434">
            <w:pPr>
              <w:tabs>
                <w:tab w:val="left" w:pos="5103"/>
                <w:tab w:val="left" w:pos="8080"/>
              </w:tabs>
              <w:jc w:val="center"/>
              <w:rPr>
                <w:rFonts w:ascii="Calibri" w:hAnsi="Calibri"/>
                <w:b/>
                <w:sz w:val="20"/>
                <w:szCs w:val="20"/>
              </w:rPr>
            </w:pPr>
            <w:r w:rsidRPr="009C6380">
              <w:rPr>
                <w:rFonts w:ascii="Calibri" w:hAnsi="Calibri"/>
                <w:b/>
                <w:sz w:val="20"/>
                <w:szCs w:val="20"/>
              </w:rPr>
              <w:t>F I R M A</w:t>
            </w:r>
          </w:p>
        </w:tc>
        <w:tc>
          <w:tcPr>
            <w:tcW w:w="3107" w:type="dxa"/>
          </w:tcPr>
          <w:p w14:paraId="6874E7E0" w14:textId="77777777" w:rsidR="00FC3F8A" w:rsidRPr="009C6380" w:rsidRDefault="00FC3F8A" w:rsidP="007D4434">
            <w:pPr>
              <w:tabs>
                <w:tab w:val="left" w:pos="5103"/>
                <w:tab w:val="left" w:pos="8080"/>
              </w:tabs>
              <w:jc w:val="center"/>
              <w:rPr>
                <w:rFonts w:ascii="Calibri" w:hAnsi="Calibri"/>
                <w:b/>
                <w:sz w:val="20"/>
                <w:szCs w:val="20"/>
              </w:rPr>
            </w:pPr>
            <w:r w:rsidRPr="009C6380">
              <w:rPr>
                <w:rFonts w:ascii="Calibri" w:hAnsi="Calibri"/>
                <w:b/>
                <w:sz w:val="20"/>
                <w:szCs w:val="20"/>
              </w:rPr>
              <w:t>F E C H A</w:t>
            </w:r>
          </w:p>
        </w:tc>
      </w:tr>
    </w:tbl>
    <w:p w14:paraId="0BA0DCB7" w14:textId="77777777" w:rsidR="00FC3F8A" w:rsidRPr="009C6380" w:rsidRDefault="00FC3F8A" w:rsidP="00FC3F8A">
      <w:pPr>
        <w:tabs>
          <w:tab w:val="left" w:pos="5103"/>
          <w:tab w:val="left" w:pos="8080"/>
        </w:tabs>
        <w:rPr>
          <w:rFonts w:ascii="Calibri" w:hAnsi="Calibri"/>
          <w:sz w:val="20"/>
          <w:szCs w:val="20"/>
        </w:rPr>
      </w:pPr>
    </w:p>
    <w:p w14:paraId="354008BC" w14:textId="77777777" w:rsidR="00FC3F8A" w:rsidRPr="009C6380" w:rsidRDefault="00FC3F8A" w:rsidP="00FC3F8A">
      <w:pPr>
        <w:tabs>
          <w:tab w:val="left" w:pos="5103"/>
          <w:tab w:val="left" w:pos="8080"/>
        </w:tabs>
        <w:ind w:left="567"/>
        <w:rPr>
          <w:rFonts w:ascii="Calibri" w:hAnsi="Calibri"/>
          <w:sz w:val="20"/>
          <w:szCs w:val="20"/>
        </w:rPr>
      </w:pPr>
    </w:p>
    <w:p w14:paraId="749BED3C" w14:textId="77777777" w:rsidR="00FC3F8A" w:rsidRPr="009C6380" w:rsidRDefault="00FC3F8A" w:rsidP="00FC3F8A">
      <w:pPr>
        <w:tabs>
          <w:tab w:val="left" w:pos="1985"/>
          <w:tab w:val="left" w:pos="6096"/>
          <w:tab w:val="left" w:pos="8647"/>
        </w:tabs>
        <w:ind w:left="567"/>
        <w:rPr>
          <w:rFonts w:ascii="Calibri" w:hAnsi="Calibri"/>
          <w:sz w:val="20"/>
          <w:szCs w:val="20"/>
        </w:rPr>
      </w:pPr>
    </w:p>
    <w:p w14:paraId="1CE907F1" w14:textId="77777777" w:rsidR="00FC3F8A" w:rsidRPr="009C6380" w:rsidRDefault="00FC3F8A" w:rsidP="00FC3F8A">
      <w:pPr>
        <w:tabs>
          <w:tab w:val="left" w:pos="1985"/>
          <w:tab w:val="left" w:pos="6096"/>
          <w:tab w:val="left" w:pos="8647"/>
        </w:tabs>
        <w:ind w:left="567"/>
        <w:rPr>
          <w:rFonts w:ascii="Calibri" w:hAnsi="Calibri"/>
          <w:sz w:val="20"/>
          <w:szCs w:val="20"/>
        </w:rPr>
      </w:pPr>
    </w:p>
    <w:p w14:paraId="32E266D1" w14:textId="77777777" w:rsidR="00FC3F8A" w:rsidRPr="009C6380" w:rsidRDefault="00FC3F8A" w:rsidP="00FC3F8A">
      <w:pPr>
        <w:tabs>
          <w:tab w:val="left" w:pos="1985"/>
          <w:tab w:val="left" w:pos="6096"/>
          <w:tab w:val="left" w:pos="8647"/>
        </w:tabs>
        <w:ind w:left="567"/>
        <w:jc w:val="center"/>
        <w:rPr>
          <w:rFonts w:ascii="Calibri" w:hAnsi="Calibri"/>
          <w:b/>
          <w:i/>
          <w:sz w:val="20"/>
          <w:szCs w:val="20"/>
        </w:rPr>
      </w:pPr>
      <w:r w:rsidRPr="009C6380">
        <w:rPr>
          <w:rFonts w:ascii="Calibri" w:hAnsi="Calibri"/>
          <w:b/>
          <w:i/>
          <w:sz w:val="20"/>
          <w:szCs w:val="20"/>
        </w:rPr>
        <w:t>*Fuera de los Sobres Técnico y Económico</w:t>
      </w:r>
    </w:p>
    <w:p w14:paraId="328F3798" w14:textId="77777777" w:rsidR="00FC3F8A" w:rsidRPr="009C6380" w:rsidRDefault="00FC3F8A" w:rsidP="00FC3F8A">
      <w:pPr>
        <w:tabs>
          <w:tab w:val="left" w:pos="1985"/>
          <w:tab w:val="left" w:pos="6096"/>
          <w:tab w:val="left" w:pos="8647"/>
        </w:tabs>
        <w:ind w:left="567"/>
        <w:jc w:val="center"/>
        <w:rPr>
          <w:rFonts w:ascii="Calibri" w:hAnsi="Calibri"/>
          <w:b/>
          <w:i/>
          <w:sz w:val="20"/>
          <w:szCs w:val="20"/>
        </w:rPr>
      </w:pPr>
    </w:p>
    <w:p w14:paraId="3B5489A0" w14:textId="77777777" w:rsidR="00FC3F8A" w:rsidRDefault="00FC3F8A" w:rsidP="00FC3F8A">
      <w:pPr>
        <w:tabs>
          <w:tab w:val="left" w:pos="1985"/>
          <w:tab w:val="left" w:pos="6096"/>
          <w:tab w:val="left" w:pos="8647"/>
        </w:tabs>
        <w:ind w:left="567"/>
        <w:jc w:val="center"/>
        <w:rPr>
          <w:rFonts w:ascii="Calibri" w:hAnsi="Calibri"/>
          <w:b/>
          <w:i/>
          <w:sz w:val="20"/>
          <w:szCs w:val="20"/>
        </w:rPr>
      </w:pPr>
    </w:p>
    <w:p w14:paraId="1274DE93" w14:textId="77777777" w:rsidR="009C6380" w:rsidRDefault="009C6380" w:rsidP="00FC3F8A">
      <w:pPr>
        <w:tabs>
          <w:tab w:val="left" w:pos="1985"/>
          <w:tab w:val="left" w:pos="6096"/>
          <w:tab w:val="left" w:pos="8647"/>
        </w:tabs>
        <w:ind w:left="567"/>
        <w:jc w:val="center"/>
        <w:rPr>
          <w:rFonts w:ascii="Calibri" w:hAnsi="Calibri"/>
          <w:b/>
          <w:i/>
          <w:sz w:val="20"/>
          <w:szCs w:val="20"/>
        </w:rPr>
      </w:pPr>
    </w:p>
    <w:p w14:paraId="0821519E" w14:textId="77777777" w:rsidR="009C6380" w:rsidRDefault="009C6380" w:rsidP="00FC3F8A">
      <w:pPr>
        <w:tabs>
          <w:tab w:val="left" w:pos="1985"/>
          <w:tab w:val="left" w:pos="6096"/>
          <w:tab w:val="left" w:pos="8647"/>
        </w:tabs>
        <w:ind w:left="567"/>
        <w:jc w:val="center"/>
        <w:rPr>
          <w:rFonts w:ascii="Calibri" w:hAnsi="Calibri"/>
          <w:b/>
          <w:i/>
          <w:sz w:val="20"/>
          <w:szCs w:val="20"/>
        </w:rPr>
      </w:pPr>
    </w:p>
    <w:p w14:paraId="48E28D4E" w14:textId="77777777" w:rsidR="009C6380" w:rsidRDefault="009C6380" w:rsidP="00FC3F8A">
      <w:pPr>
        <w:tabs>
          <w:tab w:val="left" w:pos="1985"/>
          <w:tab w:val="left" w:pos="6096"/>
          <w:tab w:val="left" w:pos="8647"/>
        </w:tabs>
        <w:ind w:left="567"/>
        <w:jc w:val="center"/>
        <w:rPr>
          <w:rFonts w:ascii="Calibri" w:hAnsi="Calibri"/>
          <w:b/>
          <w:i/>
          <w:sz w:val="20"/>
          <w:szCs w:val="20"/>
        </w:rPr>
      </w:pPr>
    </w:p>
    <w:p w14:paraId="44F8038E" w14:textId="77777777" w:rsidR="009C6380" w:rsidRDefault="009C6380" w:rsidP="00FC3F8A">
      <w:pPr>
        <w:tabs>
          <w:tab w:val="left" w:pos="1985"/>
          <w:tab w:val="left" w:pos="6096"/>
          <w:tab w:val="left" w:pos="8647"/>
        </w:tabs>
        <w:ind w:left="567"/>
        <w:jc w:val="center"/>
        <w:rPr>
          <w:rFonts w:ascii="Calibri" w:hAnsi="Calibri"/>
          <w:b/>
          <w:i/>
          <w:sz w:val="20"/>
          <w:szCs w:val="20"/>
        </w:rPr>
      </w:pPr>
    </w:p>
    <w:p w14:paraId="051E21FD" w14:textId="77777777" w:rsidR="009C6380" w:rsidRDefault="009C6380" w:rsidP="00FC3F8A">
      <w:pPr>
        <w:tabs>
          <w:tab w:val="left" w:pos="1985"/>
          <w:tab w:val="left" w:pos="6096"/>
          <w:tab w:val="left" w:pos="8647"/>
        </w:tabs>
        <w:ind w:left="567"/>
        <w:jc w:val="center"/>
        <w:rPr>
          <w:rFonts w:ascii="Calibri" w:hAnsi="Calibri"/>
          <w:b/>
          <w:i/>
          <w:sz w:val="20"/>
          <w:szCs w:val="20"/>
        </w:rPr>
      </w:pPr>
    </w:p>
    <w:p w14:paraId="633BC957" w14:textId="77777777" w:rsidR="009C6380" w:rsidRPr="009C6380" w:rsidRDefault="009C6380" w:rsidP="00FC3F8A">
      <w:pPr>
        <w:tabs>
          <w:tab w:val="left" w:pos="1985"/>
          <w:tab w:val="left" w:pos="6096"/>
          <w:tab w:val="left" w:pos="8647"/>
        </w:tabs>
        <w:ind w:left="567"/>
        <w:jc w:val="center"/>
        <w:rPr>
          <w:rFonts w:ascii="Calibri" w:hAnsi="Calibri"/>
          <w:b/>
          <w:i/>
          <w:sz w:val="20"/>
          <w:szCs w:val="20"/>
        </w:rPr>
      </w:pPr>
    </w:p>
    <w:p w14:paraId="35309CF0" w14:textId="77777777" w:rsidR="00FC3F8A" w:rsidRPr="009C6380" w:rsidRDefault="00FC3F8A" w:rsidP="00FC3F8A">
      <w:pPr>
        <w:tabs>
          <w:tab w:val="left" w:pos="1985"/>
          <w:tab w:val="left" w:pos="6096"/>
          <w:tab w:val="left" w:pos="8647"/>
        </w:tabs>
        <w:ind w:left="567"/>
        <w:jc w:val="center"/>
        <w:rPr>
          <w:rFonts w:ascii="Calibri" w:hAnsi="Calibri"/>
          <w:b/>
          <w:i/>
          <w:sz w:val="20"/>
          <w:szCs w:val="20"/>
        </w:rPr>
      </w:pPr>
    </w:p>
    <w:p w14:paraId="2501668D" w14:textId="77777777" w:rsidR="00FC3F8A" w:rsidRPr="0075295A" w:rsidRDefault="00FC3F8A" w:rsidP="00FC3F8A">
      <w:pPr>
        <w:pBdr>
          <w:top w:val="single" w:sz="4" w:space="1" w:color="auto"/>
          <w:left w:val="single" w:sz="4" w:space="4" w:color="auto"/>
          <w:bottom w:val="single" w:sz="4" w:space="1" w:color="auto"/>
          <w:right w:val="single" w:sz="4" w:space="4" w:color="auto"/>
        </w:pBdr>
        <w:shd w:val="clear" w:color="auto" w:fill="79E5FF"/>
        <w:tabs>
          <w:tab w:val="left" w:pos="4536"/>
          <w:tab w:val="left" w:pos="8080"/>
        </w:tabs>
        <w:ind w:right="-91"/>
        <w:jc w:val="center"/>
        <w:outlineLvl w:val="0"/>
        <w:rPr>
          <w:rFonts w:ascii="Calibri" w:hAnsi="Calibri" w:cs="Arial"/>
          <w:b/>
        </w:rPr>
      </w:pPr>
      <w:r w:rsidRPr="0075295A">
        <w:rPr>
          <w:rFonts w:ascii="Calibri" w:hAnsi="Calibri" w:cs="Arial"/>
          <w:b/>
          <w:bCs/>
        </w:rPr>
        <w:lastRenderedPageBreak/>
        <w:t xml:space="preserve">ANEXO </w:t>
      </w:r>
      <w:r w:rsidRPr="0075295A">
        <w:rPr>
          <w:rFonts w:ascii="Calibri" w:hAnsi="Calibri" w:cs="Arial"/>
          <w:b/>
        </w:rPr>
        <w:t>7</w:t>
      </w:r>
    </w:p>
    <w:p w14:paraId="41C7EE03" w14:textId="77777777" w:rsidR="00FC3F8A" w:rsidRPr="001C3B83" w:rsidRDefault="00FC3F8A" w:rsidP="00FC3F8A">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w:t>
      </w:r>
      <w:r>
        <w:rPr>
          <w:rFonts w:ascii="Calibri" w:hAnsi="Calibri" w:cs="Calibri"/>
          <w:sz w:val="18"/>
          <w:szCs w:val="20"/>
        </w:rPr>
        <w:t xml:space="preserve">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2E02CB2C" w14:textId="77777777" w:rsidR="00FC3F8A" w:rsidRPr="00B63CD0" w:rsidRDefault="00FC3F8A" w:rsidP="00FC3F8A">
      <w:pPr>
        <w:pStyle w:val="Default"/>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 xml:space="preserve">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w:t>
      </w:r>
      <w:r w:rsidRPr="00B63CD0">
        <w:rPr>
          <w:rFonts w:ascii="Calibri" w:hAnsi="Calibri" w:cs="Calibri"/>
          <w:sz w:val="20"/>
          <w:szCs w:val="20"/>
        </w:rPr>
        <w:t xml:space="preserve"> </w:t>
      </w:r>
    </w:p>
    <w:p w14:paraId="3C3927E8" w14:textId="77777777" w:rsidR="00FC3F8A" w:rsidRPr="00B63CD0" w:rsidRDefault="00FC3F8A" w:rsidP="00FC3F8A">
      <w:pPr>
        <w:pStyle w:val="Default"/>
        <w:rPr>
          <w:rFonts w:ascii="Calibri" w:hAnsi="Calibri" w:cs="Calibri"/>
          <w:sz w:val="20"/>
          <w:szCs w:val="20"/>
        </w:rPr>
      </w:pPr>
    </w:p>
    <w:p w14:paraId="77BCCFB6" w14:textId="77777777" w:rsidR="00FC3F8A" w:rsidRDefault="00FC3F8A" w:rsidP="00FC3F8A">
      <w:pPr>
        <w:pStyle w:val="Default"/>
        <w:rPr>
          <w:rFonts w:asciiTheme="minorHAnsi" w:hAnsiTheme="minorHAnsi" w:cs="Arial"/>
          <w:b/>
          <w:sz w:val="20"/>
          <w:szCs w:val="20"/>
        </w:rPr>
      </w:pPr>
      <w:r w:rsidRPr="00C232CC">
        <w:rPr>
          <w:rFonts w:asciiTheme="minorHAnsi" w:hAnsiTheme="minorHAnsi" w:cs="Arial"/>
          <w:b/>
          <w:sz w:val="20"/>
          <w:szCs w:val="20"/>
        </w:rPr>
        <w:t>LIC. VICENTE ARTURO LÓPEZ LIMÓN</w:t>
      </w:r>
    </w:p>
    <w:p w14:paraId="2179708E" w14:textId="77777777" w:rsidR="00FC3F8A" w:rsidRPr="00B63CD0" w:rsidRDefault="00FC3F8A" w:rsidP="00FC3F8A">
      <w:pPr>
        <w:pStyle w:val="Default"/>
        <w:rPr>
          <w:rFonts w:ascii="Calibri" w:hAnsi="Calibri" w:cs="Calibri"/>
          <w:b/>
          <w:sz w:val="20"/>
          <w:szCs w:val="20"/>
        </w:rPr>
      </w:pPr>
      <w:r w:rsidRPr="00B63CD0">
        <w:rPr>
          <w:rFonts w:ascii="Calibri" w:hAnsi="Calibri" w:cs="Calibri"/>
          <w:b/>
          <w:sz w:val="20"/>
          <w:szCs w:val="20"/>
        </w:rPr>
        <w:t>Director Administrativo</w:t>
      </w:r>
    </w:p>
    <w:p w14:paraId="4ADFBFBE" w14:textId="77777777" w:rsidR="00FC3F8A" w:rsidRPr="00B63CD0" w:rsidRDefault="00FC3F8A" w:rsidP="00FC3F8A">
      <w:pPr>
        <w:pStyle w:val="Default"/>
        <w:rPr>
          <w:rFonts w:ascii="Calibri" w:hAnsi="Calibri" w:cs="Calibri"/>
          <w:sz w:val="20"/>
          <w:szCs w:val="20"/>
        </w:rPr>
      </w:pPr>
    </w:p>
    <w:p w14:paraId="04CBB2CB" w14:textId="14667DC6" w:rsidR="00FC3F8A" w:rsidRPr="00B63CD0" w:rsidRDefault="00FC3F8A" w:rsidP="00FC3F8A">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0A5971">
        <w:rPr>
          <w:rFonts w:ascii="Calibri" w:hAnsi="Calibri" w:cs="Calibri"/>
          <w:b/>
          <w:bCs/>
          <w:sz w:val="20"/>
          <w:szCs w:val="20"/>
        </w:rPr>
        <w:t>LP-919044992-N29-2025</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1596D643" w14:textId="77777777" w:rsidR="00FC3F8A" w:rsidRPr="00B63CD0" w:rsidRDefault="00FC3F8A" w:rsidP="00FC3F8A">
      <w:pPr>
        <w:pStyle w:val="Default"/>
        <w:jc w:val="both"/>
        <w:rPr>
          <w:rFonts w:ascii="Calibri" w:hAnsi="Calibri" w:cs="Calibri"/>
          <w:sz w:val="20"/>
          <w:szCs w:val="20"/>
        </w:rPr>
      </w:pPr>
    </w:p>
    <w:p w14:paraId="56A68AE0" w14:textId="77777777" w:rsidR="00FC3F8A" w:rsidRPr="00B63CD0" w:rsidRDefault="00FC3F8A" w:rsidP="00FC3F8A">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4E2A989A" w14:textId="77777777" w:rsidR="00FC3F8A" w:rsidRPr="00B63CD0" w:rsidRDefault="00FC3F8A" w:rsidP="00FC3F8A">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532D34FE" w14:textId="77777777" w:rsidR="00FC3F8A" w:rsidRPr="00B63CD0" w:rsidRDefault="00FC3F8A" w:rsidP="00FC3F8A">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0856E771" w14:textId="77777777" w:rsidR="00FC3F8A" w:rsidRPr="00B63CD0" w:rsidRDefault="00FC3F8A" w:rsidP="00FC3F8A">
      <w:pPr>
        <w:pStyle w:val="Default"/>
        <w:jc w:val="both"/>
        <w:rPr>
          <w:rFonts w:ascii="Calibri" w:hAnsi="Calibri" w:cs="Calibri"/>
          <w:sz w:val="20"/>
          <w:szCs w:val="20"/>
        </w:rPr>
      </w:pPr>
    </w:p>
    <w:p w14:paraId="08F99480" w14:textId="77777777" w:rsidR="00FC3F8A" w:rsidRPr="00B63CD0" w:rsidRDefault="00FC3F8A" w:rsidP="00FC3F8A">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69C299AF" w14:textId="77777777" w:rsidR="00FC3F8A" w:rsidRPr="00B63CD0" w:rsidRDefault="00FC3F8A" w:rsidP="00FC3F8A">
      <w:pPr>
        <w:pStyle w:val="Default"/>
        <w:jc w:val="both"/>
        <w:rPr>
          <w:rFonts w:ascii="Calibri" w:hAnsi="Calibri" w:cs="Calibri"/>
          <w:sz w:val="20"/>
          <w:szCs w:val="20"/>
        </w:rPr>
      </w:pPr>
    </w:p>
    <w:p w14:paraId="698ECEB3" w14:textId="77777777" w:rsidR="00FC3F8A" w:rsidRPr="00B63CD0" w:rsidRDefault="00FC3F8A" w:rsidP="00FC3F8A">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269C9A19" w14:textId="77777777" w:rsidR="00FC3F8A" w:rsidRPr="00B63CD0" w:rsidRDefault="00FC3F8A" w:rsidP="00FC3F8A">
      <w:pPr>
        <w:rPr>
          <w:rFonts w:ascii="Calibri" w:hAnsi="Calibri"/>
        </w:rPr>
      </w:pPr>
    </w:p>
    <w:p w14:paraId="60D0683A" w14:textId="77777777" w:rsidR="00FC3F8A" w:rsidRPr="00B63CD0" w:rsidRDefault="00FC3F8A" w:rsidP="00FC3F8A">
      <w:pPr>
        <w:pStyle w:val="Default"/>
        <w:jc w:val="center"/>
        <w:rPr>
          <w:rFonts w:ascii="Calibri" w:hAnsi="Calibri" w:cs="Calibri"/>
          <w:sz w:val="20"/>
          <w:szCs w:val="20"/>
        </w:rPr>
      </w:pPr>
      <w:r w:rsidRPr="00B63CD0">
        <w:rPr>
          <w:rFonts w:ascii="Calibri" w:hAnsi="Calibri" w:cs="Calibri"/>
          <w:sz w:val="20"/>
          <w:szCs w:val="20"/>
        </w:rPr>
        <w:t>A T E N T A M E N T E</w:t>
      </w:r>
    </w:p>
    <w:p w14:paraId="363B6D49" w14:textId="77777777" w:rsidR="00FC3F8A" w:rsidRPr="00B63CD0" w:rsidRDefault="00FC3F8A" w:rsidP="00FC3F8A">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FC3F8A" w:rsidRPr="004A4C14" w14:paraId="1671A674" w14:textId="77777777" w:rsidTr="007D4434">
        <w:trPr>
          <w:trHeight w:val="457"/>
          <w:jc w:val="center"/>
        </w:trPr>
        <w:tc>
          <w:tcPr>
            <w:tcW w:w="3106" w:type="dxa"/>
          </w:tcPr>
          <w:p w14:paraId="20DC58CC" w14:textId="77777777" w:rsidR="00FC3F8A" w:rsidRPr="00B63CD0" w:rsidRDefault="00FC3F8A" w:rsidP="007D4434">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40474454" w14:textId="77777777" w:rsidR="00FC3F8A" w:rsidRPr="00B63CD0" w:rsidRDefault="00FC3F8A" w:rsidP="007D4434">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09152987" w14:textId="77777777" w:rsidR="00FC3F8A" w:rsidRPr="00B63CD0" w:rsidRDefault="00FC3F8A" w:rsidP="007D4434">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0BE6DFCF" w14:textId="77777777" w:rsidR="00FC3F8A" w:rsidRPr="00B63CD0" w:rsidRDefault="00FC3F8A" w:rsidP="007D4434">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3324D1C8" w14:textId="77777777" w:rsidR="00FC3F8A" w:rsidRPr="00B63CD0" w:rsidRDefault="00FC3F8A" w:rsidP="007D4434">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2690A75F" w14:textId="77777777" w:rsidR="00FC3F8A" w:rsidRPr="00B63CD0" w:rsidRDefault="00FC3F8A" w:rsidP="007D4434">
            <w:pPr>
              <w:pStyle w:val="Default"/>
              <w:jc w:val="center"/>
              <w:rPr>
                <w:rFonts w:ascii="Calibri" w:hAnsi="Calibri" w:cs="Calibri"/>
                <w:sz w:val="20"/>
                <w:szCs w:val="20"/>
              </w:rPr>
            </w:pPr>
            <w:r w:rsidRPr="00B63CD0">
              <w:rPr>
                <w:rFonts w:ascii="Calibri" w:hAnsi="Calibri" w:cs="Calibri"/>
                <w:b/>
                <w:bCs/>
                <w:sz w:val="20"/>
                <w:szCs w:val="20"/>
              </w:rPr>
              <w:t>Firma</w:t>
            </w:r>
          </w:p>
        </w:tc>
      </w:tr>
    </w:tbl>
    <w:p w14:paraId="210B79CC" w14:textId="77777777" w:rsidR="00FC3F8A" w:rsidRPr="00B63CD0" w:rsidRDefault="00FC3F8A" w:rsidP="00FC3F8A">
      <w:pPr>
        <w:tabs>
          <w:tab w:val="left" w:pos="5245"/>
          <w:tab w:val="left" w:pos="7655"/>
        </w:tabs>
        <w:ind w:right="-91"/>
        <w:rPr>
          <w:rFonts w:ascii="Calibri" w:hAnsi="Calibri" w:cs="Arial"/>
          <w:b/>
          <w:i/>
        </w:rPr>
      </w:pPr>
    </w:p>
    <w:p w14:paraId="504C4FCA" w14:textId="77777777" w:rsidR="00FC3F8A" w:rsidRPr="009C6380" w:rsidRDefault="00FC3F8A" w:rsidP="00FC3F8A">
      <w:pPr>
        <w:tabs>
          <w:tab w:val="left" w:pos="5245"/>
          <w:tab w:val="left" w:pos="7655"/>
        </w:tabs>
        <w:ind w:right="-1"/>
        <w:rPr>
          <w:rFonts w:ascii="Calibri" w:hAnsi="Calibri" w:cs="Arial"/>
          <w:b/>
          <w:i/>
          <w:sz w:val="20"/>
          <w:szCs w:val="20"/>
        </w:rPr>
      </w:pPr>
      <w:r w:rsidRPr="009C6380">
        <w:rPr>
          <w:rFonts w:ascii="Calibri" w:hAnsi="Calibri" w:cs="Arial"/>
          <w:b/>
          <w:i/>
          <w:sz w:val="20"/>
          <w:szCs w:val="20"/>
        </w:rPr>
        <w:t>*Nota: Esta carta deberá elaborarse en papel membretado de la empresa e incluir en el sobre de la propuesta técnica.</w:t>
      </w:r>
    </w:p>
    <w:p w14:paraId="1A9DD991" w14:textId="77777777" w:rsidR="00FC3F8A" w:rsidRPr="009C6380" w:rsidRDefault="00FC3F8A" w:rsidP="00FC3F8A">
      <w:pPr>
        <w:jc w:val="center"/>
        <w:rPr>
          <w:rFonts w:ascii="Calibri" w:hAnsi="Calibri" w:cs="Arial"/>
          <w:b/>
          <w:i/>
          <w:sz w:val="20"/>
          <w:szCs w:val="20"/>
        </w:rPr>
      </w:pPr>
    </w:p>
    <w:p w14:paraId="34B059B5" w14:textId="77777777" w:rsidR="00FC3F8A" w:rsidRPr="009C6380" w:rsidRDefault="00FC3F8A" w:rsidP="00FC3F8A">
      <w:pPr>
        <w:jc w:val="center"/>
        <w:rPr>
          <w:rFonts w:ascii="Calibri" w:hAnsi="Calibri" w:cs="Arial"/>
          <w:b/>
          <w:i/>
          <w:sz w:val="20"/>
          <w:szCs w:val="20"/>
        </w:rPr>
      </w:pPr>
    </w:p>
    <w:p w14:paraId="6C6E39E9" w14:textId="77777777" w:rsidR="00FC3F8A" w:rsidRPr="009C6380" w:rsidRDefault="00FC3F8A" w:rsidP="00FC3F8A">
      <w:pPr>
        <w:jc w:val="center"/>
        <w:rPr>
          <w:rFonts w:ascii="Calibri" w:hAnsi="Calibri" w:cs="Arial"/>
          <w:b/>
          <w:i/>
          <w:sz w:val="20"/>
          <w:szCs w:val="20"/>
        </w:rPr>
      </w:pPr>
    </w:p>
    <w:p w14:paraId="5BB09295" w14:textId="77777777" w:rsidR="00FC3F8A" w:rsidRDefault="00FC3F8A" w:rsidP="00FC3F8A">
      <w:pPr>
        <w:jc w:val="center"/>
        <w:rPr>
          <w:rFonts w:ascii="Calibri" w:hAnsi="Calibri" w:cs="Arial"/>
          <w:b/>
          <w:i/>
          <w:sz w:val="20"/>
          <w:szCs w:val="20"/>
        </w:rPr>
      </w:pPr>
    </w:p>
    <w:p w14:paraId="52281115" w14:textId="77777777" w:rsidR="009C6380" w:rsidRDefault="009C6380" w:rsidP="00FC3F8A">
      <w:pPr>
        <w:jc w:val="center"/>
        <w:rPr>
          <w:rFonts w:ascii="Calibri" w:hAnsi="Calibri" w:cs="Arial"/>
          <w:b/>
          <w:i/>
          <w:sz w:val="20"/>
          <w:szCs w:val="20"/>
        </w:rPr>
      </w:pPr>
    </w:p>
    <w:p w14:paraId="152C84DF" w14:textId="77777777" w:rsidR="009C6380" w:rsidRDefault="009C6380" w:rsidP="00FC3F8A">
      <w:pPr>
        <w:jc w:val="center"/>
        <w:rPr>
          <w:rFonts w:ascii="Calibri" w:hAnsi="Calibri" w:cs="Arial"/>
          <w:b/>
          <w:i/>
          <w:sz w:val="20"/>
          <w:szCs w:val="20"/>
        </w:rPr>
      </w:pPr>
    </w:p>
    <w:p w14:paraId="4EAA80D6" w14:textId="77777777" w:rsidR="009C6380" w:rsidRDefault="009C6380" w:rsidP="00FC3F8A">
      <w:pPr>
        <w:jc w:val="center"/>
        <w:rPr>
          <w:rFonts w:ascii="Calibri" w:hAnsi="Calibri" w:cs="Arial"/>
          <w:b/>
          <w:i/>
          <w:sz w:val="20"/>
          <w:szCs w:val="20"/>
        </w:rPr>
      </w:pPr>
    </w:p>
    <w:p w14:paraId="7AC2CC58" w14:textId="77777777" w:rsidR="00FC3F8A" w:rsidRPr="0075295A" w:rsidRDefault="00FC3F8A" w:rsidP="00FC3F8A">
      <w:pPr>
        <w:pBdr>
          <w:top w:val="single" w:sz="4" w:space="1" w:color="auto"/>
          <w:left w:val="single" w:sz="4" w:space="4" w:color="auto"/>
          <w:bottom w:val="single" w:sz="4" w:space="1" w:color="auto"/>
          <w:right w:val="single" w:sz="4" w:space="4" w:color="auto"/>
        </w:pBdr>
        <w:shd w:val="clear" w:color="auto" w:fill="79E5FF"/>
        <w:ind w:right="-91"/>
        <w:jc w:val="center"/>
        <w:outlineLvl w:val="0"/>
        <w:rPr>
          <w:rFonts w:ascii="Calibri" w:hAnsi="Calibri" w:cs="Arial"/>
          <w:b/>
        </w:rPr>
      </w:pPr>
      <w:r w:rsidRPr="0075295A">
        <w:rPr>
          <w:rFonts w:ascii="Calibri" w:hAnsi="Calibri" w:cs="Arial"/>
          <w:b/>
        </w:rPr>
        <w:lastRenderedPageBreak/>
        <w:t>ANEXO 8</w:t>
      </w:r>
    </w:p>
    <w:p w14:paraId="1E2642BC" w14:textId="77777777" w:rsidR="00FC3F8A" w:rsidRPr="009C6380" w:rsidRDefault="00FC3F8A" w:rsidP="00FC3F8A">
      <w:pPr>
        <w:jc w:val="center"/>
        <w:rPr>
          <w:rFonts w:ascii="Calibri" w:hAnsi="Calibri" w:cs="Arial"/>
          <w:b/>
          <w:sz w:val="20"/>
          <w:szCs w:val="20"/>
        </w:rPr>
      </w:pPr>
      <w:r w:rsidRPr="009C6380">
        <w:rPr>
          <w:rFonts w:ascii="Calibri" w:hAnsi="Calibri" w:cs="Arial"/>
          <w:b/>
          <w:sz w:val="20"/>
          <w:szCs w:val="20"/>
        </w:rPr>
        <w:t>INFORMACIÓN SOBRE LA COMPAÑIA</w:t>
      </w:r>
    </w:p>
    <w:p w14:paraId="3CDAD607" w14:textId="77777777" w:rsidR="00FC3F8A" w:rsidRPr="009C6380" w:rsidRDefault="00FC3F8A" w:rsidP="00FC3F8A">
      <w:pPr>
        <w:jc w:val="center"/>
        <w:rPr>
          <w:rFonts w:ascii="Calibri" w:hAnsi="Calibri" w:cs="Arial"/>
          <w:b/>
          <w:sz w:val="20"/>
          <w:szCs w:val="20"/>
          <w:u w:val="single"/>
        </w:rPr>
      </w:pPr>
    </w:p>
    <w:p w14:paraId="32519912" w14:textId="77777777" w:rsidR="00FC3F8A" w:rsidRPr="002128B5" w:rsidRDefault="00FC3F8A" w:rsidP="00FC3F8A">
      <w:pPr>
        <w:jc w:val="both"/>
        <w:rPr>
          <w:rFonts w:ascii="Calibri" w:hAnsi="Calibri" w:cs="Arial"/>
          <w:sz w:val="16"/>
          <w:szCs w:val="16"/>
        </w:rPr>
      </w:pPr>
      <w:r w:rsidRPr="009C6380">
        <w:rPr>
          <w:rFonts w:ascii="Calibri" w:hAnsi="Calibri" w:cs="Arial"/>
          <w:sz w:val="20"/>
          <w:szCs w:val="20"/>
        </w:rPr>
        <w:t>____________________________________, manifiesto bajo protesta de decir verdad, que los datos aquí asentados</w:t>
      </w:r>
      <w:r w:rsidRPr="002128B5">
        <w:rPr>
          <w:rFonts w:ascii="Calibri" w:hAnsi="Calibri" w:cs="Arial"/>
          <w:sz w:val="16"/>
          <w:szCs w:val="16"/>
        </w:rPr>
        <w:t xml:space="preserve">,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7F6A08CC" w14:textId="77777777" w:rsidR="00FC3F8A" w:rsidRPr="002128B5" w:rsidRDefault="00FC3F8A" w:rsidP="00FC3F8A">
      <w:pPr>
        <w:tabs>
          <w:tab w:val="left" w:pos="1985"/>
        </w:tabs>
        <w:jc w:val="both"/>
        <w:rPr>
          <w:rFonts w:ascii="Calibri" w:hAnsi="Calibri" w:cs="Arial"/>
          <w:sz w:val="16"/>
          <w:szCs w:val="16"/>
        </w:rPr>
      </w:pPr>
    </w:p>
    <w:p w14:paraId="21E08255" w14:textId="77777777" w:rsidR="00FC3F8A" w:rsidRPr="002128B5" w:rsidRDefault="00FC3F8A" w:rsidP="00FC3F8A">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3CF4B30C" w14:textId="77777777" w:rsidR="00FC3F8A" w:rsidRPr="002128B5" w:rsidRDefault="00FC3F8A" w:rsidP="00FC3F8A">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1285A7BB" w14:textId="77777777" w:rsidR="00FC3F8A" w:rsidRPr="002128B5" w:rsidRDefault="00FC3F8A" w:rsidP="00FC3F8A">
      <w:pPr>
        <w:tabs>
          <w:tab w:val="left" w:pos="1985"/>
        </w:tabs>
        <w:jc w:val="both"/>
        <w:rPr>
          <w:rFonts w:ascii="Calibri" w:hAnsi="Calibri" w:cs="Arial"/>
          <w:sz w:val="16"/>
          <w:szCs w:val="16"/>
        </w:rPr>
      </w:pPr>
    </w:p>
    <w:p w14:paraId="2C8078A4" w14:textId="77777777" w:rsidR="00FC3F8A" w:rsidRPr="002128B5" w:rsidRDefault="00FC3F8A" w:rsidP="00FC3F8A">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57A0FEE6" w14:textId="77777777" w:rsidR="00FC3F8A" w:rsidRPr="002128B5" w:rsidRDefault="00FC3F8A" w:rsidP="00FC3F8A">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565F96CB" w14:textId="77777777" w:rsidR="00FC3F8A" w:rsidRPr="002128B5" w:rsidRDefault="00FC3F8A" w:rsidP="00FC3F8A">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2C28D066" w14:textId="77777777" w:rsidR="00FC3F8A" w:rsidRPr="002128B5" w:rsidRDefault="00FC3F8A" w:rsidP="00FC3F8A">
      <w:pPr>
        <w:tabs>
          <w:tab w:val="left" w:pos="1985"/>
        </w:tabs>
        <w:jc w:val="both"/>
        <w:rPr>
          <w:rFonts w:ascii="Calibri" w:hAnsi="Calibri" w:cs="Arial"/>
          <w:sz w:val="16"/>
          <w:szCs w:val="16"/>
        </w:rPr>
      </w:pPr>
      <w:r w:rsidRPr="002128B5">
        <w:rPr>
          <w:rFonts w:ascii="Calibri" w:hAnsi="Calibri" w:cs="Arial"/>
          <w:sz w:val="16"/>
          <w:szCs w:val="16"/>
        </w:rPr>
        <w:t>Correo Electrónico:</w:t>
      </w:r>
    </w:p>
    <w:p w14:paraId="34CFAD0D"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1E2E96F4"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7C61D033"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4F7D3242"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Relación de accionistas.</w:t>
      </w:r>
      <w:r>
        <w:rPr>
          <w:rFonts w:ascii="Calibri" w:hAnsi="Calibri" w:cs="Arial"/>
          <w:sz w:val="16"/>
          <w:szCs w:val="16"/>
        </w:rPr>
        <w:t xml:space="preserve"> </w:t>
      </w:r>
      <w:r w:rsidRPr="002128B5">
        <w:rPr>
          <w:rFonts w:ascii="Calibri" w:hAnsi="Calibri" w:cs="Arial"/>
          <w:sz w:val="16"/>
          <w:szCs w:val="16"/>
        </w:rPr>
        <w:t>-</w:t>
      </w:r>
    </w:p>
    <w:p w14:paraId="10FDE007"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76881C0B"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Descripción del objeto social:</w:t>
      </w:r>
    </w:p>
    <w:p w14:paraId="5EA8D857"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Reformas al acta constitutiva:</w:t>
      </w:r>
    </w:p>
    <w:p w14:paraId="0E8075AC" w14:textId="2D8A486D" w:rsidR="00FC3F8A" w:rsidRPr="002128B5" w:rsidRDefault="00FC3F8A" w:rsidP="00FC3F8A">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w:t>
      </w:r>
      <w:r w:rsidRPr="002128B5">
        <w:rPr>
          <w:rFonts w:ascii="Calibri" w:hAnsi="Calibri" w:cs="Arial"/>
          <w:sz w:val="16"/>
          <w:szCs w:val="16"/>
        </w:rPr>
        <w:t xml:space="preserve"> del Ejercicio</w:t>
      </w:r>
      <w:r>
        <w:rPr>
          <w:rFonts w:ascii="Calibri" w:hAnsi="Calibri" w:cs="Arial"/>
          <w:sz w:val="16"/>
          <w:szCs w:val="16"/>
        </w:rPr>
        <w:t xml:space="preserve"> Fiscal 202</w:t>
      </w:r>
      <w:r w:rsidR="001D06E3">
        <w:rPr>
          <w:rFonts w:ascii="Calibri" w:hAnsi="Calibri" w:cs="Arial"/>
          <w:sz w:val="16"/>
          <w:szCs w:val="16"/>
        </w:rPr>
        <w:t>4</w:t>
      </w:r>
      <w:r w:rsidRPr="002128B5">
        <w:rPr>
          <w:rFonts w:ascii="Calibri" w:hAnsi="Calibri" w:cs="Arial"/>
          <w:sz w:val="16"/>
          <w:szCs w:val="16"/>
        </w:rPr>
        <w:t>:</w:t>
      </w:r>
    </w:p>
    <w:p w14:paraId="712F08D2"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Nombre del apoderado o representante:</w:t>
      </w:r>
    </w:p>
    <w:p w14:paraId="3472491D"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2128B5">
        <w:rPr>
          <w:rFonts w:ascii="Calibri" w:hAnsi="Calibri" w:cs="Arial"/>
          <w:sz w:val="16"/>
          <w:szCs w:val="16"/>
        </w:rPr>
        <w:t>-</w:t>
      </w:r>
    </w:p>
    <w:p w14:paraId="1F6BBBDF"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Escritura pública número: Fecha:</w:t>
      </w:r>
    </w:p>
    <w:p w14:paraId="031327CB"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10EA38B1" w14:textId="77777777" w:rsidR="00FC3F8A" w:rsidRPr="002128B5" w:rsidRDefault="00FC3F8A" w:rsidP="00FC3F8A">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048D9CA6" w14:textId="77777777" w:rsidR="00FC3F8A" w:rsidRPr="002128B5" w:rsidRDefault="00FC3F8A" w:rsidP="00FC3F8A">
      <w:pPr>
        <w:jc w:val="center"/>
        <w:rPr>
          <w:rFonts w:ascii="Calibri" w:hAnsi="Calibri" w:cs="Arial"/>
          <w:sz w:val="16"/>
          <w:szCs w:val="16"/>
        </w:rPr>
      </w:pPr>
    </w:p>
    <w:p w14:paraId="47BF3537" w14:textId="77777777" w:rsidR="00FC3F8A" w:rsidRPr="002128B5" w:rsidRDefault="00FC3F8A" w:rsidP="00FC3F8A">
      <w:pPr>
        <w:jc w:val="center"/>
        <w:rPr>
          <w:rFonts w:ascii="Calibri" w:hAnsi="Calibri" w:cs="Arial"/>
          <w:b/>
          <w:sz w:val="16"/>
          <w:szCs w:val="16"/>
        </w:rPr>
      </w:pPr>
      <w:r w:rsidRPr="002128B5">
        <w:rPr>
          <w:rFonts w:ascii="Calibri" w:hAnsi="Calibri" w:cs="Arial"/>
          <w:b/>
          <w:sz w:val="16"/>
          <w:szCs w:val="16"/>
        </w:rPr>
        <w:t>(Lugar y fecha)</w:t>
      </w:r>
    </w:p>
    <w:p w14:paraId="0D695F91" w14:textId="77777777" w:rsidR="00FC3F8A" w:rsidRPr="002128B5" w:rsidRDefault="00FC3F8A" w:rsidP="00FC3F8A">
      <w:pPr>
        <w:jc w:val="center"/>
        <w:rPr>
          <w:rFonts w:ascii="Calibri" w:hAnsi="Calibri" w:cs="Arial"/>
          <w:b/>
          <w:sz w:val="16"/>
          <w:szCs w:val="16"/>
        </w:rPr>
      </w:pPr>
      <w:r w:rsidRPr="002128B5">
        <w:rPr>
          <w:rFonts w:ascii="Calibri" w:hAnsi="Calibri" w:cs="Arial"/>
          <w:b/>
          <w:sz w:val="16"/>
          <w:szCs w:val="16"/>
        </w:rPr>
        <w:t>Protesto lo necesario.</w:t>
      </w:r>
    </w:p>
    <w:p w14:paraId="1E83F653" w14:textId="77777777" w:rsidR="00FC3F8A" w:rsidRPr="002128B5" w:rsidRDefault="00FC3F8A" w:rsidP="00FC3F8A">
      <w:pPr>
        <w:jc w:val="center"/>
        <w:rPr>
          <w:rFonts w:ascii="Calibri" w:hAnsi="Calibri" w:cs="Arial"/>
          <w:b/>
          <w:sz w:val="16"/>
          <w:szCs w:val="16"/>
        </w:rPr>
      </w:pPr>
      <w:r w:rsidRPr="002128B5">
        <w:rPr>
          <w:rFonts w:ascii="Calibri" w:hAnsi="Calibri" w:cs="Arial"/>
          <w:b/>
          <w:sz w:val="16"/>
          <w:szCs w:val="16"/>
        </w:rPr>
        <w:t>(firma)</w:t>
      </w:r>
    </w:p>
    <w:p w14:paraId="478D8DEB" w14:textId="77777777" w:rsidR="00FC3F8A" w:rsidRPr="001C3B83" w:rsidRDefault="00FC3F8A" w:rsidP="00FC3F8A">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1C8A39F4" w14:textId="77777777" w:rsidR="00FC3F8A" w:rsidRPr="0000354F" w:rsidRDefault="00FC3F8A" w:rsidP="000A5971">
      <w:pPr>
        <w:numPr>
          <w:ilvl w:val="0"/>
          <w:numId w:val="25"/>
        </w:numPr>
        <w:ind w:left="284" w:hanging="284"/>
        <w:jc w:val="both"/>
        <w:rPr>
          <w:rFonts w:ascii="Calibri" w:hAnsi="Calibri"/>
          <w:sz w:val="15"/>
          <w:szCs w:val="15"/>
        </w:rPr>
      </w:pPr>
      <w:r w:rsidRPr="0000354F">
        <w:rPr>
          <w:rFonts w:ascii="Calibri" w:hAnsi="Calibri"/>
          <w:sz w:val="15"/>
          <w:szCs w:val="15"/>
        </w:rPr>
        <w:t>Al presente anexo se deberá anexar copia simple legible de todas las actas, reformas y poderes.</w:t>
      </w:r>
    </w:p>
    <w:p w14:paraId="7DDE0759" w14:textId="6D5F7ABC" w:rsidR="00FC3F8A" w:rsidRPr="0000354F" w:rsidRDefault="00FC3F8A" w:rsidP="000A5971">
      <w:pPr>
        <w:numPr>
          <w:ilvl w:val="0"/>
          <w:numId w:val="25"/>
        </w:numPr>
        <w:ind w:left="284" w:hanging="284"/>
        <w:jc w:val="both"/>
        <w:rPr>
          <w:rFonts w:ascii="Calibri" w:hAnsi="Calibri"/>
          <w:sz w:val="15"/>
          <w:szCs w:val="15"/>
        </w:rPr>
      </w:pPr>
      <w:r w:rsidRPr="0000354F">
        <w:rPr>
          <w:rFonts w:ascii="Calibri" w:hAnsi="Calibri"/>
          <w:sz w:val="15"/>
          <w:szCs w:val="15"/>
        </w:rPr>
        <w:t>Monto de ingresos nominales del Ejercicio Fiscal 202</w:t>
      </w:r>
      <w:r w:rsidR="001D06E3">
        <w:rPr>
          <w:rFonts w:ascii="Calibri" w:hAnsi="Calibri"/>
          <w:sz w:val="15"/>
          <w:szCs w:val="15"/>
        </w:rPr>
        <w:t>4</w:t>
      </w:r>
      <w:r w:rsidRPr="0000354F">
        <w:rPr>
          <w:rFonts w:ascii="Calibri" w:hAnsi="Calibri"/>
          <w:sz w:val="15"/>
          <w:szCs w:val="15"/>
        </w:rPr>
        <w:t>: deberá acreditarse con la declaración correspondiente al ejercicio fiscal del 202</w:t>
      </w:r>
      <w:r w:rsidR="001D06E3">
        <w:rPr>
          <w:rFonts w:ascii="Calibri" w:hAnsi="Calibri"/>
          <w:sz w:val="15"/>
          <w:szCs w:val="15"/>
        </w:rPr>
        <w:t>4</w:t>
      </w:r>
      <w:r w:rsidRPr="0000354F">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D06E3">
        <w:rPr>
          <w:rFonts w:ascii="Calibri" w:hAnsi="Calibri"/>
          <w:sz w:val="15"/>
          <w:szCs w:val="15"/>
        </w:rPr>
        <w:t>4</w:t>
      </w:r>
      <w:r w:rsidRPr="0000354F">
        <w:rPr>
          <w:rFonts w:ascii="Calibri" w:hAnsi="Calibri"/>
          <w:sz w:val="15"/>
          <w:szCs w:val="15"/>
        </w:rPr>
        <w:t xml:space="preserve">, </w:t>
      </w:r>
      <w:r w:rsidRPr="0000354F">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00354F">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9CCED00" w14:textId="77777777" w:rsidR="00FC3F8A" w:rsidRPr="0000354F" w:rsidRDefault="00FC3F8A" w:rsidP="000A5971">
      <w:pPr>
        <w:numPr>
          <w:ilvl w:val="0"/>
          <w:numId w:val="25"/>
        </w:numPr>
        <w:ind w:left="284" w:hanging="284"/>
        <w:jc w:val="both"/>
        <w:rPr>
          <w:rFonts w:ascii="Calibri" w:hAnsi="Calibri"/>
          <w:sz w:val="15"/>
          <w:szCs w:val="15"/>
        </w:rPr>
      </w:pPr>
      <w:r w:rsidRPr="0000354F">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55ACE2A7" w14:textId="77777777" w:rsidR="00FC3F8A" w:rsidRPr="0000354F" w:rsidRDefault="00FC3F8A" w:rsidP="000A5971">
      <w:pPr>
        <w:numPr>
          <w:ilvl w:val="0"/>
          <w:numId w:val="25"/>
        </w:numPr>
        <w:ind w:left="284" w:hanging="284"/>
        <w:jc w:val="both"/>
        <w:rPr>
          <w:rFonts w:ascii="Calibri" w:hAnsi="Calibri"/>
          <w:sz w:val="15"/>
          <w:szCs w:val="15"/>
        </w:rPr>
      </w:pPr>
      <w:r w:rsidRPr="0000354F">
        <w:rPr>
          <w:rFonts w:ascii="Calibri" w:hAnsi="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4800FB6" w14:textId="77777777" w:rsidR="00FC3F8A" w:rsidRPr="0000354F" w:rsidRDefault="00FC3F8A" w:rsidP="000A5971">
      <w:pPr>
        <w:numPr>
          <w:ilvl w:val="0"/>
          <w:numId w:val="25"/>
        </w:numPr>
        <w:ind w:left="284" w:hanging="284"/>
        <w:jc w:val="both"/>
        <w:rPr>
          <w:rFonts w:ascii="Calibri" w:hAnsi="Calibri"/>
          <w:sz w:val="15"/>
          <w:szCs w:val="15"/>
        </w:rPr>
      </w:pPr>
      <w:r w:rsidRPr="0000354F">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1FE79A4D" w14:textId="77777777" w:rsidR="00FC3F8A" w:rsidRPr="0000354F" w:rsidRDefault="00FC3F8A" w:rsidP="000A5971">
      <w:pPr>
        <w:numPr>
          <w:ilvl w:val="0"/>
          <w:numId w:val="25"/>
        </w:numPr>
        <w:ind w:left="284" w:hanging="284"/>
        <w:jc w:val="both"/>
        <w:rPr>
          <w:rFonts w:ascii="Calibri" w:hAnsi="Calibri"/>
          <w:sz w:val="15"/>
          <w:szCs w:val="15"/>
        </w:rPr>
      </w:pPr>
      <w:r w:rsidRPr="0000354F">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13174601" w14:textId="77777777" w:rsidR="00FC3F8A" w:rsidRDefault="00FC3F8A" w:rsidP="00FC3F8A">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59F93A88" w14:textId="77777777" w:rsidR="001D06E3" w:rsidRDefault="001D06E3" w:rsidP="00FC3F8A">
      <w:pPr>
        <w:jc w:val="both"/>
        <w:rPr>
          <w:rFonts w:ascii="Calibri" w:hAnsi="Calibri" w:cs="Arial"/>
          <w:b/>
          <w:i/>
          <w:sz w:val="14"/>
          <w:szCs w:val="14"/>
        </w:rPr>
      </w:pPr>
    </w:p>
    <w:p w14:paraId="510EE8AD" w14:textId="77777777" w:rsidR="001D06E3" w:rsidRDefault="001D06E3" w:rsidP="00FC3F8A">
      <w:pPr>
        <w:jc w:val="both"/>
        <w:rPr>
          <w:rFonts w:ascii="Calibri" w:hAnsi="Calibri" w:cs="Arial"/>
          <w:b/>
          <w:i/>
          <w:sz w:val="14"/>
          <w:szCs w:val="14"/>
        </w:rPr>
      </w:pPr>
    </w:p>
    <w:p w14:paraId="795DB36E" w14:textId="77777777" w:rsidR="001D06E3" w:rsidRDefault="001D06E3" w:rsidP="00FC3F8A">
      <w:pPr>
        <w:jc w:val="both"/>
        <w:rPr>
          <w:rFonts w:ascii="Calibri" w:hAnsi="Calibri" w:cs="Arial"/>
          <w:b/>
          <w:i/>
          <w:sz w:val="14"/>
          <w:szCs w:val="14"/>
        </w:rPr>
      </w:pPr>
    </w:p>
    <w:p w14:paraId="7483F5D6" w14:textId="77777777" w:rsidR="001D06E3" w:rsidRDefault="001D06E3" w:rsidP="00FC3F8A">
      <w:pPr>
        <w:jc w:val="both"/>
        <w:rPr>
          <w:rFonts w:ascii="Calibri" w:hAnsi="Calibri" w:cs="Arial"/>
          <w:b/>
          <w:i/>
          <w:sz w:val="14"/>
          <w:szCs w:val="14"/>
        </w:rPr>
      </w:pPr>
    </w:p>
    <w:p w14:paraId="5BDAEA73" w14:textId="77777777" w:rsidR="001D06E3" w:rsidRDefault="001D06E3" w:rsidP="00FC3F8A">
      <w:pPr>
        <w:jc w:val="both"/>
        <w:rPr>
          <w:rFonts w:ascii="Calibri" w:hAnsi="Calibri" w:cs="Arial"/>
          <w:b/>
          <w:i/>
          <w:sz w:val="14"/>
          <w:szCs w:val="14"/>
        </w:rPr>
      </w:pPr>
    </w:p>
    <w:p w14:paraId="41F321A1" w14:textId="77777777" w:rsidR="001D06E3" w:rsidRDefault="001D06E3" w:rsidP="00FC3F8A">
      <w:pPr>
        <w:jc w:val="both"/>
        <w:rPr>
          <w:rFonts w:ascii="Calibri" w:hAnsi="Calibri" w:cs="Arial"/>
          <w:b/>
          <w:i/>
          <w:sz w:val="14"/>
          <w:szCs w:val="14"/>
        </w:rPr>
      </w:pPr>
    </w:p>
    <w:p w14:paraId="591A37E1" w14:textId="77777777" w:rsidR="001D06E3" w:rsidRDefault="001D06E3" w:rsidP="00FC3F8A">
      <w:pPr>
        <w:jc w:val="both"/>
        <w:rPr>
          <w:rFonts w:ascii="Calibri" w:hAnsi="Calibri" w:cs="Arial"/>
          <w:b/>
          <w:i/>
          <w:sz w:val="14"/>
          <w:szCs w:val="14"/>
        </w:rPr>
      </w:pPr>
    </w:p>
    <w:p w14:paraId="009A648B" w14:textId="77777777" w:rsidR="00C878C0" w:rsidRPr="0075295A" w:rsidRDefault="00C878C0" w:rsidP="00C878C0">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7" w:name="_Hlk196129293"/>
      <w:r w:rsidRPr="0075295A">
        <w:rPr>
          <w:rFonts w:asciiTheme="minorHAnsi" w:hAnsiTheme="minorHAnsi" w:cstheme="minorHAnsi"/>
          <w:b/>
          <w:bCs/>
        </w:rPr>
        <w:lastRenderedPageBreak/>
        <w:t>ANEXO 8-A</w:t>
      </w:r>
    </w:p>
    <w:p w14:paraId="3E0FDCCC" w14:textId="77777777" w:rsidR="00C878C0" w:rsidRPr="003D31BB" w:rsidRDefault="00C878C0" w:rsidP="00C878C0">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01964FB6" w14:textId="77777777" w:rsidR="00C878C0" w:rsidRDefault="00C878C0" w:rsidP="00C878C0">
      <w:pPr>
        <w:pStyle w:val="Default"/>
        <w:jc w:val="right"/>
        <w:rPr>
          <w:rFonts w:ascii="Calibri" w:hAnsi="Calibri" w:cs="Calibri"/>
          <w:sz w:val="22"/>
          <w:szCs w:val="22"/>
        </w:rPr>
      </w:pPr>
    </w:p>
    <w:p w14:paraId="7E7CB0A3" w14:textId="77777777" w:rsidR="00C878C0" w:rsidRPr="005A7742" w:rsidRDefault="00C878C0" w:rsidP="00C878C0">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10914DE9" w14:textId="77777777" w:rsidR="00C878C0" w:rsidRPr="005A7742" w:rsidRDefault="00C878C0" w:rsidP="00C878C0">
      <w:pPr>
        <w:pStyle w:val="Default"/>
        <w:rPr>
          <w:rFonts w:ascii="Calibri" w:hAnsi="Calibri" w:cs="Calibri"/>
          <w:sz w:val="18"/>
          <w:szCs w:val="18"/>
        </w:rPr>
      </w:pPr>
    </w:p>
    <w:p w14:paraId="3166A9DB" w14:textId="77777777" w:rsidR="00C878C0" w:rsidRPr="005A7742" w:rsidRDefault="00C878C0" w:rsidP="00C878C0">
      <w:pPr>
        <w:pStyle w:val="Default"/>
        <w:rPr>
          <w:rFonts w:asciiTheme="minorHAnsi" w:hAnsiTheme="minorHAnsi" w:cs="Arial"/>
          <w:b/>
          <w:sz w:val="18"/>
          <w:szCs w:val="18"/>
        </w:rPr>
      </w:pPr>
    </w:p>
    <w:p w14:paraId="4A8EF19A" w14:textId="77777777" w:rsidR="00C878C0" w:rsidRPr="005A7742" w:rsidRDefault="00C878C0" w:rsidP="00C878C0">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68D77FE1" w14:textId="77777777" w:rsidR="00C878C0" w:rsidRPr="005A7742" w:rsidRDefault="00C878C0" w:rsidP="00C878C0">
      <w:pPr>
        <w:pStyle w:val="Default"/>
        <w:rPr>
          <w:rFonts w:ascii="Calibri" w:hAnsi="Calibri" w:cs="Calibri"/>
          <w:b/>
          <w:sz w:val="18"/>
          <w:szCs w:val="18"/>
        </w:rPr>
      </w:pPr>
      <w:r w:rsidRPr="005A7742">
        <w:rPr>
          <w:rFonts w:ascii="Calibri" w:hAnsi="Calibri" w:cs="Calibri"/>
          <w:b/>
          <w:sz w:val="18"/>
          <w:szCs w:val="18"/>
        </w:rPr>
        <w:t>Director Administrativo</w:t>
      </w:r>
    </w:p>
    <w:p w14:paraId="2E51B9E6" w14:textId="77777777" w:rsidR="00C878C0" w:rsidRPr="005A7742" w:rsidRDefault="00C878C0" w:rsidP="00C878C0">
      <w:pPr>
        <w:pStyle w:val="Default"/>
        <w:rPr>
          <w:rFonts w:ascii="Calibri" w:hAnsi="Calibri" w:cs="Calibri"/>
          <w:b/>
          <w:sz w:val="18"/>
          <w:szCs w:val="18"/>
        </w:rPr>
      </w:pPr>
      <w:r w:rsidRPr="005A7742">
        <w:rPr>
          <w:rFonts w:ascii="Calibri" w:hAnsi="Calibri" w:cs="Calibri"/>
          <w:b/>
          <w:sz w:val="18"/>
          <w:szCs w:val="18"/>
        </w:rPr>
        <w:t>Servicios de Salud de Nuevo León, OPD</w:t>
      </w:r>
    </w:p>
    <w:p w14:paraId="10557A42" w14:textId="77777777" w:rsidR="00C878C0" w:rsidRPr="005A7742" w:rsidRDefault="00C878C0" w:rsidP="00C878C0">
      <w:pPr>
        <w:pStyle w:val="Default"/>
        <w:rPr>
          <w:rFonts w:ascii="Calibri" w:hAnsi="Calibri" w:cs="Calibri"/>
          <w:b/>
          <w:sz w:val="18"/>
          <w:szCs w:val="18"/>
        </w:rPr>
      </w:pPr>
    </w:p>
    <w:p w14:paraId="3A3FF751" w14:textId="77777777" w:rsidR="00C878C0" w:rsidRPr="005A7742" w:rsidRDefault="00C878C0" w:rsidP="00C878C0">
      <w:pPr>
        <w:pStyle w:val="Default"/>
        <w:rPr>
          <w:rFonts w:ascii="Calibri" w:hAnsi="Calibri" w:cs="Calibri"/>
          <w:sz w:val="18"/>
          <w:szCs w:val="18"/>
        </w:rPr>
      </w:pPr>
    </w:p>
    <w:p w14:paraId="42FFA0E3" w14:textId="77777777" w:rsidR="00C878C0" w:rsidRPr="005A7742" w:rsidRDefault="00C878C0" w:rsidP="00C878C0">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63CC02B9" w14:textId="77777777" w:rsidR="00C878C0" w:rsidRPr="005A7742" w:rsidRDefault="00C878C0" w:rsidP="00C878C0">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C878C0" w:rsidRPr="005A7742" w14:paraId="7501F138" w14:textId="77777777" w:rsidTr="007D4434">
        <w:trPr>
          <w:jc w:val="center"/>
        </w:trPr>
        <w:tc>
          <w:tcPr>
            <w:tcW w:w="2569" w:type="dxa"/>
          </w:tcPr>
          <w:p w14:paraId="24916061" w14:textId="77777777" w:rsidR="00C878C0" w:rsidRPr="005A7742" w:rsidRDefault="00C878C0" w:rsidP="007D4434">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782B35A9" w14:textId="77777777" w:rsidR="00C878C0" w:rsidRPr="005A7742" w:rsidRDefault="00C878C0" w:rsidP="007D4434">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2CB69F17" w14:textId="77777777" w:rsidR="00C878C0" w:rsidRPr="005A7742" w:rsidRDefault="00C878C0" w:rsidP="007D4434">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C878C0" w:rsidRPr="005A7742" w14:paraId="2B9C24B4" w14:textId="77777777" w:rsidTr="007D4434">
        <w:trPr>
          <w:jc w:val="center"/>
        </w:trPr>
        <w:tc>
          <w:tcPr>
            <w:tcW w:w="2569" w:type="dxa"/>
          </w:tcPr>
          <w:p w14:paraId="668FF690" w14:textId="77777777" w:rsidR="00C878C0" w:rsidRPr="005A7742" w:rsidRDefault="00C878C0" w:rsidP="007D4434">
            <w:pPr>
              <w:pStyle w:val="Default"/>
              <w:ind w:right="474"/>
              <w:jc w:val="both"/>
              <w:rPr>
                <w:rFonts w:ascii="Calibri" w:hAnsi="Calibri" w:cs="Calibri"/>
                <w:sz w:val="18"/>
                <w:szCs w:val="18"/>
              </w:rPr>
            </w:pPr>
          </w:p>
        </w:tc>
        <w:tc>
          <w:tcPr>
            <w:tcW w:w="2534" w:type="dxa"/>
          </w:tcPr>
          <w:p w14:paraId="3BF2F104" w14:textId="77777777" w:rsidR="00C878C0" w:rsidRPr="005A7742" w:rsidRDefault="00C878C0" w:rsidP="007D4434">
            <w:pPr>
              <w:pStyle w:val="Default"/>
              <w:ind w:right="474"/>
              <w:jc w:val="both"/>
              <w:rPr>
                <w:rFonts w:ascii="Calibri" w:hAnsi="Calibri" w:cs="Calibri"/>
                <w:sz w:val="18"/>
                <w:szCs w:val="18"/>
              </w:rPr>
            </w:pPr>
          </w:p>
        </w:tc>
        <w:tc>
          <w:tcPr>
            <w:tcW w:w="2693" w:type="dxa"/>
          </w:tcPr>
          <w:p w14:paraId="72150635" w14:textId="77777777" w:rsidR="00C878C0" w:rsidRPr="005A7742" w:rsidRDefault="00C878C0" w:rsidP="007D4434">
            <w:pPr>
              <w:pStyle w:val="Default"/>
              <w:ind w:right="474"/>
              <w:jc w:val="both"/>
              <w:rPr>
                <w:rFonts w:ascii="Calibri" w:hAnsi="Calibri" w:cs="Calibri"/>
                <w:sz w:val="18"/>
                <w:szCs w:val="18"/>
              </w:rPr>
            </w:pPr>
          </w:p>
        </w:tc>
      </w:tr>
      <w:tr w:rsidR="00C878C0" w:rsidRPr="005A7742" w14:paraId="7FD9443F" w14:textId="77777777" w:rsidTr="007D4434">
        <w:trPr>
          <w:jc w:val="center"/>
        </w:trPr>
        <w:tc>
          <w:tcPr>
            <w:tcW w:w="2569" w:type="dxa"/>
          </w:tcPr>
          <w:p w14:paraId="2038D433" w14:textId="77777777" w:rsidR="00C878C0" w:rsidRPr="005A7742" w:rsidRDefault="00C878C0" w:rsidP="007D4434">
            <w:pPr>
              <w:pStyle w:val="Default"/>
              <w:ind w:right="474"/>
              <w:jc w:val="both"/>
              <w:rPr>
                <w:rFonts w:ascii="Calibri" w:hAnsi="Calibri" w:cs="Calibri"/>
                <w:sz w:val="18"/>
                <w:szCs w:val="18"/>
              </w:rPr>
            </w:pPr>
          </w:p>
        </w:tc>
        <w:tc>
          <w:tcPr>
            <w:tcW w:w="2534" w:type="dxa"/>
          </w:tcPr>
          <w:p w14:paraId="3F3174F4" w14:textId="77777777" w:rsidR="00C878C0" w:rsidRPr="005A7742" w:rsidRDefault="00C878C0" w:rsidP="007D4434">
            <w:pPr>
              <w:pStyle w:val="Default"/>
              <w:ind w:right="474"/>
              <w:jc w:val="both"/>
              <w:rPr>
                <w:rFonts w:ascii="Calibri" w:hAnsi="Calibri" w:cs="Calibri"/>
                <w:sz w:val="18"/>
                <w:szCs w:val="18"/>
              </w:rPr>
            </w:pPr>
          </w:p>
        </w:tc>
        <w:tc>
          <w:tcPr>
            <w:tcW w:w="2693" w:type="dxa"/>
          </w:tcPr>
          <w:p w14:paraId="676098F8" w14:textId="77777777" w:rsidR="00C878C0" w:rsidRPr="005A7742" w:rsidRDefault="00C878C0" w:rsidP="007D4434">
            <w:pPr>
              <w:pStyle w:val="Default"/>
              <w:ind w:right="474"/>
              <w:jc w:val="both"/>
              <w:rPr>
                <w:rFonts w:ascii="Calibri" w:hAnsi="Calibri" w:cs="Calibri"/>
                <w:sz w:val="18"/>
                <w:szCs w:val="18"/>
              </w:rPr>
            </w:pPr>
          </w:p>
        </w:tc>
      </w:tr>
    </w:tbl>
    <w:p w14:paraId="4D1C2324" w14:textId="77777777" w:rsidR="00C878C0" w:rsidRPr="005A7742" w:rsidRDefault="00C878C0" w:rsidP="00C878C0">
      <w:pPr>
        <w:pStyle w:val="Default"/>
        <w:ind w:right="474"/>
        <w:jc w:val="both"/>
        <w:rPr>
          <w:rFonts w:ascii="Calibri" w:hAnsi="Calibri" w:cs="Calibri"/>
          <w:sz w:val="18"/>
          <w:szCs w:val="18"/>
        </w:rPr>
      </w:pPr>
    </w:p>
    <w:p w14:paraId="4B7CF877" w14:textId="77777777" w:rsidR="00C878C0" w:rsidRPr="005A7742" w:rsidRDefault="00C878C0" w:rsidP="00C878C0">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1454C5A6" w14:textId="77777777" w:rsidR="00C878C0" w:rsidRPr="005A7742" w:rsidRDefault="00C878C0" w:rsidP="00C878C0">
      <w:pPr>
        <w:pStyle w:val="Default"/>
        <w:ind w:right="474"/>
        <w:jc w:val="both"/>
        <w:rPr>
          <w:rFonts w:ascii="Calibri" w:hAnsi="Calibri" w:cs="Calibri"/>
          <w:sz w:val="18"/>
          <w:szCs w:val="18"/>
        </w:rPr>
      </w:pPr>
    </w:p>
    <w:p w14:paraId="132F31AC" w14:textId="77777777" w:rsidR="00C878C0" w:rsidRPr="005A7742" w:rsidRDefault="00C878C0" w:rsidP="00C878C0">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14914816" w14:textId="77777777" w:rsidR="00C878C0" w:rsidRPr="005A7742" w:rsidRDefault="00C878C0" w:rsidP="00C878C0">
      <w:pPr>
        <w:pStyle w:val="Default"/>
        <w:ind w:right="474" w:firstLine="708"/>
        <w:jc w:val="both"/>
        <w:rPr>
          <w:rFonts w:ascii="Calibri" w:hAnsi="Calibri" w:cs="Calibri"/>
          <w:sz w:val="18"/>
          <w:szCs w:val="18"/>
        </w:rPr>
      </w:pPr>
    </w:p>
    <w:p w14:paraId="24873B1A" w14:textId="77777777" w:rsidR="00C878C0" w:rsidRPr="005A7742" w:rsidRDefault="00C878C0" w:rsidP="00C878C0">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2F31661" w14:textId="77777777" w:rsidR="00C878C0" w:rsidRPr="005A7742" w:rsidRDefault="00C878C0" w:rsidP="00C878C0">
      <w:pPr>
        <w:pStyle w:val="Default"/>
        <w:ind w:right="474"/>
        <w:jc w:val="both"/>
        <w:rPr>
          <w:rFonts w:ascii="Calibri" w:hAnsi="Calibri" w:cs="Calibri"/>
          <w:sz w:val="18"/>
          <w:szCs w:val="18"/>
        </w:rPr>
      </w:pPr>
    </w:p>
    <w:p w14:paraId="72AE8172" w14:textId="77777777" w:rsidR="00C878C0" w:rsidRPr="005A7742" w:rsidRDefault="00C878C0" w:rsidP="00C878C0">
      <w:pPr>
        <w:pStyle w:val="Default"/>
        <w:ind w:right="474" w:firstLine="709"/>
        <w:jc w:val="both"/>
        <w:rPr>
          <w:rFonts w:ascii="Calibri" w:hAnsi="Calibri" w:cs="Calibri"/>
          <w:sz w:val="18"/>
          <w:szCs w:val="18"/>
        </w:rPr>
      </w:pPr>
      <w:bookmarkStart w:id="8" w:name="_Hlk196124482"/>
      <w:r w:rsidRPr="005A7742">
        <w:rPr>
          <w:rFonts w:ascii="Calibri" w:hAnsi="Calibri" w:cs="Calibri"/>
          <w:sz w:val="18"/>
          <w:szCs w:val="18"/>
        </w:rPr>
        <w:t xml:space="preserve">La manifestación anterior se formula en cumplimiento </w:t>
      </w:r>
      <w:bookmarkEnd w:id="8"/>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2BA8D625" w14:textId="77777777" w:rsidR="00C878C0" w:rsidRPr="005A7742" w:rsidRDefault="00C878C0" w:rsidP="00C878C0">
      <w:pPr>
        <w:pStyle w:val="Default"/>
        <w:ind w:right="474"/>
        <w:jc w:val="both"/>
        <w:rPr>
          <w:rFonts w:ascii="Calibri" w:hAnsi="Calibri" w:cs="Calibri"/>
          <w:sz w:val="18"/>
          <w:szCs w:val="18"/>
        </w:rPr>
      </w:pPr>
    </w:p>
    <w:p w14:paraId="072C1A4B" w14:textId="77777777" w:rsidR="00C878C0" w:rsidRPr="005A7742" w:rsidRDefault="00C878C0" w:rsidP="00C878C0">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41F96259" w14:textId="77777777" w:rsidR="00C878C0" w:rsidRPr="005A7742" w:rsidRDefault="00C878C0" w:rsidP="00C878C0">
      <w:pPr>
        <w:rPr>
          <w:rFonts w:ascii="Calibri" w:hAnsi="Calibri"/>
          <w:sz w:val="18"/>
          <w:szCs w:val="18"/>
        </w:rPr>
      </w:pPr>
    </w:p>
    <w:p w14:paraId="173EC587" w14:textId="77777777" w:rsidR="00C878C0" w:rsidRPr="005A7742" w:rsidRDefault="00C878C0" w:rsidP="00C878C0">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5E2C93AC" w14:textId="77777777" w:rsidR="00C878C0" w:rsidRPr="005A7742" w:rsidRDefault="00C878C0" w:rsidP="00C878C0">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6F2A2032" w14:textId="77777777" w:rsidR="00C878C0" w:rsidRPr="005A7742" w:rsidRDefault="00C878C0" w:rsidP="00C878C0">
      <w:pPr>
        <w:pStyle w:val="Default"/>
        <w:rPr>
          <w:rFonts w:ascii="Calibri" w:hAnsi="Calibri" w:cs="Calibri"/>
          <w:sz w:val="18"/>
          <w:szCs w:val="18"/>
          <w:lang w:val="it-IT"/>
        </w:rPr>
      </w:pPr>
    </w:p>
    <w:p w14:paraId="3E2221E3" w14:textId="77777777" w:rsidR="00C878C0" w:rsidRPr="005A7742" w:rsidRDefault="00C878C0" w:rsidP="00C878C0">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C878C0" w:rsidRPr="005A7742" w14:paraId="7525ECCF" w14:textId="77777777" w:rsidTr="007D4434">
        <w:trPr>
          <w:trHeight w:val="457"/>
        </w:trPr>
        <w:tc>
          <w:tcPr>
            <w:tcW w:w="3105" w:type="dxa"/>
            <w:tcBorders>
              <w:top w:val="nil"/>
              <w:left w:val="nil"/>
              <w:bottom w:val="nil"/>
              <w:right w:val="nil"/>
            </w:tcBorders>
            <w:hideMark/>
          </w:tcPr>
          <w:p w14:paraId="3E7AE7E4"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0C1EFB49"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1B9AD0C0"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1D471631"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4B2B115E"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4E462C7F"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4AFAB7E3" w14:textId="77777777" w:rsidR="00C878C0" w:rsidRPr="005A7742" w:rsidRDefault="00C878C0" w:rsidP="00C878C0">
      <w:pPr>
        <w:tabs>
          <w:tab w:val="left" w:pos="5245"/>
          <w:tab w:val="left" w:pos="7655"/>
        </w:tabs>
        <w:ind w:right="-1"/>
        <w:rPr>
          <w:rFonts w:ascii="Calibri" w:hAnsi="Calibri" w:cs="Arial"/>
          <w:b/>
          <w:i/>
          <w:sz w:val="22"/>
          <w:szCs w:val="22"/>
        </w:rPr>
      </w:pPr>
    </w:p>
    <w:p w14:paraId="0F6D4E84" w14:textId="77777777" w:rsidR="00C878C0" w:rsidRPr="0053759F" w:rsidRDefault="00C878C0" w:rsidP="00C878C0">
      <w:pPr>
        <w:tabs>
          <w:tab w:val="left" w:pos="5245"/>
          <w:tab w:val="left" w:pos="7655"/>
        </w:tabs>
        <w:ind w:right="-1"/>
        <w:rPr>
          <w:rFonts w:ascii="Calibri" w:hAnsi="Calibri" w:cs="Arial"/>
          <w:b/>
          <w:i/>
          <w:sz w:val="22"/>
          <w:szCs w:val="22"/>
          <w:highlight w:val="yellow"/>
        </w:rPr>
      </w:pPr>
    </w:p>
    <w:p w14:paraId="6F69E9A1" w14:textId="77777777" w:rsidR="00C878C0" w:rsidRPr="005A7742" w:rsidRDefault="00C878C0" w:rsidP="00C878C0">
      <w:pPr>
        <w:tabs>
          <w:tab w:val="left" w:pos="5245"/>
          <w:tab w:val="left" w:pos="7655"/>
        </w:tabs>
        <w:ind w:right="-1"/>
        <w:rPr>
          <w:rFonts w:ascii="Calibri" w:hAnsi="Calibri" w:cs="Arial"/>
          <w:b/>
          <w:i/>
          <w:sz w:val="22"/>
          <w:szCs w:val="22"/>
        </w:rPr>
      </w:pPr>
    </w:p>
    <w:p w14:paraId="4D34B0DC" w14:textId="77777777" w:rsidR="00C878C0" w:rsidRPr="00C17640" w:rsidRDefault="00C878C0" w:rsidP="00C878C0">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7971CCFF" w14:textId="77777777" w:rsidR="00C878C0" w:rsidRDefault="00C878C0" w:rsidP="00C878C0">
      <w:pPr>
        <w:tabs>
          <w:tab w:val="left" w:pos="5245"/>
          <w:tab w:val="left" w:pos="7655"/>
        </w:tabs>
        <w:ind w:right="-1"/>
        <w:rPr>
          <w:rFonts w:ascii="Calibri" w:hAnsi="Calibri" w:cs="Arial"/>
          <w:b/>
          <w:i/>
          <w:sz w:val="20"/>
          <w:szCs w:val="20"/>
        </w:rPr>
      </w:pPr>
    </w:p>
    <w:p w14:paraId="1DD2541D" w14:textId="77777777" w:rsidR="00C878C0" w:rsidRPr="009F0EE1" w:rsidRDefault="00C878C0" w:rsidP="00C878C0">
      <w:pPr>
        <w:tabs>
          <w:tab w:val="left" w:pos="5245"/>
          <w:tab w:val="left" w:pos="7655"/>
        </w:tabs>
        <w:ind w:right="-1"/>
        <w:rPr>
          <w:rFonts w:ascii="Calibri" w:hAnsi="Calibri" w:cs="Arial"/>
          <w:b/>
          <w:i/>
          <w:sz w:val="20"/>
          <w:szCs w:val="20"/>
        </w:rPr>
      </w:pPr>
    </w:p>
    <w:p w14:paraId="28F1B195" w14:textId="77777777" w:rsidR="00C878C0" w:rsidRPr="009F0EE1" w:rsidRDefault="00C878C0" w:rsidP="00C878C0">
      <w:pPr>
        <w:tabs>
          <w:tab w:val="left" w:pos="5245"/>
          <w:tab w:val="left" w:pos="7655"/>
        </w:tabs>
        <w:ind w:right="-1"/>
        <w:rPr>
          <w:rFonts w:ascii="Calibri" w:hAnsi="Calibri" w:cs="Arial"/>
          <w:b/>
          <w:i/>
          <w:sz w:val="20"/>
          <w:szCs w:val="20"/>
        </w:rPr>
      </w:pPr>
    </w:p>
    <w:p w14:paraId="5B365AD3" w14:textId="77777777" w:rsidR="00C878C0" w:rsidRPr="0075295A" w:rsidRDefault="00C878C0" w:rsidP="00C878C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75295A">
        <w:rPr>
          <w:rFonts w:asciiTheme="minorHAnsi" w:hAnsiTheme="minorHAnsi" w:cstheme="minorHAnsi"/>
          <w:b/>
          <w:bCs/>
        </w:rPr>
        <w:lastRenderedPageBreak/>
        <w:t>ANEXO 8-A</w:t>
      </w:r>
    </w:p>
    <w:p w14:paraId="4F47253F" w14:textId="77777777" w:rsidR="00C878C0" w:rsidRPr="003D31BB" w:rsidRDefault="00C878C0" w:rsidP="00C878C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776CBE7F" w14:textId="77777777" w:rsidR="00C878C0" w:rsidRDefault="00C878C0" w:rsidP="00C878C0">
      <w:pPr>
        <w:pStyle w:val="Default"/>
        <w:jc w:val="right"/>
        <w:rPr>
          <w:rFonts w:ascii="Calibri" w:hAnsi="Calibri" w:cs="Calibri"/>
          <w:sz w:val="22"/>
          <w:szCs w:val="22"/>
        </w:rPr>
      </w:pPr>
    </w:p>
    <w:p w14:paraId="21D4FB76" w14:textId="77777777" w:rsidR="00C878C0" w:rsidRDefault="00C878C0" w:rsidP="00C878C0">
      <w:pPr>
        <w:pStyle w:val="Default"/>
        <w:ind w:firstLine="708"/>
        <w:jc w:val="both"/>
        <w:rPr>
          <w:rFonts w:ascii="Calibri" w:hAnsi="Calibri" w:cs="Calibri"/>
          <w:sz w:val="22"/>
          <w:szCs w:val="22"/>
        </w:rPr>
      </w:pPr>
    </w:p>
    <w:p w14:paraId="02BF91F2" w14:textId="77777777" w:rsidR="00C878C0" w:rsidRPr="00AB17B1" w:rsidRDefault="00C878C0" w:rsidP="00C878C0">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0A4EAD9C" w14:textId="77777777" w:rsidR="00C878C0" w:rsidRDefault="00C878C0" w:rsidP="00C878C0">
      <w:pPr>
        <w:pStyle w:val="Default"/>
        <w:ind w:firstLine="708"/>
        <w:jc w:val="both"/>
        <w:rPr>
          <w:rFonts w:ascii="Calibri" w:hAnsi="Calibri" w:cs="Calibri"/>
          <w:sz w:val="22"/>
          <w:szCs w:val="22"/>
        </w:rPr>
      </w:pPr>
    </w:p>
    <w:p w14:paraId="0766F219" w14:textId="77777777" w:rsidR="00C878C0" w:rsidRDefault="00C878C0" w:rsidP="00C878C0">
      <w:pPr>
        <w:pStyle w:val="Default"/>
        <w:rPr>
          <w:rFonts w:asciiTheme="minorHAnsi" w:hAnsiTheme="minorHAnsi" w:cs="Arial"/>
          <w:b/>
          <w:sz w:val="22"/>
          <w:szCs w:val="22"/>
        </w:rPr>
      </w:pPr>
    </w:p>
    <w:p w14:paraId="13626AF0" w14:textId="77777777" w:rsidR="00C878C0" w:rsidRPr="005A7742" w:rsidRDefault="00C878C0" w:rsidP="00C878C0">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41AD36CF" w14:textId="77777777" w:rsidR="00C878C0" w:rsidRPr="005A7742" w:rsidRDefault="00C878C0" w:rsidP="00C878C0">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2D1C69EF" w14:textId="77777777" w:rsidR="00C878C0" w:rsidRPr="005A7742" w:rsidRDefault="00C878C0" w:rsidP="00C878C0">
      <w:pPr>
        <w:pStyle w:val="Default"/>
        <w:rPr>
          <w:rFonts w:ascii="Calibri" w:hAnsi="Calibri" w:cs="Calibri"/>
          <w:b/>
          <w:sz w:val="18"/>
          <w:szCs w:val="18"/>
        </w:rPr>
      </w:pPr>
      <w:r w:rsidRPr="005A7742">
        <w:rPr>
          <w:rFonts w:ascii="Calibri" w:hAnsi="Calibri" w:cs="Calibri"/>
          <w:b/>
          <w:sz w:val="18"/>
          <w:szCs w:val="18"/>
        </w:rPr>
        <w:t>Servicios de Salud de Nuevo León, OPD</w:t>
      </w:r>
    </w:p>
    <w:p w14:paraId="3618BB49" w14:textId="77777777" w:rsidR="00C878C0" w:rsidRPr="005A7742" w:rsidRDefault="00C878C0" w:rsidP="00C878C0">
      <w:pPr>
        <w:pStyle w:val="Default"/>
        <w:ind w:firstLine="708"/>
        <w:jc w:val="both"/>
        <w:rPr>
          <w:rFonts w:ascii="Calibri" w:hAnsi="Calibri" w:cs="Calibri"/>
          <w:sz w:val="22"/>
          <w:szCs w:val="22"/>
        </w:rPr>
      </w:pPr>
    </w:p>
    <w:p w14:paraId="6DD5A19B" w14:textId="77777777" w:rsidR="00C878C0" w:rsidRPr="005A7742" w:rsidRDefault="00C878C0" w:rsidP="00C878C0">
      <w:pPr>
        <w:pStyle w:val="Default"/>
        <w:ind w:firstLine="708"/>
        <w:jc w:val="both"/>
        <w:rPr>
          <w:rFonts w:ascii="Calibri" w:hAnsi="Calibri" w:cs="Calibri"/>
          <w:sz w:val="22"/>
          <w:szCs w:val="22"/>
        </w:rPr>
      </w:pPr>
    </w:p>
    <w:p w14:paraId="37A59917" w14:textId="77777777" w:rsidR="00C878C0" w:rsidRPr="005A7742" w:rsidRDefault="00C878C0" w:rsidP="00C878C0">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66EEE2D7" w14:textId="77777777" w:rsidR="00C878C0" w:rsidRPr="005A7742" w:rsidRDefault="00C878C0" w:rsidP="00C878C0">
      <w:pPr>
        <w:pStyle w:val="Default"/>
        <w:ind w:right="474"/>
        <w:jc w:val="both"/>
        <w:rPr>
          <w:rFonts w:ascii="Calibri" w:hAnsi="Calibri" w:cs="Calibri"/>
          <w:sz w:val="18"/>
          <w:szCs w:val="18"/>
        </w:rPr>
      </w:pPr>
    </w:p>
    <w:p w14:paraId="758149FD" w14:textId="77777777" w:rsidR="00C878C0" w:rsidRPr="005A7742" w:rsidRDefault="00C878C0" w:rsidP="00C878C0">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7C0060B9" w14:textId="77777777" w:rsidR="00C878C0" w:rsidRPr="005A7742" w:rsidRDefault="00C878C0" w:rsidP="00C878C0">
      <w:pPr>
        <w:pStyle w:val="Default"/>
        <w:ind w:right="474" w:firstLine="708"/>
        <w:jc w:val="both"/>
        <w:rPr>
          <w:rFonts w:ascii="Calibri" w:hAnsi="Calibri" w:cs="Calibri"/>
          <w:sz w:val="18"/>
          <w:szCs w:val="18"/>
        </w:rPr>
      </w:pPr>
    </w:p>
    <w:p w14:paraId="358B961D" w14:textId="77777777" w:rsidR="00C878C0" w:rsidRPr="005A7742" w:rsidRDefault="00C878C0" w:rsidP="00C878C0">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470AA895" w14:textId="77777777" w:rsidR="00C878C0" w:rsidRPr="005A7742" w:rsidRDefault="00C878C0" w:rsidP="00C878C0">
      <w:pPr>
        <w:pStyle w:val="Default"/>
        <w:ind w:right="474"/>
        <w:jc w:val="both"/>
        <w:rPr>
          <w:rFonts w:ascii="Calibri" w:hAnsi="Calibri" w:cs="Calibri"/>
          <w:sz w:val="18"/>
          <w:szCs w:val="18"/>
        </w:rPr>
      </w:pPr>
    </w:p>
    <w:p w14:paraId="7EF231FE" w14:textId="77777777" w:rsidR="00C878C0" w:rsidRPr="005A7742" w:rsidRDefault="00C878C0" w:rsidP="00C878C0">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2C74E39F" w14:textId="77777777" w:rsidR="00C878C0" w:rsidRPr="005A7742" w:rsidRDefault="00C878C0" w:rsidP="00C878C0">
      <w:pPr>
        <w:pStyle w:val="Default"/>
        <w:ind w:right="474"/>
        <w:jc w:val="both"/>
        <w:rPr>
          <w:rFonts w:ascii="Calibri" w:hAnsi="Calibri" w:cs="Calibri"/>
          <w:sz w:val="18"/>
          <w:szCs w:val="18"/>
        </w:rPr>
      </w:pPr>
    </w:p>
    <w:p w14:paraId="1B4D1877" w14:textId="77777777" w:rsidR="00C878C0" w:rsidRPr="005A7742" w:rsidRDefault="00C878C0" w:rsidP="00C878C0">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77B04E91" w14:textId="77777777" w:rsidR="00C878C0" w:rsidRPr="005A7742" w:rsidRDefault="00C878C0" w:rsidP="00C878C0">
      <w:pPr>
        <w:rPr>
          <w:rFonts w:ascii="Calibri" w:hAnsi="Calibri"/>
          <w:sz w:val="18"/>
          <w:szCs w:val="18"/>
        </w:rPr>
      </w:pPr>
    </w:p>
    <w:p w14:paraId="41C2F980" w14:textId="77777777" w:rsidR="00C878C0" w:rsidRPr="005A7742" w:rsidRDefault="00C878C0" w:rsidP="00C878C0">
      <w:pPr>
        <w:rPr>
          <w:rFonts w:ascii="Calibri" w:hAnsi="Calibri"/>
          <w:sz w:val="18"/>
          <w:szCs w:val="18"/>
        </w:rPr>
      </w:pPr>
    </w:p>
    <w:p w14:paraId="6FEA81D5" w14:textId="77777777" w:rsidR="00C878C0" w:rsidRPr="005A7742" w:rsidRDefault="00C878C0" w:rsidP="00C878C0">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1283BC85" w14:textId="77777777" w:rsidR="00C878C0" w:rsidRPr="005A7742" w:rsidRDefault="00C878C0" w:rsidP="00C878C0">
      <w:pPr>
        <w:pStyle w:val="Default"/>
        <w:jc w:val="center"/>
        <w:rPr>
          <w:rFonts w:ascii="Calibri" w:hAnsi="Calibri" w:cs="Calibri"/>
          <w:sz w:val="18"/>
          <w:szCs w:val="18"/>
        </w:rPr>
      </w:pPr>
    </w:p>
    <w:p w14:paraId="62E402C5" w14:textId="77777777" w:rsidR="00C878C0" w:rsidRPr="005A7742" w:rsidRDefault="00C878C0" w:rsidP="00C878C0">
      <w:pPr>
        <w:pStyle w:val="Default"/>
        <w:jc w:val="center"/>
        <w:rPr>
          <w:rFonts w:ascii="Calibri" w:hAnsi="Calibri" w:cs="Calibri"/>
          <w:sz w:val="22"/>
          <w:szCs w:val="22"/>
        </w:rPr>
      </w:pPr>
    </w:p>
    <w:p w14:paraId="604B3234" w14:textId="77777777" w:rsidR="00C878C0" w:rsidRPr="005A7742" w:rsidRDefault="00C878C0" w:rsidP="00C878C0">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C878C0" w:rsidRPr="005A7742" w14:paraId="3CF2C04A" w14:textId="77777777" w:rsidTr="007D4434">
        <w:trPr>
          <w:trHeight w:val="457"/>
        </w:trPr>
        <w:tc>
          <w:tcPr>
            <w:tcW w:w="3105" w:type="dxa"/>
            <w:tcBorders>
              <w:top w:val="nil"/>
              <w:left w:val="nil"/>
              <w:bottom w:val="nil"/>
              <w:right w:val="nil"/>
            </w:tcBorders>
            <w:hideMark/>
          </w:tcPr>
          <w:p w14:paraId="3FD1F1A6"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74303156"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77E1ADBE" w14:textId="77777777" w:rsidR="00C878C0" w:rsidRPr="005A7742" w:rsidRDefault="00C878C0" w:rsidP="007D4434">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27D35BD2"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72763C43" w14:textId="77777777" w:rsidR="00C878C0" w:rsidRPr="005A7742" w:rsidRDefault="00C878C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47C7AABA" w14:textId="77777777" w:rsidR="00C878C0" w:rsidRPr="005A7742" w:rsidRDefault="00C878C0" w:rsidP="00C878C0">
      <w:pPr>
        <w:tabs>
          <w:tab w:val="left" w:pos="5245"/>
          <w:tab w:val="left" w:pos="7655"/>
        </w:tabs>
        <w:ind w:right="-1"/>
        <w:rPr>
          <w:sz w:val="22"/>
          <w:szCs w:val="22"/>
        </w:rPr>
      </w:pPr>
    </w:p>
    <w:p w14:paraId="51ED8539" w14:textId="77777777" w:rsidR="00C878C0" w:rsidRPr="005A7742" w:rsidRDefault="00C878C0" w:rsidP="00C878C0">
      <w:pPr>
        <w:tabs>
          <w:tab w:val="left" w:pos="5245"/>
          <w:tab w:val="left" w:pos="7655"/>
        </w:tabs>
        <w:ind w:right="-1"/>
        <w:rPr>
          <w:sz w:val="22"/>
          <w:szCs w:val="22"/>
        </w:rPr>
      </w:pPr>
    </w:p>
    <w:p w14:paraId="201CCBE1" w14:textId="77777777" w:rsidR="00C878C0" w:rsidRPr="005A7742" w:rsidRDefault="00C878C0" w:rsidP="00C878C0">
      <w:pPr>
        <w:tabs>
          <w:tab w:val="left" w:pos="5245"/>
          <w:tab w:val="left" w:pos="7655"/>
        </w:tabs>
        <w:ind w:right="-1"/>
        <w:rPr>
          <w:sz w:val="22"/>
          <w:szCs w:val="22"/>
        </w:rPr>
      </w:pPr>
    </w:p>
    <w:p w14:paraId="0BC626FF" w14:textId="77777777" w:rsidR="00C878C0" w:rsidRPr="005A7742" w:rsidRDefault="00C878C0" w:rsidP="00C878C0">
      <w:pPr>
        <w:tabs>
          <w:tab w:val="left" w:pos="5245"/>
          <w:tab w:val="left" w:pos="7655"/>
        </w:tabs>
        <w:ind w:right="-1"/>
        <w:rPr>
          <w:sz w:val="18"/>
          <w:szCs w:val="18"/>
        </w:rPr>
      </w:pPr>
    </w:p>
    <w:p w14:paraId="4BD2B737" w14:textId="77777777" w:rsidR="00C878C0" w:rsidRDefault="00C878C0" w:rsidP="00C878C0">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bookmarkEnd w:id="7"/>
    </w:p>
    <w:p w14:paraId="77246313" w14:textId="77777777" w:rsidR="00C878C0" w:rsidRDefault="00C878C0" w:rsidP="00C878C0">
      <w:pPr>
        <w:tabs>
          <w:tab w:val="left" w:pos="5245"/>
          <w:tab w:val="left" w:pos="7655"/>
        </w:tabs>
        <w:ind w:right="-1"/>
        <w:rPr>
          <w:rFonts w:ascii="Calibri" w:hAnsi="Calibri" w:cs="Arial"/>
          <w:b/>
          <w:i/>
          <w:sz w:val="18"/>
          <w:szCs w:val="18"/>
        </w:rPr>
      </w:pPr>
    </w:p>
    <w:p w14:paraId="0BF9F84A" w14:textId="77777777" w:rsidR="00C878C0" w:rsidRDefault="00C878C0" w:rsidP="00C878C0">
      <w:pPr>
        <w:tabs>
          <w:tab w:val="left" w:pos="5245"/>
          <w:tab w:val="left" w:pos="7655"/>
        </w:tabs>
        <w:ind w:right="-1"/>
        <w:rPr>
          <w:rFonts w:ascii="Calibri" w:hAnsi="Calibri" w:cs="Arial"/>
          <w:b/>
          <w:i/>
          <w:sz w:val="18"/>
          <w:szCs w:val="18"/>
        </w:rPr>
      </w:pPr>
    </w:p>
    <w:p w14:paraId="7938B102" w14:textId="77777777" w:rsidR="00C878C0" w:rsidRDefault="00C878C0" w:rsidP="00C878C0">
      <w:pPr>
        <w:tabs>
          <w:tab w:val="left" w:pos="5245"/>
          <w:tab w:val="left" w:pos="7655"/>
        </w:tabs>
        <w:ind w:right="-1"/>
        <w:rPr>
          <w:rFonts w:ascii="Calibri" w:hAnsi="Calibri" w:cs="Arial"/>
          <w:b/>
          <w:i/>
          <w:sz w:val="18"/>
          <w:szCs w:val="18"/>
        </w:rPr>
      </w:pPr>
    </w:p>
    <w:p w14:paraId="7F96EFF7" w14:textId="77777777" w:rsidR="00C878C0" w:rsidRDefault="00C878C0" w:rsidP="00C878C0">
      <w:pPr>
        <w:tabs>
          <w:tab w:val="left" w:pos="5245"/>
          <w:tab w:val="left" w:pos="7655"/>
        </w:tabs>
        <w:ind w:right="-1"/>
        <w:rPr>
          <w:rFonts w:ascii="Calibri" w:hAnsi="Calibri" w:cs="Arial"/>
          <w:b/>
          <w:i/>
          <w:sz w:val="18"/>
          <w:szCs w:val="18"/>
        </w:rPr>
      </w:pPr>
    </w:p>
    <w:p w14:paraId="55E1FF39" w14:textId="77777777" w:rsidR="00C878C0" w:rsidRDefault="00C878C0" w:rsidP="00C878C0">
      <w:pPr>
        <w:tabs>
          <w:tab w:val="left" w:pos="5245"/>
          <w:tab w:val="left" w:pos="7655"/>
        </w:tabs>
        <w:ind w:right="-1"/>
        <w:rPr>
          <w:rFonts w:ascii="Calibri" w:hAnsi="Calibri" w:cs="Arial"/>
          <w:b/>
          <w:i/>
          <w:sz w:val="18"/>
          <w:szCs w:val="18"/>
        </w:rPr>
      </w:pPr>
    </w:p>
    <w:p w14:paraId="286D6C48" w14:textId="77777777" w:rsidR="00C878C0" w:rsidRDefault="00C878C0" w:rsidP="00C878C0">
      <w:pPr>
        <w:tabs>
          <w:tab w:val="left" w:pos="5245"/>
          <w:tab w:val="left" w:pos="7655"/>
        </w:tabs>
        <w:ind w:right="-1"/>
        <w:rPr>
          <w:rFonts w:ascii="Calibri" w:hAnsi="Calibri" w:cs="Arial"/>
          <w:b/>
          <w:i/>
          <w:sz w:val="18"/>
          <w:szCs w:val="18"/>
        </w:rPr>
      </w:pPr>
    </w:p>
    <w:p w14:paraId="0D9302FB" w14:textId="77777777" w:rsidR="00C878C0" w:rsidRDefault="00C878C0" w:rsidP="00C878C0">
      <w:pPr>
        <w:tabs>
          <w:tab w:val="left" w:pos="5245"/>
          <w:tab w:val="left" w:pos="7655"/>
        </w:tabs>
        <w:ind w:right="-1"/>
        <w:rPr>
          <w:rFonts w:ascii="Calibri" w:hAnsi="Calibri" w:cs="Arial"/>
          <w:b/>
          <w:i/>
          <w:sz w:val="18"/>
          <w:szCs w:val="18"/>
        </w:rPr>
      </w:pPr>
    </w:p>
    <w:p w14:paraId="212B7E7A" w14:textId="77777777" w:rsidR="00C878C0" w:rsidRPr="00C17640" w:rsidRDefault="00C878C0" w:rsidP="00C878C0">
      <w:pPr>
        <w:tabs>
          <w:tab w:val="left" w:pos="5245"/>
          <w:tab w:val="left" w:pos="7655"/>
        </w:tabs>
        <w:ind w:right="-1"/>
        <w:rPr>
          <w:sz w:val="18"/>
          <w:szCs w:val="18"/>
        </w:rPr>
      </w:pPr>
    </w:p>
    <w:p w14:paraId="3EC68FCC" w14:textId="77777777" w:rsidR="001D06E3" w:rsidRDefault="001D06E3" w:rsidP="00FC3F8A">
      <w:pPr>
        <w:jc w:val="both"/>
        <w:rPr>
          <w:rFonts w:ascii="Calibri" w:hAnsi="Calibri" w:cs="Arial"/>
          <w:b/>
          <w:i/>
          <w:sz w:val="14"/>
          <w:szCs w:val="14"/>
        </w:rPr>
      </w:pPr>
    </w:p>
    <w:p w14:paraId="27DCF244" w14:textId="410AED4A" w:rsidR="00FC3F8A" w:rsidRPr="0075295A" w:rsidRDefault="00FC3F8A" w:rsidP="00FC3F8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Theme="minorHAnsi" w:hAnsiTheme="minorHAnsi" w:cstheme="minorHAnsi"/>
          <w:b/>
          <w:bCs/>
        </w:rPr>
      </w:pPr>
      <w:r w:rsidRPr="0075295A">
        <w:rPr>
          <w:rFonts w:asciiTheme="minorHAnsi" w:hAnsiTheme="minorHAnsi" w:cstheme="minorHAnsi"/>
          <w:b/>
          <w:bCs/>
        </w:rPr>
        <w:lastRenderedPageBreak/>
        <w:t>ANEXO 9</w:t>
      </w:r>
    </w:p>
    <w:p w14:paraId="3A55C433" w14:textId="77777777" w:rsidR="00C878C0" w:rsidRDefault="00C878C0" w:rsidP="00FC3F8A">
      <w:pPr>
        <w:pStyle w:val="Default"/>
        <w:jc w:val="center"/>
        <w:rPr>
          <w:rFonts w:asciiTheme="minorHAnsi" w:hAnsiTheme="minorHAnsi" w:cstheme="minorHAnsi"/>
          <w:b/>
          <w:bCs/>
          <w:color w:val="auto"/>
          <w:sz w:val="20"/>
          <w:szCs w:val="20"/>
        </w:rPr>
      </w:pPr>
    </w:p>
    <w:p w14:paraId="6246E328" w14:textId="1C9FD25C" w:rsidR="00FC3F8A" w:rsidRPr="00C878C0" w:rsidRDefault="00FC3F8A" w:rsidP="00FC3F8A">
      <w:pPr>
        <w:pStyle w:val="Default"/>
        <w:jc w:val="center"/>
        <w:rPr>
          <w:rFonts w:asciiTheme="minorHAnsi" w:hAnsiTheme="minorHAnsi" w:cstheme="minorHAnsi"/>
          <w:b/>
          <w:bCs/>
          <w:color w:val="auto"/>
          <w:sz w:val="20"/>
          <w:szCs w:val="20"/>
        </w:rPr>
      </w:pPr>
      <w:r w:rsidRPr="00C878C0">
        <w:rPr>
          <w:rFonts w:asciiTheme="minorHAnsi" w:hAnsiTheme="minorHAnsi" w:cstheme="minorHAnsi"/>
          <w:b/>
          <w:bCs/>
          <w:color w:val="auto"/>
          <w:sz w:val="20"/>
          <w:szCs w:val="20"/>
        </w:rPr>
        <w:t>BIENES DE ORIGEN NACIONAL</w:t>
      </w:r>
    </w:p>
    <w:p w14:paraId="5485682C" w14:textId="77777777" w:rsidR="00FC3F8A" w:rsidRPr="00C878C0" w:rsidRDefault="00FC3F8A" w:rsidP="00FC3F8A">
      <w:pPr>
        <w:pStyle w:val="Default"/>
        <w:jc w:val="center"/>
        <w:rPr>
          <w:rFonts w:asciiTheme="minorHAnsi" w:hAnsiTheme="minorHAnsi" w:cstheme="minorHAnsi"/>
          <w:b/>
          <w:bCs/>
          <w:color w:val="auto"/>
          <w:sz w:val="20"/>
          <w:szCs w:val="20"/>
        </w:rPr>
      </w:pPr>
    </w:p>
    <w:p w14:paraId="1CFA3661" w14:textId="77777777" w:rsidR="00FC3F8A" w:rsidRPr="00C878C0" w:rsidRDefault="00FC3F8A" w:rsidP="00FC3F8A">
      <w:pPr>
        <w:pStyle w:val="Default"/>
        <w:jc w:val="center"/>
        <w:rPr>
          <w:rFonts w:asciiTheme="minorHAnsi" w:hAnsiTheme="minorHAnsi" w:cstheme="minorHAnsi"/>
          <w:b/>
          <w:bCs/>
          <w:color w:val="auto"/>
          <w:sz w:val="20"/>
          <w:szCs w:val="20"/>
        </w:rPr>
      </w:pPr>
    </w:p>
    <w:p w14:paraId="4604EB46" w14:textId="77777777" w:rsidR="00FC3F8A" w:rsidRPr="00C878C0" w:rsidRDefault="00FC3F8A" w:rsidP="00FC3F8A">
      <w:pPr>
        <w:pStyle w:val="Default"/>
        <w:jc w:val="center"/>
        <w:rPr>
          <w:rFonts w:asciiTheme="minorHAnsi" w:hAnsiTheme="minorHAnsi" w:cstheme="minorHAnsi"/>
          <w:b/>
          <w:bCs/>
          <w:color w:val="auto"/>
          <w:sz w:val="20"/>
          <w:szCs w:val="20"/>
        </w:rPr>
      </w:pPr>
    </w:p>
    <w:p w14:paraId="45C2B392" w14:textId="77777777" w:rsidR="00FC3F8A" w:rsidRPr="00C878C0" w:rsidRDefault="00FC3F8A" w:rsidP="00FC3F8A">
      <w:pPr>
        <w:autoSpaceDE w:val="0"/>
        <w:autoSpaceDN w:val="0"/>
        <w:adjustRightInd w:val="0"/>
        <w:jc w:val="both"/>
        <w:rPr>
          <w:rFonts w:cstheme="minorHAnsi"/>
          <w:b/>
          <w:bCs/>
          <w:sz w:val="20"/>
          <w:szCs w:val="20"/>
        </w:rPr>
      </w:pPr>
      <w:r w:rsidRPr="00C878C0">
        <w:rPr>
          <w:rFonts w:cstheme="minorHAns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596FCB65" w14:textId="77777777" w:rsidR="00FC3F8A" w:rsidRPr="00C878C0" w:rsidRDefault="00FC3F8A" w:rsidP="00FC3F8A">
      <w:pPr>
        <w:autoSpaceDE w:val="0"/>
        <w:autoSpaceDN w:val="0"/>
        <w:adjustRightInd w:val="0"/>
        <w:jc w:val="center"/>
        <w:rPr>
          <w:rFonts w:cstheme="minorHAnsi"/>
          <w:b/>
          <w:bCs/>
          <w:sz w:val="20"/>
          <w:szCs w:val="20"/>
        </w:rPr>
      </w:pPr>
    </w:p>
    <w:p w14:paraId="30DAB5FD" w14:textId="77777777" w:rsidR="00FC3F8A" w:rsidRPr="00C878C0" w:rsidRDefault="00FC3F8A" w:rsidP="00FC3F8A">
      <w:pPr>
        <w:autoSpaceDE w:val="0"/>
        <w:autoSpaceDN w:val="0"/>
        <w:adjustRightInd w:val="0"/>
        <w:jc w:val="center"/>
        <w:rPr>
          <w:rFonts w:cstheme="minorHAnsi"/>
          <w:b/>
          <w:bCs/>
          <w:sz w:val="20"/>
          <w:szCs w:val="20"/>
        </w:rPr>
      </w:pPr>
    </w:p>
    <w:p w14:paraId="51846BA6" w14:textId="77777777" w:rsidR="00FC3F8A" w:rsidRPr="00C878C0" w:rsidRDefault="00FC3F8A" w:rsidP="00FC3F8A">
      <w:pPr>
        <w:autoSpaceDE w:val="0"/>
        <w:autoSpaceDN w:val="0"/>
        <w:adjustRightInd w:val="0"/>
        <w:jc w:val="center"/>
        <w:rPr>
          <w:rFonts w:cstheme="minorHAnsi"/>
          <w:b/>
          <w:bCs/>
          <w:sz w:val="20"/>
          <w:szCs w:val="20"/>
        </w:rPr>
      </w:pPr>
    </w:p>
    <w:p w14:paraId="602296BF" w14:textId="77777777" w:rsidR="00FC3F8A" w:rsidRPr="00C878C0" w:rsidRDefault="00FC3F8A" w:rsidP="00FC3F8A">
      <w:pPr>
        <w:autoSpaceDE w:val="0"/>
        <w:autoSpaceDN w:val="0"/>
        <w:adjustRightInd w:val="0"/>
        <w:jc w:val="right"/>
        <w:rPr>
          <w:rFonts w:cstheme="minorHAnsi"/>
          <w:sz w:val="20"/>
          <w:szCs w:val="20"/>
        </w:rPr>
      </w:pPr>
      <w:r w:rsidRPr="00C878C0">
        <w:rPr>
          <w:rFonts w:cstheme="minorHAnsi"/>
          <w:sz w:val="20"/>
          <w:szCs w:val="20"/>
        </w:rPr>
        <w:t xml:space="preserve">__________de __________ </w:t>
      </w:r>
      <w:proofErr w:type="spellStart"/>
      <w:r w:rsidRPr="00C878C0">
        <w:rPr>
          <w:rFonts w:cstheme="minorHAnsi"/>
          <w:sz w:val="20"/>
          <w:szCs w:val="20"/>
        </w:rPr>
        <w:t>de</w:t>
      </w:r>
      <w:proofErr w:type="spellEnd"/>
      <w:r w:rsidRPr="00C878C0">
        <w:rPr>
          <w:rFonts w:cstheme="minorHAnsi"/>
          <w:sz w:val="20"/>
          <w:szCs w:val="20"/>
        </w:rPr>
        <w:t xml:space="preserve"> ______________</w:t>
      </w:r>
    </w:p>
    <w:p w14:paraId="29FDF641" w14:textId="77777777" w:rsidR="00FC3F8A" w:rsidRPr="00C878C0" w:rsidRDefault="00FC3F8A" w:rsidP="00FC3F8A">
      <w:pPr>
        <w:autoSpaceDE w:val="0"/>
        <w:autoSpaceDN w:val="0"/>
        <w:adjustRightInd w:val="0"/>
        <w:rPr>
          <w:rFonts w:cstheme="minorHAnsi"/>
          <w:b/>
          <w:sz w:val="20"/>
          <w:szCs w:val="20"/>
        </w:rPr>
      </w:pPr>
      <w:r w:rsidRPr="00C878C0">
        <w:rPr>
          <w:rFonts w:cstheme="minorHAnsi"/>
          <w:b/>
          <w:sz w:val="20"/>
          <w:szCs w:val="20"/>
        </w:rPr>
        <w:t>SERVICIOS DE SALUD DE NUEVO LEÓN, O.P.D.</w:t>
      </w:r>
    </w:p>
    <w:p w14:paraId="0EDCDF6D" w14:textId="77777777" w:rsidR="00FC3F8A" w:rsidRPr="00C878C0" w:rsidRDefault="00FC3F8A" w:rsidP="00FC3F8A">
      <w:pPr>
        <w:autoSpaceDE w:val="0"/>
        <w:autoSpaceDN w:val="0"/>
        <w:adjustRightInd w:val="0"/>
        <w:rPr>
          <w:rFonts w:cs="Arial"/>
          <w:b/>
          <w:sz w:val="20"/>
          <w:szCs w:val="20"/>
        </w:rPr>
      </w:pPr>
      <w:r w:rsidRPr="00C878C0">
        <w:rPr>
          <w:rFonts w:cs="Arial"/>
          <w:b/>
          <w:sz w:val="20"/>
          <w:szCs w:val="20"/>
        </w:rPr>
        <w:t>LIC. VICENTE ARTURO LÓPEZ LIMÓN</w:t>
      </w:r>
    </w:p>
    <w:p w14:paraId="4A741AD5" w14:textId="77777777" w:rsidR="00FC3F8A" w:rsidRPr="00C878C0" w:rsidRDefault="00FC3F8A" w:rsidP="00FC3F8A">
      <w:pPr>
        <w:autoSpaceDE w:val="0"/>
        <w:autoSpaceDN w:val="0"/>
        <w:adjustRightInd w:val="0"/>
        <w:rPr>
          <w:rFonts w:cstheme="minorHAnsi"/>
          <w:b/>
          <w:sz w:val="20"/>
          <w:szCs w:val="20"/>
        </w:rPr>
      </w:pPr>
      <w:r w:rsidRPr="00C878C0">
        <w:rPr>
          <w:rFonts w:cstheme="minorHAnsi"/>
          <w:b/>
          <w:sz w:val="20"/>
          <w:szCs w:val="20"/>
        </w:rPr>
        <w:t>DIRECTOR ADMINISTRATIVO</w:t>
      </w:r>
    </w:p>
    <w:p w14:paraId="63364D18" w14:textId="77777777" w:rsidR="00FC3F8A" w:rsidRPr="00C878C0" w:rsidRDefault="00FC3F8A" w:rsidP="00FC3F8A">
      <w:pPr>
        <w:autoSpaceDE w:val="0"/>
        <w:autoSpaceDN w:val="0"/>
        <w:adjustRightInd w:val="0"/>
        <w:rPr>
          <w:rFonts w:cstheme="minorHAnsi"/>
          <w:b/>
          <w:sz w:val="20"/>
          <w:szCs w:val="20"/>
        </w:rPr>
      </w:pPr>
      <w:r w:rsidRPr="00C878C0">
        <w:rPr>
          <w:rFonts w:cstheme="minorHAnsi"/>
          <w:b/>
          <w:sz w:val="20"/>
          <w:szCs w:val="20"/>
        </w:rPr>
        <w:t>PRESENTE.</w:t>
      </w:r>
    </w:p>
    <w:p w14:paraId="35388B41" w14:textId="77777777" w:rsidR="00FC3F8A" w:rsidRPr="00C878C0" w:rsidRDefault="00FC3F8A" w:rsidP="00FC3F8A">
      <w:pPr>
        <w:autoSpaceDE w:val="0"/>
        <w:autoSpaceDN w:val="0"/>
        <w:adjustRightInd w:val="0"/>
        <w:jc w:val="both"/>
        <w:rPr>
          <w:rFonts w:cstheme="minorHAnsi"/>
          <w:sz w:val="20"/>
          <w:szCs w:val="20"/>
        </w:rPr>
      </w:pPr>
    </w:p>
    <w:p w14:paraId="554307EA" w14:textId="77777777" w:rsidR="00FC3F8A" w:rsidRPr="00C878C0" w:rsidRDefault="00FC3F8A" w:rsidP="00FC3F8A">
      <w:pPr>
        <w:autoSpaceDE w:val="0"/>
        <w:autoSpaceDN w:val="0"/>
        <w:adjustRightInd w:val="0"/>
        <w:jc w:val="both"/>
        <w:rPr>
          <w:rFonts w:cstheme="minorHAnsi"/>
          <w:sz w:val="20"/>
          <w:szCs w:val="20"/>
        </w:rPr>
      </w:pPr>
    </w:p>
    <w:p w14:paraId="07938AE8" w14:textId="36C7AF18" w:rsidR="00FC3F8A" w:rsidRPr="00C878C0" w:rsidRDefault="00FC3F8A" w:rsidP="00FC3F8A">
      <w:pPr>
        <w:autoSpaceDE w:val="0"/>
        <w:autoSpaceDN w:val="0"/>
        <w:adjustRightInd w:val="0"/>
        <w:jc w:val="both"/>
        <w:rPr>
          <w:rFonts w:cstheme="minorHAnsi"/>
          <w:sz w:val="20"/>
          <w:szCs w:val="20"/>
        </w:rPr>
      </w:pPr>
      <w:r w:rsidRPr="00C878C0">
        <w:rPr>
          <w:rFonts w:cstheme="minorHAnsi"/>
          <w:sz w:val="20"/>
          <w:szCs w:val="20"/>
        </w:rPr>
        <w:t xml:space="preserve">Me refiero al procedimiento de </w:t>
      </w:r>
      <w:r w:rsidRPr="00C878C0">
        <w:rPr>
          <w:rFonts w:cstheme="minorHAnsi"/>
          <w:b/>
          <w:sz w:val="20"/>
          <w:szCs w:val="20"/>
          <w:u w:val="single"/>
        </w:rPr>
        <w:t>LICITACIÓN PÚBLICA NACIONAL PRESENCIAL</w:t>
      </w:r>
      <w:r w:rsidRPr="00C878C0">
        <w:rPr>
          <w:rFonts w:cstheme="minorHAnsi"/>
          <w:sz w:val="20"/>
          <w:szCs w:val="20"/>
        </w:rPr>
        <w:t xml:space="preserve"> No. </w:t>
      </w:r>
      <w:r w:rsidR="000A5971">
        <w:rPr>
          <w:rFonts w:cstheme="minorHAnsi"/>
          <w:b/>
          <w:sz w:val="20"/>
          <w:szCs w:val="20"/>
          <w:u w:val="single"/>
        </w:rPr>
        <w:t>LP-919044992-N29-2025</w:t>
      </w:r>
      <w:r w:rsidRPr="00C878C0">
        <w:rPr>
          <w:rFonts w:cstheme="minorHAnsi"/>
          <w:sz w:val="20"/>
          <w:szCs w:val="20"/>
        </w:rPr>
        <w:t xml:space="preserve"> en el que mi representada, la empresa__________________________________ participa a través de la presente propuesta.</w:t>
      </w:r>
    </w:p>
    <w:p w14:paraId="4244932A" w14:textId="77777777" w:rsidR="00FC3F8A" w:rsidRPr="00C878C0" w:rsidRDefault="00FC3F8A" w:rsidP="00FC3F8A">
      <w:pPr>
        <w:autoSpaceDE w:val="0"/>
        <w:autoSpaceDN w:val="0"/>
        <w:adjustRightInd w:val="0"/>
        <w:jc w:val="both"/>
        <w:rPr>
          <w:rFonts w:cstheme="minorHAnsi"/>
          <w:sz w:val="20"/>
          <w:szCs w:val="20"/>
        </w:rPr>
      </w:pPr>
    </w:p>
    <w:p w14:paraId="5BCE8487" w14:textId="77777777" w:rsidR="00FC3F8A" w:rsidRPr="00C878C0" w:rsidRDefault="00FC3F8A" w:rsidP="00FC3F8A">
      <w:pPr>
        <w:autoSpaceDE w:val="0"/>
        <w:autoSpaceDN w:val="0"/>
        <w:adjustRightInd w:val="0"/>
        <w:jc w:val="both"/>
        <w:rPr>
          <w:rFonts w:cstheme="minorHAnsi"/>
          <w:sz w:val="20"/>
          <w:szCs w:val="20"/>
        </w:rPr>
      </w:pPr>
      <w:r w:rsidRPr="00C878C0">
        <w:rPr>
          <w:rFonts w:cstheme="minorHAnsi"/>
          <w:sz w:val="20"/>
          <w:szCs w:val="20"/>
        </w:rPr>
        <w:t>Sobre el particular y el que suscribe, manifiesto bajo protesta de decir verdad que, en el supuesto de que me sea adjudicado el contrato respectivo, que la totalidad del servicio que oferto en dicha propuesta y suministraré, bajo la partida __________, será(n) producido(s) en los Estados Unidos Mexicanos y que el servicio a contratar será producido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1CBF19D1" w14:textId="77777777" w:rsidR="00FC3F8A" w:rsidRPr="00C878C0" w:rsidRDefault="00FC3F8A" w:rsidP="00FC3F8A">
      <w:pPr>
        <w:autoSpaceDE w:val="0"/>
        <w:autoSpaceDN w:val="0"/>
        <w:adjustRightInd w:val="0"/>
        <w:jc w:val="both"/>
        <w:rPr>
          <w:rFonts w:cstheme="minorHAnsi"/>
          <w:sz w:val="20"/>
          <w:szCs w:val="20"/>
        </w:rPr>
      </w:pPr>
    </w:p>
    <w:p w14:paraId="6A4E3A8B" w14:textId="77777777" w:rsidR="00FC3F8A" w:rsidRPr="00C878C0" w:rsidRDefault="00FC3F8A" w:rsidP="00FC3F8A">
      <w:pPr>
        <w:autoSpaceDE w:val="0"/>
        <w:autoSpaceDN w:val="0"/>
        <w:adjustRightInd w:val="0"/>
        <w:jc w:val="center"/>
        <w:rPr>
          <w:rFonts w:cstheme="minorHAnsi"/>
          <w:sz w:val="20"/>
          <w:szCs w:val="20"/>
        </w:rPr>
      </w:pPr>
    </w:p>
    <w:p w14:paraId="5628DB9C" w14:textId="77777777" w:rsidR="00FC3F8A" w:rsidRPr="00C878C0" w:rsidRDefault="00FC3F8A" w:rsidP="00FC3F8A">
      <w:pPr>
        <w:autoSpaceDE w:val="0"/>
        <w:autoSpaceDN w:val="0"/>
        <w:adjustRightInd w:val="0"/>
        <w:jc w:val="center"/>
        <w:rPr>
          <w:rFonts w:cstheme="minorHAnsi"/>
          <w:sz w:val="20"/>
          <w:szCs w:val="20"/>
        </w:rPr>
      </w:pPr>
      <w:r w:rsidRPr="00C878C0">
        <w:rPr>
          <w:rFonts w:cstheme="minorHAnsi"/>
          <w:sz w:val="20"/>
          <w:szCs w:val="20"/>
        </w:rPr>
        <w:t>ATENTAMENTE</w:t>
      </w:r>
    </w:p>
    <w:p w14:paraId="787DC5D6" w14:textId="77777777" w:rsidR="00FC3F8A" w:rsidRPr="00C878C0" w:rsidRDefault="00FC3F8A" w:rsidP="00FC3F8A">
      <w:pPr>
        <w:autoSpaceDE w:val="0"/>
        <w:autoSpaceDN w:val="0"/>
        <w:adjustRightInd w:val="0"/>
        <w:jc w:val="center"/>
        <w:rPr>
          <w:rFonts w:cstheme="minorHAnsi"/>
          <w:sz w:val="20"/>
          <w:szCs w:val="20"/>
        </w:rPr>
      </w:pPr>
    </w:p>
    <w:p w14:paraId="0C1B9E9A" w14:textId="77777777" w:rsidR="00FC3F8A" w:rsidRPr="00C878C0" w:rsidRDefault="00FC3F8A" w:rsidP="00FC3F8A">
      <w:pPr>
        <w:autoSpaceDE w:val="0"/>
        <w:autoSpaceDN w:val="0"/>
        <w:adjustRightInd w:val="0"/>
        <w:jc w:val="center"/>
        <w:rPr>
          <w:rFonts w:cstheme="minorHAnsi"/>
          <w:sz w:val="20"/>
          <w:szCs w:val="20"/>
        </w:rPr>
      </w:pPr>
    </w:p>
    <w:p w14:paraId="1AA0372A" w14:textId="77777777" w:rsidR="00FC3F8A" w:rsidRPr="00C878C0" w:rsidRDefault="00FC3F8A" w:rsidP="00FC3F8A">
      <w:pPr>
        <w:autoSpaceDE w:val="0"/>
        <w:autoSpaceDN w:val="0"/>
        <w:adjustRightInd w:val="0"/>
        <w:jc w:val="center"/>
        <w:rPr>
          <w:rFonts w:cstheme="minorHAnsi"/>
          <w:sz w:val="20"/>
          <w:szCs w:val="20"/>
        </w:rPr>
      </w:pPr>
      <w:r w:rsidRPr="00C878C0">
        <w:rPr>
          <w:rFonts w:cstheme="minorHAnsi"/>
          <w:sz w:val="20"/>
          <w:szCs w:val="20"/>
        </w:rPr>
        <w:t>___________________________________</w:t>
      </w:r>
    </w:p>
    <w:p w14:paraId="0F710919" w14:textId="77777777" w:rsidR="00FC3F8A" w:rsidRPr="00C878C0" w:rsidRDefault="00FC3F8A" w:rsidP="00FC3F8A">
      <w:pPr>
        <w:autoSpaceDE w:val="0"/>
        <w:autoSpaceDN w:val="0"/>
        <w:adjustRightInd w:val="0"/>
        <w:jc w:val="center"/>
        <w:rPr>
          <w:rFonts w:ascii="Arial" w:hAnsi="Arial" w:cs="Arial"/>
          <w:sz w:val="20"/>
          <w:szCs w:val="20"/>
        </w:rPr>
      </w:pPr>
    </w:p>
    <w:p w14:paraId="7E76B874" w14:textId="77777777" w:rsidR="00FC3F8A" w:rsidRPr="00C878C0" w:rsidRDefault="00FC3F8A" w:rsidP="00FC3F8A">
      <w:pPr>
        <w:autoSpaceDE w:val="0"/>
        <w:autoSpaceDN w:val="0"/>
        <w:adjustRightInd w:val="0"/>
        <w:rPr>
          <w:rFonts w:ascii="Arial" w:hAnsi="Arial" w:cs="Arial"/>
          <w:sz w:val="20"/>
          <w:szCs w:val="20"/>
        </w:rPr>
      </w:pPr>
    </w:p>
    <w:p w14:paraId="2B8F3912" w14:textId="77777777" w:rsidR="00FC3F8A" w:rsidRPr="00C878C0" w:rsidRDefault="00FC3F8A" w:rsidP="00FC3F8A">
      <w:pPr>
        <w:autoSpaceDE w:val="0"/>
        <w:autoSpaceDN w:val="0"/>
        <w:adjustRightInd w:val="0"/>
        <w:rPr>
          <w:rFonts w:ascii="Arial" w:hAnsi="Arial" w:cs="Arial"/>
          <w:sz w:val="20"/>
          <w:szCs w:val="20"/>
        </w:rPr>
      </w:pPr>
    </w:p>
    <w:p w14:paraId="308D35FE" w14:textId="77777777" w:rsidR="00FC3F8A" w:rsidRPr="00C878C0" w:rsidRDefault="00FC3F8A" w:rsidP="00FC3F8A">
      <w:pPr>
        <w:autoSpaceDE w:val="0"/>
        <w:autoSpaceDN w:val="0"/>
        <w:adjustRightInd w:val="0"/>
        <w:rPr>
          <w:rFonts w:ascii="Arial" w:hAnsi="Arial" w:cs="Arial"/>
          <w:sz w:val="20"/>
          <w:szCs w:val="20"/>
        </w:rPr>
      </w:pPr>
    </w:p>
    <w:p w14:paraId="345D0B92" w14:textId="77777777" w:rsidR="00FC3F8A" w:rsidRPr="00C878C0" w:rsidRDefault="00FC3F8A" w:rsidP="00FC3F8A">
      <w:pPr>
        <w:autoSpaceDE w:val="0"/>
        <w:autoSpaceDN w:val="0"/>
        <w:adjustRightInd w:val="0"/>
        <w:rPr>
          <w:rFonts w:ascii="Arial" w:hAnsi="Arial" w:cs="Arial"/>
          <w:sz w:val="20"/>
          <w:szCs w:val="20"/>
        </w:rPr>
      </w:pPr>
    </w:p>
    <w:p w14:paraId="70919FA7" w14:textId="77777777" w:rsidR="00FC3F8A" w:rsidRPr="00C878C0" w:rsidRDefault="00FC3F8A" w:rsidP="00FC3F8A">
      <w:pPr>
        <w:autoSpaceDE w:val="0"/>
        <w:autoSpaceDN w:val="0"/>
        <w:adjustRightInd w:val="0"/>
        <w:rPr>
          <w:rFonts w:ascii="Arial" w:hAnsi="Arial" w:cs="Arial"/>
          <w:sz w:val="20"/>
          <w:szCs w:val="20"/>
        </w:rPr>
      </w:pPr>
    </w:p>
    <w:p w14:paraId="1DA6ABAD" w14:textId="77777777" w:rsidR="00FC3F8A" w:rsidRPr="00C878C0" w:rsidRDefault="00FC3F8A" w:rsidP="00FC3F8A">
      <w:pPr>
        <w:autoSpaceDE w:val="0"/>
        <w:autoSpaceDN w:val="0"/>
        <w:adjustRightInd w:val="0"/>
        <w:rPr>
          <w:rFonts w:ascii="Arial" w:hAnsi="Arial" w:cs="Arial"/>
          <w:sz w:val="20"/>
          <w:szCs w:val="20"/>
        </w:rPr>
      </w:pPr>
    </w:p>
    <w:p w14:paraId="1E14D5CE" w14:textId="77777777" w:rsidR="00FC3F8A" w:rsidRPr="00C878C0" w:rsidRDefault="00FC3F8A" w:rsidP="00FC3F8A">
      <w:pPr>
        <w:autoSpaceDE w:val="0"/>
        <w:autoSpaceDN w:val="0"/>
        <w:adjustRightInd w:val="0"/>
        <w:rPr>
          <w:rFonts w:ascii="Arial" w:hAnsi="Arial" w:cs="Arial"/>
          <w:sz w:val="20"/>
          <w:szCs w:val="20"/>
        </w:rPr>
      </w:pPr>
    </w:p>
    <w:p w14:paraId="205AFE07" w14:textId="77777777" w:rsidR="00FC3F8A" w:rsidRDefault="00FC3F8A" w:rsidP="00FC3F8A">
      <w:pPr>
        <w:autoSpaceDE w:val="0"/>
        <w:autoSpaceDN w:val="0"/>
        <w:adjustRightInd w:val="0"/>
        <w:rPr>
          <w:rFonts w:ascii="Arial" w:hAnsi="Arial" w:cs="Arial"/>
          <w:sz w:val="20"/>
          <w:szCs w:val="20"/>
        </w:rPr>
      </w:pPr>
    </w:p>
    <w:p w14:paraId="58B8A165" w14:textId="77777777" w:rsidR="00C878C0" w:rsidRDefault="00C878C0" w:rsidP="00FC3F8A">
      <w:pPr>
        <w:autoSpaceDE w:val="0"/>
        <w:autoSpaceDN w:val="0"/>
        <w:adjustRightInd w:val="0"/>
        <w:rPr>
          <w:rFonts w:ascii="Arial" w:hAnsi="Arial" w:cs="Arial"/>
          <w:sz w:val="20"/>
          <w:szCs w:val="20"/>
        </w:rPr>
      </w:pPr>
    </w:p>
    <w:p w14:paraId="3483F130" w14:textId="77777777" w:rsidR="00C878C0" w:rsidRDefault="00C878C0" w:rsidP="00FC3F8A">
      <w:pPr>
        <w:autoSpaceDE w:val="0"/>
        <w:autoSpaceDN w:val="0"/>
        <w:adjustRightInd w:val="0"/>
        <w:rPr>
          <w:rFonts w:ascii="Arial" w:hAnsi="Arial" w:cs="Arial"/>
          <w:sz w:val="20"/>
          <w:szCs w:val="20"/>
        </w:rPr>
      </w:pPr>
    </w:p>
    <w:p w14:paraId="5E614F25" w14:textId="77777777" w:rsidR="00C878C0" w:rsidRDefault="00C878C0" w:rsidP="00FC3F8A">
      <w:pPr>
        <w:autoSpaceDE w:val="0"/>
        <w:autoSpaceDN w:val="0"/>
        <w:adjustRightInd w:val="0"/>
        <w:rPr>
          <w:rFonts w:ascii="Arial" w:hAnsi="Arial" w:cs="Arial"/>
          <w:sz w:val="20"/>
          <w:szCs w:val="20"/>
        </w:rPr>
      </w:pPr>
    </w:p>
    <w:p w14:paraId="10B49A5B" w14:textId="77777777" w:rsidR="00C878C0" w:rsidRPr="00C878C0" w:rsidRDefault="00C878C0" w:rsidP="00FC3F8A">
      <w:pPr>
        <w:autoSpaceDE w:val="0"/>
        <w:autoSpaceDN w:val="0"/>
        <w:adjustRightInd w:val="0"/>
        <w:rPr>
          <w:rFonts w:ascii="Arial" w:hAnsi="Arial" w:cs="Arial"/>
          <w:sz w:val="20"/>
          <w:szCs w:val="20"/>
        </w:rPr>
      </w:pPr>
    </w:p>
    <w:p w14:paraId="5DD0233D" w14:textId="77777777" w:rsidR="00FC3F8A" w:rsidRPr="0075295A" w:rsidRDefault="00FC3F8A" w:rsidP="00FC3F8A">
      <w:pPr>
        <w:pBdr>
          <w:top w:val="single" w:sz="4" w:space="2" w:color="auto"/>
          <w:left w:val="single" w:sz="4" w:space="4" w:color="auto"/>
          <w:bottom w:val="single" w:sz="4" w:space="1" w:color="auto"/>
          <w:right w:val="single" w:sz="4" w:space="4" w:color="auto"/>
        </w:pBdr>
        <w:shd w:val="clear" w:color="auto" w:fill="79E5FF"/>
        <w:tabs>
          <w:tab w:val="left" w:pos="4253"/>
          <w:tab w:val="left" w:pos="8080"/>
        </w:tabs>
        <w:ind w:right="1"/>
        <w:jc w:val="center"/>
        <w:outlineLvl w:val="0"/>
        <w:rPr>
          <w:rFonts w:ascii="Calibri" w:hAnsi="Calibri" w:cs="Arial"/>
        </w:rPr>
      </w:pPr>
      <w:r w:rsidRPr="0075295A">
        <w:rPr>
          <w:rFonts w:ascii="Calibri" w:hAnsi="Calibri" w:cs="Arial"/>
          <w:b/>
          <w:bCs/>
        </w:rPr>
        <w:lastRenderedPageBreak/>
        <w:t xml:space="preserve">ANEXO </w:t>
      </w:r>
      <w:r w:rsidRPr="0075295A">
        <w:rPr>
          <w:rFonts w:ascii="Calibri" w:hAnsi="Calibri" w:cs="Arial"/>
          <w:b/>
        </w:rPr>
        <w:t>10</w:t>
      </w:r>
    </w:p>
    <w:p w14:paraId="14E4CD0E" w14:textId="63A7D6BB" w:rsidR="00FC3F8A" w:rsidRPr="00C878C0" w:rsidRDefault="00FC3F8A" w:rsidP="00FC3F8A">
      <w:pPr>
        <w:tabs>
          <w:tab w:val="left" w:pos="3969"/>
          <w:tab w:val="left" w:pos="8080"/>
        </w:tabs>
        <w:ind w:right="1"/>
        <w:jc w:val="center"/>
        <w:rPr>
          <w:rFonts w:cs="Arial"/>
          <w:b/>
          <w:sz w:val="20"/>
          <w:szCs w:val="20"/>
        </w:rPr>
      </w:pPr>
      <w:r w:rsidRPr="00C878C0">
        <w:rPr>
          <w:rFonts w:cs="Arial"/>
          <w:b/>
          <w:sz w:val="20"/>
          <w:szCs w:val="20"/>
        </w:rPr>
        <w:t>A F I A N Z A D O R A</w:t>
      </w:r>
    </w:p>
    <w:p w14:paraId="289B4929" w14:textId="77777777" w:rsidR="00FC3F8A" w:rsidRPr="00C878C0" w:rsidRDefault="00FC3F8A" w:rsidP="00FC3F8A">
      <w:pPr>
        <w:tabs>
          <w:tab w:val="left" w:pos="3969"/>
          <w:tab w:val="left" w:pos="8080"/>
        </w:tabs>
        <w:ind w:right="1"/>
        <w:jc w:val="center"/>
        <w:rPr>
          <w:rFonts w:cs="Arial"/>
          <w:b/>
          <w:sz w:val="20"/>
          <w:szCs w:val="20"/>
          <w:u w:val="single"/>
        </w:rPr>
      </w:pPr>
      <w:r w:rsidRPr="00C878C0">
        <w:rPr>
          <w:rFonts w:cs="Arial"/>
          <w:b/>
          <w:sz w:val="20"/>
          <w:szCs w:val="20"/>
        </w:rPr>
        <w:t>GARANTÍA DE BUEN CUMPLIMIENTO DE CONTRATO</w:t>
      </w:r>
    </w:p>
    <w:p w14:paraId="685270C6" w14:textId="77777777" w:rsidR="00FC3F8A" w:rsidRPr="00CB3BA8" w:rsidRDefault="00FC3F8A" w:rsidP="00FC3F8A">
      <w:pPr>
        <w:tabs>
          <w:tab w:val="left" w:pos="3969"/>
          <w:tab w:val="left" w:pos="8080"/>
        </w:tabs>
        <w:ind w:right="1"/>
        <w:jc w:val="center"/>
        <w:rPr>
          <w:rFonts w:cs="Arial"/>
          <w:b/>
          <w:u w:val="single"/>
        </w:rPr>
      </w:pPr>
    </w:p>
    <w:p w14:paraId="3DBD55B0" w14:textId="77777777" w:rsidR="00FC3F8A" w:rsidRPr="008E13E4" w:rsidRDefault="00FC3F8A" w:rsidP="00FC3F8A">
      <w:pPr>
        <w:pStyle w:val="NormalWeb"/>
        <w:spacing w:before="0" w:beforeAutospacing="0" w:after="0" w:afterAutospacing="0"/>
        <w:ind w:right="-5"/>
        <w:jc w:val="both"/>
        <w:rPr>
          <w:sz w:val="16"/>
          <w:szCs w:val="16"/>
          <w:lang w:val="es-MX" w:eastAsia="es-MX"/>
        </w:rPr>
      </w:pPr>
      <w:r w:rsidRPr="008E13E4">
        <w:rPr>
          <w:rFonts w:ascii="Calibri" w:hAnsi="Calibri"/>
          <w:b/>
          <w:sz w:val="16"/>
          <w:szCs w:val="16"/>
        </w:rPr>
        <w:t>GARANTÍA DE</w:t>
      </w:r>
      <w:r w:rsidRPr="008E13E4">
        <w:rPr>
          <w:rFonts w:ascii="Calibri" w:hAnsi="Calibri" w:cs="Tahoma"/>
          <w:b/>
          <w:bCs/>
          <w:sz w:val="16"/>
          <w:szCs w:val="16"/>
        </w:rPr>
        <w:t xml:space="preserve"> BUEN CUMPLIMIENTO.</w:t>
      </w:r>
      <w:r>
        <w:rPr>
          <w:rFonts w:ascii="Calibri" w:hAnsi="Calibri" w:cs="Tahoma"/>
          <w:b/>
          <w:bCs/>
          <w:sz w:val="16"/>
          <w:szCs w:val="16"/>
        </w:rPr>
        <w:t xml:space="preserve"> </w:t>
      </w:r>
      <w:r w:rsidRPr="008E13E4">
        <w:rPr>
          <w:rFonts w:ascii="Calibri" w:hAnsi="Calibri" w:cs="Tahoma"/>
          <w:b/>
          <w:bCs/>
          <w:sz w:val="16"/>
          <w:szCs w:val="16"/>
        </w:rPr>
        <w:t xml:space="preserve">- </w:t>
      </w:r>
      <w:r w:rsidRPr="008E13E4">
        <w:rPr>
          <w:rFonts w:ascii="Calibri" w:hAnsi="Calibri" w:cs="Arial"/>
          <w:sz w:val="16"/>
          <w:szCs w:val="16"/>
        </w:rPr>
        <w:t xml:space="preserve">Para garantizar el cumplimiento de las obligaciones derivadas del presente contrato </w:t>
      </w:r>
      <w:r w:rsidRPr="008E13E4">
        <w:rPr>
          <w:rFonts w:ascii="Calibri" w:hAnsi="Calibri" w:cs="Arial"/>
          <w:b/>
          <w:sz w:val="16"/>
          <w:szCs w:val="16"/>
        </w:rPr>
        <w:t>“EL PROVEEDOR”</w:t>
      </w:r>
      <w:r w:rsidRPr="008E13E4">
        <w:rPr>
          <w:rFonts w:ascii="Calibri" w:hAnsi="Calibri" w:cs="Arial"/>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238D2126" w14:textId="77777777" w:rsidR="00FC3F8A" w:rsidRPr="008E13E4" w:rsidRDefault="00FC3F8A" w:rsidP="00FC3F8A">
      <w:pPr>
        <w:pStyle w:val="NormalWeb"/>
        <w:spacing w:before="0" w:beforeAutospacing="0" w:after="0" w:afterAutospacing="0"/>
        <w:ind w:right="-5"/>
        <w:jc w:val="both"/>
        <w:rPr>
          <w:sz w:val="16"/>
          <w:szCs w:val="16"/>
        </w:rPr>
      </w:pPr>
      <w:r w:rsidRPr="008E13E4">
        <w:rPr>
          <w:rFonts w:ascii="Calibri" w:hAnsi="Calibri" w:cs="Arial"/>
          <w:sz w:val="16"/>
          <w:szCs w:val="16"/>
        </w:rPr>
        <w:t> </w:t>
      </w:r>
    </w:p>
    <w:p w14:paraId="783D6AF8" w14:textId="77777777" w:rsidR="00FC3F8A" w:rsidRPr="008E13E4" w:rsidRDefault="00FC3F8A" w:rsidP="00FC3F8A">
      <w:pPr>
        <w:pStyle w:val="NormalWeb"/>
        <w:spacing w:before="0" w:beforeAutospacing="0" w:after="0" w:afterAutospacing="0"/>
        <w:jc w:val="both"/>
        <w:rPr>
          <w:sz w:val="16"/>
          <w:szCs w:val="16"/>
        </w:rPr>
      </w:pPr>
      <w:r w:rsidRPr="008E13E4">
        <w:rPr>
          <w:rFonts w:ascii="Calibri" w:hAnsi="Calibr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73DA6D3" w14:textId="77777777" w:rsidR="00FC3F8A" w:rsidRPr="008E13E4" w:rsidRDefault="00FC3F8A" w:rsidP="00FC3F8A">
      <w:pPr>
        <w:pStyle w:val="NormalWeb"/>
        <w:spacing w:before="0" w:beforeAutospacing="0" w:after="0" w:afterAutospacing="0"/>
        <w:jc w:val="both"/>
        <w:rPr>
          <w:sz w:val="16"/>
          <w:szCs w:val="16"/>
        </w:rPr>
      </w:pPr>
      <w:r w:rsidRPr="008E13E4">
        <w:rPr>
          <w:rFonts w:ascii="Calibri" w:hAnsi="Calibri" w:cs="Tahoma"/>
          <w:sz w:val="16"/>
          <w:szCs w:val="16"/>
        </w:rPr>
        <w:t> </w:t>
      </w:r>
    </w:p>
    <w:p w14:paraId="4335DADF" w14:textId="77777777" w:rsidR="00FC3F8A" w:rsidRDefault="00FC3F8A" w:rsidP="000A5971">
      <w:pPr>
        <w:pStyle w:val="NormalWeb"/>
        <w:numPr>
          <w:ilvl w:val="0"/>
          <w:numId w:val="43"/>
        </w:numPr>
        <w:spacing w:before="0" w:beforeAutospacing="0" w:after="0" w:afterAutospacing="0"/>
        <w:jc w:val="both"/>
        <w:rPr>
          <w:rFonts w:ascii="Calibri" w:hAnsi="Calibri" w:cs="Tahoma"/>
          <w:color w:val="000000"/>
          <w:sz w:val="16"/>
          <w:szCs w:val="16"/>
        </w:rPr>
      </w:pPr>
      <w:r w:rsidRPr="008E13E4">
        <w:rPr>
          <w:rFonts w:ascii="Calibri" w:hAnsi="Calibri" w:cs="Tahoma"/>
          <w:color w:val="000000"/>
          <w:sz w:val="16"/>
          <w:szCs w:val="16"/>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041A7E46" w14:textId="77777777" w:rsidR="00FC3F8A" w:rsidRDefault="00FC3F8A" w:rsidP="00FC3F8A">
      <w:pPr>
        <w:pStyle w:val="NormalWeb"/>
        <w:spacing w:before="0" w:beforeAutospacing="0" w:after="0" w:afterAutospacing="0"/>
        <w:ind w:left="720"/>
        <w:jc w:val="both"/>
        <w:rPr>
          <w:rFonts w:ascii="Calibri" w:hAnsi="Calibri" w:cs="Tahoma"/>
          <w:color w:val="000000"/>
          <w:sz w:val="16"/>
          <w:szCs w:val="16"/>
        </w:rPr>
      </w:pPr>
    </w:p>
    <w:p w14:paraId="076AEE11" w14:textId="77777777" w:rsidR="00FC3F8A" w:rsidRDefault="00FC3F8A" w:rsidP="000A5971">
      <w:pPr>
        <w:pStyle w:val="NormalWeb"/>
        <w:numPr>
          <w:ilvl w:val="0"/>
          <w:numId w:val="43"/>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w:t>
      </w:r>
      <w:r>
        <w:rPr>
          <w:rFonts w:ascii="Calibri" w:hAnsi="Calibri" w:cs="Tahoma"/>
          <w:color w:val="000000"/>
          <w:sz w:val="16"/>
          <w:szCs w:val="16"/>
        </w:rPr>
        <w:t>vado de Licitación Pública N</w:t>
      </w:r>
      <w:r w:rsidRPr="00D32ECC">
        <w:rPr>
          <w:rFonts w:ascii="Calibri" w:hAnsi="Calibri" w:cs="Tahoma"/>
          <w:color w:val="000000"/>
          <w:sz w:val="16"/>
          <w:szCs w:val="16"/>
        </w:rPr>
        <w:t xml:space="preserve">acional, celebrado con “S.S.N.L.”; relativo a la </w:t>
      </w:r>
      <w:r>
        <w:rPr>
          <w:rFonts w:ascii="Calibri" w:hAnsi="Calibri" w:cs="Tahoma"/>
          <w:color w:val="000000"/>
          <w:sz w:val="16"/>
          <w:szCs w:val="16"/>
        </w:rPr>
        <w:t>contratación de _____________</w:t>
      </w:r>
      <w:r w:rsidRPr="00D32ECC">
        <w:rPr>
          <w:rFonts w:ascii="Calibri" w:hAnsi="Calibri" w:cs="Tahoma"/>
          <w:color w:val="000000"/>
          <w:sz w:val="16"/>
          <w:szCs w:val="16"/>
        </w:rPr>
        <w:t>, por un importe de (monto total del contrato incluyendo el I.V.A).</w:t>
      </w:r>
    </w:p>
    <w:p w14:paraId="2C3BC337" w14:textId="77777777" w:rsidR="00FC3F8A" w:rsidRDefault="00FC3F8A" w:rsidP="00FC3F8A">
      <w:pPr>
        <w:pStyle w:val="Prrafodelista"/>
        <w:rPr>
          <w:rFonts w:ascii="Calibri" w:hAnsi="Calibri" w:cs="Tahoma"/>
          <w:color w:val="000000"/>
          <w:sz w:val="16"/>
          <w:szCs w:val="16"/>
        </w:rPr>
      </w:pPr>
    </w:p>
    <w:p w14:paraId="0BBCE1EF" w14:textId="77777777" w:rsidR="00FC3F8A" w:rsidRDefault="00FC3F8A" w:rsidP="000A5971">
      <w:pPr>
        <w:pStyle w:val="NormalWeb"/>
        <w:numPr>
          <w:ilvl w:val="0"/>
          <w:numId w:val="43"/>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Que la Fianza se otorga en los términos del presente contrato, para garantizar todas y cada una de las obligaciones derivadas de la Licitación Púb</w:t>
      </w:r>
      <w:r>
        <w:rPr>
          <w:rFonts w:ascii="Calibri" w:hAnsi="Calibri" w:cs="Tahoma"/>
          <w:color w:val="000000"/>
          <w:sz w:val="16"/>
          <w:szCs w:val="16"/>
        </w:rPr>
        <w:t>lica N</w:t>
      </w:r>
      <w:r w:rsidRPr="00D32ECC">
        <w:rPr>
          <w:rFonts w:ascii="Calibri" w:hAnsi="Calibri" w:cs="Tahoma"/>
          <w:color w:val="000000"/>
          <w:sz w:val="16"/>
          <w:szCs w:val="16"/>
        </w:rPr>
        <w:t>acional.</w:t>
      </w:r>
    </w:p>
    <w:p w14:paraId="68345634" w14:textId="77777777" w:rsidR="00FC3F8A" w:rsidRDefault="00FC3F8A" w:rsidP="00FC3F8A">
      <w:pPr>
        <w:pStyle w:val="Prrafodelista"/>
        <w:rPr>
          <w:rFonts w:ascii="Calibri" w:hAnsi="Calibri" w:cs="Tahoma"/>
          <w:color w:val="000000"/>
          <w:sz w:val="16"/>
          <w:szCs w:val="16"/>
        </w:rPr>
      </w:pPr>
    </w:p>
    <w:p w14:paraId="3ADBF490" w14:textId="77777777" w:rsidR="00FC3F8A" w:rsidRDefault="00FC3F8A" w:rsidP="000A5971">
      <w:pPr>
        <w:pStyle w:val="NormalWeb"/>
        <w:numPr>
          <w:ilvl w:val="0"/>
          <w:numId w:val="43"/>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 xml:space="preserve">Que la Fianza estará en vigor por un año, y en el caso de defectos y/o responsabilidades imputables a </w:t>
      </w:r>
      <w:r w:rsidRPr="00D32ECC">
        <w:rPr>
          <w:rFonts w:ascii="Calibri" w:hAnsi="Calibri" w:cs="Tahoma"/>
          <w:b/>
          <w:color w:val="000000"/>
          <w:sz w:val="16"/>
          <w:szCs w:val="16"/>
        </w:rPr>
        <w:t>“EL PROVEEDOR”</w:t>
      </w:r>
      <w:r w:rsidRPr="00D32ECC">
        <w:rPr>
          <w:rFonts w:ascii="Calibri" w:hAnsi="Calibri" w:cs="Tahoma"/>
          <w:color w:val="000000"/>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234212D4" w14:textId="77777777" w:rsidR="00FC3F8A" w:rsidRDefault="00FC3F8A" w:rsidP="00FC3F8A">
      <w:pPr>
        <w:pStyle w:val="Prrafodelista"/>
        <w:rPr>
          <w:rFonts w:ascii="Calibri" w:hAnsi="Calibri" w:cs="Tahoma"/>
          <w:color w:val="000000"/>
          <w:sz w:val="16"/>
          <w:szCs w:val="16"/>
        </w:rPr>
      </w:pPr>
    </w:p>
    <w:p w14:paraId="38D912AD" w14:textId="77777777" w:rsidR="00FC3F8A" w:rsidRDefault="00FC3F8A" w:rsidP="000A5971">
      <w:pPr>
        <w:pStyle w:val="NormalWeb"/>
        <w:numPr>
          <w:ilvl w:val="0"/>
          <w:numId w:val="43"/>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 xml:space="preserve">Que esta fianza continuará vigente en el caso de que se otorgue prórroga a </w:t>
      </w:r>
      <w:r w:rsidRPr="00D32ECC">
        <w:rPr>
          <w:rFonts w:ascii="Calibri" w:hAnsi="Calibri" w:cs="Tahoma"/>
          <w:b/>
          <w:color w:val="000000"/>
          <w:sz w:val="16"/>
          <w:szCs w:val="16"/>
        </w:rPr>
        <w:t xml:space="preserve">“EL PROVEEDOR” </w:t>
      </w:r>
      <w:r w:rsidRPr="00D32ECC">
        <w:rPr>
          <w:rFonts w:ascii="Calibri" w:hAnsi="Calibri" w:cs="Tahoma"/>
          <w:color w:val="000000"/>
          <w:sz w:val="16"/>
          <w:szCs w:val="16"/>
        </w:rPr>
        <w:t>para el cumplimiento de las obligaciones que se afianzan, aun cuando haya sido solicitada y autorizada extemporáneamente.</w:t>
      </w:r>
    </w:p>
    <w:p w14:paraId="7AAE5182" w14:textId="77777777" w:rsidR="00FC3F8A" w:rsidRDefault="00FC3F8A" w:rsidP="00FC3F8A">
      <w:pPr>
        <w:pStyle w:val="Prrafodelista"/>
        <w:rPr>
          <w:rFonts w:ascii="Calibri" w:hAnsi="Calibri" w:cs="Tahoma"/>
          <w:color w:val="000000"/>
          <w:sz w:val="16"/>
          <w:szCs w:val="16"/>
        </w:rPr>
      </w:pPr>
    </w:p>
    <w:p w14:paraId="0C79E031" w14:textId="77777777" w:rsidR="00FC3F8A" w:rsidRDefault="00FC3F8A" w:rsidP="000A5971">
      <w:pPr>
        <w:pStyle w:val="NormalWeb"/>
        <w:numPr>
          <w:ilvl w:val="0"/>
          <w:numId w:val="43"/>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 xml:space="preserve">Que sólo podrá ser cancelada mediante aviso por escrito de </w:t>
      </w:r>
      <w:r w:rsidRPr="00D32ECC">
        <w:rPr>
          <w:rFonts w:ascii="Calibri" w:hAnsi="Calibri" w:cs="Tahoma"/>
          <w:b/>
          <w:color w:val="000000"/>
          <w:sz w:val="16"/>
          <w:szCs w:val="16"/>
        </w:rPr>
        <w:t>“S.S.N.L.”</w:t>
      </w:r>
      <w:r w:rsidRPr="00D32ECC">
        <w:rPr>
          <w:rFonts w:ascii="Calibri" w:hAnsi="Calibri" w:cs="Tahoma"/>
          <w:color w:val="000000"/>
          <w:sz w:val="16"/>
          <w:szCs w:val="16"/>
        </w:rPr>
        <w:t>.</w:t>
      </w:r>
    </w:p>
    <w:p w14:paraId="3A9A63EF" w14:textId="77777777" w:rsidR="00FC3F8A" w:rsidRDefault="00FC3F8A" w:rsidP="00FC3F8A">
      <w:pPr>
        <w:pStyle w:val="Prrafodelista"/>
        <w:rPr>
          <w:rFonts w:ascii="Calibri" w:hAnsi="Calibri" w:cs="Tahoma"/>
          <w:color w:val="000000"/>
          <w:sz w:val="16"/>
          <w:szCs w:val="16"/>
        </w:rPr>
      </w:pPr>
    </w:p>
    <w:p w14:paraId="4FF8A123" w14:textId="77777777" w:rsidR="00FC3F8A" w:rsidRDefault="00FC3F8A" w:rsidP="000A5971">
      <w:pPr>
        <w:pStyle w:val="NormalWeb"/>
        <w:numPr>
          <w:ilvl w:val="0"/>
          <w:numId w:val="43"/>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Que la Institución Afianzadora acepta lo preceptuado por los artículos 174, 178, 179, 282, 283 y 289 de la Ley de Instituciones de Seguros y de Fianzas en vigor.</w:t>
      </w:r>
    </w:p>
    <w:p w14:paraId="104AA957" w14:textId="77777777" w:rsidR="00FC3F8A" w:rsidRDefault="00FC3F8A" w:rsidP="00FC3F8A">
      <w:pPr>
        <w:pStyle w:val="Prrafodelista"/>
        <w:rPr>
          <w:rFonts w:ascii="Calibri" w:hAnsi="Calibri" w:cs="Tahoma"/>
          <w:color w:val="000000"/>
          <w:sz w:val="16"/>
          <w:szCs w:val="16"/>
        </w:rPr>
      </w:pPr>
    </w:p>
    <w:p w14:paraId="1B4F181E" w14:textId="77777777" w:rsidR="00FC3F8A" w:rsidRPr="00D32ECC" w:rsidRDefault="00FC3F8A" w:rsidP="000A5971">
      <w:pPr>
        <w:pStyle w:val="NormalWeb"/>
        <w:numPr>
          <w:ilvl w:val="0"/>
          <w:numId w:val="43"/>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 xml:space="preserve">Que </w:t>
      </w:r>
      <w:r w:rsidRPr="00D32ECC">
        <w:rPr>
          <w:rFonts w:ascii="Calibri" w:hAnsi="Calibri" w:cs="Tahoma"/>
          <w:b/>
          <w:color w:val="000000"/>
          <w:sz w:val="16"/>
          <w:szCs w:val="16"/>
        </w:rPr>
        <w:t xml:space="preserve">“S.S.N.L.”, </w:t>
      </w:r>
      <w:r w:rsidRPr="00D32ECC">
        <w:rPr>
          <w:rFonts w:ascii="Calibri" w:hAnsi="Calibri" w:cs="Tahoma"/>
          <w:color w:val="000000"/>
          <w:sz w:val="16"/>
          <w:szCs w:val="16"/>
        </w:rPr>
        <w:t xml:space="preserve">cuenta con un término de un año contado a partir del incumplimiento de </w:t>
      </w:r>
      <w:r w:rsidRPr="00D32ECC">
        <w:rPr>
          <w:rFonts w:ascii="Calibri" w:hAnsi="Calibri" w:cs="Tahoma"/>
          <w:b/>
          <w:color w:val="000000"/>
          <w:sz w:val="16"/>
          <w:szCs w:val="16"/>
        </w:rPr>
        <w:t xml:space="preserve">“EL PROVEEDOR”, </w:t>
      </w:r>
      <w:r w:rsidRPr="00D32ECC">
        <w:rPr>
          <w:rFonts w:ascii="Calibri" w:hAnsi="Calibri" w:cs="Tahoma"/>
          <w:color w:val="000000"/>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445D0280" w14:textId="77777777" w:rsidR="00FC3F8A" w:rsidRPr="008E13E4" w:rsidRDefault="00FC3F8A" w:rsidP="00FC3F8A">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3F35CCE7" w14:textId="77777777" w:rsidR="00FC3F8A" w:rsidRPr="008E13E4" w:rsidRDefault="00FC3F8A" w:rsidP="00FC3F8A">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Una vez cumplidas las obligaciones de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a satisfacción de </w:t>
      </w:r>
      <w:r w:rsidRPr="008E13E4">
        <w:rPr>
          <w:rFonts w:ascii="Calibri" w:hAnsi="Calibri" w:cs="Tahoma"/>
          <w:b/>
          <w:color w:val="000000"/>
          <w:sz w:val="16"/>
          <w:szCs w:val="16"/>
        </w:rPr>
        <w:t>“S.S.N.L.”</w:t>
      </w:r>
      <w:r w:rsidRPr="008E13E4">
        <w:rPr>
          <w:rFonts w:ascii="Calibri" w:hAnsi="Calibri" w:cs="Tahoma"/>
          <w:color w:val="000000"/>
          <w:sz w:val="16"/>
          <w:szCs w:val="16"/>
        </w:rPr>
        <w:t xml:space="preserve">, este último procederá a extender la constancia de cumplimiento de las obligaciones contractuales para que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de inicio a los trámites para la cancelación de la garantía de cumplimiento prevista en esta cláusula.</w:t>
      </w:r>
    </w:p>
    <w:p w14:paraId="0E02A30C" w14:textId="77777777" w:rsidR="00FC3F8A" w:rsidRPr="00C878C0" w:rsidRDefault="00FC3F8A" w:rsidP="00C878C0">
      <w:pPr>
        <w:pStyle w:val="NormalWeb"/>
        <w:spacing w:before="0" w:beforeAutospacing="0" w:after="0" w:afterAutospacing="0"/>
        <w:ind w:left="720"/>
        <w:jc w:val="center"/>
        <w:rPr>
          <w:rFonts w:ascii="Calibri" w:hAnsi="Calibri" w:cs="Calibri"/>
          <w:color w:val="000000"/>
          <w:sz w:val="20"/>
          <w:szCs w:val="20"/>
        </w:rPr>
      </w:pPr>
    </w:p>
    <w:p w14:paraId="1635B0C5" w14:textId="34368640" w:rsidR="00FC3F8A" w:rsidRPr="00C878C0" w:rsidRDefault="00FC3F8A" w:rsidP="00C878C0">
      <w:pPr>
        <w:pStyle w:val="NormalWeb"/>
        <w:spacing w:before="0" w:beforeAutospacing="0" w:after="0" w:afterAutospacing="0"/>
        <w:ind w:left="720"/>
        <w:jc w:val="center"/>
        <w:rPr>
          <w:rFonts w:ascii="Calibri" w:hAnsi="Calibri" w:cs="Calibri"/>
          <w:color w:val="000000"/>
          <w:sz w:val="20"/>
          <w:szCs w:val="20"/>
        </w:rPr>
      </w:pPr>
    </w:p>
    <w:p w14:paraId="24CB2BE4" w14:textId="77777777" w:rsidR="00FC3F8A" w:rsidRPr="00C878C0" w:rsidRDefault="00FC3F8A" w:rsidP="00C878C0">
      <w:pPr>
        <w:tabs>
          <w:tab w:val="left" w:pos="3969"/>
          <w:tab w:val="left" w:pos="8080"/>
        </w:tabs>
        <w:ind w:right="1"/>
        <w:jc w:val="center"/>
        <w:rPr>
          <w:rFonts w:ascii="Calibri" w:hAnsi="Calibri" w:cs="Calibri"/>
          <w:b/>
          <w:sz w:val="20"/>
          <w:szCs w:val="20"/>
          <w:u w:val="single"/>
          <w:lang w:val="es-ES"/>
        </w:rPr>
      </w:pPr>
    </w:p>
    <w:p w14:paraId="215F97C1" w14:textId="77777777" w:rsidR="00FC3F8A" w:rsidRPr="00C878C0" w:rsidRDefault="00FC3F8A" w:rsidP="00C878C0">
      <w:pPr>
        <w:tabs>
          <w:tab w:val="left" w:pos="3969"/>
          <w:tab w:val="left" w:pos="8080"/>
        </w:tabs>
        <w:ind w:right="1"/>
        <w:jc w:val="center"/>
        <w:rPr>
          <w:rFonts w:ascii="Calibri" w:hAnsi="Calibri" w:cs="Calibri"/>
          <w:b/>
          <w:sz w:val="20"/>
          <w:szCs w:val="20"/>
          <w:u w:val="single"/>
        </w:rPr>
      </w:pPr>
    </w:p>
    <w:p w14:paraId="6B4D9D5A" w14:textId="77777777" w:rsidR="00FC3F8A" w:rsidRPr="00C878C0" w:rsidRDefault="00FC3F8A" w:rsidP="00C878C0">
      <w:pPr>
        <w:jc w:val="center"/>
        <w:rPr>
          <w:rFonts w:ascii="Calibri" w:hAnsi="Calibri" w:cs="Calibri"/>
          <w:b/>
          <w:i/>
          <w:sz w:val="20"/>
          <w:szCs w:val="20"/>
        </w:rPr>
      </w:pPr>
    </w:p>
    <w:p w14:paraId="1B9A8886" w14:textId="77777777" w:rsidR="00FC3F8A" w:rsidRPr="00C878C0" w:rsidRDefault="00FC3F8A" w:rsidP="00C878C0">
      <w:pPr>
        <w:jc w:val="center"/>
        <w:rPr>
          <w:rFonts w:ascii="Calibri" w:hAnsi="Calibri" w:cs="Calibri"/>
          <w:b/>
          <w:i/>
          <w:sz w:val="20"/>
          <w:szCs w:val="20"/>
        </w:rPr>
      </w:pPr>
    </w:p>
    <w:p w14:paraId="127435DA" w14:textId="77777777" w:rsidR="00FC3F8A" w:rsidRPr="00C878C0" w:rsidRDefault="00FC3F8A" w:rsidP="00C878C0">
      <w:pPr>
        <w:tabs>
          <w:tab w:val="left" w:pos="8080"/>
        </w:tabs>
        <w:spacing w:line="360" w:lineRule="auto"/>
        <w:jc w:val="center"/>
        <w:rPr>
          <w:rFonts w:ascii="Calibri" w:hAnsi="Calibri" w:cs="Calibri"/>
          <w:sz w:val="20"/>
          <w:szCs w:val="20"/>
        </w:rPr>
      </w:pPr>
    </w:p>
    <w:p w14:paraId="0F42B661" w14:textId="77777777" w:rsidR="00FC3F8A" w:rsidRPr="00C878C0" w:rsidRDefault="00FC3F8A" w:rsidP="00C878C0">
      <w:pPr>
        <w:tabs>
          <w:tab w:val="left" w:pos="8080"/>
        </w:tabs>
        <w:spacing w:line="360" w:lineRule="auto"/>
        <w:jc w:val="center"/>
        <w:rPr>
          <w:rFonts w:ascii="Calibri" w:hAnsi="Calibri" w:cs="Calibri"/>
          <w:sz w:val="20"/>
          <w:szCs w:val="20"/>
        </w:rPr>
      </w:pPr>
    </w:p>
    <w:p w14:paraId="0D5B53F9" w14:textId="77777777" w:rsidR="00FC3F8A" w:rsidRDefault="00FC3F8A" w:rsidP="00C878C0">
      <w:pPr>
        <w:tabs>
          <w:tab w:val="left" w:pos="8080"/>
        </w:tabs>
        <w:spacing w:line="360" w:lineRule="auto"/>
        <w:jc w:val="center"/>
        <w:rPr>
          <w:rFonts w:ascii="Calibri" w:hAnsi="Calibri" w:cs="Calibri"/>
          <w:sz w:val="20"/>
          <w:szCs w:val="20"/>
        </w:rPr>
      </w:pPr>
    </w:p>
    <w:p w14:paraId="7E17056A" w14:textId="77777777" w:rsidR="00C878C0" w:rsidRDefault="00C878C0" w:rsidP="00C878C0">
      <w:pPr>
        <w:tabs>
          <w:tab w:val="left" w:pos="8080"/>
        </w:tabs>
        <w:spacing w:line="360" w:lineRule="auto"/>
        <w:jc w:val="center"/>
        <w:rPr>
          <w:rFonts w:ascii="Calibri" w:hAnsi="Calibri" w:cs="Calibri"/>
          <w:sz w:val="20"/>
          <w:szCs w:val="20"/>
        </w:rPr>
      </w:pPr>
    </w:p>
    <w:p w14:paraId="794C2F8C" w14:textId="77777777" w:rsidR="00C878C0" w:rsidRPr="00C878C0" w:rsidRDefault="00C878C0" w:rsidP="00C878C0">
      <w:pPr>
        <w:tabs>
          <w:tab w:val="left" w:pos="8080"/>
        </w:tabs>
        <w:spacing w:line="360" w:lineRule="auto"/>
        <w:jc w:val="center"/>
        <w:rPr>
          <w:rFonts w:ascii="Calibri" w:hAnsi="Calibri" w:cs="Calibri"/>
          <w:sz w:val="20"/>
          <w:szCs w:val="20"/>
        </w:rPr>
      </w:pPr>
    </w:p>
    <w:p w14:paraId="03B13BCC" w14:textId="77777777" w:rsidR="00FC3F8A" w:rsidRPr="0075295A" w:rsidRDefault="00FC3F8A" w:rsidP="00FC3F8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cs="Calibri"/>
          <w:b/>
          <w:bCs/>
        </w:rPr>
      </w:pPr>
      <w:r w:rsidRPr="0075295A">
        <w:rPr>
          <w:rFonts w:ascii="Calibri" w:hAnsi="Calibri" w:cs="Calibri"/>
          <w:b/>
          <w:bCs/>
        </w:rPr>
        <w:lastRenderedPageBreak/>
        <w:t>ANEXO 11</w:t>
      </w:r>
    </w:p>
    <w:p w14:paraId="414FA766" w14:textId="77777777" w:rsidR="00FC3F8A" w:rsidRPr="00174D9C" w:rsidRDefault="00FC3F8A" w:rsidP="00FC3F8A">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27D5C6ED" w14:textId="77777777" w:rsidR="00FC3F8A" w:rsidRPr="00174D9C" w:rsidRDefault="00FC3F8A" w:rsidP="00FC3F8A">
      <w:pPr>
        <w:pStyle w:val="Default"/>
        <w:rPr>
          <w:rFonts w:ascii="Calibri" w:hAnsi="Calibri" w:cs="Calibri"/>
          <w:b/>
          <w:bCs/>
          <w:sz w:val="20"/>
          <w:szCs w:val="20"/>
        </w:rPr>
      </w:pPr>
    </w:p>
    <w:p w14:paraId="4F3D47E4" w14:textId="77777777" w:rsidR="00FC3F8A" w:rsidRPr="00174D9C" w:rsidRDefault="00FC3F8A" w:rsidP="00FC3F8A">
      <w:pPr>
        <w:pStyle w:val="Default"/>
        <w:rPr>
          <w:rFonts w:ascii="Calibri" w:hAnsi="Calibri" w:cs="Calibri"/>
          <w:b/>
          <w:bCs/>
          <w:sz w:val="20"/>
          <w:szCs w:val="20"/>
        </w:rPr>
      </w:pPr>
    </w:p>
    <w:p w14:paraId="7CFBCED7" w14:textId="77777777" w:rsidR="00FC3F8A" w:rsidRPr="00174D9C" w:rsidRDefault="00FC3F8A" w:rsidP="00FC3F8A">
      <w:pPr>
        <w:pStyle w:val="Default"/>
        <w:rPr>
          <w:rFonts w:ascii="Calibri" w:hAnsi="Calibri" w:cs="Calibri"/>
          <w:b/>
          <w:bCs/>
          <w:sz w:val="20"/>
          <w:szCs w:val="20"/>
        </w:rPr>
      </w:pPr>
    </w:p>
    <w:p w14:paraId="633B0637" w14:textId="77777777" w:rsidR="00FC3F8A" w:rsidRDefault="00FC3F8A" w:rsidP="00FC3F8A">
      <w:pPr>
        <w:pStyle w:val="Default"/>
        <w:rPr>
          <w:rFonts w:asciiTheme="minorHAnsi" w:hAnsiTheme="minorHAnsi" w:cs="Arial"/>
          <w:b/>
          <w:sz w:val="20"/>
          <w:szCs w:val="20"/>
        </w:rPr>
      </w:pPr>
      <w:r w:rsidRPr="00C232CC">
        <w:rPr>
          <w:rFonts w:asciiTheme="minorHAnsi" w:hAnsiTheme="minorHAnsi" w:cs="Arial"/>
          <w:b/>
          <w:sz w:val="20"/>
          <w:szCs w:val="20"/>
        </w:rPr>
        <w:t>LIC. VICENTE ARTURO LÓPEZ LIMÓN</w:t>
      </w:r>
    </w:p>
    <w:p w14:paraId="6A6A4C69" w14:textId="77777777" w:rsidR="00FC3F8A" w:rsidRPr="00174D9C" w:rsidRDefault="00FC3F8A" w:rsidP="00FC3F8A">
      <w:pPr>
        <w:pStyle w:val="Default"/>
        <w:rPr>
          <w:rFonts w:ascii="Calibri" w:hAnsi="Calibri" w:cs="Calibri"/>
          <w:b/>
          <w:bCs/>
          <w:sz w:val="20"/>
          <w:szCs w:val="20"/>
        </w:rPr>
      </w:pPr>
      <w:r w:rsidRPr="00174D9C">
        <w:rPr>
          <w:rFonts w:ascii="Calibri" w:hAnsi="Calibri" w:cs="Calibri"/>
          <w:b/>
          <w:bCs/>
          <w:sz w:val="20"/>
          <w:szCs w:val="20"/>
        </w:rPr>
        <w:t>DIRECTOR ADMINISTRATIVO</w:t>
      </w:r>
    </w:p>
    <w:p w14:paraId="0B024F95" w14:textId="77777777" w:rsidR="00FC3F8A" w:rsidRPr="00174D9C" w:rsidRDefault="00FC3F8A" w:rsidP="00FC3F8A">
      <w:pPr>
        <w:pStyle w:val="Default"/>
        <w:rPr>
          <w:rFonts w:ascii="Calibri" w:hAnsi="Calibri" w:cs="Calibri"/>
          <w:b/>
          <w:bCs/>
          <w:sz w:val="20"/>
          <w:szCs w:val="20"/>
        </w:rPr>
      </w:pPr>
      <w:r w:rsidRPr="00174D9C">
        <w:rPr>
          <w:rFonts w:ascii="Calibri" w:hAnsi="Calibri" w:cs="Calibri"/>
          <w:b/>
          <w:bCs/>
          <w:sz w:val="20"/>
          <w:szCs w:val="20"/>
        </w:rPr>
        <w:t>PRESENTE.</w:t>
      </w:r>
    </w:p>
    <w:p w14:paraId="72B3CF22" w14:textId="77777777" w:rsidR="00FC3F8A" w:rsidRPr="00174D9C" w:rsidRDefault="00FC3F8A" w:rsidP="00FC3F8A">
      <w:pPr>
        <w:pStyle w:val="Default"/>
        <w:rPr>
          <w:rFonts w:ascii="Calibri" w:hAnsi="Calibri" w:cs="Calibri"/>
          <w:sz w:val="20"/>
          <w:szCs w:val="20"/>
        </w:rPr>
      </w:pPr>
    </w:p>
    <w:p w14:paraId="771E3A8B" w14:textId="77777777" w:rsidR="00FC3F8A" w:rsidRPr="00174D9C" w:rsidRDefault="00FC3F8A" w:rsidP="00FC3F8A">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5DB8D59D" w14:textId="77777777" w:rsidR="00FC3F8A" w:rsidRPr="00174D9C" w:rsidRDefault="00FC3F8A" w:rsidP="00FC3F8A">
      <w:pPr>
        <w:pStyle w:val="Default"/>
        <w:rPr>
          <w:rFonts w:ascii="Calibri" w:hAnsi="Calibri" w:cs="Calibri"/>
          <w:sz w:val="20"/>
          <w:szCs w:val="20"/>
        </w:rPr>
      </w:pPr>
    </w:p>
    <w:p w14:paraId="16E7D043" w14:textId="77777777" w:rsidR="00FC3F8A" w:rsidRPr="00174D9C" w:rsidRDefault="00FC3F8A" w:rsidP="00FC3F8A">
      <w:pPr>
        <w:pStyle w:val="Default"/>
        <w:rPr>
          <w:rFonts w:ascii="Calibri" w:hAnsi="Calibri" w:cs="Calibri"/>
          <w:sz w:val="20"/>
          <w:szCs w:val="20"/>
        </w:rPr>
      </w:pPr>
    </w:p>
    <w:p w14:paraId="562D6737" w14:textId="60707737" w:rsidR="00FC3F8A" w:rsidRPr="00174D9C" w:rsidRDefault="00FC3F8A" w:rsidP="00FC3F8A">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0A5971">
        <w:rPr>
          <w:rFonts w:ascii="Calibri" w:hAnsi="Calibri" w:cs="Calibri"/>
          <w:b/>
          <w:bCs/>
          <w:sz w:val="20"/>
          <w:szCs w:val="20"/>
        </w:rPr>
        <w:t>LP-919044992-N29-2025</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26DD90C2" w14:textId="77777777" w:rsidR="00FC3F8A" w:rsidRPr="00174D9C" w:rsidRDefault="00FC3F8A" w:rsidP="00FC3F8A">
      <w:pPr>
        <w:pStyle w:val="Default"/>
        <w:spacing w:line="360" w:lineRule="auto"/>
        <w:jc w:val="both"/>
        <w:rPr>
          <w:rFonts w:ascii="Calibri" w:hAnsi="Calibri" w:cs="Calibri"/>
          <w:sz w:val="20"/>
          <w:szCs w:val="20"/>
        </w:rPr>
      </w:pPr>
    </w:p>
    <w:p w14:paraId="1D072BE9" w14:textId="77777777" w:rsidR="00FC3F8A" w:rsidRPr="00174D9C" w:rsidRDefault="00FC3F8A" w:rsidP="00FC3F8A">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372C3D6C" w14:textId="77777777" w:rsidR="00FC3F8A" w:rsidRPr="00174D9C" w:rsidRDefault="00FC3F8A" w:rsidP="00FC3F8A">
      <w:pPr>
        <w:pStyle w:val="Default"/>
        <w:spacing w:line="360" w:lineRule="auto"/>
        <w:ind w:left="993" w:right="709"/>
        <w:jc w:val="both"/>
        <w:rPr>
          <w:rFonts w:ascii="Calibri" w:hAnsi="Calibri" w:cs="Calibri"/>
          <w:sz w:val="20"/>
          <w:szCs w:val="20"/>
        </w:rPr>
      </w:pPr>
    </w:p>
    <w:p w14:paraId="373D1F6B" w14:textId="77777777" w:rsidR="00FC3F8A" w:rsidRPr="00174D9C" w:rsidRDefault="00FC3F8A" w:rsidP="00FC3F8A">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3EEB14C7" w14:textId="77777777" w:rsidR="00FC3F8A" w:rsidRPr="00174D9C" w:rsidRDefault="00FC3F8A" w:rsidP="00FC3F8A">
      <w:pPr>
        <w:pStyle w:val="Default"/>
        <w:spacing w:line="360" w:lineRule="auto"/>
        <w:ind w:left="993" w:right="709"/>
        <w:jc w:val="both"/>
        <w:rPr>
          <w:rFonts w:ascii="Calibri" w:hAnsi="Calibri" w:cs="Calibri"/>
          <w:sz w:val="20"/>
          <w:szCs w:val="20"/>
        </w:rPr>
      </w:pPr>
    </w:p>
    <w:p w14:paraId="5B88E604" w14:textId="77777777" w:rsidR="00FC3F8A" w:rsidRPr="00C878C0" w:rsidRDefault="00FC3F8A" w:rsidP="00FC3F8A">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w:t>
      </w:r>
      <w:r w:rsidRPr="00C878C0">
        <w:rPr>
          <w:rFonts w:ascii="Calibri" w:hAnsi="Calibri" w:cs="Calibri"/>
          <w:sz w:val="20"/>
          <w:szCs w:val="20"/>
        </w:rPr>
        <w:t xml:space="preserve">inhabilitación. </w:t>
      </w:r>
    </w:p>
    <w:p w14:paraId="2DED0B7C" w14:textId="77777777" w:rsidR="00FC3F8A" w:rsidRPr="00C878C0" w:rsidRDefault="00FC3F8A" w:rsidP="00FC3F8A">
      <w:pPr>
        <w:pStyle w:val="Default"/>
        <w:rPr>
          <w:rFonts w:ascii="Calibri" w:hAnsi="Calibri" w:cs="Calibri"/>
          <w:b/>
          <w:bCs/>
          <w:sz w:val="20"/>
          <w:szCs w:val="20"/>
        </w:rPr>
      </w:pPr>
    </w:p>
    <w:p w14:paraId="79DE5A54" w14:textId="77777777" w:rsidR="00FC3F8A" w:rsidRPr="00C878C0" w:rsidRDefault="00FC3F8A" w:rsidP="00FC3F8A">
      <w:pPr>
        <w:autoSpaceDE w:val="0"/>
        <w:autoSpaceDN w:val="0"/>
        <w:adjustRightInd w:val="0"/>
        <w:jc w:val="center"/>
        <w:rPr>
          <w:rFonts w:ascii="Calibri" w:hAnsi="Calibri" w:cs="Calibri"/>
          <w:b/>
          <w:sz w:val="20"/>
          <w:szCs w:val="20"/>
        </w:rPr>
      </w:pPr>
      <w:r w:rsidRPr="00C878C0">
        <w:rPr>
          <w:rFonts w:ascii="Calibri" w:hAnsi="Calibri" w:cs="Calibri"/>
          <w:b/>
          <w:sz w:val="20"/>
          <w:szCs w:val="20"/>
        </w:rPr>
        <w:t>ATENTAMENTE</w:t>
      </w:r>
    </w:p>
    <w:p w14:paraId="623C30E4" w14:textId="77777777" w:rsidR="00FC3F8A" w:rsidRPr="00C878C0" w:rsidRDefault="00FC3F8A" w:rsidP="00FC3F8A">
      <w:pPr>
        <w:autoSpaceDE w:val="0"/>
        <w:autoSpaceDN w:val="0"/>
        <w:adjustRightInd w:val="0"/>
        <w:jc w:val="center"/>
        <w:rPr>
          <w:rFonts w:ascii="Calibri" w:hAnsi="Calibri" w:cs="Calibri"/>
          <w:b/>
          <w:sz w:val="20"/>
          <w:szCs w:val="20"/>
        </w:rPr>
      </w:pPr>
    </w:p>
    <w:p w14:paraId="3A2C75B8" w14:textId="77777777" w:rsidR="00FC3F8A" w:rsidRPr="00C878C0" w:rsidRDefault="00FC3F8A" w:rsidP="00FC3F8A">
      <w:pPr>
        <w:autoSpaceDE w:val="0"/>
        <w:autoSpaceDN w:val="0"/>
        <w:adjustRightInd w:val="0"/>
        <w:jc w:val="center"/>
        <w:rPr>
          <w:rFonts w:ascii="Calibri" w:hAnsi="Calibri" w:cs="Calibri"/>
          <w:b/>
          <w:sz w:val="20"/>
          <w:szCs w:val="20"/>
        </w:rPr>
      </w:pPr>
    </w:p>
    <w:p w14:paraId="56ACD3FB" w14:textId="77777777" w:rsidR="00FC3F8A" w:rsidRPr="00C878C0" w:rsidRDefault="00FC3F8A" w:rsidP="00FC3F8A">
      <w:pPr>
        <w:tabs>
          <w:tab w:val="left" w:pos="5245"/>
          <w:tab w:val="left" w:pos="7655"/>
        </w:tabs>
        <w:ind w:right="-91"/>
        <w:jc w:val="center"/>
        <w:rPr>
          <w:rFonts w:ascii="Calibri" w:hAnsi="Calibri" w:cs="Arial"/>
          <w:b/>
          <w:sz w:val="20"/>
          <w:szCs w:val="20"/>
        </w:rPr>
      </w:pPr>
      <w:r w:rsidRPr="00C878C0">
        <w:rPr>
          <w:rFonts w:ascii="Calibri" w:hAnsi="Calibri" w:cs="Arial"/>
          <w:b/>
          <w:sz w:val="20"/>
          <w:szCs w:val="20"/>
        </w:rPr>
        <w:t>_____________________________________________________</w:t>
      </w:r>
    </w:p>
    <w:p w14:paraId="3F4D309B" w14:textId="77777777" w:rsidR="00FC3F8A" w:rsidRPr="00C878C0" w:rsidRDefault="00FC3F8A" w:rsidP="00FC3F8A">
      <w:pPr>
        <w:tabs>
          <w:tab w:val="left" w:pos="5245"/>
          <w:tab w:val="left" w:pos="7655"/>
        </w:tabs>
        <w:ind w:right="-91"/>
        <w:jc w:val="center"/>
        <w:rPr>
          <w:rFonts w:ascii="Calibri" w:hAnsi="Calibri" w:cs="Arial"/>
          <w:b/>
          <w:sz w:val="20"/>
          <w:szCs w:val="20"/>
        </w:rPr>
      </w:pPr>
      <w:r w:rsidRPr="00C878C0">
        <w:rPr>
          <w:rFonts w:ascii="Calibri" w:hAnsi="Calibri" w:cs="Arial"/>
          <w:b/>
          <w:sz w:val="20"/>
          <w:szCs w:val="20"/>
        </w:rPr>
        <w:t>Nombre, Firma y del Representante de la Empresa</w:t>
      </w:r>
    </w:p>
    <w:p w14:paraId="0F4E7DC8" w14:textId="77777777" w:rsidR="00FC3F8A" w:rsidRDefault="00FC3F8A" w:rsidP="00FC3F8A">
      <w:pPr>
        <w:tabs>
          <w:tab w:val="left" w:pos="5245"/>
          <w:tab w:val="left" w:pos="7655"/>
        </w:tabs>
        <w:ind w:right="-91"/>
        <w:jc w:val="center"/>
        <w:rPr>
          <w:rFonts w:ascii="Calibri" w:hAnsi="Calibri" w:cs="Arial"/>
          <w:b/>
          <w:sz w:val="20"/>
          <w:szCs w:val="20"/>
        </w:rPr>
      </w:pPr>
    </w:p>
    <w:p w14:paraId="0BB20A38" w14:textId="77777777" w:rsidR="00C878C0" w:rsidRDefault="00C878C0" w:rsidP="00FC3F8A">
      <w:pPr>
        <w:tabs>
          <w:tab w:val="left" w:pos="5245"/>
          <w:tab w:val="left" w:pos="7655"/>
        </w:tabs>
        <w:ind w:right="-91"/>
        <w:jc w:val="center"/>
        <w:rPr>
          <w:rFonts w:ascii="Calibri" w:hAnsi="Calibri" w:cs="Arial"/>
          <w:b/>
          <w:sz w:val="20"/>
          <w:szCs w:val="20"/>
        </w:rPr>
      </w:pPr>
    </w:p>
    <w:p w14:paraId="29F578C1" w14:textId="77777777" w:rsidR="00C878C0" w:rsidRDefault="00C878C0" w:rsidP="00FC3F8A">
      <w:pPr>
        <w:tabs>
          <w:tab w:val="left" w:pos="5245"/>
          <w:tab w:val="left" w:pos="7655"/>
        </w:tabs>
        <w:ind w:right="-91"/>
        <w:jc w:val="center"/>
        <w:rPr>
          <w:rFonts w:ascii="Calibri" w:hAnsi="Calibri" w:cs="Arial"/>
          <w:b/>
          <w:sz w:val="20"/>
          <w:szCs w:val="20"/>
        </w:rPr>
      </w:pPr>
    </w:p>
    <w:p w14:paraId="5EF7F66F" w14:textId="77777777" w:rsidR="00C878C0" w:rsidRDefault="00C878C0" w:rsidP="00FC3F8A">
      <w:pPr>
        <w:tabs>
          <w:tab w:val="left" w:pos="5245"/>
          <w:tab w:val="left" w:pos="7655"/>
        </w:tabs>
        <w:ind w:right="-91"/>
        <w:jc w:val="center"/>
        <w:rPr>
          <w:rFonts w:ascii="Calibri" w:hAnsi="Calibri" w:cs="Arial"/>
          <w:b/>
          <w:sz w:val="20"/>
          <w:szCs w:val="20"/>
        </w:rPr>
      </w:pPr>
    </w:p>
    <w:p w14:paraId="01CCBFEF" w14:textId="77777777" w:rsidR="00C878C0" w:rsidRDefault="00C878C0" w:rsidP="00FC3F8A">
      <w:pPr>
        <w:tabs>
          <w:tab w:val="left" w:pos="5245"/>
          <w:tab w:val="left" w:pos="7655"/>
        </w:tabs>
        <w:ind w:right="-91"/>
        <w:jc w:val="center"/>
        <w:rPr>
          <w:rFonts w:ascii="Calibri" w:hAnsi="Calibri" w:cs="Arial"/>
          <w:b/>
          <w:sz w:val="20"/>
          <w:szCs w:val="20"/>
        </w:rPr>
      </w:pPr>
    </w:p>
    <w:p w14:paraId="405DA5F2" w14:textId="77777777" w:rsidR="00C878C0" w:rsidRDefault="00C878C0" w:rsidP="00FC3F8A">
      <w:pPr>
        <w:tabs>
          <w:tab w:val="left" w:pos="5245"/>
          <w:tab w:val="left" w:pos="7655"/>
        </w:tabs>
        <w:ind w:right="-91"/>
        <w:jc w:val="center"/>
        <w:rPr>
          <w:rFonts w:ascii="Calibri" w:hAnsi="Calibri" w:cs="Arial"/>
          <w:b/>
          <w:sz w:val="20"/>
          <w:szCs w:val="20"/>
        </w:rPr>
      </w:pPr>
    </w:p>
    <w:p w14:paraId="0B428F56" w14:textId="77777777" w:rsidR="00C878C0" w:rsidRPr="00C878C0" w:rsidRDefault="00C878C0" w:rsidP="00FC3F8A">
      <w:pPr>
        <w:tabs>
          <w:tab w:val="left" w:pos="5245"/>
          <w:tab w:val="left" w:pos="7655"/>
        </w:tabs>
        <w:ind w:right="-91"/>
        <w:jc w:val="center"/>
        <w:rPr>
          <w:rFonts w:ascii="Calibri" w:hAnsi="Calibri" w:cs="Arial"/>
          <w:b/>
          <w:sz w:val="20"/>
          <w:szCs w:val="20"/>
        </w:rPr>
      </w:pPr>
    </w:p>
    <w:p w14:paraId="513C2278" w14:textId="77777777" w:rsidR="00FC3F8A" w:rsidRPr="00C878C0" w:rsidRDefault="00FC3F8A" w:rsidP="00FC3F8A">
      <w:pPr>
        <w:tabs>
          <w:tab w:val="left" w:pos="5245"/>
          <w:tab w:val="left" w:pos="7655"/>
        </w:tabs>
        <w:ind w:right="-91"/>
        <w:jc w:val="center"/>
        <w:rPr>
          <w:rFonts w:ascii="Calibri" w:hAnsi="Calibri" w:cs="Arial"/>
          <w:b/>
          <w:sz w:val="20"/>
          <w:szCs w:val="20"/>
        </w:rPr>
      </w:pPr>
    </w:p>
    <w:p w14:paraId="0B033402" w14:textId="77777777" w:rsidR="00FC3F8A" w:rsidRPr="0075295A"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autoSpaceDE w:val="0"/>
        <w:autoSpaceDN w:val="0"/>
        <w:adjustRightInd w:val="0"/>
        <w:jc w:val="center"/>
        <w:rPr>
          <w:rFonts w:ascii="Calibri" w:hAnsi="Calibri" w:cs="Calibri"/>
          <w:b/>
        </w:rPr>
      </w:pPr>
      <w:r w:rsidRPr="0075295A">
        <w:rPr>
          <w:rFonts w:ascii="Calibri" w:hAnsi="Calibri" w:cs="Calibri"/>
          <w:b/>
        </w:rPr>
        <w:lastRenderedPageBreak/>
        <w:t>ANEXO 12</w:t>
      </w:r>
    </w:p>
    <w:p w14:paraId="14EEDF1C" w14:textId="77777777" w:rsidR="00FC3F8A" w:rsidRPr="00174D9C" w:rsidRDefault="00FC3F8A" w:rsidP="00FC3F8A">
      <w:pPr>
        <w:pStyle w:val="Default"/>
        <w:jc w:val="both"/>
        <w:rPr>
          <w:rFonts w:ascii="Calibri" w:hAnsi="Calibri" w:cs="Calibri"/>
          <w:b/>
          <w:bCs/>
          <w:sz w:val="22"/>
          <w:szCs w:val="23"/>
        </w:rPr>
      </w:pPr>
    </w:p>
    <w:p w14:paraId="2AF1F95C" w14:textId="77777777" w:rsidR="00FC3F8A" w:rsidRPr="00174D9C" w:rsidRDefault="00FC3F8A" w:rsidP="00FC3F8A">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1FF7FD24" w14:textId="77777777" w:rsidR="00FC3F8A" w:rsidRPr="00174D9C" w:rsidRDefault="00FC3F8A" w:rsidP="00FC3F8A">
      <w:pPr>
        <w:pStyle w:val="Default"/>
        <w:rPr>
          <w:rFonts w:ascii="Calibri" w:hAnsi="Calibri" w:cs="Calibri"/>
          <w:i/>
          <w:iCs/>
          <w:sz w:val="20"/>
          <w:szCs w:val="22"/>
        </w:rPr>
      </w:pPr>
    </w:p>
    <w:p w14:paraId="07B702D5" w14:textId="77777777" w:rsidR="00FC3F8A" w:rsidRPr="00174D9C" w:rsidRDefault="00FC3F8A" w:rsidP="00FC3F8A">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12F45410" w14:textId="77777777" w:rsidR="00FC3F8A" w:rsidRPr="00174D9C" w:rsidRDefault="00FC3F8A" w:rsidP="00FC3F8A">
      <w:pPr>
        <w:pStyle w:val="Default"/>
        <w:rPr>
          <w:rFonts w:ascii="Calibri" w:hAnsi="Calibri" w:cs="Calibri"/>
          <w:sz w:val="20"/>
          <w:szCs w:val="22"/>
        </w:rPr>
      </w:pPr>
    </w:p>
    <w:p w14:paraId="4249A382" w14:textId="77777777" w:rsidR="00FC3F8A" w:rsidRPr="00174D9C" w:rsidRDefault="00FC3F8A" w:rsidP="00FC3F8A">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1E1286D3" w14:textId="77777777" w:rsidR="00FC3F8A" w:rsidRPr="00174D9C" w:rsidRDefault="00FC3F8A" w:rsidP="00FC3F8A">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47CB02E6" w14:textId="77777777" w:rsidR="00FC3F8A" w:rsidRPr="00174D9C" w:rsidRDefault="00FC3F8A" w:rsidP="00FC3F8A">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523B1EE0" w14:textId="77777777" w:rsidR="00FC3F8A" w:rsidRPr="00174D9C" w:rsidRDefault="00FC3F8A" w:rsidP="00FC3F8A">
      <w:pPr>
        <w:spacing w:line="216" w:lineRule="exact"/>
        <w:ind w:firstLine="288"/>
        <w:jc w:val="both"/>
        <w:rPr>
          <w:rFonts w:ascii="Calibri" w:hAnsi="Calibri" w:cs="Calibri"/>
          <w:sz w:val="14"/>
          <w:szCs w:val="16"/>
        </w:rPr>
      </w:pPr>
    </w:p>
    <w:p w14:paraId="411C51BD" w14:textId="77777777" w:rsidR="00FC3F8A" w:rsidRPr="00174D9C" w:rsidRDefault="00FC3F8A" w:rsidP="00FC3F8A">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76789BBE" w14:textId="77777777" w:rsidR="00FC3F8A" w:rsidRPr="00174D9C" w:rsidRDefault="00FC3F8A" w:rsidP="00FC3F8A">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FC3F8A" w:rsidRPr="00EF115D" w14:paraId="5698FB18" w14:textId="77777777" w:rsidTr="007D4434">
        <w:trPr>
          <w:trHeight w:val="96"/>
        </w:trPr>
        <w:tc>
          <w:tcPr>
            <w:tcW w:w="9639" w:type="dxa"/>
            <w:gridSpan w:val="5"/>
            <w:shd w:val="clear" w:color="auto" w:fill="79E5FF"/>
          </w:tcPr>
          <w:p w14:paraId="0BFBD14C"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ESTRATIFICACIÓN</w:t>
            </w:r>
          </w:p>
        </w:tc>
      </w:tr>
      <w:tr w:rsidR="00FC3F8A" w:rsidRPr="00EF115D" w14:paraId="2D1F7EBA" w14:textId="77777777" w:rsidTr="007D4434">
        <w:tc>
          <w:tcPr>
            <w:tcW w:w="1687" w:type="dxa"/>
            <w:shd w:val="clear" w:color="auto" w:fill="79E5FF"/>
          </w:tcPr>
          <w:p w14:paraId="45E5A12F"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TAMAÑO</w:t>
            </w:r>
          </w:p>
          <w:p w14:paraId="15655D45"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79E5FF"/>
          </w:tcPr>
          <w:p w14:paraId="6CB7E7B2"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SECTOR</w:t>
            </w:r>
          </w:p>
          <w:p w14:paraId="66408A61"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79E5FF"/>
          </w:tcPr>
          <w:p w14:paraId="550988AC"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79E5FF"/>
          </w:tcPr>
          <w:p w14:paraId="69CD1BBA"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79E5FF"/>
          </w:tcPr>
          <w:p w14:paraId="7CADA853"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TOPE MÁXIMO COMBINADO*</w:t>
            </w:r>
          </w:p>
        </w:tc>
      </w:tr>
      <w:tr w:rsidR="00FC3F8A" w:rsidRPr="00EF115D" w14:paraId="0EDA8644" w14:textId="77777777" w:rsidTr="007D4434">
        <w:tc>
          <w:tcPr>
            <w:tcW w:w="1687" w:type="dxa"/>
            <w:shd w:val="clear" w:color="auto" w:fill="79E5FF"/>
          </w:tcPr>
          <w:p w14:paraId="2C4D61BD"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MICRO</w:t>
            </w:r>
          </w:p>
        </w:tc>
        <w:tc>
          <w:tcPr>
            <w:tcW w:w="1795" w:type="dxa"/>
          </w:tcPr>
          <w:p w14:paraId="2FAB6408"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TODAS</w:t>
            </w:r>
          </w:p>
        </w:tc>
        <w:tc>
          <w:tcPr>
            <w:tcW w:w="2047" w:type="dxa"/>
          </w:tcPr>
          <w:p w14:paraId="5D294E9C"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14B9B05C"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HASTA $4</w:t>
            </w:r>
          </w:p>
        </w:tc>
        <w:tc>
          <w:tcPr>
            <w:tcW w:w="1701" w:type="dxa"/>
          </w:tcPr>
          <w:p w14:paraId="32AF6C4D"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4.6</w:t>
            </w:r>
          </w:p>
        </w:tc>
      </w:tr>
      <w:tr w:rsidR="00FC3F8A" w:rsidRPr="00EF115D" w14:paraId="4706EEE7" w14:textId="77777777" w:rsidTr="007D4434">
        <w:tc>
          <w:tcPr>
            <w:tcW w:w="1687" w:type="dxa"/>
            <w:vMerge w:val="restart"/>
            <w:shd w:val="clear" w:color="auto" w:fill="79E5FF"/>
          </w:tcPr>
          <w:p w14:paraId="705D8C55" w14:textId="77777777" w:rsidR="00FC3F8A" w:rsidRPr="00174D9C" w:rsidRDefault="00FC3F8A" w:rsidP="007D4434">
            <w:pPr>
              <w:jc w:val="center"/>
              <w:rPr>
                <w:rFonts w:ascii="Calibri" w:hAnsi="Calibri" w:cs="Calibri"/>
                <w:sz w:val="2"/>
                <w:szCs w:val="4"/>
              </w:rPr>
            </w:pPr>
          </w:p>
          <w:p w14:paraId="4FDD8A78"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01160586"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44DE96AF"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2A478979"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1571BA5B"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93</w:t>
            </w:r>
          </w:p>
        </w:tc>
      </w:tr>
      <w:tr w:rsidR="00FC3F8A" w:rsidRPr="00EF115D" w14:paraId="065EE50E" w14:textId="77777777" w:rsidTr="007D4434">
        <w:tc>
          <w:tcPr>
            <w:tcW w:w="1687" w:type="dxa"/>
            <w:vMerge/>
            <w:shd w:val="clear" w:color="auto" w:fill="79E5FF"/>
          </w:tcPr>
          <w:p w14:paraId="7007F672" w14:textId="77777777" w:rsidR="00FC3F8A" w:rsidRPr="00174D9C" w:rsidRDefault="00FC3F8A" w:rsidP="007D4434">
            <w:pPr>
              <w:jc w:val="center"/>
              <w:rPr>
                <w:rFonts w:ascii="Calibri" w:hAnsi="Calibri" w:cs="Calibri"/>
                <w:sz w:val="14"/>
                <w:szCs w:val="16"/>
              </w:rPr>
            </w:pPr>
          </w:p>
        </w:tc>
        <w:tc>
          <w:tcPr>
            <w:tcW w:w="1795" w:type="dxa"/>
          </w:tcPr>
          <w:p w14:paraId="7C866E25"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4C3C6FA9"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459487BA"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6E27C289"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95</w:t>
            </w:r>
          </w:p>
        </w:tc>
      </w:tr>
      <w:tr w:rsidR="00FC3F8A" w:rsidRPr="00EF115D" w14:paraId="3A1A943A" w14:textId="77777777" w:rsidTr="007D4434">
        <w:tc>
          <w:tcPr>
            <w:tcW w:w="1687" w:type="dxa"/>
            <w:vMerge w:val="restart"/>
            <w:shd w:val="clear" w:color="auto" w:fill="79E5FF"/>
          </w:tcPr>
          <w:p w14:paraId="0185F121" w14:textId="77777777" w:rsidR="00FC3F8A" w:rsidRPr="00174D9C" w:rsidRDefault="00FC3F8A" w:rsidP="007D4434">
            <w:pPr>
              <w:jc w:val="center"/>
              <w:rPr>
                <w:rFonts w:ascii="Calibri" w:hAnsi="Calibri" w:cs="Calibri"/>
                <w:sz w:val="8"/>
                <w:szCs w:val="10"/>
              </w:rPr>
            </w:pPr>
          </w:p>
          <w:p w14:paraId="0A802475" w14:textId="77777777" w:rsidR="00FC3F8A" w:rsidRPr="00174D9C" w:rsidRDefault="00FC3F8A" w:rsidP="007D4434">
            <w:pPr>
              <w:jc w:val="center"/>
              <w:rPr>
                <w:rFonts w:ascii="Calibri" w:hAnsi="Calibri" w:cs="Calibri"/>
                <w:sz w:val="8"/>
                <w:szCs w:val="10"/>
              </w:rPr>
            </w:pPr>
          </w:p>
          <w:p w14:paraId="71034916"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MEDIANA</w:t>
            </w:r>
          </w:p>
        </w:tc>
        <w:tc>
          <w:tcPr>
            <w:tcW w:w="1795" w:type="dxa"/>
          </w:tcPr>
          <w:p w14:paraId="2617B942"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772AD631"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4167FF00"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4DAE7DBD"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235</w:t>
            </w:r>
          </w:p>
        </w:tc>
      </w:tr>
      <w:tr w:rsidR="00FC3F8A" w:rsidRPr="00EF115D" w14:paraId="7102DF1E" w14:textId="77777777" w:rsidTr="007D4434">
        <w:tc>
          <w:tcPr>
            <w:tcW w:w="1687" w:type="dxa"/>
            <w:vMerge/>
            <w:shd w:val="clear" w:color="auto" w:fill="79E5FF"/>
          </w:tcPr>
          <w:p w14:paraId="28B5435F" w14:textId="77777777" w:rsidR="00FC3F8A" w:rsidRPr="00174D9C" w:rsidRDefault="00FC3F8A" w:rsidP="007D4434">
            <w:pPr>
              <w:jc w:val="center"/>
              <w:rPr>
                <w:rFonts w:ascii="Calibri" w:hAnsi="Calibri" w:cs="Calibri"/>
                <w:sz w:val="14"/>
                <w:szCs w:val="16"/>
              </w:rPr>
            </w:pPr>
          </w:p>
        </w:tc>
        <w:tc>
          <w:tcPr>
            <w:tcW w:w="1795" w:type="dxa"/>
          </w:tcPr>
          <w:p w14:paraId="4CE6663B"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3DECD3A7"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41808EED" w14:textId="77777777" w:rsidR="00FC3F8A" w:rsidRPr="00174D9C" w:rsidRDefault="00FC3F8A" w:rsidP="007D4434">
            <w:pPr>
              <w:jc w:val="center"/>
              <w:rPr>
                <w:rFonts w:ascii="Calibri" w:hAnsi="Calibri" w:cs="Calibri"/>
                <w:sz w:val="14"/>
                <w:szCs w:val="16"/>
              </w:rPr>
            </w:pPr>
          </w:p>
        </w:tc>
        <w:tc>
          <w:tcPr>
            <w:tcW w:w="1701" w:type="dxa"/>
            <w:vMerge/>
          </w:tcPr>
          <w:p w14:paraId="7BF7EB18" w14:textId="77777777" w:rsidR="00FC3F8A" w:rsidRPr="00174D9C" w:rsidRDefault="00FC3F8A" w:rsidP="007D4434">
            <w:pPr>
              <w:jc w:val="center"/>
              <w:rPr>
                <w:rFonts w:ascii="Calibri" w:hAnsi="Calibri" w:cs="Calibri"/>
                <w:sz w:val="14"/>
                <w:szCs w:val="16"/>
              </w:rPr>
            </w:pPr>
          </w:p>
        </w:tc>
      </w:tr>
      <w:tr w:rsidR="00FC3F8A" w:rsidRPr="00EF115D" w14:paraId="5EF56E08" w14:textId="77777777" w:rsidTr="007D4434">
        <w:tc>
          <w:tcPr>
            <w:tcW w:w="1687" w:type="dxa"/>
            <w:vMerge/>
            <w:shd w:val="clear" w:color="auto" w:fill="79E5FF"/>
          </w:tcPr>
          <w:p w14:paraId="16367537" w14:textId="77777777" w:rsidR="00FC3F8A" w:rsidRPr="00174D9C" w:rsidRDefault="00FC3F8A" w:rsidP="007D4434">
            <w:pPr>
              <w:jc w:val="center"/>
              <w:rPr>
                <w:rFonts w:ascii="Calibri" w:hAnsi="Calibri" w:cs="Calibri"/>
                <w:sz w:val="14"/>
                <w:szCs w:val="16"/>
              </w:rPr>
            </w:pPr>
          </w:p>
        </w:tc>
        <w:tc>
          <w:tcPr>
            <w:tcW w:w="1795" w:type="dxa"/>
          </w:tcPr>
          <w:p w14:paraId="423B8770"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00C79FF8"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05509D20"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00A898AA" w14:textId="77777777" w:rsidR="00FC3F8A" w:rsidRPr="00174D9C" w:rsidRDefault="00FC3F8A" w:rsidP="007D4434">
            <w:pPr>
              <w:jc w:val="center"/>
              <w:rPr>
                <w:rFonts w:ascii="Calibri" w:hAnsi="Calibri" w:cs="Calibri"/>
                <w:sz w:val="14"/>
                <w:szCs w:val="16"/>
              </w:rPr>
            </w:pPr>
            <w:r w:rsidRPr="00174D9C">
              <w:rPr>
                <w:rFonts w:ascii="Calibri" w:hAnsi="Calibri" w:cs="Calibri"/>
                <w:sz w:val="14"/>
                <w:szCs w:val="16"/>
              </w:rPr>
              <w:t>250</w:t>
            </w:r>
          </w:p>
        </w:tc>
      </w:tr>
    </w:tbl>
    <w:p w14:paraId="088B1349" w14:textId="77777777" w:rsidR="00FC3F8A" w:rsidRPr="00174D9C" w:rsidRDefault="00FC3F8A" w:rsidP="00FC3F8A">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5A6F93FC" w14:textId="77777777" w:rsidR="00FC3F8A" w:rsidRPr="00174D9C" w:rsidRDefault="00FC3F8A" w:rsidP="00FC3F8A">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058D1ACB" w14:textId="77777777" w:rsidR="00FC3F8A" w:rsidRPr="00174D9C" w:rsidRDefault="00FC3F8A" w:rsidP="00FC3F8A">
      <w:pPr>
        <w:spacing w:line="216" w:lineRule="exact"/>
        <w:jc w:val="both"/>
        <w:rPr>
          <w:rFonts w:ascii="Calibri" w:hAnsi="Calibri" w:cs="Calibri"/>
          <w:sz w:val="14"/>
          <w:szCs w:val="16"/>
        </w:rPr>
      </w:pPr>
    </w:p>
    <w:p w14:paraId="114994F9" w14:textId="77777777" w:rsidR="00FC3F8A" w:rsidRPr="00174D9C" w:rsidRDefault="00FC3F8A" w:rsidP="00FC3F8A">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4EE4C2E9" w14:textId="77777777" w:rsidR="00FC3F8A" w:rsidRPr="00174D9C" w:rsidRDefault="00FC3F8A" w:rsidP="00FC3F8A">
      <w:pPr>
        <w:spacing w:line="216" w:lineRule="exact"/>
        <w:jc w:val="both"/>
        <w:rPr>
          <w:rFonts w:ascii="Calibri" w:hAnsi="Calibri" w:cs="Calibri"/>
          <w:sz w:val="14"/>
          <w:szCs w:val="16"/>
        </w:rPr>
      </w:pPr>
    </w:p>
    <w:p w14:paraId="39165629" w14:textId="77777777" w:rsidR="00FC3F8A" w:rsidRPr="00174D9C" w:rsidRDefault="00FC3F8A" w:rsidP="00FC3F8A">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28F443DA" w14:textId="77777777" w:rsidR="00FC3F8A" w:rsidRPr="00174D9C" w:rsidRDefault="00FC3F8A" w:rsidP="00FC3F8A">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3DDBDDAF" w14:textId="77777777" w:rsidR="00FC3F8A" w:rsidRPr="00174D9C" w:rsidRDefault="00FC3F8A" w:rsidP="00FC3F8A">
      <w:pPr>
        <w:spacing w:line="216" w:lineRule="exact"/>
        <w:jc w:val="center"/>
        <w:rPr>
          <w:rFonts w:ascii="Calibri" w:hAnsi="Calibri" w:cs="Calibri"/>
          <w:b/>
          <w:sz w:val="16"/>
          <w:szCs w:val="16"/>
        </w:rPr>
      </w:pPr>
    </w:p>
    <w:p w14:paraId="36D45419" w14:textId="77777777" w:rsidR="00FC3F8A" w:rsidRPr="00C878C0" w:rsidRDefault="00FC3F8A" w:rsidP="00FC3F8A">
      <w:pPr>
        <w:spacing w:line="216" w:lineRule="exact"/>
        <w:jc w:val="center"/>
        <w:rPr>
          <w:rFonts w:ascii="Calibri" w:hAnsi="Calibri" w:cs="Calibri"/>
          <w:b/>
          <w:sz w:val="20"/>
          <w:szCs w:val="20"/>
        </w:rPr>
      </w:pPr>
      <w:r w:rsidRPr="00C878C0">
        <w:rPr>
          <w:rFonts w:ascii="Calibri" w:hAnsi="Calibri" w:cs="Calibri"/>
          <w:b/>
          <w:sz w:val="20"/>
          <w:szCs w:val="20"/>
        </w:rPr>
        <w:t>INSTRUCTIVO DE LLENADO DEL “ANEXO 12”</w:t>
      </w:r>
    </w:p>
    <w:p w14:paraId="0AAB0E8A" w14:textId="77777777" w:rsidR="00FC3F8A" w:rsidRDefault="00FC3F8A" w:rsidP="00FC3F8A">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FC3F8A" w:rsidRPr="00EF115D" w14:paraId="27650548"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9E5FF"/>
          </w:tcPr>
          <w:p w14:paraId="5F59743C" w14:textId="77777777" w:rsidR="00FC3F8A" w:rsidRPr="00174D9C" w:rsidRDefault="00FC3F8A" w:rsidP="007D4434">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79E5FF"/>
          </w:tcPr>
          <w:p w14:paraId="05CD132B" w14:textId="77777777" w:rsidR="00FC3F8A" w:rsidRPr="00174D9C" w:rsidRDefault="00FC3F8A" w:rsidP="007D4434">
            <w:pPr>
              <w:spacing w:before="20"/>
              <w:jc w:val="center"/>
              <w:rPr>
                <w:rFonts w:ascii="Calibri" w:hAnsi="Calibri" w:cs="Calibri"/>
                <w:b/>
                <w:sz w:val="12"/>
                <w:szCs w:val="16"/>
              </w:rPr>
            </w:pPr>
            <w:r w:rsidRPr="00174D9C">
              <w:rPr>
                <w:rFonts w:ascii="Calibri" w:hAnsi="Calibri" w:cs="Calibri"/>
                <w:b/>
                <w:sz w:val="12"/>
                <w:szCs w:val="16"/>
              </w:rPr>
              <w:t>DESCRIPCIÓN</w:t>
            </w:r>
          </w:p>
        </w:tc>
      </w:tr>
      <w:tr w:rsidR="00FC3F8A" w:rsidRPr="00EF115D" w14:paraId="05147DA4"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69885885"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2EB8DD74" w14:textId="77777777" w:rsidR="00FC3F8A" w:rsidRPr="00174D9C" w:rsidRDefault="00FC3F8A" w:rsidP="007D4434">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FC3F8A" w:rsidRPr="00EF115D" w14:paraId="132238B6"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7E24AF87"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606EBBA9" w14:textId="77777777" w:rsidR="00FC3F8A" w:rsidRPr="00174D9C" w:rsidRDefault="00FC3F8A" w:rsidP="007D4434">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FC3F8A" w:rsidRPr="00EF115D" w14:paraId="56A1B5D2"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22E64A54"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77BE326F" w14:textId="77777777" w:rsidR="00FC3F8A" w:rsidRPr="00174D9C" w:rsidRDefault="00FC3F8A" w:rsidP="007D4434">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FC3F8A" w:rsidRPr="00EF115D" w14:paraId="6F11C4CC"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14C92FE7"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053F7901" w14:textId="77777777" w:rsidR="00FC3F8A" w:rsidRPr="00174D9C" w:rsidRDefault="00FC3F8A" w:rsidP="007D4434">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FC3F8A" w:rsidRPr="00EF115D" w14:paraId="406142A1"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17B7B11C"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7D124155" w14:textId="77777777" w:rsidR="00FC3F8A" w:rsidRPr="00174D9C" w:rsidRDefault="00FC3F8A" w:rsidP="007D4434">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FC3F8A" w:rsidRPr="00EF115D" w14:paraId="36022A7A"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6E45F1ED"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0C5F1054" w14:textId="77777777" w:rsidR="00FC3F8A" w:rsidRPr="00174D9C" w:rsidRDefault="00FC3F8A" w:rsidP="007D4434">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FC3F8A" w:rsidRPr="00EF115D" w14:paraId="32751A2C"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0C245A7F"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69B07B3F" w14:textId="77777777" w:rsidR="00FC3F8A" w:rsidRPr="00174D9C" w:rsidRDefault="00FC3F8A" w:rsidP="007D4434">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FC3F8A" w:rsidRPr="00EF115D" w14:paraId="55F11408" w14:textId="77777777" w:rsidTr="007D4434">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5179CE3E"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48EA0C92" w14:textId="77777777" w:rsidR="00FC3F8A" w:rsidRPr="00174D9C" w:rsidRDefault="00FC3F8A" w:rsidP="007D4434">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FC3F8A" w:rsidRPr="00EF115D" w14:paraId="47E18E4A"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1C9A4C54"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666EE8B0" w14:textId="77777777" w:rsidR="00FC3F8A" w:rsidRPr="00174D9C" w:rsidRDefault="00FC3F8A" w:rsidP="007D4434">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FC3F8A" w:rsidRPr="00EF115D" w14:paraId="5CC58E59"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331C8B5E" w14:textId="77777777" w:rsidR="00FC3F8A" w:rsidRPr="00174D9C" w:rsidRDefault="00FC3F8A" w:rsidP="007D4434">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691B70DC" w14:textId="77777777" w:rsidR="00FC3F8A" w:rsidRPr="00174D9C" w:rsidRDefault="00FC3F8A" w:rsidP="007D4434">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C878C0" w:rsidRPr="00EF115D" w14:paraId="380A9F0E" w14:textId="77777777" w:rsidTr="00C878C0">
        <w:trPr>
          <w:cantSplit/>
          <w:jc w:val="center"/>
        </w:trPr>
        <w:tc>
          <w:tcPr>
            <w:tcW w:w="1095" w:type="dxa"/>
            <w:tcBorders>
              <w:top w:val="single" w:sz="6" w:space="0" w:color="auto"/>
              <w:left w:val="single" w:sz="6" w:space="0" w:color="auto"/>
              <w:bottom w:val="single" w:sz="6" w:space="0" w:color="auto"/>
              <w:right w:val="single" w:sz="6" w:space="0" w:color="auto"/>
            </w:tcBorders>
          </w:tcPr>
          <w:p w14:paraId="11EDF5C2" w14:textId="77777777" w:rsidR="00C878C0" w:rsidRPr="00174D9C" w:rsidRDefault="00C878C0" w:rsidP="007D4434">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70F9BE68" w14:textId="77777777" w:rsidR="00C878C0" w:rsidRPr="00174D9C" w:rsidRDefault="00C878C0" w:rsidP="007D4434">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30FBAEC2" w14:textId="77777777" w:rsidR="00C878C0" w:rsidRDefault="00C878C0">
      <w:pPr>
        <w:rPr>
          <w:sz w:val="20"/>
          <w:szCs w:val="20"/>
        </w:rPr>
      </w:pPr>
    </w:p>
    <w:p w14:paraId="5EAECFF9" w14:textId="77777777" w:rsidR="00C878C0" w:rsidRDefault="00C878C0">
      <w:pPr>
        <w:rPr>
          <w:sz w:val="20"/>
          <w:szCs w:val="20"/>
        </w:rPr>
      </w:pPr>
    </w:p>
    <w:p w14:paraId="799256D5" w14:textId="77777777" w:rsidR="00644341" w:rsidRPr="00C878C0" w:rsidRDefault="00644341">
      <w:pPr>
        <w:rPr>
          <w:sz w:val="20"/>
          <w:szCs w:val="20"/>
        </w:rPr>
      </w:pPr>
    </w:p>
    <w:p w14:paraId="103609E4" w14:textId="77777777" w:rsidR="00FC3F8A" w:rsidRPr="0075295A" w:rsidRDefault="00FC3F8A" w:rsidP="00FC3F8A">
      <w:pPr>
        <w:pBdr>
          <w:top w:val="single" w:sz="4" w:space="1" w:color="auto"/>
          <w:left w:val="single" w:sz="4" w:space="4" w:color="auto"/>
          <w:bottom w:val="single" w:sz="4" w:space="1" w:color="auto"/>
          <w:right w:val="single" w:sz="4" w:space="4" w:color="auto"/>
        </w:pBdr>
        <w:shd w:val="clear" w:color="auto" w:fill="79E5FF"/>
        <w:spacing w:line="216" w:lineRule="exact"/>
        <w:jc w:val="center"/>
        <w:rPr>
          <w:rFonts w:ascii="Calibri" w:hAnsi="Calibri"/>
        </w:rPr>
      </w:pPr>
      <w:r w:rsidRPr="0075295A">
        <w:rPr>
          <w:rFonts w:ascii="Calibri" w:hAnsi="Calibri"/>
          <w:b/>
          <w:bCs/>
        </w:rPr>
        <w:lastRenderedPageBreak/>
        <w:t>ANEXO 13</w:t>
      </w:r>
    </w:p>
    <w:p w14:paraId="042632D1" w14:textId="77777777" w:rsidR="00FC3F8A" w:rsidRPr="00AA0B61" w:rsidRDefault="00FC3F8A" w:rsidP="00FC3F8A">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48783E3D" w14:textId="1F17150E" w:rsidR="00FC3F8A" w:rsidRPr="00E52EE8" w:rsidRDefault="00FC3F8A" w:rsidP="00FC3F8A">
      <w:pPr>
        <w:pStyle w:val="Default"/>
        <w:jc w:val="center"/>
        <w:rPr>
          <w:rFonts w:ascii="Calibri" w:hAnsi="Calibri"/>
          <w:b/>
          <w:bCs/>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w:t>
      </w:r>
      <w:r w:rsidR="000A5971">
        <w:rPr>
          <w:rFonts w:ascii="Calibri" w:hAnsi="Calibri"/>
          <w:b/>
          <w:bCs/>
          <w:sz w:val="20"/>
          <w:szCs w:val="20"/>
        </w:rPr>
        <w:t>LP-919044992-N29-2025</w:t>
      </w:r>
    </w:p>
    <w:p w14:paraId="47F87A7C" w14:textId="77777777" w:rsidR="00FC3F8A" w:rsidRDefault="00FC3F8A" w:rsidP="00FC3F8A">
      <w:pPr>
        <w:pStyle w:val="Default"/>
        <w:rPr>
          <w:rFonts w:ascii="Calibri" w:hAnsi="Calibri"/>
          <w:b/>
          <w:bCs/>
          <w:sz w:val="20"/>
          <w:szCs w:val="20"/>
        </w:rPr>
      </w:pPr>
    </w:p>
    <w:p w14:paraId="227FB619" w14:textId="77777777" w:rsidR="00FC3F8A" w:rsidRDefault="00FC3F8A" w:rsidP="00FC3F8A">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708"/>
        <w:gridCol w:w="709"/>
        <w:gridCol w:w="1276"/>
      </w:tblGrid>
      <w:tr w:rsidR="00FC3F8A" w:rsidRPr="00AA0B61" w14:paraId="230C98A2" w14:textId="77777777" w:rsidTr="007D4434">
        <w:trPr>
          <w:trHeight w:val="213"/>
          <w:jc w:val="center"/>
        </w:trPr>
        <w:tc>
          <w:tcPr>
            <w:tcW w:w="562" w:type="dxa"/>
            <w:shd w:val="clear" w:color="auto" w:fill="79E5FF"/>
            <w:vAlign w:val="center"/>
          </w:tcPr>
          <w:p w14:paraId="1879A8C3" w14:textId="77777777" w:rsidR="00FC3F8A" w:rsidRPr="00AA0B61" w:rsidRDefault="00FC3F8A" w:rsidP="007D4434">
            <w:pPr>
              <w:pStyle w:val="Default"/>
              <w:jc w:val="center"/>
              <w:rPr>
                <w:rFonts w:ascii="Calibri" w:hAnsi="Calibri"/>
                <w:b/>
                <w:sz w:val="15"/>
                <w:szCs w:val="15"/>
              </w:rPr>
            </w:pPr>
            <w:r w:rsidRPr="00AA0B61">
              <w:rPr>
                <w:rFonts w:ascii="Calibri" w:hAnsi="Calibri"/>
                <w:b/>
                <w:bCs/>
                <w:sz w:val="15"/>
                <w:szCs w:val="15"/>
              </w:rPr>
              <w:t>No.</w:t>
            </w:r>
          </w:p>
        </w:tc>
        <w:tc>
          <w:tcPr>
            <w:tcW w:w="7797" w:type="dxa"/>
            <w:shd w:val="clear" w:color="auto" w:fill="79E5FF"/>
            <w:vAlign w:val="center"/>
          </w:tcPr>
          <w:p w14:paraId="0E4C05DA" w14:textId="77777777" w:rsidR="00FC3F8A" w:rsidRPr="00AA0B61" w:rsidRDefault="00FC3F8A" w:rsidP="007D4434">
            <w:pPr>
              <w:pStyle w:val="Default"/>
              <w:jc w:val="center"/>
              <w:rPr>
                <w:rFonts w:ascii="Calibri" w:hAnsi="Calibri"/>
                <w:sz w:val="15"/>
                <w:szCs w:val="15"/>
              </w:rPr>
            </w:pPr>
            <w:r w:rsidRPr="00AA0B61">
              <w:rPr>
                <w:rFonts w:ascii="Calibri" w:hAnsi="Calibri"/>
                <w:b/>
                <w:bCs/>
                <w:sz w:val="15"/>
                <w:szCs w:val="15"/>
              </w:rPr>
              <w:t>DOCUMENTO</w:t>
            </w:r>
          </w:p>
        </w:tc>
        <w:tc>
          <w:tcPr>
            <w:tcW w:w="1417" w:type="dxa"/>
            <w:gridSpan w:val="2"/>
            <w:shd w:val="clear" w:color="auto" w:fill="79E5FF"/>
            <w:vAlign w:val="center"/>
          </w:tcPr>
          <w:p w14:paraId="15893AD7" w14:textId="77777777" w:rsidR="00FC3F8A" w:rsidRPr="00AA0B61" w:rsidRDefault="00FC3F8A" w:rsidP="007D4434">
            <w:pPr>
              <w:pStyle w:val="Default"/>
              <w:jc w:val="center"/>
              <w:rPr>
                <w:rFonts w:ascii="Calibri" w:hAnsi="Calibri"/>
                <w:sz w:val="15"/>
                <w:szCs w:val="15"/>
              </w:rPr>
            </w:pPr>
            <w:r w:rsidRPr="00AA0B61">
              <w:rPr>
                <w:rFonts w:ascii="Calibri" w:hAnsi="Calibri"/>
                <w:b/>
                <w:bCs/>
                <w:sz w:val="15"/>
                <w:szCs w:val="15"/>
              </w:rPr>
              <w:t>ENTREGA</w:t>
            </w:r>
          </w:p>
        </w:tc>
        <w:tc>
          <w:tcPr>
            <w:tcW w:w="1276" w:type="dxa"/>
            <w:shd w:val="clear" w:color="auto" w:fill="79E5FF"/>
            <w:vAlign w:val="center"/>
          </w:tcPr>
          <w:p w14:paraId="4CA2F7E3" w14:textId="77777777" w:rsidR="00FC3F8A" w:rsidRPr="00AA0B61" w:rsidRDefault="00FC3F8A" w:rsidP="007D4434">
            <w:pPr>
              <w:pStyle w:val="Default"/>
              <w:jc w:val="center"/>
              <w:rPr>
                <w:rFonts w:ascii="Calibri" w:hAnsi="Calibri"/>
                <w:b/>
                <w:bCs/>
                <w:sz w:val="15"/>
                <w:szCs w:val="15"/>
              </w:rPr>
            </w:pPr>
            <w:r w:rsidRPr="00AA0B61">
              <w:rPr>
                <w:rFonts w:ascii="Calibri" w:hAnsi="Calibri"/>
                <w:b/>
                <w:bCs/>
                <w:sz w:val="15"/>
                <w:szCs w:val="15"/>
              </w:rPr>
              <w:t>OBSERVACIONES</w:t>
            </w:r>
          </w:p>
        </w:tc>
      </w:tr>
      <w:tr w:rsidR="00FC3F8A" w:rsidRPr="00AA0B61" w14:paraId="4E689F79" w14:textId="77777777" w:rsidTr="007D4434">
        <w:trPr>
          <w:trHeight w:val="64"/>
          <w:jc w:val="center"/>
        </w:trPr>
        <w:tc>
          <w:tcPr>
            <w:tcW w:w="562" w:type="dxa"/>
            <w:vAlign w:val="center"/>
          </w:tcPr>
          <w:p w14:paraId="3548382C"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1</w:t>
            </w:r>
          </w:p>
        </w:tc>
        <w:tc>
          <w:tcPr>
            <w:tcW w:w="7797" w:type="dxa"/>
            <w:vAlign w:val="center"/>
          </w:tcPr>
          <w:p w14:paraId="2E9FC81A" w14:textId="77777777" w:rsidR="00FC3F8A" w:rsidRPr="002F7252" w:rsidRDefault="00FC3F8A" w:rsidP="007D4434">
            <w:pPr>
              <w:tabs>
                <w:tab w:val="left" w:pos="1418"/>
              </w:tabs>
              <w:jc w:val="both"/>
              <w:rPr>
                <w:bCs/>
                <w:sz w:val="14"/>
                <w:szCs w:val="14"/>
              </w:rPr>
            </w:pPr>
            <w:r w:rsidRPr="005932A7">
              <w:rPr>
                <w:rFonts w:ascii="Calibri" w:hAnsi="Calibri"/>
                <w:b/>
                <w:bCs/>
                <w:color w:val="000000"/>
                <w:sz w:val="16"/>
                <w:szCs w:val="16"/>
                <w:lang w:eastAsia="es-MX"/>
              </w:rPr>
              <w:t>ANEXO 13.</w:t>
            </w:r>
            <w:r w:rsidRPr="005932A7">
              <w:rPr>
                <w:rFonts w:ascii="Calibri" w:hAnsi="Calibri"/>
                <w:color w:val="000000"/>
                <w:sz w:val="16"/>
                <w:szCs w:val="16"/>
                <w:lang w:eastAsia="es-MX"/>
              </w:rPr>
              <w:t xml:space="preserve"> Cédula de entrega de documentos.</w:t>
            </w:r>
          </w:p>
        </w:tc>
        <w:tc>
          <w:tcPr>
            <w:tcW w:w="708" w:type="dxa"/>
            <w:vAlign w:val="center"/>
          </w:tcPr>
          <w:p w14:paraId="42CC584D"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3464470F"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0606D010"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3BB4A600" w14:textId="77777777" w:rsidTr="007D4434">
        <w:trPr>
          <w:trHeight w:val="102"/>
          <w:jc w:val="center"/>
        </w:trPr>
        <w:tc>
          <w:tcPr>
            <w:tcW w:w="562" w:type="dxa"/>
            <w:vAlign w:val="center"/>
          </w:tcPr>
          <w:p w14:paraId="1EBABE80"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2</w:t>
            </w:r>
          </w:p>
        </w:tc>
        <w:tc>
          <w:tcPr>
            <w:tcW w:w="7797" w:type="dxa"/>
            <w:vAlign w:val="center"/>
          </w:tcPr>
          <w:p w14:paraId="7D2AEA4C" w14:textId="77777777" w:rsidR="00FC3F8A" w:rsidRPr="002F7252" w:rsidRDefault="00FC3F8A" w:rsidP="007D4434">
            <w:pPr>
              <w:tabs>
                <w:tab w:val="left" w:pos="1418"/>
              </w:tabs>
              <w:jc w:val="both"/>
              <w:rPr>
                <w:bCs/>
                <w:sz w:val="14"/>
                <w:szCs w:val="14"/>
              </w:rPr>
            </w:pPr>
            <w:r w:rsidRPr="005932A7">
              <w:rPr>
                <w:rFonts w:ascii="Calibri" w:hAnsi="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708" w:type="dxa"/>
            <w:vAlign w:val="center"/>
          </w:tcPr>
          <w:p w14:paraId="726B4F7B"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19D514DA"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1E8DA9B7"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70C9822D" w14:textId="77777777" w:rsidTr="007D4434">
        <w:trPr>
          <w:trHeight w:val="102"/>
          <w:jc w:val="center"/>
        </w:trPr>
        <w:tc>
          <w:tcPr>
            <w:tcW w:w="562" w:type="dxa"/>
            <w:vAlign w:val="center"/>
          </w:tcPr>
          <w:p w14:paraId="1C5123A5"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3</w:t>
            </w:r>
          </w:p>
        </w:tc>
        <w:tc>
          <w:tcPr>
            <w:tcW w:w="7797" w:type="dxa"/>
            <w:vAlign w:val="center"/>
          </w:tcPr>
          <w:p w14:paraId="6FD13C04" w14:textId="77777777" w:rsidR="00FC3F8A" w:rsidRPr="002F7252" w:rsidRDefault="00FC3F8A" w:rsidP="007D4434">
            <w:pPr>
              <w:tabs>
                <w:tab w:val="left" w:pos="1418"/>
              </w:tabs>
              <w:jc w:val="both"/>
              <w:rPr>
                <w:bCs/>
                <w:sz w:val="14"/>
                <w:szCs w:val="14"/>
              </w:rPr>
            </w:pPr>
            <w:r w:rsidRPr="005932A7">
              <w:rPr>
                <w:rFonts w:ascii="Calibri" w:hAnsi="Calibri"/>
                <w:color w:val="000000"/>
                <w:sz w:val="16"/>
                <w:szCs w:val="16"/>
                <w:lang w:eastAsia="es-MX"/>
              </w:rPr>
              <w:t>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prestación de servicios relacionados a la presente convocatoria, demostrándolo mediante una relación de las principales operaciones de ventas o prestación de servicios de los últimos 12 meses en donde compruebe contar como mínimo por dicho tiempo realizando las actividades relacionadas a la presente Convocatoria.</w:t>
            </w:r>
          </w:p>
        </w:tc>
        <w:tc>
          <w:tcPr>
            <w:tcW w:w="708" w:type="dxa"/>
            <w:vAlign w:val="center"/>
          </w:tcPr>
          <w:p w14:paraId="48F865CE"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7C666F84"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00D11970"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301E157C" w14:textId="77777777" w:rsidTr="007D4434">
        <w:trPr>
          <w:trHeight w:val="102"/>
          <w:jc w:val="center"/>
        </w:trPr>
        <w:tc>
          <w:tcPr>
            <w:tcW w:w="562" w:type="dxa"/>
            <w:vAlign w:val="center"/>
          </w:tcPr>
          <w:p w14:paraId="7D93E3CB"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4</w:t>
            </w:r>
          </w:p>
        </w:tc>
        <w:tc>
          <w:tcPr>
            <w:tcW w:w="7797" w:type="dxa"/>
            <w:vAlign w:val="center"/>
          </w:tcPr>
          <w:p w14:paraId="2D96DA42" w14:textId="77777777" w:rsidR="00FC3F8A" w:rsidRPr="002F7252" w:rsidRDefault="00FC3F8A" w:rsidP="007D4434">
            <w:pPr>
              <w:tabs>
                <w:tab w:val="left" w:pos="1134"/>
              </w:tabs>
              <w:jc w:val="both"/>
              <w:rPr>
                <w:color w:val="000000"/>
                <w:sz w:val="14"/>
                <w:szCs w:val="14"/>
              </w:rPr>
            </w:pPr>
            <w:r w:rsidRPr="005932A7">
              <w:rPr>
                <w:rFonts w:ascii="Calibri" w:hAnsi="Calibri"/>
                <w:b/>
                <w:bCs/>
                <w:color w:val="000000"/>
                <w:sz w:val="16"/>
                <w:szCs w:val="16"/>
                <w:lang w:eastAsia="es-MX"/>
              </w:rPr>
              <w:t>ANEXO 2</w:t>
            </w:r>
            <w:r w:rsidRPr="005932A7">
              <w:rPr>
                <w:rFonts w:ascii="Calibri" w:hAnsi="Calibri"/>
                <w:color w:val="000000"/>
                <w:sz w:val="16"/>
                <w:szCs w:val="16"/>
                <w:lang w:eastAsia="es-MX"/>
              </w:rPr>
              <w:t>. Propuesta Técnica conforme al formato del anexo 2 de las presentes bases. Incluya la descripción del proceso que va a utilizar para la prestación del servicio.</w:t>
            </w:r>
          </w:p>
        </w:tc>
        <w:tc>
          <w:tcPr>
            <w:tcW w:w="708" w:type="dxa"/>
            <w:vAlign w:val="center"/>
          </w:tcPr>
          <w:p w14:paraId="0F3FE507"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21420939"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7D6894B6"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1ED28158" w14:textId="77777777" w:rsidTr="007D4434">
        <w:trPr>
          <w:trHeight w:val="169"/>
          <w:jc w:val="center"/>
        </w:trPr>
        <w:tc>
          <w:tcPr>
            <w:tcW w:w="562" w:type="dxa"/>
            <w:vAlign w:val="center"/>
          </w:tcPr>
          <w:p w14:paraId="0D2B0A32"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5</w:t>
            </w:r>
          </w:p>
        </w:tc>
        <w:tc>
          <w:tcPr>
            <w:tcW w:w="7797" w:type="dxa"/>
            <w:vAlign w:val="center"/>
          </w:tcPr>
          <w:p w14:paraId="4732D2F7" w14:textId="77777777" w:rsidR="00FC3F8A" w:rsidRPr="002F7252" w:rsidRDefault="00FC3F8A" w:rsidP="007D4434">
            <w:pPr>
              <w:tabs>
                <w:tab w:val="left" w:pos="1134"/>
              </w:tabs>
              <w:jc w:val="both"/>
              <w:rPr>
                <w:rFonts w:cstheme="minorHAnsi"/>
                <w:color w:val="000000"/>
                <w:sz w:val="14"/>
                <w:szCs w:val="14"/>
              </w:rPr>
            </w:pPr>
            <w:r w:rsidRPr="005932A7">
              <w:rPr>
                <w:rFonts w:ascii="Calibri" w:hAnsi="Calibri"/>
                <w:color w:val="000000"/>
                <w:sz w:val="16"/>
                <w:szCs w:val="16"/>
                <w:lang w:eastAsia="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8" w:type="dxa"/>
            <w:vAlign w:val="center"/>
          </w:tcPr>
          <w:p w14:paraId="03D42D6B"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7DDF139F"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7200ABFA"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176DA71C" w14:textId="77777777" w:rsidTr="007D4434">
        <w:trPr>
          <w:trHeight w:val="81"/>
          <w:jc w:val="center"/>
        </w:trPr>
        <w:tc>
          <w:tcPr>
            <w:tcW w:w="562" w:type="dxa"/>
            <w:vAlign w:val="center"/>
          </w:tcPr>
          <w:p w14:paraId="0CB8D9A0"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6</w:t>
            </w:r>
          </w:p>
        </w:tc>
        <w:tc>
          <w:tcPr>
            <w:tcW w:w="7797" w:type="dxa"/>
            <w:vAlign w:val="center"/>
          </w:tcPr>
          <w:p w14:paraId="2A817BA2" w14:textId="77777777" w:rsidR="00FC3F8A" w:rsidRPr="002F7252" w:rsidRDefault="00FC3F8A" w:rsidP="007D4434">
            <w:pPr>
              <w:tabs>
                <w:tab w:val="left" w:pos="1134"/>
              </w:tabs>
              <w:jc w:val="both"/>
              <w:rPr>
                <w:color w:val="000000"/>
                <w:sz w:val="14"/>
                <w:szCs w:val="14"/>
              </w:rPr>
            </w:pPr>
            <w:r w:rsidRPr="005932A7">
              <w:rPr>
                <w:rFonts w:ascii="Calibri" w:hAnsi="Calibri"/>
                <w:color w:val="000000"/>
                <w:sz w:val="16"/>
                <w:szCs w:val="16"/>
                <w:lang w:eastAsia="es-MX"/>
              </w:rPr>
              <w:t>Plantilla del personal de supervisión y de quién prestará el servicio de recolección y traslado de los residuos.</w:t>
            </w:r>
          </w:p>
        </w:tc>
        <w:tc>
          <w:tcPr>
            <w:tcW w:w="708" w:type="dxa"/>
            <w:vAlign w:val="center"/>
          </w:tcPr>
          <w:p w14:paraId="4470CBA5"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364151F5"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02F1F5C1"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1164FAB7" w14:textId="77777777" w:rsidTr="007D4434">
        <w:trPr>
          <w:trHeight w:val="218"/>
          <w:jc w:val="center"/>
        </w:trPr>
        <w:tc>
          <w:tcPr>
            <w:tcW w:w="562" w:type="dxa"/>
            <w:vAlign w:val="center"/>
          </w:tcPr>
          <w:p w14:paraId="64B0A747"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7</w:t>
            </w:r>
          </w:p>
        </w:tc>
        <w:tc>
          <w:tcPr>
            <w:tcW w:w="7797" w:type="dxa"/>
            <w:vAlign w:val="center"/>
          </w:tcPr>
          <w:p w14:paraId="680E31EC" w14:textId="77777777" w:rsidR="00FC3F8A" w:rsidRPr="002F7252" w:rsidRDefault="00FC3F8A" w:rsidP="007D4434">
            <w:pPr>
              <w:tabs>
                <w:tab w:val="left" w:pos="1134"/>
              </w:tabs>
              <w:jc w:val="both"/>
              <w:rPr>
                <w:color w:val="000000"/>
                <w:sz w:val="14"/>
                <w:szCs w:val="14"/>
              </w:rPr>
            </w:pPr>
            <w:r w:rsidRPr="005932A7">
              <w:rPr>
                <w:rFonts w:ascii="Calibri" w:hAnsi="Calibri"/>
                <w:color w:val="000000"/>
                <w:sz w:val="16"/>
                <w:szCs w:val="16"/>
                <w:lang w:eastAsia="es-MX"/>
              </w:rPr>
              <w:t>Escrito bajo protesta de decir verdad de que el licitante cumple con todos los requisitos de la Legislación Aplicable en los ámbitos Federal, Estatal y Municipal.</w:t>
            </w:r>
          </w:p>
        </w:tc>
        <w:tc>
          <w:tcPr>
            <w:tcW w:w="708" w:type="dxa"/>
            <w:vAlign w:val="center"/>
          </w:tcPr>
          <w:p w14:paraId="039E107E"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61EB5882"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1CAF6FE9"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6612D80B" w14:textId="77777777" w:rsidTr="007D4434">
        <w:trPr>
          <w:trHeight w:val="169"/>
          <w:jc w:val="center"/>
        </w:trPr>
        <w:tc>
          <w:tcPr>
            <w:tcW w:w="562" w:type="dxa"/>
            <w:vAlign w:val="center"/>
          </w:tcPr>
          <w:p w14:paraId="69F2F361"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8</w:t>
            </w:r>
          </w:p>
        </w:tc>
        <w:tc>
          <w:tcPr>
            <w:tcW w:w="7797" w:type="dxa"/>
            <w:vAlign w:val="center"/>
          </w:tcPr>
          <w:p w14:paraId="286FB338" w14:textId="77777777" w:rsidR="00FC3F8A" w:rsidRPr="002F7252" w:rsidRDefault="00FC3F8A" w:rsidP="007D4434">
            <w:pPr>
              <w:tabs>
                <w:tab w:val="left" w:pos="1134"/>
              </w:tabs>
              <w:jc w:val="both"/>
              <w:rPr>
                <w:color w:val="000000"/>
                <w:sz w:val="14"/>
                <w:szCs w:val="14"/>
              </w:rPr>
            </w:pPr>
            <w:r w:rsidRPr="005932A7">
              <w:rPr>
                <w:rFonts w:ascii="Calibri" w:hAnsi="Calibri"/>
                <w:color w:val="000000"/>
                <w:sz w:val="16"/>
                <w:szCs w:val="16"/>
                <w:lang w:eastAsia="es-MX"/>
              </w:rPr>
              <w:t xml:space="preserve">Escrito bajo protesta de decir verdad de </w:t>
            </w:r>
            <w:r w:rsidRPr="002B2D16">
              <w:rPr>
                <w:rFonts w:ascii="Calibri" w:hAnsi="Calibri"/>
                <w:color w:val="000000"/>
                <w:sz w:val="16"/>
                <w:szCs w:val="16"/>
                <w:lang w:eastAsia="es-MX"/>
              </w:rPr>
              <w:t>que cuenta con la capacidad de suministrar los contenedores en comodato, en un período máximo de 5 días naturales posteriores a la emisión del fallo y de poder cumplir con las frecuencias de recolección, de acuerdo a lo solicitado en los Anexos 1 y 1-A.</w:t>
            </w:r>
          </w:p>
        </w:tc>
        <w:tc>
          <w:tcPr>
            <w:tcW w:w="708" w:type="dxa"/>
            <w:vAlign w:val="center"/>
          </w:tcPr>
          <w:p w14:paraId="603B4328"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5C8C513D"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0E1566BB"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6A85C3FD" w14:textId="77777777" w:rsidTr="007D4434">
        <w:trPr>
          <w:trHeight w:val="165"/>
          <w:jc w:val="center"/>
        </w:trPr>
        <w:tc>
          <w:tcPr>
            <w:tcW w:w="562" w:type="dxa"/>
            <w:vAlign w:val="center"/>
          </w:tcPr>
          <w:p w14:paraId="7BF6FC1A"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9</w:t>
            </w:r>
          </w:p>
        </w:tc>
        <w:tc>
          <w:tcPr>
            <w:tcW w:w="7797" w:type="dxa"/>
            <w:vAlign w:val="center"/>
          </w:tcPr>
          <w:p w14:paraId="4D32770B" w14:textId="6C02E196" w:rsidR="00FC3F8A" w:rsidRPr="009F0322" w:rsidRDefault="00FC3F8A" w:rsidP="009F0322">
            <w:pPr>
              <w:tabs>
                <w:tab w:val="left" w:pos="2410"/>
                <w:tab w:val="right" w:pos="9923"/>
              </w:tabs>
              <w:jc w:val="both"/>
              <w:rPr>
                <w:rFonts w:cs="Tahoma"/>
              </w:rPr>
            </w:pPr>
            <w:r w:rsidRPr="009F0322">
              <w:rPr>
                <w:rFonts w:ascii="Calibri" w:hAnsi="Calibri"/>
                <w:color w:val="000000"/>
                <w:sz w:val="16"/>
                <w:szCs w:val="16"/>
                <w:lang w:eastAsia="es-MX"/>
              </w:rPr>
              <w:t xml:space="preserve">Escrito bajo protesta de decir verdad donde se señale el relleno sanitario ubicado en el Estado de Nuevo León donde se dispondrán los residuos, anexando copia simple de la Autorización emitida por la Secretaría de Desarrollo Sustentable del Estado al citado relleno </w:t>
            </w:r>
            <w:r w:rsidR="00EC70F7">
              <w:rPr>
                <w:rFonts w:ascii="Calibri" w:hAnsi="Calibri"/>
                <w:color w:val="000000"/>
                <w:sz w:val="16"/>
                <w:szCs w:val="16"/>
                <w:lang w:eastAsia="es-MX"/>
              </w:rPr>
              <w:t xml:space="preserve">y </w:t>
            </w:r>
            <w:r w:rsidR="009F0322" w:rsidRPr="009F0322">
              <w:rPr>
                <w:rFonts w:ascii="Calibri" w:hAnsi="Calibri"/>
                <w:color w:val="000000"/>
                <w:sz w:val="16"/>
                <w:szCs w:val="16"/>
                <w:lang w:eastAsia="es-MX"/>
              </w:rPr>
              <w:t>copia simple de la autorización del ingreso del relleno sanitario.</w:t>
            </w:r>
          </w:p>
        </w:tc>
        <w:tc>
          <w:tcPr>
            <w:tcW w:w="708" w:type="dxa"/>
            <w:vAlign w:val="center"/>
          </w:tcPr>
          <w:p w14:paraId="240DB5BE"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3D01FE35"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10821C56"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2557B8BC" w14:textId="77777777" w:rsidTr="007D4434">
        <w:trPr>
          <w:trHeight w:val="70"/>
          <w:jc w:val="center"/>
        </w:trPr>
        <w:tc>
          <w:tcPr>
            <w:tcW w:w="562" w:type="dxa"/>
            <w:vAlign w:val="center"/>
          </w:tcPr>
          <w:p w14:paraId="28BCBC52"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10</w:t>
            </w:r>
          </w:p>
        </w:tc>
        <w:tc>
          <w:tcPr>
            <w:tcW w:w="7797" w:type="dxa"/>
            <w:vAlign w:val="center"/>
          </w:tcPr>
          <w:p w14:paraId="6B914F7B" w14:textId="77777777" w:rsidR="00FC3F8A" w:rsidRPr="002F7252" w:rsidRDefault="00FC3F8A" w:rsidP="007D4434">
            <w:pPr>
              <w:tabs>
                <w:tab w:val="left" w:pos="993"/>
              </w:tabs>
              <w:jc w:val="both"/>
              <w:rPr>
                <w:sz w:val="14"/>
                <w:szCs w:val="14"/>
              </w:rPr>
            </w:pPr>
            <w:r w:rsidRPr="005932A7">
              <w:rPr>
                <w:rFonts w:ascii="Calibri" w:hAnsi="Calibri"/>
                <w:color w:val="000000"/>
                <w:sz w:val="16"/>
                <w:szCs w:val="16"/>
                <w:lang w:eastAsia="es-MX"/>
              </w:rPr>
              <w:t xml:space="preserve">Listado de vehículos (Incluir descripción, capacidad, marca, modelo, serie e indicar si es propio o en comodato) con que cuenta para cubrir el servicio requerido en la presente </w:t>
            </w:r>
            <w:r>
              <w:rPr>
                <w:rFonts w:ascii="Calibri" w:hAnsi="Calibri"/>
                <w:color w:val="000000"/>
                <w:sz w:val="16"/>
                <w:szCs w:val="16"/>
                <w:lang w:eastAsia="es-MX"/>
              </w:rPr>
              <w:t>C</w:t>
            </w:r>
            <w:r w:rsidRPr="005932A7">
              <w:rPr>
                <w:rFonts w:ascii="Calibri" w:hAnsi="Calibri"/>
                <w:color w:val="000000"/>
                <w:sz w:val="16"/>
                <w:szCs w:val="16"/>
                <w:lang w:eastAsia="es-MX"/>
              </w:rPr>
              <w:t>onvocatoria.</w:t>
            </w:r>
          </w:p>
        </w:tc>
        <w:tc>
          <w:tcPr>
            <w:tcW w:w="708" w:type="dxa"/>
            <w:vAlign w:val="center"/>
          </w:tcPr>
          <w:p w14:paraId="40A31CA4"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4C8E9C44"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160DAAA2"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4E28A509" w14:textId="77777777" w:rsidTr="007D4434">
        <w:trPr>
          <w:trHeight w:val="70"/>
          <w:jc w:val="center"/>
        </w:trPr>
        <w:tc>
          <w:tcPr>
            <w:tcW w:w="562" w:type="dxa"/>
            <w:vAlign w:val="center"/>
          </w:tcPr>
          <w:p w14:paraId="3156BA65"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11</w:t>
            </w:r>
          </w:p>
        </w:tc>
        <w:tc>
          <w:tcPr>
            <w:tcW w:w="7797" w:type="dxa"/>
            <w:vAlign w:val="center"/>
          </w:tcPr>
          <w:p w14:paraId="67399413" w14:textId="77777777" w:rsidR="00FC3F8A" w:rsidRPr="002F7252" w:rsidRDefault="00FC3F8A" w:rsidP="007D4434">
            <w:pPr>
              <w:tabs>
                <w:tab w:val="left" w:pos="1134"/>
              </w:tabs>
              <w:jc w:val="both"/>
              <w:rPr>
                <w:color w:val="000000"/>
                <w:sz w:val="14"/>
                <w:szCs w:val="14"/>
              </w:rPr>
            </w:pPr>
            <w:r w:rsidRPr="005932A7">
              <w:rPr>
                <w:rFonts w:ascii="Calibri" w:hAnsi="Calibri"/>
                <w:color w:val="000000"/>
                <w:sz w:val="16"/>
                <w:szCs w:val="16"/>
                <w:lang w:eastAsia="es-MX"/>
              </w:rPr>
              <w:t>Carta compromiso de mantener la confidencialidad en la prestación del servicio, no divulgar ningún tipo de información respecto a la prestación del servicio ni de ninguna otra índole a personas ajenas a la convocante.</w:t>
            </w:r>
          </w:p>
        </w:tc>
        <w:tc>
          <w:tcPr>
            <w:tcW w:w="708" w:type="dxa"/>
            <w:vAlign w:val="center"/>
          </w:tcPr>
          <w:p w14:paraId="26F27F83"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40127991"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1FCE7343"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03219314" w14:textId="77777777" w:rsidTr="007D4434">
        <w:trPr>
          <w:trHeight w:val="169"/>
          <w:jc w:val="center"/>
        </w:trPr>
        <w:tc>
          <w:tcPr>
            <w:tcW w:w="562" w:type="dxa"/>
            <w:vAlign w:val="center"/>
          </w:tcPr>
          <w:p w14:paraId="08501FFE"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12</w:t>
            </w:r>
          </w:p>
        </w:tc>
        <w:tc>
          <w:tcPr>
            <w:tcW w:w="7797" w:type="dxa"/>
            <w:vAlign w:val="center"/>
          </w:tcPr>
          <w:p w14:paraId="04E7FEF6" w14:textId="77777777" w:rsidR="00FC3F8A" w:rsidRPr="002F7252" w:rsidRDefault="00FC3F8A" w:rsidP="007D4434">
            <w:pPr>
              <w:tabs>
                <w:tab w:val="left" w:pos="1134"/>
              </w:tabs>
              <w:jc w:val="both"/>
              <w:rPr>
                <w:color w:val="000000"/>
                <w:sz w:val="14"/>
                <w:szCs w:val="14"/>
              </w:rPr>
            </w:pPr>
            <w:r w:rsidRPr="005932A7">
              <w:rPr>
                <w:rFonts w:ascii="Calibri" w:hAnsi="Calibri"/>
                <w:color w:val="000000"/>
                <w:sz w:val="16"/>
                <w:szCs w:val="16"/>
                <w:lang w:eastAsia="es-MX"/>
              </w:rPr>
              <w:t xml:space="preserve">Relación de nombre, teléfono de la oficina, celular y/o radio de, por lo menos, 3 personas que puedan estar disponibles las 24 </w:t>
            </w:r>
            <w:proofErr w:type="spellStart"/>
            <w:r w:rsidRPr="005932A7">
              <w:rPr>
                <w:rFonts w:ascii="Calibri" w:hAnsi="Calibri"/>
                <w:color w:val="000000"/>
                <w:sz w:val="16"/>
                <w:szCs w:val="16"/>
                <w:lang w:eastAsia="es-MX"/>
              </w:rPr>
              <w:t>hrs</w:t>
            </w:r>
            <w:proofErr w:type="spellEnd"/>
            <w:r w:rsidRPr="005932A7">
              <w:rPr>
                <w:rFonts w:ascii="Calibri" w:hAnsi="Calibri"/>
                <w:color w:val="000000"/>
                <w:sz w:val="16"/>
                <w:szCs w:val="16"/>
                <w:lang w:eastAsia="es-MX"/>
              </w:rPr>
              <w:t xml:space="preserve">, de lunes a domingo durante la vigencia del contrato para atender cualquier solicitud por parte de la </w:t>
            </w:r>
            <w:r>
              <w:rPr>
                <w:rFonts w:ascii="Calibri" w:hAnsi="Calibri"/>
                <w:color w:val="000000"/>
                <w:sz w:val="16"/>
                <w:szCs w:val="16"/>
                <w:lang w:eastAsia="es-MX"/>
              </w:rPr>
              <w:t>C</w:t>
            </w:r>
            <w:r w:rsidRPr="005932A7">
              <w:rPr>
                <w:rFonts w:ascii="Calibri" w:hAnsi="Calibri"/>
                <w:color w:val="000000"/>
                <w:sz w:val="16"/>
                <w:szCs w:val="16"/>
                <w:lang w:eastAsia="es-MX"/>
              </w:rPr>
              <w:t>onvocante o de las unidades aplicativas, situaciones de emergencia, suministro de</w:t>
            </w:r>
            <w:r>
              <w:rPr>
                <w:rFonts w:ascii="Calibri" w:hAnsi="Calibri"/>
                <w:color w:val="000000"/>
                <w:sz w:val="16"/>
                <w:szCs w:val="16"/>
                <w:lang w:eastAsia="es-MX"/>
              </w:rPr>
              <w:t>l</w:t>
            </w:r>
            <w:r w:rsidRPr="005932A7">
              <w:rPr>
                <w:rFonts w:ascii="Calibri" w:hAnsi="Calibri"/>
                <w:color w:val="000000"/>
                <w:sz w:val="16"/>
                <w:szCs w:val="16"/>
                <w:lang w:eastAsia="es-MX"/>
              </w:rPr>
              <w:t xml:space="preserve"> </w:t>
            </w:r>
            <w:r>
              <w:rPr>
                <w:rFonts w:ascii="Calibri" w:hAnsi="Calibri"/>
                <w:color w:val="000000"/>
                <w:sz w:val="16"/>
                <w:szCs w:val="16"/>
                <w:lang w:eastAsia="es-MX"/>
              </w:rPr>
              <w:t>servicio</w:t>
            </w:r>
            <w:r w:rsidRPr="005932A7">
              <w:rPr>
                <w:rFonts w:ascii="Calibri" w:hAnsi="Calibri"/>
                <w:color w:val="000000"/>
                <w:sz w:val="16"/>
                <w:szCs w:val="16"/>
                <w:lang w:eastAsia="es-MX"/>
              </w:rPr>
              <w:t>, etc.</w:t>
            </w:r>
          </w:p>
        </w:tc>
        <w:tc>
          <w:tcPr>
            <w:tcW w:w="708" w:type="dxa"/>
            <w:vAlign w:val="center"/>
          </w:tcPr>
          <w:p w14:paraId="532CD2DF"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79A294FE"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6D3AC843"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304777FA" w14:textId="77777777" w:rsidTr="007D4434">
        <w:trPr>
          <w:trHeight w:val="60"/>
          <w:jc w:val="center"/>
        </w:trPr>
        <w:tc>
          <w:tcPr>
            <w:tcW w:w="562" w:type="dxa"/>
            <w:vAlign w:val="center"/>
          </w:tcPr>
          <w:p w14:paraId="3A14068F"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13</w:t>
            </w:r>
          </w:p>
        </w:tc>
        <w:tc>
          <w:tcPr>
            <w:tcW w:w="7797" w:type="dxa"/>
            <w:vAlign w:val="center"/>
          </w:tcPr>
          <w:p w14:paraId="2D4C80CE" w14:textId="77777777" w:rsidR="00FC3F8A" w:rsidRPr="002F7252" w:rsidRDefault="00FC3F8A" w:rsidP="007D4434">
            <w:pPr>
              <w:tabs>
                <w:tab w:val="left" w:pos="1134"/>
              </w:tabs>
              <w:jc w:val="both"/>
              <w:rPr>
                <w:color w:val="000000"/>
                <w:sz w:val="14"/>
                <w:szCs w:val="14"/>
              </w:rPr>
            </w:pPr>
            <w:r w:rsidRPr="005932A7">
              <w:rPr>
                <w:rFonts w:ascii="Calibri" w:hAnsi="Calibri"/>
                <w:color w:val="000000"/>
                <w:sz w:val="16"/>
                <w:szCs w:val="16"/>
                <w:lang w:eastAsia="es-MX"/>
              </w:rPr>
              <w:t xml:space="preserve">Cd o USB que contenga el total de los documentos incluidos en el sobre técnico en formato </w:t>
            </w:r>
            <w:proofErr w:type="spellStart"/>
            <w:r w:rsidRPr="005932A7">
              <w:rPr>
                <w:rFonts w:ascii="Calibri" w:hAnsi="Calibri"/>
                <w:color w:val="000000"/>
                <w:sz w:val="16"/>
                <w:szCs w:val="16"/>
                <w:lang w:eastAsia="es-MX"/>
              </w:rPr>
              <w:t>pdf</w:t>
            </w:r>
            <w:proofErr w:type="spellEnd"/>
            <w:r w:rsidRPr="005932A7">
              <w:rPr>
                <w:rFonts w:ascii="Calibri" w:hAnsi="Calibri"/>
                <w:color w:val="000000"/>
                <w:sz w:val="16"/>
                <w:szCs w:val="16"/>
                <w:lang w:eastAsia="es-MX"/>
              </w:rPr>
              <w:t>.</w:t>
            </w:r>
            <w:r>
              <w:rPr>
                <w:rFonts w:ascii="Calibri" w:hAnsi="Calibri"/>
                <w:color w:val="000000"/>
                <w:sz w:val="16"/>
                <w:szCs w:val="16"/>
                <w:lang w:eastAsia="es-MX"/>
              </w:rPr>
              <w:t xml:space="preserve"> </w:t>
            </w:r>
            <w:r w:rsidRPr="00BD6407">
              <w:rPr>
                <w:rFonts w:ascii="Calibri" w:hAnsi="Calibri"/>
                <w:color w:val="000000"/>
                <w:sz w:val="16"/>
                <w:szCs w:val="16"/>
                <w:lang w:eastAsia="es-MX"/>
              </w:rPr>
              <w:t>el cual se requiere únicamente para agilizar la conducción del evento.</w:t>
            </w:r>
          </w:p>
        </w:tc>
        <w:tc>
          <w:tcPr>
            <w:tcW w:w="708" w:type="dxa"/>
            <w:vAlign w:val="center"/>
          </w:tcPr>
          <w:p w14:paraId="6AF63C0B"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036A70B4"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257262DD"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28E05777" w14:textId="77777777" w:rsidTr="007D4434">
        <w:trPr>
          <w:trHeight w:val="60"/>
          <w:jc w:val="center"/>
        </w:trPr>
        <w:tc>
          <w:tcPr>
            <w:tcW w:w="562" w:type="dxa"/>
            <w:vAlign w:val="center"/>
          </w:tcPr>
          <w:p w14:paraId="40D2746F" w14:textId="77777777" w:rsidR="00FC3F8A" w:rsidRPr="002F46FE" w:rsidRDefault="00FC3F8A" w:rsidP="007D4434">
            <w:pPr>
              <w:pStyle w:val="Default"/>
              <w:jc w:val="center"/>
              <w:rPr>
                <w:rFonts w:ascii="Calibri" w:hAnsi="Calibri"/>
                <w:b/>
                <w:sz w:val="16"/>
                <w:szCs w:val="16"/>
              </w:rPr>
            </w:pPr>
            <w:r w:rsidRPr="005932A7">
              <w:rPr>
                <w:rFonts w:ascii="Calibri" w:hAnsi="Calibri"/>
                <w:b/>
                <w:bCs/>
                <w:sz w:val="16"/>
                <w:szCs w:val="16"/>
              </w:rPr>
              <w:t>14</w:t>
            </w:r>
          </w:p>
        </w:tc>
        <w:tc>
          <w:tcPr>
            <w:tcW w:w="7797" w:type="dxa"/>
            <w:vAlign w:val="center"/>
          </w:tcPr>
          <w:p w14:paraId="64C98C28" w14:textId="77777777" w:rsidR="00FC3F8A" w:rsidRPr="002F7252" w:rsidRDefault="00FC3F8A" w:rsidP="007D4434">
            <w:pPr>
              <w:tabs>
                <w:tab w:val="left" w:pos="1134"/>
              </w:tabs>
              <w:jc w:val="both"/>
              <w:rPr>
                <w:color w:val="000000"/>
                <w:sz w:val="14"/>
                <w:szCs w:val="14"/>
              </w:rPr>
            </w:pPr>
            <w:r w:rsidRPr="005932A7">
              <w:rPr>
                <w:rFonts w:ascii="Calibri" w:hAnsi="Calibri"/>
                <w:b/>
                <w:bCs/>
                <w:color w:val="000000"/>
                <w:sz w:val="16"/>
                <w:szCs w:val="16"/>
                <w:lang w:eastAsia="es-MX"/>
              </w:rPr>
              <w:t>ANEXO 5</w:t>
            </w:r>
            <w:r w:rsidRPr="005932A7">
              <w:rPr>
                <w:rFonts w:ascii="Calibri" w:hAnsi="Calibri"/>
                <w:color w:val="000000"/>
                <w:sz w:val="16"/>
                <w:szCs w:val="16"/>
                <w:lang w:eastAsia="es-MX"/>
              </w:rPr>
              <w:t>. Carta de presentación de proposiciones.</w:t>
            </w:r>
          </w:p>
        </w:tc>
        <w:tc>
          <w:tcPr>
            <w:tcW w:w="708" w:type="dxa"/>
            <w:vAlign w:val="center"/>
          </w:tcPr>
          <w:p w14:paraId="2312BF76"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2147DF0C"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5D448648"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52C0056C" w14:textId="77777777" w:rsidTr="007D4434">
        <w:trPr>
          <w:trHeight w:val="60"/>
          <w:jc w:val="center"/>
        </w:trPr>
        <w:tc>
          <w:tcPr>
            <w:tcW w:w="562" w:type="dxa"/>
            <w:vAlign w:val="center"/>
          </w:tcPr>
          <w:p w14:paraId="41884BDE" w14:textId="77777777" w:rsidR="00FC3F8A" w:rsidRPr="00AA0B61" w:rsidRDefault="00FC3F8A" w:rsidP="007D4434">
            <w:pPr>
              <w:pStyle w:val="Default"/>
              <w:jc w:val="center"/>
              <w:rPr>
                <w:rFonts w:ascii="Calibri" w:hAnsi="Calibri"/>
                <w:b/>
                <w:sz w:val="16"/>
                <w:szCs w:val="16"/>
              </w:rPr>
            </w:pPr>
            <w:r w:rsidRPr="005932A7">
              <w:rPr>
                <w:rFonts w:ascii="Calibri" w:hAnsi="Calibri"/>
                <w:b/>
                <w:bCs/>
                <w:sz w:val="16"/>
                <w:szCs w:val="16"/>
              </w:rPr>
              <w:t>1</w:t>
            </w:r>
            <w:r>
              <w:rPr>
                <w:rFonts w:ascii="Calibri" w:hAnsi="Calibri"/>
                <w:b/>
                <w:bCs/>
                <w:sz w:val="16"/>
                <w:szCs w:val="16"/>
              </w:rPr>
              <w:t>5</w:t>
            </w:r>
          </w:p>
        </w:tc>
        <w:tc>
          <w:tcPr>
            <w:tcW w:w="7797" w:type="dxa"/>
            <w:vAlign w:val="center"/>
          </w:tcPr>
          <w:p w14:paraId="24D3631C" w14:textId="77777777" w:rsidR="00FC3F8A" w:rsidRPr="002F7252" w:rsidRDefault="00FC3F8A" w:rsidP="007D4434">
            <w:pPr>
              <w:tabs>
                <w:tab w:val="left" w:pos="1134"/>
              </w:tabs>
              <w:jc w:val="both"/>
              <w:rPr>
                <w:color w:val="000000"/>
                <w:sz w:val="14"/>
                <w:szCs w:val="14"/>
              </w:rPr>
            </w:pPr>
            <w:r w:rsidRPr="005932A7">
              <w:rPr>
                <w:rFonts w:ascii="Calibri" w:hAnsi="Calibri"/>
                <w:b/>
                <w:bCs/>
                <w:color w:val="000000"/>
                <w:sz w:val="16"/>
                <w:szCs w:val="16"/>
                <w:lang w:eastAsia="es-MX"/>
              </w:rPr>
              <w:t>ANEXO 7</w:t>
            </w:r>
            <w:r w:rsidRPr="005932A7">
              <w:rPr>
                <w:rFonts w:ascii="Calibri" w:hAnsi="Calibri"/>
                <w:color w:val="000000"/>
                <w:sz w:val="16"/>
                <w:szCs w:val="16"/>
                <w:lang w:eastAsia="es-MX"/>
              </w:rPr>
              <w:t xml:space="preserve">. Declaración de no encontrarse en alguno de los supuestos establecidos en los </w:t>
            </w:r>
            <w:r w:rsidRPr="005932A7">
              <w:rPr>
                <w:rFonts w:ascii="Calibri" w:hAnsi="Calibri"/>
                <w:i/>
                <w:iCs/>
                <w:color w:val="000000"/>
                <w:sz w:val="16"/>
                <w:szCs w:val="16"/>
                <w:lang w:eastAsia="es-MX"/>
              </w:rPr>
              <w:t>Artículos 37 y 95</w:t>
            </w:r>
            <w:r w:rsidRPr="005932A7">
              <w:rPr>
                <w:rFonts w:ascii="Calibri" w:hAnsi="Calibri"/>
                <w:color w:val="000000"/>
                <w:sz w:val="16"/>
                <w:szCs w:val="16"/>
                <w:lang w:eastAsia="es-MX"/>
              </w:rPr>
              <w:t xml:space="preserve"> de la Ley y </w:t>
            </w:r>
            <w:r w:rsidRPr="005932A7">
              <w:rPr>
                <w:rFonts w:ascii="Calibri" w:hAnsi="Calibri"/>
                <w:i/>
                <w:iCs/>
                <w:color w:val="000000"/>
                <w:sz w:val="16"/>
                <w:szCs w:val="16"/>
                <w:lang w:eastAsia="es-MX"/>
              </w:rPr>
              <w:t>Artículo 38</w:t>
            </w:r>
            <w:r w:rsidRPr="005932A7">
              <w:rPr>
                <w:rFonts w:ascii="Calibri" w:hAnsi="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708" w:type="dxa"/>
            <w:vAlign w:val="center"/>
          </w:tcPr>
          <w:p w14:paraId="5C8DEC62"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4BB242D1"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10BA3641"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72555D90" w14:textId="77777777" w:rsidTr="007D4434">
        <w:trPr>
          <w:trHeight w:val="126"/>
          <w:jc w:val="center"/>
        </w:trPr>
        <w:tc>
          <w:tcPr>
            <w:tcW w:w="562" w:type="dxa"/>
            <w:vAlign w:val="center"/>
          </w:tcPr>
          <w:p w14:paraId="2B9CE7B6" w14:textId="77777777" w:rsidR="00FC3F8A" w:rsidRPr="00AA0B61" w:rsidRDefault="00FC3F8A" w:rsidP="007D4434">
            <w:pPr>
              <w:pStyle w:val="Default"/>
              <w:jc w:val="center"/>
              <w:rPr>
                <w:rFonts w:ascii="Calibri" w:hAnsi="Calibri"/>
                <w:b/>
                <w:sz w:val="16"/>
                <w:szCs w:val="16"/>
              </w:rPr>
            </w:pPr>
            <w:r w:rsidRPr="005932A7">
              <w:rPr>
                <w:rFonts w:ascii="Calibri" w:hAnsi="Calibri"/>
                <w:b/>
                <w:bCs/>
                <w:sz w:val="16"/>
                <w:szCs w:val="16"/>
              </w:rPr>
              <w:t>1</w:t>
            </w:r>
            <w:r>
              <w:rPr>
                <w:rFonts w:ascii="Calibri" w:hAnsi="Calibri"/>
                <w:b/>
                <w:bCs/>
                <w:sz w:val="16"/>
                <w:szCs w:val="16"/>
              </w:rPr>
              <w:t>6</w:t>
            </w:r>
          </w:p>
        </w:tc>
        <w:tc>
          <w:tcPr>
            <w:tcW w:w="7797" w:type="dxa"/>
            <w:vAlign w:val="center"/>
          </w:tcPr>
          <w:p w14:paraId="3D72050A" w14:textId="77777777" w:rsidR="00FC3F8A" w:rsidRPr="002F7252" w:rsidRDefault="00FC3F8A" w:rsidP="007D4434">
            <w:pPr>
              <w:tabs>
                <w:tab w:val="left" w:pos="1134"/>
              </w:tabs>
              <w:jc w:val="both"/>
              <w:rPr>
                <w:color w:val="000000"/>
                <w:sz w:val="14"/>
                <w:szCs w:val="14"/>
              </w:rPr>
            </w:pPr>
            <w:r w:rsidRPr="005932A7">
              <w:rPr>
                <w:rFonts w:ascii="Calibri" w:hAnsi="Calibri"/>
                <w:b/>
                <w:bCs/>
                <w:color w:val="000000"/>
                <w:sz w:val="16"/>
                <w:szCs w:val="16"/>
                <w:lang w:eastAsia="es-MX"/>
              </w:rPr>
              <w:t>ANEXO 9</w:t>
            </w:r>
            <w:r w:rsidRPr="005932A7">
              <w:rPr>
                <w:rFonts w:ascii="Calibri" w:hAnsi="Calibri"/>
                <w:color w:val="000000"/>
                <w:sz w:val="16"/>
                <w:szCs w:val="16"/>
                <w:lang w:eastAsia="es-MX"/>
              </w:rPr>
              <w:t>. Escrito en el que manifieste bajo protesta de decir verdad, que es de nacionalidad mexicana y, además manifestará que los servicios que oferta y prestará en caso de resultar adjudicado, serán producidos en México.</w:t>
            </w:r>
          </w:p>
        </w:tc>
        <w:tc>
          <w:tcPr>
            <w:tcW w:w="708" w:type="dxa"/>
            <w:vAlign w:val="center"/>
          </w:tcPr>
          <w:p w14:paraId="5A3814E4"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34865AE0"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21591A5E"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6310B835" w14:textId="77777777" w:rsidTr="007D4434">
        <w:trPr>
          <w:trHeight w:val="126"/>
          <w:jc w:val="center"/>
        </w:trPr>
        <w:tc>
          <w:tcPr>
            <w:tcW w:w="562" w:type="dxa"/>
            <w:vAlign w:val="center"/>
          </w:tcPr>
          <w:p w14:paraId="4FF36036" w14:textId="77777777" w:rsidR="00FC3F8A" w:rsidRPr="00AA0B61" w:rsidRDefault="00FC3F8A" w:rsidP="007D4434">
            <w:pPr>
              <w:pStyle w:val="Default"/>
              <w:jc w:val="center"/>
              <w:rPr>
                <w:rFonts w:ascii="Calibri" w:hAnsi="Calibri"/>
                <w:b/>
                <w:bCs/>
                <w:sz w:val="16"/>
                <w:szCs w:val="16"/>
              </w:rPr>
            </w:pPr>
            <w:r w:rsidRPr="005932A7">
              <w:rPr>
                <w:rFonts w:ascii="Calibri" w:hAnsi="Calibri"/>
                <w:b/>
                <w:bCs/>
                <w:sz w:val="16"/>
                <w:szCs w:val="16"/>
              </w:rPr>
              <w:t>1</w:t>
            </w:r>
            <w:r>
              <w:rPr>
                <w:rFonts w:ascii="Calibri" w:hAnsi="Calibri"/>
                <w:b/>
                <w:bCs/>
                <w:sz w:val="16"/>
                <w:szCs w:val="16"/>
              </w:rPr>
              <w:t>7</w:t>
            </w:r>
          </w:p>
        </w:tc>
        <w:tc>
          <w:tcPr>
            <w:tcW w:w="7797" w:type="dxa"/>
            <w:vAlign w:val="center"/>
          </w:tcPr>
          <w:p w14:paraId="46BEDE0B" w14:textId="77777777" w:rsidR="00FC3F8A" w:rsidRPr="002F7252" w:rsidRDefault="00FC3F8A" w:rsidP="007D4434">
            <w:pPr>
              <w:tabs>
                <w:tab w:val="left" w:pos="1134"/>
              </w:tabs>
              <w:jc w:val="both"/>
              <w:rPr>
                <w:color w:val="000000"/>
                <w:sz w:val="14"/>
                <w:szCs w:val="14"/>
              </w:rPr>
            </w:pPr>
            <w:r w:rsidRPr="005932A7">
              <w:rPr>
                <w:rFonts w:ascii="Calibri" w:hAnsi="Calibri"/>
                <w:b/>
                <w:bCs/>
                <w:color w:val="000000"/>
                <w:sz w:val="16"/>
                <w:szCs w:val="16"/>
                <w:lang w:eastAsia="es-MX"/>
              </w:rPr>
              <w:t>ANEXO 11</w:t>
            </w:r>
            <w:r w:rsidRPr="005932A7">
              <w:rPr>
                <w:rFonts w:ascii="Calibri" w:hAnsi="Calibri"/>
                <w:color w:val="000000"/>
                <w:sz w:val="16"/>
                <w:szCs w:val="16"/>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8" w:type="dxa"/>
            <w:vAlign w:val="center"/>
          </w:tcPr>
          <w:p w14:paraId="23593173"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2FCAE05F"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150E5CF4"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3BE3ABDB" w14:textId="77777777" w:rsidTr="007D4434">
        <w:trPr>
          <w:trHeight w:val="126"/>
          <w:jc w:val="center"/>
        </w:trPr>
        <w:tc>
          <w:tcPr>
            <w:tcW w:w="562" w:type="dxa"/>
            <w:vAlign w:val="center"/>
          </w:tcPr>
          <w:p w14:paraId="1377B29B" w14:textId="77777777" w:rsidR="00FC3F8A" w:rsidRPr="00AA0B61" w:rsidRDefault="00FC3F8A" w:rsidP="007D4434">
            <w:pPr>
              <w:pStyle w:val="Default"/>
              <w:jc w:val="center"/>
              <w:rPr>
                <w:rFonts w:ascii="Calibri" w:hAnsi="Calibri"/>
                <w:b/>
                <w:bCs/>
                <w:sz w:val="16"/>
                <w:szCs w:val="16"/>
              </w:rPr>
            </w:pPr>
            <w:r w:rsidRPr="005932A7">
              <w:rPr>
                <w:rFonts w:ascii="Calibri" w:hAnsi="Calibri"/>
                <w:b/>
                <w:bCs/>
                <w:sz w:val="16"/>
                <w:szCs w:val="16"/>
              </w:rPr>
              <w:t>1</w:t>
            </w:r>
            <w:r>
              <w:rPr>
                <w:rFonts w:ascii="Calibri" w:hAnsi="Calibri"/>
                <w:b/>
                <w:bCs/>
                <w:sz w:val="16"/>
                <w:szCs w:val="16"/>
              </w:rPr>
              <w:t>8</w:t>
            </w:r>
          </w:p>
        </w:tc>
        <w:tc>
          <w:tcPr>
            <w:tcW w:w="7797" w:type="dxa"/>
            <w:vAlign w:val="center"/>
          </w:tcPr>
          <w:p w14:paraId="720BA69E" w14:textId="77777777" w:rsidR="00FC3F8A" w:rsidRPr="002F7252" w:rsidRDefault="00FC3F8A" w:rsidP="007D4434">
            <w:pPr>
              <w:tabs>
                <w:tab w:val="left" w:pos="1134"/>
              </w:tabs>
              <w:jc w:val="both"/>
              <w:rPr>
                <w:color w:val="000000"/>
                <w:sz w:val="14"/>
                <w:szCs w:val="14"/>
              </w:rPr>
            </w:pPr>
            <w:r w:rsidRPr="005932A7">
              <w:rPr>
                <w:rFonts w:ascii="Calibri" w:hAnsi="Calibri"/>
                <w:b/>
                <w:bCs/>
                <w:color w:val="000000"/>
                <w:sz w:val="16"/>
                <w:szCs w:val="16"/>
                <w:lang w:eastAsia="es-MX"/>
              </w:rPr>
              <w:t>ANEXO 12</w:t>
            </w:r>
            <w:r w:rsidRPr="005932A7">
              <w:rPr>
                <w:rFonts w:ascii="Calibri" w:hAnsi="Calibri"/>
                <w:color w:val="000000"/>
                <w:sz w:val="16"/>
                <w:szCs w:val="16"/>
                <w:lang w:eastAsia="es-MX"/>
              </w:rPr>
              <w:t>. Escrito a que hace referencia a la Estratificación de Micro, Pequeña o Mediana empresa.</w:t>
            </w:r>
          </w:p>
        </w:tc>
        <w:tc>
          <w:tcPr>
            <w:tcW w:w="708" w:type="dxa"/>
            <w:vAlign w:val="center"/>
          </w:tcPr>
          <w:p w14:paraId="4403F216"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666B050A"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32AD42AD"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2116E226" w14:textId="77777777" w:rsidTr="007D4434">
        <w:trPr>
          <w:trHeight w:val="126"/>
          <w:jc w:val="center"/>
        </w:trPr>
        <w:tc>
          <w:tcPr>
            <w:tcW w:w="562" w:type="dxa"/>
            <w:vAlign w:val="center"/>
          </w:tcPr>
          <w:p w14:paraId="2844D590" w14:textId="77777777" w:rsidR="00FC3F8A" w:rsidRPr="00AA0B61" w:rsidRDefault="00FC3F8A" w:rsidP="007D4434">
            <w:pPr>
              <w:pStyle w:val="Default"/>
              <w:jc w:val="center"/>
              <w:rPr>
                <w:rFonts w:ascii="Calibri" w:hAnsi="Calibri"/>
                <w:b/>
                <w:bCs/>
                <w:sz w:val="16"/>
                <w:szCs w:val="16"/>
              </w:rPr>
            </w:pPr>
            <w:r>
              <w:rPr>
                <w:rFonts w:ascii="Calibri" w:hAnsi="Calibri"/>
                <w:b/>
                <w:bCs/>
                <w:sz w:val="16"/>
                <w:szCs w:val="16"/>
              </w:rPr>
              <w:t>19</w:t>
            </w:r>
          </w:p>
        </w:tc>
        <w:tc>
          <w:tcPr>
            <w:tcW w:w="7797" w:type="dxa"/>
            <w:vAlign w:val="center"/>
          </w:tcPr>
          <w:p w14:paraId="73C1C974" w14:textId="77777777" w:rsidR="00FC3F8A" w:rsidRPr="002F7252" w:rsidRDefault="00FC3F8A" w:rsidP="007D4434">
            <w:pPr>
              <w:tabs>
                <w:tab w:val="left" w:pos="1134"/>
              </w:tabs>
              <w:jc w:val="both"/>
              <w:rPr>
                <w:color w:val="000000"/>
                <w:sz w:val="14"/>
                <w:szCs w:val="14"/>
              </w:rPr>
            </w:pPr>
            <w:r w:rsidRPr="005932A7">
              <w:rPr>
                <w:rFonts w:ascii="Calibri" w:hAnsi="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8" w:type="dxa"/>
            <w:vAlign w:val="center"/>
          </w:tcPr>
          <w:p w14:paraId="6C5A66AB"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63218DF4"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194FAFC5"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077652E4" w14:textId="77777777" w:rsidTr="007D4434">
        <w:trPr>
          <w:trHeight w:val="126"/>
          <w:jc w:val="center"/>
        </w:trPr>
        <w:tc>
          <w:tcPr>
            <w:tcW w:w="562" w:type="dxa"/>
            <w:vAlign w:val="center"/>
          </w:tcPr>
          <w:p w14:paraId="05EE8D85" w14:textId="77777777" w:rsidR="00FC3F8A" w:rsidRPr="00AA0B61" w:rsidRDefault="00FC3F8A" w:rsidP="007D4434">
            <w:pPr>
              <w:pStyle w:val="Default"/>
              <w:jc w:val="center"/>
              <w:rPr>
                <w:rFonts w:ascii="Calibri" w:hAnsi="Calibri"/>
                <w:b/>
                <w:bCs/>
                <w:sz w:val="16"/>
                <w:szCs w:val="16"/>
              </w:rPr>
            </w:pPr>
            <w:r w:rsidRPr="005932A7">
              <w:rPr>
                <w:rFonts w:ascii="Calibri" w:hAnsi="Calibri"/>
                <w:b/>
                <w:bCs/>
                <w:sz w:val="16"/>
                <w:szCs w:val="16"/>
              </w:rPr>
              <w:t>2</w:t>
            </w:r>
            <w:r>
              <w:rPr>
                <w:rFonts w:ascii="Calibri" w:hAnsi="Calibri"/>
                <w:b/>
                <w:bCs/>
                <w:sz w:val="16"/>
                <w:szCs w:val="16"/>
              </w:rPr>
              <w:t>0</w:t>
            </w:r>
          </w:p>
        </w:tc>
        <w:tc>
          <w:tcPr>
            <w:tcW w:w="7797" w:type="dxa"/>
            <w:vAlign w:val="center"/>
          </w:tcPr>
          <w:p w14:paraId="2BB7E642" w14:textId="77777777" w:rsidR="00FC3F8A" w:rsidRPr="002F7252" w:rsidRDefault="00FC3F8A" w:rsidP="007D4434">
            <w:pPr>
              <w:tabs>
                <w:tab w:val="left" w:pos="1134"/>
              </w:tabs>
              <w:jc w:val="both"/>
              <w:rPr>
                <w:color w:val="000000"/>
                <w:sz w:val="14"/>
                <w:szCs w:val="14"/>
              </w:rPr>
            </w:pPr>
            <w:r w:rsidRPr="005932A7">
              <w:rPr>
                <w:rFonts w:ascii="Calibri" w:hAnsi="Calibri"/>
                <w:color w:val="000000"/>
                <w:sz w:val="16"/>
                <w:szCs w:val="16"/>
                <w:lang w:eastAsia="es-MX"/>
              </w:rPr>
              <w:t>Escrito indicando que en caso de violaciones en materia de derechos inherentes a la propiedad intelectual asumirán la responsabilidad correspondiente.</w:t>
            </w:r>
          </w:p>
        </w:tc>
        <w:tc>
          <w:tcPr>
            <w:tcW w:w="708" w:type="dxa"/>
            <w:vAlign w:val="center"/>
          </w:tcPr>
          <w:p w14:paraId="49093BA1"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02417E89"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25A00897"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15952751" w14:textId="77777777" w:rsidTr="007D4434">
        <w:trPr>
          <w:trHeight w:val="126"/>
          <w:jc w:val="center"/>
        </w:trPr>
        <w:tc>
          <w:tcPr>
            <w:tcW w:w="562" w:type="dxa"/>
            <w:vAlign w:val="center"/>
          </w:tcPr>
          <w:p w14:paraId="6156AAA0" w14:textId="77777777" w:rsidR="00FC3F8A" w:rsidRDefault="00FC3F8A" w:rsidP="007D4434">
            <w:pPr>
              <w:pStyle w:val="Default"/>
              <w:jc w:val="center"/>
              <w:rPr>
                <w:rFonts w:ascii="Calibri" w:hAnsi="Calibri"/>
                <w:b/>
                <w:bCs/>
                <w:sz w:val="16"/>
                <w:szCs w:val="16"/>
              </w:rPr>
            </w:pPr>
            <w:r w:rsidRPr="005932A7">
              <w:rPr>
                <w:rFonts w:ascii="Calibri" w:hAnsi="Calibri"/>
                <w:b/>
                <w:bCs/>
                <w:sz w:val="16"/>
                <w:szCs w:val="16"/>
              </w:rPr>
              <w:t>2</w:t>
            </w:r>
            <w:r>
              <w:rPr>
                <w:rFonts w:ascii="Calibri" w:hAnsi="Calibri"/>
                <w:b/>
                <w:bCs/>
                <w:sz w:val="16"/>
                <w:szCs w:val="16"/>
              </w:rPr>
              <w:t>1</w:t>
            </w:r>
          </w:p>
        </w:tc>
        <w:tc>
          <w:tcPr>
            <w:tcW w:w="7797" w:type="dxa"/>
            <w:vAlign w:val="center"/>
          </w:tcPr>
          <w:p w14:paraId="54DCA5FF" w14:textId="77777777" w:rsidR="00FC3F8A" w:rsidRPr="002F7252" w:rsidRDefault="00FC3F8A" w:rsidP="007D4434">
            <w:pPr>
              <w:jc w:val="both"/>
              <w:rPr>
                <w:sz w:val="14"/>
                <w:szCs w:val="14"/>
              </w:rPr>
            </w:pPr>
            <w:r w:rsidRPr="00451ED9">
              <w:rPr>
                <w:rFonts w:cstheme="minorHAnsi"/>
                <w:sz w:val="16"/>
                <w:szCs w:val="16"/>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w:t>
            </w:r>
            <w:r w:rsidRPr="00451ED9">
              <w:rPr>
                <w:rFonts w:cstheme="minorHAnsi"/>
                <w:sz w:val="16"/>
                <w:szCs w:val="16"/>
              </w:rPr>
              <w:lastRenderedPageBreak/>
              <w:t>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8" w:type="dxa"/>
            <w:vAlign w:val="center"/>
          </w:tcPr>
          <w:p w14:paraId="2FD91ABA"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lastRenderedPageBreak/>
              <w:t xml:space="preserve">Si </w:t>
            </w:r>
            <w:proofErr w:type="gramStart"/>
            <w:r w:rsidRPr="005932A7">
              <w:rPr>
                <w:rFonts w:ascii="Calibri" w:hAnsi="Calibri"/>
                <w:sz w:val="16"/>
                <w:szCs w:val="16"/>
              </w:rPr>
              <w:t>( )</w:t>
            </w:r>
            <w:proofErr w:type="gramEnd"/>
          </w:p>
        </w:tc>
        <w:tc>
          <w:tcPr>
            <w:tcW w:w="709" w:type="dxa"/>
            <w:vAlign w:val="center"/>
          </w:tcPr>
          <w:p w14:paraId="36E32B69"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44052CD1"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6E0AA975" w14:textId="77777777" w:rsidTr="007D4434">
        <w:trPr>
          <w:trHeight w:val="126"/>
          <w:jc w:val="center"/>
        </w:trPr>
        <w:tc>
          <w:tcPr>
            <w:tcW w:w="562" w:type="dxa"/>
            <w:vAlign w:val="center"/>
          </w:tcPr>
          <w:p w14:paraId="16121CA7" w14:textId="77777777" w:rsidR="00FC3F8A" w:rsidRDefault="00FC3F8A" w:rsidP="007D4434">
            <w:pPr>
              <w:pStyle w:val="Default"/>
              <w:jc w:val="center"/>
              <w:rPr>
                <w:rFonts w:ascii="Calibri" w:hAnsi="Calibri"/>
                <w:b/>
                <w:bCs/>
                <w:sz w:val="16"/>
                <w:szCs w:val="16"/>
              </w:rPr>
            </w:pPr>
            <w:r w:rsidRPr="005932A7">
              <w:rPr>
                <w:rFonts w:ascii="Calibri" w:hAnsi="Calibri"/>
                <w:b/>
                <w:bCs/>
                <w:sz w:val="16"/>
                <w:szCs w:val="16"/>
              </w:rPr>
              <w:t>2</w:t>
            </w:r>
            <w:r>
              <w:rPr>
                <w:rFonts w:ascii="Calibri" w:hAnsi="Calibri"/>
                <w:b/>
                <w:bCs/>
                <w:sz w:val="16"/>
                <w:szCs w:val="16"/>
              </w:rPr>
              <w:t>2</w:t>
            </w:r>
          </w:p>
        </w:tc>
        <w:tc>
          <w:tcPr>
            <w:tcW w:w="7797" w:type="dxa"/>
            <w:vAlign w:val="center"/>
          </w:tcPr>
          <w:p w14:paraId="4FE1FE6B" w14:textId="77777777" w:rsidR="00FC3F8A" w:rsidRPr="002F7252" w:rsidRDefault="00FC3F8A" w:rsidP="007D4434">
            <w:pPr>
              <w:rPr>
                <w:rFonts w:cs="Arial"/>
                <w:sz w:val="14"/>
                <w:szCs w:val="14"/>
              </w:rPr>
            </w:pPr>
            <w:r w:rsidRPr="005932A7">
              <w:rPr>
                <w:rFonts w:ascii="Calibri" w:hAnsi="Calibri"/>
                <w:color w:val="000000"/>
                <w:sz w:val="16"/>
                <w:szCs w:val="16"/>
                <w:lang w:eastAsia="es-MX"/>
              </w:rPr>
              <w:t>Carta mediante la cual manifieste que su giro comercial comprende la prestación del servicio a que se refiere el anexo 1 de esta convocatoria.</w:t>
            </w:r>
          </w:p>
        </w:tc>
        <w:tc>
          <w:tcPr>
            <w:tcW w:w="708" w:type="dxa"/>
            <w:vAlign w:val="center"/>
          </w:tcPr>
          <w:p w14:paraId="2BEA4137"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54D49580"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7A782404"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12BB8F48" w14:textId="77777777" w:rsidTr="007D4434">
        <w:trPr>
          <w:trHeight w:val="126"/>
          <w:jc w:val="center"/>
        </w:trPr>
        <w:tc>
          <w:tcPr>
            <w:tcW w:w="562" w:type="dxa"/>
            <w:vAlign w:val="center"/>
          </w:tcPr>
          <w:p w14:paraId="2A13DF06" w14:textId="77777777" w:rsidR="00FC3F8A" w:rsidRDefault="00FC3F8A" w:rsidP="007D4434">
            <w:pPr>
              <w:pStyle w:val="Default"/>
              <w:jc w:val="center"/>
              <w:rPr>
                <w:rFonts w:ascii="Calibri" w:hAnsi="Calibri"/>
                <w:b/>
                <w:bCs/>
                <w:sz w:val="16"/>
                <w:szCs w:val="16"/>
              </w:rPr>
            </w:pPr>
            <w:r w:rsidRPr="005932A7">
              <w:rPr>
                <w:rFonts w:ascii="Calibri" w:hAnsi="Calibri"/>
                <w:b/>
                <w:bCs/>
                <w:sz w:val="16"/>
                <w:szCs w:val="16"/>
              </w:rPr>
              <w:t>2</w:t>
            </w:r>
            <w:r>
              <w:rPr>
                <w:rFonts w:ascii="Calibri" w:hAnsi="Calibri"/>
                <w:b/>
                <w:bCs/>
                <w:sz w:val="16"/>
                <w:szCs w:val="16"/>
              </w:rPr>
              <w:t>3</w:t>
            </w:r>
          </w:p>
        </w:tc>
        <w:tc>
          <w:tcPr>
            <w:tcW w:w="7797" w:type="dxa"/>
            <w:vAlign w:val="center"/>
          </w:tcPr>
          <w:p w14:paraId="575FA3D9" w14:textId="77777777" w:rsidR="00FC3F8A" w:rsidRPr="002F7252" w:rsidRDefault="00FC3F8A" w:rsidP="007D4434">
            <w:pPr>
              <w:jc w:val="both"/>
              <w:rPr>
                <w:rFonts w:cs="Arial"/>
                <w:sz w:val="14"/>
                <w:szCs w:val="14"/>
              </w:rPr>
            </w:pPr>
            <w:r w:rsidRPr="005932A7">
              <w:rPr>
                <w:rFonts w:ascii="Calibri" w:hAnsi="Calibri"/>
                <w:bCs/>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8" w:type="dxa"/>
            <w:vAlign w:val="center"/>
          </w:tcPr>
          <w:p w14:paraId="0B1D9E4B" w14:textId="77777777" w:rsidR="00FC3F8A" w:rsidRPr="00AA0B61" w:rsidRDefault="00FC3F8A" w:rsidP="007D4434">
            <w:pPr>
              <w:pStyle w:val="Default"/>
              <w:jc w:val="center"/>
              <w:rPr>
                <w:rFonts w:ascii="Calibri" w:hAnsi="Calibri"/>
                <w:sz w:val="16"/>
                <w:szCs w:val="16"/>
              </w:rPr>
            </w:pPr>
            <w:r w:rsidRPr="005932A7">
              <w:rPr>
                <w:rFonts w:ascii="Calibri" w:hAnsi="Calibri"/>
                <w:b/>
                <w:bCs/>
                <w:sz w:val="16"/>
                <w:szCs w:val="16"/>
              </w:rPr>
              <w:t xml:space="preserve">Si </w:t>
            </w:r>
            <w:proofErr w:type="gramStart"/>
            <w:r w:rsidRPr="005932A7">
              <w:rPr>
                <w:rFonts w:ascii="Calibri" w:hAnsi="Calibri"/>
                <w:b/>
                <w:bCs/>
                <w:sz w:val="16"/>
                <w:szCs w:val="16"/>
              </w:rPr>
              <w:t>( )</w:t>
            </w:r>
            <w:proofErr w:type="gramEnd"/>
          </w:p>
        </w:tc>
        <w:tc>
          <w:tcPr>
            <w:tcW w:w="709" w:type="dxa"/>
            <w:vAlign w:val="center"/>
          </w:tcPr>
          <w:p w14:paraId="0A4E4A4A" w14:textId="77777777" w:rsidR="00FC3F8A" w:rsidRPr="00AA0B61" w:rsidRDefault="00FC3F8A" w:rsidP="007D4434">
            <w:pPr>
              <w:pStyle w:val="Default"/>
              <w:jc w:val="center"/>
              <w:rPr>
                <w:rFonts w:ascii="Calibri" w:hAnsi="Calibri"/>
                <w:sz w:val="16"/>
                <w:szCs w:val="16"/>
              </w:rPr>
            </w:pPr>
            <w:r w:rsidRPr="005932A7">
              <w:rPr>
                <w:rFonts w:ascii="Calibri" w:hAnsi="Calibri"/>
                <w:b/>
                <w:bCs/>
                <w:sz w:val="16"/>
                <w:szCs w:val="16"/>
              </w:rPr>
              <w:t xml:space="preserve">No </w:t>
            </w:r>
            <w:proofErr w:type="gramStart"/>
            <w:r w:rsidRPr="005932A7">
              <w:rPr>
                <w:rFonts w:ascii="Calibri" w:hAnsi="Calibri"/>
                <w:b/>
                <w:bCs/>
                <w:sz w:val="16"/>
                <w:szCs w:val="16"/>
              </w:rPr>
              <w:t>( )</w:t>
            </w:r>
            <w:proofErr w:type="gramEnd"/>
          </w:p>
        </w:tc>
        <w:tc>
          <w:tcPr>
            <w:tcW w:w="1276" w:type="dxa"/>
            <w:vAlign w:val="center"/>
          </w:tcPr>
          <w:p w14:paraId="78849E58" w14:textId="77777777" w:rsidR="00FC3F8A" w:rsidRPr="00AA0B61" w:rsidRDefault="00FC3F8A" w:rsidP="007D4434">
            <w:pPr>
              <w:pStyle w:val="Default"/>
              <w:rPr>
                <w:rFonts w:ascii="Calibri" w:hAnsi="Calibri"/>
                <w:sz w:val="16"/>
                <w:szCs w:val="16"/>
              </w:rPr>
            </w:pPr>
            <w:r w:rsidRPr="005932A7">
              <w:rPr>
                <w:rFonts w:ascii="Calibri" w:hAnsi="Calibri"/>
                <w:b/>
                <w:bCs/>
                <w:sz w:val="16"/>
                <w:szCs w:val="16"/>
              </w:rPr>
              <w:t> </w:t>
            </w:r>
          </w:p>
        </w:tc>
      </w:tr>
      <w:tr w:rsidR="00FC3F8A" w:rsidRPr="00AA0B61" w14:paraId="0BF5A73F" w14:textId="77777777" w:rsidTr="007D4434">
        <w:trPr>
          <w:trHeight w:val="126"/>
          <w:jc w:val="center"/>
        </w:trPr>
        <w:tc>
          <w:tcPr>
            <w:tcW w:w="562" w:type="dxa"/>
            <w:vAlign w:val="center"/>
          </w:tcPr>
          <w:p w14:paraId="407473A1" w14:textId="77777777" w:rsidR="00FC3F8A" w:rsidRDefault="00FC3F8A" w:rsidP="007D4434">
            <w:pPr>
              <w:pStyle w:val="Default"/>
              <w:jc w:val="center"/>
              <w:rPr>
                <w:rFonts w:ascii="Calibri" w:hAnsi="Calibri"/>
                <w:b/>
                <w:bCs/>
                <w:sz w:val="16"/>
                <w:szCs w:val="16"/>
              </w:rPr>
            </w:pPr>
            <w:r w:rsidRPr="005932A7">
              <w:rPr>
                <w:rFonts w:ascii="Calibri" w:hAnsi="Calibri"/>
                <w:b/>
                <w:bCs/>
                <w:sz w:val="16"/>
                <w:szCs w:val="16"/>
              </w:rPr>
              <w:t>2</w:t>
            </w:r>
            <w:r>
              <w:rPr>
                <w:rFonts w:ascii="Calibri" w:hAnsi="Calibri"/>
                <w:b/>
                <w:bCs/>
                <w:sz w:val="16"/>
                <w:szCs w:val="16"/>
              </w:rPr>
              <w:t>4</w:t>
            </w:r>
          </w:p>
        </w:tc>
        <w:tc>
          <w:tcPr>
            <w:tcW w:w="7797" w:type="dxa"/>
            <w:vAlign w:val="bottom"/>
          </w:tcPr>
          <w:p w14:paraId="4E84C35A" w14:textId="77777777" w:rsidR="00FC3F8A" w:rsidRPr="002F7252" w:rsidRDefault="00FC3F8A" w:rsidP="007D4434">
            <w:pPr>
              <w:jc w:val="both"/>
              <w:rPr>
                <w:rFonts w:cs="Arial"/>
                <w:sz w:val="14"/>
                <w:szCs w:val="14"/>
              </w:rPr>
            </w:pPr>
            <w:r w:rsidRPr="005932A7">
              <w:rPr>
                <w:rFonts w:ascii="Calibri" w:hAnsi="Calibri"/>
                <w:color w:val="000000"/>
                <w:sz w:val="16"/>
                <w:szCs w:val="16"/>
                <w:lang w:eastAsia="es-MX"/>
              </w:rPr>
              <w:t xml:space="preserve">Para el caso del(los) PARTICIPANTE(s) que opte(n) por la presentación conjunta de propuestas, de conformidad con los Artículos 36 de la Ley de Adquisiciones, Arrendamientos y Contratación de Servicios del Estado 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BD6407">
              <w:rPr>
                <w:rFonts w:ascii="Calibri" w:hAnsi="Calibri"/>
                <w:i/>
                <w:iCs/>
                <w:color w:val="000000"/>
                <w:sz w:val="16"/>
                <w:szCs w:val="16"/>
                <w:lang w:eastAsia="es-MX"/>
              </w:rPr>
              <w:t>En caso de que no participen en propuestas conjuntas deberá manifestarlo por escrito, sin que la omisión de dicho escrito sea motivo de rechazo</w:t>
            </w:r>
            <w:r w:rsidRPr="00BD6407">
              <w:rPr>
                <w:rFonts w:ascii="Calibri" w:hAnsi="Calibri"/>
                <w:color w:val="000000"/>
                <w:sz w:val="16"/>
                <w:szCs w:val="16"/>
                <w:lang w:eastAsia="es-MX"/>
              </w:rPr>
              <w:t>.</w:t>
            </w:r>
          </w:p>
        </w:tc>
        <w:tc>
          <w:tcPr>
            <w:tcW w:w="708" w:type="dxa"/>
            <w:vAlign w:val="center"/>
          </w:tcPr>
          <w:p w14:paraId="564721B2"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01E486E1" w14:textId="77777777" w:rsidR="00FC3F8A" w:rsidRPr="00AA0B61"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371717B7" w14:textId="77777777" w:rsidR="00FC3F8A" w:rsidRPr="00AA0B61" w:rsidRDefault="00FC3F8A" w:rsidP="007D4434">
            <w:pPr>
              <w:pStyle w:val="Default"/>
              <w:rPr>
                <w:rFonts w:ascii="Calibri" w:hAnsi="Calibri"/>
                <w:sz w:val="16"/>
                <w:szCs w:val="16"/>
              </w:rPr>
            </w:pPr>
            <w:r w:rsidRPr="005932A7">
              <w:rPr>
                <w:rFonts w:ascii="Calibri" w:hAnsi="Calibri"/>
                <w:sz w:val="16"/>
                <w:szCs w:val="16"/>
              </w:rPr>
              <w:t> </w:t>
            </w:r>
          </w:p>
        </w:tc>
      </w:tr>
      <w:tr w:rsidR="00FC3F8A" w:rsidRPr="00AA0B61" w14:paraId="5F85F1BB" w14:textId="77777777" w:rsidTr="007D4434">
        <w:trPr>
          <w:trHeight w:val="126"/>
          <w:jc w:val="center"/>
        </w:trPr>
        <w:tc>
          <w:tcPr>
            <w:tcW w:w="562" w:type="dxa"/>
            <w:vAlign w:val="center"/>
          </w:tcPr>
          <w:p w14:paraId="6A1DC53F" w14:textId="77777777" w:rsidR="00FC3F8A" w:rsidRPr="005932A7" w:rsidRDefault="00FC3F8A" w:rsidP="007D4434">
            <w:pPr>
              <w:pStyle w:val="Default"/>
              <w:jc w:val="center"/>
              <w:rPr>
                <w:rFonts w:ascii="Calibri" w:hAnsi="Calibri"/>
                <w:b/>
                <w:bCs/>
                <w:sz w:val="16"/>
                <w:szCs w:val="16"/>
              </w:rPr>
            </w:pPr>
            <w:r>
              <w:rPr>
                <w:rFonts w:ascii="Calibri" w:hAnsi="Calibri"/>
                <w:b/>
                <w:bCs/>
                <w:sz w:val="16"/>
                <w:szCs w:val="16"/>
              </w:rPr>
              <w:t>25</w:t>
            </w:r>
          </w:p>
        </w:tc>
        <w:tc>
          <w:tcPr>
            <w:tcW w:w="7797" w:type="dxa"/>
            <w:vAlign w:val="bottom"/>
          </w:tcPr>
          <w:p w14:paraId="1324E5EB" w14:textId="30008D61" w:rsidR="00FC3F8A" w:rsidRPr="00C878C0" w:rsidRDefault="00C878C0" w:rsidP="007D4434">
            <w:pPr>
              <w:tabs>
                <w:tab w:val="left" w:pos="709"/>
                <w:tab w:val="left" w:pos="1134"/>
              </w:tabs>
              <w:ind w:right="49"/>
              <w:jc w:val="both"/>
              <w:rPr>
                <w:rFonts w:ascii="Calibri" w:hAnsi="Calibri"/>
                <w:color w:val="000000"/>
                <w:sz w:val="16"/>
                <w:szCs w:val="16"/>
                <w:lang w:eastAsia="es-MX"/>
              </w:rPr>
            </w:pPr>
            <w:r w:rsidRPr="00C878C0">
              <w:rPr>
                <w:rFonts w:cs="Arial"/>
                <w:sz w:val="16"/>
                <w:szCs w:val="16"/>
              </w:rPr>
              <w:t>Copia del recibo de Inscripción a la Licitación</w:t>
            </w:r>
          </w:p>
        </w:tc>
        <w:tc>
          <w:tcPr>
            <w:tcW w:w="708" w:type="dxa"/>
            <w:vAlign w:val="center"/>
          </w:tcPr>
          <w:p w14:paraId="09952EA8" w14:textId="77777777" w:rsidR="00FC3F8A" w:rsidRPr="005932A7" w:rsidRDefault="00FC3F8A" w:rsidP="007D4434">
            <w:pPr>
              <w:pStyle w:val="Default"/>
              <w:jc w:val="center"/>
              <w:rPr>
                <w:rFonts w:ascii="Calibri" w:hAnsi="Calibri"/>
                <w:sz w:val="16"/>
                <w:szCs w:val="16"/>
              </w:rPr>
            </w:pPr>
            <w:r w:rsidRPr="005932A7">
              <w:rPr>
                <w:rFonts w:ascii="Calibri" w:hAnsi="Calibri"/>
                <w:sz w:val="16"/>
                <w:szCs w:val="16"/>
              </w:rPr>
              <w:t xml:space="preserve">Si </w:t>
            </w:r>
            <w:proofErr w:type="gramStart"/>
            <w:r w:rsidRPr="005932A7">
              <w:rPr>
                <w:rFonts w:ascii="Calibri" w:hAnsi="Calibri"/>
                <w:sz w:val="16"/>
                <w:szCs w:val="16"/>
              </w:rPr>
              <w:t>( )</w:t>
            </w:r>
            <w:proofErr w:type="gramEnd"/>
          </w:p>
        </w:tc>
        <w:tc>
          <w:tcPr>
            <w:tcW w:w="709" w:type="dxa"/>
            <w:vAlign w:val="center"/>
          </w:tcPr>
          <w:p w14:paraId="3B2BA50B" w14:textId="77777777" w:rsidR="00FC3F8A" w:rsidRPr="005932A7" w:rsidRDefault="00FC3F8A" w:rsidP="007D4434">
            <w:pPr>
              <w:pStyle w:val="Default"/>
              <w:jc w:val="center"/>
              <w:rPr>
                <w:rFonts w:ascii="Calibri" w:hAnsi="Calibri"/>
                <w:sz w:val="16"/>
                <w:szCs w:val="16"/>
              </w:rPr>
            </w:pPr>
            <w:r w:rsidRPr="005932A7">
              <w:rPr>
                <w:rFonts w:ascii="Calibri" w:hAnsi="Calibri"/>
                <w:sz w:val="16"/>
                <w:szCs w:val="16"/>
              </w:rPr>
              <w:t xml:space="preserve">No </w:t>
            </w:r>
            <w:proofErr w:type="gramStart"/>
            <w:r w:rsidRPr="005932A7">
              <w:rPr>
                <w:rFonts w:ascii="Calibri" w:hAnsi="Calibri"/>
                <w:sz w:val="16"/>
                <w:szCs w:val="16"/>
              </w:rPr>
              <w:t>( )</w:t>
            </w:r>
            <w:proofErr w:type="gramEnd"/>
          </w:p>
        </w:tc>
        <w:tc>
          <w:tcPr>
            <w:tcW w:w="1276" w:type="dxa"/>
            <w:vAlign w:val="center"/>
          </w:tcPr>
          <w:p w14:paraId="146771D0" w14:textId="77777777" w:rsidR="00FC3F8A" w:rsidRPr="005932A7" w:rsidRDefault="00FC3F8A" w:rsidP="007D4434">
            <w:pPr>
              <w:pStyle w:val="Default"/>
              <w:rPr>
                <w:rFonts w:ascii="Calibri" w:hAnsi="Calibri"/>
                <w:sz w:val="16"/>
                <w:szCs w:val="16"/>
              </w:rPr>
            </w:pPr>
          </w:p>
        </w:tc>
      </w:tr>
    </w:tbl>
    <w:p w14:paraId="3097837A" w14:textId="77777777" w:rsidR="00FC3F8A" w:rsidRPr="00AA0B61" w:rsidRDefault="00FC3F8A" w:rsidP="00FC3F8A">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FC3F8A" w:rsidRPr="00DB0F7C" w14:paraId="5E07B347" w14:textId="77777777" w:rsidTr="007D4434">
        <w:trPr>
          <w:trHeight w:val="474"/>
          <w:jc w:val="center"/>
        </w:trPr>
        <w:tc>
          <w:tcPr>
            <w:tcW w:w="4890" w:type="dxa"/>
          </w:tcPr>
          <w:p w14:paraId="3F9BB26B" w14:textId="77777777" w:rsidR="00FC3F8A" w:rsidRPr="00AA0B61" w:rsidRDefault="00FC3F8A" w:rsidP="007D4434">
            <w:pPr>
              <w:pStyle w:val="Default"/>
              <w:jc w:val="center"/>
              <w:rPr>
                <w:rFonts w:ascii="Calibri" w:hAnsi="Calibri"/>
                <w:b/>
                <w:bCs/>
                <w:sz w:val="16"/>
                <w:szCs w:val="14"/>
              </w:rPr>
            </w:pPr>
            <w:r w:rsidRPr="00AA0B61">
              <w:rPr>
                <w:rFonts w:ascii="Calibri" w:hAnsi="Calibri"/>
                <w:b/>
                <w:bCs/>
                <w:sz w:val="16"/>
                <w:szCs w:val="14"/>
              </w:rPr>
              <w:t>ENTREGA:</w:t>
            </w:r>
          </w:p>
          <w:p w14:paraId="53187734" w14:textId="77777777" w:rsidR="00FC3F8A" w:rsidRPr="00AA0B61" w:rsidRDefault="00FC3F8A" w:rsidP="007D4434">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6CA1F8E7" w14:textId="77777777" w:rsidR="00FC3F8A" w:rsidRPr="00AA0B61" w:rsidRDefault="00FC3F8A" w:rsidP="007D4434">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1CD6AF28" w14:textId="77777777" w:rsidR="00FC3F8A" w:rsidRPr="00AA0B61" w:rsidRDefault="00FC3F8A" w:rsidP="007D4434">
            <w:pPr>
              <w:pStyle w:val="Default"/>
              <w:jc w:val="center"/>
              <w:rPr>
                <w:rFonts w:ascii="Calibri" w:hAnsi="Calibri"/>
                <w:sz w:val="16"/>
                <w:szCs w:val="14"/>
              </w:rPr>
            </w:pPr>
            <w:r w:rsidRPr="00AA0B61">
              <w:rPr>
                <w:rFonts w:ascii="Calibri" w:hAnsi="Calibri"/>
                <w:b/>
                <w:bCs/>
                <w:sz w:val="16"/>
                <w:szCs w:val="14"/>
              </w:rPr>
              <w:t>RECIBE:</w:t>
            </w:r>
          </w:p>
          <w:p w14:paraId="730A411C" w14:textId="77777777" w:rsidR="00FC3F8A" w:rsidRPr="00AA0B61" w:rsidRDefault="00FC3F8A" w:rsidP="007D4434">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6B70B61F" w14:textId="77777777" w:rsidR="00FC3F8A" w:rsidRPr="00AA0B61" w:rsidRDefault="00FC3F8A" w:rsidP="007D4434">
            <w:pPr>
              <w:pStyle w:val="Default"/>
              <w:jc w:val="center"/>
              <w:rPr>
                <w:rFonts w:ascii="Calibri" w:hAnsi="Calibri"/>
                <w:sz w:val="16"/>
                <w:szCs w:val="14"/>
              </w:rPr>
            </w:pPr>
            <w:r w:rsidRPr="00AA0B61">
              <w:rPr>
                <w:rFonts w:ascii="Calibri" w:hAnsi="Calibri"/>
                <w:b/>
                <w:bCs/>
                <w:sz w:val="16"/>
                <w:szCs w:val="14"/>
              </w:rPr>
              <w:t>NOMBRE, CARGO Y FIRMA</w:t>
            </w:r>
          </w:p>
        </w:tc>
      </w:tr>
    </w:tbl>
    <w:p w14:paraId="687599E9" w14:textId="77777777" w:rsidR="00FC3F8A" w:rsidRDefault="00FC3F8A" w:rsidP="00FC3F8A">
      <w:pPr>
        <w:pStyle w:val="Default"/>
        <w:jc w:val="both"/>
        <w:rPr>
          <w:rFonts w:ascii="Calibri" w:hAnsi="Calibri"/>
          <w:sz w:val="16"/>
          <w:szCs w:val="16"/>
        </w:rPr>
      </w:pPr>
    </w:p>
    <w:p w14:paraId="029E67CD" w14:textId="77777777" w:rsidR="00FC3F8A" w:rsidRPr="00AA0B61" w:rsidRDefault="00FC3F8A" w:rsidP="00FC3F8A">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1200C305" w14:textId="77777777" w:rsidR="00FC3F8A" w:rsidRPr="00AA0B61" w:rsidRDefault="00FC3F8A" w:rsidP="00FC3F8A">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42465C5A" w14:textId="77777777" w:rsidR="00FC3F8A" w:rsidRDefault="00FC3F8A" w:rsidP="00FC3F8A">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 xml:space="preserve">el </w:t>
      </w:r>
      <w:r w:rsidRPr="00AA0B61">
        <w:rPr>
          <w:rFonts w:ascii="Calibri" w:hAnsi="Calibri"/>
          <w:b/>
          <w:bCs/>
          <w:sz w:val="16"/>
          <w:szCs w:val="16"/>
        </w:rPr>
        <w:t>numeral 3</w:t>
      </w:r>
      <w:r>
        <w:rPr>
          <w:rFonts w:ascii="Calibri" w:hAnsi="Calibri"/>
          <w:b/>
          <w:bCs/>
          <w:sz w:val="16"/>
          <w:szCs w:val="16"/>
        </w:rPr>
        <w:t xml:space="preserve">, inciso C </w:t>
      </w:r>
      <w:r w:rsidRPr="00AA0B61">
        <w:rPr>
          <w:rFonts w:ascii="Calibri" w:hAnsi="Calibri"/>
          <w:b/>
          <w:bCs/>
          <w:sz w:val="16"/>
          <w:szCs w:val="16"/>
        </w:rPr>
        <w:t xml:space="preserve">de la Convocatoria </w:t>
      </w:r>
      <w:r w:rsidRPr="00AA0B61">
        <w:rPr>
          <w:rFonts w:ascii="Calibri" w:hAnsi="Calibri"/>
          <w:sz w:val="16"/>
          <w:szCs w:val="16"/>
        </w:rPr>
        <w:t xml:space="preserve">de la presente licitación y </w:t>
      </w:r>
      <w:r w:rsidRPr="00C878C0">
        <w:rPr>
          <w:rFonts w:ascii="Calibri" w:hAnsi="Calibri"/>
          <w:sz w:val="16"/>
          <w:szCs w:val="16"/>
        </w:rPr>
        <w:t>sólo de manera cuantitativa,</w:t>
      </w:r>
      <w:r w:rsidRPr="00AA0B61">
        <w:rPr>
          <w:rFonts w:ascii="Calibri" w:hAnsi="Calibri"/>
          <w:sz w:val="16"/>
          <w:szCs w:val="16"/>
        </w:rPr>
        <w:t xml:space="preserve">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4DC41963" w14:textId="77777777" w:rsidR="00C878C0" w:rsidRDefault="00C878C0" w:rsidP="00FC3F8A">
      <w:pPr>
        <w:tabs>
          <w:tab w:val="left" w:pos="4253"/>
          <w:tab w:val="left" w:pos="8080"/>
        </w:tabs>
        <w:ind w:right="1"/>
        <w:jc w:val="both"/>
        <w:rPr>
          <w:rFonts w:ascii="Calibri" w:hAnsi="Calibri"/>
          <w:sz w:val="18"/>
          <w:szCs w:val="18"/>
        </w:rPr>
      </w:pPr>
    </w:p>
    <w:p w14:paraId="1032FB63" w14:textId="77777777" w:rsidR="00C878C0" w:rsidRDefault="00C878C0" w:rsidP="00FC3F8A">
      <w:pPr>
        <w:tabs>
          <w:tab w:val="left" w:pos="4253"/>
          <w:tab w:val="left" w:pos="8080"/>
        </w:tabs>
        <w:ind w:right="1"/>
        <w:jc w:val="both"/>
        <w:rPr>
          <w:rFonts w:ascii="Calibri" w:hAnsi="Calibri"/>
          <w:sz w:val="18"/>
          <w:szCs w:val="18"/>
        </w:rPr>
      </w:pPr>
    </w:p>
    <w:p w14:paraId="29CDA41B" w14:textId="77777777" w:rsidR="00C878C0" w:rsidRDefault="00C878C0" w:rsidP="00FC3F8A">
      <w:pPr>
        <w:tabs>
          <w:tab w:val="left" w:pos="4253"/>
          <w:tab w:val="left" w:pos="8080"/>
        </w:tabs>
        <w:ind w:right="1"/>
        <w:jc w:val="both"/>
        <w:rPr>
          <w:rFonts w:ascii="Calibri" w:hAnsi="Calibri"/>
          <w:sz w:val="18"/>
          <w:szCs w:val="18"/>
        </w:rPr>
      </w:pPr>
    </w:p>
    <w:p w14:paraId="6F9A8BF6" w14:textId="77777777" w:rsidR="00C878C0" w:rsidRDefault="00C878C0" w:rsidP="00FC3F8A">
      <w:pPr>
        <w:tabs>
          <w:tab w:val="left" w:pos="4253"/>
          <w:tab w:val="left" w:pos="8080"/>
        </w:tabs>
        <w:ind w:right="1"/>
        <w:jc w:val="both"/>
        <w:rPr>
          <w:rFonts w:ascii="Calibri" w:hAnsi="Calibri"/>
          <w:sz w:val="18"/>
          <w:szCs w:val="18"/>
        </w:rPr>
      </w:pPr>
    </w:p>
    <w:p w14:paraId="4C021327" w14:textId="77777777" w:rsidR="00644341" w:rsidRDefault="00644341" w:rsidP="00FC3F8A">
      <w:pPr>
        <w:tabs>
          <w:tab w:val="left" w:pos="4253"/>
          <w:tab w:val="left" w:pos="8080"/>
        </w:tabs>
        <w:ind w:right="1"/>
        <w:jc w:val="both"/>
        <w:rPr>
          <w:rFonts w:ascii="Calibri" w:hAnsi="Calibri"/>
          <w:sz w:val="18"/>
          <w:szCs w:val="18"/>
        </w:rPr>
      </w:pPr>
    </w:p>
    <w:p w14:paraId="1A30B04C" w14:textId="77777777" w:rsidR="00644341" w:rsidRDefault="00644341" w:rsidP="00FC3F8A">
      <w:pPr>
        <w:tabs>
          <w:tab w:val="left" w:pos="4253"/>
          <w:tab w:val="left" w:pos="8080"/>
        </w:tabs>
        <w:ind w:right="1"/>
        <w:jc w:val="both"/>
        <w:rPr>
          <w:rFonts w:ascii="Calibri" w:hAnsi="Calibri"/>
          <w:sz w:val="18"/>
          <w:szCs w:val="18"/>
        </w:rPr>
      </w:pPr>
    </w:p>
    <w:p w14:paraId="5AC04D81" w14:textId="77777777" w:rsidR="00644341" w:rsidRDefault="00644341" w:rsidP="00FC3F8A">
      <w:pPr>
        <w:tabs>
          <w:tab w:val="left" w:pos="4253"/>
          <w:tab w:val="left" w:pos="8080"/>
        </w:tabs>
        <w:ind w:right="1"/>
        <w:jc w:val="both"/>
        <w:rPr>
          <w:rFonts w:ascii="Calibri" w:hAnsi="Calibri"/>
          <w:sz w:val="18"/>
          <w:szCs w:val="18"/>
        </w:rPr>
      </w:pPr>
    </w:p>
    <w:p w14:paraId="4F5AB1ED" w14:textId="77777777" w:rsidR="00C878C0" w:rsidRDefault="00C878C0" w:rsidP="00FC3F8A">
      <w:pPr>
        <w:tabs>
          <w:tab w:val="left" w:pos="4253"/>
          <w:tab w:val="left" w:pos="8080"/>
        </w:tabs>
        <w:ind w:right="1"/>
        <w:jc w:val="both"/>
        <w:rPr>
          <w:rFonts w:ascii="Calibri" w:hAnsi="Calibri"/>
          <w:sz w:val="18"/>
          <w:szCs w:val="18"/>
        </w:rPr>
      </w:pPr>
    </w:p>
    <w:p w14:paraId="7BD72654" w14:textId="77777777" w:rsidR="00C878C0" w:rsidRDefault="00C878C0" w:rsidP="00FC3F8A">
      <w:pPr>
        <w:tabs>
          <w:tab w:val="left" w:pos="4253"/>
          <w:tab w:val="left" w:pos="8080"/>
        </w:tabs>
        <w:ind w:right="1"/>
        <w:jc w:val="both"/>
        <w:rPr>
          <w:rFonts w:ascii="Calibri" w:hAnsi="Calibri"/>
          <w:sz w:val="18"/>
          <w:szCs w:val="18"/>
        </w:rPr>
      </w:pPr>
    </w:p>
    <w:p w14:paraId="2051C8C1" w14:textId="77777777" w:rsidR="00FC3F8A" w:rsidRPr="0075295A" w:rsidRDefault="00FC3F8A" w:rsidP="00FC3F8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Theme="minorHAnsi" w:hAnsiTheme="minorHAnsi"/>
        </w:rPr>
      </w:pPr>
      <w:r w:rsidRPr="0075295A">
        <w:rPr>
          <w:rFonts w:asciiTheme="minorHAnsi" w:hAnsiTheme="minorHAnsi"/>
          <w:b/>
          <w:bCs/>
        </w:rPr>
        <w:lastRenderedPageBreak/>
        <w:t>ANEXO 14</w:t>
      </w:r>
    </w:p>
    <w:p w14:paraId="7C8F68B4" w14:textId="77777777" w:rsidR="00FC3F8A" w:rsidRPr="00C765F1" w:rsidRDefault="00FC3F8A" w:rsidP="00FC3F8A">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24B0C45E" w14:textId="77777777" w:rsidR="00FC3F8A" w:rsidRPr="00C765F1" w:rsidRDefault="00FC3F8A" w:rsidP="00FC3F8A">
      <w:pPr>
        <w:pStyle w:val="Default"/>
        <w:rPr>
          <w:rFonts w:asciiTheme="minorHAnsi" w:hAnsiTheme="minorHAnsi"/>
          <w:sz w:val="20"/>
          <w:szCs w:val="20"/>
        </w:rPr>
      </w:pPr>
    </w:p>
    <w:p w14:paraId="2C6A111B" w14:textId="77777777" w:rsidR="00FC3F8A" w:rsidRPr="00C765F1" w:rsidRDefault="00FC3F8A" w:rsidP="00FC3F8A">
      <w:pPr>
        <w:pStyle w:val="Default"/>
        <w:rPr>
          <w:rFonts w:asciiTheme="minorHAnsi" w:hAnsiTheme="minorHAnsi"/>
          <w:sz w:val="20"/>
          <w:szCs w:val="20"/>
        </w:rPr>
      </w:pPr>
    </w:p>
    <w:p w14:paraId="7C1F132B" w14:textId="77777777" w:rsidR="00FC3F8A" w:rsidRPr="00C765F1" w:rsidRDefault="00FC3F8A" w:rsidP="00FC3F8A">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4F2F5B12" w14:textId="4239CA2A" w:rsidR="00FC3F8A" w:rsidRPr="00E52EE8" w:rsidRDefault="00FC3F8A" w:rsidP="00FC3F8A">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Nacional </w:t>
      </w:r>
      <w:r>
        <w:rPr>
          <w:rFonts w:asciiTheme="minorHAnsi" w:hAnsiTheme="minorHAnsi"/>
          <w:sz w:val="18"/>
          <w:szCs w:val="16"/>
        </w:rPr>
        <w:t>Presencial</w:t>
      </w:r>
      <w:r w:rsidRPr="00E52EE8">
        <w:rPr>
          <w:rFonts w:asciiTheme="minorHAnsi" w:hAnsiTheme="minorHAnsi"/>
          <w:color w:val="auto"/>
          <w:sz w:val="18"/>
          <w:szCs w:val="16"/>
        </w:rPr>
        <w:t xml:space="preserve"> No. </w:t>
      </w:r>
      <w:r w:rsidR="000A5971">
        <w:rPr>
          <w:rFonts w:asciiTheme="minorHAnsi" w:hAnsiTheme="minorHAnsi"/>
          <w:color w:val="auto"/>
          <w:sz w:val="18"/>
          <w:szCs w:val="16"/>
        </w:rPr>
        <w:t>LP-919044992-N29-2025</w:t>
      </w:r>
    </w:p>
    <w:p w14:paraId="66C5A484" w14:textId="77777777" w:rsidR="00FC3F8A" w:rsidRPr="00E52EE8" w:rsidRDefault="00FC3F8A" w:rsidP="00FC3F8A">
      <w:pPr>
        <w:pStyle w:val="Default"/>
        <w:jc w:val="right"/>
        <w:rPr>
          <w:rFonts w:asciiTheme="minorHAnsi" w:hAnsiTheme="minorHAnsi"/>
          <w:color w:val="auto"/>
          <w:sz w:val="18"/>
          <w:szCs w:val="16"/>
        </w:rPr>
      </w:pPr>
    </w:p>
    <w:p w14:paraId="47455A22" w14:textId="2641500F" w:rsidR="00FC3F8A" w:rsidRPr="00E52EE8" w:rsidRDefault="00FC3F8A" w:rsidP="00FC3F8A">
      <w:pPr>
        <w:pStyle w:val="Default"/>
        <w:jc w:val="both"/>
        <w:rPr>
          <w:rFonts w:asciiTheme="minorHAnsi" w:hAnsiTheme="minorHAnsi"/>
          <w:color w:val="auto"/>
          <w:sz w:val="18"/>
          <w:szCs w:val="16"/>
        </w:rPr>
      </w:pPr>
      <w:r w:rsidRPr="00E52EE8">
        <w:rPr>
          <w:rFonts w:asciiTheme="minorHAnsi" w:hAnsiTheme="minorHAnsi"/>
          <w:color w:val="auto"/>
          <w:sz w:val="18"/>
          <w:szCs w:val="16"/>
        </w:rPr>
        <w:t>Con fundamento en el Artículo 3</w:t>
      </w:r>
      <w:r>
        <w:rPr>
          <w:rFonts w:asciiTheme="minorHAnsi" w:hAnsiTheme="minorHAnsi"/>
          <w:color w:val="auto"/>
          <w:sz w:val="18"/>
          <w:szCs w:val="16"/>
        </w:rPr>
        <w:t>4</w:t>
      </w:r>
      <w:r w:rsidRPr="00E52EE8">
        <w:rPr>
          <w:rFonts w:asciiTheme="minorHAnsi" w:hAnsiTheme="minorHAnsi"/>
          <w:color w:val="auto"/>
          <w:sz w:val="18"/>
          <w:szCs w:val="16"/>
        </w:rPr>
        <w:t xml:space="preserve">, Segundo Párrafo, de la Ley de Adquisiciones, Arrendamientos y </w:t>
      </w:r>
      <w:r>
        <w:rPr>
          <w:rFonts w:asciiTheme="minorHAnsi" w:hAnsiTheme="minorHAnsi"/>
          <w:color w:val="auto"/>
          <w:sz w:val="18"/>
          <w:szCs w:val="16"/>
        </w:rPr>
        <w:t>Contratación de Servicios del Estado de Nuevo León</w:t>
      </w:r>
      <w:r w:rsidRPr="00E52EE8">
        <w:rPr>
          <w:rFonts w:asciiTheme="minorHAnsi" w:hAnsiTheme="minorHAnsi"/>
          <w:color w:val="auto"/>
          <w:sz w:val="18"/>
          <w:szCs w:val="16"/>
        </w:rPr>
        <w:t xml:space="preserve">, manifiesto que es de mi interés participar en la Licitación Pública Nacional </w:t>
      </w:r>
      <w:r>
        <w:rPr>
          <w:rFonts w:asciiTheme="minorHAnsi" w:hAnsiTheme="minorHAnsi"/>
          <w:color w:val="auto"/>
          <w:sz w:val="18"/>
          <w:szCs w:val="16"/>
        </w:rPr>
        <w:t>Presencial</w:t>
      </w:r>
      <w:r w:rsidRPr="00E52EE8">
        <w:rPr>
          <w:rFonts w:asciiTheme="minorHAnsi" w:hAnsiTheme="minorHAnsi"/>
          <w:color w:val="auto"/>
          <w:sz w:val="18"/>
          <w:szCs w:val="16"/>
        </w:rPr>
        <w:t xml:space="preserve"> No. </w:t>
      </w:r>
      <w:r w:rsidR="000A5971">
        <w:rPr>
          <w:rFonts w:asciiTheme="minorHAnsi" w:hAnsiTheme="minorHAnsi"/>
          <w:color w:val="auto"/>
          <w:sz w:val="18"/>
          <w:szCs w:val="16"/>
        </w:rPr>
        <w:t>LP-919044992-N29-2025</w:t>
      </w:r>
      <w:r w:rsidRPr="00E52EE8">
        <w:rPr>
          <w:rFonts w:asciiTheme="minorHAnsi" w:hAnsiTheme="minorHAnsi"/>
          <w:color w:val="auto"/>
          <w:sz w:val="18"/>
          <w:szCs w:val="16"/>
        </w:rPr>
        <w:t xml:space="preserve"> que cuento con las facultades suficientes para solicitar aclaraciones a los aspectos contenidos en la convocatoria y suscribir la Proposición en la presente a nombre y representación de: ____</w:t>
      </w:r>
      <w:r>
        <w:rPr>
          <w:rFonts w:asciiTheme="minorHAnsi" w:hAnsiTheme="minorHAnsi"/>
          <w:color w:val="auto"/>
          <w:sz w:val="18"/>
          <w:szCs w:val="16"/>
        </w:rPr>
        <w:t xml:space="preserve"> </w:t>
      </w:r>
      <w:r w:rsidRPr="00E52EE8">
        <w:rPr>
          <w:rFonts w:asciiTheme="minorHAnsi" w:hAnsiTheme="minorHAnsi"/>
          <w:color w:val="auto"/>
          <w:sz w:val="18"/>
          <w:szCs w:val="16"/>
        </w:rPr>
        <w:t>(persona física o moral)</w:t>
      </w:r>
      <w:r>
        <w:rPr>
          <w:rFonts w:asciiTheme="minorHAnsi" w:hAnsiTheme="minorHAnsi"/>
          <w:color w:val="auto"/>
          <w:sz w:val="18"/>
          <w:szCs w:val="16"/>
        </w:rPr>
        <w:t xml:space="preserve"> </w:t>
      </w:r>
      <w:r w:rsidRPr="00E52EE8">
        <w:rPr>
          <w:rFonts w:asciiTheme="minorHAnsi" w:hAnsiTheme="minorHAnsi"/>
          <w:color w:val="auto"/>
          <w:sz w:val="18"/>
          <w:szCs w:val="16"/>
        </w:rPr>
        <w:t xml:space="preserve">______________así como todos los datos aquí asentados, son ciertos y han sido verificados. </w:t>
      </w:r>
    </w:p>
    <w:p w14:paraId="4A9F9FB2" w14:textId="77777777" w:rsidR="00FC3F8A" w:rsidRPr="00C765F1" w:rsidRDefault="00FC3F8A" w:rsidP="00FC3F8A">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FC3F8A" w:rsidRPr="00C765F1" w14:paraId="6672D2E8" w14:textId="77777777" w:rsidTr="007D4434">
        <w:trPr>
          <w:trHeight w:val="84"/>
          <w:jc w:val="center"/>
        </w:trPr>
        <w:tc>
          <w:tcPr>
            <w:tcW w:w="9639" w:type="dxa"/>
            <w:gridSpan w:val="4"/>
          </w:tcPr>
          <w:p w14:paraId="68BE453B"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FC3F8A" w:rsidRPr="00C765F1" w14:paraId="70A6978F" w14:textId="77777777" w:rsidTr="007D4434">
        <w:trPr>
          <w:trHeight w:val="84"/>
          <w:jc w:val="center"/>
        </w:trPr>
        <w:tc>
          <w:tcPr>
            <w:tcW w:w="9639" w:type="dxa"/>
            <w:gridSpan w:val="4"/>
          </w:tcPr>
          <w:p w14:paraId="5E11EC64"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FC3F8A" w:rsidRPr="00C765F1" w14:paraId="168CFCC9" w14:textId="77777777" w:rsidTr="007D4434">
        <w:trPr>
          <w:trHeight w:val="84"/>
          <w:jc w:val="center"/>
        </w:trPr>
        <w:tc>
          <w:tcPr>
            <w:tcW w:w="4536" w:type="dxa"/>
            <w:gridSpan w:val="2"/>
          </w:tcPr>
          <w:p w14:paraId="421143FB"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2B69D7EA"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FC3F8A" w:rsidRPr="00C765F1" w14:paraId="6248F84D" w14:textId="77777777" w:rsidTr="007D4434">
        <w:trPr>
          <w:trHeight w:val="84"/>
          <w:jc w:val="center"/>
        </w:trPr>
        <w:tc>
          <w:tcPr>
            <w:tcW w:w="4536" w:type="dxa"/>
            <w:gridSpan w:val="2"/>
          </w:tcPr>
          <w:p w14:paraId="39CA5727"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227E4C7C"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FC3F8A" w:rsidRPr="00C765F1" w14:paraId="3D4717C0" w14:textId="77777777" w:rsidTr="007D4434">
        <w:trPr>
          <w:trHeight w:val="84"/>
          <w:jc w:val="center"/>
        </w:trPr>
        <w:tc>
          <w:tcPr>
            <w:tcW w:w="4536" w:type="dxa"/>
            <w:gridSpan w:val="2"/>
          </w:tcPr>
          <w:p w14:paraId="246A9836"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285E1B39"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Fax: </w:t>
            </w:r>
          </w:p>
        </w:tc>
      </w:tr>
      <w:tr w:rsidR="00FC3F8A" w:rsidRPr="00C765F1" w14:paraId="6532EC5C" w14:textId="77777777" w:rsidTr="007D4434">
        <w:trPr>
          <w:trHeight w:val="84"/>
          <w:jc w:val="center"/>
        </w:trPr>
        <w:tc>
          <w:tcPr>
            <w:tcW w:w="9639" w:type="dxa"/>
            <w:gridSpan w:val="4"/>
          </w:tcPr>
          <w:p w14:paraId="6B66E382"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FC3F8A" w:rsidRPr="00C765F1" w14:paraId="67A35B41" w14:textId="77777777" w:rsidTr="007D4434">
        <w:trPr>
          <w:trHeight w:val="84"/>
          <w:jc w:val="center"/>
        </w:trPr>
        <w:tc>
          <w:tcPr>
            <w:tcW w:w="4536" w:type="dxa"/>
            <w:gridSpan w:val="2"/>
          </w:tcPr>
          <w:p w14:paraId="6DA26241"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09A059D8"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Fecha: </w:t>
            </w:r>
          </w:p>
        </w:tc>
      </w:tr>
      <w:tr w:rsidR="00FC3F8A" w:rsidRPr="00C765F1" w14:paraId="2DC683F1" w14:textId="77777777" w:rsidTr="007D4434">
        <w:trPr>
          <w:trHeight w:val="84"/>
          <w:jc w:val="center"/>
        </w:trPr>
        <w:tc>
          <w:tcPr>
            <w:tcW w:w="9639" w:type="dxa"/>
            <w:gridSpan w:val="4"/>
          </w:tcPr>
          <w:p w14:paraId="00F0B7C4"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FC3F8A" w:rsidRPr="00C765F1" w14:paraId="78638634" w14:textId="77777777" w:rsidTr="007D4434">
        <w:trPr>
          <w:trHeight w:val="188"/>
          <w:jc w:val="center"/>
        </w:trPr>
        <w:tc>
          <w:tcPr>
            <w:tcW w:w="9639" w:type="dxa"/>
            <w:gridSpan w:val="4"/>
          </w:tcPr>
          <w:p w14:paraId="33C06EB3"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Relación de accionistas:</w:t>
            </w:r>
          </w:p>
        </w:tc>
      </w:tr>
      <w:tr w:rsidR="00FC3F8A" w:rsidRPr="00C765F1" w14:paraId="6AC5023E" w14:textId="77777777" w:rsidTr="007D4434">
        <w:trPr>
          <w:trHeight w:val="188"/>
          <w:jc w:val="center"/>
        </w:trPr>
        <w:tc>
          <w:tcPr>
            <w:tcW w:w="2661" w:type="dxa"/>
          </w:tcPr>
          <w:p w14:paraId="1D2071CA"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00BA1C0B"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7ED2744F"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Nombre(s): </w:t>
            </w:r>
          </w:p>
        </w:tc>
      </w:tr>
      <w:tr w:rsidR="00FC3F8A" w:rsidRPr="00C765F1" w14:paraId="7B8581C4" w14:textId="77777777" w:rsidTr="007D4434">
        <w:trPr>
          <w:trHeight w:val="188"/>
          <w:jc w:val="center"/>
        </w:trPr>
        <w:tc>
          <w:tcPr>
            <w:tcW w:w="2661" w:type="dxa"/>
          </w:tcPr>
          <w:p w14:paraId="22F40088" w14:textId="77777777" w:rsidR="00FC3F8A" w:rsidRPr="00C765F1" w:rsidRDefault="00FC3F8A" w:rsidP="007D4434">
            <w:pPr>
              <w:pStyle w:val="Default"/>
              <w:rPr>
                <w:rFonts w:asciiTheme="minorHAnsi" w:hAnsiTheme="minorHAnsi"/>
                <w:sz w:val="16"/>
                <w:szCs w:val="16"/>
              </w:rPr>
            </w:pPr>
          </w:p>
        </w:tc>
        <w:tc>
          <w:tcPr>
            <w:tcW w:w="3293" w:type="dxa"/>
            <w:gridSpan w:val="2"/>
          </w:tcPr>
          <w:p w14:paraId="05C52C90" w14:textId="77777777" w:rsidR="00FC3F8A" w:rsidRPr="00C765F1" w:rsidRDefault="00FC3F8A" w:rsidP="007D4434">
            <w:pPr>
              <w:pStyle w:val="Default"/>
              <w:rPr>
                <w:rFonts w:asciiTheme="minorHAnsi" w:hAnsiTheme="minorHAnsi"/>
                <w:sz w:val="16"/>
                <w:szCs w:val="16"/>
              </w:rPr>
            </w:pPr>
          </w:p>
        </w:tc>
        <w:tc>
          <w:tcPr>
            <w:tcW w:w="3685" w:type="dxa"/>
          </w:tcPr>
          <w:p w14:paraId="784B4AE7" w14:textId="77777777" w:rsidR="00FC3F8A" w:rsidRPr="00C765F1" w:rsidRDefault="00FC3F8A" w:rsidP="007D4434">
            <w:pPr>
              <w:pStyle w:val="Default"/>
              <w:rPr>
                <w:rFonts w:asciiTheme="minorHAnsi" w:hAnsiTheme="minorHAnsi"/>
                <w:sz w:val="16"/>
                <w:szCs w:val="16"/>
              </w:rPr>
            </w:pPr>
          </w:p>
        </w:tc>
      </w:tr>
      <w:tr w:rsidR="00FC3F8A" w:rsidRPr="00C765F1" w14:paraId="2DA39D38" w14:textId="77777777" w:rsidTr="007D4434">
        <w:trPr>
          <w:trHeight w:val="188"/>
          <w:jc w:val="center"/>
        </w:trPr>
        <w:tc>
          <w:tcPr>
            <w:tcW w:w="2661" w:type="dxa"/>
          </w:tcPr>
          <w:p w14:paraId="4BD0342A" w14:textId="77777777" w:rsidR="00FC3F8A" w:rsidRPr="00C765F1" w:rsidRDefault="00FC3F8A" w:rsidP="007D4434">
            <w:pPr>
              <w:pStyle w:val="Default"/>
              <w:rPr>
                <w:rFonts w:asciiTheme="minorHAnsi" w:hAnsiTheme="minorHAnsi"/>
                <w:sz w:val="16"/>
                <w:szCs w:val="16"/>
              </w:rPr>
            </w:pPr>
          </w:p>
        </w:tc>
        <w:tc>
          <w:tcPr>
            <w:tcW w:w="3293" w:type="dxa"/>
            <w:gridSpan w:val="2"/>
          </w:tcPr>
          <w:p w14:paraId="0D6E01C2" w14:textId="77777777" w:rsidR="00FC3F8A" w:rsidRPr="00C765F1" w:rsidRDefault="00FC3F8A" w:rsidP="007D4434">
            <w:pPr>
              <w:pStyle w:val="Default"/>
              <w:rPr>
                <w:rFonts w:asciiTheme="minorHAnsi" w:hAnsiTheme="minorHAnsi"/>
                <w:sz w:val="16"/>
                <w:szCs w:val="16"/>
              </w:rPr>
            </w:pPr>
          </w:p>
        </w:tc>
        <w:tc>
          <w:tcPr>
            <w:tcW w:w="3685" w:type="dxa"/>
          </w:tcPr>
          <w:p w14:paraId="5046226D" w14:textId="77777777" w:rsidR="00FC3F8A" w:rsidRPr="00C765F1" w:rsidRDefault="00FC3F8A" w:rsidP="007D4434">
            <w:pPr>
              <w:pStyle w:val="Default"/>
              <w:rPr>
                <w:rFonts w:asciiTheme="minorHAnsi" w:hAnsiTheme="minorHAnsi"/>
                <w:sz w:val="16"/>
                <w:szCs w:val="16"/>
              </w:rPr>
            </w:pPr>
          </w:p>
        </w:tc>
      </w:tr>
      <w:tr w:rsidR="00FC3F8A" w:rsidRPr="00C765F1" w14:paraId="6B048C6B" w14:textId="77777777" w:rsidTr="007D4434">
        <w:trPr>
          <w:trHeight w:val="188"/>
          <w:jc w:val="center"/>
        </w:trPr>
        <w:tc>
          <w:tcPr>
            <w:tcW w:w="2661" w:type="dxa"/>
          </w:tcPr>
          <w:p w14:paraId="78D33D37" w14:textId="77777777" w:rsidR="00FC3F8A" w:rsidRPr="00C765F1" w:rsidRDefault="00FC3F8A" w:rsidP="007D4434">
            <w:pPr>
              <w:pStyle w:val="Default"/>
              <w:rPr>
                <w:rFonts w:asciiTheme="minorHAnsi" w:hAnsiTheme="minorHAnsi"/>
                <w:sz w:val="16"/>
                <w:szCs w:val="16"/>
              </w:rPr>
            </w:pPr>
          </w:p>
        </w:tc>
        <w:tc>
          <w:tcPr>
            <w:tcW w:w="3293" w:type="dxa"/>
            <w:gridSpan w:val="2"/>
          </w:tcPr>
          <w:p w14:paraId="5AE058F2" w14:textId="77777777" w:rsidR="00FC3F8A" w:rsidRPr="00C765F1" w:rsidRDefault="00FC3F8A" w:rsidP="007D4434">
            <w:pPr>
              <w:pStyle w:val="Default"/>
              <w:rPr>
                <w:rFonts w:asciiTheme="minorHAnsi" w:hAnsiTheme="minorHAnsi"/>
                <w:sz w:val="16"/>
                <w:szCs w:val="16"/>
              </w:rPr>
            </w:pPr>
          </w:p>
        </w:tc>
        <w:tc>
          <w:tcPr>
            <w:tcW w:w="3685" w:type="dxa"/>
          </w:tcPr>
          <w:p w14:paraId="6BC12064" w14:textId="77777777" w:rsidR="00FC3F8A" w:rsidRPr="00C765F1" w:rsidRDefault="00FC3F8A" w:rsidP="007D4434">
            <w:pPr>
              <w:pStyle w:val="Default"/>
              <w:rPr>
                <w:rFonts w:asciiTheme="minorHAnsi" w:hAnsiTheme="minorHAnsi"/>
                <w:sz w:val="16"/>
                <w:szCs w:val="16"/>
              </w:rPr>
            </w:pPr>
          </w:p>
        </w:tc>
      </w:tr>
      <w:tr w:rsidR="00FC3F8A" w:rsidRPr="00C765F1" w14:paraId="4C445B49" w14:textId="77777777" w:rsidTr="007D4434">
        <w:trPr>
          <w:trHeight w:val="188"/>
          <w:jc w:val="center"/>
        </w:trPr>
        <w:tc>
          <w:tcPr>
            <w:tcW w:w="2661" w:type="dxa"/>
          </w:tcPr>
          <w:p w14:paraId="288BDAE3" w14:textId="77777777" w:rsidR="00FC3F8A" w:rsidRPr="00C765F1" w:rsidRDefault="00FC3F8A" w:rsidP="007D4434">
            <w:pPr>
              <w:pStyle w:val="Default"/>
              <w:rPr>
                <w:rFonts w:asciiTheme="minorHAnsi" w:hAnsiTheme="minorHAnsi"/>
                <w:sz w:val="16"/>
                <w:szCs w:val="16"/>
              </w:rPr>
            </w:pPr>
          </w:p>
        </w:tc>
        <w:tc>
          <w:tcPr>
            <w:tcW w:w="3293" w:type="dxa"/>
            <w:gridSpan w:val="2"/>
          </w:tcPr>
          <w:p w14:paraId="1858ED3D" w14:textId="77777777" w:rsidR="00FC3F8A" w:rsidRPr="00C765F1" w:rsidRDefault="00FC3F8A" w:rsidP="007D4434">
            <w:pPr>
              <w:pStyle w:val="Default"/>
              <w:rPr>
                <w:rFonts w:asciiTheme="minorHAnsi" w:hAnsiTheme="minorHAnsi"/>
                <w:sz w:val="16"/>
                <w:szCs w:val="16"/>
              </w:rPr>
            </w:pPr>
          </w:p>
        </w:tc>
        <w:tc>
          <w:tcPr>
            <w:tcW w:w="3685" w:type="dxa"/>
          </w:tcPr>
          <w:p w14:paraId="26920E89" w14:textId="77777777" w:rsidR="00FC3F8A" w:rsidRPr="00C765F1" w:rsidRDefault="00FC3F8A" w:rsidP="007D4434">
            <w:pPr>
              <w:pStyle w:val="Default"/>
              <w:rPr>
                <w:rFonts w:asciiTheme="minorHAnsi" w:hAnsiTheme="minorHAnsi"/>
                <w:sz w:val="16"/>
                <w:szCs w:val="16"/>
              </w:rPr>
            </w:pPr>
          </w:p>
        </w:tc>
      </w:tr>
      <w:tr w:rsidR="00FC3F8A" w:rsidRPr="00C765F1" w14:paraId="395047B0" w14:textId="77777777" w:rsidTr="007D4434">
        <w:trPr>
          <w:trHeight w:val="84"/>
          <w:jc w:val="center"/>
        </w:trPr>
        <w:tc>
          <w:tcPr>
            <w:tcW w:w="9639" w:type="dxa"/>
            <w:gridSpan w:val="4"/>
          </w:tcPr>
          <w:p w14:paraId="756EDE3A"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FC3F8A" w:rsidRPr="00C765F1" w14:paraId="085E9774" w14:textId="77777777" w:rsidTr="007D4434">
        <w:trPr>
          <w:trHeight w:val="84"/>
          <w:jc w:val="center"/>
        </w:trPr>
        <w:tc>
          <w:tcPr>
            <w:tcW w:w="9639" w:type="dxa"/>
            <w:gridSpan w:val="4"/>
          </w:tcPr>
          <w:p w14:paraId="57DB0513"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FC3F8A" w:rsidRPr="00C765F1" w14:paraId="7A660C4B" w14:textId="77777777" w:rsidTr="007D4434">
        <w:trPr>
          <w:trHeight w:val="84"/>
          <w:jc w:val="center"/>
        </w:trPr>
        <w:tc>
          <w:tcPr>
            <w:tcW w:w="9639" w:type="dxa"/>
            <w:gridSpan w:val="4"/>
          </w:tcPr>
          <w:p w14:paraId="2FE4DFAF"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FC3F8A" w:rsidRPr="00C765F1" w14:paraId="727C90EF" w14:textId="77777777" w:rsidTr="007D4434">
        <w:trPr>
          <w:trHeight w:val="84"/>
          <w:jc w:val="center"/>
        </w:trPr>
        <w:tc>
          <w:tcPr>
            <w:tcW w:w="9639" w:type="dxa"/>
            <w:gridSpan w:val="4"/>
          </w:tcPr>
          <w:p w14:paraId="37F2A3A4"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FC3F8A" w:rsidRPr="00C765F1" w14:paraId="02661878" w14:textId="77777777" w:rsidTr="007D4434">
        <w:trPr>
          <w:trHeight w:val="84"/>
          <w:jc w:val="center"/>
        </w:trPr>
        <w:tc>
          <w:tcPr>
            <w:tcW w:w="9639" w:type="dxa"/>
            <w:gridSpan w:val="4"/>
          </w:tcPr>
          <w:p w14:paraId="2FD1102B"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FC3F8A" w:rsidRPr="00C765F1" w14:paraId="4DF583CC" w14:textId="77777777" w:rsidTr="007D4434">
        <w:trPr>
          <w:trHeight w:val="84"/>
          <w:jc w:val="center"/>
        </w:trPr>
        <w:tc>
          <w:tcPr>
            <w:tcW w:w="4536" w:type="dxa"/>
            <w:gridSpan w:val="2"/>
          </w:tcPr>
          <w:p w14:paraId="21C554B7"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2A4FAEE6"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Fecha: </w:t>
            </w:r>
          </w:p>
        </w:tc>
      </w:tr>
      <w:tr w:rsidR="00FC3F8A" w:rsidRPr="00C765F1" w14:paraId="20B8916D" w14:textId="77777777" w:rsidTr="007D4434">
        <w:trPr>
          <w:trHeight w:val="84"/>
          <w:jc w:val="center"/>
        </w:trPr>
        <w:tc>
          <w:tcPr>
            <w:tcW w:w="9639" w:type="dxa"/>
            <w:gridSpan w:val="4"/>
          </w:tcPr>
          <w:p w14:paraId="5ECE0592"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FC3F8A" w:rsidRPr="00C765F1" w14:paraId="68391971" w14:textId="77777777" w:rsidTr="007D4434">
        <w:trPr>
          <w:trHeight w:val="84"/>
          <w:jc w:val="center"/>
        </w:trPr>
        <w:tc>
          <w:tcPr>
            <w:tcW w:w="9639" w:type="dxa"/>
            <w:gridSpan w:val="4"/>
          </w:tcPr>
          <w:p w14:paraId="63AFBED7" w14:textId="77777777" w:rsidR="00FC3F8A" w:rsidRPr="00C765F1" w:rsidRDefault="00FC3F8A" w:rsidP="007D4434">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7191EDFF" w14:textId="77777777" w:rsidR="00FC3F8A" w:rsidRPr="00C765F1" w:rsidRDefault="00FC3F8A" w:rsidP="00FC3F8A">
      <w:pPr>
        <w:pStyle w:val="Default"/>
        <w:rPr>
          <w:rFonts w:asciiTheme="minorHAnsi" w:hAnsiTheme="minorHAnsi"/>
          <w:sz w:val="20"/>
          <w:szCs w:val="20"/>
        </w:rPr>
      </w:pPr>
    </w:p>
    <w:p w14:paraId="066449B3" w14:textId="77777777" w:rsidR="00FC3F8A" w:rsidRPr="00C765F1" w:rsidRDefault="00FC3F8A" w:rsidP="00FC3F8A">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506C0775" w14:textId="77777777" w:rsidR="00FC3F8A" w:rsidRPr="00C765F1" w:rsidRDefault="00FC3F8A" w:rsidP="00FC3F8A">
      <w:pPr>
        <w:pStyle w:val="Default"/>
        <w:jc w:val="center"/>
        <w:rPr>
          <w:rFonts w:asciiTheme="minorHAnsi" w:hAnsiTheme="minorHAnsi"/>
          <w:sz w:val="20"/>
          <w:szCs w:val="20"/>
        </w:rPr>
      </w:pPr>
    </w:p>
    <w:p w14:paraId="5B66EC84" w14:textId="77777777" w:rsidR="00FC3F8A" w:rsidRPr="00C765F1" w:rsidRDefault="00FC3F8A" w:rsidP="00FC3F8A">
      <w:pPr>
        <w:pStyle w:val="Default"/>
        <w:jc w:val="center"/>
        <w:rPr>
          <w:rFonts w:asciiTheme="minorHAnsi" w:hAnsiTheme="minorHAnsi"/>
          <w:sz w:val="20"/>
          <w:szCs w:val="20"/>
        </w:rPr>
      </w:pPr>
    </w:p>
    <w:p w14:paraId="168C7C11" w14:textId="77777777" w:rsidR="00FC3F8A" w:rsidRPr="00C765F1" w:rsidRDefault="00FC3F8A" w:rsidP="00FC3F8A">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2680522C" w14:textId="77777777" w:rsidR="00FC3F8A" w:rsidRPr="00C878C0" w:rsidRDefault="00FC3F8A" w:rsidP="00FC3F8A">
      <w:pPr>
        <w:pStyle w:val="Default"/>
        <w:jc w:val="center"/>
        <w:rPr>
          <w:rFonts w:asciiTheme="minorHAnsi" w:hAnsiTheme="minorHAnsi"/>
          <w:sz w:val="20"/>
          <w:szCs w:val="20"/>
        </w:rPr>
      </w:pPr>
    </w:p>
    <w:p w14:paraId="23DD2C17" w14:textId="77777777" w:rsidR="00FC3F8A" w:rsidRPr="00C878C0" w:rsidRDefault="00FC3F8A" w:rsidP="00FC3F8A">
      <w:pPr>
        <w:pStyle w:val="Default"/>
        <w:rPr>
          <w:rFonts w:asciiTheme="minorHAnsi" w:hAnsiTheme="minorHAnsi"/>
          <w:sz w:val="20"/>
          <w:szCs w:val="20"/>
        </w:rPr>
      </w:pPr>
    </w:p>
    <w:p w14:paraId="76F13A7B" w14:textId="77777777" w:rsidR="00FC3F8A" w:rsidRPr="00C878C0" w:rsidRDefault="00FC3F8A" w:rsidP="00FC3F8A">
      <w:pPr>
        <w:pStyle w:val="Default"/>
        <w:rPr>
          <w:rFonts w:asciiTheme="minorHAnsi" w:hAnsiTheme="minorHAnsi"/>
          <w:sz w:val="20"/>
          <w:szCs w:val="20"/>
        </w:rPr>
      </w:pPr>
    </w:p>
    <w:p w14:paraId="1F5D6F81" w14:textId="77777777" w:rsidR="00FC3F8A" w:rsidRPr="00C878C0" w:rsidRDefault="00FC3F8A" w:rsidP="00FC3F8A">
      <w:pPr>
        <w:tabs>
          <w:tab w:val="left" w:pos="4253"/>
          <w:tab w:val="left" w:pos="8080"/>
        </w:tabs>
        <w:ind w:right="1"/>
        <w:jc w:val="center"/>
        <w:rPr>
          <w:rFonts w:ascii="Calibri" w:hAnsi="Calibri" w:cs="Arial"/>
          <w:b/>
          <w:bCs/>
          <w:sz w:val="20"/>
          <w:szCs w:val="20"/>
        </w:rPr>
      </w:pPr>
    </w:p>
    <w:p w14:paraId="5E8B7437" w14:textId="77777777" w:rsidR="00FC3F8A" w:rsidRPr="00C878C0" w:rsidRDefault="00FC3F8A" w:rsidP="00FC3F8A">
      <w:pPr>
        <w:tabs>
          <w:tab w:val="left" w:pos="4253"/>
          <w:tab w:val="left" w:pos="8080"/>
        </w:tabs>
        <w:ind w:right="1"/>
        <w:jc w:val="center"/>
        <w:rPr>
          <w:rFonts w:ascii="Calibri" w:hAnsi="Calibri" w:cs="Arial"/>
          <w:b/>
          <w:bCs/>
          <w:sz w:val="20"/>
          <w:szCs w:val="20"/>
        </w:rPr>
      </w:pPr>
    </w:p>
    <w:p w14:paraId="26F63F58" w14:textId="77777777" w:rsidR="00FC3F8A" w:rsidRPr="00C878C0" w:rsidRDefault="00FC3F8A" w:rsidP="00FC3F8A">
      <w:pPr>
        <w:tabs>
          <w:tab w:val="left" w:pos="4253"/>
          <w:tab w:val="left" w:pos="8080"/>
        </w:tabs>
        <w:ind w:right="1"/>
        <w:jc w:val="center"/>
        <w:rPr>
          <w:rFonts w:ascii="Calibri" w:hAnsi="Calibri" w:cs="Arial"/>
          <w:b/>
          <w:bCs/>
          <w:sz w:val="20"/>
          <w:szCs w:val="20"/>
        </w:rPr>
      </w:pPr>
    </w:p>
    <w:p w14:paraId="4FE8D2E2" w14:textId="77777777" w:rsidR="00FC3F8A" w:rsidRDefault="00FC3F8A" w:rsidP="00FC3F8A">
      <w:pPr>
        <w:tabs>
          <w:tab w:val="left" w:pos="4253"/>
          <w:tab w:val="left" w:pos="8080"/>
        </w:tabs>
        <w:ind w:right="1"/>
        <w:jc w:val="center"/>
        <w:rPr>
          <w:rFonts w:ascii="Calibri" w:hAnsi="Calibri" w:cs="Arial"/>
          <w:b/>
          <w:bCs/>
          <w:sz w:val="20"/>
          <w:szCs w:val="20"/>
        </w:rPr>
      </w:pPr>
    </w:p>
    <w:p w14:paraId="2E030963" w14:textId="77777777" w:rsidR="00C878C0" w:rsidRDefault="00C878C0" w:rsidP="00FC3F8A">
      <w:pPr>
        <w:tabs>
          <w:tab w:val="left" w:pos="4253"/>
          <w:tab w:val="left" w:pos="8080"/>
        </w:tabs>
        <w:ind w:right="1"/>
        <w:jc w:val="center"/>
        <w:rPr>
          <w:rFonts w:ascii="Calibri" w:hAnsi="Calibri" w:cs="Arial"/>
          <w:b/>
          <w:bCs/>
          <w:sz w:val="20"/>
          <w:szCs w:val="20"/>
        </w:rPr>
      </w:pPr>
    </w:p>
    <w:p w14:paraId="21E59AEB" w14:textId="77777777" w:rsidR="00C878C0" w:rsidRDefault="00C878C0" w:rsidP="00FC3F8A">
      <w:pPr>
        <w:tabs>
          <w:tab w:val="left" w:pos="4253"/>
          <w:tab w:val="left" w:pos="8080"/>
        </w:tabs>
        <w:ind w:right="1"/>
        <w:jc w:val="center"/>
        <w:rPr>
          <w:rFonts w:ascii="Calibri" w:hAnsi="Calibri" w:cs="Arial"/>
          <w:b/>
          <w:bCs/>
          <w:sz w:val="20"/>
          <w:szCs w:val="20"/>
        </w:rPr>
      </w:pPr>
    </w:p>
    <w:p w14:paraId="236AE767" w14:textId="77777777" w:rsidR="00C878C0" w:rsidRDefault="00C878C0" w:rsidP="00FC3F8A">
      <w:pPr>
        <w:tabs>
          <w:tab w:val="left" w:pos="4253"/>
          <w:tab w:val="left" w:pos="8080"/>
        </w:tabs>
        <w:ind w:right="1"/>
        <w:jc w:val="center"/>
        <w:rPr>
          <w:rFonts w:ascii="Calibri" w:hAnsi="Calibri" w:cs="Arial"/>
          <w:b/>
          <w:bCs/>
          <w:sz w:val="20"/>
          <w:szCs w:val="20"/>
        </w:rPr>
      </w:pPr>
    </w:p>
    <w:p w14:paraId="3B154C01" w14:textId="77777777" w:rsidR="00C878C0" w:rsidRDefault="00C878C0" w:rsidP="00FC3F8A">
      <w:pPr>
        <w:tabs>
          <w:tab w:val="left" w:pos="4253"/>
          <w:tab w:val="left" w:pos="8080"/>
        </w:tabs>
        <w:ind w:right="1"/>
        <w:jc w:val="center"/>
        <w:rPr>
          <w:rFonts w:ascii="Calibri" w:hAnsi="Calibri" w:cs="Arial"/>
          <w:b/>
          <w:bCs/>
          <w:sz w:val="20"/>
          <w:szCs w:val="20"/>
        </w:rPr>
      </w:pPr>
    </w:p>
    <w:p w14:paraId="2E01244C" w14:textId="77777777" w:rsidR="00C878C0" w:rsidRPr="00C878C0" w:rsidRDefault="00C878C0" w:rsidP="00FC3F8A">
      <w:pPr>
        <w:tabs>
          <w:tab w:val="left" w:pos="4253"/>
          <w:tab w:val="left" w:pos="8080"/>
        </w:tabs>
        <w:ind w:right="1"/>
        <w:jc w:val="center"/>
        <w:rPr>
          <w:rFonts w:ascii="Calibri" w:hAnsi="Calibri" w:cs="Arial"/>
          <w:b/>
          <w:bCs/>
          <w:sz w:val="20"/>
          <w:szCs w:val="20"/>
        </w:rPr>
      </w:pPr>
    </w:p>
    <w:p w14:paraId="31EEFF9E" w14:textId="77777777" w:rsidR="00FC3F8A" w:rsidRPr="0075295A" w:rsidRDefault="00FC3F8A" w:rsidP="00FC3F8A">
      <w:pPr>
        <w:tabs>
          <w:tab w:val="left" w:pos="4253"/>
          <w:tab w:val="left" w:pos="8080"/>
        </w:tabs>
        <w:ind w:right="1"/>
        <w:jc w:val="center"/>
        <w:rPr>
          <w:rFonts w:ascii="Calibri" w:hAnsi="Calibri" w:cs="Arial"/>
          <w:b/>
          <w:bCs/>
        </w:rPr>
      </w:pPr>
    </w:p>
    <w:p w14:paraId="38D1303C" w14:textId="77777777" w:rsidR="00FC3F8A" w:rsidRPr="0075295A" w:rsidRDefault="00FC3F8A" w:rsidP="00FC3F8A">
      <w:pPr>
        <w:pBdr>
          <w:top w:val="single" w:sz="4" w:space="1" w:color="auto"/>
          <w:left w:val="single" w:sz="4" w:space="4" w:color="auto"/>
          <w:bottom w:val="single" w:sz="4" w:space="1" w:color="auto"/>
          <w:right w:val="single" w:sz="4" w:space="4" w:color="auto"/>
        </w:pBdr>
        <w:shd w:val="clear" w:color="auto" w:fill="79E5FF"/>
        <w:tabs>
          <w:tab w:val="left" w:pos="2835"/>
          <w:tab w:val="left" w:pos="5670"/>
          <w:tab w:val="left" w:pos="7655"/>
        </w:tabs>
        <w:ind w:right="-91"/>
        <w:jc w:val="center"/>
        <w:rPr>
          <w:rFonts w:ascii="Calibri" w:hAnsi="Calibri" w:cs="Calibri"/>
          <w:b/>
        </w:rPr>
      </w:pPr>
      <w:r w:rsidRPr="0075295A">
        <w:rPr>
          <w:rFonts w:ascii="Calibri" w:hAnsi="Calibri" w:cs="Calibri"/>
          <w:b/>
        </w:rPr>
        <w:t>ANEXO 14-A</w:t>
      </w:r>
    </w:p>
    <w:p w14:paraId="4C342D7C" w14:textId="77777777" w:rsidR="00FC3F8A" w:rsidRPr="00C878C0" w:rsidRDefault="00FC3F8A" w:rsidP="00FC3F8A">
      <w:pPr>
        <w:ind w:right="-91"/>
        <w:jc w:val="center"/>
        <w:rPr>
          <w:rFonts w:ascii="Calibri" w:hAnsi="Calibri" w:cs="Calibri"/>
          <w:i/>
          <w:sz w:val="20"/>
          <w:szCs w:val="20"/>
        </w:rPr>
      </w:pPr>
      <w:r w:rsidRPr="00C878C0">
        <w:rPr>
          <w:rFonts w:ascii="Calibri" w:hAnsi="Calibri" w:cs="Calibri"/>
          <w:b/>
          <w:bCs/>
          <w:sz w:val="20"/>
          <w:szCs w:val="20"/>
        </w:rPr>
        <w:t xml:space="preserve">LICITACIÓN PÚBLICA NACIONAL PRESENCIAL </w:t>
      </w:r>
      <w:r w:rsidRPr="00C878C0">
        <w:rPr>
          <w:rFonts w:ascii="Calibri" w:hAnsi="Calibri" w:cs="Calibri"/>
          <w:b/>
          <w:i/>
          <w:sz w:val="20"/>
          <w:szCs w:val="20"/>
        </w:rPr>
        <w:t>No. ___________________</w:t>
      </w:r>
    </w:p>
    <w:p w14:paraId="08C1D706" w14:textId="77777777" w:rsidR="00FC3F8A" w:rsidRPr="00C878C0" w:rsidRDefault="00FC3F8A" w:rsidP="00FC3F8A">
      <w:pPr>
        <w:tabs>
          <w:tab w:val="left" w:pos="2835"/>
          <w:tab w:val="left" w:pos="5670"/>
          <w:tab w:val="left" w:pos="7655"/>
        </w:tabs>
        <w:ind w:right="-91"/>
        <w:rPr>
          <w:rFonts w:ascii="Calibri" w:hAnsi="Calibri" w:cs="Calibri"/>
          <w:sz w:val="20"/>
          <w:szCs w:val="20"/>
        </w:rPr>
      </w:pPr>
    </w:p>
    <w:p w14:paraId="0F62C704" w14:textId="77777777" w:rsidR="00FC3F8A" w:rsidRPr="00C878C0" w:rsidRDefault="00FC3F8A" w:rsidP="00FC3F8A">
      <w:pPr>
        <w:tabs>
          <w:tab w:val="left" w:pos="2835"/>
          <w:tab w:val="left" w:pos="5670"/>
          <w:tab w:val="left" w:pos="7655"/>
        </w:tabs>
        <w:ind w:right="-91"/>
        <w:jc w:val="center"/>
        <w:rPr>
          <w:rFonts w:ascii="Calibri" w:hAnsi="Calibri" w:cs="Calibri"/>
          <w:sz w:val="20"/>
          <w:szCs w:val="20"/>
        </w:rPr>
      </w:pPr>
      <w:r w:rsidRPr="00C878C0">
        <w:rPr>
          <w:rFonts w:ascii="Calibri" w:hAnsi="Calibri" w:cs="Calibri"/>
          <w:sz w:val="20"/>
          <w:szCs w:val="20"/>
        </w:rPr>
        <w:t>Junta de Aclaraciones a las bases del concurso</w:t>
      </w:r>
    </w:p>
    <w:p w14:paraId="5B79A304" w14:textId="77777777" w:rsidR="00FC3F8A" w:rsidRPr="00C878C0" w:rsidRDefault="00FC3F8A" w:rsidP="00FC3F8A">
      <w:pPr>
        <w:tabs>
          <w:tab w:val="left" w:pos="2835"/>
          <w:tab w:val="left" w:pos="5670"/>
          <w:tab w:val="left" w:pos="7655"/>
        </w:tabs>
        <w:ind w:right="-91"/>
        <w:rPr>
          <w:rFonts w:ascii="Calibri" w:hAnsi="Calibri" w:cs="Calibri"/>
          <w:sz w:val="20"/>
          <w:szCs w:val="20"/>
        </w:rPr>
      </w:pPr>
    </w:p>
    <w:p w14:paraId="646FC3FE" w14:textId="77777777" w:rsidR="00FC3F8A" w:rsidRPr="00C878C0" w:rsidRDefault="00FC3F8A" w:rsidP="00FC3F8A">
      <w:pPr>
        <w:tabs>
          <w:tab w:val="left" w:pos="2835"/>
          <w:tab w:val="left" w:pos="5670"/>
          <w:tab w:val="left" w:pos="7655"/>
        </w:tabs>
        <w:ind w:right="-91"/>
        <w:rPr>
          <w:rFonts w:ascii="Calibri" w:hAnsi="Calibri" w:cs="Calibri"/>
          <w:sz w:val="20"/>
          <w:szCs w:val="20"/>
        </w:rPr>
      </w:pPr>
    </w:p>
    <w:p w14:paraId="2EBEC48F" w14:textId="77777777" w:rsidR="00FC3F8A" w:rsidRPr="00C878C0" w:rsidRDefault="00FC3F8A" w:rsidP="00FC3F8A">
      <w:pPr>
        <w:tabs>
          <w:tab w:val="left" w:pos="2835"/>
          <w:tab w:val="left" w:pos="5670"/>
          <w:tab w:val="left" w:pos="7655"/>
        </w:tabs>
        <w:ind w:left="851" w:right="-91"/>
        <w:rPr>
          <w:rFonts w:ascii="Calibri" w:hAnsi="Calibri" w:cs="Calibri"/>
          <w:sz w:val="20"/>
          <w:szCs w:val="20"/>
        </w:rPr>
      </w:pPr>
      <w:r w:rsidRPr="00C878C0">
        <w:rPr>
          <w:rFonts w:ascii="Calibri" w:hAnsi="Calibri" w:cs="Calibri"/>
          <w:sz w:val="20"/>
          <w:szCs w:val="20"/>
        </w:rPr>
        <w:t>Dudas respecto a las bases del concurso:</w:t>
      </w:r>
    </w:p>
    <w:p w14:paraId="67878142" w14:textId="77777777" w:rsidR="00FC3F8A" w:rsidRPr="00C878C0" w:rsidRDefault="00FC3F8A" w:rsidP="00FC3F8A">
      <w:pPr>
        <w:tabs>
          <w:tab w:val="left" w:pos="2835"/>
          <w:tab w:val="left" w:pos="5670"/>
          <w:tab w:val="left" w:pos="7655"/>
        </w:tabs>
        <w:ind w:left="851" w:right="-91"/>
        <w:rPr>
          <w:rFonts w:ascii="Calibri" w:hAnsi="Calibri" w:cs="Calibri"/>
          <w:sz w:val="20"/>
          <w:szCs w:val="20"/>
        </w:rPr>
      </w:pPr>
    </w:p>
    <w:p w14:paraId="54769C9D" w14:textId="77777777" w:rsidR="00FC3F8A" w:rsidRPr="00C878C0" w:rsidRDefault="00FC3F8A" w:rsidP="00FC3F8A">
      <w:pPr>
        <w:tabs>
          <w:tab w:val="left" w:pos="2835"/>
          <w:tab w:val="left" w:pos="5670"/>
          <w:tab w:val="left" w:pos="7655"/>
        </w:tabs>
        <w:ind w:left="851" w:right="-91"/>
        <w:rPr>
          <w:rFonts w:ascii="Calibri" w:hAnsi="Calibri" w:cs="Calibri"/>
          <w:sz w:val="20"/>
          <w:szCs w:val="20"/>
        </w:rPr>
      </w:pPr>
    </w:p>
    <w:p w14:paraId="6563127E" w14:textId="77777777" w:rsidR="00FC3F8A" w:rsidRPr="00C878C0" w:rsidRDefault="00FC3F8A" w:rsidP="000A5971">
      <w:pPr>
        <w:pStyle w:val="Prrafodelista"/>
        <w:numPr>
          <w:ilvl w:val="0"/>
          <w:numId w:val="24"/>
        </w:numPr>
        <w:rPr>
          <w:rFonts w:ascii="Calibri" w:hAnsi="Calibri" w:cs="Calibri"/>
          <w:b/>
        </w:rPr>
      </w:pPr>
      <w:r w:rsidRPr="00C878C0">
        <w:rPr>
          <w:rFonts w:ascii="Calibri" w:hAnsi="Calibri" w:cs="Calibri"/>
          <w:b/>
          <w:i/>
        </w:rPr>
        <w:t>Dudas Administrativas</w:t>
      </w:r>
      <w:r w:rsidRPr="00C878C0">
        <w:rPr>
          <w:rFonts w:ascii="Calibri" w:hAnsi="Calibri" w:cs="Calibri"/>
          <w:b/>
        </w:rPr>
        <w:t>:</w:t>
      </w:r>
    </w:p>
    <w:p w14:paraId="24C95559" w14:textId="77777777" w:rsidR="00FC3F8A" w:rsidRPr="00C878C0" w:rsidRDefault="00FC3F8A" w:rsidP="00FC3F8A">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FC3F8A" w:rsidRPr="00C878C0" w14:paraId="4C6995B4" w14:textId="77777777" w:rsidTr="007D443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5ADC0E8C" w14:textId="77777777" w:rsidR="00FC3F8A" w:rsidRPr="00C878C0" w:rsidRDefault="00FC3F8A" w:rsidP="007D4434">
            <w:pPr>
              <w:jc w:val="center"/>
              <w:rPr>
                <w:rFonts w:ascii="Calibri" w:hAnsi="Calibri" w:cs="Calibri"/>
                <w:b/>
                <w:color w:val="000000"/>
                <w:sz w:val="20"/>
                <w:szCs w:val="20"/>
              </w:rPr>
            </w:pPr>
            <w:r w:rsidRPr="00C878C0">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4726FB2F" w14:textId="77777777" w:rsidR="00FC3F8A" w:rsidRPr="00C878C0" w:rsidRDefault="00FC3F8A" w:rsidP="007D4434">
            <w:pPr>
              <w:jc w:val="center"/>
              <w:rPr>
                <w:rFonts w:ascii="Calibri" w:hAnsi="Calibri" w:cs="Calibri"/>
                <w:b/>
                <w:color w:val="000000"/>
                <w:sz w:val="20"/>
                <w:szCs w:val="20"/>
              </w:rPr>
            </w:pPr>
            <w:r w:rsidRPr="00C878C0">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3D7F0A3F" w14:textId="77777777" w:rsidR="00FC3F8A" w:rsidRPr="00C878C0" w:rsidRDefault="00FC3F8A" w:rsidP="007D4434">
            <w:pPr>
              <w:jc w:val="center"/>
              <w:rPr>
                <w:rFonts w:ascii="Calibri" w:hAnsi="Calibri" w:cs="Calibri"/>
                <w:b/>
                <w:color w:val="000000"/>
                <w:sz w:val="20"/>
                <w:szCs w:val="20"/>
              </w:rPr>
            </w:pPr>
            <w:r w:rsidRPr="00C878C0">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4DB8FA5D" w14:textId="77777777" w:rsidR="00FC3F8A" w:rsidRPr="00C878C0" w:rsidRDefault="00FC3F8A" w:rsidP="007D4434">
            <w:pPr>
              <w:jc w:val="center"/>
              <w:rPr>
                <w:rFonts w:ascii="Calibri" w:hAnsi="Calibri" w:cs="Calibri"/>
                <w:b/>
                <w:color w:val="000000"/>
                <w:sz w:val="20"/>
                <w:szCs w:val="20"/>
              </w:rPr>
            </w:pPr>
            <w:r w:rsidRPr="00C878C0">
              <w:rPr>
                <w:rFonts w:ascii="Calibri" w:hAnsi="Calibri" w:cs="Calibri"/>
                <w:b/>
                <w:color w:val="000000"/>
                <w:sz w:val="20"/>
                <w:szCs w:val="20"/>
              </w:rPr>
              <w:t>Pregunta</w:t>
            </w:r>
          </w:p>
        </w:tc>
      </w:tr>
      <w:tr w:rsidR="00FC3F8A" w:rsidRPr="00C878C0" w14:paraId="389BEE06"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09A10504"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14A3024"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62585B6"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887462D"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0D7611E1"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51072ADB"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B03E2C3"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F1F0616"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439837C"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6325ED30"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05989273"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936F19C"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BDFD17A"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4740D10"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2D81CEED"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41092420"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6BBC9BA"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D369FD7"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39EC894"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2F5571C3"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67EC28FF"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9EDA2BD"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C892046"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3A801B0"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4585FD58"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7BFA21D9"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5F18422"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D66E165"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EE1BFC0"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bl>
    <w:p w14:paraId="4054F595" w14:textId="77777777" w:rsidR="00FC3F8A" w:rsidRPr="00C878C0" w:rsidRDefault="00FC3F8A" w:rsidP="00FC3F8A">
      <w:pPr>
        <w:rPr>
          <w:rFonts w:ascii="Calibri" w:hAnsi="Calibri" w:cs="Calibri"/>
          <w:sz w:val="20"/>
          <w:szCs w:val="20"/>
        </w:rPr>
      </w:pPr>
    </w:p>
    <w:p w14:paraId="165E1C17" w14:textId="77777777" w:rsidR="00FC3F8A" w:rsidRPr="00C878C0" w:rsidRDefault="00FC3F8A" w:rsidP="00FC3F8A">
      <w:pPr>
        <w:ind w:firstLine="708"/>
        <w:rPr>
          <w:rFonts w:ascii="Calibri" w:hAnsi="Calibri" w:cs="Calibri"/>
          <w:b/>
          <w:i/>
          <w:sz w:val="20"/>
          <w:szCs w:val="20"/>
        </w:rPr>
      </w:pPr>
      <w:r w:rsidRPr="00C878C0">
        <w:rPr>
          <w:rFonts w:ascii="Calibri" w:hAnsi="Calibri" w:cs="Calibri"/>
          <w:b/>
          <w:sz w:val="20"/>
          <w:szCs w:val="20"/>
        </w:rPr>
        <w:t xml:space="preserve">B) </w:t>
      </w:r>
      <w:r w:rsidRPr="00C878C0">
        <w:rPr>
          <w:rFonts w:ascii="Calibri" w:hAnsi="Calibri" w:cs="Calibri"/>
          <w:b/>
          <w:i/>
          <w:sz w:val="20"/>
          <w:szCs w:val="20"/>
        </w:rPr>
        <w:t>Dudas Técnicas:</w:t>
      </w:r>
    </w:p>
    <w:p w14:paraId="3368525B" w14:textId="77777777" w:rsidR="00FC3F8A" w:rsidRPr="00C878C0" w:rsidRDefault="00FC3F8A" w:rsidP="00FC3F8A">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FC3F8A" w:rsidRPr="00C878C0" w14:paraId="3F9CD76A" w14:textId="77777777" w:rsidTr="007D443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442C4925" w14:textId="77777777" w:rsidR="00FC3F8A" w:rsidRPr="00C878C0" w:rsidRDefault="00FC3F8A" w:rsidP="007D4434">
            <w:pPr>
              <w:jc w:val="center"/>
              <w:rPr>
                <w:rFonts w:ascii="Calibri" w:hAnsi="Calibri" w:cs="Calibri"/>
                <w:b/>
                <w:color w:val="000000"/>
                <w:sz w:val="20"/>
                <w:szCs w:val="20"/>
              </w:rPr>
            </w:pPr>
            <w:r w:rsidRPr="00C878C0">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71FEF358" w14:textId="77777777" w:rsidR="00FC3F8A" w:rsidRPr="00C878C0" w:rsidRDefault="00FC3F8A" w:rsidP="007D4434">
            <w:pPr>
              <w:jc w:val="center"/>
              <w:rPr>
                <w:rFonts w:ascii="Calibri" w:hAnsi="Calibri" w:cs="Calibri"/>
                <w:b/>
                <w:color w:val="000000"/>
                <w:sz w:val="20"/>
                <w:szCs w:val="20"/>
              </w:rPr>
            </w:pPr>
            <w:r w:rsidRPr="00C878C0">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5CCA6E2E" w14:textId="77777777" w:rsidR="00FC3F8A" w:rsidRPr="00C878C0" w:rsidRDefault="00FC3F8A" w:rsidP="007D4434">
            <w:pPr>
              <w:jc w:val="center"/>
              <w:rPr>
                <w:rFonts w:ascii="Calibri" w:hAnsi="Calibri" w:cs="Calibri"/>
                <w:b/>
                <w:color w:val="000000"/>
                <w:sz w:val="20"/>
                <w:szCs w:val="20"/>
              </w:rPr>
            </w:pPr>
            <w:r w:rsidRPr="00C878C0">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CF1B440" w14:textId="77777777" w:rsidR="00FC3F8A" w:rsidRPr="00C878C0" w:rsidRDefault="00FC3F8A" w:rsidP="007D4434">
            <w:pPr>
              <w:jc w:val="center"/>
              <w:rPr>
                <w:rFonts w:ascii="Calibri" w:hAnsi="Calibri" w:cs="Calibri"/>
                <w:b/>
                <w:color w:val="000000"/>
                <w:sz w:val="20"/>
                <w:szCs w:val="20"/>
              </w:rPr>
            </w:pPr>
            <w:r w:rsidRPr="00C878C0">
              <w:rPr>
                <w:rFonts w:ascii="Calibri" w:hAnsi="Calibri" w:cs="Calibri"/>
                <w:b/>
                <w:color w:val="000000"/>
                <w:sz w:val="20"/>
                <w:szCs w:val="20"/>
              </w:rPr>
              <w:t>Pregunta</w:t>
            </w:r>
          </w:p>
        </w:tc>
      </w:tr>
      <w:tr w:rsidR="00FC3F8A" w:rsidRPr="00C878C0" w14:paraId="5F0E3965"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7F00C104"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AF9A98B"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6EA1356"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CF49BEA"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081B4D77"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3FBCCC48"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8F5B1E9"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4B703A0" w14:textId="77777777" w:rsidR="00FC3F8A" w:rsidRPr="00C878C0" w:rsidRDefault="00FC3F8A" w:rsidP="007D4434">
            <w:pPr>
              <w:ind w:right="-298"/>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C12CBA5"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6708C9AC"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1A777D83"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516D5AA"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80FDB1D"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355A0DA"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5A032796"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572DBCB3"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10AD0A7A"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977AFED"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FA50D7C"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21438A89"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461281A7"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F04CD8B"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64E1A3A"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D50D68B"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r w:rsidR="00FC3F8A" w:rsidRPr="00C878C0" w14:paraId="2B076AA8"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37265CF2"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5C88C13"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9B29EC8"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4820506" w14:textId="77777777" w:rsidR="00FC3F8A" w:rsidRPr="00C878C0" w:rsidRDefault="00FC3F8A" w:rsidP="007D4434">
            <w:pPr>
              <w:rPr>
                <w:rFonts w:ascii="Calibri" w:hAnsi="Calibri" w:cs="Calibri"/>
                <w:color w:val="000000"/>
                <w:sz w:val="20"/>
                <w:szCs w:val="20"/>
              </w:rPr>
            </w:pPr>
            <w:r w:rsidRPr="00C878C0">
              <w:rPr>
                <w:rFonts w:ascii="Calibri" w:hAnsi="Calibri" w:cs="Calibri"/>
                <w:color w:val="000000"/>
                <w:sz w:val="20"/>
                <w:szCs w:val="20"/>
              </w:rPr>
              <w:t> </w:t>
            </w:r>
          </w:p>
        </w:tc>
      </w:tr>
    </w:tbl>
    <w:p w14:paraId="569380B4" w14:textId="77777777" w:rsidR="00FC3F8A" w:rsidRPr="00C878C0" w:rsidRDefault="00FC3F8A" w:rsidP="00FC3F8A">
      <w:pPr>
        <w:tabs>
          <w:tab w:val="left" w:pos="2835"/>
          <w:tab w:val="left" w:pos="5670"/>
          <w:tab w:val="left" w:pos="7655"/>
        </w:tabs>
        <w:ind w:left="851" w:right="-91"/>
        <w:jc w:val="both"/>
        <w:rPr>
          <w:rFonts w:ascii="Calibri" w:hAnsi="Calibri" w:cs="Calibri"/>
          <w:sz w:val="20"/>
          <w:szCs w:val="20"/>
        </w:rPr>
      </w:pPr>
    </w:p>
    <w:p w14:paraId="73BD52C7" w14:textId="77777777" w:rsidR="00FC3F8A" w:rsidRPr="00C878C0" w:rsidRDefault="00FC3F8A" w:rsidP="00FC3F8A">
      <w:pPr>
        <w:tabs>
          <w:tab w:val="left" w:pos="2835"/>
          <w:tab w:val="left" w:pos="5670"/>
          <w:tab w:val="left" w:pos="7655"/>
        </w:tabs>
        <w:ind w:left="851" w:right="-91"/>
        <w:jc w:val="center"/>
        <w:rPr>
          <w:rFonts w:ascii="Calibri" w:hAnsi="Calibri" w:cs="Calibri"/>
          <w:sz w:val="20"/>
          <w:szCs w:val="20"/>
        </w:rPr>
      </w:pPr>
    </w:p>
    <w:p w14:paraId="411D90E2" w14:textId="77777777" w:rsidR="00FC3F8A" w:rsidRPr="00C878C0" w:rsidRDefault="00FC3F8A" w:rsidP="00FC3F8A">
      <w:pPr>
        <w:tabs>
          <w:tab w:val="left" w:pos="2835"/>
          <w:tab w:val="left" w:pos="5670"/>
          <w:tab w:val="left" w:pos="7655"/>
        </w:tabs>
        <w:ind w:left="851" w:right="-91"/>
        <w:jc w:val="center"/>
        <w:rPr>
          <w:rFonts w:ascii="Calibri" w:hAnsi="Calibri" w:cs="Calibri"/>
          <w:sz w:val="20"/>
          <w:szCs w:val="20"/>
        </w:rPr>
      </w:pPr>
      <w:r w:rsidRPr="00C878C0">
        <w:rPr>
          <w:rFonts w:ascii="Calibri" w:hAnsi="Calibri" w:cs="Calibri"/>
          <w:sz w:val="20"/>
          <w:szCs w:val="20"/>
        </w:rPr>
        <w:t>___________________________________________</w:t>
      </w:r>
    </w:p>
    <w:p w14:paraId="264BF9DB" w14:textId="77777777" w:rsidR="00FC3F8A" w:rsidRPr="00C878C0" w:rsidRDefault="00FC3F8A" w:rsidP="00FC3F8A">
      <w:pPr>
        <w:tabs>
          <w:tab w:val="left" w:pos="2835"/>
          <w:tab w:val="left" w:pos="5670"/>
          <w:tab w:val="left" w:pos="7655"/>
        </w:tabs>
        <w:ind w:left="851" w:right="-91"/>
        <w:jc w:val="center"/>
        <w:rPr>
          <w:rFonts w:ascii="Calibri" w:hAnsi="Calibri" w:cs="Calibri"/>
          <w:sz w:val="20"/>
          <w:szCs w:val="20"/>
        </w:rPr>
      </w:pPr>
      <w:r w:rsidRPr="00C878C0">
        <w:rPr>
          <w:rFonts w:ascii="Calibri" w:hAnsi="Calibri" w:cs="Calibri"/>
          <w:sz w:val="20"/>
          <w:szCs w:val="20"/>
        </w:rPr>
        <w:t>C o m p a ñ í a</w:t>
      </w:r>
    </w:p>
    <w:p w14:paraId="4BBD1289" w14:textId="77777777" w:rsidR="00FC3F8A" w:rsidRPr="00C878C0" w:rsidRDefault="00FC3F8A" w:rsidP="00FC3F8A">
      <w:pPr>
        <w:tabs>
          <w:tab w:val="left" w:pos="2835"/>
          <w:tab w:val="left" w:pos="5670"/>
          <w:tab w:val="left" w:pos="7655"/>
        </w:tabs>
        <w:ind w:left="851" w:right="-91"/>
        <w:rPr>
          <w:rFonts w:ascii="Calibri" w:hAnsi="Calibri" w:cs="Calibri"/>
          <w:sz w:val="20"/>
          <w:szCs w:val="20"/>
        </w:rPr>
      </w:pPr>
    </w:p>
    <w:p w14:paraId="2F7CF2A7" w14:textId="77777777" w:rsidR="00FC3F8A" w:rsidRPr="00C878C0" w:rsidRDefault="00FC3F8A" w:rsidP="00FC3F8A">
      <w:pPr>
        <w:tabs>
          <w:tab w:val="left" w:pos="2835"/>
          <w:tab w:val="left" w:pos="5670"/>
          <w:tab w:val="left" w:pos="7655"/>
        </w:tabs>
        <w:ind w:right="-91"/>
        <w:rPr>
          <w:rFonts w:ascii="Calibri" w:hAnsi="Calibri" w:cs="Calibri"/>
          <w:sz w:val="20"/>
          <w:szCs w:val="20"/>
        </w:rPr>
      </w:pPr>
    </w:p>
    <w:p w14:paraId="2C1A9815" w14:textId="77777777" w:rsidR="00FC3F8A" w:rsidRPr="00C878C0" w:rsidRDefault="00FC3F8A" w:rsidP="00FC3F8A">
      <w:pPr>
        <w:tabs>
          <w:tab w:val="left" w:pos="2835"/>
          <w:tab w:val="left" w:pos="5670"/>
          <w:tab w:val="left" w:pos="7655"/>
        </w:tabs>
        <w:ind w:right="-91"/>
        <w:rPr>
          <w:rFonts w:ascii="Calibri" w:hAnsi="Calibri" w:cs="Calibri"/>
          <w:sz w:val="20"/>
          <w:szCs w:val="20"/>
        </w:rPr>
      </w:pPr>
    </w:p>
    <w:p w14:paraId="134928B6" w14:textId="77777777" w:rsidR="00FC3F8A" w:rsidRPr="00C878C0" w:rsidRDefault="00FC3F8A" w:rsidP="00FC3F8A">
      <w:pPr>
        <w:tabs>
          <w:tab w:val="left" w:pos="2835"/>
          <w:tab w:val="left" w:pos="5670"/>
          <w:tab w:val="left" w:pos="7655"/>
        </w:tabs>
        <w:ind w:right="-91"/>
        <w:jc w:val="center"/>
        <w:rPr>
          <w:rFonts w:ascii="Calibri" w:hAnsi="Calibri" w:cs="Calibri"/>
          <w:sz w:val="20"/>
          <w:szCs w:val="20"/>
        </w:rPr>
      </w:pPr>
      <w:r w:rsidRPr="00C878C0">
        <w:rPr>
          <w:rFonts w:ascii="Calibri" w:hAnsi="Calibri" w:cs="Calibri"/>
          <w:sz w:val="20"/>
          <w:szCs w:val="20"/>
        </w:rPr>
        <w:t xml:space="preserve">__________________             ____________________________     </w:t>
      </w:r>
      <w:r w:rsidRPr="00C878C0">
        <w:rPr>
          <w:rFonts w:ascii="Calibri" w:hAnsi="Calibri" w:cs="Calibri"/>
          <w:sz w:val="20"/>
          <w:szCs w:val="20"/>
        </w:rPr>
        <w:tab/>
        <w:t xml:space="preserve"> _______________________</w:t>
      </w:r>
    </w:p>
    <w:p w14:paraId="78AB81BD" w14:textId="77777777" w:rsidR="00FC3F8A" w:rsidRPr="00C878C0" w:rsidRDefault="00FC3F8A" w:rsidP="00FC3F8A">
      <w:pPr>
        <w:tabs>
          <w:tab w:val="left" w:pos="0"/>
        </w:tabs>
        <w:ind w:right="-91"/>
        <w:jc w:val="center"/>
        <w:rPr>
          <w:rFonts w:ascii="Calibri" w:hAnsi="Calibri" w:cs="Calibri"/>
          <w:sz w:val="20"/>
          <w:szCs w:val="20"/>
        </w:rPr>
      </w:pPr>
      <w:r w:rsidRPr="00C878C0">
        <w:rPr>
          <w:rFonts w:ascii="Calibri" w:hAnsi="Calibri" w:cs="Calibri"/>
          <w:sz w:val="20"/>
          <w:szCs w:val="20"/>
        </w:rPr>
        <w:t>Fecha                                Nombre del Representante Legal                               Firma</w:t>
      </w:r>
    </w:p>
    <w:p w14:paraId="669D35A1" w14:textId="77777777" w:rsidR="00FC3F8A" w:rsidRDefault="00FC3F8A" w:rsidP="00FC3F8A">
      <w:pPr>
        <w:tabs>
          <w:tab w:val="left" w:pos="0"/>
        </w:tabs>
        <w:ind w:right="-91"/>
        <w:jc w:val="center"/>
        <w:rPr>
          <w:rFonts w:ascii="Calibri" w:hAnsi="Calibri" w:cs="Calibri"/>
          <w:sz w:val="20"/>
          <w:szCs w:val="20"/>
        </w:rPr>
      </w:pPr>
    </w:p>
    <w:p w14:paraId="36EA71EE" w14:textId="77777777" w:rsidR="00C878C0" w:rsidRDefault="00C878C0" w:rsidP="00FC3F8A">
      <w:pPr>
        <w:tabs>
          <w:tab w:val="left" w:pos="0"/>
        </w:tabs>
        <w:ind w:right="-91"/>
        <w:jc w:val="center"/>
        <w:rPr>
          <w:rFonts w:ascii="Calibri" w:hAnsi="Calibri" w:cs="Calibri"/>
          <w:sz w:val="20"/>
          <w:szCs w:val="20"/>
        </w:rPr>
      </w:pPr>
    </w:p>
    <w:p w14:paraId="317CAC65" w14:textId="77777777" w:rsidR="00C878C0" w:rsidRDefault="00C878C0" w:rsidP="00FC3F8A">
      <w:pPr>
        <w:tabs>
          <w:tab w:val="left" w:pos="0"/>
        </w:tabs>
        <w:ind w:right="-91"/>
        <w:jc w:val="center"/>
        <w:rPr>
          <w:rFonts w:ascii="Calibri" w:hAnsi="Calibri" w:cs="Calibri"/>
          <w:sz w:val="20"/>
          <w:szCs w:val="20"/>
        </w:rPr>
      </w:pPr>
    </w:p>
    <w:p w14:paraId="381F5900" w14:textId="77777777" w:rsidR="00FC3F8A" w:rsidRPr="00C878C0" w:rsidRDefault="00FC3F8A" w:rsidP="00FC3F8A">
      <w:pPr>
        <w:tabs>
          <w:tab w:val="left" w:pos="0"/>
        </w:tabs>
        <w:ind w:right="-91"/>
        <w:jc w:val="center"/>
        <w:rPr>
          <w:rFonts w:ascii="Calibri" w:hAnsi="Calibri" w:cs="Calibri"/>
          <w:sz w:val="20"/>
          <w:szCs w:val="20"/>
        </w:rPr>
      </w:pPr>
    </w:p>
    <w:p w14:paraId="25A623FA" w14:textId="77777777" w:rsidR="00FC3F8A" w:rsidRPr="0075295A" w:rsidRDefault="00FC3F8A" w:rsidP="00FC3F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autoSpaceDE w:val="0"/>
        <w:autoSpaceDN w:val="0"/>
        <w:adjustRightInd w:val="0"/>
        <w:jc w:val="center"/>
        <w:rPr>
          <w:rFonts w:cstheme="minorHAnsi"/>
          <w:b/>
        </w:rPr>
      </w:pPr>
      <w:r w:rsidRPr="00F9505D">
        <w:rPr>
          <w:rFonts w:cstheme="minorHAnsi"/>
          <w:b/>
        </w:rPr>
        <w:lastRenderedPageBreak/>
        <w:t>ANEXO 15</w:t>
      </w:r>
    </w:p>
    <w:p w14:paraId="40D76F6D" w14:textId="77777777" w:rsidR="00F9505D" w:rsidRPr="002A150D" w:rsidRDefault="00F9505D" w:rsidP="00F9505D">
      <w:pPr>
        <w:autoSpaceDE w:val="0"/>
        <w:autoSpaceDN w:val="0"/>
        <w:adjustRightInd w:val="0"/>
        <w:jc w:val="center"/>
        <w:rPr>
          <w:rFonts w:cstheme="minorHAnsi"/>
          <w:b/>
          <w:sz w:val="16"/>
          <w:szCs w:val="16"/>
        </w:rPr>
      </w:pPr>
      <w:r w:rsidRPr="002A150D">
        <w:rPr>
          <w:rFonts w:cstheme="minorHAnsi"/>
          <w:b/>
          <w:sz w:val="16"/>
          <w:szCs w:val="16"/>
        </w:rPr>
        <w:t>MODELO DE CONTRATO</w:t>
      </w:r>
    </w:p>
    <w:p w14:paraId="23DA9086" w14:textId="77777777" w:rsidR="00F9505D" w:rsidRPr="002A150D" w:rsidRDefault="00F9505D" w:rsidP="00F9505D">
      <w:pPr>
        <w:autoSpaceDE w:val="0"/>
        <w:autoSpaceDN w:val="0"/>
        <w:adjustRightInd w:val="0"/>
        <w:jc w:val="right"/>
        <w:rPr>
          <w:rFonts w:cstheme="minorHAnsi"/>
          <w:b/>
          <w:sz w:val="16"/>
          <w:szCs w:val="16"/>
        </w:rPr>
      </w:pPr>
      <w:r w:rsidRPr="002A150D">
        <w:rPr>
          <w:rFonts w:cstheme="minorHAnsi"/>
          <w:b/>
          <w:sz w:val="16"/>
          <w:szCs w:val="16"/>
        </w:rPr>
        <w:t>CONTRATO No: __________</w:t>
      </w:r>
    </w:p>
    <w:p w14:paraId="12E73C0D" w14:textId="77777777" w:rsidR="00F9505D" w:rsidRPr="002A150D" w:rsidRDefault="00F9505D" w:rsidP="00F9505D">
      <w:pPr>
        <w:autoSpaceDE w:val="0"/>
        <w:autoSpaceDN w:val="0"/>
        <w:adjustRightInd w:val="0"/>
        <w:rPr>
          <w:rFonts w:cstheme="minorHAnsi"/>
          <w:sz w:val="16"/>
          <w:szCs w:val="16"/>
        </w:rPr>
      </w:pPr>
    </w:p>
    <w:p w14:paraId="4BF76A41" w14:textId="77777777" w:rsidR="00F9505D" w:rsidRPr="0026730E" w:rsidRDefault="00F9505D" w:rsidP="00F9505D">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6DB42DE8" w14:textId="77777777" w:rsidR="00F9505D" w:rsidRPr="0026730E" w:rsidRDefault="00F9505D" w:rsidP="00F9505D">
      <w:pPr>
        <w:pStyle w:val="Textoindependiente2"/>
        <w:rPr>
          <w:rFonts w:asciiTheme="minorHAnsi" w:hAnsiTheme="minorHAnsi" w:cstheme="minorHAnsi"/>
          <w:b/>
          <w:sz w:val="16"/>
          <w:szCs w:val="16"/>
        </w:rPr>
      </w:pPr>
    </w:p>
    <w:p w14:paraId="34520582" w14:textId="77777777" w:rsidR="00F9505D" w:rsidRPr="0026730E" w:rsidRDefault="00F9505D" w:rsidP="00F9505D">
      <w:pPr>
        <w:jc w:val="center"/>
        <w:rPr>
          <w:rFonts w:cstheme="minorHAnsi"/>
          <w:b/>
          <w:sz w:val="16"/>
          <w:szCs w:val="16"/>
          <w:lang w:val="pt-BR"/>
        </w:rPr>
      </w:pPr>
      <w:r w:rsidRPr="0026730E">
        <w:rPr>
          <w:rFonts w:cstheme="minorHAnsi"/>
          <w:b/>
          <w:sz w:val="16"/>
          <w:szCs w:val="16"/>
          <w:lang w:val="pt-BR"/>
        </w:rPr>
        <w:t>D E C L A R A C I O N E S</w:t>
      </w:r>
    </w:p>
    <w:p w14:paraId="49AA192D" w14:textId="77777777" w:rsidR="00F9505D" w:rsidRPr="0026730E" w:rsidRDefault="00F9505D" w:rsidP="00F9505D">
      <w:pPr>
        <w:ind w:left="567" w:hanging="567"/>
        <w:jc w:val="both"/>
        <w:rPr>
          <w:rFonts w:cstheme="minorHAnsi"/>
          <w:b/>
          <w:sz w:val="16"/>
          <w:szCs w:val="16"/>
        </w:rPr>
      </w:pPr>
    </w:p>
    <w:p w14:paraId="1D94C218" w14:textId="77777777" w:rsidR="00F9505D" w:rsidRPr="0026730E" w:rsidRDefault="00F9505D" w:rsidP="00F9505D">
      <w:pPr>
        <w:ind w:left="567" w:hanging="567"/>
        <w:jc w:val="both"/>
        <w:rPr>
          <w:rFonts w:cstheme="minorHAnsi"/>
          <w:b/>
          <w:sz w:val="16"/>
          <w:szCs w:val="16"/>
        </w:rPr>
      </w:pPr>
      <w:r w:rsidRPr="0026730E">
        <w:rPr>
          <w:rFonts w:cstheme="minorHAnsi"/>
          <w:b/>
          <w:sz w:val="16"/>
          <w:szCs w:val="16"/>
        </w:rPr>
        <w:t>I.-   Declara “S.S.N.L.”:</w:t>
      </w:r>
    </w:p>
    <w:p w14:paraId="6EE6D806" w14:textId="77777777" w:rsidR="00F9505D" w:rsidRPr="0026730E" w:rsidRDefault="00F9505D" w:rsidP="00F9505D">
      <w:pPr>
        <w:ind w:left="851" w:hanging="567"/>
        <w:jc w:val="both"/>
        <w:rPr>
          <w:rFonts w:cstheme="minorHAnsi"/>
          <w:sz w:val="16"/>
          <w:szCs w:val="16"/>
        </w:rPr>
      </w:pPr>
    </w:p>
    <w:p w14:paraId="28FA5F0F" w14:textId="77777777" w:rsidR="00F9505D" w:rsidRPr="0026730E" w:rsidRDefault="00F9505D" w:rsidP="00F9505D">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281D861C" w14:textId="77777777" w:rsidR="00F9505D" w:rsidRPr="0026730E" w:rsidRDefault="00F9505D" w:rsidP="00F9505D">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0FAEBAD7" w14:textId="77777777" w:rsidR="00F9505D" w:rsidRPr="0026730E" w:rsidRDefault="00F9505D" w:rsidP="00F9505D">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3D427557" w14:textId="77777777" w:rsidR="00F9505D" w:rsidRPr="0026730E" w:rsidRDefault="00F9505D" w:rsidP="00F9505D">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9" w:name="_Hlk181197294"/>
      <w:r w:rsidRPr="0026730E">
        <w:rPr>
          <w:rFonts w:asciiTheme="minorHAnsi" w:hAnsiTheme="minorHAnsi" w:cstheme="minorHAnsi"/>
        </w:rPr>
        <w:t xml:space="preserve">Licitación Pública __________________________________ Presencial No. </w:t>
      </w:r>
      <w:bookmarkEnd w:id="9"/>
      <w:r w:rsidRPr="0026730E">
        <w:rPr>
          <w:rFonts w:asciiTheme="minorHAnsi" w:hAnsiTheme="minorHAnsi" w:cstheme="minorHAnsi"/>
        </w:rPr>
        <w:t>__________________________, relativa a la compraventa/contratación de ______________________________________________________.</w:t>
      </w:r>
    </w:p>
    <w:p w14:paraId="399C5D07" w14:textId="77777777" w:rsidR="00F9505D" w:rsidRDefault="00F9505D" w:rsidP="00F9505D">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3EA9A7E4" w14:textId="77777777" w:rsidR="00F9505D" w:rsidRPr="0026730E" w:rsidRDefault="00F9505D" w:rsidP="00F9505D">
      <w:pPr>
        <w:pStyle w:val="Sangradetextonormal"/>
        <w:ind w:left="142" w:right="-5" w:hanging="426"/>
        <w:rPr>
          <w:rFonts w:asciiTheme="minorHAnsi" w:hAnsiTheme="minorHAnsi" w:cstheme="minorHAnsi"/>
          <w:sz w:val="16"/>
          <w:szCs w:val="16"/>
        </w:rPr>
      </w:pPr>
    </w:p>
    <w:p w14:paraId="0D9AA136" w14:textId="77777777" w:rsidR="00F9505D" w:rsidRPr="0026730E" w:rsidRDefault="00F9505D" w:rsidP="00F9505D">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00273DC2" w14:textId="77777777" w:rsidR="00F9505D" w:rsidRPr="0026730E" w:rsidRDefault="00F9505D" w:rsidP="00F9505D">
      <w:pPr>
        <w:ind w:left="180" w:right="-5" w:hanging="360"/>
        <w:jc w:val="both"/>
        <w:rPr>
          <w:rFonts w:cstheme="minorHAnsi"/>
          <w:color w:val="000000"/>
          <w:sz w:val="16"/>
          <w:szCs w:val="16"/>
        </w:rPr>
      </w:pPr>
    </w:p>
    <w:p w14:paraId="7C78E43C" w14:textId="77777777" w:rsidR="00F9505D" w:rsidRDefault="00F9505D" w:rsidP="00F9505D">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44D8CACF" w14:textId="77777777" w:rsidR="00F9505D" w:rsidRPr="0026730E" w:rsidRDefault="00F9505D" w:rsidP="00F9505D">
      <w:pPr>
        <w:ind w:right="-5"/>
        <w:jc w:val="both"/>
        <w:rPr>
          <w:rFonts w:cstheme="minorHAnsi"/>
          <w:b/>
          <w:sz w:val="16"/>
          <w:szCs w:val="16"/>
        </w:rPr>
      </w:pPr>
    </w:p>
    <w:p w14:paraId="4BE9368C" w14:textId="77777777" w:rsidR="00F9505D" w:rsidRPr="0026730E" w:rsidRDefault="00F9505D" w:rsidP="00F9505D">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4CDE8069" w14:textId="77777777" w:rsidR="00F9505D" w:rsidRPr="0026730E" w:rsidRDefault="00F9505D" w:rsidP="00F9505D">
      <w:pPr>
        <w:ind w:right="-5"/>
        <w:jc w:val="both"/>
        <w:rPr>
          <w:rFonts w:cstheme="minorHAnsi"/>
          <w:sz w:val="16"/>
          <w:szCs w:val="16"/>
        </w:rPr>
      </w:pPr>
    </w:p>
    <w:p w14:paraId="0EF11709" w14:textId="77777777" w:rsidR="00F9505D" w:rsidRPr="0026730E" w:rsidRDefault="00F9505D" w:rsidP="00F9505D">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520D7468" w14:textId="77777777" w:rsidR="00F9505D" w:rsidRPr="0026730E" w:rsidRDefault="00F9505D" w:rsidP="00F9505D">
      <w:pPr>
        <w:ind w:right="-5"/>
        <w:jc w:val="both"/>
        <w:rPr>
          <w:rFonts w:cstheme="minorHAnsi"/>
          <w:sz w:val="16"/>
          <w:szCs w:val="16"/>
        </w:rPr>
      </w:pPr>
    </w:p>
    <w:p w14:paraId="6937A633" w14:textId="77777777" w:rsidR="00F9505D" w:rsidRPr="0026730E" w:rsidRDefault="00F9505D" w:rsidP="00F9505D">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16EFEC5D" w14:textId="77777777" w:rsidR="00F9505D" w:rsidRPr="0026730E" w:rsidRDefault="00F9505D" w:rsidP="00F9505D">
      <w:pPr>
        <w:ind w:right="-5"/>
        <w:jc w:val="both"/>
        <w:rPr>
          <w:rFonts w:cstheme="minorHAnsi"/>
          <w:sz w:val="16"/>
          <w:szCs w:val="16"/>
        </w:rPr>
      </w:pPr>
    </w:p>
    <w:p w14:paraId="0D4B6C9A" w14:textId="77777777" w:rsidR="00F9505D" w:rsidRPr="0026730E" w:rsidRDefault="00F9505D" w:rsidP="00F9505D">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219207FE" w14:textId="77777777" w:rsidR="00F9505D" w:rsidRPr="0026730E" w:rsidRDefault="00F9505D" w:rsidP="00F9505D">
      <w:pPr>
        <w:ind w:right="-5"/>
        <w:jc w:val="both"/>
        <w:rPr>
          <w:rFonts w:cstheme="minorHAnsi"/>
          <w:sz w:val="16"/>
          <w:szCs w:val="16"/>
          <w:lang w:val="es-ES_tradnl"/>
        </w:rPr>
      </w:pPr>
    </w:p>
    <w:p w14:paraId="7A497004" w14:textId="77777777" w:rsidR="00F9505D" w:rsidRPr="0026730E" w:rsidRDefault="00F9505D" w:rsidP="00F9505D">
      <w:pPr>
        <w:ind w:right="-5"/>
        <w:jc w:val="both"/>
        <w:rPr>
          <w:rFonts w:cstheme="minorHAnsi"/>
          <w:sz w:val="16"/>
          <w:szCs w:val="16"/>
        </w:rPr>
      </w:pPr>
      <w:r w:rsidRPr="0026730E">
        <w:rPr>
          <w:rFonts w:cstheme="minorHAnsi"/>
          <w:color w:val="000000"/>
          <w:sz w:val="16"/>
          <w:szCs w:val="16"/>
          <w:lang w:val="es-ES_tradnl"/>
        </w:rPr>
        <w:lastRenderedPageBreak/>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6E5B3400" w14:textId="77777777" w:rsidR="00F9505D" w:rsidRPr="0026730E" w:rsidRDefault="00F9505D" w:rsidP="00F9505D">
      <w:pPr>
        <w:tabs>
          <w:tab w:val="left" w:pos="284"/>
        </w:tabs>
        <w:autoSpaceDE w:val="0"/>
        <w:autoSpaceDN w:val="0"/>
        <w:adjustRightInd w:val="0"/>
        <w:ind w:right="18"/>
        <w:jc w:val="both"/>
        <w:rPr>
          <w:rFonts w:cstheme="minorHAnsi"/>
          <w:b/>
          <w:sz w:val="16"/>
          <w:szCs w:val="16"/>
        </w:rPr>
      </w:pPr>
    </w:p>
    <w:p w14:paraId="3BE6C93B" w14:textId="77777777" w:rsidR="00F9505D" w:rsidRPr="0026730E" w:rsidRDefault="00F9505D" w:rsidP="00F9505D">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1FC29F32" w14:textId="77777777" w:rsidR="00F9505D" w:rsidRPr="0026730E" w:rsidRDefault="00F9505D" w:rsidP="00F9505D">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086214F0" w14:textId="77777777" w:rsidR="00F9505D" w:rsidRPr="0026730E" w:rsidRDefault="00F9505D" w:rsidP="00F9505D">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35C9F183" w14:textId="77777777" w:rsidR="00F9505D" w:rsidRPr="0026730E" w:rsidRDefault="00F9505D" w:rsidP="00F9505D">
      <w:pPr>
        <w:jc w:val="center"/>
        <w:rPr>
          <w:rFonts w:cstheme="minorHAnsi"/>
          <w:b/>
          <w:sz w:val="16"/>
          <w:szCs w:val="16"/>
        </w:rPr>
      </w:pPr>
    </w:p>
    <w:p w14:paraId="1F42FC85" w14:textId="77777777" w:rsidR="00F9505D" w:rsidRPr="0026730E" w:rsidRDefault="00F9505D" w:rsidP="00F9505D">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67DE2A32" w14:textId="77777777" w:rsidR="00F9505D" w:rsidRPr="0026730E" w:rsidRDefault="00F9505D" w:rsidP="00F9505D">
      <w:pPr>
        <w:jc w:val="both"/>
        <w:rPr>
          <w:rFonts w:cstheme="minorHAnsi"/>
          <w:sz w:val="16"/>
          <w:szCs w:val="16"/>
        </w:rPr>
      </w:pPr>
    </w:p>
    <w:p w14:paraId="51059CA0" w14:textId="77777777" w:rsidR="00F9505D" w:rsidRPr="0026730E" w:rsidRDefault="00F9505D" w:rsidP="00F9505D">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5F568582" w14:textId="77777777" w:rsidR="00F9505D" w:rsidRPr="0026730E" w:rsidRDefault="00F9505D" w:rsidP="00F9505D">
      <w:pPr>
        <w:jc w:val="both"/>
        <w:rPr>
          <w:rFonts w:cstheme="minorHAnsi"/>
          <w:sz w:val="16"/>
          <w:szCs w:val="16"/>
          <w:lang w:val="es-ES_tradnl"/>
        </w:rPr>
      </w:pPr>
    </w:p>
    <w:p w14:paraId="154CAED6" w14:textId="77777777" w:rsidR="00F9505D" w:rsidRPr="0026730E" w:rsidRDefault="00F9505D" w:rsidP="00F9505D">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39DBFCB8" w14:textId="77777777" w:rsidR="00F9505D" w:rsidRPr="0026730E" w:rsidRDefault="00F9505D" w:rsidP="00F9505D">
      <w:pPr>
        <w:jc w:val="both"/>
        <w:rPr>
          <w:rFonts w:cstheme="minorHAnsi"/>
          <w:sz w:val="16"/>
          <w:szCs w:val="16"/>
          <w:lang w:val="es-ES_tradnl"/>
        </w:rPr>
      </w:pPr>
    </w:p>
    <w:p w14:paraId="477AE26E" w14:textId="77777777" w:rsidR="00F9505D" w:rsidRPr="0026730E" w:rsidRDefault="00F9505D" w:rsidP="00F9505D">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504D69A8" w14:textId="77777777" w:rsidR="00F9505D" w:rsidRPr="0026730E" w:rsidRDefault="00F9505D" w:rsidP="00F9505D">
      <w:pPr>
        <w:jc w:val="both"/>
        <w:rPr>
          <w:rFonts w:cstheme="minorHAnsi"/>
          <w:sz w:val="16"/>
          <w:szCs w:val="16"/>
        </w:rPr>
      </w:pPr>
    </w:p>
    <w:p w14:paraId="44DB27C0" w14:textId="77777777" w:rsidR="00F9505D" w:rsidRPr="0026730E" w:rsidRDefault="00F9505D" w:rsidP="00F9505D">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2690C2CC" w14:textId="77777777" w:rsidR="00F9505D" w:rsidRPr="0026730E" w:rsidRDefault="00F9505D" w:rsidP="00F9505D">
      <w:pPr>
        <w:jc w:val="both"/>
        <w:rPr>
          <w:rFonts w:cstheme="minorHAnsi"/>
          <w:sz w:val="16"/>
          <w:szCs w:val="16"/>
        </w:rPr>
      </w:pPr>
    </w:p>
    <w:p w14:paraId="1A8DE1FB" w14:textId="77777777" w:rsidR="00F9505D" w:rsidRPr="0026730E" w:rsidRDefault="00F9505D" w:rsidP="00F9505D">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502313CE" w14:textId="77777777" w:rsidR="00F9505D" w:rsidRPr="0026730E" w:rsidRDefault="00F9505D" w:rsidP="00F9505D">
      <w:pPr>
        <w:jc w:val="both"/>
        <w:rPr>
          <w:rFonts w:cstheme="minorHAnsi"/>
          <w:sz w:val="16"/>
          <w:szCs w:val="16"/>
        </w:rPr>
      </w:pPr>
    </w:p>
    <w:p w14:paraId="6CBB9376" w14:textId="77777777" w:rsidR="00F9505D" w:rsidRPr="0026730E" w:rsidRDefault="00F9505D" w:rsidP="00F9505D">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7314F699" w14:textId="77777777" w:rsidR="00F9505D" w:rsidRPr="0026730E" w:rsidRDefault="00F9505D" w:rsidP="00F9505D">
      <w:pPr>
        <w:jc w:val="both"/>
        <w:rPr>
          <w:rFonts w:cstheme="minorHAnsi"/>
          <w:sz w:val="16"/>
          <w:szCs w:val="16"/>
        </w:rPr>
      </w:pPr>
    </w:p>
    <w:p w14:paraId="0645389B" w14:textId="77777777" w:rsidR="00F9505D" w:rsidRPr="0026730E" w:rsidRDefault="00F9505D" w:rsidP="00F9505D">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289950E0" w14:textId="77777777" w:rsidR="00F9505D" w:rsidRPr="0026730E" w:rsidRDefault="00F9505D" w:rsidP="00F9505D">
      <w:pPr>
        <w:jc w:val="both"/>
        <w:rPr>
          <w:rFonts w:cstheme="minorHAnsi"/>
          <w:sz w:val="16"/>
          <w:szCs w:val="16"/>
        </w:rPr>
      </w:pPr>
    </w:p>
    <w:p w14:paraId="1CC06E8E" w14:textId="77777777" w:rsidR="00F9505D" w:rsidRPr="0026730E" w:rsidRDefault="00F9505D" w:rsidP="00F9505D">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1D5DF483" w14:textId="77777777" w:rsidR="00F9505D" w:rsidRPr="0026730E" w:rsidRDefault="00F9505D" w:rsidP="00F9505D">
      <w:pPr>
        <w:jc w:val="both"/>
        <w:rPr>
          <w:rFonts w:cstheme="minorHAnsi"/>
          <w:bCs/>
          <w:sz w:val="16"/>
          <w:szCs w:val="16"/>
        </w:rPr>
      </w:pPr>
    </w:p>
    <w:p w14:paraId="3879FE89" w14:textId="77777777" w:rsidR="00F9505D" w:rsidRPr="0026730E" w:rsidRDefault="00F9505D" w:rsidP="00F9505D">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3B26A968" w14:textId="77777777" w:rsidR="00F9505D" w:rsidRPr="0026730E" w:rsidRDefault="00F9505D" w:rsidP="00F9505D">
      <w:pPr>
        <w:jc w:val="both"/>
        <w:rPr>
          <w:rFonts w:cstheme="minorHAnsi"/>
          <w:b/>
          <w:sz w:val="16"/>
          <w:szCs w:val="16"/>
        </w:rPr>
      </w:pPr>
    </w:p>
    <w:p w14:paraId="553DDA3D" w14:textId="77777777" w:rsidR="00F9505D" w:rsidRPr="0026730E" w:rsidRDefault="00F9505D" w:rsidP="00F9505D">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40EA3FBC" w14:textId="77777777" w:rsidR="00F9505D" w:rsidRPr="0026730E" w:rsidRDefault="00F9505D" w:rsidP="00F9505D">
      <w:pPr>
        <w:jc w:val="both"/>
        <w:rPr>
          <w:rFonts w:cstheme="minorHAnsi"/>
          <w:sz w:val="16"/>
          <w:szCs w:val="16"/>
        </w:rPr>
      </w:pPr>
    </w:p>
    <w:p w14:paraId="759BE683" w14:textId="77777777" w:rsidR="00F9505D" w:rsidRPr="0026730E" w:rsidRDefault="00F9505D" w:rsidP="00F9505D">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78E719E9" w14:textId="77777777" w:rsidR="00F9505D" w:rsidRPr="0026730E" w:rsidRDefault="00F9505D" w:rsidP="00F9505D">
      <w:pPr>
        <w:jc w:val="both"/>
        <w:rPr>
          <w:rFonts w:cstheme="minorHAnsi"/>
          <w:sz w:val="16"/>
          <w:szCs w:val="16"/>
        </w:rPr>
      </w:pPr>
    </w:p>
    <w:p w14:paraId="54D9F641" w14:textId="77777777" w:rsidR="00F9505D" w:rsidRPr="0026730E" w:rsidRDefault="00F9505D" w:rsidP="00F9505D">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48C90A22" w14:textId="77777777" w:rsidR="00F9505D" w:rsidRPr="0026730E" w:rsidRDefault="00F9505D" w:rsidP="00F9505D">
      <w:pPr>
        <w:jc w:val="both"/>
        <w:rPr>
          <w:rFonts w:cstheme="minorHAnsi"/>
          <w:sz w:val="16"/>
          <w:szCs w:val="16"/>
        </w:rPr>
      </w:pPr>
    </w:p>
    <w:p w14:paraId="6396911E" w14:textId="77777777" w:rsidR="00F9505D" w:rsidRPr="0026730E" w:rsidRDefault="00F9505D" w:rsidP="00F9505D">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224A12C7" w14:textId="77777777" w:rsidR="00F9505D" w:rsidRPr="0026730E" w:rsidRDefault="00F9505D" w:rsidP="00F9505D">
      <w:pPr>
        <w:jc w:val="both"/>
        <w:rPr>
          <w:rFonts w:cstheme="minorHAnsi"/>
          <w:sz w:val="16"/>
          <w:szCs w:val="16"/>
        </w:rPr>
      </w:pPr>
    </w:p>
    <w:p w14:paraId="0EBF1ED5" w14:textId="77777777" w:rsidR="00F9505D" w:rsidRPr="0026730E" w:rsidRDefault="00F9505D" w:rsidP="00F9505D">
      <w:pPr>
        <w:ind w:right="-1"/>
        <w:jc w:val="both"/>
        <w:rPr>
          <w:rFonts w:cstheme="minorHAnsi"/>
          <w:sz w:val="16"/>
          <w:szCs w:val="16"/>
        </w:rPr>
      </w:pPr>
      <w:r w:rsidRPr="0026730E">
        <w:rPr>
          <w:rFonts w:cstheme="minorHAnsi"/>
          <w:b/>
          <w:sz w:val="16"/>
          <w:szCs w:val="16"/>
        </w:rPr>
        <w:lastRenderedPageBreak/>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550E903E" w14:textId="77777777" w:rsidR="00F9505D" w:rsidRPr="0026730E" w:rsidRDefault="00F9505D" w:rsidP="00F9505D">
      <w:pPr>
        <w:ind w:right="-1"/>
        <w:jc w:val="both"/>
        <w:rPr>
          <w:rFonts w:cstheme="minorHAnsi"/>
          <w:b/>
          <w:sz w:val="16"/>
          <w:szCs w:val="16"/>
        </w:rPr>
      </w:pPr>
    </w:p>
    <w:p w14:paraId="2AC08393" w14:textId="77777777" w:rsidR="00F9505D" w:rsidRPr="0026730E" w:rsidRDefault="00F9505D" w:rsidP="00F9505D">
      <w:pPr>
        <w:ind w:right="-1"/>
        <w:jc w:val="both"/>
        <w:rPr>
          <w:rFonts w:cstheme="minorHAnsi"/>
          <w:sz w:val="16"/>
          <w:szCs w:val="16"/>
        </w:rPr>
      </w:pPr>
      <w:r w:rsidRPr="0026730E">
        <w:rPr>
          <w:rFonts w:cstheme="minorHAnsi"/>
          <w:sz w:val="16"/>
          <w:szCs w:val="16"/>
        </w:rPr>
        <w:t xml:space="preserve">El lugar de entrega del equipo será en: </w:t>
      </w:r>
    </w:p>
    <w:p w14:paraId="36846B34" w14:textId="77777777" w:rsidR="00F9505D" w:rsidRPr="0026730E" w:rsidRDefault="00F9505D" w:rsidP="00F9505D">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F9505D" w:rsidRPr="0026730E" w14:paraId="29EF8188" w14:textId="77777777" w:rsidTr="00A30B05">
        <w:trPr>
          <w:trHeight w:val="166"/>
        </w:trPr>
        <w:tc>
          <w:tcPr>
            <w:tcW w:w="4536" w:type="dxa"/>
            <w:shd w:val="clear" w:color="auto" w:fill="6DE3FF"/>
            <w:vAlign w:val="center"/>
          </w:tcPr>
          <w:p w14:paraId="11118AB3" w14:textId="77777777" w:rsidR="00F9505D" w:rsidRPr="0026730E" w:rsidRDefault="00F9505D" w:rsidP="00A30B05">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6902C293" w14:textId="77777777" w:rsidR="00F9505D" w:rsidRPr="0026730E" w:rsidRDefault="00F9505D" w:rsidP="00A30B05">
            <w:pPr>
              <w:ind w:left="284"/>
              <w:jc w:val="center"/>
              <w:rPr>
                <w:rFonts w:cstheme="minorHAnsi"/>
                <w:b/>
                <w:bCs/>
                <w:sz w:val="16"/>
                <w:szCs w:val="16"/>
                <w:highlight w:val="yellow"/>
              </w:rPr>
            </w:pPr>
            <w:r w:rsidRPr="0026730E">
              <w:rPr>
                <w:rFonts w:cstheme="minorHAnsi"/>
                <w:b/>
                <w:bCs/>
                <w:sz w:val="16"/>
                <w:szCs w:val="16"/>
              </w:rPr>
              <w:t>Dirección</w:t>
            </w:r>
          </w:p>
        </w:tc>
      </w:tr>
      <w:tr w:rsidR="00F9505D" w:rsidRPr="0026730E" w14:paraId="58908B6C" w14:textId="77777777" w:rsidTr="00A30B05">
        <w:tc>
          <w:tcPr>
            <w:tcW w:w="4536" w:type="dxa"/>
            <w:tcBorders>
              <w:top w:val="single" w:sz="4" w:space="0" w:color="auto"/>
              <w:left w:val="single" w:sz="4" w:space="0" w:color="auto"/>
              <w:bottom w:val="single" w:sz="4" w:space="0" w:color="auto"/>
              <w:right w:val="single" w:sz="4" w:space="0" w:color="auto"/>
            </w:tcBorders>
            <w:vAlign w:val="center"/>
          </w:tcPr>
          <w:p w14:paraId="6449091C" w14:textId="77777777" w:rsidR="00F9505D" w:rsidRPr="0026730E" w:rsidRDefault="00F9505D" w:rsidP="00A30B05">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60EF54AE" w14:textId="77777777" w:rsidR="00F9505D" w:rsidRPr="0026730E" w:rsidRDefault="00F9505D" w:rsidP="00A30B05">
            <w:pPr>
              <w:jc w:val="both"/>
              <w:rPr>
                <w:rFonts w:cstheme="minorHAnsi"/>
                <w:sz w:val="16"/>
                <w:szCs w:val="16"/>
              </w:rPr>
            </w:pPr>
          </w:p>
        </w:tc>
      </w:tr>
    </w:tbl>
    <w:p w14:paraId="3C41A3DF" w14:textId="77777777" w:rsidR="00F9505D" w:rsidRPr="0026730E" w:rsidRDefault="00F9505D" w:rsidP="00F9505D">
      <w:pPr>
        <w:ind w:right="-1"/>
        <w:jc w:val="both"/>
        <w:rPr>
          <w:rFonts w:cstheme="minorHAnsi"/>
          <w:sz w:val="16"/>
          <w:szCs w:val="16"/>
        </w:rPr>
      </w:pPr>
    </w:p>
    <w:p w14:paraId="3D388298" w14:textId="77777777" w:rsidR="00F9505D" w:rsidRPr="0026730E" w:rsidRDefault="00F9505D" w:rsidP="00F9505D">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3BF6E03A" w14:textId="77777777" w:rsidR="00F9505D" w:rsidRPr="0026730E" w:rsidRDefault="00F9505D" w:rsidP="00F9505D">
      <w:pPr>
        <w:ind w:right="-5"/>
        <w:jc w:val="both"/>
        <w:rPr>
          <w:rFonts w:cstheme="minorHAnsi"/>
          <w:sz w:val="16"/>
          <w:szCs w:val="16"/>
        </w:rPr>
      </w:pPr>
    </w:p>
    <w:p w14:paraId="0904F734" w14:textId="77777777" w:rsidR="00F9505D" w:rsidRPr="0026730E" w:rsidRDefault="00F9505D" w:rsidP="00F9505D">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1E8C291C" w14:textId="77777777" w:rsidR="00F9505D" w:rsidRPr="0026730E" w:rsidRDefault="00F9505D" w:rsidP="00F9505D">
      <w:pPr>
        <w:ind w:right="-5"/>
        <w:jc w:val="both"/>
        <w:rPr>
          <w:rFonts w:cstheme="minorHAnsi"/>
          <w:b/>
          <w:sz w:val="16"/>
          <w:szCs w:val="16"/>
        </w:rPr>
      </w:pPr>
    </w:p>
    <w:p w14:paraId="0211D8E3" w14:textId="77777777" w:rsidR="00F9505D" w:rsidRPr="0026730E" w:rsidRDefault="00F9505D" w:rsidP="00F9505D">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01BA3B69" w14:textId="77777777" w:rsidR="00F9505D" w:rsidRPr="0026730E" w:rsidRDefault="00F9505D" w:rsidP="00F9505D">
      <w:pPr>
        <w:ind w:right="-5"/>
        <w:rPr>
          <w:rFonts w:cstheme="minorHAnsi"/>
          <w:b/>
          <w:sz w:val="16"/>
          <w:szCs w:val="16"/>
        </w:rPr>
      </w:pPr>
    </w:p>
    <w:p w14:paraId="6085CE70" w14:textId="77777777" w:rsidR="00F9505D" w:rsidRPr="0026730E" w:rsidRDefault="00F9505D" w:rsidP="00F9505D">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084D7E5F" w14:textId="77777777" w:rsidR="00F9505D" w:rsidRPr="0026730E" w:rsidRDefault="00F9505D" w:rsidP="00F9505D">
      <w:pPr>
        <w:ind w:right="-1"/>
        <w:jc w:val="both"/>
        <w:rPr>
          <w:rFonts w:cstheme="minorHAnsi"/>
          <w:bCs/>
          <w:sz w:val="16"/>
          <w:szCs w:val="16"/>
        </w:rPr>
      </w:pPr>
    </w:p>
    <w:p w14:paraId="1FF5ACA0" w14:textId="77777777" w:rsidR="00F9505D" w:rsidRPr="0026730E" w:rsidRDefault="00F9505D" w:rsidP="00F9505D">
      <w:pPr>
        <w:numPr>
          <w:ilvl w:val="0"/>
          <w:numId w:val="47"/>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2EEC2CC0" w14:textId="77777777" w:rsidR="00F9505D" w:rsidRPr="0026730E" w:rsidRDefault="00F9505D" w:rsidP="00F9505D">
      <w:pPr>
        <w:ind w:left="284" w:right="-1"/>
        <w:rPr>
          <w:rFonts w:cstheme="minorHAnsi"/>
          <w:sz w:val="16"/>
          <w:szCs w:val="16"/>
        </w:rPr>
      </w:pPr>
    </w:p>
    <w:p w14:paraId="357D8530" w14:textId="77777777" w:rsidR="00F9505D" w:rsidRPr="0026730E" w:rsidRDefault="00F9505D" w:rsidP="00F9505D">
      <w:pPr>
        <w:numPr>
          <w:ilvl w:val="0"/>
          <w:numId w:val="47"/>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2B6B4833" w14:textId="77777777" w:rsidR="00F9505D" w:rsidRPr="0026730E" w:rsidRDefault="00F9505D" w:rsidP="00F9505D">
      <w:pPr>
        <w:pStyle w:val="Prrafodelista"/>
        <w:rPr>
          <w:rFonts w:asciiTheme="minorHAnsi" w:hAnsiTheme="minorHAnsi" w:cstheme="minorHAnsi"/>
          <w:sz w:val="16"/>
          <w:szCs w:val="16"/>
          <w:lang w:val="es-MX"/>
        </w:rPr>
      </w:pPr>
    </w:p>
    <w:p w14:paraId="4DBD8420" w14:textId="77777777" w:rsidR="00F9505D" w:rsidRPr="0026730E" w:rsidRDefault="00F9505D" w:rsidP="00F9505D">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7A8290EB" w14:textId="77777777" w:rsidR="00F9505D" w:rsidRPr="0026730E" w:rsidRDefault="00F9505D" w:rsidP="00F9505D">
      <w:pPr>
        <w:ind w:right="-1"/>
        <w:rPr>
          <w:rFonts w:cstheme="minorHAnsi"/>
          <w:sz w:val="16"/>
          <w:szCs w:val="16"/>
        </w:rPr>
      </w:pPr>
    </w:p>
    <w:p w14:paraId="7DFE8AA4" w14:textId="77777777" w:rsidR="00F9505D" w:rsidRPr="0026730E" w:rsidRDefault="00F9505D" w:rsidP="00F9505D">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2919BEC6" w14:textId="77777777" w:rsidR="00F9505D" w:rsidRPr="0026730E" w:rsidRDefault="00F9505D" w:rsidP="00F9505D">
      <w:pPr>
        <w:ind w:right="-1"/>
        <w:jc w:val="both"/>
        <w:rPr>
          <w:rFonts w:eastAsia="Calibri" w:cstheme="minorHAnsi"/>
          <w:bCs/>
          <w:color w:val="000000"/>
          <w:sz w:val="16"/>
          <w:szCs w:val="16"/>
        </w:rPr>
      </w:pPr>
    </w:p>
    <w:p w14:paraId="5BB87BE2" w14:textId="77777777" w:rsidR="00F9505D" w:rsidRPr="0026730E" w:rsidRDefault="00F9505D" w:rsidP="00F9505D">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4F7571A8" w14:textId="77777777" w:rsidR="00F9505D" w:rsidRPr="0026730E" w:rsidRDefault="00F9505D" w:rsidP="00F9505D">
      <w:pPr>
        <w:rPr>
          <w:rFonts w:eastAsia="Calibri" w:cstheme="minorHAnsi"/>
          <w:bCs/>
          <w:color w:val="000000"/>
          <w:sz w:val="16"/>
          <w:szCs w:val="16"/>
        </w:rPr>
      </w:pPr>
    </w:p>
    <w:p w14:paraId="67960ABA" w14:textId="77777777" w:rsidR="00F9505D" w:rsidRPr="0026730E" w:rsidRDefault="00F9505D" w:rsidP="00F9505D">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02267377" w14:textId="77777777" w:rsidR="00F9505D" w:rsidRPr="0026730E" w:rsidRDefault="00F9505D" w:rsidP="00F9505D">
      <w:pPr>
        <w:rPr>
          <w:rFonts w:eastAsia="Calibri" w:cstheme="minorHAnsi"/>
          <w:bCs/>
          <w:color w:val="000000"/>
          <w:sz w:val="16"/>
          <w:szCs w:val="16"/>
        </w:rPr>
      </w:pPr>
    </w:p>
    <w:p w14:paraId="1828534E" w14:textId="77777777" w:rsidR="00F9505D" w:rsidRPr="0026730E" w:rsidRDefault="00F9505D" w:rsidP="00F9505D">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5E109E38" w14:textId="77777777" w:rsidR="00F9505D" w:rsidRPr="0026730E" w:rsidRDefault="00F9505D" w:rsidP="00F9505D">
      <w:pPr>
        <w:rPr>
          <w:rFonts w:eastAsia="Calibri" w:cstheme="minorHAnsi"/>
          <w:bCs/>
          <w:color w:val="000000"/>
          <w:sz w:val="16"/>
          <w:szCs w:val="16"/>
          <w:lang w:val="es-ES_tradnl"/>
        </w:rPr>
      </w:pPr>
    </w:p>
    <w:p w14:paraId="3E92B4BE" w14:textId="77777777" w:rsidR="00F9505D" w:rsidRPr="0026730E" w:rsidRDefault="00F9505D" w:rsidP="00F9505D">
      <w:pPr>
        <w:numPr>
          <w:ilvl w:val="0"/>
          <w:numId w:val="47"/>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1D2CB42B" w14:textId="77777777" w:rsidR="00F9505D" w:rsidRPr="0026730E" w:rsidRDefault="00F9505D" w:rsidP="00F9505D">
      <w:pPr>
        <w:ind w:left="284"/>
        <w:jc w:val="both"/>
        <w:rPr>
          <w:rFonts w:eastAsia="Calibri" w:cstheme="minorHAnsi"/>
          <w:bCs/>
          <w:color w:val="000000"/>
          <w:sz w:val="16"/>
          <w:szCs w:val="16"/>
        </w:rPr>
      </w:pPr>
    </w:p>
    <w:p w14:paraId="5708929D" w14:textId="77777777" w:rsidR="00F9505D" w:rsidRPr="0026730E" w:rsidRDefault="00F9505D" w:rsidP="00F9505D">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7EED6553" w14:textId="77777777" w:rsidR="00F9505D" w:rsidRPr="0026730E" w:rsidRDefault="00F9505D" w:rsidP="00F9505D">
      <w:pPr>
        <w:tabs>
          <w:tab w:val="right" w:pos="1276"/>
        </w:tabs>
        <w:ind w:right="-1"/>
        <w:jc w:val="both"/>
        <w:rPr>
          <w:rFonts w:cstheme="minorHAnsi"/>
          <w:b/>
          <w:bCs/>
          <w:sz w:val="16"/>
          <w:szCs w:val="16"/>
        </w:rPr>
      </w:pPr>
      <w:r w:rsidRPr="0026730E">
        <w:rPr>
          <w:rFonts w:cstheme="minorHAnsi"/>
          <w:b/>
          <w:bCs/>
          <w:sz w:val="16"/>
          <w:szCs w:val="16"/>
        </w:rPr>
        <w:tab/>
      </w:r>
    </w:p>
    <w:p w14:paraId="74552E9D" w14:textId="77777777" w:rsidR="00F9505D" w:rsidRPr="0026730E" w:rsidRDefault="00F9505D" w:rsidP="00F9505D">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02EA3AD8" w14:textId="77777777" w:rsidR="00F9505D" w:rsidRPr="0026730E" w:rsidRDefault="00F9505D" w:rsidP="00F9505D">
      <w:pPr>
        <w:pStyle w:val="Prrafodelista"/>
        <w:ind w:left="0"/>
        <w:jc w:val="both"/>
        <w:rPr>
          <w:rFonts w:asciiTheme="minorHAnsi" w:hAnsiTheme="minorHAnsi" w:cstheme="minorHAnsi"/>
          <w:bCs/>
          <w:sz w:val="16"/>
          <w:szCs w:val="16"/>
        </w:rPr>
      </w:pPr>
    </w:p>
    <w:p w14:paraId="6EE0230B" w14:textId="77777777" w:rsidR="00F9505D" w:rsidRPr="0026730E" w:rsidRDefault="00F9505D" w:rsidP="00F9505D">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27AD4E24" w14:textId="77777777" w:rsidR="00F9505D" w:rsidRPr="0026730E" w:rsidRDefault="00F9505D" w:rsidP="00F9505D">
      <w:pPr>
        <w:pStyle w:val="Prrafodelista"/>
        <w:ind w:left="0"/>
        <w:jc w:val="both"/>
        <w:rPr>
          <w:rFonts w:asciiTheme="minorHAnsi" w:hAnsiTheme="minorHAnsi" w:cstheme="minorHAnsi"/>
          <w:bCs/>
          <w:sz w:val="16"/>
          <w:szCs w:val="16"/>
        </w:rPr>
      </w:pPr>
    </w:p>
    <w:p w14:paraId="3E9B9046" w14:textId="77777777" w:rsidR="00F9505D" w:rsidRPr="0026730E" w:rsidRDefault="00F9505D" w:rsidP="00F9505D">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70FA950F" w14:textId="77777777" w:rsidR="00F9505D" w:rsidRPr="0026730E" w:rsidRDefault="00F9505D" w:rsidP="00F9505D">
      <w:pPr>
        <w:pStyle w:val="Prrafodelista"/>
        <w:ind w:left="0"/>
        <w:jc w:val="both"/>
        <w:rPr>
          <w:rFonts w:asciiTheme="minorHAnsi" w:hAnsiTheme="minorHAnsi" w:cstheme="minorHAnsi"/>
          <w:bCs/>
          <w:sz w:val="16"/>
          <w:szCs w:val="16"/>
        </w:rPr>
      </w:pPr>
    </w:p>
    <w:p w14:paraId="5835532A" w14:textId="77777777" w:rsidR="00F9505D" w:rsidRPr="0026730E" w:rsidRDefault="00F9505D" w:rsidP="00F9505D">
      <w:pPr>
        <w:numPr>
          <w:ilvl w:val="0"/>
          <w:numId w:val="47"/>
        </w:numPr>
        <w:ind w:left="284" w:hanging="284"/>
        <w:jc w:val="both"/>
        <w:rPr>
          <w:rFonts w:cstheme="minorHAnsi"/>
          <w:bCs/>
          <w:sz w:val="16"/>
          <w:szCs w:val="16"/>
          <w:lang w:val="es-ES_tradnl"/>
        </w:rPr>
      </w:pPr>
      <w:r w:rsidRPr="0026730E">
        <w:rPr>
          <w:rFonts w:cstheme="minorHAnsi"/>
          <w:b/>
          <w:sz w:val="16"/>
          <w:szCs w:val="16"/>
          <w:lang w:val="es-ES_tradnl"/>
        </w:rPr>
        <w:lastRenderedPageBreak/>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10C44FB2" w14:textId="77777777" w:rsidR="00F9505D" w:rsidRPr="0026730E" w:rsidRDefault="00F9505D" w:rsidP="00F9505D">
      <w:pPr>
        <w:ind w:left="284"/>
        <w:jc w:val="both"/>
        <w:rPr>
          <w:rFonts w:cstheme="minorHAnsi"/>
          <w:bCs/>
          <w:sz w:val="16"/>
          <w:szCs w:val="16"/>
          <w:lang w:val="es-ES_tradnl"/>
        </w:rPr>
      </w:pPr>
    </w:p>
    <w:p w14:paraId="5632268C" w14:textId="77777777" w:rsidR="00F9505D" w:rsidRPr="0026730E" w:rsidRDefault="00F9505D" w:rsidP="00F9505D">
      <w:pPr>
        <w:numPr>
          <w:ilvl w:val="0"/>
          <w:numId w:val="47"/>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5CFD9C41" w14:textId="77777777" w:rsidR="00F9505D" w:rsidRPr="0026730E" w:rsidRDefault="00F9505D" w:rsidP="00F9505D">
      <w:pPr>
        <w:pStyle w:val="Prrafodelista"/>
        <w:ind w:left="0"/>
        <w:jc w:val="both"/>
        <w:rPr>
          <w:rFonts w:asciiTheme="minorHAnsi" w:hAnsiTheme="minorHAnsi" w:cstheme="minorHAnsi"/>
          <w:bCs/>
          <w:sz w:val="16"/>
          <w:szCs w:val="16"/>
        </w:rPr>
      </w:pPr>
    </w:p>
    <w:p w14:paraId="086049D3" w14:textId="77777777" w:rsidR="00F9505D" w:rsidRPr="0026730E" w:rsidRDefault="00F9505D" w:rsidP="00F9505D">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70FCDFD1" w14:textId="77777777" w:rsidR="00F9505D" w:rsidRPr="0026730E" w:rsidRDefault="00F9505D" w:rsidP="00F9505D">
      <w:pPr>
        <w:pStyle w:val="Textoindependiente22"/>
        <w:tabs>
          <w:tab w:val="left" w:pos="851"/>
        </w:tabs>
        <w:ind w:right="49"/>
        <w:rPr>
          <w:rFonts w:asciiTheme="minorHAnsi" w:hAnsiTheme="minorHAnsi" w:cstheme="minorHAnsi"/>
          <w:sz w:val="16"/>
          <w:szCs w:val="16"/>
        </w:rPr>
      </w:pPr>
    </w:p>
    <w:p w14:paraId="30234FA9" w14:textId="77777777" w:rsidR="00F9505D" w:rsidRPr="0026730E" w:rsidRDefault="00F9505D" w:rsidP="00F9505D">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55B3CE40" w14:textId="77777777" w:rsidR="00F9505D" w:rsidRPr="0026730E" w:rsidRDefault="00F9505D" w:rsidP="00F9505D">
      <w:pPr>
        <w:jc w:val="both"/>
        <w:rPr>
          <w:rFonts w:cstheme="minorHAnsi"/>
          <w:b/>
          <w:sz w:val="16"/>
          <w:szCs w:val="16"/>
        </w:rPr>
      </w:pPr>
    </w:p>
    <w:p w14:paraId="6DFC4E81" w14:textId="77777777" w:rsidR="00F9505D" w:rsidRPr="0026730E" w:rsidRDefault="00F9505D" w:rsidP="00F9505D">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035CA23A" w14:textId="77777777" w:rsidR="00F9505D" w:rsidRPr="0026730E" w:rsidRDefault="00F9505D" w:rsidP="00F9505D">
      <w:pPr>
        <w:jc w:val="both"/>
        <w:rPr>
          <w:rFonts w:cstheme="minorHAnsi"/>
          <w:sz w:val="16"/>
          <w:szCs w:val="16"/>
        </w:rPr>
      </w:pPr>
    </w:p>
    <w:p w14:paraId="13C84C30" w14:textId="77777777" w:rsidR="00F9505D" w:rsidRPr="0026730E" w:rsidRDefault="00F9505D" w:rsidP="00F9505D">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061F7AFF" w14:textId="77777777" w:rsidR="00F9505D" w:rsidRPr="0026730E" w:rsidRDefault="00F9505D" w:rsidP="00F9505D">
      <w:pPr>
        <w:jc w:val="both"/>
        <w:rPr>
          <w:rFonts w:cstheme="minorHAnsi"/>
          <w:sz w:val="16"/>
          <w:szCs w:val="16"/>
        </w:rPr>
      </w:pPr>
    </w:p>
    <w:p w14:paraId="00BE4CE7" w14:textId="77777777" w:rsidR="00F9505D" w:rsidRPr="0026730E" w:rsidRDefault="00F9505D" w:rsidP="00F9505D">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1F98D93E" w14:textId="77777777" w:rsidR="00F9505D" w:rsidRPr="0026730E" w:rsidRDefault="00F9505D" w:rsidP="00F9505D">
      <w:pPr>
        <w:jc w:val="both"/>
        <w:rPr>
          <w:rFonts w:cstheme="minorHAnsi"/>
          <w:sz w:val="16"/>
          <w:szCs w:val="16"/>
        </w:rPr>
      </w:pPr>
    </w:p>
    <w:p w14:paraId="45D2D027" w14:textId="77777777" w:rsidR="00F9505D" w:rsidRPr="0026730E" w:rsidRDefault="00F9505D" w:rsidP="00F9505D">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43884916" w14:textId="77777777" w:rsidR="00F9505D" w:rsidRPr="0026730E" w:rsidRDefault="00F9505D" w:rsidP="00F9505D">
      <w:pPr>
        <w:jc w:val="both"/>
        <w:rPr>
          <w:rFonts w:cstheme="minorHAnsi"/>
          <w:b/>
          <w:sz w:val="16"/>
          <w:szCs w:val="16"/>
        </w:rPr>
      </w:pPr>
    </w:p>
    <w:p w14:paraId="5E68BC23" w14:textId="77777777" w:rsidR="00F9505D" w:rsidRPr="0026730E" w:rsidRDefault="00F9505D" w:rsidP="00F9505D">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7306812C" w14:textId="77777777" w:rsidR="00F9505D" w:rsidRPr="0026730E" w:rsidRDefault="00F9505D" w:rsidP="00F9505D">
      <w:pPr>
        <w:jc w:val="both"/>
        <w:rPr>
          <w:rFonts w:cstheme="minorHAnsi"/>
          <w:bCs/>
          <w:sz w:val="16"/>
          <w:szCs w:val="16"/>
        </w:rPr>
      </w:pPr>
    </w:p>
    <w:p w14:paraId="5B967BDB" w14:textId="77777777" w:rsidR="00F9505D" w:rsidRPr="0026730E" w:rsidRDefault="00F9505D" w:rsidP="00F9505D">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371A589A" w14:textId="77777777" w:rsidR="00F9505D" w:rsidRPr="0026730E" w:rsidRDefault="00F9505D" w:rsidP="00F9505D">
      <w:pPr>
        <w:jc w:val="both"/>
        <w:rPr>
          <w:rFonts w:cstheme="minorHAnsi"/>
          <w:bCs/>
          <w:sz w:val="16"/>
          <w:szCs w:val="16"/>
        </w:rPr>
      </w:pPr>
    </w:p>
    <w:p w14:paraId="08C5CFD6" w14:textId="77777777" w:rsidR="00F9505D" w:rsidRPr="0026730E" w:rsidRDefault="00F9505D" w:rsidP="00F9505D">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27C2E796" w14:textId="77777777" w:rsidR="00F9505D" w:rsidRPr="0026730E" w:rsidRDefault="00F9505D" w:rsidP="00F9505D">
      <w:pPr>
        <w:ind w:right="-5"/>
        <w:jc w:val="both"/>
        <w:rPr>
          <w:rFonts w:cstheme="minorHAnsi"/>
          <w:bCs/>
          <w:sz w:val="16"/>
          <w:szCs w:val="16"/>
        </w:rPr>
      </w:pPr>
    </w:p>
    <w:p w14:paraId="7B3B2AB9" w14:textId="77777777" w:rsidR="00F9505D" w:rsidRPr="0026730E" w:rsidRDefault="00F9505D" w:rsidP="00F9505D">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27E2F51E" w14:textId="77777777" w:rsidR="00F9505D" w:rsidRPr="0026730E" w:rsidRDefault="00F9505D" w:rsidP="00F9505D">
      <w:pPr>
        <w:jc w:val="both"/>
        <w:rPr>
          <w:rFonts w:cstheme="minorHAnsi"/>
          <w:b/>
          <w:sz w:val="16"/>
          <w:szCs w:val="16"/>
        </w:rPr>
      </w:pPr>
    </w:p>
    <w:p w14:paraId="48E247C1" w14:textId="77777777" w:rsidR="00F9505D" w:rsidRPr="0026730E" w:rsidRDefault="00F9505D" w:rsidP="00F9505D">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2BE7985F" w14:textId="77777777" w:rsidR="00F9505D" w:rsidRPr="0026730E" w:rsidRDefault="00F9505D" w:rsidP="00F9505D">
      <w:pPr>
        <w:ind w:right="49"/>
        <w:jc w:val="both"/>
        <w:rPr>
          <w:rFonts w:cstheme="minorHAnsi"/>
          <w:sz w:val="16"/>
          <w:szCs w:val="16"/>
        </w:rPr>
      </w:pPr>
    </w:p>
    <w:p w14:paraId="6ECD4582" w14:textId="77777777" w:rsidR="00F9505D" w:rsidRPr="0026730E" w:rsidRDefault="00F9505D" w:rsidP="00F9505D">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53F073A0" w14:textId="77777777" w:rsidR="00F9505D" w:rsidRPr="0026730E" w:rsidRDefault="00F9505D" w:rsidP="00F9505D">
      <w:pPr>
        <w:ind w:right="49"/>
        <w:jc w:val="both"/>
        <w:rPr>
          <w:rFonts w:cstheme="minorHAnsi"/>
          <w:sz w:val="16"/>
          <w:szCs w:val="16"/>
        </w:rPr>
      </w:pPr>
    </w:p>
    <w:p w14:paraId="4A90B470" w14:textId="77777777" w:rsidR="00F9505D" w:rsidRPr="0026730E" w:rsidRDefault="00F9505D" w:rsidP="00F9505D">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2C671B6F" w14:textId="77777777" w:rsidR="00F9505D" w:rsidRPr="0026730E" w:rsidRDefault="00F9505D" w:rsidP="00F9505D">
      <w:pPr>
        <w:ind w:right="49"/>
        <w:jc w:val="both"/>
        <w:rPr>
          <w:rFonts w:cstheme="minorHAnsi"/>
          <w:sz w:val="16"/>
          <w:szCs w:val="16"/>
        </w:rPr>
      </w:pPr>
    </w:p>
    <w:p w14:paraId="0A9436A3" w14:textId="77777777" w:rsidR="00F9505D" w:rsidRPr="0026730E" w:rsidRDefault="00F9505D" w:rsidP="00F9505D">
      <w:pPr>
        <w:ind w:right="49"/>
        <w:jc w:val="both"/>
        <w:rPr>
          <w:rFonts w:cstheme="minorHAnsi"/>
          <w:sz w:val="16"/>
          <w:szCs w:val="16"/>
        </w:rPr>
      </w:pPr>
      <w:r w:rsidRPr="0026730E">
        <w:rPr>
          <w:rFonts w:cstheme="minorHAnsi"/>
          <w:sz w:val="16"/>
          <w:szCs w:val="16"/>
        </w:rPr>
        <w:lastRenderedPageBreak/>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7300BF5D" w14:textId="77777777" w:rsidR="00F9505D" w:rsidRPr="0026730E" w:rsidRDefault="00F9505D" w:rsidP="00F9505D">
      <w:pPr>
        <w:ind w:right="49"/>
        <w:jc w:val="both"/>
        <w:rPr>
          <w:rFonts w:cstheme="minorHAnsi"/>
          <w:sz w:val="16"/>
          <w:szCs w:val="16"/>
        </w:rPr>
      </w:pPr>
    </w:p>
    <w:p w14:paraId="7EBA3CCE" w14:textId="77777777" w:rsidR="00F9505D" w:rsidRPr="0026730E" w:rsidRDefault="00F9505D" w:rsidP="00F9505D">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49BBABF0" w14:textId="77777777" w:rsidR="00F9505D" w:rsidRPr="0026730E" w:rsidRDefault="00F9505D" w:rsidP="00F9505D">
      <w:pPr>
        <w:ind w:right="49"/>
        <w:jc w:val="both"/>
        <w:rPr>
          <w:rFonts w:cstheme="minorHAnsi"/>
          <w:sz w:val="16"/>
          <w:szCs w:val="16"/>
          <w:lang w:val="es-ES_tradnl"/>
        </w:rPr>
      </w:pPr>
    </w:p>
    <w:p w14:paraId="3FBFEED4" w14:textId="77777777" w:rsidR="00F9505D" w:rsidRPr="0026730E" w:rsidRDefault="00F9505D" w:rsidP="00F9505D">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413A1049" w14:textId="77777777" w:rsidR="00F9505D" w:rsidRPr="0026730E" w:rsidRDefault="00F9505D" w:rsidP="00F9505D">
      <w:pPr>
        <w:jc w:val="both"/>
        <w:rPr>
          <w:rFonts w:cstheme="minorHAnsi"/>
          <w:sz w:val="16"/>
          <w:szCs w:val="16"/>
        </w:rPr>
      </w:pPr>
    </w:p>
    <w:p w14:paraId="6B8F8F1E" w14:textId="77777777" w:rsidR="00F9505D" w:rsidRPr="0026730E" w:rsidRDefault="00F9505D" w:rsidP="00F9505D">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D72607D" w14:textId="77777777" w:rsidR="00F9505D" w:rsidRPr="0026730E" w:rsidRDefault="00F9505D" w:rsidP="00F9505D">
      <w:pPr>
        <w:jc w:val="both"/>
        <w:rPr>
          <w:rFonts w:cstheme="minorHAnsi"/>
          <w:sz w:val="16"/>
          <w:szCs w:val="16"/>
        </w:rPr>
      </w:pPr>
    </w:p>
    <w:p w14:paraId="27EC9F83" w14:textId="77777777" w:rsidR="00F9505D" w:rsidRPr="0026730E" w:rsidRDefault="00F9505D" w:rsidP="00F9505D">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3BB0210F" w14:textId="77777777" w:rsidR="00F9505D" w:rsidRPr="0026730E" w:rsidRDefault="00F9505D" w:rsidP="00F9505D">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6EF10653" w14:textId="77777777" w:rsidR="00F9505D" w:rsidRPr="0026730E" w:rsidRDefault="00F9505D" w:rsidP="00F9505D">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2F8CA21A" w14:textId="77777777" w:rsidR="00F9505D" w:rsidRPr="0026730E" w:rsidRDefault="00F9505D" w:rsidP="00F9505D">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41339457" w14:textId="77777777" w:rsidR="00F9505D" w:rsidRPr="0026730E" w:rsidRDefault="00F9505D" w:rsidP="00F9505D">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72CE9FB9" w14:textId="77777777" w:rsidR="00F9505D" w:rsidRPr="0026730E" w:rsidRDefault="00F9505D" w:rsidP="00F9505D">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7BD27F67" w14:textId="77777777" w:rsidR="00F9505D" w:rsidRPr="0026730E" w:rsidRDefault="00F9505D" w:rsidP="00F9505D">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556E94B8" w14:textId="77777777" w:rsidR="00F9505D" w:rsidRPr="0026730E" w:rsidRDefault="00F9505D" w:rsidP="00F9505D">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0E4C2BE4" w14:textId="77777777" w:rsidR="00F9505D" w:rsidRPr="0026730E" w:rsidRDefault="00F9505D" w:rsidP="00F9505D">
      <w:pPr>
        <w:jc w:val="both"/>
        <w:rPr>
          <w:rFonts w:cstheme="minorHAnsi"/>
          <w:sz w:val="16"/>
          <w:szCs w:val="16"/>
        </w:rPr>
      </w:pPr>
    </w:p>
    <w:p w14:paraId="1B3C8387" w14:textId="77777777" w:rsidR="00F9505D" w:rsidRPr="0026730E" w:rsidRDefault="00F9505D" w:rsidP="00F9505D">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7B8E8045" w14:textId="77777777" w:rsidR="00F9505D" w:rsidRPr="0026730E" w:rsidRDefault="00F9505D" w:rsidP="00F9505D">
      <w:pPr>
        <w:jc w:val="both"/>
        <w:rPr>
          <w:rFonts w:cstheme="minorHAnsi"/>
          <w:sz w:val="16"/>
          <w:szCs w:val="16"/>
          <w:u w:val="single"/>
        </w:rPr>
      </w:pPr>
    </w:p>
    <w:p w14:paraId="24DBDA0B" w14:textId="77777777" w:rsidR="00F9505D" w:rsidRPr="0026730E" w:rsidRDefault="00F9505D" w:rsidP="00F9505D">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21489EF5" w14:textId="77777777" w:rsidR="00F9505D" w:rsidRPr="0026730E" w:rsidRDefault="00F9505D" w:rsidP="00F9505D">
      <w:pPr>
        <w:ind w:right="49"/>
        <w:jc w:val="both"/>
        <w:rPr>
          <w:rFonts w:cstheme="minorHAnsi"/>
          <w:sz w:val="16"/>
          <w:szCs w:val="16"/>
        </w:rPr>
      </w:pPr>
    </w:p>
    <w:p w14:paraId="7A06D100" w14:textId="77777777" w:rsidR="00F9505D" w:rsidRPr="0026730E" w:rsidRDefault="00F9505D" w:rsidP="00F9505D">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728CEF73" w14:textId="77777777" w:rsidR="00F9505D" w:rsidRPr="0026730E" w:rsidRDefault="00F9505D" w:rsidP="00F9505D">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23CAF1C2" w14:textId="77777777" w:rsidR="00F9505D" w:rsidRPr="0026730E" w:rsidRDefault="00F9505D" w:rsidP="00F9505D">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0" w:name="_Hlk486434804"/>
      <w:r w:rsidRPr="0026730E">
        <w:rPr>
          <w:rFonts w:cstheme="minorHAnsi"/>
          <w:sz w:val="16"/>
          <w:szCs w:val="16"/>
        </w:rPr>
        <w:t>del equipo</w:t>
      </w:r>
      <w:bookmarkEnd w:id="10"/>
      <w:r w:rsidRPr="0026730E">
        <w:rPr>
          <w:rFonts w:cstheme="minorHAnsi"/>
          <w:sz w:val="16"/>
          <w:szCs w:val="16"/>
        </w:rPr>
        <w:t xml:space="preserve"> objeto del presente contrato.</w:t>
      </w:r>
    </w:p>
    <w:p w14:paraId="3BA9775E" w14:textId="77777777" w:rsidR="00F9505D" w:rsidRPr="0026730E" w:rsidRDefault="00F9505D" w:rsidP="00F9505D">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6F552D75" w14:textId="77777777" w:rsidR="00F9505D" w:rsidRPr="0026730E" w:rsidRDefault="00F9505D" w:rsidP="00F9505D">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31BDD951" w14:textId="77777777" w:rsidR="00F9505D" w:rsidRPr="0026730E" w:rsidRDefault="00F9505D" w:rsidP="00F9505D">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5B46BCFC" w14:textId="77777777" w:rsidR="00F9505D" w:rsidRPr="0026730E" w:rsidRDefault="00F9505D" w:rsidP="00F9505D">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43CCF11B" w14:textId="77777777" w:rsidR="00F9505D" w:rsidRPr="0026730E" w:rsidRDefault="00F9505D" w:rsidP="00F9505D">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284A5F51" w14:textId="77777777" w:rsidR="00F9505D" w:rsidRPr="0026730E" w:rsidRDefault="00F9505D" w:rsidP="00F9505D">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48377D58" w14:textId="77777777" w:rsidR="00F9505D" w:rsidRPr="0026730E" w:rsidRDefault="00F9505D" w:rsidP="00F9505D">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13D0676C" w14:textId="77777777" w:rsidR="00F9505D" w:rsidRPr="0026730E" w:rsidRDefault="00F9505D" w:rsidP="00F9505D">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3D1C5487" w14:textId="77777777" w:rsidR="00F9505D" w:rsidRPr="0026730E" w:rsidRDefault="00F9505D" w:rsidP="00F9505D">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02E3A506" w14:textId="77777777" w:rsidR="00F9505D" w:rsidRPr="0026730E" w:rsidRDefault="00F9505D" w:rsidP="00F9505D">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723E92D2" w14:textId="77777777" w:rsidR="00F9505D" w:rsidRPr="0026730E" w:rsidRDefault="00F9505D" w:rsidP="00F9505D">
      <w:pPr>
        <w:ind w:left="709" w:right="51" w:hanging="709"/>
        <w:jc w:val="both"/>
        <w:rPr>
          <w:rFonts w:cstheme="minorHAnsi"/>
          <w:sz w:val="16"/>
          <w:szCs w:val="16"/>
        </w:rPr>
      </w:pPr>
    </w:p>
    <w:p w14:paraId="6593729B" w14:textId="77777777" w:rsidR="00F9505D" w:rsidRPr="0026730E" w:rsidRDefault="00F9505D" w:rsidP="00F9505D">
      <w:pPr>
        <w:ind w:right="51"/>
        <w:jc w:val="both"/>
        <w:rPr>
          <w:rFonts w:cstheme="minorHAnsi"/>
          <w:sz w:val="16"/>
          <w:szCs w:val="16"/>
        </w:rPr>
      </w:pPr>
    </w:p>
    <w:p w14:paraId="64A09FDD" w14:textId="77777777" w:rsidR="00F9505D" w:rsidRPr="0026730E" w:rsidRDefault="00F9505D" w:rsidP="00F9505D">
      <w:pPr>
        <w:ind w:right="51"/>
        <w:jc w:val="both"/>
        <w:rPr>
          <w:rFonts w:cstheme="minorHAnsi"/>
          <w:sz w:val="16"/>
          <w:szCs w:val="16"/>
        </w:rPr>
      </w:pPr>
      <w:r w:rsidRPr="0026730E">
        <w:rPr>
          <w:rFonts w:cstheme="minorHAnsi"/>
          <w:sz w:val="16"/>
          <w:szCs w:val="16"/>
        </w:rPr>
        <w:lastRenderedPageBreak/>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0121CF49" w14:textId="77777777" w:rsidR="00F9505D" w:rsidRPr="0026730E" w:rsidRDefault="00F9505D" w:rsidP="00F9505D">
      <w:pPr>
        <w:ind w:right="51"/>
        <w:jc w:val="both"/>
        <w:rPr>
          <w:rFonts w:cstheme="minorHAnsi"/>
          <w:sz w:val="16"/>
          <w:szCs w:val="16"/>
        </w:rPr>
      </w:pPr>
    </w:p>
    <w:p w14:paraId="0919C983" w14:textId="77777777" w:rsidR="00F9505D" w:rsidRPr="0026730E" w:rsidRDefault="00F9505D" w:rsidP="00F9505D">
      <w:pPr>
        <w:ind w:right="51"/>
        <w:jc w:val="both"/>
        <w:rPr>
          <w:rFonts w:cstheme="minorHAnsi"/>
          <w:color w:val="000000"/>
          <w:sz w:val="16"/>
          <w:szCs w:val="16"/>
        </w:rPr>
      </w:pPr>
      <w:bookmarkStart w:id="11"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3D545D97" w14:textId="77777777" w:rsidR="00F9505D" w:rsidRPr="0026730E" w:rsidRDefault="00F9505D" w:rsidP="00F9505D">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68973545" w14:textId="77777777" w:rsidR="00F9505D" w:rsidRPr="0026730E" w:rsidRDefault="00F9505D" w:rsidP="00F9505D">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0BE37E46" w14:textId="77777777" w:rsidR="00F9505D" w:rsidRPr="0026730E" w:rsidRDefault="00F9505D" w:rsidP="00F9505D">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316FED9E" w14:textId="77777777" w:rsidR="00F9505D" w:rsidRPr="0026730E" w:rsidRDefault="00F9505D" w:rsidP="00F9505D">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1"/>
    <w:p w14:paraId="2DFB83FE" w14:textId="77777777" w:rsidR="00F9505D" w:rsidRPr="0026730E" w:rsidRDefault="00F9505D" w:rsidP="00F9505D">
      <w:pPr>
        <w:ind w:right="51"/>
        <w:jc w:val="both"/>
        <w:rPr>
          <w:rFonts w:cstheme="minorHAnsi"/>
          <w:color w:val="000000"/>
          <w:sz w:val="16"/>
          <w:szCs w:val="16"/>
        </w:rPr>
      </w:pPr>
    </w:p>
    <w:p w14:paraId="25036697" w14:textId="77777777" w:rsidR="00F9505D" w:rsidRPr="0026730E" w:rsidRDefault="00F9505D" w:rsidP="00F9505D">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0E8374FE" w14:textId="77777777" w:rsidR="00F9505D" w:rsidRPr="0026730E" w:rsidRDefault="00F9505D" w:rsidP="00F9505D">
      <w:pPr>
        <w:ind w:right="51"/>
        <w:jc w:val="both"/>
        <w:rPr>
          <w:rFonts w:cstheme="minorHAnsi"/>
          <w:b/>
          <w:sz w:val="16"/>
          <w:szCs w:val="16"/>
        </w:rPr>
      </w:pPr>
    </w:p>
    <w:p w14:paraId="642BE859" w14:textId="77777777" w:rsidR="00F9505D" w:rsidRPr="0026730E" w:rsidRDefault="00F9505D" w:rsidP="00F9505D">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037D8164" w14:textId="77777777" w:rsidR="00F9505D" w:rsidRPr="0026730E" w:rsidRDefault="00F9505D" w:rsidP="00F9505D">
      <w:pPr>
        <w:jc w:val="both"/>
        <w:rPr>
          <w:rFonts w:cstheme="minorHAnsi"/>
          <w:sz w:val="16"/>
          <w:szCs w:val="16"/>
        </w:rPr>
      </w:pPr>
    </w:p>
    <w:p w14:paraId="00D991C1" w14:textId="77777777" w:rsidR="00F9505D" w:rsidRPr="0026730E" w:rsidRDefault="00F9505D" w:rsidP="00F9505D">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35B943F9" w14:textId="77777777" w:rsidR="00F9505D" w:rsidRPr="0026730E" w:rsidRDefault="00F9505D" w:rsidP="00F9505D">
      <w:pPr>
        <w:ind w:right="-5"/>
        <w:jc w:val="both"/>
        <w:rPr>
          <w:rFonts w:cstheme="minorHAnsi"/>
          <w:sz w:val="16"/>
          <w:szCs w:val="16"/>
        </w:rPr>
      </w:pPr>
    </w:p>
    <w:p w14:paraId="1F717D67" w14:textId="77777777" w:rsidR="00F9505D" w:rsidRPr="0026730E" w:rsidRDefault="00F9505D" w:rsidP="00F9505D">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5FE4A478" w14:textId="77777777" w:rsidR="00F9505D" w:rsidRPr="0026730E" w:rsidRDefault="00F9505D" w:rsidP="00F9505D">
      <w:pPr>
        <w:pStyle w:val="Textoindependiente"/>
        <w:rPr>
          <w:rFonts w:asciiTheme="minorHAnsi" w:hAnsiTheme="minorHAnsi" w:cstheme="minorHAnsi"/>
          <w:b/>
          <w:sz w:val="16"/>
          <w:szCs w:val="16"/>
        </w:rPr>
      </w:pPr>
    </w:p>
    <w:p w14:paraId="61867771" w14:textId="77777777" w:rsidR="00F9505D" w:rsidRPr="0026730E" w:rsidRDefault="00F9505D" w:rsidP="00F9505D">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7EA120CF" w14:textId="77777777" w:rsidR="00F9505D" w:rsidRPr="0026730E" w:rsidRDefault="00F9505D" w:rsidP="00F9505D">
      <w:pPr>
        <w:pStyle w:val="Textoindependiente"/>
        <w:rPr>
          <w:rFonts w:asciiTheme="minorHAnsi" w:hAnsiTheme="minorHAnsi" w:cstheme="minorHAnsi"/>
          <w:sz w:val="16"/>
          <w:szCs w:val="16"/>
        </w:rPr>
      </w:pPr>
    </w:p>
    <w:p w14:paraId="0674A196" w14:textId="77777777" w:rsidR="00F9505D" w:rsidRPr="0026730E" w:rsidRDefault="00F9505D" w:rsidP="00F9505D">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436798AF" w14:textId="77777777" w:rsidR="00F9505D" w:rsidRPr="0026730E" w:rsidRDefault="00F9505D" w:rsidP="00F9505D">
      <w:pPr>
        <w:ind w:right="-5"/>
        <w:jc w:val="both"/>
        <w:rPr>
          <w:rFonts w:cstheme="minorHAnsi"/>
          <w:b/>
          <w:sz w:val="16"/>
          <w:szCs w:val="16"/>
        </w:rPr>
      </w:pPr>
    </w:p>
    <w:p w14:paraId="78595D51" w14:textId="77777777" w:rsidR="00F9505D" w:rsidRPr="0026730E" w:rsidRDefault="00F9505D" w:rsidP="00F9505D">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175DF446" w14:textId="77777777" w:rsidR="00F9505D" w:rsidRPr="0026730E" w:rsidRDefault="00F9505D" w:rsidP="00F9505D">
      <w:pPr>
        <w:jc w:val="both"/>
        <w:rPr>
          <w:rFonts w:cstheme="minorHAnsi"/>
          <w:b/>
          <w:sz w:val="16"/>
          <w:szCs w:val="16"/>
          <w:lang w:val="es-ES_tradnl"/>
        </w:rPr>
      </w:pPr>
    </w:p>
    <w:p w14:paraId="0A70E10C" w14:textId="77777777" w:rsidR="00F9505D" w:rsidRPr="0026730E" w:rsidRDefault="00F9505D" w:rsidP="00F9505D">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27764501" w14:textId="77777777" w:rsidR="00F9505D" w:rsidRPr="0026730E" w:rsidRDefault="00F9505D" w:rsidP="00F9505D">
      <w:pPr>
        <w:jc w:val="both"/>
        <w:rPr>
          <w:rFonts w:cstheme="minorHAnsi"/>
          <w:b/>
          <w:sz w:val="16"/>
          <w:szCs w:val="16"/>
        </w:rPr>
      </w:pPr>
    </w:p>
    <w:p w14:paraId="7F420150" w14:textId="77777777" w:rsidR="00F9505D" w:rsidRPr="0026730E" w:rsidRDefault="00F9505D" w:rsidP="00F9505D">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223964FB" w14:textId="77777777" w:rsidR="00F9505D" w:rsidRPr="0026730E" w:rsidRDefault="00F9505D" w:rsidP="00F9505D">
      <w:pPr>
        <w:jc w:val="both"/>
        <w:rPr>
          <w:rFonts w:cstheme="minorHAnsi"/>
          <w:b/>
          <w:sz w:val="16"/>
          <w:szCs w:val="16"/>
        </w:rPr>
      </w:pPr>
    </w:p>
    <w:p w14:paraId="0EE3C209" w14:textId="77777777" w:rsidR="00F9505D" w:rsidRPr="0026730E" w:rsidRDefault="00F9505D" w:rsidP="00F9505D">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5297865F" w14:textId="77777777" w:rsidR="00F9505D" w:rsidRPr="0026730E" w:rsidRDefault="00F9505D" w:rsidP="00F9505D">
      <w:pPr>
        <w:jc w:val="both"/>
        <w:rPr>
          <w:rFonts w:cstheme="minorHAnsi"/>
          <w:sz w:val="16"/>
          <w:szCs w:val="16"/>
        </w:rPr>
      </w:pPr>
    </w:p>
    <w:p w14:paraId="1A0ABFB5" w14:textId="77777777" w:rsidR="00F9505D" w:rsidRPr="0026730E" w:rsidRDefault="00F9505D" w:rsidP="00F9505D">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29694A63" w14:textId="77777777" w:rsidR="00F9505D" w:rsidRPr="0026730E" w:rsidRDefault="00F9505D" w:rsidP="00F9505D">
      <w:pPr>
        <w:jc w:val="both"/>
        <w:rPr>
          <w:rFonts w:cstheme="minorHAnsi"/>
          <w:sz w:val="16"/>
          <w:szCs w:val="16"/>
        </w:rPr>
      </w:pPr>
    </w:p>
    <w:p w14:paraId="47578451" w14:textId="77777777" w:rsidR="00F9505D" w:rsidRPr="0026730E" w:rsidRDefault="00F9505D" w:rsidP="00F9505D">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037BF4CA" w14:textId="77777777" w:rsidR="00F9505D" w:rsidRPr="0026730E" w:rsidRDefault="00F9505D" w:rsidP="00F9505D">
      <w:pPr>
        <w:jc w:val="center"/>
        <w:rPr>
          <w:rFonts w:cstheme="minorHAnsi"/>
          <w:sz w:val="16"/>
          <w:szCs w:val="16"/>
        </w:rPr>
      </w:pPr>
    </w:p>
    <w:p w14:paraId="456AA94C" w14:textId="77777777" w:rsidR="00F9505D" w:rsidRPr="0026730E" w:rsidRDefault="00F9505D" w:rsidP="00F9505D">
      <w:pPr>
        <w:jc w:val="center"/>
        <w:rPr>
          <w:rFonts w:cstheme="minorHAnsi"/>
          <w:sz w:val="16"/>
          <w:szCs w:val="16"/>
        </w:rPr>
      </w:pPr>
    </w:p>
    <w:p w14:paraId="27EDA021" w14:textId="77777777" w:rsidR="00F9505D" w:rsidRPr="0026730E" w:rsidRDefault="00F9505D" w:rsidP="00F9505D">
      <w:pPr>
        <w:jc w:val="center"/>
        <w:rPr>
          <w:rFonts w:cstheme="minorHAnsi"/>
          <w:sz w:val="16"/>
          <w:szCs w:val="16"/>
        </w:rPr>
      </w:pPr>
    </w:p>
    <w:p w14:paraId="6224CB75" w14:textId="77777777" w:rsidR="00F9505D" w:rsidRPr="0026730E" w:rsidRDefault="00F9505D" w:rsidP="00F9505D">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F9505D" w:rsidRPr="0026730E" w14:paraId="484110B0" w14:textId="77777777" w:rsidTr="00A30B05">
        <w:tc>
          <w:tcPr>
            <w:tcW w:w="5246" w:type="dxa"/>
          </w:tcPr>
          <w:p w14:paraId="389E2D8F" w14:textId="77777777" w:rsidR="00F9505D" w:rsidRPr="0026730E" w:rsidRDefault="00F9505D"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27468990" w14:textId="77777777" w:rsidR="00F9505D" w:rsidRPr="0026730E" w:rsidRDefault="00F9505D" w:rsidP="00A30B05">
            <w:pPr>
              <w:jc w:val="center"/>
              <w:rPr>
                <w:rFonts w:cstheme="minorHAnsi"/>
                <w:b/>
                <w:sz w:val="16"/>
                <w:szCs w:val="16"/>
              </w:rPr>
            </w:pPr>
            <w:r w:rsidRPr="0026730E">
              <w:rPr>
                <w:rFonts w:cstheme="minorHAnsi"/>
                <w:b/>
                <w:sz w:val="16"/>
                <w:szCs w:val="16"/>
              </w:rPr>
              <w:t>DIRECTOR ADMINISTRATIVO</w:t>
            </w:r>
          </w:p>
        </w:tc>
        <w:tc>
          <w:tcPr>
            <w:tcW w:w="5245" w:type="dxa"/>
          </w:tcPr>
          <w:p w14:paraId="58181F25" w14:textId="77777777" w:rsidR="00F9505D" w:rsidRPr="0026730E" w:rsidRDefault="00F9505D" w:rsidP="00A30B05">
            <w:pPr>
              <w:jc w:val="center"/>
              <w:rPr>
                <w:rFonts w:cstheme="minorHAnsi"/>
                <w:b/>
                <w:sz w:val="16"/>
                <w:szCs w:val="16"/>
                <w:lang w:val="pt-BR"/>
              </w:rPr>
            </w:pPr>
            <w:r w:rsidRPr="0026730E">
              <w:rPr>
                <w:rFonts w:cstheme="minorHAnsi"/>
                <w:sz w:val="16"/>
                <w:szCs w:val="16"/>
              </w:rPr>
              <w:t>C. ____________________________</w:t>
            </w:r>
          </w:p>
          <w:p w14:paraId="306FB35F" w14:textId="77777777" w:rsidR="00F9505D" w:rsidRPr="0026730E" w:rsidRDefault="00F9505D" w:rsidP="00A30B05">
            <w:pPr>
              <w:jc w:val="center"/>
              <w:rPr>
                <w:rFonts w:cstheme="minorHAnsi"/>
                <w:b/>
                <w:sz w:val="16"/>
                <w:szCs w:val="16"/>
                <w:lang w:val="pt-BR"/>
              </w:rPr>
            </w:pPr>
            <w:r w:rsidRPr="0026730E">
              <w:rPr>
                <w:rFonts w:cstheme="minorHAnsi"/>
                <w:b/>
                <w:sz w:val="16"/>
                <w:szCs w:val="16"/>
                <w:lang w:val="pt-BR"/>
              </w:rPr>
              <w:t>REPRESENTANTE LEGAL</w:t>
            </w:r>
          </w:p>
        </w:tc>
      </w:tr>
    </w:tbl>
    <w:p w14:paraId="032A0D3A" w14:textId="77777777" w:rsidR="00F9505D" w:rsidRPr="0026730E" w:rsidRDefault="00F9505D" w:rsidP="00F9505D">
      <w:pPr>
        <w:rPr>
          <w:rFonts w:cstheme="minorHAnsi"/>
          <w:sz w:val="16"/>
          <w:szCs w:val="16"/>
          <w:lang w:val="pt-BR"/>
        </w:rPr>
      </w:pPr>
    </w:p>
    <w:p w14:paraId="7F4A2303" w14:textId="77777777" w:rsidR="00F9505D" w:rsidRPr="0026730E" w:rsidRDefault="00F9505D" w:rsidP="00F9505D">
      <w:pPr>
        <w:rPr>
          <w:rFonts w:cstheme="minorHAnsi"/>
          <w:sz w:val="16"/>
          <w:szCs w:val="16"/>
          <w:lang w:val="pt-BR"/>
        </w:rPr>
      </w:pPr>
    </w:p>
    <w:p w14:paraId="5A2E2C17" w14:textId="77777777" w:rsidR="00F9505D" w:rsidRPr="0026730E" w:rsidRDefault="00F9505D" w:rsidP="00F9505D">
      <w:pPr>
        <w:rPr>
          <w:rFonts w:cstheme="minorHAnsi"/>
          <w:sz w:val="16"/>
          <w:szCs w:val="16"/>
          <w:lang w:val="pt-BR"/>
        </w:rPr>
      </w:pPr>
    </w:p>
    <w:p w14:paraId="385E64D1" w14:textId="77777777" w:rsidR="00F9505D" w:rsidRPr="0026730E" w:rsidRDefault="00F9505D" w:rsidP="00F9505D">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F9505D" w:rsidRPr="0026730E" w14:paraId="479ABC79" w14:textId="77777777" w:rsidTr="00A30B05">
        <w:trPr>
          <w:trHeight w:val="661"/>
        </w:trPr>
        <w:tc>
          <w:tcPr>
            <w:tcW w:w="5320" w:type="dxa"/>
          </w:tcPr>
          <w:p w14:paraId="184E8670" w14:textId="77777777" w:rsidR="00F9505D" w:rsidRPr="0026730E" w:rsidRDefault="00F9505D"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1788285E" w14:textId="77777777" w:rsidR="00F9505D" w:rsidRPr="0026730E" w:rsidRDefault="00F9505D" w:rsidP="00A30B05">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5D816208" w14:textId="77777777" w:rsidR="00F9505D" w:rsidRPr="0026730E" w:rsidRDefault="00F9505D" w:rsidP="00A30B05">
            <w:pPr>
              <w:rPr>
                <w:rFonts w:cstheme="minorHAnsi"/>
                <w:sz w:val="16"/>
                <w:szCs w:val="16"/>
              </w:rPr>
            </w:pPr>
          </w:p>
        </w:tc>
      </w:tr>
    </w:tbl>
    <w:p w14:paraId="163D598F" w14:textId="77777777" w:rsidR="00F9505D" w:rsidRPr="0026730E" w:rsidRDefault="00F9505D" w:rsidP="00F9505D">
      <w:pPr>
        <w:pStyle w:val="Ttulo3"/>
        <w:rPr>
          <w:rFonts w:asciiTheme="minorHAnsi" w:hAnsiTheme="minorHAnsi" w:cstheme="minorHAnsi"/>
          <w:b w:val="0"/>
          <w:bCs/>
          <w:sz w:val="16"/>
          <w:szCs w:val="16"/>
        </w:rPr>
      </w:pPr>
    </w:p>
    <w:p w14:paraId="4AA17021" w14:textId="77777777" w:rsidR="00F9505D" w:rsidRPr="0026730E" w:rsidRDefault="00F9505D" w:rsidP="00F9505D">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2E579022" w14:textId="77777777" w:rsidR="00F9505D" w:rsidRPr="0026730E" w:rsidRDefault="00F9505D" w:rsidP="00F9505D">
      <w:pPr>
        <w:rPr>
          <w:rFonts w:cstheme="minorHAnsi"/>
          <w:sz w:val="16"/>
          <w:szCs w:val="16"/>
        </w:rPr>
      </w:pPr>
    </w:p>
    <w:p w14:paraId="704142A3" w14:textId="77777777" w:rsidR="00F9505D" w:rsidRPr="0026730E" w:rsidRDefault="00F9505D" w:rsidP="00F9505D">
      <w:pPr>
        <w:rPr>
          <w:rFonts w:cstheme="minorHAnsi"/>
          <w:sz w:val="16"/>
          <w:szCs w:val="16"/>
        </w:rPr>
      </w:pPr>
    </w:p>
    <w:p w14:paraId="12A662B3" w14:textId="77777777" w:rsidR="00F9505D" w:rsidRPr="0026730E" w:rsidRDefault="00F9505D" w:rsidP="00F9505D">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F9505D" w:rsidRPr="0026730E" w14:paraId="1E71704F" w14:textId="77777777" w:rsidTr="00A30B05">
        <w:trPr>
          <w:trHeight w:val="757"/>
        </w:trPr>
        <w:tc>
          <w:tcPr>
            <w:tcW w:w="5120" w:type="dxa"/>
          </w:tcPr>
          <w:p w14:paraId="14252DB2" w14:textId="77777777" w:rsidR="00F9505D" w:rsidRPr="0026730E" w:rsidRDefault="00F9505D" w:rsidP="00A30B05">
            <w:pPr>
              <w:jc w:val="center"/>
              <w:rPr>
                <w:rFonts w:cstheme="minorHAnsi"/>
                <w:sz w:val="16"/>
                <w:szCs w:val="16"/>
              </w:rPr>
            </w:pPr>
          </w:p>
          <w:p w14:paraId="7156AFC5" w14:textId="77777777" w:rsidR="00F9505D" w:rsidRPr="0026730E" w:rsidRDefault="00F9505D" w:rsidP="00A30B05">
            <w:pPr>
              <w:jc w:val="center"/>
              <w:rPr>
                <w:rFonts w:cstheme="minorHAnsi"/>
                <w:sz w:val="16"/>
                <w:szCs w:val="16"/>
              </w:rPr>
            </w:pPr>
            <w:r w:rsidRPr="0026730E">
              <w:rPr>
                <w:rFonts w:cstheme="minorHAnsi"/>
                <w:sz w:val="16"/>
                <w:szCs w:val="16"/>
              </w:rPr>
              <w:t xml:space="preserve"> C. SADIT AZAEL FLORES CAMPOS </w:t>
            </w:r>
          </w:p>
          <w:p w14:paraId="25A21BEB" w14:textId="77777777" w:rsidR="00F9505D" w:rsidRPr="0026730E" w:rsidRDefault="00F9505D" w:rsidP="00A30B05">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5715C9E1" w14:textId="77777777" w:rsidR="00F9505D" w:rsidRPr="0026730E" w:rsidRDefault="00F9505D" w:rsidP="00A30B05">
            <w:pPr>
              <w:spacing w:line="256" w:lineRule="auto"/>
              <w:rPr>
                <w:rFonts w:cstheme="minorHAnsi"/>
                <w:color w:val="000000"/>
                <w:sz w:val="16"/>
                <w:szCs w:val="16"/>
                <w:lang w:val="es-ES_tradnl"/>
              </w:rPr>
            </w:pPr>
          </w:p>
          <w:p w14:paraId="79EEAFD3" w14:textId="77777777" w:rsidR="00F9505D" w:rsidRPr="0026730E" w:rsidRDefault="00F9505D" w:rsidP="00A30B05">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54DC31DB" w14:textId="77777777" w:rsidR="00F9505D" w:rsidRPr="0026730E" w:rsidRDefault="00F9505D" w:rsidP="00A30B05">
            <w:pPr>
              <w:jc w:val="center"/>
              <w:rPr>
                <w:rFonts w:cstheme="minorHAnsi"/>
                <w:b/>
                <w:sz w:val="16"/>
                <w:szCs w:val="16"/>
              </w:rPr>
            </w:pPr>
            <w:r w:rsidRPr="0026730E">
              <w:rPr>
                <w:rFonts w:cstheme="minorHAnsi"/>
                <w:b/>
                <w:sz w:val="16"/>
                <w:szCs w:val="16"/>
              </w:rPr>
              <w:t xml:space="preserve">   (AREA USUARIA)</w:t>
            </w:r>
          </w:p>
        </w:tc>
      </w:tr>
    </w:tbl>
    <w:p w14:paraId="00EE40B3" w14:textId="77777777" w:rsidR="00F9505D" w:rsidRPr="0026730E" w:rsidRDefault="00F9505D" w:rsidP="00F9505D">
      <w:pPr>
        <w:jc w:val="both"/>
        <w:rPr>
          <w:rFonts w:cstheme="minorHAnsi"/>
          <w:sz w:val="16"/>
          <w:szCs w:val="16"/>
        </w:rPr>
      </w:pPr>
    </w:p>
    <w:p w14:paraId="052ACAC8" w14:textId="77777777" w:rsidR="00A10A5F" w:rsidRDefault="00A10A5F" w:rsidP="00F9505D">
      <w:pPr>
        <w:autoSpaceDE w:val="0"/>
        <w:autoSpaceDN w:val="0"/>
        <w:adjustRightInd w:val="0"/>
        <w:jc w:val="center"/>
        <w:rPr>
          <w:sz w:val="20"/>
          <w:szCs w:val="20"/>
        </w:rPr>
      </w:pPr>
    </w:p>
    <w:sectPr w:rsidR="00A10A5F" w:rsidSect="00F25910">
      <w:headerReference w:type="default" r:id="rId10"/>
      <w:footerReference w:type="default" r:id="rId11"/>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2E60" w14:textId="77777777" w:rsidR="006643B5" w:rsidRDefault="006643B5" w:rsidP="004648B9">
      <w:r>
        <w:separator/>
      </w:r>
    </w:p>
  </w:endnote>
  <w:endnote w:type="continuationSeparator" w:id="0">
    <w:p w14:paraId="0557F450" w14:textId="77777777" w:rsidR="006643B5" w:rsidRDefault="006643B5"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31585A9F"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0A5971">
      <w:rPr>
        <w:rFonts w:ascii="Century Gothic" w:hAnsi="Century Gothic"/>
        <w:b/>
        <w:color w:val="00B0F0"/>
        <w:sz w:val="18"/>
        <w:szCs w:val="16"/>
      </w:rPr>
      <w:t>N29</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A40B" w14:textId="77777777" w:rsidR="006643B5" w:rsidRDefault="006643B5" w:rsidP="004648B9">
      <w:r>
        <w:separator/>
      </w:r>
    </w:p>
  </w:footnote>
  <w:footnote w:type="continuationSeparator" w:id="0">
    <w:p w14:paraId="18E10AAD" w14:textId="77777777" w:rsidR="006643B5" w:rsidRDefault="006643B5"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4FA6DC4D" w:rsidR="0052464C" w:rsidRPr="0052464C" w:rsidRDefault="007D2661"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4F5E5894" wp14:editId="624F0F25">
          <wp:simplePos x="0" y="0"/>
          <wp:positionH relativeFrom="column">
            <wp:posOffset>2238375</wp:posOffset>
          </wp:positionH>
          <wp:positionV relativeFrom="paragraph">
            <wp:posOffset>-442510</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1971FA2"/>
    <w:multiLevelType w:val="hybridMultilevel"/>
    <w:tmpl w:val="81AAF1E8"/>
    <w:lvl w:ilvl="0" w:tplc="080A000D">
      <w:start w:val="1"/>
      <w:numFmt w:val="bullet"/>
      <w:lvlText w:val=""/>
      <w:lvlJc w:val="left"/>
      <w:pPr>
        <w:ind w:left="2716" w:hanging="360"/>
      </w:pPr>
      <w:rPr>
        <w:rFonts w:ascii="Wingdings" w:hAnsi="Wingdings" w:hint="default"/>
      </w:rPr>
    </w:lvl>
    <w:lvl w:ilvl="1" w:tplc="080A0003" w:tentative="1">
      <w:start w:val="1"/>
      <w:numFmt w:val="bullet"/>
      <w:lvlText w:val="o"/>
      <w:lvlJc w:val="left"/>
      <w:pPr>
        <w:ind w:left="3436" w:hanging="360"/>
      </w:pPr>
      <w:rPr>
        <w:rFonts w:ascii="Courier New" w:hAnsi="Courier New" w:cs="Courier New" w:hint="default"/>
      </w:rPr>
    </w:lvl>
    <w:lvl w:ilvl="2" w:tplc="080A0005" w:tentative="1">
      <w:start w:val="1"/>
      <w:numFmt w:val="bullet"/>
      <w:lvlText w:val=""/>
      <w:lvlJc w:val="left"/>
      <w:pPr>
        <w:ind w:left="4156" w:hanging="360"/>
      </w:pPr>
      <w:rPr>
        <w:rFonts w:ascii="Wingdings" w:hAnsi="Wingdings" w:hint="default"/>
      </w:rPr>
    </w:lvl>
    <w:lvl w:ilvl="3" w:tplc="080A0001" w:tentative="1">
      <w:start w:val="1"/>
      <w:numFmt w:val="bullet"/>
      <w:lvlText w:val=""/>
      <w:lvlJc w:val="left"/>
      <w:pPr>
        <w:ind w:left="4876" w:hanging="360"/>
      </w:pPr>
      <w:rPr>
        <w:rFonts w:ascii="Symbol" w:hAnsi="Symbol" w:hint="default"/>
      </w:rPr>
    </w:lvl>
    <w:lvl w:ilvl="4" w:tplc="080A0003" w:tentative="1">
      <w:start w:val="1"/>
      <w:numFmt w:val="bullet"/>
      <w:lvlText w:val="o"/>
      <w:lvlJc w:val="left"/>
      <w:pPr>
        <w:ind w:left="5596" w:hanging="360"/>
      </w:pPr>
      <w:rPr>
        <w:rFonts w:ascii="Courier New" w:hAnsi="Courier New" w:cs="Courier New" w:hint="default"/>
      </w:rPr>
    </w:lvl>
    <w:lvl w:ilvl="5" w:tplc="080A0005" w:tentative="1">
      <w:start w:val="1"/>
      <w:numFmt w:val="bullet"/>
      <w:lvlText w:val=""/>
      <w:lvlJc w:val="left"/>
      <w:pPr>
        <w:ind w:left="6316" w:hanging="360"/>
      </w:pPr>
      <w:rPr>
        <w:rFonts w:ascii="Wingdings" w:hAnsi="Wingdings" w:hint="default"/>
      </w:rPr>
    </w:lvl>
    <w:lvl w:ilvl="6" w:tplc="080A0001" w:tentative="1">
      <w:start w:val="1"/>
      <w:numFmt w:val="bullet"/>
      <w:lvlText w:val=""/>
      <w:lvlJc w:val="left"/>
      <w:pPr>
        <w:ind w:left="7036" w:hanging="360"/>
      </w:pPr>
      <w:rPr>
        <w:rFonts w:ascii="Symbol" w:hAnsi="Symbol" w:hint="default"/>
      </w:rPr>
    </w:lvl>
    <w:lvl w:ilvl="7" w:tplc="080A0003" w:tentative="1">
      <w:start w:val="1"/>
      <w:numFmt w:val="bullet"/>
      <w:lvlText w:val="o"/>
      <w:lvlJc w:val="left"/>
      <w:pPr>
        <w:ind w:left="7756" w:hanging="360"/>
      </w:pPr>
      <w:rPr>
        <w:rFonts w:ascii="Courier New" w:hAnsi="Courier New" w:cs="Courier New" w:hint="default"/>
      </w:rPr>
    </w:lvl>
    <w:lvl w:ilvl="8" w:tplc="080A0005" w:tentative="1">
      <w:start w:val="1"/>
      <w:numFmt w:val="bullet"/>
      <w:lvlText w:val=""/>
      <w:lvlJc w:val="left"/>
      <w:pPr>
        <w:ind w:left="8476" w:hanging="360"/>
      </w:pPr>
      <w:rPr>
        <w:rFonts w:ascii="Wingdings" w:hAnsi="Wingdings" w:hint="default"/>
      </w:rPr>
    </w:lvl>
  </w:abstractNum>
  <w:abstractNum w:abstractNumId="2"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C066B3D"/>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D0D6B"/>
    <w:multiLevelType w:val="hybridMultilevel"/>
    <w:tmpl w:val="E3A0FAC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9"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0" w15:restartNumberingAfterBreak="0">
    <w:nsid w:val="1D9A49C8"/>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D9D3E6E"/>
    <w:multiLevelType w:val="hybridMultilevel"/>
    <w:tmpl w:val="63E4B178"/>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2"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1FA2070"/>
    <w:multiLevelType w:val="hybridMultilevel"/>
    <w:tmpl w:val="4D041516"/>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4" w15:restartNumberingAfterBreak="0">
    <w:nsid w:val="23E96349"/>
    <w:multiLevelType w:val="hybridMultilevel"/>
    <w:tmpl w:val="4D1698C0"/>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5"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AE15A5"/>
    <w:multiLevelType w:val="hybridMultilevel"/>
    <w:tmpl w:val="2062D6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7949B0"/>
    <w:multiLevelType w:val="hybridMultilevel"/>
    <w:tmpl w:val="248691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932F2C"/>
    <w:multiLevelType w:val="hybridMultilevel"/>
    <w:tmpl w:val="BE66DAC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2"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58329C"/>
    <w:multiLevelType w:val="hybridMultilevel"/>
    <w:tmpl w:val="6F2C587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6"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DA7CF1"/>
    <w:multiLevelType w:val="multilevel"/>
    <w:tmpl w:val="11ECFE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E5848AF"/>
    <w:multiLevelType w:val="hybridMultilevel"/>
    <w:tmpl w:val="5BC28F98"/>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4" w15:restartNumberingAfterBreak="0">
    <w:nsid w:val="4E8D4B6A"/>
    <w:multiLevelType w:val="hybridMultilevel"/>
    <w:tmpl w:val="248691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8563FA"/>
    <w:multiLevelType w:val="multilevel"/>
    <w:tmpl w:val="882CA7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FD7408F"/>
    <w:multiLevelType w:val="hybridMultilevel"/>
    <w:tmpl w:val="FBF6ABD0"/>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7"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62510E75"/>
    <w:multiLevelType w:val="hybridMultilevel"/>
    <w:tmpl w:val="E730C8A6"/>
    <w:lvl w:ilvl="0" w:tplc="09BCE668">
      <w:start w:val="1"/>
      <w:numFmt w:val="lowerLetter"/>
      <w:lvlText w:val="%1."/>
      <w:lvlJc w:val="left"/>
      <w:pPr>
        <w:ind w:left="1070"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65D27C98"/>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1" w15:restartNumberingAfterBreak="0">
    <w:nsid w:val="6FF60460"/>
    <w:multiLevelType w:val="hybridMultilevel"/>
    <w:tmpl w:val="87904510"/>
    <w:lvl w:ilvl="0" w:tplc="080A0019">
      <w:start w:val="1"/>
      <w:numFmt w:val="lowerLetter"/>
      <w:lvlText w:val="%1."/>
      <w:lvlJc w:val="left"/>
      <w:pPr>
        <w:ind w:left="1855" w:hanging="360"/>
      </w:pPr>
    </w:lvl>
    <w:lvl w:ilvl="1" w:tplc="D2CA3D4A">
      <w:start w:val="1"/>
      <w:numFmt w:val="lowerLetter"/>
      <w:lvlText w:val="%2."/>
      <w:lvlJc w:val="left"/>
      <w:pPr>
        <w:ind w:left="2575" w:hanging="360"/>
      </w:pPr>
      <w:rPr>
        <w:b/>
      </w:rPr>
    </w:lvl>
    <w:lvl w:ilvl="2" w:tplc="080A001B" w:tentative="1">
      <w:start w:val="1"/>
      <w:numFmt w:val="lowerRoman"/>
      <w:lvlText w:val="%3."/>
      <w:lvlJc w:val="right"/>
      <w:pPr>
        <w:ind w:left="3295" w:hanging="180"/>
      </w:pPr>
    </w:lvl>
    <w:lvl w:ilvl="3" w:tplc="080A000F" w:tentative="1">
      <w:start w:val="1"/>
      <w:numFmt w:val="decimal"/>
      <w:lvlText w:val="%4."/>
      <w:lvlJc w:val="left"/>
      <w:pPr>
        <w:ind w:left="4015" w:hanging="360"/>
      </w:pPr>
    </w:lvl>
    <w:lvl w:ilvl="4" w:tplc="080A0019" w:tentative="1">
      <w:start w:val="1"/>
      <w:numFmt w:val="lowerLetter"/>
      <w:lvlText w:val="%5."/>
      <w:lvlJc w:val="left"/>
      <w:pPr>
        <w:ind w:left="4735" w:hanging="360"/>
      </w:pPr>
    </w:lvl>
    <w:lvl w:ilvl="5" w:tplc="080A001B" w:tentative="1">
      <w:start w:val="1"/>
      <w:numFmt w:val="lowerRoman"/>
      <w:lvlText w:val="%6."/>
      <w:lvlJc w:val="right"/>
      <w:pPr>
        <w:ind w:left="5455" w:hanging="180"/>
      </w:pPr>
    </w:lvl>
    <w:lvl w:ilvl="6" w:tplc="080A000F" w:tentative="1">
      <w:start w:val="1"/>
      <w:numFmt w:val="decimal"/>
      <w:lvlText w:val="%7."/>
      <w:lvlJc w:val="left"/>
      <w:pPr>
        <w:ind w:left="6175" w:hanging="360"/>
      </w:pPr>
    </w:lvl>
    <w:lvl w:ilvl="7" w:tplc="080A0019" w:tentative="1">
      <w:start w:val="1"/>
      <w:numFmt w:val="lowerLetter"/>
      <w:lvlText w:val="%8."/>
      <w:lvlJc w:val="left"/>
      <w:pPr>
        <w:ind w:left="6895" w:hanging="360"/>
      </w:pPr>
    </w:lvl>
    <w:lvl w:ilvl="8" w:tplc="080A001B" w:tentative="1">
      <w:start w:val="1"/>
      <w:numFmt w:val="lowerRoman"/>
      <w:lvlText w:val="%9."/>
      <w:lvlJc w:val="right"/>
      <w:pPr>
        <w:ind w:left="7615" w:hanging="180"/>
      </w:pPr>
    </w:lvl>
  </w:abstractNum>
  <w:abstractNum w:abstractNumId="42"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E3A3C8A"/>
    <w:multiLevelType w:val="hybridMultilevel"/>
    <w:tmpl w:val="78F84F62"/>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num w:numId="1" w16cid:durableId="1222062437">
    <w:abstractNumId w:val="42"/>
  </w:num>
  <w:num w:numId="2" w16cid:durableId="971862917">
    <w:abstractNumId w:val="4"/>
  </w:num>
  <w:num w:numId="3" w16cid:durableId="516579842">
    <w:abstractNumId w:val="23"/>
  </w:num>
  <w:num w:numId="4" w16cid:durableId="283121539">
    <w:abstractNumId w:val="37"/>
  </w:num>
  <w:num w:numId="5" w16cid:durableId="963075309">
    <w:abstractNumId w:val="0"/>
  </w:num>
  <w:num w:numId="6" w16cid:durableId="972173335">
    <w:abstractNumId w:val="15"/>
  </w:num>
  <w:num w:numId="7" w16cid:durableId="1577084353">
    <w:abstractNumId w:val="12"/>
  </w:num>
  <w:num w:numId="8" w16cid:durableId="2035643967">
    <w:abstractNumId w:val="31"/>
  </w:num>
  <w:num w:numId="9" w16cid:durableId="1794446536">
    <w:abstractNumId w:val="16"/>
  </w:num>
  <w:num w:numId="10" w16cid:durableId="2052801290">
    <w:abstractNumId w:val="6"/>
  </w:num>
  <w:num w:numId="11" w16cid:durableId="1102871355">
    <w:abstractNumId w:val="7"/>
  </w:num>
  <w:num w:numId="12" w16cid:durableId="343898322">
    <w:abstractNumId w:val="9"/>
  </w:num>
  <w:num w:numId="13" w16cid:durableId="966204744">
    <w:abstractNumId w:val="17"/>
  </w:num>
  <w:num w:numId="14" w16cid:durableId="1632781686">
    <w:abstractNumId w:val="22"/>
  </w:num>
  <w:num w:numId="15" w16cid:durableId="2037265957">
    <w:abstractNumId w:val="29"/>
  </w:num>
  <w:num w:numId="16" w16cid:durableId="1636449397">
    <w:abstractNumId w:val="27"/>
  </w:num>
  <w:num w:numId="17" w16cid:durableId="334962334">
    <w:abstractNumId w:val="26"/>
  </w:num>
  <w:num w:numId="18" w16cid:durableId="1853106954">
    <w:abstractNumId w:val="24"/>
  </w:num>
  <w:num w:numId="19" w16cid:durableId="1727146655">
    <w:abstractNumId w:val="44"/>
  </w:num>
  <w:num w:numId="20" w16cid:durableId="167790642">
    <w:abstractNumId w:val="5"/>
  </w:num>
  <w:num w:numId="21" w16cid:durableId="1949923478">
    <w:abstractNumId w:val="28"/>
  </w:num>
  <w:num w:numId="22" w16cid:durableId="1513689004">
    <w:abstractNumId w:val="32"/>
  </w:num>
  <w:num w:numId="23" w16cid:durableId="1329942533">
    <w:abstractNumId w:val="40"/>
  </w:num>
  <w:num w:numId="24" w16cid:durableId="592326262">
    <w:abstractNumId w:val="45"/>
  </w:num>
  <w:num w:numId="25" w16cid:durableId="765807617">
    <w:abstractNumId w:val="2"/>
  </w:num>
  <w:num w:numId="26" w16cid:durableId="2103795848">
    <w:abstractNumId w:val="43"/>
  </w:num>
  <w:num w:numId="27" w16cid:durableId="1526749670">
    <w:abstractNumId w:val="39"/>
  </w:num>
  <w:num w:numId="28" w16cid:durableId="1716000049">
    <w:abstractNumId w:val="13"/>
  </w:num>
  <w:num w:numId="29" w16cid:durableId="1501038567">
    <w:abstractNumId w:val="41"/>
  </w:num>
  <w:num w:numId="30" w16cid:durableId="876429824">
    <w:abstractNumId w:val="38"/>
  </w:num>
  <w:num w:numId="31" w16cid:durableId="2002929936">
    <w:abstractNumId w:val="46"/>
  </w:num>
  <w:num w:numId="32" w16cid:durableId="387152933">
    <w:abstractNumId w:val="36"/>
  </w:num>
  <w:num w:numId="33" w16cid:durableId="1764646965">
    <w:abstractNumId w:val="21"/>
  </w:num>
  <w:num w:numId="34" w16cid:durableId="1859923335">
    <w:abstractNumId w:val="11"/>
  </w:num>
  <w:num w:numId="35" w16cid:durableId="2067953418">
    <w:abstractNumId w:val="33"/>
  </w:num>
  <w:num w:numId="36" w16cid:durableId="1073089764">
    <w:abstractNumId w:val="25"/>
  </w:num>
  <w:num w:numId="37" w16cid:durableId="477037426">
    <w:abstractNumId w:val="14"/>
  </w:num>
  <w:num w:numId="38" w16cid:durableId="422726945">
    <w:abstractNumId w:val="8"/>
  </w:num>
  <w:num w:numId="39" w16cid:durableId="133648534">
    <w:abstractNumId w:val="30"/>
  </w:num>
  <w:num w:numId="40" w16cid:durableId="497236889">
    <w:abstractNumId w:val="35"/>
  </w:num>
  <w:num w:numId="41" w16cid:durableId="833834054">
    <w:abstractNumId w:val="3"/>
  </w:num>
  <w:num w:numId="42" w16cid:durableId="625428623">
    <w:abstractNumId w:val="1"/>
  </w:num>
  <w:num w:numId="43" w16cid:durableId="439227261">
    <w:abstractNumId w:val="34"/>
  </w:num>
  <w:num w:numId="44" w16cid:durableId="1506703465">
    <w:abstractNumId w:val="20"/>
  </w:num>
  <w:num w:numId="45" w16cid:durableId="1538813268">
    <w:abstractNumId w:val="19"/>
  </w:num>
  <w:num w:numId="46" w16cid:durableId="1229874994">
    <w:abstractNumId w:val="10"/>
  </w:num>
  <w:num w:numId="47" w16cid:durableId="1854344702">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3948"/>
    <w:rsid w:val="00056DCB"/>
    <w:rsid w:val="000A32D7"/>
    <w:rsid w:val="000A5971"/>
    <w:rsid w:val="000D7665"/>
    <w:rsid w:val="000E5619"/>
    <w:rsid w:val="000F091D"/>
    <w:rsid w:val="000F1329"/>
    <w:rsid w:val="000F47FA"/>
    <w:rsid w:val="00151467"/>
    <w:rsid w:val="00191D64"/>
    <w:rsid w:val="001D06E3"/>
    <w:rsid w:val="001F164B"/>
    <w:rsid w:val="001F76B1"/>
    <w:rsid w:val="00205C6D"/>
    <w:rsid w:val="00220401"/>
    <w:rsid w:val="002610A0"/>
    <w:rsid w:val="00280353"/>
    <w:rsid w:val="002B3CDA"/>
    <w:rsid w:val="002D0E8A"/>
    <w:rsid w:val="002D4BB7"/>
    <w:rsid w:val="00315F25"/>
    <w:rsid w:val="00324911"/>
    <w:rsid w:val="00325C62"/>
    <w:rsid w:val="003A340B"/>
    <w:rsid w:val="003B4756"/>
    <w:rsid w:val="0042199E"/>
    <w:rsid w:val="004648B9"/>
    <w:rsid w:val="004A644C"/>
    <w:rsid w:val="0052464C"/>
    <w:rsid w:val="00526820"/>
    <w:rsid w:val="00531DC3"/>
    <w:rsid w:val="00564B3E"/>
    <w:rsid w:val="005672DE"/>
    <w:rsid w:val="0056743E"/>
    <w:rsid w:val="005B0363"/>
    <w:rsid w:val="005F1132"/>
    <w:rsid w:val="00605908"/>
    <w:rsid w:val="006102F1"/>
    <w:rsid w:val="00616729"/>
    <w:rsid w:val="00620715"/>
    <w:rsid w:val="00644341"/>
    <w:rsid w:val="00660237"/>
    <w:rsid w:val="006643B5"/>
    <w:rsid w:val="00665D47"/>
    <w:rsid w:val="00682D85"/>
    <w:rsid w:val="00684972"/>
    <w:rsid w:val="007020F6"/>
    <w:rsid w:val="00747645"/>
    <w:rsid w:val="0075295A"/>
    <w:rsid w:val="00760340"/>
    <w:rsid w:val="007C580E"/>
    <w:rsid w:val="007D2661"/>
    <w:rsid w:val="007F01C0"/>
    <w:rsid w:val="00854FE6"/>
    <w:rsid w:val="00856BA8"/>
    <w:rsid w:val="00870C62"/>
    <w:rsid w:val="00886295"/>
    <w:rsid w:val="00896CA7"/>
    <w:rsid w:val="0091029B"/>
    <w:rsid w:val="00913B92"/>
    <w:rsid w:val="009312B0"/>
    <w:rsid w:val="00932103"/>
    <w:rsid w:val="00965CFE"/>
    <w:rsid w:val="009666DF"/>
    <w:rsid w:val="00975C73"/>
    <w:rsid w:val="009C6380"/>
    <w:rsid w:val="009C7732"/>
    <w:rsid w:val="009F0322"/>
    <w:rsid w:val="009F7CCD"/>
    <w:rsid w:val="00A03D8E"/>
    <w:rsid w:val="00A10A5F"/>
    <w:rsid w:val="00A14453"/>
    <w:rsid w:val="00A530A4"/>
    <w:rsid w:val="00A57F95"/>
    <w:rsid w:val="00A819C1"/>
    <w:rsid w:val="00AA516E"/>
    <w:rsid w:val="00AC57A4"/>
    <w:rsid w:val="00AD61B8"/>
    <w:rsid w:val="00AD70ED"/>
    <w:rsid w:val="00AF49A4"/>
    <w:rsid w:val="00B46BCD"/>
    <w:rsid w:val="00B83E9C"/>
    <w:rsid w:val="00B9099D"/>
    <w:rsid w:val="00B95C10"/>
    <w:rsid w:val="00BD038D"/>
    <w:rsid w:val="00BD05DD"/>
    <w:rsid w:val="00BE1D1C"/>
    <w:rsid w:val="00C21E4B"/>
    <w:rsid w:val="00C21F59"/>
    <w:rsid w:val="00C5595D"/>
    <w:rsid w:val="00C70530"/>
    <w:rsid w:val="00C878C0"/>
    <w:rsid w:val="00C9690A"/>
    <w:rsid w:val="00CA450E"/>
    <w:rsid w:val="00CA45F8"/>
    <w:rsid w:val="00CA63E6"/>
    <w:rsid w:val="00CD1E74"/>
    <w:rsid w:val="00CD2706"/>
    <w:rsid w:val="00CF4D81"/>
    <w:rsid w:val="00D045B8"/>
    <w:rsid w:val="00D32853"/>
    <w:rsid w:val="00D67A08"/>
    <w:rsid w:val="00D7103E"/>
    <w:rsid w:val="00DA78EB"/>
    <w:rsid w:val="00DF3D44"/>
    <w:rsid w:val="00DF6917"/>
    <w:rsid w:val="00E053F3"/>
    <w:rsid w:val="00E30801"/>
    <w:rsid w:val="00E4617D"/>
    <w:rsid w:val="00E95BA4"/>
    <w:rsid w:val="00EA2355"/>
    <w:rsid w:val="00EB3A1A"/>
    <w:rsid w:val="00EC43E8"/>
    <w:rsid w:val="00EC70F7"/>
    <w:rsid w:val="00ED3F70"/>
    <w:rsid w:val="00F23B2B"/>
    <w:rsid w:val="00F25910"/>
    <w:rsid w:val="00F3019B"/>
    <w:rsid w:val="00F41170"/>
    <w:rsid w:val="00F53D81"/>
    <w:rsid w:val="00F7391E"/>
    <w:rsid w:val="00F73B5C"/>
    <w:rsid w:val="00F9093A"/>
    <w:rsid w:val="00F9505D"/>
    <w:rsid w:val="00FA1D1B"/>
    <w:rsid w:val="00FA4BA6"/>
    <w:rsid w:val="00FC3F8A"/>
    <w:rsid w:val="00FD2743"/>
    <w:rsid w:val="00FD3947"/>
    <w:rsid w:val="00FE56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FD2743"/>
    <w:rPr>
      <w:rFonts w:ascii="Arial" w:eastAsia="Times New Roman" w:hAnsi="Arial" w:cs="Times New Roman"/>
      <w:b/>
      <w:sz w:val="22"/>
      <w:szCs w:val="20"/>
      <w:lang w:val="es-ES_tradnl" w:eastAsia="es-ES"/>
    </w:rPr>
  </w:style>
  <w:style w:type="paragraph" w:styleId="Textodebloque">
    <w:name w:val="Block Text"/>
    <w:basedOn w:val="Normal"/>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D2743"/>
    <w:rPr>
      <w:rFonts w:ascii="Courier New" w:eastAsia="Times New Roman" w:hAnsi="Courier New" w:cs="Courier New"/>
      <w:sz w:val="20"/>
      <w:szCs w:val="20"/>
      <w:lang w:val="es-ES" w:eastAsia="es-ES"/>
    </w:rPr>
  </w:style>
  <w:style w:type="paragraph" w:customStyle="1" w:styleId="BodyText21">
    <w:name w:val="Body Text 21"/>
    <w:basedOn w:val="Normal"/>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semiHidden/>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Textoindependiente27">
    <w:name w:val="Texto independiente 27"/>
    <w:basedOn w:val="Normal"/>
    <w:rsid w:val="00FC3F8A"/>
    <w:pPr>
      <w:tabs>
        <w:tab w:val="right" w:pos="1276"/>
      </w:tabs>
      <w:ind w:right="-518"/>
      <w:jc w:val="both"/>
    </w:pPr>
    <w:rPr>
      <w:rFonts w:ascii="Arial" w:eastAsia="Times New Roman" w:hAnsi="Arial" w:cs="Times New Roman"/>
      <w:b/>
      <w:sz w:val="22"/>
      <w:szCs w:val="20"/>
      <w:lang w:val="es-ES_tradnl" w:eastAsia="es-ES"/>
    </w:rPr>
  </w:style>
  <w:style w:type="paragraph" w:customStyle="1" w:styleId="xl107">
    <w:name w:val="xl107"/>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08">
    <w:name w:val="xl108"/>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es-MX"/>
    </w:rPr>
  </w:style>
  <w:style w:type="paragraph" w:customStyle="1" w:styleId="xl109">
    <w:name w:val="xl109"/>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es-MX"/>
    </w:rPr>
  </w:style>
  <w:style w:type="paragraph" w:customStyle="1" w:styleId="xl110">
    <w:name w:val="xl110"/>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es-MX"/>
    </w:rPr>
  </w:style>
  <w:style w:type="paragraph" w:customStyle="1" w:styleId="xl111">
    <w:name w:val="xl111"/>
    <w:basedOn w:val="Normal"/>
    <w:rsid w:val="00FC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eastAsia="es-MX"/>
    </w:rPr>
  </w:style>
  <w:style w:type="paragraph" w:customStyle="1" w:styleId="xl112">
    <w:name w:val="xl112"/>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4"/>
      <w:szCs w:val="14"/>
      <w:lang w:eastAsia="es-MX"/>
    </w:rPr>
  </w:style>
  <w:style w:type="paragraph" w:customStyle="1" w:styleId="xl113">
    <w:name w:val="xl113"/>
    <w:basedOn w:val="Normal"/>
    <w:rsid w:val="00FC3F8A"/>
    <w:pP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114">
    <w:name w:val="xl114"/>
    <w:basedOn w:val="Normal"/>
    <w:rsid w:val="00FC3F8A"/>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115">
    <w:name w:val="xl115"/>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3366FF"/>
      <w:sz w:val="16"/>
      <w:szCs w:val="16"/>
      <w:lang w:eastAsia="es-MX"/>
    </w:rPr>
  </w:style>
  <w:style w:type="paragraph" w:customStyle="1" w:styleId="xl116">
    <w:name w:val="xl116"/>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17">
    <w:name w:val="xl117"/>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es-MX"/>
    </w:rPr>
  </w:style>
  <w:style w:type="paragraph" w:customStyle="1" w:styleId="xl118">
    <w:name w:val="xl118"/>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es-MX"/>
    </w:rPr>
  </w:style>
  <w:style w:type="paragraph" w:customStyle="1" w:styleId="xl119">
    <w:name w:val="xl119"/>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4"/>
      <w:szCs w:val="14"/>
      <w:lang w:eastAsia="es-MX"/>
    </w:rPr>
  </w:style>
  <w:style w:type="paragraph" w:customStyle="1" w:styleId="xl120">
    <w:name w:val="xl120"/>
    <w:basedOn w:val="Normal"/>
    <w:rsid w:val="00FC3F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3366FF"/>
      <w:sz w:val="14"/>
      <w:szCs w:val="14"/>
      <w:lang w:eastAsia="es-MX"/>
    </w:rPr>
  </w:style>
  <w:style w:type="paragraph" w:customStyle="1" w:styleId="xl121">
    <w:name w:val="xl121"/>
    <w:basedOn w:val="Normal"/>
    <w:rsid w:val="00FC3F8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4"/>
      <w:szCs w:val="14"/>
      <w:lang w:eastAsia="es-MX"/>
    </w:rPr>
  </w:style>
  <w:style w:type="paragraph" w:customStyle="1" w:styleId="xl122">
    <w:name w:val="xl122"/>
    <w:basedOn w:val="Normal"/>
    <w:rsid w:val="00FC3F8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es-MX"/>
    </w:rPr>
  </w:style>
  <w:style w:type="paragraph" w:customStyle="1" w:styleId="xl123">
    <w:name w:val="xl123"/>
    <w:basedOn w:val="Normal"/>
    <w:rsid w:val="00FC3F8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4"/>
      <w:szCs w:val="14"/>
      <w:lang w:eastAsia="es-MX"/>
    </w:rPr>
  </w:style>
  <w:style w:type="paragraph" w:customStyle="1" w:styleId="xl124">
    <w:name w:val="xl124"/>
    <w:basedOn w:val="Normal"/>
    <w:rsid w:val="00FC3F8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4"/>
      <w:szCs w:val="14"/>
      <w:lang w:eastAsia="es-MX"/>
    </w:rPr>
  </w:style>
  <w:style w:type="paragraph" w:customStyle="1" w:styleId="xl125">
    <w:name w:val="xl125"/>
    <w:basedOn w:val="Normal"/>
    <w:rsid w:val="00FC3F8A"/>
    <w:pPr>
      <w:spacing w:before="100" w:beforeAutospacing="1" w:after="100" w:afterAutospacing="1"/>
    </w:pPr>
    <w:rPr>
      <w:rFonts w:ascii="Times New Roman" w:eastAsia="Times New Roman" w:hAnsi="Times New Roman" w:cs="Times New Roman"/>
      <w:lang w:eastAsia="es-MX"/>
    </w:rPr>
  </w:style>
  <w:style w:type="paragraph" w:customStyle="1" w:styleId="xl126">
    <w:name w:val="xl126"/>
    <w:basedOn w:val="Normal"/>
    <w:rsid w:val="00FC3F8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es-MX"/>
    </w:rPr>
  </w:style>
  <w:style w:type="paragraph" w:customStyle="1" w:styleId="xl127">
    <w:name w:val="xl127"/>
    <w:basedOn w:val="Normal"/>
    <w:rsid w:val="00FC3F8A"/>
    <w:pPr>
      <w:pBdr>
        <w:top w:val="single" w:sz="8" w:space="0" w:color="auto"/>
        <w:left w:val="single" w:sz="8" w:space="0" w:color="auto"/>
        <w:bottom w:val="single" w:sz="8" w:space="0" w:color="auto"/>
        <w:right w:val="single" w:sz="4" w:space="0" w:color="auto"/>
      </w:pBdr>
      <w:shd w:val="clear" w:color="000000" w:fill="33CCCC"/>
      <w:spacing w:before="100" w:beforeAutospacing="1" w:after="100" w:afterAutospacing="1"/>
      <w:jc w:val="center"/>
      <w:textAlignment w:val="center"/>
    </w:pPr>
    <w:rPr>
      <w:rFonts w:ascii="Times New Roman" w:eastAsia="Times New Roman" w:hAnsi="Times New Roman" w:cs="Times New Roman"/>
      <w:b/>
      <w:bCs/>
      <w:sz w:val="14"/>
      <w:szCs w:val="14"/>
      <w:lang w:eastAsia="es-MX"/>
    </w:rPr>
  </w:style>
  <w:style w:type="paragraph" w:customStyle="1" w:styleId="xl128">
    <w:name w:val="xl128"/>
    <w:basedOn w:val="Normal"/>
    <w:rsid w:val="00FC3F8A"/>
    <w:pPr>
      <w:pBdr>
        <w:top w:val="single" w:sz="8" w:space="0" w:color="auto"/>
        <w:left w:val="single" w:sz="4" w:space="0" w:color="auto"/>
        <w:bottom w:val="single" w:sz="8" w:space="0" w:color="auto"/>
        <w:right w:val="single" w:sz="4" w:space="0" w:color="auto"/>
      </w:pBdr>
      <w:shd w:val="clear" w:color="000000" w:fill="33CCCC"/>
      <w:spacing w:before="100" w:beforeAutospacing="1" w:after="100" w:afterAutospacing="1"/>
      <w:jc w:val="center"/>
      <w:textAlignment w:val="center"/>
    </w:pPr>
    <w:rPr>
      <w:rFonts w:ascii="Times New Roman" w:eastAsia="Times New Roman" w:hAnsi="Times New Roman" w:cs="Times New Roman"/>
      <w:b/>
      <w:bCs/>
      <w:sz w:val="14"/>
      <w:szCs w:val="14"/>
      <w:lang w:eastAsia="es-MX"/>
    </w:rPr>
  </w:style>
  <w:style w:type="paragraph" w:customStyle="1" w:styleId="xl129">
    <w:name w:val="xl129"/>
    <w:basedOn w:val="Normal"/>
    <w:rsid w:val="00FC3F8A"/>
    <w:pPr>
      <w:pBdr>
        <w:top w:val="single" w:sz="8" w:space="0" w:color="auto"/>
        <w:left w:val="single" w:sz="4" w:space="0" w:color="auto"/>
        <w:bottom w:val="single" w:sz="8" w:space="0" w:color="auto"/>
        <w:right w:val="single" w:sz="4" w:space="0" w:color="auto"/>
      </w:pBdr>
      <w:shd w:val="clear" w:color="000000" w:fill="33CCCC"/>
      <w:spacing w:before="100" w:beforeAutospacing="1" w:after="100" w:afterAutospacing="1"/>
      <w:jc w:val="center"/>
      <w:textAlignment w:val="center"/>
    </w:pPr>
    <w:rPr>
      <w:rFonts w:ascii="Times New Roman" w:eastAsia="Times New Roman" w:hAnsi="Times New Roman" w:cs="Times New Roman"/>
      <w:b/>
      <w:bCs/>
      <w:sz w:val="14"/>
      <w:szCs w:val="14"/>
      <w:lang w:eastAsia="es-MX"/>
    </w:rPr>
  </w:style>
  <w:style w:type="paragraph" w:customStyle="1" w:styleId="xl130">
    <w:name w:val="xl130"/>
    <w:basedOn w:val="Normal"/>
    <w:rsid w:val="00FC3F8A"/>
    <w:pPr>
      <w:pBdr>
        <w:top w:val="single" w:sz="8" w:space="0" w:color="auto"/>
        <w:left w:val="single" w:sz="4" w:space="0" w:color="auto"/>
        <w:bottom w:val="single" w:sz="8" w:space="0" w:color="auto"/>
        <w:right w:val="single" w:sz="4" w:space="0" w:color="auto"/>
      </w:pBdr>
      <w:shd w:val="clear" w:color="000000" w:fill="33CCCC"/>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131">
    <w:name w:val="xl131"/>
    <w:basedOn w:val="Normal"/>
    <w:rsid w:val="00FC3F8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6"/>
      <w:szCs w:val="16"/>
      <w:lang w:eastAsia="es-MX"/>
    </w:rPr>
  </w:style>
  <w:style w:type="paragraph" w:customStyle="1" w:styleId="xl132">
    <w:name w:val="xl132"/>
    <w:basedOn w:val="Normal"/>
    <w:rsid w:val="00FC3F8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sz w:val="16"/>
      <w:szCs w:val="16"/>
      <w:lang w:eastAsia="es-MX"/>
    </w:rPr>
  </w:style>
  <w:style w:type="paragraph" w:customStyle="1" w:styleId="xl133">
    <w:name w:val="xl133"/>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134">
    <w:name w:val="xl134"/>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eastAsia="es-MX"/>
    </w:rPr>
  </w:style>
  <w:style w:type="paragraph" w:customStyle="1" w:styleId="xl135">
    <w:name w:val="xl135"/>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136">
    <w:name w:val="xl136"/>
    <w:basedOn w:val="Normal"/>
    <w:rsid w:val="00FC3F8A"/>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16"/>
      <w:szCs w:val="16"/>
      <w:lang w:eastAsia="es-MX"/>
    </w:rPr>
  </w:style>
  <w:style w:type="paragraph" w:customStyle="1" w:styleId="xl137">
    <w:name w:val="xl137"/>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s-MX"/>
    </w:rPr>
  </w:style>
  <w:style w:type="paragraph" w:customStyle="1" w:styleId="xl138">
    <w:name w:val="xl138"/>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39">
    <w:name w:val="xl139"/>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s-MX"/>
    </w:rPr>
  </w:style>
  <w:style w:type="paragraph" w:customStyle="1" w:styleId="xl140">
    <w:name w:val="xl140"/>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s-MX"/>
    </w:rPr>
  </w:style>
  <w:style w:type="paragraph" w:customStyle="1" w:styleId="xl141">
    <w:name w:val="xl141"/>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s-MX"/>
    </w:rPr>
  </w:style>
  <w:style w:type="paragraph" w:customStyle="1" w:styleId="xl142">
    <w:name w:val="xl142"/>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43">
    <w:name w:val="xl143"/>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44">
    <w:name w:val="xl144"/>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45">
    <w:name w:val="xl145"/>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46">
    <w:name w:val="xl146"/>
    <w:basedOn w:val="Normal"/>
    <w:rsid w:val="00FC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47">
    <w:name w:val="xl147"/>
    <w:basedOn w:val="Normal"/>
    <w:rsid w:val="00FC3F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148">
    <w:name w:val="xl148"/>
    <w:basedOn w:val="Normal"/>
    <w:rsid w:val="00FC3F8A"/>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imes New Roman" w:eastAsia="Times New Roman" w:hAnsi="Times New Roman" w:cs="Times New Roman"/>
      <w:color w:val="FFFFFF"/>
      <w:sz w:val="16"/>
      <w:szCs w:val="16"/>
      <w:lang w:eastAsia="es-MX"/>
    </w:rPr>
  </w:style>
  <w:style w:type="paragraph" w:customStyle="1" w:styleId="xl149">
    <w:name w:val="xl149"/>
    <w:basedOn w:val="Normal"/>
    <w:rsid w:val="00FC3F8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6"/>
      <w:szCs w:val="16"/>
      <w:lang w:eastAsia="es-MX"/>
    </w:rPr>
  </w:style>
  <w:style w:type="paragraph" w:customStyle="1" w:styleId="Textoindependiente222">
    <w:name w:val="Texto independiente 222"/>
    <w:basedOn w:val="Normal"/>
    <w:rsid w:val="00FC3F8A"/>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E992-D350-4683-8D13-6ACC90D5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47</Pages>
  <Words>22501</Words>
  <Characters>123761</Characters>
  <Application>Microsoft Office Word</Application>
  <DocSecurity>0</DocSecurity>
  <Lines>1031</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67</cp:revision>
  <cp:lastPrinted>2025-12-09T19:25:00Z</cp:lastPrinted>
  <dcterms:created xsi:type="dcterms:W3CDTF">2025-06-04T18:52:00Z</dcterms:created>
  <dcterms:modified xsi:type="dcterms:W3CDTF">2025-12-12T22:36:00Z</dcterms:modified>
</cp:coreProperties>
</file>