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F3C4" w14:textId="77777777" w:rsidR="0033488B" w:rsidRDefault="0033488B" w:rsidP="0033488B">
      <w:pPr>
        <w:ind w:right="-232"/>
        <w:jc w:val="center"/>
        <w:rPr>
          <w:rFonts w:ascii="Arial Black" w:hAnsi="Arial Black"/>
          <w:b/>
          <w:sz w:val="28"/>
          <w:szCs w:val="28"/>
        </w:rPr>
      </w:pPr>
    </w:p>
    <w:p w14:paraId="4318F050" w14:textId="77777777" w:rsidR="0033488B" w:rsidRDefault="0033488B" w:rsidP="0033488B">
      <w:pPr>
        <w:ind w:right="-232"/>
        <w:jc w:val="center"/>
        <w:rPr>
          <w:rFonts w:ascii="Arial Black" w:hAnsi="Arial Black"/>
          <w:b/>
          <w:sz w:val="28"/>
          <w:szCs w:val="28"/>
        </w:rPr>
      </w:pPr>
    </w:p>
    <w:p w14:paraId="4AF71B01" w14:textId="77777777" w:rsidR="0033488B" w:rsidRDefault="0033488B" w:rsidP="0033488B">
      <w:pPr>
        <w:ind w:right="-232"/>
        <w:jc w:val="center"/>
        <w:rPr>
          <w:rFonts w:ascii="Arial Black" w:hAnsi="Arial Black"/>
          <w:b/>
          <w:sz w:val="28"/>
          <w:szCs w:val="28"/>
        </w:rPr>
      </w:pPr>
    </w:p>
    <w:p w14:paraId="4BD51A2B" w14:textId="77777777" w:rsidR="0033488B" w:rsidRDefault="0033488B" w:rsidP="0033488B">
      <w:pPr>
        <w:ind w:right="-232"/>
        <w:jc w:val="center"/>
        <w:rPr>
          <w:rFonts w:ascii="Arial Black" w:hAnsi="Arial Black"/>
          <w:b/>
          <w:sz w:val="28"/>
          <w:szCs w:val="28"/>
        </w:rPr>
      </w:pPr>
    </w:p>
    <w:p w14:paraId="119B36FE" w14:textId="77777777" w:rsidR="0033488B" w:rsidRDefault="0033488B" w:rsidP="0033488B">
      <w:pPr>
        <w:ind w:right="-232"/>
        <w:jc w:val="center"/>
        <w:rPr>
          <w:rFonts w:ascii="Arial Black" w:hAnsi="Arial Black"/>
          <w:b/>
          <w:sz w:val="28"/>
          <w:szCs w:val="28"/>
        </w:rPr>
      </w:pPr>
    </w:p>
    <w:p w14:paraId="3B2C80E5" w14:textId="4959B5AB" w:rsidR="0033488B" w:rsidRPr="001B5AF2" w:rsidRDefault="0033488B" w:rsidP="0033488B">
      <w:pPr>
        <w:ind w:right="-232"/>
        <w:jc w:val="center"/>
        <w:rPr>
          <w:rFonts w:ascii="Arial Black" w:hAnsi="Arial Black"/>
          <w:b/>
          <w:sz w:val="28"/>
          <w:szCs w:val="28"/>
        </w:rPr>
      </w:pPr>
      <w:r w:rsidRPr="001B5AF2">
        <w:rPr>
          <w:rFonts w:ascii="Arial Black" w:hAnsi="Arial Black"/>
          <w:b/>
          <w:sz w:val="28"/>
          <w:szCs w:val="28"/>
        </w:rPr>
        <w:t>LICITACIÓN PÚBLICA NACIONAL PRESENCIAL</w:t>
      </w:r>
    </w:p>
    <w:p w14:paraId="3559AC4E" w14:textId="77777777" w:rsidR="0033488B" w:rsidRDefault="0033488B" w:rsidP="0033488B">
      <w:pPr>
        <w:pStyle w:val="Ttulo9"/>
        <w:ind w:right="-232"/>
        <w:jc w:val="center"/>
        <w:rPr>
          <w:rFonts w:asciiTheme="minorHAnsi" w:eastAsiaTheme="minorHAnsi" w:hAnsiTheme="minorHAnsi" w:cstheme="minorBidi"/>
          <w:sz w:val="28"/>
          <w:szCs w:val="28"/>
          <w:lang w:val="es-ES" w:eastAsia="en-US"/>
        </w:rPr>
      </w:pPr>
    </w:p>
    <w:p w14:paraId="4C340161" w14:textId="77777777" w:rsidR="0033488B" w:rsidRDefault="0033488B" w:rsidP="0033488B"/>
    <w:p w14:paraId="0225C64D" w14:textId="77777777" w:rsidR="0033488B" w:rsidRPr="00A351DF" w:rsidRDefault="0033488B" w:rsidP="0033488B"/>
    <w:p w14:paraId="7E352633" w14:textId="73EC4A93" w:rsidR="0033488B" w:rsidRPr="00533165" w:rsidRDefault="00433A10" w:rsidP="0033488B">
      <w:pPr>
        <w:pStyle w:val="Ttulo9"/>
        <w:ind w:right="-232"/>
        <w:jc w:val="center"/>
        <w:rPr>
          <w:rFonts w:ascii="Meiryo" w:eastAsia="Meiryo" w:hAnsi="Meiryo" w:cs="Meiryo"/>
          <w:color w:val="00B0F0"/>
          <w:sz w:val="28"/>
          <w:szCs w:val="28"/>
          <w:lang w:val="es-ES" w:eastAsia="en-US"/>
        </w:rPr>
      </w:pPr>
      <w:r>
        <w:rPr>
          <w:rFonts w:ascii="Meiryo" w:eastAsia="Meiryo" w:hAnsi="Meiryo" w:cs="Meiryo"/>
          <w:color w:val="00B0F0"/>
          <w:sz w:val="28"/>
          <w:szCs w:val="28"/>
          <w:lang w:val="es-ES" w:eastAsia="en-US"/>
        </w:rPr>
        <w:t>LP-919044992-N23-2025</w:t>
      </w:r>
    </w:p>
    <w:p w14:paraId="58077581" w14:textId="77777777" w:rsidR="0033488B" w:rsidRPr="00533165" w:rsidRDefault="0033488B" w:rsidP="0033488B">
      <w:pPr>
        <w:jc w:val="center"/>
        <w:rPr>
          <w:b/>
          <w:color w:val="00B0F0"/>
          <w:sz w:val="28"/>
          <w:szCs w:val="28"/>
        </w:rPr>
      </w:pPr>
    </w:p>
    <w:p w14:paraId="3133B3E6" w14:textId="77777777" w:rsidR="0033488B" w:rsidRPr="00533165" w:rsidRDefault="0033488B" w:rsidP="0033488B">
      <w:pPr>
        <w:jc w:val="center"/>
        <w:rPr>
          <w:b/>
          <w:color w:val="00B0F0"/>
          <w:sz w:val="28"/>
          <w:szCs w:val="28"/>
        </w:rPr>
      </w:pPr>
    </w:p>
    <w:p w14:paraId="278956D2" w14:textId="77777777" w:rsidR="0033488B" w:rsidRPr="00533165" w:rsidRDefault="0033488B" w:rsidP="0033488B">
      <w:pPr>
        <w:jc w:val="center"/>
        <w:rPr>
          <w:rFonts w:ascii="Arial Black" w:hAnsi="Arial Black"/>
          <w:color w:val="00B0F0"/>
          <w:sz w:val="36"/>
          <w:szCs w:val="28"/>
        </w:rPr>
      </w:pPr>
      <w:r w:rsidRPr="002833CD">
        <w:rPr>
          <w:rFonts w:ascii="Arial Black" w:hAnsi="Arial Black"/>
          <w:b/>
          <w:color w:val="00B0F0"/>
          <w:sz w:val="36"/>
          <w:szCs w:val="28"/>
        </w:rPr>
        <w:t>“SERVICIO DE NUTRICIÓN”</w:t>
      </w:r>
    </w:p>
    <w:p w14:paraId="5AD48F14" w14:textId="77777777" w:rsidR="0033488B" w:rsidRPr="00533165" w:rsidRDefault="0033488B" w:rsidP="0033488B">
      <w:pPr>
        <w:jc w:val="center"/>
        <w:rPr>
          <w:b/>
          <w:color w:val="00B0F0"/>
          <w:sz w:val="36"/>
        </w:rPr>
      </w:pPr>
    </w:p>
    <w:p w14:paraId="2781D579" w14:textId="77777777" w:rsidR="0033488B" w:rsidRPr="00037DE1" w:rsidRDefault="0033488B" w:rsidP="0033488B">
      <w:pPr>
        <w:jc w:val="center"/>
        <w:rPr>
          <w:b/>
          <w:sz w:val="36"/>
        </w:rPr>
      </w:pPr>
    </w:p>
    <w:p w14:paraId="55F47168" w14:textId="77777777" w:rsidR="0033488B" w:rsidRPr="00037DE1" w:rsidRDefault="0033488B" w:rsidP="0033488B">
      <w:pPr>
        <w:jc w:val="both"/>
        <w:rPr>
          <w:b/>
        </w:rPr>
      </w:pPr>
    </w:p>
    <w:p w14:paraId="1DAF797A" w14:textId="77777777" w:rsidR="0033488B" w:rsidRPr="00037DE1" w:rsidRDefault="0033488B" w:rsidP="0033488B">
      <w:pPr>
        <w:jc w:val="both"/>
      </w:pPr>
    </w:p>
    <w:p w14:paraId="6FD3F6DD" w14:textId="77777777" w:rsidR="0033488B" w:rsidRPr="00037DE1" w:rsidRDefault="0033488B" w:rsidP="0033488B">
      <w:pPr>
        <w:jc w:val="both"/>
      </w:pPr>
    </w:p>
    <w:p w14:paraId="247EBA44" w14:textId="77777777" w:rsidR="0033488B" w:rsidRPr="00037DE1" w:rsidRDefault="0033488B" w:rsidP="0033488B">
      <w:pPr>
        <w:jc w:val="both"/>
      </w:pPr>
    </w:p>
    <w:p w14:paraId="2CBC8FE1" w14:textId="77777777" w:rsidR="0033488B" w:rsidRPr="00037DE1" w:rsidRDefault="0033488B" w:rsidP="0033488B">
      <w:pPr>
        <w:jc w:val="both"/>
      </w:pPr>
    </w:p>
    <w:p w14:paraId="58E88806" w14:textId="77777777" w:rsidR="0033488B" w:rsidRPr="00037DE1" w:rsidRDefault="0033488B" w:rsidP="0033488B">
      <w:pPr>
        <w:jc w:val="both"/>
      </w:pPr>
    </w:p>
    <w:p w14:paraId="6BB72D7C" w14:textId="77777777" w:rsidR="0033488B" w:rsidRPr="00037DE1" w:rsidRDefault="0033488B" w:rsidP="0033488B">
      <w:pPr>
        <w:jc w:val="both"/>
      </w:pPr>
    </w:p>
    <w:p w14:paraId="6D58F00C" w14:textId="77777777" w:rsidR="0033488B" w:rsidRPr="00037DE1" w:rsidRDefault="0033488B" w:rsidP="0033488B">
      <w:pPr>
        <w:jc w:val="both"/>
      </w:pPr>
    </w:p>
    <w:p w14:paraId="07FDDBE6" w14:textId="386AF196" w:rsidR="0033488B" w:rsidRPr="009A42C4" w:rsidRDefault="0033488B" w:rsidP="0033488B">
      <w:pPr>
        <w:jc w:val="center"/>
        <w:rPr>
          <w:rFonts w:ascii="Calibri" w:hAnsi="Calibri"/>
          <w:b/>
          <w:sz w:val="32"/>
        </w:rPr>
      </w:pPr>
      <w:r w:rsidRPr="009A42C4">
        <w:rPr>
          <w:rFonts w:ascii="Calibri" w:hAnsi="Calibri"/>
          <w:b/>
          <w:sz w:val="32"/>
        </w:rPr>
        <w:t xml:space="preserve">EJERCICIO </w:t>
      </w:r>
      <w:r w:rsidRPr="00D47FAD">
        <w:rPr>
          <w:rFonts w:ascii="Calibri" w:hAnsi="Calibri"/>
          <w:b/>
          <w:sz w:val="32"/>
        </w:rPr>
        <w:t>FISCAL 202</w:t>
      </w:r>
      <w:r w:rsidR="0068510D">
        <w:rPr>
          <w:rFonts w:ascii="Calibri" w:hAnsi="Calibri"/>
          <w:b/>
          <w:sz w:val="32"/>
        </w:rPr>
        <w:t>6</w:t>
      </w:r>
    </w:p>
    <w:p w14:paraId="30E9AA72" w14:textId="77777777" w:rsidR="0033488B" w:rsidRPr="00037DE1" w:rsidRDefault="0033488B" w:rsidP="0033488B">
      <w:pPr>
        <w:jc w:val="both"/>
      </w:pPr>
    </w:p>
    <w:p w14:paraId="0F3CB17B" w14:textId="77777777" w:rsidR="0033488B" w:rsidRPr="00037DE1" w:rsidRDefault="0033488B" w:rsidP="0033488B">
      <w:pPr>
        <w:jc w:val="both"/>
      </w:pPr>
    </w:p>
    <w:p w14:paraId="26717BE6" w14:textId="77777777" w:rsidR="0033488B" w:rsidRDefault="0033488B" w:rsidP="0033488B">
      <w:pPr>
        <w:jc w:val="both"/>
      </w:pPr>
    </w:p>
    <w:p w14:paraId="6AAAF394" w14:textId="77777777" w:rsidR="0033488B" w:rsidRDefault="0033488B" w:rsidP="0033488B">
      <w:pPr>
        <w:jc w:val="both"/>
      </w:pPr>
    </w:p>
    <w:p w14:paraId="3A3389D1" w14:textId="77777777" w:rsidR="0033488B" w:rsidRDefault="0033488B" w:rsidP="0033488B">
      <w:pPr>
        <w:jc w:val="both"/>
      </w:pPr>
    </w:p>
    <w:p w14:paraId="7F3BD4F9" w14:textId="77777777" w:rsidR="0033488B" w:rsidRDefault="0033488B" w:rsidP="0033488B">
      <w:pPr>
        <w:jc w:val="both"/>
      </w:pPr>
    </w:p>
    <w:p w14:paraId="3B4F6A7B" w14:textId="77777777" w:rsidR="0033488B" w:rsidRDefault="0033488B" w:rsidP="0033488B">
      <w:pPr>
        <w:jc w:val="both"/>
      </w:pPr>
    </w:p>
    <w:p w14:paraId="70B4B1DE" w14:textId="77777777" w:rsidR="0033488B" w:rsidRDefault="0033488B" w:rsidP="0033488B">
      <w:pPr>
        <w:jc w:val="both"/>
      </w:pPr>
    </w:p>
    <w:p w14:paraId="5F1892E6" w14:textId="77777777" w:rsidR="0033488B" w:rsidRDefault="0033488B" w:rsidP="0033488B">
      <w:pPr>
        <w:jc w:val="both"/>
      </w:pPr>
    </w:p>
    <w:p w14:paraId="3BE93FCF" w14:textId="77777777" w:rsidR="0068510D" w:rsidRDefault="0068510D" w:rsidP="0033488B">
      <w:pPr>
        <w:jc w:val="both"/>
      </w:pPr>
    </w:p>
    <w:p w14:paraId="4CC86822" w14:textId="77777777" w:rsidR="0033488B" w:rsidRDefault="0033488B" w:rsidP="0033488B">
      <w:pPr>
        <w:jc w:val="both"/>
      </w:pPr>
    </w:p>
    <w:p w14:paraId="3F4FAD61" w14:textId="77777777" w:rsidR="0033488B" w:rsidRPr="0033488B" w:rsidRDefault="0033488B" w:rsidP="003348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jc w:val="center"/>
        <w:rPr>
          <w:b/>
          <w:sz w:val="20"/>
          <w:szCs w:val="20"/>
        </w:rPr>
      </w:pPr>
      <w:r w:rsidRPr="0033488B">
        <w:rPr>
          <w:b/>
          <w:sz w:val="20"/>
          <w:szCs w:val="20"/>
        </w:rPr>
        <w:lastRenderedPageBreak/>
        <w:t>INTRODUCCIÓN</w:t>
      </w:r>
    </w:p>
    <w:p w14:paraId="6EBB3196" w14:textId="77777777" w:rsidR="0033488B" w:rsidRPr="0033488B" w:rsidRDefault="0033488B" w:rsidP="0033488B">
      <w:pPr>
        <w:jc w:val="both"/>
        <w:rPr>
          <w:b/>
          <w:sz w:val="20"/>
          <w:szCs w:val="20"/>
        </w:rPr>
      </w:pPr>
    </w:p>
    <w:p w14:paraId="1E6A2F0C" w14:textId="77777777" w:rsidR="0033488B" w:rsidRPr="0033488B" w:rsidRDefault="0033488B" w:rsidP="0033488B">
      <w:pPr>
        <w:jc w:val="both"/>
        <w:rPr>
          <w:b/>
          <w:sz w:val="20"/>
          <w:szCs w:val="20"/>
        </w:rPr>
      </w:pPr>
    </w:p>
    <w:p w14:paraId="6A9B9408" w14:textId="5C311C3F" w:rsidR="0033488B" w:rsidRPr="0033488B" w:rsidRDefault="0033488B" w:rsidP="0033488B">
      <w:pPr>
        <w:jc w:val="both"/>
        <w:rPr>
          <w:sz w:val="20"/>
          <w:szCs w:val="20"/>
        </w:rPr>
      </w:pPr>
      <w:r w:rsidRPr="0033488B">
        <w:rPr>
          <w:sz w:val="20"/>
          <w:szCs w:val="20"/>
        </w:rPr>
        <w:t>Las presentes bases señalan el procedimiento de la Licitación Pública Nacional Presencial</w:t>
      </w:r>
      <w:r w:rsidRPr="0033488B">
        <w:rPr>
          <w:rFonts w:cs="Arial"/>
          <w:sz w:val="20"/>
          <w:szCs w:val="20"/>
        </w:rPr>
        <w:t xml:space="preserve"> </w:t>
      </w:r>
      <w:r w:rsidR="00433A10">
        <w:rPr>
          <w:rFonts w:cs="Arial"/>
          <w:sz w:val="20"/>
          <w:szCs w:val="20"/>
        </w:rPr>
        <w:t>LP-919044992-N23-2025</w:t>
      </w:r>
      <w:r w:rsidRPr="0033488B">
        <w:rPr>
          <w:sz w:val="20"/>
          <w:szCs w:val="20"/>
        </w:rPr>
        <w:t>; así mismo describe el “SERVICIO DE NUTRICIÓN” que Servicios de Salud de Nuevo León, Organismo Público Descentralizado, requiere para cubrir las necesidades de diversas unidades aplicativas, el procedimiento del concurso, las condiciones generales de contratación, la forma en que se llevará a cabo el procedimiento de entrega de la documentación requerida.</w:t>
      </w:r>
    </w:p>
    <w:p w14:paraId="6D8AEB58" w14:textId="77777777" w:rsidR="0033488B" w:rsidRPr="0033488B" w:rsidRDefault="0033488B" w:rsidP="0033488B">
      <w:pPr>
        <w:jc w:val="both"/>
        <w:rPr>
          <w:sz w:val="20"/>
          <w:szCs w:val="20"/>
        </w:rPr>
      </w:pPr>
    </w:p>
    <w:p w14:paraId="05737327" w14:textId="77777777" w:rsidR="0033488B" w:rsidRPr="0033488B" w:rsidRDefault="0033488B" w:rsidP="0033488B">
      <w:pPr>
        <w:jc w:val="both"/>
        <w:rPr>
          <w:sz w:val="20"/>
          <w:szCs w:val="20"/>
        </w:rPr>
      </w:pPr>
      <w:r w:rsidRPr="0033488B">
        <w:rPr>
          <w:sz w:val="20"/>
          <w:szCs w:val="20"/>
        </w:rPr>
        <w:t xml:space="preserve">Para los efectos de estas bases a Servicios de Salud de Nuevo León, Organismo Público Descentralizado, en lo sucesivo se le denominará </w:t>
      </w:r>
      <w:r w:rsidRPr="0033488B">
        <w:rPr>
          <w:b/>
          <w:sz w:val="20"/>
          <w:szCs w:val="20"/>
        </w:rPr>
        <w:t>la Convocante</w:t>
      </w:r>
      <w:r w:rsidRPr="0033488B">
        <w:rPr>
          <w:sz w:val="20"/>
          <w:szCs w:val="20"/>
        </w:rPr>
        <w:t>.</w:t>
      </w:r>
    </w:p>
    <w:p w14:paraId="39154D1A" w14:textId="77777777" w:rsidR="0033488B" w:rsidRPr="0033488B" w:rsidRDefault="0033488B" w:rsidP="0033488B">
      <w:pPr>
        <w:jc w:val="center"/>
        <w:rPr>
          <w:b/>
          <w:sz w:val="20"/>
          <w:szCs w:val="20"/>
        </w:rPr>
      </w:pPr>
    </w:p>
    <w:p w14:paraId="013B9F30" w14:textId="77777777" w:rsidR="0033488B" w:rsidRPr="0033488B" w:rsidRDefault="0033488B" w:rsidP="0033488B">
      <w:pPr>
        <w:jc w:val="center"/>
        <w:rPr>
          <w:b/>
          <w:sz w:val="20"/>
          <w:szCs w:val="20"/>
        </w:rPr>
      </w:pPr>
    </w:p>
    <w:p w14:paraId="6756A583" w14:textId="77777777" w:rsidR="0033488B" w:rsidRPr="0033488B" w:rsidRDefault="0033488B" w:rsidP="0033488B">
      <w:pPr>
        <w:jc w:val="center"/>
        <w:rPr>
          <w:b/>
          <w:sz w:val="20"/>
          <w:szCs w:val="20"/>
        </w:rPr>
      </w:pPr>
    </w:p>
    <w:p w14:paraId="021891D3" w14:textId="77777777" w:rsidR="0033488B" w:rsidRPr="0033488B" w:rsidRDefault="0033488B" w:rsidP="0033488B">
      <w:pPr>
        <w:jc w:val="center"/>
        <w:rPr>
          <w:b/>
          <w:sz w:val="20"/>
          <w:szCs w:val="20"/>
        </w:rPr>
      </w:pPr>
    </w:p>
    <w:p w14:paraId="039EF491" w14:textId="77777777" w:rsidR="0033488B" w:rsidRPr="0033488B" w:rsidRDefault="0033488B" w:rsidP="0033488B">
      <w:pPr>
        <w:jc w:val="center"/>
        <w:rPr>
          <w:b/>
          <w:sz w:val="20"/>
          <w:szCs w:val="20"/>
        </w:rPr>
      </w:pPr>
    </w:p>
    <w:p w14:paraId="041918E7" w14:textId="77777777" w:rsidR="0033488B" w:rsidRPr="0033488B" w:rsidRDefault="0033488B" w:rsidP="003348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tabs>
          <w:tab w:val="center" w:pos="5320"/>
          <w:tab w:val="left" w:pos="6975"/>
        </w:tabs>
        <w:jc w:val="center"/>
        <w:rPr>
          <w:b/>
          <w:sz w:val="20"/>
          <w:szCs w:val="20"/>
        </w:rPr>
      </w:pPr>
      <w:r w:rsidRPr="0033488B">
        <w:rPr>
          <w:b/>
          <w:sz w:val="20"/>
          <w:szCs w:val="20"/>
          <w:shd w:val="clear" w:color="auto" w:fill="75DBFF"/>
        </w:rPr>
        <w:t>PRESENTACIÓN</w:t>
      </w:r>
    </w:p>
    <w:p w14:paraId="51DCFF31" w14:textId="77777777" w:rsidR="0033488B" w:rsidRPr="0033488B" w:rsidRDefault="0033488B" w:rsidP="0033488B">
      <w:pPr>
        <w:jc w:val="both"/>
        <w:rPr>
          <w:b/>
          <w:sz w:val="20"/>
          <w:szCs w:val="20"/>
        </w:rPr>
      </w:pPr>
    </w:p>
    <w:p w14:paraId="2636EEF8" w14:textId="77777777" w:rsidR="0033488B" w:rsidRPr="0033488B" w:rsidRDefault="0033488B" w:rsidP="0033488B">
      <w:pPr>
        <w:rPr>
          <w:b/>
          <w:bCs/>
          <w:sz w:val="20"/>
          <w:szCs w:val="20"/>
          <w:lang w:val="es-ES"/>
        </w:rPr>
      </w:pPr>
    </w:p>
    <w:p w14:paraId="247A6FD2" w14:textId="4CD128B4" w:rsidR="0033488B" w:rsidRPr="0033488B" w:rsidRDefault="0033488B" w:rsidP="0033488B">
      <w:pPr>
        <w:jc w:val="both"/>
        <w:rPr>
          <w:b/>
          <w:bCs/>
          <w:sz w:val="20"/>
          <w:szCs w:val="20"/>
          <w:lang w:val="es-ES"/>
        </w:rPr>
      </w:pPr>
      <w:bookmarkStart w:id="0" w:name="_Hlk152863097"/>
      <w:r w:rsidRPr="0033488B">
        <w:rPr>
          <w:rFonts w:ascii="Calibri" w:hAnsi="Calibri" w:cs="Calibri"/>
          <w:color w:val="000000"/>
          <w:sz w:val="20"/>
          <w:szCs w:val="20"/>
        </w:rPr>
        <w:t>El Gobierno del Estado de Nuevo León, a través de los Servicios de Salud de Nuevo León, Organismo Público Descentralizado, en cumplimiento con lo establecido en los Artículos 1 fracción VI, 5, 25 fracción I, 27 tercer párrafo, 29 fracción I y </w:t>
      </w:r>
      <w:r w:rsidRPr="0033488B">
        <w:rPr>
          <w:rFonts w:ascii="Calibri" w:hAnsi="Calibri" w:cs="Calibri"/>
          <w:i/>
          <w:iCs/>
          <w:color w:val="000000"/>
          <w:sz w:val="20"/>
          <w:szCs w:val="20"/>
        </w:rPr>
        <w:t>31</w:t>
      </w:r>
      <w:r w:rsidRPr="0033488B">
        <w:rPr>
          <w:rFonts w:ascii="Calibri" w:hAnsi="Calibri" w:cs="Calibri"/>
          <w:color w:val="000000"/>
          <w:sz w:val="20"/>
          <w:szCs w:val="20"/>
        </w:rPr>
        <w:t> y demás relativos de la Ley de Adquisiciones, Arrendamientos y Contratación de Servicios del Estado de Nuevo León, </w:t>
      </w:r>
      <w:r w:rsidRPr="0033488B">
        <w:rPr>
          <w:rFonts w:ascii="Calibri" w:hAnsi="Calibri" w:cs="Calibri"/>
          <w:i/>
          <w:iCs/>
          <w:color w:val="000000"/>
          <w:sz w:val="20"/>
          <w:szCs w:val="20"/>
        </w:rPr>
        <w:t>Artículo 59 </w:t>
      </w:r>
      <w:r w:rsidRPr="0033488B">
        <w:rPr>
          <w:rFonts w:ascii="Calibri" w:hAnsi="Calibri" w:cs="Calibri"/>
          <w:color w:val="000000"/>
          <w:sz w:val="20"/>
          <w:szCs w:val="20"/>
        </w:rPr>
        <w:t>del Reglamento de la Ley de Adquisiciones, Arrendamientos y Contratación de Servicios del Estado de Nuevo León, Artículos 1, 2 Fracción XIV de la Ley que Crea el Organismo Público Descentralizado, denominado Servicios de Salud de Nuevo León y 19 Fracción XV del Reglamento Interior de Servicios de Salud de Nuevo León, O.P.D., en debida concordancia con el Artículo correspondiente de la Ley de Egresos para el año 202</w:t>
      </w:r>
      <w:r>
        <w:rPr>
          <w:rFonts w:ascii="Calibri" w:hAnsi="Calibri" w:cs="Calibri"/>
          <w:color w:val="000000"/>
          <w:sz w:val="20"/>
          <w:szCs w:val="20"/>
        </w:rPr>
        <w:t>6</w:t>
      </w:r>
      <w:r w:rsidRPr="0033488B">
        <w:rPr>
          <w:rFonts w:ascii="Calibri" w:hAnsi="Calibri" w:cs="Calibri"/>
          <w:color w:val="000000"/>
          <w:sz w:val="20"/>
          <w:szCs w:val="2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 </w:t>
      </w:r>
      <w:r w:rsidRPr="0033488B">
        <w:rPr>
          <w:rFonts w:ascii="Calibri" w:hAnsi="Calibri" w:cs="Calibri"/>
          <w:b/>
          <w:bCs/>
          <w:color w:val="000000"/>
          <w:sz w:val="20"/>
          <w:szCs w:val="20"/>
        </w:rPr>
        <w:t>CONVOCA</w:t>
      </w:r>
      <w:r w:rsidRPr="0033488B">
        <w:rPr>
          <w:rFonts w:ascii="Calibri" w:hAnsi="Calibri" w:cs="Calibri"/>
          <w:color w:val="000000"/>
          <w:sz w:val="20"/>
          <w:szCs w:val="20"/>
        </w:rPr>
        <w:t> a las personas físicas o morales a participar en la </w:t>
      </w:r>
      <w:r w:rsidRPr="0033488B">
        <w:rPr>
          <w:rFonts w:cs="Arial"/>
          <w:sz w:val="20"/>
          <w:szCs w:val="20"/>
        </w:rPr>
        <w:t xml:space="preserve">Licitación Pública Nacional Presencial </w:t>
      </w:r>
      <w:r w:rsidR="00433A10">
        <w:rPr>
          <w:rFonts w:cs="Arial"/>
          <w:sz w:val="20"/>
          <w:szCs w:val="20"/>
        </w:rPr>
        <w:t>LP-919044992-N23-2025</w:t>
      </w:r>
      <w:r w:rsidRPr="0033488B">
        <w:rPr>
          <w:rFonts w:cs="Arial"/>
          <w:sz w:val="20"/>
          <w:szCs w:val="20"/>
        </w:rPr>
        <w:t xml:space="preserve"> para la contratación del “</w:t>
      </w:r>
      <w:r w:rsidRPr="0033488B">
        <w:rPr>
          <w:sz w:val="20"/>
          <w:szCs w:val="20"/>
        </w:rPr>
        <w:t>SERVICIO DE NUTRICIÓN</w:t>
      </w:r>
      <w:r w:rsidRPr="0033488B">
        <w:rPr>
          <w:rFonts w:cs="Arial"/>
          <w:sz w:val="20"/>
          <w:szCs w:val="20"/>
        </w:rPr>
        <w:t>”.</w:t>
      </w:r>
      <w:bookmarkEnd w:id="0"/>
    </w:p>
    <w:p w14:paraId="082088F5" w14:textId="77777777" w:rsidR="0033488B" w:rsidRPr="0033488B" w:rsidRDefault="0033488B" w:rsidP="0033488B">
      <w:pPr>
        <w:rPr>
          <w:b/>
          <w:bCs/>
          <w:sz w:val="20"/>
          <w:szCs w:val="20"/>
          <w:lang w:val="es-ES"/>
        </w:rPr>
      </w:pPr>
    </w:p>
    <w:p w14:paraId="6332E549" w14:textId="77777777" w:rsidR="0033488B" w:rsidRPr="0033488B" w:rsidRDefault="0033488B" w:rsidP="0033488B">
      <w:pPr>
        <w:rPr>
          <w:b/>
          <w:bCs/>
          <w:sz w:val="20"/>
          <w:szCs w:val="20"/>
          <w:lang w:val="es-ES"/>
        </w:rPr>
      </w:pPr>
    </w:p>
    <w:p w14:paraId="329309E5" w14:textId="77777777" w:rsidR="0033488B" w:rsidRPr="0033488B" w:rsidRDefault="0033488B" w:rsidP="0033488B">
      <w:pPr>
        <w:rPr>
          <w:b/>
          <w:bCs/>
          <w:sz w:val="20"/>
          <w:szCs w:val="20"/>
          <w:lang w:val="es-ES"/>
        </w:rPr>
      </w:pPr>
    </w:p>
    <w:p w14:paraId="4DEF7101" w14:textId="77777777" w:rsidR="0033488B" w:rsidRPr="0033488B" w:rsidRDefault="0033488B" w:rsidP="0033488B">
      <w:pPr>
        <w:jc w:val="center"/>
        <w:rPr>
          <w:b/>
          <w:bCs/>
          <w:sz w:val="20"/>
          <w:szCs w:val="20"/>
          <w:lang w:val="es-ES"/>
        </w:rPr>
      </w:pPr>
    </w:p>
    <w:p w14:paraId="75CF12E5" w14:textId="77777777" w:rsidR="0033488B" w:rsidRDefault="0033488B" w:rsidP="0033488B">
      <w:pPr>
        <w:jc w:val="center"/>
        <w:rPr>
          <w:b/>
          <w:bCs/>
          <w:sz w:val="20"/>
          <w:szCs w:val="20"/>
        </w:rPr>
      </w:pPr>
    </w:p>
    <w:p w14:paraId="1F4D1CBC" w14:textId="77777777" w:rsidR="0033488B" w:rsidRDefault="0033488B" w:rsidP="0033488B">
      <w:pPr>
        <w:jc w:val="center"/>
        <w:rPr>
          <w:b/>
          <w:bCs/>
          <w:sz w:val="20"/>
          <w:szCs w:val="20"/>
        </w:rPr>
      </w:pPr>
    </w:p>
    <w:p w14:paraId="743CA415" w14:textId="77777777" w:rsidR="0033488B" w:rsidRDefault="0033488B" w:rsidP="0033488B">
      <w:pPr>
        <w:jc w:val="center"/>
        <w:rPr>
          <w:b/>
          <w:bCs/>
          <w:sz w:val="20"/>
          <w:szCs w:val="20"/>
        </w:rPr>
      </w:pPr>
    </w:p>
    <w:p w14:paraId="3A7DEF06" w14:textId="77777777" w:rsidR="0033488B" w:rsidRDefault="0033488B" w:rsidP="0033488B">
      <w:pPr>
        <w:jc w:val="center"/>
        <w:rPr>
          <w:b/>
          <w:bCs/>
          <w:sz w:val="20"/>
          <w:szCs w:val="20"/>
        </w:rPr>
      </w:pPr>
    </w:p>
    <w:p w14:paraId="2E873385" w14:textId="77777777" w:rsidR="0033488B" w:rsidRDefault="0033488B" w:rsidP="0033488B">
      <w:pPr>
        <w:jc w:val="center"/>
        <w:rPr>
          <w:b/>
          <w:bCs/>
          <w:sz w:val="20"/>
          <w:szCs w:val="20"/>
        </w:rPr>
      </w:pPr>
    </w:p>
    <w:p w14:paraId="36408852" w14:textId="77777777" w:rsidR="0033488B" w:rsidRDefault="0033488B" w:rsidP="0033488B">
      <w:pPr>
        <w:jc w:val="center"/>
        <w:rPr>
          <w:b/>
          <w:bCs/>
          <w:sz w:val="20"/>
          <w:szCs w:val="20"/>
        </w:rPr>
      </w:pPr>
    </w:p>
    <w:p w14:paraId="62801D30" w14:textId="77777777" w:rsidR="0033488B" w:rsidRDefault="0033488B" w:rsidP="0033488B">
      <w:pPr>
        <w:jc w:val="center"/>
        <w:rPr>
          <w:b/>
          <w:bCs/>
          <w:sz w:val="20"/>
          <w:szCs w:val="20"/>
        </w:rPr>
      </w:pPr>
    </w:p>
    <w:p w14:paraId="79E19AE2" w14:textId="77777777" w:rsidR="0033488B" w:rsidRDefault="0033488B" w:rsidP="0033488B">
      <w:pPr>
        <w:jc w:val="center"/>
        <w:rPr>
          <w:b/>
          <w:bCs/>
          <w:sz w:val="20"/>
          <w:szCs w:val="20"/>
        </w:rPr>
      </w:pPr>
    </w:p>
    <w:p w14:paraId="17E126E9" w14:textId="77777777" w:rsidR="0033488B" w:rsidRDefault="0033488B" w:rsidP="0033488B">
      <w:pPr>
        <w:jc w:val="center"/>
        <w:rPr>
          <w:b/>
          <w:bCs/>
          <w:sz w:val="20"/>
          <w:szCs w:val="20"/>
        </w:rPr>
      </w:pPr>
    </w:p>
    <w:p w14:paraId="5FAF528B" w14:textId="77777777" w:rsidR="0033488B" w:rsidRDefault="0033488B" w:rsidP="0033488B">
      <w:pPr>
        <w:jc w:val="center"/>
        <w:rPr>
          <w:b/>
          <w:bCs/>
          <w:sz w:val="20"/>
          <w:szCs w:val="20"/>
        </w:rPr>
      </w:pPr>
    </w:p>
    <w:p w14:paraId="382F80D1" w14:textId="77777777" w:rsidR="0033488B" w:rsidRDefault="0033488B" w:rsidP="0033488B">
      <w:pPr>
        <w:jc w:val="center"/>
        <w:rPr>
          <w:b/>
          <w:bCs/>
          <w:sz w:val="20"/>
          <w:szCs w:val="20"/>
        </w:rPr>
      </w:pPr>
    </w:p>
    <w:p w14:paraId="33B19A6D" w14:textId="77777777" w:rsidR="0033488B" w:rsidRPr="0033488B" w:rsidRDefault="0033488B" w:rsidP="0033488B">
      <w:pPr>
        <w:jc w:val="center"/>
        <w:rPr>
          <w:b/>
          <w:bCs/>
          <w:sz w:val="20"/>
          <w:szCs w:val="20"/>
        </w:rPr>
      </w:pPr>
    </w:p>
    <w:p w14:paraId="2414CBBC" w14:textId="77777777" w:rsidR="0033488B" w:rsidRPr="0033488B" w:rsidRDefault="0033488B" w:rsidP="0033488B">
      <w:pPr>
        <w:jc w:val="center"/>
        <w:rPr>
          <w:b/>
          <w:bCs/>
          <w:sz w:val="20"/>
          <w:szCs w:val="20"/>
        </w:rPr>
      </w:pPr>
    </w:p>
    <w:p w14:paraId="4CD8BE8B" w14:textId="77777777" w:rsidR="0033488B" w:rsidRPr="0033488B" w:rsidRDefault="0033488B" w:rsidP="0033488B">
      <w:pPr>
        <w:jc w:val="center"/>
        <w:rPr>
          <w:b/>
          <w:bCs/>
          <w:sz w:val="20"/>
          <w:szCs w:val="20"/>
        </w:rPr>
      </w:pPr>
    </w:p>
    <w:p w14:paraId="3212ACC5" w14:textId="77777777" w:rsidR="0033488B" w:rsidRPr="0033488B" w:rsidRDefault="0033488B" w:rsidP="0033488B">
      <w:pPr>
        <w:jc w:val="center"/>
        <w:rPr>
          <w:b/>
          <w:bCs/>
          <w:sz w:val="20"/>
          <w:szCs w:val="20"/>
        </w:rPr>
      </w:pPr>
    </w:p>
    <w:p w14:paraId="117AC5FB" w14:textId="77777777" w:rsidR="0033488B" w:rsidRPr="00E05EB6" w:rsidRDefault="0033488B" w:rsidP="0033488B">
      <w:pPr>
        <w:jc w:val="center"/>
        <w:rPr>
          <w:b/>
          <w:bCs/>
          <w:sz w:val="52"/>
          <w:szCs w:val="52"/>
        </w:rPr>
      </w:pPr>
      <w:r w:rsidRPr="00E05EB6">
        <w:rPr>
          <w:b/>
          <w:bCs/>
          <w:sz w:val="52"/>
          <w:szCs w:val="52"/>
        </w:rPr>
        <w:lastRenderedPageBreak/>
        <w:t>BASES</w:t>
      </w:r>
    </w:p>
    <w:p w14:paraId="2E09DB71" w14:textId="77777777" w:rsidR="0033488B" w:rsidRPr="00037DE1" w:rsidRDefault="0033488B" w:rsidP="0033488B">
      <w:pPr>
        <w:jc w:val="center"/>
        <w:rPr>
          <w:b/>
          <w:bCs/>
        </w:rPr>
      </w:pPr>
    </w:p>
    <w:p w14:paraId="4B344CCD" w14:textId="77777777" w:rsidR="0033488B" w:rsidRPr="0033488B" w:rsidRDefault="0033488B" w:rsidP="003348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tabs>
          <w:tab w:val="left" w:pos="284"/>
        </w:tabs>
        <w:ind w:right="-1"/>
        <w:jc w:val="both"/>
        <w:rPr>
          <w:b/>
          <w:sz w:val="20"/>
          <w:szCs w:val="20"/>
        </w:rPr>
      </w:pPr>
      <w:r w:rsidRPr="0033488B">
        <w:rPr>
          <w:b/>
          <w:sz w:val="20"/>
          <w:szCs w:val="20"/>
        </w:rPr>
        <w:t xml:space="preserve">1.- DATOS GENERALES Y DE IDENTIFICACIÓN. </w:t>
      </w:r>
    </w:p>
    <w:p w14:paraId="30732AA4" w14:textId="77777777" w:rsidR="0033488B" w:rsidRPr="0033488B" w:rsidRDefault="0033488B" w:rsidP="0033488B">
      <w:pPr>
        <w:tabs>
          <w:tab w:val="left" w:pos="284"/>
        </w:tabs>
        <w:ind w:right="-1"/>
        <w:jc w:val="both"/>
        <w:rPr>
          <w:rFonts w:cs="Arial"/>
          <w:sz w:val="20"/>
          <w:szCs w:val="20"/>
        </w:rPr>
      </w:pPr>
    </w:p>
    <w:p w14:paraId="4D37AB12" w14:textId="77777777" w:rsidR="0033488B" w:rsidRPr="0033488B" w:rsidRDefault="0033488B" w:rsidP="0033488B">
      <w:pPr>
        <w:numPr>
          <w:ilvl w:val="0"/>
          <w:numId w:val="8"/>
        </w:numPr>
        <w:tabs>
          <w:tab w:val="left" w:pos="284"/>
        </w:tabs>
        <w:ind w:right="-1"/>
        <w:jc w:val="both"/>
        <w:rPr>
          <w:rFonts w:cs="Arial"/>
          <w:sz w:val="20"/>
          <w:szCs w:val="20"/>
        </w:rPr>
      </w:pPr>
      <w:r w:rsidRPr="0033488B">
        <w:rPr>
          <w:rFonts w:cs="Arial"/>
          <w:sz w:val="20"/>
          <w:szCs w:val="20"/>
        </w:rPr>
        <w:t>Servicios de Salud de Nuevo León, O.P.D., convoca a través de la Dirección Administrativa por conducto del Departamento de Adquisiciones, ubicado en el primer piso, Matamoros oriente, No. 520, Centro de Monterrey, Nuevo León, C.P. 64000, Tel: 81 81 30 70 49.</w:t>
      </w:r>
    </w:p>
    <w:p w14:paraId="6BAAB50B" w14:textId="77777777" w:rsidR="0033488B" w:rsidRPr="0033488B" w:rsidRDefault="0033488B" w:rsidP="0033488B">
      <w:pPr>
        <w:tabs>
          <w:tab w:val="left" w:pos="284"/>
        </w:tabs>
        <w:ind w:left="720" w:right="-1"/>
        <w:jc w:val="both"/>
        <w:rPr>
          <w:rFonts w:cs="Arial"/>
          <w:sz w:val="20"/>
          <w:szCs w:val="20"/>
        </w:rPr>
      </w:pPr>
    </w:p>
    <w:p w14:paraId="0EF0493B" w14:textId="77777777" w:rsidR="0033488B" w:rsidRPr="0033488B" w:rsidRDefault="0033488B" w:rsidP="0033488B">
      <w:pPr>
        <w:pStyle w:val="Prrafodelista"/>
        <w:numPr>
          <w:ilvl w:val="0"/>
          <w:numId w:val="8"/>
        </w:numPr>
        <w:tabs>
          <w:tab w:val="left" w:pos="284"/>
        </w:tabs>
        <w:ind w:right="-1"/>
        <w:jc w:val="both"/>
        <w:rPr>
          <w:rFonts w:asciiTheme="minorHAnsi" w:hAnsiTheme="minorHAnsi" w:cs="Arial"/>
        </w:rPr>
      </w:pPr>
      <w:r w:rsidRPr="0033488B">
        <w:rPr>
          <w:rFonts w:asciiTheme="minorHAnsi" w:hAnsiTheme="minorHAnsi" w:cs="Arial"/>
        </w:rPr>
        <w:t>Las bases de la presente Convocatoria podrán obtenerse de manera gratuita a través de la página oficial de Servicios de Salud de Nuevo León, a partir de la fecha de su publicación,</w:t>
      </w:r>
      <w:r w:rsidRPr="0033488B">
        <w:rPr>
          <w:rFonts w:asciiTheme="minorHAnsi" w:hAnsiTheme="minorHAnsi"/>
        </w:rPr>
        <w:t xml:space="preserve"> en el </w:t>
      </w:r>
      <w:r w:rsidRPr="0033488B">
        <w:rPr>
          <w:rFonts w:asciiTheme="minorHAnsi" w:hAnsiTheme="minorHAnsi" w:cs="Arial"/>
        </w:rPr>
        <w:t xml:space="preserve">portal </w:t>
      </w:r>
      <w:hyperlink r:id="rId7" w:history="1">
        <w:r w:rsidRPr="0033488B">
          <w:rPr>
            <w:rStyle w:val="Hipervnculo"/>
            <w:rFonts w:asciiTheme="minorHAnsi" w:hAnsiTheme="minorHAnsi" w:cs="Arial"/>
          </w:rPr>
          <w:t>http://saludnl.gob.mx</w:t>
        </w:r>
      </w:hyperlink>
      <w:r w:rsidRPr="0033488B">
        <w:rPr>
          <w:rFonts w:asciiTheme="minorHAnsi" w:hAnsiTheme="minorHAnsi" w:cs="Arial"/>
        </w:rPr>
        <w:t xml:space="preserve">, en la parte inferior, en el apartado “licitaciones”, o en su caso a través del Departamento de Adquisiciones de los Servicios de Salud de Nuevo León, ubicado en el primer piso de la calle Matamoros oriente, No. 520, Zona Centro, en la Ciudad de Monterrey, Nuevo León, en un horario de 9:00 a.m. a 2:00 p.m. </w:t>
      </w:r>
    </w:p>
    <w:p w14:paraId="33361501" w14:textId="77777777" w:rsidR="0033488B" w:rsidRPr="0033488B" w:rsidRDefault="0033488B" w:rsidP="0033488B">
      <w:pPr>
        <w:pStyle w:val="Prrafodelista"/>
        <w:tabs>
          <w:tab w:val="left" w:pos="284"/>
        </w:tabs>
        <w:ind w:left="720" w:right="-1"/>
        <w:jc w:val="both"/>
        <w:rPr>
          <w:rFonts w:asciiTheme="minorHAnsi" w:hAnsiTheme="minorHAnsi" w:cs="Arial"/>
        </w:rPr>
      </w:pPr>
    </w:p>
    <w:p w14:paraId="3CD0A686" w14:textId="77777777" w:rsidR="0033488B" w:rsidRPr="0033488B" w:rsidRDefault="0033488B" w:rsidP="0033488B">
      <w:pPr>
        <w:pStyle w:val="Default"/>
        <w:numPr>
          <w:ilvl w:val="0"/>
          <w:numId w:val="8"/>
        </w:numPr>
        <w:jc w:val="both"/>
        <w:rPr>
          <w:rFonts w:asciiTheme="minorHAnsi" w:hAnsiTheme="minorHAnsi" w:cs="Arial"/>
          <w:color w:val="auto"/>
          <w:sz w:val="20"/>
          <w:szCs w:val="20"/>
          <w:lang w:val="es-ES_tradnl" w:eastAsia="es-ES"/>
        </w:rPr>
      </w:pPr>
      <w:r w:rsidRPr="0033488B">
        <w:rPr>
          <w:rFonts w:asciiTheme="minorHAnsi" w:hAnsiTheme="minorHAnsi" w:cs="Arial"/>
          <w:color w:val="auto"/>
          <w:sz w:val="20"/>
          <w:szCs w:val="20"/>
          <w:lang w:val="es-ES_tradnl" w:eastAsia="es-ES"/>
        </w:rPr>
        <w:t xml:space="preserve">La Participación de los licitantes para la presente Licitación Pública será de forma presencial. Será identificada con carácter Nacional. En la presente licitación no se recibirán proposiciones a través de servicio postal o de mensajería. </w:t>
      </w:r>
    </w:p>
    <w:p w14:paraId="2B913062" w14:textId="77777777" w:rsidR="0033488B" w:rsidRPr="0033488B" w:rsidRDefault="0033488B" w:rsidP="0033488B">
      <w:pPr>
        <w:pStyle w:val="Default"/>
        <w:ind w:left="720"/>
        <w:jc w:val="both"/>
        <w:rPr>
          <w:rFonts w:asciiTheme="minorHAnsi" w:hAnsiTheme="minorHAnsi" w:cs="Arial"/>
          <w:color w:val="auto"/>
          <w:sz w:val="20"/>
          <w:szCs w:val="20"/>
          <w:lang w:val="es-ES_tradnl" w:eastAsia="es-ES"/>
        </w:rPr>
      </w:pPr>
    </w:p>
    <w:p w14:paraId="7BF9E0F0" w14:textId="608956B6" w:rsidR="0033488B" w:rsidRPr="0033488B" w:rsidRDefault="0033488B" w:rsidP="0033488B">
      <w:pPr>
        <w:pStyle w:val="Prrafodelista"/>
        <w:numPr>
          <w:ilvl w:val="0"/>
          <w:numId w:val="8"/>
        </w:numPr>
        <w:tabs>
          <w:tab w:val="left" w:pos="284"/>
        </w:tabs>
        <w:ind w:right="-1"/>
        <w:jc w:val="both"/>
        <w:rPr>
          <w:rFonts w:asciiTheme="minorHAnsi" w:hAnsiTheme="minorHAnsi" w:cs="Arial"/>
        </w:rPr>
      </w:pPr>
      <w:r w:rsidRPr="0033488B">
        <w:rPr>
          <w:rFonts w:asciiTheme="minorHAnsi" w:hAnsiTheme="minorHAnsi" w:cs="Arial"/>
        </w:rPr>
        <w:t xml:space="preserve">La presente Licitación Pública Nacional Presencial será identificada por el </w:t>
      </w:r>
      <w:r w:rsidR="00433A10">
        <w:rPr>
          <w:rFonts w:asciiTheme="minorHAnsi" w:hAnsiTheme="minorHAnsi" w:cs="Arial"/>
        </w:rPr>
        <w:t>LP-919044992-N23-2025</w:t>
      </w:r>
      <w:r w:rsidRPr="0033488B">
        <w:rPr>
          <w:rFonts w:asciiTheme="minorHAnsi" w:hAnsiTheme="minorHAnsi" w:cs="Arial"/>
        </w:rPr>
        <w:t>.</w:t>
      </w:r>
    </w:p>
    <w:p w14:paraId="3C374003" w14:textId="77777777" w:rsidR="0033488B" w:rsidRPr="0033488B" w:rsidRDefault="0033488B" w:rsidP="0033488B">
      <w:pPr>
        <w:pStyle w:val="Prrafodelista"/>
        <w:tabs>
          <w:tab w:val="left" w:pos="284"/>
        </w:tabs>
        <w:ind w:left="720" w:right="-1"/>
        <w:jc w:val="both"/>
        <w:rPr>
          <w:rFonts w:asciiTheme="minorHAnsi" w:hAnsiTheme="minorHAnsi" w:cs="Arial"/>
        </w:rPr>
      </w:pPr>
    </w:p>
    <w:p w14:paraId="2E9F916D" w14:textId="78EC7949" w:rsidR="0033488B" w:rsidRPr="0033488B" w:rsidRDefault="0033488B" w:rsidP="0033488B">
      <w:pPr>
        <w:pStyle w:val="Prrafodelista"/>
        <w:numPr>
          <w:ilvl w:val="0"/>
          <w:numId w:val="8"/>
        </w:numPr>
        <w:tabs>
          <w:tab w:val="left" w:pos="284"/>
        </w:tabs>
        <w:ind w:right="-1"/>
        <w:jc w:val="both"/>
        <w:rPr>
          <w:rFonts w:asciiTheme="minorHAnsi" w:hAnsiTheme="minorHAnsi" w:cs="Arial"/>
        </w:rPr>
      </w:pPr>
      <w:r w:rsidRPr="0033488B">
        <w:rPr>
          <w:rFonts w:asciiTheme="minorHAnsi" w:hAnsiTheme="minorHAnsi" w:cs="Arial"/>
        </w:rPr>
        <w:t>La contratación del servicio incluido en esta Convocatoria corresponde al ejercicio fiscal 202</w:t>
      </w:r>
      <w:r>
        <w:rPr>
          <w:rFonts w:asciiTheme="minorHAnsi" w:hAnsiTheme="minorHAnsi" w:cs="Arial"/>
        </w:rPr>
        <w:t>6</w:t>
      </w:r>
      <w:r w:rsidRPr="0033488B">
        <w:rPr>
          <w:rFonts w:asciiTheme="minorHAnsi" w:hAnsiTheme="minorHAnsi" w:cs="Arial"/>
        </w:rPr>
        <w:t>.</w:t>
      </w:r>
    </w:p>
    <w:p w14:paraId="3A9AD060" w14:textId="77777777" w:rsidR="0033488B" w:rsidRPr="0033488B" w:rsidRDefault="0033488B" w:rsidP="0033488B">
      <w:pPr>
        <w:pStyle w:val="Prrafodelista"/>
        <w:tabs>
          <w:tab w:val="left" w:pos="284"/>
        </w:tabs>
        <w:ind w:left="720" w:right="-1"/>
        <w:jc w:val="both"/>
        <w:rPr>
          <w:rFonts w:asciiTheme="minorHAnsi" w:hAnsiTheme="minorHAnsi" w:cs="Arial"/>
        </w:rPr>
      </w:pPr>
    </w:p>
    <w:p w14:paraId="6038BB2E" w14:textId="77777777" w:rsidR="0033488B" w:rsidRPr="0033488B" w:rsidRDefault="0033488B" w:rsidP="0033488B">
      <w:pPr>
        <w:pStyle w:val="Prrafodelista"/>
        <w:numPr>
          <w:ilvl w:val="0"/>
          <w:numId w:val="8"/>
        </w:numPr>
        <w:tabs>
          <w:tab w:val="left" w:pos="284"/>
        </w:tabs>
        <w:ind w:right="51"/>
        <w:jc w:val="both"/>
        <w:rPr>
          <w:rFonts w:asciiTheme="minorHAnsi" w:hAnsiTheme="minorHAnsi" w:cs="Arial"/>
        </w:rPr>
      </w:pPr>
      <w:r w:rsidRPr="0033488B">
        <w:rPr>
          <w:rFonts w:asciiTheme="minorHAnsi" w:hAnsiTheme="minorHAnsi" w:cs="Arial"/>
        </w:rPr>
        <w:t>Las proposiciones, folletos, anexos y demás información relativa a la prestación del servicio que se presenten deberán ser en idioma español. En caso de que los últimos sean en idioma diferente, deberán presentarse con traducción simple al español.</w:t>
      </w:r>
    </w:p>
    <w:p w14:paraId="7B71B869" w14:textId="77777777" w:rsidR="0033488B" w:rsidRPr="0033488B" w:rsidRDefault="0033488B" w:rsidP="0033488B">
      <w:pPr>
        <w:pStyle w:val="Prrafodelista"/>
        <w:tabs>
          <w:tab w:val="left" w:pos="284"/>
          <w:tab w:val="left" w:pos="1755"/>
        </w:tabs>
        <w:ind w:left="720" w:right="51"/>
        <w:jc w:val="both"/>
        <w:rPr>
          <w:rFonts w:asciiTheme="minorHAnsi" w:hAnsiTheme="minorHAnsi" w:cs="Arial"/>
        </w:rPr>
      </w:pPr>
      <w:r w:rsidRPr="0033488B">
        <w:rPr>
          <w:rFonts w:asciiTheme="minorHAnsi" w:hAnsiTheme="minorHAnsi" w:cs="Arial"/>
        </w:rPr>
        <w:tab/>
      </w:r>
    </w:p>
    <w:p w14:paraId="54BC9924" w14:textId="6B80008C" w:rsidR="0033488B" w:rsidRPr="0033488B" w:rsidRDefault="0033488B" w:rsidP="0033488B">
      <w:pPr>
        <w:pStyle w:val="Prrafodelista"/>
        <w:numPr>
          <w:ilvl w:val="0"/>
          <w:numId w:val="8"/>
        </w:numPr>
        <w:tabs>
          <w:tab w:val="left" w:pos="284"/>
        </w:tabs>
        <w:ind w:right="51"/>
        <w:jc w:val="both"/>
        <w:rPr>
          <w:rFonts w:asciiTheme="minorHAnsi" w:hAnsiTheme="minorHAnsi" w:cs="Arial"/>
        </w:rPr>
      </w:pPr>
      <w:bookmarkStart w:id="1" w:name="_Hlk152863159"/>
      <w:r w:rsidRPr="0033488B">
        <w:rPr>
          <w:rFonts w:asciiTheme="minorHAnsi" w:hAnsiTheme="minorHAnsi" w:cs="Arial"/>
        </w:rPr>
        <w:t xml:space="preserve">La contratación del servicio requerido por la </w:t>
      </w:r>
      <w:r w:rsidRPr="0033488B">
        <w:rPr>
          <w:rFonts w:asciiTheme="minorHAnsi" w:hAnsiTheme="minorHAnsi" w:cs="Arial"/>
          <w:bCs/>
        </w:rPr>
        <w:t>C</w:t>
      </w:r>
      <w:r w:rsidRPr="0033488B">
        <w:rPr>
          <w:rFonts w:asciiTheme="minorHAnsi" w:hAnsiTheme="minorHAnsi" w:cs="Arial"/>
        </w:rPr>
        <w:t>onvocante</w:t>
      </w:r>
      <w:r w:rsidRPr="0033488B">
        <w:rPr>
          <w:rFonts w:asciiTheme="minorHAnsi" w:hAnsiTheme="minorHAnsi" w:cs="Arial"/>
          <w:b/>
        </w:rPr>
        <w:t xml:space="preserve">, </w:t>
      </w:r>
      <w:r w:rsidRPr="0033488B">
        <w:rPr>
          <w:rFonts w:asciiTheme="minorHAnsi" w:hAnsiTheme="minorHAnsi"/>
        </w:rPr>
        <w:t xml:space="preserve">se realizará con recursos según oficio No. </w:t>
      </w:r>
      <w:r w:rsidR="00334AF1">
        <w:rPr>
          <w:rFonts w:asciiTheme="minorHAnsi" w:hAnsiTheme="minorHAnsi"/>
        </w:rPr>
        <w:t>76483 y 76494</w:t>
      </w:r>
      <w:r w:rsidRPr="0033488B">
        <w:rPr>
          <w:rFonts w:asciiTheme="minorHAnsi" w:hAnsiTheme="minorHAnsi" w:cs="Arial"/>
        </w:rPr>
        <w:t xml:space="preserve">, Partida </w:t>
      </w:r>
      <w:r w:rsidRPr="00334AF1">
        <w:rPr>
          <w:rFonts w:asciiTheme="minorHAnsi" w:hAnsiTheme="minorHAnsi" w:cs="Arial"/>
        </w:rPr>
        <w:t>22102,</w:t>
      </w:r>
      <w:r w:rsidRPr="0033488B">
        <w:rPr>
          <w:rFonts w:asciiTheme="minorHAnsi" w:hAnsiTheme="minorHAnsi" w:cs="Arial"/>
        </w:rPr>
        <w:t xml:space="preserve"> </w:t>
      </w:r>
      <w:r w:rsidRPr="00334AF1">
        <w:rPr>
          <w:rFonts w:asciiTheme="minorHAnsi" w:hAnsiTheme="minorHAnsi" w:cs="Arial"/>
        </w:rPr>
        <w:t>Programa 020508</w:t>
      </w:r>
      <w:r w:rsidRPr="0033488B">
        <w:rPr>
          <w:rFonts w:asciiTheme="minorHAnsi" w:hAnsiTheme="minorHAnsi" w:cs="Arial"/>
        </w:rPr>
        <w:t xml:space="preserve"> y distintas unidades. </w:t>
      </w:r>
      <w:bookmarkEnd w:id="1"/>
    </w:p>
    <w:p w14:paraId="624BE3CD" w14:textId="77777777" w:rsidR="0033488B" w:rsidRPr="0033488B" w:rsidRDefault="0033488B" w:rsidP="0033488B">
      <w:pPr>
        <w:tabs>
          <w:tab w:val="left" w:pos="284"/>
        </w:tabs>
        <w:ind w:right="51"/>
        <w:jc w:val="both"/>
        <w:rPr>
          <w:rFonts w:cs="Arial"/>
          <w:sz w:val="20"/>
          <w:szCs w:val="20"/>
        </w:rPr>
      </w:pPr>
    </w:p>
    <w:p w14:paraId="146F14A1" w14:textId="77777777" w:rsidR="0033488B" w:rsidRPr="0033488B" w:rsidRDefault="0033488B" w:rsidP="0033488B">
      <w:pPr>
        <w:pStyle w:val="Prrafodelista"/>
        <w:numPr>
          <w:ilvl w:val="0"/>
          <w:numId w:val="8"/>
        </w:numPr>
        <w:tabs>
          <w:tab w:val="left" w:pos="284"/>
        </w:tabs>
        <w:ind w:right="-1"/>
        <w:jc w:val="both"/>
        <w:rPr>
          <w:rFonts w:asciiTheme="minorHAnsi" w:hAnsiTheme="minorHAnsi" w:cs="Arial"/>
        </w:rPr>
      </w:pPr>
      <w:r w:rsidRPr="0033488B">
        <w:rPr>
          <w:rFonts w:asciiTheme="minorHAnsi" w:hAnsiTheme="minorHAnsi" w:cs="Arial"/>
        </w:rPr>
        <w:t>Para la presente licitación ninguna de las condiciones contenidas en estas bases, así como en las propuestas presentadas por los licitantes, podrán ser negociadas.</w:t>
      </w:r>
    </w:p>
    <w:p w14:paraId="04772036" w14:textId="77777777" w:rsidR="0033488B" w:rsidRPr="0033488B" w:rsidRDefault="0033488B" w:rsidP="0033488B">
      <w:pPr>
        <w:tabs>
          <w:tab w:val="left" w:pos="284"/>
        </w:tabs>
        <w:ind w:right="-1"/>
        <w:jc w:val="both"/>
        <w:rPr>
          <w:rFonts w:cs="Arial"/>
          <w:sz w:val="20"/>
          <w:szCs w:val="20"/>
        </w:rPr>
      </w:pPr>
    </w:p>
    <w:p w14:paraId="691B622D" w14:textId="77777777" w:rsidR="0033488B" w:rsidRPr="0033488B" w:rsidRDefault="0033488B" w:rsidP="0033488B">
      <w:pPr>
        <w:pStyle w:val="Prrafodelista"/>
        <w:numPr>
          <w:ilvl w:val="1"/>
          <w:numId w:val="24"/>
        </w:numPr>
        <w:ind w:right="-1"/>
        <w:jc w:val="both"/>
        <w:rPr>
          <w:rFonts w:asciiTheme="minorHAnsi" w:hAnsiTheme="minorHAnsi"/>
          <w:b/>
          <w:u w:val="single"/>
        </w:rPr>
      </w:pPr>
      <w:r w:rsidRPr="0033488B">
        <w:rPr>
          <w:rFonts w:asciiTheme="minorHAnsi" w:hAnsiTheme="minorHAnsi"/>
          <w:b/>
          <w:u w:val="single"/>
        </w:rPr>
        <w:t>Descripción completa del servicio. Información específica.</w:t>
      </w:r>
    </w:p>
    <w:p w14:paraId="5A9238C7" w14:textId="77777777" w:rsidR="0033488B" w:rsidRPr="0033488B" w:rsidRDefault="0033488B" w:rsidP="0033488B">
      <w:pPr>
        <w:pStyle w:val="Prrafodelista"/>
        <w:ind w:left="792" w:right="-1"/>
        <w:jc w:val="both"/>
        <w:rPr>
          <w:rFonts w:asciiTheme="minorHAnsi" w:hAnsiTheme="minorHAnsi"/>
          <w:b/>
          <w:u w:val="single"/>
        </w:rPr>
      </w:pPr>
    </w:p>
    <w:p w14:paraId="369921BB" w14:textId="77777777" w:rsidR="0033488B" w:rsidRPr="0033488B" w:rsidRDefault="0033488B" w:rsidP="0033488B">
      <w:pPr>
        <w:pStyle w:val="Prrafodelista"/>
        <w:numPr>
          <w:ilvl w:val="2"/>
          <w:numId w:val="24"/>
        </w:numPr>
        <w:tabs>
          <w:tab w:val="right" w:pos="1418"/>
        </w:tabs>
        <w:jc w:val="both"/>
        <w:rPr>
          <w:rFonts w:asciiTheme="minorHAnsi" w:hAnsiTheme="minorHAnsi"/>
        </w:rPr>
      </w:pPr>
      <w:r w:rsidRPr="0033488B">
        <w:rPr>
          <w:rFonts w:asciiTheme="minorHAnsi" w:hAnsiTheme="minorHAnsi"/>
        </w:rPr>
        <w:t xml:space="preserve">En </w:t>
      </w:r>
      <w:r w:rsidRPr="0033488B">
        <w:rPr>
          <w:rFonts w:asciiTheme="minorHAnsi" w:hAnsiTheme="minorHAnsi" w:cs="Arial"/>
        </w:rPr>
        <w:t>el Anexo 1 de estas bases, se señalan la descripción y cantidades de alimentos que se requieren para atender a los pacientes de diversas unidades Hospitalarias de la Convocante, dichas cantidades podrán variar sin rebasar los presupuestos autorizados.</w:t>
      </w:r>
    </w:p>
    <w:p w14:paraId="2BAFCAF1" w14:textId="77777777" w:rsidR="0033488B" w:rsidRPr="0033488B" w:rsidRDefault="0033488B" w:rsidP="0033488B">
      <w:pPr>
        <w:tabs>
          <w:tab w:val="right" w:pos="1418"/>
        </w:tabs>
        <w:ind w:left="720"/>
        <w:jc w:val="both"/>
        <w:rPr>
          <w:sz w:val="20"/>
          <w:szCs w:val="20"/>
        </w:rPr>
      </w:pPr>
    </w:p>
    <w:p w14:paraId="12094862" w14:textId="77777777" w:rsidR="0033488B" w:rsidRPr="0033488B" w:rsidRDefault="0033488B" w:rsidP="0033488B">
      <w:pPr>
        <w:pStyle w:val="Prrafodelista"/>
        <w:numPr>
          <w:ilvl w:val="2"/>
          <w:numId w:val="24"/>
        </w:numPr>
        <w:tabs>
          <w:tab w:val="right" w:pos="1418"/>
        </w:tabs>
        <w:jc w:val="both"/>
        <w:rPr>
          <w:rFonts w:asciiTheme="minorHAnsi" w:hAnsiTheme="minorHAnsi"/>
        </w:rPr>
      </w:pPr>
      <w:r w:rsidRPr="0033488B">
        <w:rPr>
          <w:rFonts w:asciiTheme="minorHAnsi" w:hAnsiTheme="minorHAnsi" w:cs="Arial"/>
        </w:rPr>
        <w:t>Cabe aclarar que las descripciones y características propias del Servicio de Nutrición, objeto del presente concurso, corresponden a la información enviada y avalada por los directores de cada una de las Unidades Hospitalarias.</w:t>
      </w:r>
    </w:p>
    <w:p w14:paraId="092AA05C" w14:textId="77777777" w:rsidR="0033488B" w:rsidRPr="0033488B" w:rsidRDefault="0033488B" w:rsidP="0033488B">
      <w:pPr>
        <w:tabs>
          <w:tab w:val="right" w:pos="1418"/>
        </w:tabs>
        <w:jc w:val="both"/>
        <w:rPr>
          <w:sz w:val="20"/>
          <w:szCs w:val="20"/>
        </w:rPr>
      </w:pPr>
    </w:p>
    <w:p w14:paraId="4356AB36" w14:textId="77777777" w:rsidR="0033488B" w:rsidRPr="0033488B" w:rsidRDefault="0033488B" w:rsidP="0033488B">
      <w:pPr>
        <w:pStyle w:val="Prrafodelista"/>
        <w:numPr>
          <w:ilvl w:val="2"/>
          <w:numId w:val="24"/>
        </w:numPr>
        <w:tabs>
          <w:tab w:val="right" w:pos="1418"/>
        </w:tabs>
        <w:jc w:val="both"/>
        <w:rPr>
          <w:rFonts w:asciiTheme="minorHAnsi" w:hAnsiTheme="minorHAnsi"/>
        </w:rPr>
      </w:pPr>
      <w:r w:rsidRPr="0033488B">
        <w:rPr>
          <w:rFonts w:asciiTheme="minorHAnsi" w:hAnsiTheme="minorHAnsi" w:cstheme="minorHAnsi"/>
        </w:rPr>
        <w:t>La Convocante en base a la disposición presupuestal autorizada y a las cantidades requeridas por las unidades aplicativas, determinará los montos mínimo y máximo de surtido. La Convocante se compromete a erogar como mínimo el 60% del monto adjudicado. El 60% del monto comprometido por la Convocante, se ejercerá de acuerdo a los anexos Nos. 1 y 1A y en base a las partidas, renglones y cantidades establecidas por la Convocante, estas cantidades son referenciales y pueden variar según las necesidades de las unidades aplicativas y presupuestos autorizados.</w:t>
      </w:r>
    </w:p>
    <w:p w14:paraId="6EF2FC86" w14:textId="77777777" w:rsidR="0033488B" w:rsidRPr="0033488B" w:rsidRDefault="0033488B" w:rsidP="0033488B">
      <w:pPr>
        <w:tabs>
          <w:tab w:val="right" w:pos="1418"/>
        </w:tabs>
        <w:jc w:val="both"/>
        <w:rPr>
          <w:sz w:val="20"/>
          <w:szCs w:val="20"/>
        </w:rPr>
      </w:pPr>
    </w:p>
    <w:p w14:paraId="7ACE8C93" w14:textId="77777777" w:rsidR="0033488B" w:rsidRPr="0033488B" w:rsidRDefault="0033488B" w:rsidP="0033488B">
      <w:pPr>
        <w:pStyle w:val="Prrafodelista"/>
        <w:numPr>
          <w:ilvl w:val="2"/>
          <w:numId w:val="24"/>
        </w:numPr>
        <w:tabs>
          <w:tab w:val="right" w:pos="1418"/>
        </w:tabs>
        <w:jc w:val="both"/>
        <w:rPr>
          <w:rFonts w:asciiTheme="minorHAnsi" w:hAnsiTheme="minorHAnsi" w:cs="Arial"/>
        </w:rPr>
      </w:pPr>
      <w:r w:rsidRPr="0033488B">
        <w:rPr>
          <w:rFonts w:asciiTheme="minorHAnsi" w:hAnsiTheme="minorHAnsi" w:cs="Arial"/>
        </w:rPr>
        <w:t>Los licitantes deberán contar con aviso de funcionamiento del local donde se preparan los alimentos destinados al Hospital Regional Materno Infantil.</w:t>
      </w:r>
    </w:p>
    <w:p w14:paraId="60F3D2D2" w14:textId="77777777" w:rsidR="0033488B" w:rsidRPr="0033488B" w:rsidRDefault="0033488B" w:rsidP="0033488B">
      <w:pPr>
        <w:tabs>
          <w:tab w:val="right" w:pos="1418"/>
        </w:tabs>
        <w:jc w:val="both"/>
        <w:rPr>
          <w:rFonts w:cs="Arial"/>
          <w:sz w:val="20"/>
          <w:szCs w:val="20"/>
        </w:rPr>
      </w:pPr>
    </w:p>
    <w:p w14:paraId="04EBA007" w14:textId="6CD52B5F" w:rsidR="0033488B" w:rsidRPr="0033488B" w:rsidRDefault="0033488B" w:rsidP="0033488B">
      <w:pPr>
        <w:pStyle w:val="Prrafodelista"/>
        <w:numPr>
          <w:ilvl w:val="2"/>
          <w:numId w:val="24"/>
        </w:numPr>
        <w:tabs>
          <w:tab w:val="right" w:pos="1418"/>
        </w:tabs>
        <w:jc w:val="both"/>
        <w:rPr>
          <w:rFonts w:asciiTheme="minorHAnsi" w:hAnsiTheme="minorHAnsi" w:cs="Arial"/>
        </w:rPr>
      </w:pPr>
      <w:r w:rsidRPr="0033488B">
        <w:rPr>
          <w:rFonts w:asciiTheme="minorHAnsi" w:hAnsiTheme="minorHAnsi" w:cs="Arial"/>
        </w:rPr>
        <w:t>Para el Hospital Metropolitano, Hospital de Especialidades en Salud Mental, Hospital General Tierra y Libertad, el Hospital General de Juárez</w:t>
      </w:r>
      <w:r w:rsidR="002C71F0">
        <w:rPr>
          <w:rFonts w:asciiTheme="minorHAnsi" w:hAnsiTheme="minorHAnsi" w:cs="Arial"/>
        </w:rPr>
        <w:t>,</w:t>
      </w:r>
      <w:r w:rsidRPr="0033488B">
        <w:rPr>
          <w:rFonts w:asciiTheme="minorHAnsi" w:hAnsiTheme="minorHAnsi" w:cs="Arial"/>
        </w:rPr>
        <w:t xml:space="preserve"> Hospitales Generales de Montemorelos, Linares</w:t>
      </w:r>
      <w:r w:rsidR="00A56AA5">
        <w:rPr>
          <w:rFonts w:asciiTheme="minorHAnsi" w:hAnsiTheme="minorHAnsi" w:cs="Arial"/>
        </w:rPr>
        <w:t xml:space="preserve">, </w:t>
      </w:r>
      <w:r w:rsidRPr="0033488B">
        <w:rPr>
          <w:rFonts w:asciiTheme="minorHAnsi" w:hAnsiTheme="minorHAnsi" w:cs="Arial"/>
        </w:rPr>
        <w:t>Sabinas Hidalgo</w:t>
      </w:r>
      <w:r w:rsidR="00A56AA5">
        <w:rPr>
          <w:rFonts w:asciiTheme="minorHAnsi" w:hAnsiTheme="minorHAnsi" w:cs="Arial"/>
        </w:rPr>
        <w:t xml:space="preserve"> y </w:t>
      </w:r>
      <w:r w:rsidR="00A56AA5" w:rsidRPr="00AA5691">
        <w:rPr>
          <w:rFonts w:asciiTheme="minorHAnsi" w:hAnsiTheme="minorHAnsi" w:cs="Arial"/>
        </w:rPr>
        <w:t xml:space="preserve">el </w:t>
      </w:r>
      <w:r w:rsidR="00F27C38" w:rsidRPr="00AA5691">
        <w:rPr>
          <w:rFonts w:asciiTheme="minorHAnsi" w:hAnsiTheme="minorHAnsi" w:cs="Arial"/>
        </w:rPr>
        <w:t>Centro de Atención Integral en Salud Mental y Adicciones Zona Sur (Atención medica externa)</w:t>
      </w:r>
      <w:r w:rsidRPr="00AA5691">
        <w:rPr>
          <w:rFonts w:asciiTheme="minorHAnsi" w:hAnsiTheme="minorHAnsi" w:cs="Arial"/>
        </w:rPr>
        <w:t>, la</w:t>
      </w:r>
      <w:r w:rsidRPr="0033488B">
        <w:rPr>
          <w:rFonts w:asciiTheme="minorHAnsi" w:hAnsiTheme="minorHAnsi" w:cs="Arial"/>
        </w:rPr>
        <w:t xml:space="preserve"> Convocante pondrá a disposición del licitante que resulte adjudicado un área para la preparación de los alimentos (Cocina); los mantenimientos a las instalaciones eléctricas, hidráulicas y de vapor; así como mantenimiento en general (pintura, impermeabilización, fallas en las instalaciones eléctricas, hidráulicas y de vapor y reparaciones y adecuaciones menores) correrán a cuenta del propio licitante; quién será responsable también de suministrar el equipamiento menor y utensilios de cocina necesarios para la prestación del servicio.</w:t>
      </w:r>
    </w:p>
    <w:p w14:paraId="5E66E8EF" w14:textId="77777777" w:rsidR="0033488B" w:rsidRPr="0033488B" w:rsidRDefault="0033488B" w:rsidP="0033488B">
      <w:pPr>
        <w:pStyle w:val="Prrafodelista"/>
        <w:tabs>
          <w:tab w:val="right" w:pos="1418"/>
        </w:tabs>
        <w:ind w:left="1224"/>
        <w:jc w:val="both"/>
        <w:rPr>
          <w:rFonts w:asciiTheme="minorHAnsi" w:hAnsiTheme="minorHAnsi" w:cs="Arial"/>
        </w:rPr>
      </w:pPr>
    </w:p>
    <w:p w14:paraId="2D03021A" w14:textId="77777777" w:rsidR="0033488B" w:rsidRPr="0033488B" w:rsidRDefault="0033488B" w:rsidP="0033488B">
      <w:pPr>
        <w:pStyle w:val="Prrafodelista"/>
        <w:tabs>
          <w:tab w:val="right" w:pos="1418"/>
        </w:tabs>
        <w:ind w:left="1224"/>
        <w:jc w:val="both"/>
        <w:rPr>
          <w:rFonts w:asciiTheme="minorHAnsi" w:hAnsiTheme="minorHAnsi"/>
        </w:rPr>
      </w:pPr>
      <w:r w:rsidRPr="0033488B">
        <w:rPr>
          <w:rFonts w:asciiTheme="minorHAnsi" w:hAnsiTheme="minorHAnsi" w:cs="Arial"/>
        </w:rPr>
        <w:t xml:space="preserve">Los licitantes deberán acreditar con currículum que cuentan con experiencia de por lo menos 12 (doce) meses de antigüedad brindando el servicio de alimentación a pacientes. </w:t>
      </w:r>
    </w:p>
    <w:p w14:paraId="67745AC9" w14:textId="77777777" w:rsidR="0033488B" w:rsidRPr="0033488B" w:rsidRDefault="0033488B" w:rsidP="0033488B">
      <w:pPr>
        <w:pStyle w:val="Prrafodelista"/>
        <w:tabs>
          <w:tab w:val="right" w:pos="1418"/>
        </w:tabs>
        <w:ind w:left="1418" w:hanging="709"/>
        <w:rPr>
          <w:rFonts w:asciiTheme="minorHAnsi" w:hAnsiTheme="minorHAnsi" w:cs="Arial"/>
        </w:rPr>
      </w:pPr>
    </w:p>
    <w:p w14:paraId="75CBCBD3" w14:textId="77777777" w:rsidR="0033488B" w:rsidRPr="0033488B" w:rsidRDefault="0033488B" w:rsidP="0033488B">
      <w:pPr>
        <w:pStyle w:val="Prrafodelista"/>
        <w:numPr>
          <w:ilvl w:val="2"/>
          <w:numId w:val="24"/>
        </w:numPr>
        <w:tabs>
          <w:tab w:val="right" w:pos="1418"/>
        </w:tabs>
        <w:jc w:val="both"/>
        <w:rPr>
          <w:rFonts w:asciiTheme="minorHAnsi" w:hAnsiTheme="minorHAnsi"/>
        </w:rPr>
      </w:pPr>
      <w:r w:rsidRPr="0033488B">
        <w:rPr>
          <w:rFonts w:asciiTheme="minorHAnsi" w:hAnsiTheme="minorHAnsi" w:cs="Arial"/>
        </w:rPr>
        <w:t>Los licitantes deberán comprobar el giro y actividad preponderante con el objeto señalado en el Acta Constitutiva.</w:t>
      </w:r>
    </w:p>
    <w:p w14:paraId="265752B1" w14:textId="77777777" w:rsidR="0033488B" w:rsidRPr="0033488B" w:rsidRDefault="0033488B" w:rsidP="0033488B">
      <w:pPr>
        <w:tabs>
          <w:tab w:val="right" w:pos="1418"/>
        </w:tabs>
        <w:ind w:left="720"/>
        <w:jc w:val="both"/>
        <w:rPr>
          <w:sz w:val="20"/>
          <w:szCs w:val="20"/>
        </w:rPr>
      </w:pPr>
      <w:r w:rsidRPr="0033488B">
        <w:rPr>
          <w:rFonts w:cs="Arial"/>
          <w:sz w:val="20"/>
          <w:szCs w:val="20"/>
        </w:rPr>
        <w:t xml:space="preserve">   </w:t>
      </w:r>
    </w:p>
    <w:p w14:paraId="7F0C1FA5" w14:textId="77777777" w:rsidR="0033488B" w:rsidRPr="0033488B" w:rsidRDefault="0033488B" w:rsidP="0033488B">
      <w:pPr>
        <w:pStyle w:val="Prrafodelista"/>
        <w:numPr>
          <w:ilvl w:val="2"/>
          <w:numId w:val="24"/>
        </w:numPr>
        <w:tabs>
          <w:tab w:val="right" w:pos="1418"/>
        </w:tabs>
        <w:jc w:val="both"/>
        <w:rPr>
          <w:rFonts w:asciiTheme="minorHAnsi" w:hAnsiTheme="minorHAnsi"/>
        </w:rPr>
      </w:pPr>
      <w:r w:rsidRPr="0033488B">
        <w:rPr>
          <w:rFonts w:asciiTheme="minorHAnsi" w:hAnsiTheme="minorHAnsi" w:cs="Arial"/>
        </w:rPr>
        <w:t>Los licitantes deberán contar con bodega con espacio para almacenar alimentos secos y alimentos refrigerados, deberá estar equipada con cuartos fríos, refrigerador y congelador; ésta deberá tener capacidad de almacenaje suficiente para atender el servicio objeto de esta licitación.</w:t>
      </w:r>
    </w:p>
    <w:p w14:paraId="0F270ADC" w14:textId="77777777" w:rsidR="0033488B" w:rsidRPr="0033488B" w:rsidRDefault="0033488B" w:rsidP="0033488B">
      <w:pPr>
        <w:tabs>
          <w:tab w:val="right" w:pos="1418"/>
        </w:tabs>
        <w:jc w:val="both"/>
        <w:rPr>
          <w:sz w:val="20"/>
          <w:szCs w:val="20"/>
        </w:rPr>
      </w:pPr>
    </w:p>
    <w:p w14:paraId="67D84E98" w14:textId="77777777" w:rsidR="0033488B" w:rsidRPr="0033488B" w:rsidRDefault="0033488B" w:rsidP="0033488B">
      <w:pPr>
        <w:pStyle w:val="Prrafodelista"/>
        <w:numPr>
          <w:ilvl w:val="2"/>
          <w:numId w:val="24"/>
        </w:numPr>
        <w:tabs>
          <w:tab w:val="right" w:pos="1418"/>
        </w:tabs>
        <w:jc w:val="both"/>
        <w:rPr>
          <w:rFonts w:asciiTheme="minorHAnsi" w:hAnsiTheme="minorHAnsi"/>
        </w:rPr>
      </w:pPr>
      <w:r w:rsidRPr="0033488B">
        <w:rPr>
          <w:rFonts w:asciiTheme="minorHAnsi" w:hAnsiTheme="minorHAnsi" w:cs="Arial"/>
        </w:rPr>
        <w:t>El licitante que resulte con adjudicación será responsable del pago de las obligaciones patronales derivadas de las disposiciones legales y demás ordenamientos en materia civil, penal, fiscal, de trabajo, y de seguridad social o las que se deriven de su relación contractual.</w:t>
      </w:r>
    </w:p>
    <w:p w14:paraId="704C11A8" w14:textId="77777777" w:rsidR="0033488B" w:rsidRPr="0033488B" w:rsidRDefault="0033488B" w:rsidP="0033488B">
      <w:pPr>
        <w:tabs>
          <w:tab w:val="right" w:pos="1418"/>
        </w:tabs>
        <w:jc w:val="both"/>
        <w:rPr>
          <w:sz w:val="20"/>
          <w:szCs w:val="20"/>
        </w:rPr>
      </w:pPr>
    </w:p>
    <w:p w14:paraId="314E3E36" w14:textId="77777777" w:rsidR="0033488B" w:rsidRPr="0033488B" w:rsidRDefault="0033488B" w:rsidP="0033488B">
      <w:pPr>
        <w:pStyle w:val="Prrafodelista"/>
        <w:numPr>
          <w:ilvl w:val="2"/>
          <w:numId w:val="24"/>
        </w:numPr>
        <w:tabs>
          <w:tab w:val="right" w:pos="1418"/>
        </w:tabs>
        <w:jc w:val="both"/>
        <w:rPr>
          <w:rFonts w:asciiTheme="minorHAnsi" w:hAnsiTheme="minorHAnsi"/>
        </w:rPr>
      </w:pPr>
      <w:r w:rsidRPr="0033488B">
        <w:rPr>
          <w:rFonts w:asciiTheme="minorHAnsi" w:hAnsiTheme="minorHAnsi" w:cs="Arial"/>
        </w:rPr>
        <w:t>El licitante a quien se adjudique el contrato, realizará las actividades necesarias para la recepción, almacenaje de víveres, preparación y distribución de los alimentos.</w:t>
      </w:r>
    </w:p>
    <w:p w14:paraId="21B571EA" w14:textId="77777777" w:rsidR="0033488B" w:rsidRPr="0033488B" w:rsidRDefault="0033488B" w:rsidP="0033488B">
      <w:pPr>
        <w:tabs>
          <w:tab w:val="right" w:pos="1418"/>
        </w:tabs>
        <w:jc w:val="both"/>
        <w:rPr>
          <w:sz w:val="20"/>
          <w:szCs w:val="20"/>
        </w:rPr>
      </w:pPr>
    </w:p>
    <w:p w14:paraId="48DFDEBF" w14:textId="3A923BF0" w:rsidR="0033488B" w:rsidRPr="0033488B" w:rsidRDefault="0033488B" w:rsidP="0033488B">
      <w:pPr>
        <w:pStyle w:val="Prrafodelista"/>
        <w:numPr>
          <w:ilvl w:val="2"/>
          <w:numId w:val="24"/>
        </w:numPr>
        <w:tabs>
          <w:tab w:val="right" w:pos="1276"/>
        </w:tabs>
        <w:jc w:val="both"/>
        <w:rPr>
          <w:rFonts w:asciiTheme="minorHAnsi" w:hAnsiTheme="minorHAnsi"/>
        </w:rPr>
      </w:pPr>
      <w:r w:rsidRPr="0033488B">
        <w:rPr>
          <w:rFonts w:ascii="Calibri" w:eastAsia="Calibri" w:hAnsi="Calibri" w:cs="Calibri"/>
          <w:color w:val="000000"/>
        </w:rPr>
        <w:t>Los licitantes deberán contar con instalación que cumplan con todas las normas de la Secretaría de Salud en cuanto a instalaciones para el proceso de alimentos y deberá garantizar una respuesta rápida en la solicitud de alimentos fuera de los horarios establecidos, a más tardar en un rango de 30 minutos para la unidad Hospital Regional Materno Infantil, anexando comprobante de domicilio y aviso de funcionamiento donde se prepararan los alimentos, para comprobar el tiempo de respuesta.</w:t>
      </w:r>
    </w:p>
    <w:p w14:paraId="4F711CD4" w14:textId="77777777" w:rsidR="0033488B" w:rsidRPr="0033488B" w:rsidRDefault="0033488B" w:rsidP="0033488B">
      <w:pPr>
        <w:tabs>
          <w:tab w:val="right" w:pos="1418"/>
        </w:tabs>
        <w:jc w:val="both"/>
        <w:rPr>
          <w:sz w:val="20"/>
          <w:szCs w:val="20"/>
        </w:rPr>
      </w:pPr>
    </w:p>
    <w:p w14:paraId="416BC9E1" w14:textId="77777777" w:rsidR="0033488B" w:rsidRPr="0033488B" w:rsidRDefault="0033488B" w:rsidP="0033488B">
      <w:pPr>
        <w:pStyle w:val="Prrafodelista"/>
        <w:numPr>
          <w:ilvl w:val="2"/>
          <w:numId w:val="24"/>
        </w:numPr>
        <w:tabs>
          <w:tab w:val="right" w:pos="1418"/>
        </w:tabs>
        <w:ind w:right="51"/>
        <w:jc w:val="both"/>
        <w:rPr>
          <w:rFonts w:asciiTheme="minorHAnsi" w:hAnsiTheme="minorHAnsi"/>
        </w:rPr>
      </w:pPr>
      <w:r w:rsidRPr="0033488B">
        <w:rPr>
          <w:rFonts w:asciiTheme="minorHAnsi" w:hAnsiTheme="minorHAnsi" w:cs="Arial"/>
        </w:rPr>
        <w:t>El licitante a quien se adjudique el contrato deberá designar a un coordinador responsable representante de la empresa, el cual deberá contar con Título de licenciado en nutrición o afín, quien estará en coordinación con el responsable del Departamento de Nutrición y Dietética de cada una de las unidades hospitalarias, sobre las especificaciones de preparación, elaboración, manejo y distribución de alimentos para los pacientes de las diferentes áreas de hospitalización y para el personal del Hospital con derecho a alimentos en el área de comedor.</w:t>
      </w:r>
    </w:p>
    <w:p w14:paraId="5F2CA6E9" w14:textId="77777777" w:rsidR="0033488B" w:rsidRPr="0033488B" w:rsidRDefault="0033488B" w:rsidP="0033488B">
      <w:pPr>
        <w:tabs>
          <w:tab w:val="right" w:pos="1418"/>
        </w:tabs>
        <w:ind w:right="51"/>
        <w:jc w:val="both"/>
        <w:rPr>
          <w:sz w:val="20"/>
          <w:szCs w:val="20"/>
        </w:rPr>
      </w:pPr>
    </w:p>
    <w:p w14:paraId="4F0C213E" w14:textId="77777777" w:rsidR="0033488B" w:rsidRPr="0033488B" w:rsidRDefault="0033488B" w:rsidP="0033488B">
      <w:pPr>
        <w:pStyle w:val="Prrafodelista"/>
        <w:numPr>
          <w:ilvl w:val="2"/>
          <w:numId w:val="24"/>
        </w:numPr>
        <w:tabs>
          <w:tab w:val="right" w:pos="1418"/>
        </w:tabs>
        <w:ind w:right="51"/>
        <w:jc w:val="both"/>
        <w:rPr>
          <w:rFonts w:asciiTheme="minorHAnsi" w:hAnsiTheme="minorHAnsi"/>
        </w:rPr>
      </w:pPr>
      <w:r w:rsidRPr="0033488B">
        <w:rPr>
          <w:rFonts w:asciiTheme="minorHAnsi" w:hAnsiTheme="minorHAnsi"/>
        </w:rPr>
        <w:t xml:space="preserve">De las obligaciones para con el personal, queda expresamente convenido que el licitante que resulte adjudicado queda obligado a cumplir con la inscripción y pago de cuotas al Instituto Mexicano del Seguro Social y para verificar el cumplimiento de ella durante la vigencia del contrato, deberá el proveedor entregar a las unidades receptoras de los servicios, las constancias de cumplimiento conforme a la periodicidad establecida en la Ley del Seguro Social para el pago de las cuotas respectivas, así mismo asumirá todas las obligaciones derivadas de los contratos de trabajo, su cumplimiento y demás responsabilidades económicas por los trabajos que se encomiendan, incluyendo toda clase de daños contra la Convocante, terceros en sus bienes o en las personas, así como cumplir con las obligaciones y </w:t>
      </w:r>
      <w:r w:rsidRPr="0033488B">
        <w:rPr>
          <w:rFonts w:asciiTheme="minorHAnsi" w:hAnsiTheme="minorHAnsi"/>
        </w:rPr>
        <w:lastRenderedPageBreak/>
        <w:t>prestaciones que establece la Ley Federal del Trabajo. En caso de accidente de trabajo a sus empleados, la empresa absorberá todas las responsabilidades, liberando a la Convocante de responsabilidad alguna a este respecto. La Convocante no será patrón sustituto.</w:t>
      </w:r>
    </w:p>
    <w:p w14:paraId="1F64373E" w14:textId="77777777" w:rsidR="0033488B" w:rsidRPr="0033488B" w:rsidRDefault="0033488B" w:rsidP="0033488B">
      <w:pPr>
        <w:tabs>
          <w:tab w:val="right" w:pos="1418"/>
        </w:tabs>
        <w:ind w:right="51"/>
        <w:jc w:val="both"/>
        <w:rPr>
          <w:sz w:val="20"/>
          <w:szCs w:val="20"/>
        </w:rPr>
      </w:pPr>
    </w:p>
    <w:p w14:paraId="62A818B1" w14:textId="77777777" w:rsidR="0033488B" w:rsidRPr="0033488B" w:rsidRDefault="0033488B" w:rsidP="0033488B">
      <w:pPr>
        <w:pStyle w:val="Prrafodelista"/>
        <w:numPr>
          <w:ilvl w:val="2"/>
          <w:numId w:val="24"/>
        </w:numPr>
        <w:tabs>
          <w:tab w:val="right" w:pos="1418"/>
        </w:tabs>
        <w:ind w:right="51"/>
        <w:jc w:val="both"/>
        <w:rPr>
          <w:rFonts w:asciiTheme="minorHAnsi" w:hAnsiTheme="minorHAnsi"/>
        </w:rPr>
      </w:pPr>
      <w:r w:rsidRPr="0033488B">
        <w:rPr>
          <w:rFonts w:asciiTheme="minorHAnsi" w:hAnsiTheme="minorHAnsi"/>
        </w:rPr>
        <w:t>En caso de que el licitante que resulte adjudicado tuviera problemas de carácter laboral con sus empleados y de estos resultara un paro o huelga, se suspenderán los efectos del contrato, quedando la Convocante en libertad de contratar estos servicios con otra compañía.</w:t>
      </w:r>
    </w:p>
    <w:p w14:paraId="65C82FF7" w14:textId="77777777" w:rsidR="0033488B" w:rsidRPr="0033488B" w:rsidRDefault="0033488B" w:rsidP="0033488B">
      <w:pPr>
        <w:pStyle w:val="Prrafodelista"/>
        <w:tabs>
          <w:tab w:val="right" w:pos="1418"/>
        </w:tabs>
        <w:ind w:left="1224" w:right="51"/>
        <w:jc w:val="both"/>
        <w:rPr>
          <w:rFonts w:asciiTheme="minorHAnsi" w:hAnsiTheme="minorHAnsi"/>
        </w:rPr>
      </w:pPr>
    </w:p>
    <w:p w14:paraId="4BE505A0" w14:textId="77777777" w:rsidR="0033488B" w:rsidRPr="0033488B" w:rsidRDefault="0033488B" w:rsidP="0033488B">
      <w:pPr>
        <w:pStyle w:val="Prrafodelista"/>
        <w:numPr>
          <w:ilvl w:val="2"/>
          <w:numId w:val="24"/>
        </w:numPr>
        <w:tabs>
          <w:tab w:val="right" w:pos="1418"/>
        </w:tabs>
        <w:ind w:right="51"/>
        <w:jc w:val="both"/>
        <w:rPr>
          <w:rFonts w:asciiTheme="minorHAnsi" w:hAnsiTheme="minorHAnsi"/>
        </w:rPr>
      </w:pPr>
      <w:r w:rsidRPr="0033488B">
        <w:rPr>
          <w:rFonts w:asciiTheme="minorHAnsi" w:hAnsiTheme="minorHAnsi"/>
        </w:rPr>
        <w:t>Los licitantes deberán cumplir con las normas de calidad (Normas Oficiales Mexicanas, Normas Mexicanas o las Normas de Referencia Aplicables), debiendo enunciarlas, cuyo cumplimiento sea aplicable para demostrar que los servicios de contratación a la que hace referencia la presente Convocatoria cumplen con los estándares de calidad o unidades de medida requeridas.</w:t>
      </w:r>
    </w:p>
    <w:p w14:paraId="2C159E5F" w14:textId="77777777" w:rsidR="0033488B" w:rsidRPr="0033488B" w:rsidRDefault="0033488B" w:rsidP="0033488B">
      <w:pPr>
        <w:pStyle w:val="Prrafodelista"/>
        <w:rPr>
          <w:rFonts w:asciiTheme="minorHAnsi" w:hAnsiTheme="minorHAnsi"/>
        </w:rPr>
      </w:pPr>
    </w:p>
    <w:p w14:paraId="546974C8" w14:textId="77777777" w:rsidR="0033488B" w:rsidRPr="0033488B" w:rsidRDefault="0033488B" w:rsidP="0033488B">
      <w:pPr>
        <w:pStyle w:val="Prrafodelista"/>
        <w:numPr>
          <w:ilvl w:val="2"/>
          <w:numId w:val="24"/>
        </w:numPr>
        <w:tabs>
          <w:tab w:val="right" w:pos="1418"/>
        </w:tabs>
        <w:ind w:right="51"/>
        <w:jc w:val="both"/>
        <w:rPr>
          <w:rFonts w:asciiTheme="minorHAnsi" w:hAnsiTheme="minorHAnsi"/>
        </w:rPr>
      </w:pPr>
      <w:r w:rsidRPr="0033488B">
        <w:rPr>
          <w:rFonts w:asciiTheme="minorHAnsi" w:hAnsiTheme="minorHAnsi"/>
        </w:rPr>
        <w:t xml:space="preserve">La Unidad Aplicativa de la Convocante hará la solicitud del servicio requerido en el formato de Orden de Envío debidamente foliado, dicho formato será firmado por el Administrador y/o Encargado de Recursos Materiales o Almacén de la Unidad Aplicativa, y deberá ser enviado </w:t>
      </w:r>
      <w:r w:rsidRPr="0033488B">
        <w:rPr>
          <w:rFonts w:asciiTheme="minorHAnsi" w:hAnsiTheme="minorHAnsi" w:cstheme="minorHAnsi"/>
        </w:rPr>
        <w:t>por medios electrónicos</w:t>
      </w:r>
      <w:r w:rsidRPr="0033488B">
        <w:rPr>
          <w:rFonts w:asciiTheme="minorHAnsi" w:hAnsiTheme="minorHAnsi"/>
        </w:rPr>
        <w:t xml:space="preserve"> al licitante ganador, recabando la Unidad Aplicativa acuse de recibo de la Orden de Envío con firma y fecha por parte del licitante ganador, dicho acuse deberá el licitante ganador hacerlo el mismo día de la elaboración de la Orden de Envío o a más tardar al siguiente día hábil, acuses con fechas posteriores a lo antes referido no serán válidos como acuses de recibo y se tomará para contabilizar las entregas del servicio el día de elaboración de la Orden de Envío, lo anterior se tomará en cuenta por la Unidad Aplicativa, para el cálculo y elaboración de sanción por el atraso en la prestación del servicio.</w:t>
      </w:r>
    </w:p>
    <w:p w14:paraId="6CB2076D" w14:textId="77777777" w:rsidR="0033488B" w:rsidRPr="0033488B" w:rsidRDefault="0033488B" w:rsidP="0033488B">
      <w:pPr>
        <w:pStyle w:val="Prrafodelista"/>
        <w:rPr>
          <w:rFonts w:asciiTheme="minorHAnsi" w:hAnsiTheme="minorHAnsi"/>
        </w:rPr>
      </w:pPr>
    </w:p>
    <w:p w14:paraId="04D3DA96" w14:textId="77777777" w:rsidR="0033488B" w:rsidRPr="0033488B" w:rsidRDefault="0033488B" w:rsidP="0033488B">
      <w:pPr>
        <w:pStyle w:val="Prrafodelista"/>
        <w:numPr>
          <w:ilvl w:val="2"/>
          <w:numId w:val="24"/>
        </w:numPr>
        <w:tabs>
          <w:tab w:val="right" w:pos="1418"/>
        </w:tabs>
        <w:ind w:right="51"/>
        <w:jc w:val="both"/>
        <w:rPr>
          <w:rFonts w:asciiTheme="minorHAnsi" w:hAnsiTheme="minorHAnsi"/>
        </w:rPr>
      </w:pPr>
      <w:r w:rsidRPr="0033488B">
        <w:rPr>
          <w:rFonts w:asciiTheme="minorHAnsi" w:hAnsiTheme="minorHAnsi"/>
        </w:rPr>
        <w:t>Para las Ordenes de Envío, de las cuales el licitante ganador no remita acuse de recibo o no se tenga respuesta alguna por parte de este, será tomada en cuenta por la Unidad Aplicativa como fecha de acuse el día en que se elabore la Orden de Envío para el cálculo y elaboración de sanción por el atraso en la prestación del servicio.</w:t>
      </w:r>
    </w:p>
    <w:p w14:paraId="4E7554E1" w14:textId="77777777" w:rsidR="0033488B" w:rsidRPr="0033488B" w:rsidRDefault="0033488B" w:rsidP="0033488B">
      <w:pPr>
        <w:pStyle w:val="Prrafodelista"/>
        <w:rPr>
          <w:rFonts w:asciiTheme="minorHAnsi" w:hAnsiTheme="minorHAnsi"/>
        </w:rPr>
      </w:pPr>
    </w:p>
    <w:p w14:paraId="064611E9" w14:textId="77777777" w:rsidR="0033488B" w:rsidRPr="0033488B" w:rsidRDefault="0033488B" w:rsidP="0033488B">
      <w:pPr>
        <w:pStyle w:val="Prrafodelista"/>
        <w:numPr>
          <w:ilvl w:val="2"/>
          <w:numId w:val="24"/>
        </w:numPr>
        <w:tabs>
          <w:tab w:val="right" w:pos="1418"/>
        </w:tabs>
        <w:ind w:right="51"/>
        <w:jc w:val="both"/>
        <w:rPr>
          <w:rFonts w:asciiTheme="minorHAnsi" w:hAnsiTheme="minorHAnsi"/>
        </w:rPr>
      </w:pPr>
      <w:r w:rsidRPr="0033488B">
        <w:rPr>
          <w:rFonts w:asciiTheme="minorHAnsi" w:hAnsiTheme="minorHAnsi"/>
        </w:rPr>
        <w:t>El(los) licitante(s) que resulte (n) adjudicado(s) está(n) obligado(s)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4929C6C6" w14:textId="77777777" w:rsidR="0033488B" w:rsidRPr="0033488B" w:rsidRDefault="0033488B" w:rsidP="0033488B">
      <w:pPr>
        <w:pStyle w:val="Prrafodelista"/>
        <w:rPr>
          <w:rFonts w:asciiTheme="minorHAnsi" w:hAnsiTheme="minorHAnsi"/>
        </w:rPr>
      </w:pPr>
    </w:p>
    <w:p w14:paraId="62BB7D6F" w14:textId="77777777" w:rsidR="0033488B" w:rsidRPr="0033488B" w:rsidRDefault="0033488B" w:rsidP="0033488B">
      <w:pPr>
        <w:pStyle w:val="Prrafodelista"/>
        <w:numPr>
          <w:ilvl w:val="2"/>
          <w:numId w:val="24"/>
        </w:numPr>
        <w:tabs>
          <w:tab w:val="right" w:pos="1418"/>
        </w:tabs>
        <w:ind w:right="51"/>
        <w:jc w:val="both"/>
        <w:rPr>
          <w:rFonts w:asciiTheme="minorHAnsi" w:hAnsiTheme="minorHAnsi"/>
        </w:rPr>
      </w:pPr>
      <w:r w:rsidRPr="0033488B">
        <w:rPr>
          <w:rFonts w:ascii="Calibri" w:hAnsi="Calibri"/>
        </w:rPr>
        <w:t>La Convocante podrá rescindir el contrato que haya adjudicado al licitante ganador del concurso, cuando este se encuentre bajo proceso de investigación por cualquier órgano fiscalizador, en el ámbito Estatal o Federal, durante la vigencia del contrato.</w:t>
      </w:r>
    </w:p>
    <w:p w14:paraId="4DC7ED8E" w14:textId="77777777" w:rsidR="0033488B" w:rsidRPr="0033488B" w:rsidRDefault="0033488B" w:rsidP="0033488B">
      <w:pPr>
        <w:pStyle w:val="Prrafodelista"/>
        <w:rPr>
          <w:rFonts w:asciiTheme="minorHAnsi" w:hAnsiTheme="minorHAnsi"/>
        </w:rPr>
      </w:pPr>
    </w:p>
    <w:p w14:paraId="09F13F73" w14:textId="77777777" w:rsidR="0033488B" w:rsidRPr="0033488B" w:rsidRDefault="0033488B" w:rsidP="0033488B">
      <w:pPr>
        <w:pStyle w:val="Prrafodelista"/>
        <w:numPr>
          <w:ilvl w:val="2"/>
          <w:numId w:val="24"/>
        </w:numPr>
        <w:tabs>
          <w:tab w:val="right" w:pos="1418"/>
        </w:tabs>
        <w:ind w:right="51"/>
        <w:jc w:val="both"/>
        <w:rPr>
          <w:rFonts w:asciiTheme="minorHAnsi" w:hAnsiTheme="minorHAnsi"/>
        </w:rPr>
      </w:pPr>
      <w:bookmarkStart w:id="2" w:name="_Hlk152863538"/>
      <w:r w:rsidRPr="0033488B">
        <w:rPr>
          <w:rFonts w:ascii="Calibri" w:hAnsi="Calibri" w:cs="Calibri"/>
          <w:bCs/>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bookmarkEnd w:id="2"/>
    </w:p>
    <w:p w14:paraId="071BD09C" w14:textId="77777777" w:rsidR="0033488B" w:rsidRPr="0033488B" w:rsidRDefault="0033488B" w:rsidP="0033488B">
      <w:pPr>
        <w:tabs>
          <w:tab w:val="right" w:pos="1418"/>
        </w:tabs>
        <w:ind w:left="720" w:right="51"/>
        <w:jc w:val="both"/>
        <w:rPr>
          <w:sz w:val="20"/>
          <w:szCs w:val="20"/>
        </w:rPr>
      </w:pPr>
    </w:p>
    <w:p w14:paraId="511E9C21" w14:textId="77777777" w:rsidR="0033488B" w:rsidRPr="0033488B" w:rsidRDefault="0033488B" w:rsidP="0033488B">
      <w:pPr>
        <w:pStyle w:val="Prrafodelista"/>
        <w:numPr>
          <w:ilvl w:val="2"/>
          <w:numId w:val="24"/>
        </w:numPr>
        <w:tabs>
          <w:tab w:val="right" w:pos="1418"/>
        </w:tabs>
        <w:ind w:right="51"/>
        <w:jc w:val="both"/>
        <w:rPr>
          <w:rFonts w:asciiTheme="minorHAnsi" w:hAnsiTheme="minorHAnsi"/>
        </w:rPr>
      </w:pPr>
      <w:r w:rsidRPr="0033488B">
        <w:rPr>
          <w:rFonts w:asciiTheme="minorHAnsi" w:hAnsiTheme="minorHAnsi"/>
        </w:rPr>
        <w:t xml:space="preserve">Para el desarrollo de los eventos y menciones en las presentes bases se señala el domicilio de la Subdirección de Recursos Materiales de la Convocante, ubicada en Matamoros No. 520 </w:t>
      </w:r>
      <w:proofErr w:type="spellStart"/>
      <w:r w:rsidRPr="0033488B">
        <w:rPr>
          <w:rFonts w:asciiTheme="minorHAnsi" w:hAnsiTheme="minorHAnsi"/>
        </w:rPr>
        <w:t>Ote</w:t>
      </w:r>
      <w:proofErr w:type="spellEnd"/>
      <w:r w:rsidRPr="0033488B">
        <w:rPr>
          <w:rFonts w:asciiTheme="minorHAnsi" w:hAnsiTheme="minorHAnsi"/>
        </w:rPr>
        <w:t>, sótano, Centro de Monterrey Nuevo León, C.P. 64000.</w:t>
      </w:r>
    </w:p>
    <w:p w14:paraId="1E588551" w14:textId="77777777" w:rsidR="0033488B" w:rsidRPr="0033488B" w:rsidRDefault="0033488B" w:rsidP="0033488B">
      <w:pPr>
        <w:tabs>
          <w:tab w:val="left" w:pos="851"/>
        </w:tabs>
        <w:ind w:right="-1"/>
        <w:jc w:val="both"/>
        <w:rPr>
          <w:b/>
          <w:sz w:val="20"/>
          <w:szCs w:val="20"/>
        </w:rPr>
      </w:pPr>
    </w:p>
    <w:p w14:paraId="44FF3A69" w14:textId="77777777" w:rsidR="0033488B" w:rsidRDefault="0033488B" w:rsidP="0033488B">
      <w:pPr>
        <w:tabs>
          <w:tab w:val="left" w:pos="851"/>
        </w:tabs>
        <w:ind w:right="-1"/>
        <w:jc w:val="both"/>
        <w:rPr>
          <w:b/>
          <w:sz w:val="20"/>
          <w:szCs w:val="20"/>
        </w:rPr>
      </w:pPr>
    </w:p>
    <w:p w14:paraId="728E20DB" w14:textId="77777777" w:rsidR="0033488B" w:rsidRDefault="0033488B" w:rsidP="0033488B">
      <w:pPr>
        <w:tabs>
          <w:tab w:val="left" w:pos="851"/>
        </w:tabs>
        <w:ind w:right="-1"/>
        <w:jc w:val="both"/>
        <w:rPr>
          <w:b/>
          <w:sz w:val="20"/>
          <w:szCs w:val="20"/>
        </w:rPr>
      </w:pPr>
    </w:p>
    <w:p w14:paraId="05208DA1" w14:textId="77777777" w:rsidR="0033488B" w:rsidRDefault="0033488B" w:rsidP="0033488B">
      <w:pPr>
        <w:tabs>
          <w:tab w:val="left" w:pos="851"/>
        </w:tabs>
        <w:ind w:right="-1"/>
        <w:jc w:val="both"/>
        <w:rPr>
          <w:b/>
          <w:sz w:val="20"/>
          <w:szCs w:val="20"/>
        </w:rPr>
      </w:pPr>
    </w:p>
    <w:p w14:paraId="329A39BD" w14:textId="77777777" w:rsidR="0033488B" w:rsidRPr="0033488B" w:rsidRDefault="0033488B" w:rsidP="0033488B">
      <w:pPr>
        <w:tabs>
          <w:tab w:val="left" w:pos="851"/>
        </w:tabs>
        <w:ind w:right="-1"/>
        <w:jc w:val="both"/>
        <w:rPr>
          <w:b/>
          <w:sz w:val="20"/>
          <w:szCs w:val="20"/>
        </w:rPr>
      </w:pPr>
    </w:p>
    <w:p w14:paraId="0E709AA6" w14:textId="77777777" w:rsidR="0033488B" w:rsidRPr="0033488B" w:rsidRDefault="0033488B" w:rsidP="0014557E">
      <w:pPr>
        <w:pStyle w:val="Prrafodelista"/>
        <w:numPr>
          <w:ilvl w:val="1"/>
          <w:numId w:val="49"/>
        </w:numPr>
        <w:tabs>
          <w:tab w:val="right" w:pos="1276"/>
        </w:tabs>
        <w:ind w:left="709" w:firstLine="142"/>
        <w:jc w:val="both"/>
        <w:rPr>
          <w:rFonts w:asciiTheme="minorHAnsi" w:hAnsiTheme="minorHAnsi"/>
          <w:b/>
          <w:bCs/>
        </w:rPr>
      </w:pPr>
      <w:r w:rsidRPr="0033488B">
        <w:rPr>
          <w:rFonts w:asciiTheme="minorHAnsi" w:hAnsiTheme="minorHAnsi"/>
          <w:b/>
          <w:bCs/>
        </w:rPr>
        <w:t>Pago de Inscripción a la Licitación. –</w:t>
      </w:r>
    </w:p>
    <w:p w14:paraId="10E9973E" w14:textId="77777777" w:rsidR="0033488B" w:rsidRPr="0033488B" w:rsidRDefault="0033488B" w:rsidP="0033488B">
      <w:pPr>
        <w:tabs>
          <w:tab w:val="right" w:pos="1276"/>
        </w:tabs>
        <w:ind w:left="709"/>
        <w:jc w:val="both"/>
        <w:rPr>
          <w:b/>
          <w:bCs/>
          <w:sz w:val="20"/>
          <w:szCs w:val="20"/>
        </w:rPr>
      </w:pPr>
    </w:p>
    <w:p w14:paraId="58D6BAF9" w14:textId="5650C22E" w:rsidR="0033488B" w:rsidRPr="00B16ECE" w:rsidRDefault="0033488B" w:rsidP="0014557E">
      <w:pPr>
        <w:pStyle w:val="Prrafodelista"/>
        <w:numPr>
          <w:ilvl w:val="2"/>
          <w:numId w:val="51"/>
        </w:numPr>
        <w:ind w:left="1276" w:hanging="850"/>
        <w:jc w:val="both"/>
        <w:rPr>
          <w:rFonts w:ascii="Calibri" w:hAnsi="Calibri" w:cs="Calibri"/>
          <w:color w:val="000000"/>
          <w:lang w:eastAsia="es-MX"/>
        </w:rPr>
      </w:pPr>
      <w:r w:rsidRPr="00B16ECE">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40CFC1B1" w14:textId="77777777" w:rsidR="0033488B" w:rsidRDefault="0033488B" w:rsidP="0033488B">
      <w:pPr>
        <w:pStyle w:val="Prrafodelista"/>
        <w:ind w:left="1276"/>
        <w:jc w:val="both"/>
        <w:rPr>
          <w:rFonts w:ascii="Calibri" w:hAnsi="Calibri" w:cs="Calibri"/>
          <w:color w:val="000000"/>
          <w:lang w:eastAsia="es-MX"/>
        </w:rPr>
      </w:pPr>
      <w:r w:rsidRPr="00ED6CA6">
        <w:rPr>
          <w:rFonts w:ascii="Calibri" w:hAnsi="Calibri" w:cs="Calibri"/>
          <w:color w:val="000000"/>
          <w:lang w:eastAsia="es-MX"/>
        </w:rPr>
        <w:t xml:space="preserve">Beneficiario: Servicios de Salud de Nuevo León, O.P.D. </w:t>
      </w:r>
    </w:p>
    <w:p w14:paraId="7D4677F7" w14:textId="77777777" w:rsidR="0033488B" w:rsidRDefault="0033488B" w:rsidP="0033488B">
      <w:pPr>
        <w:pStyle w:val="Prrafodelista"/>
        <w:ind w:left="1276"/>
        <w:jc w:val="both"/>
        <w:rPr>
          <w:rFonts w:ascii="Calibri" w:hAnsi="Calibri" w:cs="Calibri"/>
          <w:color w:val="000000"/>
          <w:lang w:eastAsia="es-MX"/>
        </w:rPr>
      </w:pPr>
      <w:r w:rsidRPr="00ED6CA6">
        <w:rPr>
          <w:rFonts w:ascii="Calibri" w:hAnsi="Calibri" w:cs="Calibri"/>
          <w:color w:val="000000"/>
          <w:lang w:eastAsia="es-MX"/>
        </w:rPr>
        <w:t>Cuenta No. 1298663744</w:t>
      </w:r>
    </w:p>
    <w:p w14:paraId="137548AD" w14:textId="77777777" w:rsidR="0033488B" w:rsidRPr="00ED6CA6" w:rsidRDefault="0033488B" w:rsidP="0033488B">
      <w:pPr>
        <w:pStyle w:val="Prrafodelista"/>
        <w:ind w:left="1276"/>
        <w:jc w:val="both"/>
        <w:rPr>
          <w:rFonts w:ascii="Calibri" w:hAnsi="Calibri" w:cs="Calibri"/>
          <w:color w:val="000000"/>
          <w:lang w:eastAsia="es-MX"/>
        </w:rPr>
      </w:pPr>
      <w:proofErr w:type="spellStart"/>
      <w:r w:rsidRPr="00ED6CA6">
        <w:rPr>
          <w:rFonts w:ascii="Calibri" w:hAnsi="Calibri" w:cs="Calibri"/>
          <w:color w:val="000000"/>
          <w:lang w:eastAsia="es-MX"/>
        </w:rPr>
        <w:t>Clabe</w:t>
      </w:r>
      <w:proofErr w:type="spellEnd"/>
      <w:r w:rsidRPr="00ED6CA6">
        <w:rPr>
          <w:rFonts w:ascii="Calibri" w:hAnsi="Calibri" w:cs="Calibri"/>
          <w:color w:val="000000"/>
          <w:lang w:eastAsia="es-MX"/>
        </w:rPr>
        <w:t xml:space="preserve"> Interbancaria No. 072580012986637444</w:t>
      </w:r>
    </w:p>
    <w:p w14:paraId="7B5B6824" w14:textId="1571D7C3" w:rsidR="0033488B" w:rsidRPr="0033488B" w:rsidRDefault="0033488B" w:rsidP="0033488B">
      <w:pPr>
        <w:pStyle w:val="Prrafodelista"/>
        <w:tabs>
          <w:tab w:val="right" w:pos="1134"/>
        </w:tabs>
        <w:ind w:left="1276"/>
        <w:jc w:val="both"/>
        <w:rPr>
          <w:rFonts w:asciiTheme="minorHAnsi" w:hAnsiTheme="minorHAnsi"/>
          <w:b/>
        </w:rPr>
      </w:pPr>
      <w:r w:rsidRPr="00ED6CA6">
        <w:rPr>
          <w:rFonts w:ascii="Calibri" w:hAnsi="Calibri" w:cs="Calibri"/>
          <w:color w:val="000000"/>
          <w:lang w:eastAsia="es-MX"/>
        </w:rPr>
        <w:t>Banco: Banco Mercantil del Norte, S. A. Institución de Banca Múltiple Grupo Financiero Banorte</w:t>
      </w:r>
    </w:p>
    <w:p w14:paraId="17E6F0A3" w14:textId="77777777" w:rsidR="0033488B" w:rsidRPr="0033488B" w:rsidRDefault="0033488B" w:rsidP="0033488B">
      <w:pPr>
        <w:tabs>
          <w:tab w:val="left" w:pos="851"/>
        </w:tabs>
        <w:ind w:right="-1"/>
        <w:jc w:val="both"/>
        <w:rPr>
          <w:b/>
          <w:sz w:val="20"/>
          <w:szCs w:val="20"/>
        </w:rPr>
      </w:pPr>
    </w:p>
    <w:p w14:paraId="11AA53FE" w14:textId="77777777" w:rsidR="0033488B" w:rsidRPr="0033488B" w:rsidRDefault="0033488B" w:rsidP="0033488B">
      <w:pPr>
        <w:tabs>
          <w:tab w:val="left" w:pos="851"/>
        </w:tabs>
        <w:ind w:left="284" w:right="-1"/>
        <w:jc w:val="both"/>
        <w:rPr>
          <w:b/>
          <w:sz w:val="20"/>
          <w:szCs w:val="20"/>
          <w:u w:val="single"/>
        </w:rPr>
      </w:pPr>
      <w:r w:rsidRPr="0033488B">
        <w:rPr>
          <w:b/>
          <w:sz w:val="20"/>
          <w:szCs w:val="20"/>
          <w:u w:val="single"/>
        </w:rPr>
        <w:t>1.3. Período, lugar y condiciones de la prestación del servicio.</w:t>
      </w:r>
    </w:p>
    <w:p w14:paraId="4E64E248" w14:textId="77777777" w:rsidR="0033488B" w:rsidRPr="0033488B" w:rsidRDefault="0033488B" w:rsidP="0033488B">
      <w:pPr>
        <w:tabs>
          <w:tab w:val="left" w:pos="851"/>
        </w:tabs>
        <w:ind w:right="-1"/>
        <w:jc w:val="both"/>
        <w:rPr>
          <w:b/>
          <w:sz w:val="20"/>
          <w:szCs w:val="20"/>
        </w:rPr>
      </w:pPr>
    </w:p>
    <w:p w14:paraId="0F49C80A" w14:textId="77777777" w:rsidR="0033488B" w:rsidRPr="0033488B" w:rsidRDefault="0033488B" w:rsidP="0033488B">
      <w:pPr>
        <w:tabs>
          <w:tab w:val="left" w:pos="851"/>
        </w:tabs>
        <w:ind w:left="709" w:right="-1"/>
        <w:jc w:val="both"/>
        <w:rPr>
          <w:b/>
          <w:sz w:val="20"/>
          <w:szCs w:val="20"/>
        </w:rPr>
      </w:pPr>
      <w:r w:rsidRPr="0033488B">
        <w:rPr>
          <w:b/>
          <w:sz w:val="20"/>
          <w:szCs w:val="20"/>
        </w:rPr>
        <w:t xml:space="preserve">1.3.1. Período de prestación del servicio: </w:t>
      </w:r>
    </w:p>
    <w:p w14:paraId="1C8BDFFB" w14:textId="77777777" w:rsidR="0033488B" w:rsidRPr="0033488B" w:rsidRDefault="0033488B" w:rsidP="0033488B">
      <w:pPr>
        <w:tabs>
          <w:tab w:val="left" w:pos="851"/>
        </w:tabs>
        <w:ind w:left="709" w:right="-1"/>
        <w:jc w:val="both"/>
        <w:rPr>
          <w:b/>
          <w:sz w:val="20"/>
          <w:szCs w:val="20"/>
        </w:rPr>
      </w:pPr>
    </w:p>
    <w:p w14:paraId="3D1C6A70" w14:textId="0E35FC39" w:rsidR="0033488B" w:rsidRPr="0033488B" w:rsidRDefault="0033488B" w:rsidP="0033488B">
      <w:pPr>
        <w:pStyle w:val="Textoindependiente2"/>
        <w:tabs>
          <w:tab w:val="left" w:pos="851"/>
        </w:tabs>
        <w:ind w:left="1418" w:right="0" w:hanging="567"/>
        <w:rPr>
          <w:rFonts w:asciiTheme="minorHAnsi" w:hAnsiTheme="minorHAnsi"/>
          <w:sz w:val="20"/>
        </w:rPr>
      </w:pPr>
      <w:r w:rsidRPr="0033488B">
        <w:rPr>
          <w:rFonts w:asciiTheme="minorHAnsi" w:hAnsiTheme="minorHAnsi"/>
          <w:sz w:val="20"/>
        </w:rPr>
        <w:t xml:space="preserve">El servicio se prestará a partir </w:t>
      </w:r>
      <w:r w:rsidRPr="00AA5691">
        <w:rPr>
          <w:rFonts w:asciiTheme="minorHAnsi" w:hAnsiTheme="minorHAnsi"/>
          <w:sz w:val="20"/>
        </w:rPr>
        <w:t>del 01 de enero del 2026 al 31 de diciembre del 2026.</w:t>
      </w:r>
    </w:p>
    <w:p w14:paraId="062C24C1" w14:textId="77777777" w:rsidR="0033488B" w:rsidRPr="0033488B" w:rsidRDefault="0033488B" w:rsidP="0033488B">
      <w:pPr>
        <w:ind w:left="1276" w:right="49" w:hanging="283"/>
        <w:jc w:val="both"/>
        <w:rPr>
          <w:rFonts w:cstheme="minorHAnsi"/>
          <w:sz w:val="20"/>
          <w:szCs w:val="20"/>
        </w:rPr>
      </w:pPr>
    </w:p>
    <w:p w14:paraId="668AC053" w14:textId="77777777" w:rsidR="0033488B" w:rsidRPr="0033488B" w:rsidRDefault="0033488B" w:rsidP="0033488B">
      <w:pPr>
        <w:ind w:left="709" w:right="-1"/>
        <w:jc w:val="both"/>
        <w:rPr>
          <w:b/>
          <w:sz w:val="20"/>
          <w:szCs w:val="20"/>
        </w:rPr>
      </w:pPr>
      <w:r w:rsidRPr="0033488B">
        <w:rPr>
          <w:b/>
          <w:sz w:val="20"/>
          <w:szCs w:val="20"/>
        </w:rPr>
        <w:t xml:space="preserve">1.3.2. Lugar de prestación del servicio: </w:t>
      </w:r>
    </w:p>
    <w:p w14:paraId="7401238A" w14:textId="77777777" w:rsidR="0033488B" w:rsidRPr="0033488B" w:rsidRDefault="0033488B" w:rsidP="0033488B">
      <w:pPr>
        <w:ind w:left="709" w:right="-1"/>
        <w:jc w:val="both"/>
        <w:rPr>
          <w:b/>
          <w:sz w:val="20"/>
          <w:szCs w:val="20"/>
        </w:rPr>
      </w:pPr>
    </w:p>
    <w:p w14:paraId="6ABD5AD8" w14:textId="77777777" w:rsidR="0033488B" w:rsidRPr="0033488B" w:rsidRDefault="0033488B" w:rsidP="0033488B">
      <w:pPr>
        <w:tabs>
          <w:tab w:val="right" w:pos="709"/>
        </w:tabs>
        <w:ind w:left="709" w:right="-1"/>
        <w:jc w:val="both"/>
        <w:rPr>
          <w:sz w:val="20"/>
          <w:szCs w:val="20"/>
        </w:rPr>
      </w:pPr>
      <w:r w:rsidRPr="0033488B">
        <w:rPr>
          <w:sz w:val="20"/>
          <w:szCs w:val="20"/>
        </w:rPr>
        <w:t>La prestación del servicio será en:</w:t>
      </w:r>
    </w:p>
    <w:p w14:paraId="7D52F817" w14:textId="77777777" w:rsidR="0033488B" w:rsidRPr="0033488B" w:rsidRDefault="0033488B" w:rsidP="0033488B">
      <w:pPr>
        <w:tabs>
          <w:tab w:val="right" w:pos="709"/>
        </w:tabs>
        <w:ind w:left="709" w:right="-1"/>
        <w:jc w:val="both"/>
        <w:rPr>
          <w:sz w:val="20"/>
          <w:szCs w:val="20"/>
        </w:rPr>
      </w:pP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1"/>
        <w:gridCol w:w="6581"/>
      </w:tblGrid>
      <w:tr w:rsidR="0033488B" w:rsidRPr="00896288" w14:paraId="41D5EC45" w14:textId="77777777" w:rsidTr="005F40B5">
        <w:trPr>
          <w:jc w:val="center"/>
        </w:trPr>
        <w:tc>
          <w:tcPr>
            <w:tcW w:w="3681" w:type="dxa"/>
            <w:shd w:val="clear" w:color="auto" w:fill="7DE6FF"/>
            <w:vAlign w:val="center"/>
          </w:tcPr>
          <w:p w14:paraId="73049293" w14:textId="77777777" w:rsidR="0033488B" w:rsidRPr="0033488B" w:rsidRDefault="0033488B" w:rsidP="005F40B5">
            <w:pPr>
              <w:jc w:val="center"/>
              <w:rPr>
                <w:rFonts w:cs="Arial"/>
                <w:b/>
                <w:sz w:val="20"/>
                <w:szCs w:val="20"/>
              </w:rPr>
            </w:pPr>
            <w:r w:rsidRPr="0033488B">
              <w:rPr>
                <w:rFonts w:cs="Arial"/>
                <w:b/>
                <w:sz w:val="20"/>
                <w:szCs w:val="20"/>
              </w:rPr>
              <w:t>UNIDAD</w:t>
            </w:r>
          </w:p>
        </w:tc>
        <w:tc>
          <w:tcPr>
            <w:tcW w:w="6581" w:type="dxa"/>
            <w:shd w:val="clear" w:color="auto" w:fill="7DE6FF"/>
            <w:vAlign w:val="center"/>
          </w:tcPr>
          <w:p w14:paraId="1177F3F0" w14:textId="77777777" w:rsidR="0033488B" w:rsidRPr="0033488B" w:rsidRDefault="0033488B" w:rsidP="005F40B5">
            <w:pPr>
              <w:jc w:val="center"/>
              <w:rPr>
                <w:rFonts w:cs="Arial"/>
                <w:b/>
                <w:sz w:val="20"/>
                <w:szCs w:val="20"/>
              </w:rPr>
            </w:pPr>
            <w:r w:rsidRPr="0033488B">
              <w:rPr>
                <w:rFonts w:cs="Arial"/>
                <w:b/>
                <w:sz w:val="20"/>
                <w:szCs w:val="20"/>
              </w:rPr>
              <w:t>UBICACIÓN</w:t>
            </w:r>
          </w:p>
        </w:tc>
      </w:tr>
      <w:tr w:rsidR="0033488B" w:rsidRPr="00896288" w14:paraId="7DCF3551" w14:textId="77777777" w:rsidTr="005F40B5">
        <w:trPr>
          <w:jc w:val="center"/>
        </w:trPr>
        <w:tc>
          <w:tcPr>
            <w:tcW w:w="3681" w:type="dxa"/>
            <w:vAlign w:val="center"/>
          </w:tcPr>
          <w:p w14:paraId="46D5E1BE" w14:textId="77777777" w:rsidR="0033488B" w:rsidRPr="00A56AA5" w:rsidRDefault="0033488B" w:rsidP="005F40B5">
            <w:pPr>
              <w:rPr>
                <w:sz w:val="18"/>
                <w:szCs w:val="18"/>
              </w:rPr>
            </w:pPr>
            <w:r w:rsidRPr="00A56AA5">
              <w:rPr>
                <w:sz w:val="18"/>
                <w:szCs w:val="18"/>
              </w:rPr>
              <w:t>HOSPITAL REGIONAL MATERNO INFANTIL</w:t>
            </w:r>
          </w:p>
        </w:tc>
        <w:tc>
          <w:tcPr>
            <w:tcW w:w="6581" w:type="dxa"/>
            <w:vAlign w:val="center"/>
          </w:tcPr>
          <w:p w14:paraId="1642053A" w14:textId="77777777" w:rsidR="0033488B" w:rsidRPr="00A56AA5" w:rsidRDefault="0033488B" w:rsidP="005F40B5">
            <w:pPr>
              <w:jc w:val="both"/>
              <w:rPr>
                <w:sz w:val="18"/>
                <w:szCs w:val="18"/>
              </w:rPr>
            </w:pPr>
            <w:r w:rsidRPr="00A56AA5">
              <w:rPr>
                <w:sz w:val="18"/>
                <w:szCs w:val="18"/>
              </w:rPr>
              <w:t>CALLE ALDAMA NO. 460, ENTRE INDEPENDENCIA Y 18 DE MARZO COL. SAN RAFAEL EN GUADALUPE, N. L.</w:t>
            </w:r>
          </w:p>
        </w:tc>
      </w:tr>
      <w:tr w:rsidR="0033488B" w:rsidRPr="00896288" w14:paraId="55909699" w14:textId="77777777" w:rsidTr="005F40B5">
        <w:trPr>
          <w:jc w:val="center"/>
        </w:trPr>
        <w:tc>
          <w:tcPr>
            <w:tcW w:w="3681" w:type="dxa"/>
            <w:vAlign w:val="center"/>
          </w:tcPr>
          <w:p w14:paraId="113D6DEC" w14:textId="77777777" w:rsidR="0033488B" w:rsidRPr="00A56AA5" w:rsidRDefault="0033488B" w:rsidP="005F40B5">
            <w:pPr>
              <w:rPr>
                <w:sz w:val="18"/>
                <w:szCs w:val="18"/>
              </w:rPr>
            </w:pPr>
            <w:r w:rsidRPr="00A56AA5">
              <w:rPr>
                <w:sz w:val="18"/>
                <w:szCs w:val="18"/>
              </w:rPr>
              <w:t xml:space="preserve">HOSPITAL METROPOLITANO </w:t>
            </w:r>
          </w:p>
        </w:tc>
        <w:tc>
          <w:tcPr>
            <w:tcW w:w="6581" w:type="dxa"/>
            <w:vAlign w:val="center"/>
          </w:tcPr>
          <w:p w14:paraId="7CAEB632" w14:textId="77777777" w:rsidR="0033488B" w:rsidRPr="00A56AA5" w:rsidRDefault="0033488B" w:rsidP="005F40B5">
            <w:pPr>
              <w:jc w:val="both"/>
              <w:rPr>
                <w:sz w:val="18"/>
                <w:szCs w:val="18"/>
              </w:rPr>
            </w:pPr>
            <w:r w:rsidRPr="00A56AA5">
              <w:rPr>
                <w:sz w:val="18"/>
                <w:szCs w:val="18"/>
              </w:rPr>
              <w:t>AVE. ADOLFO LÓPEZ MATEOS NO. 4600, COL. BOSQUES DEL NOGALAR, SAN NICOLÁS DE LOS GARZA, NUEVO LEÓN.</w:t>
            </w:r>
          </w:p>
        </w:tc>
      </w:tr>
      <w:tr w:rsidR="0033488B" w:rsidRPr="000224F3" w14:paraId="243C6D9B" w14:textId="77777777" w:rsidTr="005F40B5">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26EE3DEE" w14:textId="77777777" w:rsidR="0033488B" w:rsidRPr="00A56AA5" w:rsidRDefault="0033488B" w:rsidP="005F40B5">
            <w:pPr>
              <w:rPr>
                <w:sz w:val="18"/>
                <w:szCs w:val="18"/>
              </w:rPr>
            </w:pPr>
            <w:r w:rsidRPr="00A56AA5">
              <w:rPr>
                <w:rFonts w:cs="Arial"/>
                <w:sz w:val="18"/>
                <w:szCs w:val="18"/>
              </w:rPr>
              <w:t>HOSPITAL DE ESPECIALIDADES EN SALUD MENTAL</w:t>
            </w:r>
          </w:p>
        </w:tc>
        <w:tc>
          <w:tcPr>
            <w:tcW w:w="6581" w:type="dxa"/>
            <w:tcBorders>
              <w:top w:val="single" w:sz="4" w:space="0" w:color="auto"/>
              <w:left w:val="single" w:sz="4" w:space="0" w:color="auto"/>
              <w:bottom w:val="single" w:sz="4" w:space="0" w:color="auto"/>
              <w:right w:val="single" w:sz="4" w:space="0" w:color="auto"/>
            </w:tcBorders>
            <w:vAlign w:val="center"/>
          </w:tcPr>
          <w:p w14:paraId="1CCA9ED7" w14:textId="77777777" w:rsidR="0033488B" w:rsidRPr="00A56AA5" w:rsidRDefault="0033488B" w:rsidP="005F40B5">
            <w:pPr>
              <w:jc w:val="both"/>
              <w:rPr>
                <w:sz w:val="18"/>
                <w:szCs w:val="18"/>
              </w:rPr>
            </w:pPr>
            <w:r w:rsidRPr="00A56AA5">
              <w:rPr>
                <w:rFonts w:ascii="Calibri" w:hAnsi="Calibri" w:cs="Calibri"/>
                <w:color w:val="000000"/>
                <w:sz w:val="18"/>
                <w:szCs w:val="18"/>
                <w:lang w:eastAsia="es-MX"/>
              </w:rPr>
              <w:t>AV. CONCORDIA Y FRANCISCO VILLA, COL. EX HACIENDA EL CANADÁ ESCOBEDO, NUEVO LEÓN.</w:t>
            </w:r>
          </w:p>
        </w:tc>
      </w:tr>
      <w:tr w:rsidR="0033488B" w:rsidRPr="000224F3" w14:paraId="36636759" w14:textId="77777777" w:rsidTr="005F40B5">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3D45A26F" w14:textId="684A3A95" w:rsidR="0033488B" w:rsidRPr="00A56AA5" w:rsidRDefault="0033488B" w:rsidP="005F40B5">
            <w:pPr>
              <w:rPr>
                <w:rFonts w:ascii="Calibri" w:hAnsi="Calibri"/>
                <w:color w:val="000000" w:themeColor="text1"/>
                <w:sz w:val="18"/>
                <w:szCs w:val="18"/>
                <w:lang w:eastAsia="es-MX"/>
              </w:rPr>
            </w:pPr>
            <w:r w:rsidRPr="00A56AA5">
              <w:rPr>
                <w:rFonts w:ascii="Calibri" w:hAnsi="Calibri"/>
                <w:color w:val="000000" w:themeColor="text1"/>
                <w:sz w:val="18"/>
                <w:szCs w:val="18"/>
                <w:lang w:eastAsia="es-MX"/>
              </w:rPr>
              <w:t>HOSPITAL GENERAL TIERRA Y LIBERTAD</w:t>
            </w:r>
          </w:p>
        </w:tc>
        <w:tc>
          <w:tcPr>
            <w:tcW w:w="6581" w:type="dxa"/>
            <w:tcBorders>
              <w:top w:val="single" w:sz="4" w:space="0" w:color="auto"/>
              <w:left w:val="single" w:sz="4" w:space="0" w:color="auto"/>
              <w:bottom w:val="single" w:sz="4" w:space="0" w:color="auto"/>
              <w:right w:val="single" w:sz="4" w:space="0" w:color="auto"/>
            </w:tcBorders>
            <w:vAlign w:val="center"/>
          </w:tcPr>
          <w:p w14:paraId="33754EF9" w14:textId="77777777" w:rsidR="0033488B" w:rsidRPr="00A56AA5" w:rsidRDefault="0033488B" w:rsidP="005F40B5">
            <w:pPr>
              <w:jc w:val="both"/>
              <w:rPr>
                <w:rFonts w:ascii="Calibri" w:hAnsi="Calibri"/>
                <w:color w:val="000000" w:themeColor="text1"/>
                <w:sz w:val="18"/>
                <w:szCs w:val="18"/>
                <w:lang w:eastAsia="es-MX"/>
              </w:rPr>
            </w:pPr>
            <w:r w:rsidRPr="00A56AA5">
              <w:rPr>
                <w:rFonts w:ascii="Calibri" w:hAnsi="Calibri"/>
                <w:color w:val="000000" w:themeColor="text1"/>
                <w:sz w:val="18"/>
                <w:szCs w:val="18"/>
                <w:lang w:eastAsia="es-MX"/>
              </w:rPr>
              <w:t>AVE. RODRIGO GÓMEZ Y ALMAZÁN, S/N, COL. TIERRA Y LIBERTAD, MONTERREY, N.L.</w:t>
            </w:r>
          </w:p>
        </w:tc>
      </w:tr>
      <w:tr w:rsidR="0033488B" w:rsidRPr="000224F3" w14:paraId="26B9C991" w14:textId="77777777" w:rsidTr="005F40B5">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1E808059" w14:textId="77777777" w:rsidR="0033488B" w:rsidRPr="00A56AA5" w:rsidRDefault="0033488B" w:rsidP="005F40B5">
            <w:pPr>
              <w:rPr>
                <w:rFonts w:ascii="Calibri" w:hAnsi="Calibri"/>
                <w:color w:val="000000" w:themeColor="text1"/>
                <w:sz w:val="18"/>
                <w:szCs w:val="18"/>
                <w:lang w:eastAsia="es-MX"/>
              </w:rPr>
            </w:pPr>
            <w:r w:rsidRPr="00A56AA5">
              <w:rPr>
                <w:rFonts w:ascii="Calibri" w:hAnsi="Calibri"/>
                <w:color w:val="000000" w:themeColor="text1"/>
                <w:sz w:val="18"/>
                <w:szCs w:val="18"/>
                <w:lang w:eastAsia="es-MX"/>
              </w:rPr>
              <w:t>HOSPITAL GENERAL DE JUÁREZ</w:t>
            </w:r>
          </w:p>
        </w:tc>
        <w:tc>
          <w:tcPr>
            <w:tcW w:w="6581" w:type="dxa"/>
            <w:tcBorders>
              <w:top w:val="single" w:sz="4" w:space="0" w:color="auto"/>
              <w:left w:val="single" w:sz="4" w:space="0" w:color="auto"/>
              <w:bottom w:val="single" w:sz="4" w:space="0" w:color="auto"/>
              <w:right w:val="single" w:sz="4" w:space="0" w:color="auto"/>
            </w:tcBorders>
            <w:vAlign w:val="center"/>
          </w:tcPr>
          <w:p w14:paraId="42C8A6F4" w14:textId="77777777" w:rsidR="0033488B" w:rsidRPr="00A56AA5" w:rsidRDefault="0033488B" w:rsidP="005F40B5">
            <w:pPr>
              <w:jc w:val="both"/>
              <w:rPr>
                <w:rFonts w:ascii="Calibri" w:hAnsi="Calibri"/>
                <w:color w:val="000000" w:themeColor="text1"/>
                <w:sz w:val="18"/>
                <w:szCs w:val="18"/>
                <w:lang w:eastAsia="es-MX"/>
              </w:rPr>
            </w:pPr>
            <w:r w:rsidRPr="00A56AA5">
              <w:rPr>
                <w:rFonts w:ascii="Calibri" w:hAnsi="Calibri"/>
                <w:color w:val="000000" w:themeColor="text1"/>
                <w:sz w:val="18"/>
                <w:szCs w:val="18"/>
                <w:lang w:eastAsia="es-MX"/>
              </w:rPr>
              <w:t>LAT. TEÓFILO SALINAS GARZA PTE, REAL DE SAN JOSÉ 2O SECTOR</w:t>
            </w:r>
          </w:p>
        </w:tc>
      </w:tr>
      <w:tr w:rsidR="0033488B" w:rsidRPr="000224F3" w14:paraId="71465C3B" w14:textId="77777777" w:rsidTr="005F40B5">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40767ADF" w14:textId="77777777" w:rsidR="0033488B" w:rsidRPr="00A56AA5" w:rsidRDefault="0033488B" w:rsidP="005F40B5">
            <w:pPr>
              <w:rPr>
                <w:sz w:val="18"/>
                <w:szCs w:val="18"/>
              </w:rPr>
            </w:pPr>
            <w:r w:rsidRPr="00A56AA5">
              <w:rPr>
                <w:sz w:val="18"/>
                <w:szCs w:val="18"/>
              </w:rPr>
              <w:t xml:space="preserve">HOSPITAL GENERAL DE MONTEMORELOS </w:t>
            </w:r>
          </w:p>
        </w:tc>
        <w:tc>
          <w:tcPr>
            <w:tcW w:w="6581" w:type="dxa"/>
            <w:tcBorders>
              <w:top w:val="single" w:sz="4" w:space="0" w:color="auto"/>
              <w:left w:val="single" w:sz="4" w:space="0" w:color="auto"/>
              <w:bottom w:val="single" w:sz="4" w:space="0" w:color="auto"/>
              <w:right w:val="single" w:sz="4" w:space="0" w:color="auto"/>
            </w:tcBorders>
            <w:vAlign w:val="center"/>
          </w:tcPr>
          <w:p w14:paraId="1C548386" w14:textId="77777777" w:rsidR="0033488B" w:rsidRPr="00A56AA5" w:rsidRDefault="0033488B" w:rsidP="005F40B5">
            <w:pPr>
              <w:jc w:val="both"/>
              <w:rPr>
                <w:sz w:val="18"/>
                <w:szCs w:val="18"/>
              </w:rPr>
            </w:pPr>
            <w:r w:rsidRPr="00A56AA5">
              <w:rPr>
                <w:sz w:val="18"/>
                <w:szCs w:val="18"/>
              </w:rPr>
              <w:t>AVE. CAPITÁN ALONSO DE LEÓN KM 4, COMUNIDAD LA PARRITA, MONTEMORELOS, N.L.</w:t>
            </w:r>
          </w:p>
        </w:tc>
      </w:tr>
      <w:tr w:rsidR="0033488B" w:rsidRPr="000224F3" w14:paraId="543EFF58" w14:textId="77777777" w:rsidTr="005F40B5">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334D383F" w14:textId="77777777" w:rsidR="0033488B" w:rsidRPr="00A56AA5" w:rsidRDefault="0033488B" w:rsidP="005F40B5">
            <w:pPr>
              <w:rPr>
                <w:sz w:val="18"/>
                <w:szCs w:val="18"/>
              </w:rPr>
            </w:pPr>
            <w:r w:rsidRPr="00A56AA5">
              <w:rPr>
                <w:sz w:val="18"/>
                <w:szCs w:val="18"/>
              </w:rPr>
              <w:t>HOSPITAL GENERAL DE LINARES</w:t>
            </w:r>
          </w:p>
        </w:tc>
        <w:tc>
          <w:tcPr>
            <w:tcW w:w="6581" w:type="dxa"/>
            <w:tcBorders>
              <w:top w:val="single" w:sz="4" w:space="0" w:color="auto"/>
              <w:left w:val="single" w:sz="4" w:space="0" w:color="auto"/>
              <w:bottom w:val="single" w:sz="4" w:space="0" w:color="auto"/>
              <w:right w:val="single" w:sz="4" w:space="0" w:color="auto"/>
            </w:tcBorders>
            <w:vAlign w:val="center"/>
          </w:tcPr>
          <w:p w14:paraId="3473A99F" w14:textId="77777777" w:rsidR="0033488B" w:rsidRPr="00A56AA5" w:rsidRDefault="0033488B" w:rsidP="005F40B5">
            <w:pPr>
              <w:jc w:val="both"/>
              <w:rPr>
                <w:sz w:val="18"/>
                <w:szCs w:val="18"/>
              </w:rPr>
            </w:pPr>
            <w:r w:rsidRPr="00A56AA5">
              <w:rPr>
                <w:sz w:val="18"/>
                <w:szCs w:val="18"/>
              </w:rPr>
              <w:t>AVE. ALAMO Y NARANJO S/N COL. PROVILEON LINARES, LINARES, N.L.</w:t>
            </w:r>
          </w:p>
        </w:tc>
      </w:tr>
      <w:tr w:rsidR="0033488B" w:rsidRPr="000224F3" w14:paraId="7F42647E" w14:textId="77777777" w:rsidTr="005F40B5">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0FD6B0DB" w14:textId="77777777" w:rsidR="0033488B" w:rsidRPr="00A56AA5" w:rsidRDefault="0033488B" w:rsidP="005F40B5">
            <w:pPr>
              <w:rPr>
                <w:rFonts w:ascii="Calibri" w:hAnsi="Calibri"/>
                <w:color w:val="000000" w:themeColor="text1"/>
                <w:sz w:val="18"/>
                <w:szCs w:val="18"/>
                <w:lang w:eastAsia="es-MX"/>
              </w:rPr>
            </w:pPr>
            <w:r w:rsidRPr="00A56AA5">
              <w:rPr>
                <w:rFonts w:ascii="Calibri" w:hAnsi="Calibri"/>
                <w:color w:val="000000" w:themeColor="text1"/>
                <w:sz w:val="18"/>
                <w:szCs w:val="18"/>
                <w:lang w:eastAsia="es-MX"/>
              </w:rPr>
              <w:t>HOSPITAL GENERAL DE SABINAS HIDALGO</w:t>
            </w:r>
          </w:p>
        </w:tc>
        <w:tc>
          <w:tcPr>
            <w:tcW w:w="6581" w:type="dxa"/>
            <w:tcBorders>
              <w:top w:val="single" w:sz="4" w:space="0" w:color="auto"/>
              <w:left w:val="single" w:sz="4" w:space="0" w:color="auto"/>
              <w:bottom w:val="single" w:sz="4" w:space="0" w:color="auto"/>
              <w:right w:val="single" w:sz="4" w:space="0" w:color="auto"/>
            </w:tcBorders>
            <w:vAlign w:val="center"/>
          </w:tcPr>
          <w:p w14:paraId="3A4B8BE3" w14:textId="77777777" w:rsidR="0033488B" w:rsidRPr="00A56AA5" w:rsidRDefault="0033488B" w:rsidP="005F40B5">
            <w:pPr>
              <w:jc w:val="both"/>
              <w:rPr>
                <w:rFonts w:ascii="Calibri" w:hAnsi="Calibri"/>
                <w:color w:val="000000" w:themeColor="text1"/>
                <w:sz w:val="18"/>
                <w:szCs w:val="18"/>
                <w:lang w:eastAsia="es-MX"/>
              </w:rPr>
            </w:pPr>
            <w:r w:rsidRPr="00A56AA5">
              <w:rPr>
                <w:rFonts w:ascii="Calibri" w:hAnsi="Calibri" w:cs="Calibri"/>
                <w:sz w:val="18"/>
                <w:szCs w:val="18"/>
              </w:rPr>
              <w:t>CARRETERA NACIONAL NO, 1084, COL. HACIENDA FLOREÑA, SABINAS HIDALGO, N.L.</w:t>
            </w:r>
          </w:p>
        </w:tc>
      </w:tr>
      <w:tr w:rsidR="00A56AA5" w:rsidRPr="000224F3" w14:paraId="2E0A19DC" w14:textId="77777777" w:rsidTr="005F40B5">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74D348DA" w14:textId="371AD303" w:rsidR="00A56AA5" w:rsidRPr="00F27C38" w:rsidRDefault="00F27C38" w:rsidP="005F40B5">
            <w:pPr>
              <w:rPr>
                <w:sz w:val="18"/>
                <w:szCs w:val="18"/>
                <w:highlight w:val="yellow"/>
              </w:rPr>
            </w:pPr>
            <w:r w:rsidRPr="004C230A">
              <w:rPr>
                <w:sz w:val="18"/>
                <w:szCs w:val="18"/>
              </w:rPr>
              <w:t>CENTRO DE ATENCIÓN INTEGRAL EN SALUD MENTAL Y ADICCIONES ZONA SUR (ATENCIÓN MEDICA EXTERNA)</w:t>
            </w:r>
          </w:p>
        </w:tc>
        <w:tc>
          <w:tcPr>
            <w:tcW w:w="6581" w:type="dxa"/>
            <w:tcBorders>
              <w:top w:val="single" w:sz="4" w:space="0" w:color="auto"/>
              <w:left w:val="single" w:sz="4" w:space="0" w:color="auto"/>
              <w:bottom w:val="single" w:sz="4" w:space="0" w:color="auto"/>
              <w:right w:val="single" w:sz="4" w:space="0" w:color="auto"/>
            </w:tcBorders>
            <w:vAlign w:val="center"/>
          </w:tcPr>
          <w:p w14:paraId="689EC575" w14:textId="14E2DD3A" w:rsidR="00A56AA5" w:rsidRPr="004C230A" w:rsidRDefault="00DF77FA" w:rsidP="005F40B5">
            <w:pPr>
              <w:jc w:val="both"/>
              <w:rPr>
                <w:rFonts w:ascii="Calibri" w:hAnsi="Calibri" w:cs="Calibri"/>
                <w:sz w:val="18"/>
                <w:szCs w:val="18"/>
              </w:rPr>
            </w:pPr>
            <w:r w:rsidRPr="004C230A">
              <w:rPr>
                <w:rFonts w:ascii="Calibri" w:hAnsi="Calibri" w:cs="Calibri"/>
                <w:sz w:val="18"/>
                <w:szCs w:val="18"/>
              </w:rPr>
              <w:t>DR. ÁMEL BAROCIO S/N, COL. MONTEMORELOS, MONTEMORELOS, C.P. 67530.</w:t>
            </w:r>
          </w:p>
        </w:tc>
      </w:tr>
    </w:tbl>
    <w:p w14:paraId="31163E98" w14:textId="77777777" w:rsidR="0033488B" w:rsidRPr="0033488B" w:rsidRDefault="0033488B" w:rsidP="0033488B">
      <w:pPr>
        <w:pStyle w:val="Textoindependiente22"/>
        <w:rPr>
          <w:rFonts w:cs="Arial"/>
          <w:bCs/>
          <w:sz w:val="20"/>
        </w:rPr>
      </w:pPr>
    </w:p>
    <w:p w14:paraId="3D6C1AC5" w14:textId="77777777" w:rsidR="0033488B" w:rsidRPr="0033488B" w:rsidRDefault="0033488B" w:rsidP="0033488B">
      <w:pPr>
        <w:ind w:left="709"/>
        <w:jc w:val="both"/>
        <w:rPr>
          <w:rFonts w:cstheme="minorHAnsi"/>
          <w:b/>
          <w:sz w:val="20"/>
          <w:szCs w:val="20"/>
        </w:rPr>
      </w:pPr>
      <w:r w:rsidRPr="0033488B">
        <w:rPr>
          <w:rFonts w:cstheme="minorHAnsi"/>
          <w:b/>
          <w:sz w:val="20"/>
          <w:szCs w:val="20"/>
        </w:rPr>
        <w:t>1.3.3.- Condiciones de prestación del servicio:</w:t>
      </w:r>
    </w:p>
    <w:p w14:paraId="774BD154" w14:textId="77777777" w:rsidR="0033488B" w:rsidRPr="0033488B" w:rsidRDefault="0033488B" w:rsidP="0033488B">
      <w:pPr>
        <w:ind w:left="709"/>
        <w:jc w:val="both"/>
        <w:rPr>
          <w:rFonts w:cstheme="minorHAnsi"/>
          <w:b/>
          <w:sz w:val="20"/>
          <w:szCs w:val="20"/>
        </w:rPr>
      </w:pPr>
    </w:p>
    <w:p w14:paraId="32AA7495" w14:textId="77777777" w:rsidR="0033488B" w:rsidRPr="0033488B" w:rsidRDefault="0033488B" w:rsidP="0033488B">
      <w:pPr>
        <w:pStyle w:val="Prrafodelista"/>
        <w:numPr>
          <w:ilvl w:val="0"/>
          <w:numId w:val="25"/>
        </w:numPr>
        <w:ind w:right="-1"/>
        <w:jc w:val="both"/>
        <w:rPr>
          <w:rFonts w:asciiTheme="minorHAnsi" w:hAnsiTheme="minorHAnsi" w:cs="Arial"/>
          <w:b/>
        </w:rPr>
      </w:pPr>
      <w:r w:rsidRPr="0033488B">
        <w:rPr>
          <w:rFonts w:asciiTheme="minorHAnsi" w:hAnsiTheme="minorHAnsi" w:cs="Arial"/>
          <w:b/>
        </w:rPr>
        <w:t>Cumplimiento de normas:</w:t>
      </w:r>
    </w:p>
    <w:p w14:paraId="504755B7" w14:textId="77777777" w:rsidR="0033488B" w:rsidRPr="0033488B" w:rsidRDefault="0033488B" w:rsidP="0033488B">
      <w:pPr>
        <w:pStyle w:val="Prrafodelista"/>
        <w:ind w:left="1429" w:right="-1"/>
        <w:jc w:val="both"/>
        <w:rPr>
          <w:rFonts w:asciiTheme="minorHAnsi" w:hAnsiTheme="minorHAnsi" w:cs="Arial"/>
        </w:rPr>
      </w:pPr>
      <w:r w:rsidRPr="0033488B">
        <w:rPr>
          <w:rFonts w:asciiTheme="minorHAnsi" w:hAnsiTheme="minorHAnsi" w:cs="Arial"/>
        </w:rPr>
        <w:t xml:space="preserve">El Proveedor será el único responsable de la ejecución de los servicios y deberá sujetarse a todos los reglamentos y ordenamientos de las autoridades competentes en materia de seguridad, protección civil, uso de la vía pública, protección ecológica y de medio ambiente que rijan en el ámbito federal, estatal y municipal; eximiendo a la Convocante de cualquier responsabilidad civil, laboral, de </w:t>
      </w:r>
      <w:r w:rsidRPr="0033488B">
        <w:rPr>
          <w:rFonts w:asciiTheme="minorHAnsi" w:hAnsiTheme="minorHAnsi"/>
        </w:rPr>
        <w:t>seguridad pública, protección civil, uso de la vía pública, protección ecológica y de medio ambiente que rijan en el ámbito federal, estatal y municipal</w:t>
      </w:r>
      <w:r w:rsidRPr="0033488B">
        <w:rPr>
          <w:rFonts w:asciiTheme="minorHAnsi" w:hAnsiTheme="minorHAnsi" w:cs="Arial"/>
        </w:rPr>
        <w:t xml:space="preserve"> y de seguridad social que al respecto pudiera existir por la contratación del servicio de que se trata. </w:t>
      </w:r>
    </w:p>
    <w:p w14:paraId="5BB0224C" w14:textId="77777777" w:rsidR="0033488B" w:rsidRPr="0033488B" w:rsidRDefault="0033488B" w:rsidP="0033488B">
      <w:pPr>
        <w:pStyle w:val="Prrafodelista"/>
        <w:ind w:left="1429" w:right="-1"/>
        <w:jc w:val="both"/>
        <w:rPr>
          <w:rFonts w:asciiTheme="minorHAnsi" w:hAnsiTheme="minorHAnsi" w:cs="Arial"/>
        </w:rPr>
      </w:pPr>
      <w:r w:rsidRPr="0033488B">
        <w:rPr>
          <w:rFonts w:asciiTheme="minorHAnsi" w:hAnsiTheme="minorHAnsi" w:cs="Arial"/>
        </w:rPr>
        <w:t xml:space="preserve">Deberá presentar documentación que compruebe que cuentan con instalaciones que cumplan con las normas NOM-251-SSA1-2009 Y NMX-F-605-NORMEX-2018, en los establecimientos en los que proporciona actualmente el servicio de alimentación.  </w:t>
      </w:r>
    </w:p>
    <w:p w14:paraId="0F20AF21" w14:textId="77777777" w:rsidR="0033488B" w:rsidRPr="0033488B" w:rsidRDefault="0033488B" w:rsidP="0033488B">
      <w:pPr>
        <w:pStyle w:val="Prrafodelista"/>
        <w:numPr>
          <w:ilvl w:val="0"/>
          <w:numId w:val="25"/>
        </w:numPr>
        <w:ind w:right="-1"/>
        <w:jc w:val="both"/>
        <w:rPr>
          <w:rFonts w:asciiTheme="minorHAnsi" w:hAnsiTheme="minorHAnsi" w:cs="Arial"/>
          <w:b/>
        </w:rPr>
      </w:pPr>
      <w:r w:rsidRPr="0033488B">
        <w:rPr>
          <w:rFonts w:asciiTheme="minorHAnsi" w:hAnsiTheme="minorHAnsi" w:cs="Arial"/>
          <w:b/>
        </w:rPr>
        <w:lastRenderedPageBreak/>
        <w:t xml:space="preserve">Transportación: </w:t>
      </w:r>
    </w:p>
    <w:p w14:paraId="73EB3F94" w14:textId="77777777" w:rsidR="0033488B" w:rsidRPr="0033488B" w:rsidRDefault="0033488B" w:rsidP="0033488B">
      <w:pPr>
        <w:pStyle w:val="Prrafodelista"/>
        <w:ind w:left="1429" w:right="-1"/>
        <w:jc w:val="both"/>
        <w:rPr>
          <w:rFonts w:asciiTheme="minorHAnsi" w:hAnsiTheme="minorHAnsi" w:cs="Arial"/>
        </w:rPr>
      </w:pPr>
      <w:r w:rsidRPr="0033488B">
        <w:rPr>
          <w:rFonts w:asciiTheme="minorHAnsi" w:hAnsiTheme="minorHAnsi" w:cs="Arial"/>
        </w:rPr>
        <w:t xml:space="preserve">Para la prestación del servicio el licitante que resulte adjudicado deberá contar con los vehículos necesarios en buen estado con las siguientes características: Caja cerrada, utilizando en su interior contenedores de plástico (taras) limpias y desinfectadas para la transportación de alimentos. </w:t>
      </w:r>
    </w:p>
    <w:p w14:paraId="22F3129E" w14:textId="77777777" w:rsidR="0033488B" w:rsidRPr="0033488B" w:rsidRDefault="0033488B" w:rsidP="0033488B">
      <w:pPr>
        <w:pStyle w:val="Prrafodelista"/>
        <w:ind w:left="1429" w:right="-1"/>
        <w:jc w:val="both"/>
        <w:rPr>
          <w:rFonts w:asciiTheme="minorHAnsi" w:hAnsiTheme="minorHAnsi" w:cs="Arial"/>
          <w:b/>
        </w:rPr>
      </w:pPr>
      <w:r w:rsidRPr="0033488B">
        <w:rPr>
          <w:rFonts w:asciiTheme="minorHAnsi" w:hAnsiTheme="minorHAnsi" w:cs="Arial"/>
        </w:rPr>
        <w:t>Para la transportación de los insumos no perecederos deberá utilizar vehículos adecuados para conservarlos en buen estado que garantice su óptima utilización.</w:t>
      </w:r>
    </w:p>
    <w:p w14:paraId="621E08FE" w14:textId="77777777" w:rsidR="0033488B" w:rsidRPr="0033488B" w:rsidRDefault="0033488B" w:rsidP="0033488B">
      <w:pPr>
        <w:pStyle w:val="Prrafodelista"/>
        <w:numPr>
          <w:ilvl w:val="0"/>
          <w:numId w:val="25"/>
        </w:numPr>
        <w:ind w:right="-1"/>
        <w:jc w:val="both"/>
        <w:rPr>
          <w:rFonts w:asciiTheme="minorHAnsi" w:hAnsiTheme="minorHAnsi" w:cs="Arial"/>
          <w:b/>
        </w:rPr>
      </w:pPr>
      <w:r w:rsidRPr="0033488B">
        <w:rPr>
          <w:rFonts w:asciiTheme="minorHAnsi" w:hAnsiTheme="minorHAnsi" w:cs="Arial"/>
          <w:b/>
        </w:rPr>
        <w:t xml:space="preserve">Personal: </w:t>
      </w:r>
    </w:p>
    <w:p w14:paraId="354BF10F" w14:textId="77777777" w:rsidR="0033488B" w:rsidRPr="0033488B" w:rsidRDefault="0033488B" w:rsidP="0033488B">
      <w:pPr>
        <w:pStyle w:val="Prrafodelista"/>
        <w:ind w:left="1429" w:right="-1"/>
        <w:jc w:val="both"/>
        <w:rPr>
          <w:rFonts w:asciiTheme="minorHAnsi" w:hAnsiTheme="minorHAnsi" w:cs="Arial"/>
        </w:rPr>
      </w:pPr>
      <w:r w:rsidRPr="0033488B">
        <w:rPr>
          <w:rFonts w:asciiTheme="minorHAnsi" w:hAnsiTheme="minorHAnsi" w:cs="Arial"/>
        </w:rPr>
        <w:t xml:space="preserve">El licitante que resulte con adjudicación será responsable del pago de las obligaciones patronales derivadas de las disposiciones legales y demás ordenamientos en materia civil, penal, fiscal, de trabajo, y de seguridad social o las que se deriven de su relación contractual, por lo que deberá presentar carta “bajo protesta de decir verdad que el personal contratado cuenta con seguridad social y que se le cubren sus salarios en términos de la Ley Federal del Trabajo”, y que se han cubierto las cuotas, aportaciones y salarios correspondientes al momento de la firma del contrato y se compromete a seguir haciéndolo puntualmente durante la vigencia del mismo”, anexando los comprobantes de pago correspondientes. </w:t>
      </w:r>
    </w:p>
    <w:p w14:paraId="3D6B9ECC" w14:textId="77777777" w:rsidR="0033488B" w:rsidRPr="0033488B" w:rsidRDefault="0033488B" w:rsidP="0033488B">
      <w:pPr>
        <w:pStyle w:val="Prrafodelista"/>
        <w:ind w:left="1429" w:right="-1"/>
        <w:jc w:val="both"/>
        <w:rPr>
          <w:rFonts w:asciiTheme="minorHAnsi" w:hAnsiTheme="minorHAnsi" w:cs="Arial"/>
        </w:rPr>
      </w:pPr>
      <w:r w:rsidRPr="0033488B">
        <w:rPr>
          <w:rFonts w:asciiTheme="minorHAnsi" w:hAnsiTheme="minorHAnsi" w:cs="Arial"/>
        </w:rPr>
        <w:t xml:space="preserve">Los licitantes deberán acreditar documentalmente que su personal ha trabajado en empresas de este giro, especialmente en la preparación de dietas en sus diferentes regímenes. </w:t>
      </w:r>
    </w:p>
    <w:p w14:paraId="64B7C37C" w14:textId="77777777" w:rsidR="0033488B" w:rsidRPr="0033488B" w:rsidRDefault="0033488B" w:rsidP="0033488B">
      <w:pPr>
        <w:pStyle w:val="Prrafodelista"/>
        <w:ind w:left="1429" w:right="-1"/>
        <w:jc w:val="both"/>
        <w:rPr>
          <w:rFonts w:asciiTheme="minorHAnsi" w:hAnsiTheme="minorHAnsi" w:cs="Arial"/>
        </w:rPr>
      </w:pPr>
      <w:r w:rsidRPr="0033488B">
        <w:rPr>
          <w:rFonts w:asciiTheme="minorHAnsi" w:hAnsiTheme="minorHAnsi" w:cs="Arial"/>
        </w:rPr>
        <w:t>Los licitantes deberán proponer el número de personas que emplearán en las siguientes áreas para la prestación del servicio: Recepción de enseres de almacén, preparación previa, cocción, lavado de cajas térmicas y de carros transportadores de alimentos y servicio en cada una de las unidades hospitalarias.</w:t>
      </w:r>
    </w:p>
    <w:p w14:paraId="78D361E8" w14:textId="77777777" w:rsidR="0033488B" w:rsidRPr="0033488B" w:rsidRDefault="0033488B" w:rsidP="0033488B">
      <w:pPr>
        <w:pStyle w:val="Prrafodelista"/>
        <w:ind w:left="1429" w:right="-1"/>
        <w:jc w:val="both"/>
        <w:rPr>
          <w:rFonts w:asciiTheme="minorHAnsi" w:hAnsiTheme="minorHAnsi" w:cs="Arial"/>
        </w:rPr>
      </w:pPr>
      <w:r w:rsidRPr="0033488B">
        <w:rPr>
          <w:rFonts w:asciiTheme="minorHAnsi" w:hAnsiTheme="minorHAnsi" w:cs="Arial"/>
        </w:rPr>
        <w:t xml:space="preserve">El personal contratado por el licitante que resulte adjudicado deberá contar con una edad de entre 20 a 50 años de edad, para las áreas de: elaboración, cocción y las áreas de servicio en el hospital, preferentemente con bajo índice de rotación. </w:t>
      </w:r>
    </w:p>
    <w:p w14:paraId="605FF6C4" w14:textId="77777777" w:rsidR="0033488B" w:rsidRPr="0033488B" w:rsidRDefault="0033488B" w:rsidP="0033488B">
      <w:pPr>
        <w:pStyle w:val="Prrafodelista"/>
        <w:ind w:left="1429" w:right="-1"/>
        <w:jc w:val="both"/>
        <w:rPr>
          <w:rFonts w:asciiTheme="minorHAnsi" w:hAnsiTheme="minorHAnsi" w:cs="Arial"/>
        </w:rPr>
      </w:pPr>
      <w:r w:rsidRPr="0033488B">
        <w:rPr>
          <w:rFonts w:asciiTheme="minorHAnsi" w:hAnsiTheme="minorHAnsi" w:cs="Arial"/>
        </w:rPr>
        <w:t xml:space="preserve">El personal del sexo femenino contratado por la empresa desempeñará sus labores con uñas cortas y limpias, sin barniz o esmalte, sin anillos, aretes, pulseras, cadenas, sin maquillaje o cualquier otro aditamento. </w:t>
      </w:r>
    </w:p>
    <w:p w14:paraId="5C8AB636" w14:textId="77777777" w:rsidR="0033488B" w:rsidRPr="0033488B" w:rsidRDefault="0033488B" w:rsidP="0033488B">
      <w:pPr>
        <w:pStyle w:val="Prrafodelista"/>
        <w:ind w:left="1429" w:right="-1"/>
        <w:jc w:val="both"/>
        <w:rPr>
          <w:rFonts w:ascii="Calibri" w:hAnsi="Calibri" w:cs="Arial"/>
        </w:rPr>
      </w:pPr>
      <w:r w:rsidRPr="0033488B">
        <w:rPr>
          <w:rFonts w:ascii="Calibri" w:hAnsi="Calibri" w:cs="Arial"/>
        </w:rPr>
        <w:t xml:space="preserve">El personal del sexo masculino contratado por la empresa desempeñará sus labores con uñas cortas, sin barba, sin bigote y sin tatuajes. </w:t>
      </w:r>
      <w:r w:rsidRPr="0033488B">
        <w:rPr>
          <w:rFonts w:ascii="Calibri" w:eastAsia="Calibri" w:hAnsi="Calibri" w:cs="Calibri"/>
          <w:color w:val="000000"/>
        </w:rPr>
        <w:t xml:space="preserve">La empresa deberá acreditar cada seis meses a la Unidad de Vigilancia Epidemiológica Hospitalaria (UVEH) y al Departamento de Nutrición y Dietética del Hospital Regional Materno Infantil, mediante la exhibición de certificados médicos expedidos por una institución pública o privada certificada ante la Entidad Mexicana de Acreditación (EMA). Deberá adjuntar resultados de estudios clínicos, exudado faríngeo, coproparasitoscópico único e hidróxido de potasio (KOH) y coprocultivo, </w:t>
      </w:r>
      <w:r w:rsidRPr="0033488B">
        <w:rPr>
          <w:rFonts w:asciiTheme="majorHAnsi" w:hAnsiTheme="majorHAnsi" w:cstheme="majorHAnsi"/>
          <w:color w:val="000000"/>
        </w:rPr>
        <w:t>debiendo haber sido realizados dentro de los tres últimos meses previos a la fecha del acto de presentación de propuestas.</w:t>
      </w:r>
    </w:p>
    <w:p w14:paraId="507D1CDE" w14:textId="77777777" w:rsidR="0033488B" w:rsidRPr="0033488B" w:rsidRDefault="0033488B" w:rsidP="0033488B">
      <w:pPr>
        <w:pStyle w:val="Prrafodelista"/>
        <w:ind w:left="1429" w:right="-1"/>
        <w:jc w:val="both"/>
        <w:rPr>
          <w:rFonts w:asciiTheme="minorHAnsi" w:hAnsiTheme="minorHAnsi" w:cs="Arial"/>
        </w:rPr>
      </w:pPr>
      <w:r w:rsidRPr="0033488B">
        <w:rPr>
          <w:rFonts w:asciiTheme="minorHAnsi" w:hAnsiTheme="minorHAnsi" w:cs="Arial"/>
        </w:rPr>
        <w:t xml:space="preserve">Para evitar contaminación en los alimentos se deberán suspender temporalmente a los trabajadores que hayan resultado positivos de alguna patología, en tanto no se compruebe su total recuperación, debiendo el licitante cubrir temporalmente la ausencia con otra persona con el mismo perfil profesional. </w:t>
      </w:r>
    </w:p>
    <w:p w14:paraId="6AC95606" w14:textId="77777777" w:rsidR="0033488B" w:rsidRPr="0033488B" w:rsidRDefault="0033488B" w:rsidP="0033488B">
      <w:pPr>
        <w:pStyle w:val="Prrafodelista"/>
        <w:ind w:left="1429" w:right="-1"/>
        <w:jc w:val="both"/>
        <w:rPr>
          <w:rFonts w:asciiTheme="minorHAnsi" w:hAnsiTheme="minorHAnsi" w:cs="Arial"/>
          <w:b/>
        </w:rPr>
      </w:pPr>
      <w:r w:rsidRPr="0033488B">
        <w:rPr>
          <w:rFonts w:asciiTheme="minorHAnsi" w:hAnsiTheme="minorHAnsi" w:cs="Arial"/>
        </w:rPr>
        <w:t>Las heridas deben cubrirse apropiadamente con un material impermeable, evitando entrar al área de procesos cuando estas se encuentren en partes del cuerpo que estén en contacto directo con el producto y que puedan propiciar contaminación del mismo.</w:t>
      </w:r>
    </w:p>
    <w:p w14:paraId="48F61B2A" w14:textId="77777777" w:rsidR="0033488B" w:rsidRPr="0033488B" w:rsidRDefault="0033488B" w:rsidP="0033488B">
      <w:pPr>
        <w:pStyle w:val="Prrafodelista"/>
        <w:numPr>
          <w:ilvl w:val="0"/>
          <w:numId w:val="25"/>
        </w:numPr>
        <w:ind w:right="-1"/>
        <w:jc w:val="both"/>
        <w:rPr>
          <w:rFonts w:ascii="Calibri" w:hAnsi="Calibri" w:cs="Arial"/>
          <w:b/>
        </w:rPr>
      </w:pPr>
      <w:r w:rsidRPr="0033488B">
        <w:rPr>
          <w:rFonts w:ascii="Calibri" w:hAnsi="Calibri" w:cs="Arial"/>
          <w:b/>
        </w:rPr>
        <w:t xml:space="preserve">Uniformes y presentación personal: </w:t>
      </w:r>
    </w:p>
    <w:p w14:paraId="247D052F" w14:textId="77777777" w:rsidR="0033488B" w:rsidRPr="0033488B" w:rsidRDefault="0033488B" w:rsidP="0033488B">
      <w:pPr>
        <w:pStyle w:val="Prrafodelista"/>
        <w:ind w:left="1429" w:right="-1"/>
        <w:jc w:val="both"/>
        <w:rPr>
          <w:rFonts w:ascii="Calibri" w:hAnsi="Calibri" w:cs="Arial"/>
        </w:rPr>
      </w:pPr>
      <w:r w:rsidRPr="0033488B">
        <w:rPr>
          <w:rFonts w:ascii="Calibri" w:hAnsi="Calibri" w:cs="Arial"/>
        </w:rPr>
        <w:t xml:space="preserve">Para la prestación del servicio de alimentos en general, el personal deberá portar uniforme de algodón perfectamente limpio, debiendo ser pantalón con </w:t>
      </w:r>
      <w:proofErr w:type="spellStart"/>
      <w:r w:rsidRPr="0033488B">
        <w:rPr>
          <w:rFonts w:ascii="Calibri" w:hAnsi="Calibri" w:cs="Arial"/>
        </w:rPr>
        <w:t>chaquetín</w:t>
      </w:r>
      <w:proofErr w:type="spellEnd"/>
      <w:r w:rsidRPr="0033488B">
        <w:rPr>
          <w:rFonts w:ascii="Calibri" w:hAnsi="Calibri" w:cs="Arial"/>
        </w:rPr>
        <w:t xml:space="preserve"> (sin bolsas), con el logotipo de la empresa, zapatos con suela </w:t>
      </w:r>
      <w:proofErr w:type="spellStart"/>
      <w:r w:rsidRPr="0033488B">
        <w:rPr>
          <w:rFonts w:ascii="Calibri" w:hAnsi="Calibri" w:cs="Arial"/>
        </w:rPr>
        <w:t>antiderrapante</w:t>
      </w:r>
      <w:proofErr w:type="spellEnd"/>
      <w:r w:rsidRPr="0033488B">
        <w:rPr>
          <w:rFonts w:ascii="Calibri" w:hAnsi="Calibri" w:cs="Arial"/>
        </w:rPr>
        <w:t xml:space="preserve">, delantal; deberá usar el uniforme sólo en las instalaciones de la misma y en el hospital, debiendo evitar portarlo en el trayecto a su trabajo o a su casa. </w:t>
      </w:r>
    </w:p>
    <w:p w14:paraId="6B3C9744" w14:textId="77777777" w:rsidR="0033488B" w:rsidRPr="0033488B" w:rsidRDefault="0033488B" w:rsidP="0033488B">
      <w:pPr>
        <w:pStyle w:val="Prrafodelista"/>
        <w:ind w:left="1429" w:right="-1"/>
        <w:jc w:val="both"/>
        <w:rPr>
          <w:rFonts w:ascii="Calibri" w:hAnsi="Calibri" w:cs="Arial"/>
        </w:rPr>
      </w:pPr>
      <w:r w:rsidRPr="0033488B">
        <w:rPr>
          <w:rFonts w:ascii="Calibri" w:hAnsi="Calibri" w:cs="Arial"/>
        </w:rPr>
        <w:t xml:space="preserve">El personal del sexo femenino contratado por la empresa desempeñará sus labores con el cabello totalmente recogido y cubierto por una cofia (la que permita el menor paso de cabellos posible) y portando encima un gorro de algodón, asimismo deberán de traer las uñas cortas, limpias y sin esmalte. </w:t>
      </w:r>
    </w:p>
    <w:p w14:paraId="0E83F894" w14:textId="77777777" w:rsidR="0033488B" w:rsidRPr="0033488B" w:rsidRDefault="0033488B" w:rsidP="0033488B">
      <w:pPr>
        <w:pStyle w:val="Prrafodelista"/>
        <w:ind w:left="1429" w:right="-1"/>
        <w:jc w:val="both"/>
        <w:rPr>
          <w:rFonts w:ascii="Calibri" w:hAnsi="Calibri" w:cs="Arial"/>
        </w:rPr>
      </w:pPr>
      <w:r w:rsidRPr="0033488B">
        <w:rPr>
          <w:rFonts w:ascii="Calibri" w:hAnsi="Calibri" w:cs="Arial"/>
        </w:rPr>
        <w:t>El personal masculino deberá portar una cofia (la que permita el menor paso de cabellos posible) y portando encima un gorro de algodón. Los colores de los uniformes deberán de ser claros en la parte superior (</w:t>
      </w:r>
      <w:proofErr w:type="spellStart"/>
      <w:r w:rsidRPr="0033488B">
        <w:rPr>
          <w:rFonts w:ascii="Calibri" w:hAnsi="Calibri" w:cs="Arial"/>
        </w:rPr>
        <w:t>chaquetin</w:t>
      </w:r>
      <w:proofErr w:type="spellEnd"/>
      <w:r w:rsidRPr="0033488B">
        <w:rPr>
          <w:rFonts w:ascii="Calibri" w:hAnsi="Calibri" w:cs="Arial"/>
        </w:rPr>
        <w:t xml:space="preserve">), no transparentes. No deberán portar reloj, anillos, cadenas ni pulseras. </w:t>
      </w:r>
    </w:p>
    <w:p w14:paraId="77E3F664" w14:textId="77777777" w:rsidR="0033488B" w:rsidRPr="0033488B" w:rsidRDefault="0033488B" w:rsidP="0033488B">
      <w:pPr>
        <w:pStyle w:val="Prrafodelista"/>
        <w:ind w:left="1429" w:right="-1"/>
        <w:jc w:val="both"/>
        <w:rPr>
          <w:rFonts w:ascii="Calibri" w:hAnsi="Calibri" w:cs="Arial"/>
          <w:b/>
        </w:rPr>
      </w:pPr>
      <w:r w:rsidRPr="0033488B">
        <w:rPr>
          <w:rFonts w:ascii="Calibri" w:hAnsi="Calibri" w:cs="Arial"/>
        </w:rPr>
        <w:lastRenderedPageBreak/>
        <w:t>Para la prestación del servicio de alimentos en general, en las áreas de montaje y distribución en el hospital y todo el tiempo de jornada en las instalaciones de la empresa, el personal deberá portar cubre bocas desechables, que deberán ser cambiados cada cuatro horas.</w:t>
      </w:r>
    </w:p>
    <w:p w14:paraId="7F70561B" w14:textId="77777777" w:rsidR="0033488B" w:rsidRPr="0033488B" w:rsidRDefault="0033488B" w:rsidP="0033488B">
      <w:pPr>
        <w:pStyle w:val="Prrafodelista"/>
        <w:numPr>
          <w:ilvl w:val="0"/>
          <w:numId w:val="25"/>
        </w:numPr>
        <w:ind w:right="-1"/>
        <w:jc w:val="both"/>
        <w:rPr>
          <w:rFonts w:asciiTheme="minorHAnsi" w:hAnsiTheme="minorHAnsi" w:cs="Arial"/>
          <w:b/>
        </w:rPr>
      </w:pPr>
      <w:r w:rsidRPr="0033488B">
        <w:rPr>
          <w:rFonts w:asciiTheme="minorHAnsi" w:hAnsiTheme="minorHAnsi" w:cs="Arial"/>
          <w:b/>
        </w:rPr>
        <w:t xml:space="preserve">Distribución de alimentos: </w:t>
      </w:r>
    </w:p>
    <w:p w14:paraId="13A44CB6" w14:textId="77777777" w:rsidR="0033488B" w:rsidRPr="0033488B" w:rsidRDefault="0033488B" w:rsidP="0033488B">
      <w:pPr>
        <w:pStyle w:val="Prrafodelista"/>
        <w:ind w:left="1429" w:right="-1"/>
        <w:jc w:val="both"/>
        <w:rPr>
          <w:rFonts w:asciiTheme="minorHAnsi" w:hAnsiTheme="minorHAnsi" w:cs="Arial"/>
        </w:rPr>
      </w:pPr>
      <w:r w:rsidRPr="0033488B">
        <w:rPr>
          <w:rFonts w:asciiTheme="minorHAnsi" w:hAnsiTheme="minorHAnsi" w:cs="Arial"/>
        </w:rPr>
        <w:t xml:space="preserve">Para la distribución de los alimentos en las diferentes áreas de hospitalización en las diversas unidades hospitalarias para pacientes previamente señalados por el Departamento de Nutrición y Dietética, la empresa deberá contar con carros térmicos porta charolas, en excelentes condiciones de uso. </w:t>
      </w:r>
    </w:p>
    <w:p w14:paraId="211FA22F" w14:textId="77777777" w:rsidR="0033488B" w:rsidRPr="0033488B" w:rsidRDefault="0033488B" w:rsidP="0033488B">
      <w:pPr>
        <w:pStyle w:val="Prrafodelista"/>
        <w:ind w:left="1429" w:right="-1"/>
        <w:jc w:val="both"/>
        <w:rPr>
          <w:rFonts w:asciiTheme="minorHAnsi" w:hAnsiTheme="minorHAnsi" w:cs="Arial"/>
        </w:rPr>
      </w:pPr>
      <w:r w:rsidRPr="0033488B">
        <w:rPr>
          <w:rFonts w:asciiTheme="minorHAnsi" w:hAnsiTheme="minorHAnsi" w:cs="Arial"/>
        </w:rPr>
        <w:t xml:space="preserve">Para la prestación del servicio de alimentos, el licitante que resulte adjudicado, proporcionará los utensilios necesarios para el transporte, almacenamiento, preparación y distribución de alimentos para los pacientes y personal del Hospital con derecho a alimentos. </w:t>
      </w:r>
    </w:p>
    <w:p w14:paraId="559DA42A" w14:textId="77777777" w:rsidR="0033488B" w:rsidRPr="0033488B" w:rsidRDefault="0033488B" w:rsidP="0033488B">
      <w:pPr>
        <w:pStyle w:val="Prrafodelista"/>
        <w:ind w:left="1429" w:right="-1"/>
        <w:jc w:val="both"/>
        <w:rPr>
          <w:rFonts w:asciiTheme="minorHAnsi" w:hAnsiTheme="minorHAnsi" w:cs="Arial"/>
          <w:b/>
        </w:rPr>
      </w:pPr>
      <w:r w:rsidRPr="0033488B">
        <w:rPr>
          <w:rFonts w:asciiTheme="minorHAnsi" w:hAnsiTheme="minorHAnsi" w:cs="Arial"/>
        </w:rPr>
        <w:t xml:space="preserve">No deberán utilizarse utensilios de barro. </w:t>
      </w:r>
    </w:p>
    <w:p w14:paraId="1BAFB6DA" w14:textId="77777777" w:rsidR="0033488B" w:rsidRPr="00AA5691" w:rsidRDefault="0033488B" w:rsidP="0033488B">
      <w:pPr>
        <w:pStyle w:val="Prrafodelista"/>
        <w:numPr>
          <w:ilvl w:val="0"/>
          <w:numId w:val="25"/>
        </w:numPr>
        <w:ind w:right="-1"/>
        <w:jc w:val="both"/>
        <w:rPr>
          <w:rFonts w:asciiTheme="minorHAnsi" w:hAnsiTheme="minorHAnsi" w:cs="Arial"/>
          <w:b/>
        </w:rPr>
      </w:pPr>
      <w:r w:rsidRPr="00AA5691">
        <w:rPr>
          <w:rFonts w:asciiTheme="minorHAnsi" w:hAnsiTheme="minorHAnsi" w:cs="Arial"/>
          <w:b/>
        </w:rPr>
        <w:t xml:space="preserve">Obligaciones de las unidades hospitalarias: </w:t>
      </w:r>
    </w:p>
    <w:p w14:paraId="3F0689A2" w14:textId="7FA5A8B6" w:rsidR="0033488B" w:rsidRPr="0033488B" w:rsidRDefault="0033488B" w:rsidP="0033488B">
      <w:pPr>
        <w:pStyle w:val="Prrafodelista"/>
        <w:ind w:left="1429" w:right="-1"/>
        <w:jc w:val="both"/>
        <w:rPr>
          <w:rFonts w:asciiTheme="minorHAnsi" w:hAnsiTheme="minorHAnsi" w:cs="Arial"/>
        </w:rPr>
      </w:pPr>
      <w:r w:rsidRPr="0033488B">
        <w:rPr>
          <w:rFonts w:asciiTheme="minorHAnsi" w:hAnsiTheme="minorHAnsi" w:cs="Arial"/>
        </w:rPr>
        <w:t xml:space="preserve">Correrá a cargo de cada una de las unidades hospitalarias, la cantidad que resulte por el consumo de energía eléctrica suministro de agua, de gas y teléfono que generen las áreas de </w:t>
      </w:r>
      <w:r w:rsidRPr="00AA5691">
        <w:rPr>
          <w:rFonts w:asciiTheme="minorHAnsi" w:hAnsiTheme="minorHAnsi" w:cs="Arial"/>
        </w:rPr>
        <w:t>cocina (Hospital de Especialidades en Salud Mental, Hospitales Generales de Montemorelos, Linares y Sabinas Hidalg</w:t>
      </w:r>
      <w:r w:rsidR="002C71F0" w:rsidRPr="00AA5691">
        <w:rPr>
          <w:rFonts w:asciiTheme="minorHAnsi" w:hAnsiTheme="minorHAnsi" w:cs="Arial"/>
        </w:rPr>
        <w:t xml:space="preserve">o, hospital general de </w:t>
      </w:r>
      <w:proofErr w:type="spellStart"/>
      <w:r w:rsidR="002C71F0" w:rsidRPr="00AA5691">
        <w:rPr>
          <w:rFonts w:asciiTheme="minorHAnsi" w:hAnsiTheme="minorHAnsi" w:cs="Arial"/>
        </w:rPr>
        <w:t>Juarez</w:t>
      </w:r>
      <w:proofErr w:type="spellEnd"/>
      <w:r w:rsidR="002C71F0" w:rsidRPr="00AA5691">
        <w:rPr>
          <w:rFonts w:asciiTheme="minorHAnsi" w:hAnsiTheme="minorHAnsi" w:cs="Arial"/>
        </w:rPr>
        <w:t>, hospital metropolitano, hospital general tierra y libertad y centro de atención integral en salud mental y adicciones zona sur (atención medica externa</w:t>
      </w:r>
      <w:r w:rsidRPr="00AA5691">
        <w:rPr>
          <w:rFonts w:asciiTheme="minorHAnsi" w:hAnsiTheme="minorHAnsi" w:cs="Arial"/>
        </w:rPr>
        <w:t>) y de recepción de alimentos (Hospital Regional Materno Infantil) durante la vigencia del contrato respectivo, así como proporcionar los espacios físicos para tales fines.</w:t>
      </w:r>
      <w:r w:rsidRPr="0033488B">
        <w:rPr>
          <w:rFonts w:asciiTheme="minorHAnsi" w:hAnsiTheme="minorHAnsi" w:cs="Arial"/>
        </w:rPr>
        <w:t xml:space="preserve"> </w:t>
      </w:r>
    </w:p>
    <w:p w14:paraId="78DAEDC8" w14:textId="77777777" w:rsidR="0033488B" w:rsidRPr="0033488B" w:rsidRDefault="0033488B" w:rsidP="0033488B">
      <w:pPr>
        <w:pStyle w:val="Prrafodelista"/>
        <w:ind w:left="1429" w:right="-1"/>
        <w:jc w:val="both"/>
        <w:rPr>
          <w:rFonts w:asciiTheme="minorHAnsi" w:hAnsiTheme="minorHAnsi" w:cs="Arial"/>
        </w:rPr>
      </w:pPr>
      <w:r w:rsidRPr="0033488B">
        <w:rPr>
          <w:rFonts w:asciiTheme="minorHAnsi" w:hAnsiTheme="minorHAnsi" w:cs="Arial"/>
        </w:rPr>
        <w:t xml:space="preserve">Las Unidades Hospitalarias entregarán a la empresa las bolsas con las características específicas para la alimentación enteral (dietas licuadas). </w:t>
      </w:r>
    </w:p>
    <w:p w14:paraId="01E0FB02" w14:textId="77777777" w:rsidR="0033488B" w:rsidRPr="0033488B" w:rsidRDefault="0033488B" w:rsidP="0033488B">
      <w:pPr>
        <w:pStyle w:val="Prrafodelista"/>
        <w:ind w:left="1429" w:right="-1"/>
        <w:jc w:val="both"/>
        <w:rPr>
          <w:rFonts w:asciiTheme="minorHAnsi" w:hAnsiTheme="minorHAnsi" w:cs="Arial"/>
          <w:b/>
        </w:rPr>
      </w:pPr>
      <w:r w:rsidRPr="0033488B">
        <w:rPr>
          <w:rFonts w:asciiTheme="minorHAnsi" w:hAnsiTheme="minorHAnsi" w:cs="Arial"/>
        </w:rPr>
        <w:t>Las Unidades Hospitalarias proporcionarán área suficiente dentro de las mismas para el montaje de los alimentos y para la guarda de carros para el traslado de alimentos, así como el espacio físico en el área de estacionamiento para la carga y descarga de insumos y alimentos.</w:t>
      </w:r>
    </w:p>
    <w:p w14:paraId="2F0A3E30" w14:textId="77777777" w:rsidR="0033488B" w:rsidRPr="0033488B" w:rsidRDefault="0033488B" w:rsidP="0033488B">
      <w:pPr>
        <w:pStyle w:val="Prrafodelista"/>
        <w:numPr>
          <w:ilvl w:val="0"/>
          <w:numId w:val="25"/>
        </w:numPr>
        <w:ind w:right="-1"/>
        <w:jc w:val="both"/>
        <w:rPr>
          <w:rFonts w:asciiTheme="minorHAnsi" w:hAnsiTheme="minorHAnsi" w:cs="Arial"/>
          <w:b/>
        </w:rPr>
      </w:pPr>
      <w:r w:rsidRPr="0033488B">
        <w:rPr>
          <w:rFonts w:asciiTheme="minorHAnsi" w:hAnsiTheme="minorHAnsi" w:cs="Arial"/>
          <w:b/>
        </w:rPr>
        <w:t xml:space="preserve">Manuales de procedimientos: </w:t>
      </w:r>
    </w:p>
    <w:p w14:paraId="370095B3" w14:textId="77777777" w:rsidR="0033488B" w:rsidRPr="0033488B" w:rsidRDefault="0033488B" w:rsidP="0033488B">
      <w:pPr>
        <w:pStyle w:val="Prrafodelista"/>
        <w:ind w:left="1429" w:right="-1"/>
        <w:jc w:val="both"/>
        <w:rPr>
          <w:rFonts w:asciiTheme="minorHAnsi" w:hAnsiTheme="minorHAnsi" w:cs="Arial"/>
        </w:rPr>
      </w:pPr>
      <w:r w:rsidRPr="0033488B">
        <w:rPr>
          <w:rFonts w:asciiTheme="minorHAnsi" w:hAnsiTheme="minorHAnsi" w:cs="Arial"/>
        </w:rPr>
        <w:t xml:space="preserve">Los licitantes deberán presentar plan de trabajo detallando los métodos que utilizara para la atención y suministro de raciones alimenticias, describiendo los métodos de trabajo en los que especifique los procedimientos a utilizar para proporcionar el servicio como menús a ofrecer, forma de preparación de alimentos, además de detallar las normas de higiene y seguridad que utiliza para la preparación y conservación de la materia prima y de alimentos. </w:t>
      </w:r>
    </w:p>
    <w:p w14:paraId="2C7BD1D7" w14:textId="77777777" w:rsidR="0033488B" w:rsidRPr="0033488B" w:rsidRDefault="0033488B" w:rsidP="0033488B">
      <w:pPr>
        <w:pStyle w:val="Prrafodelista"/>
        <w:ind w:left="1429" w:right="-1"/>
        <w:jc w:val="both"/>
        <w:rPr>
          <w:rFonts w:asciiTheme="minorHAnsi" w:hAnsiTheme="minorHAnsi" w:cs="Arial"/>
        </w:rPr>
      </w:pPr>
      <w:r w:rsidRPr="0033488B">
        <w:rPr>
          <w:rFonts w:asciiTheme="minorHAnsi" w:hAnsiTheme="minorHAnsi" w:cs="Arial"/>
        </w:rPr>
        <w:t xml:space="preserve">Los licitantes deberán acreditar que cuenta con sus respectivos manuales de procedimientos para los procesos de: </w:t>
      </w:r>
    </w:p>
    <w:p w14:paraId="252DE878" w14:textId="77777777" w:rsidR="0033488B" w:rsidRPr="0033488B" w:rsidRDefault="0033488B" w:rsidP="0033488B">
      <w:pPr>
        <w:pStyle w:val="Prrafodelista"/>
        <w:numPr>
          <w:ilvl w:val="0"/>
          <w:numId w:val="26"/>
        </w:numPr>
        <w:ind w:right="-1"/>
        <w:jc w:val="both"/>
        <w:rPr>
          <w:rFonts w:asciiTheme="minorHAnsi" w:hAnsiTheme="minorHAnsi" w:cs="Arial"/>
        </w:rPr>
      </w:pPr>
      <w:r w:rsidRPr="0033488B">
        <w:rPr>
          <w:rFonts w:asciiTheme="minorHAnsi" w:hAnsiTheme="minorHAnsi" w:cs="Arial"/>
        </w:rPr>
        <w:t xml:space="preserve">Recepción de víveres, </w:t>
      </w:r>
    </w:p>
    <w:p w14:paraId="6D3C0262" w14:textId="77777777" w:rsidR="0033488B" w:rsidRPr="0033488B" w:rsidRDefault="0033488B" w:rsidP="0033488B">
      <w:pPr>
        <w:pStyle w:val="Prrafodelista"/>
        <w:numPr>
          <w:ilvl w:val="0"/>
          <w:numId w:val="26"/>
        </w:numPr>
        <w:ind w:right="-1"/>
        <w:jc w:val="both"/>
        <w:rPr>
          <w:rFonts w:asciiTheme="minorHAnsi" w:hAnsiTheme="minorHAnsi" w:cs="Arial"/>
          <w:b/>
        </w:rPr>
      </w:pPr>
      <w:r w:rsidRPr="0033488B">
        <w:rPr>
          <w:rFonts w:asciiTheme="minorHAnsi" w:hAnsiTheme="minorHAnsi" w:cs="Arial"/>
        </w:rPr>
        <w:t xml:space="preserve">Almacenaje de víveres, </w:t>
      </w:r>
    </w:p>
    <w:p w14:paraId="32344BAF" w14:textId="77777777" w:rsidR="0033488B" w:rsidRPr="0033488B" w:rsidRDefault="0033488B" w:rsidP="0033488B">
      <w:pPr>
        <w:pStyle w:val="Prrafodelista"/>
        <w:numPr>
          <w:ilvl w:val="0"/>
          <w:numId w:val="26"/>
        </w:numPr>
        <w:ind w:right="-1"/>
        <w:jc w:val="both"/>
        <w:rPr>
          <w:rFonts w:asciiTheme="minorHAnsi" w:hAnsiTheme="minorHAnsi" w:cs="Arial"/>
          <w:b/>
        </w:rPr>
      </w:pPr>
      <w:r w:rsidRPr="0033488B">
        <w:rPr>
          <w:rFonts w:asciiTheme="minorHAnsi" w:hAnsiTheme="minorHAnsi" w:cs="Arial"/>
        </w:rPr>
        <w:t xml:space="preserve">Preparación de alimentos, </w:t>
      </w:r>
    </w:p>
    <w:p w14:paraId="1B484993" w14:textId="77777777" w:rsidR="0033488B" w:rsidRPr="0033488B" w:rsidRDefault="0033488B" w:rsidP="0033488B">
      <w:pPr>
        <w:pStyle w:val="Prrafodelista"/>
        <w:numPr>
          <w:ilvl w:val="0"/>
          <w:numId w:val="26"/>
        </w:numPr>
        <w:ind w:right="-1"/>
        <w:jc w:val="both"/>
        <w:rPr>
          <w:rFonts w:asciiTheme="minorHAnsi" w:hAnsiTheme="minorHAnsi" w:cs="Arial"/>
          <w:b/>
        </w:rPr>
      </w:pPr>
      <w:r w:rsidRPr="0033488B">
        <w:rPr>
          <w:rFonts w:asciiTheme="minorHAnsi" w:hAnsiTheme="minorHAnsi" w:cs="Arial"/>
        </w:rPr>
        <w:t xml:space="preserve">Cocción de alimentos, </w:t>
      </w:r>
    </w:p>
    <w:p w14:paraId="3F3B4D71" w14:textId="77777777" w:rsidR="0033488B" w:rsidRPr="0033488B" w:rsidRDefault="0033488B" w:rsidP="0033488B">
      <w:pPr>
        <w:pStyle w:val="Prrafodelista"/>
        <w:numPr>
          <w:ilvl w:val="0"/>
          <w:numId w:val="26"/>
        </w:numPr>
        <w:ind w:right="-1"/>
        <w:jc w:val="both"/>
        <w:rPr>
          <w:rFonts w:asciiTheme="minorHAnsi" w:hAnsiTheme="minorHAnsi" w:cs="Arial"/>
          <w:b/>
        </w:rPr>
      </w:pPr>
      <w:r w:rsidRPr="0033488B">
        <w:rPr>
          <w:rFonts w:asciiTheme="minorHAnsi" w:hAnsiTheme="minorHAnsi" w:cs="Arial"/>
        </w:rPr>
        <w:t xml:space="preserve">Distribución de alimentos, </w:t>
      </w:r>
    </w:p>
    <w:p w14:paraId="6116B500" w14:textId="77777777" w:rsidR="0033488B" w:rsidRPr="0033488B" w:rsidRDefault="0033488B" w:rsidP="0033488B">
      <w:pPr>
        <w:pStyle w:val="Prrafodelista"/>
        <w:numPr>
          <w:ilvl w:val="0"/>
          <w:numId w:val="26"/>
        </w:numPr>
        <w:ind w:right="-1"/>
        <w:jc w:val="both"/>
        <w:rPr>
          <w:rFonts w:asciiTheme="minorHAnsi" w:hAnsiTheme="minorHAnsi" w:cs="Arial"/>
          <w:b/>
        </w:rPr>
      </w:pPr>
      <w:r w:rsidRPr="0033488B">
        <w:rPr>
          <w:rFonts w:asciiTheme="minorHAnsi" w:hAnsiTheme="minorHAnsi" w:cs="Arial"/>
        </w:rPr>
        <w:t xml:space="preserve">Lavado de superficies, techos y paredes, </w:t>
      </w:r>
    </w:p>
    <w:p w14:paraId="3F2AAFBF" w14:textId="77777777" w:rsidR="0033488B" w:rsidRPr="0033488B" w:rsidRDefault="0033488B" w:rsidP="0033488B">
      <w:pPr>
        <w:pStyle w:val="Prrafodelista"/>
        <w:numPr>
          <w:ilvl w:val="0"/>
          <w:numId w:val="26"/>
        </w:numPr>
        <w:ind w:right="-1"/>
        <w:jc w:val="both"/>
        <w:rPr>
          <w:rFonts w:asciiTheme="minorHAnsi" w:hAnsiTheme="minorHAnsi" w:cs="Arial"/>
          <w:b/>
        </w:rPr>
      </w:pPr>
      <w:r w:rsidRPr="0033488B">
        <w:rPr>
          <w:rFonts w:asciiTheme="minorHAnsi" w:hAnsiTheme="minorHAnsi" w:cs="Arial"/>
        </w:rPr>
        <w:t xml:space="preserve">Lavado de utensilios, </w:t>
      </w:r>
    </w:p>
    <w:p w14:paraId="63A4F7B2" w14:textId="77777777" w:rsidR="0033488B" w:rsidRPr="0033488B" w:rsidRDefault="0033488B" w:rsidP="0033488B">
      <w:pPr>
        <w:pStyle w:val="Prrafodelista"/>
        <w:numPr>
          <w:ilvl w:val="0"/>
          <w:numId w:val="26"/>
        </w:numPr>
        <w:ind w:right="-1"/>
        <w:jc w:val="both"/>
        <w:rPr>
          <w:rFonts w:asciiTheme="minorHAnsi" w:hAnsiTheme="minorHAnsi" w:cs="Arial"/>
          <w:b/>
        </w:rPr>
      </w:pPr>
      <w:r w:rsidRPr="0033488B">
        <w:rPr>
          <w:rFonts w:asciiTheme="minorHAnsi" w:hAnsiTheme="minorHAnsi" w:cs="Arial"/>
        </w:rPr>
        <w:t xml:space="preserve">Lavado de equipos, </w:t>
      </w:r>
    </w:p>
    <w:p w14:paraId="4ABF422D" w14:textId="77777777" w:rsidR="0033488B" w:rsidRPr="0033488B" w:rsidRDefault="0033488B" w:rsidP="0033488B">
      <w:pPr>
        <w:pStyle w:val="Prrafodelista"/>
        <w:numPr>
          <w:ilvl w:val="0"/>
          <w:numId w:val="26"/>
        </w:numPr>
        <w:ind w:right="-1"/>
        <w:jc w:val="both"/>
        <w:rPr>
          <w:rFonts w:asciiTheme="minorHAnsi" w:hAnsiTheme="minorHAnsi" w:cs="Arial"/>
          <w:b/>
        </w:rPr>
      </w:pPr>
      <w:r w:rsidRPr="0033488B">
        <w:rPr>
          <w:rFonts w:asciiTheme="minorHAnsi" w:hAnsiTheme="minorHAnsi" w:cs="Arial"/>
        </w:rPr>
        <w:t>Registros de temperaturas de alimentos y equipos.</w:t>
      </w:r>
    </w:p>
    <w:p w14:paraId="265AA260" w14:textId="77777777" w:rsidR="0033488B" w:rsidRPr="0033488B" w:rsidRDefault="0033488B" w:rsidP="0033488B">
      <w:pPr>
        <w:ind w:left="1429" w:right="-1"/>
        <w:jc w:val="both"/>
        <w:rPr>
          <w:rFonts w:cs="Arial"/>
          <w:b/>
          <w:sz w:val="20"/>
          <w:szCs w:val="20"/>
        </w:rPr>
      </w:pPr>
      <w:r w:rsidRPr="0033488B">
        <w:rPr>
          <w:rFonts w:cs="Arial"/>
          <w:sz w:val="20"/>
          <w:szCs w:val="20"/>
        </w:rPr>
        <w:t>El licitante ganador deberá presentar al Departamento de Nutrición y Dietética de cada una de las unidades hospitalarias mensualmente o cuando se le solicite, los registros de control de los rubros mencionados anteriormente.</w:t>
      </w:r>
    </w:p>
    <w:p w14:paraId="7E13F12C" w14:textId="77777777" w:rsidR="0033488B" w:rsidRPr="0033488B" w:rsidRDefault="0033488B" w:rsidP="0033488B">
      <w:pPr>
        <w:pStyle w:val="Prrafodelista"/>
        <w:numPr>
          <w:ilvl w:val="0"/>
          <w:numId w:val="25"/>
        </w:numPr>
        <w:ind w:right="-1"/>
        <w:jc w:val="both"/>
        <w:rPr>
          <w:rFonts w:asciiTheme="minorHAnsi" w:hAnsiTheme="minorHAnsi" w:cs="Arial"/>
          <w:b/>
        </w:rPr>
      </w:pPr>
      <w:r w:rsidRPr="0033488B">
        <w:rPr>
          <w:rFonts w:asciiTheme="minorHAnsi" w:hAnsiTheme="minorHAnsi" w:cs="Arial"/>
          <w:b/>
        </w:rPr>
        <w:t xml:space="preserve">Insumos: </w:t>
      </w:r>
      <w:r w:rsidRPr="0033488B">
        <w:rPr>
          <w:rFonts w:asciiTheme="minorHAnsi" w:hAnsiTheme="minorHAnsi" w:cs="Arial"/>
        </w:rPr>
        <w:t xml:space="preserve">En todos los casos, los insumos perecederos y no perecederos que sean adquiridos por el licitante que resulte adjudicado deberán- </w:t>
      </w:r>
    </w:p>
    <w:p w14:paraId="5E181CF1" w14:textId="77777777" w:rsidR="0033488B" w:rsidRPr="0033488B" w:rsidRDefault="0033488B" w:rsidP="0033488B">
      <w:pPr>
        <w:pStyle w:val="Prrafodelista"/>
        <w:numPr>
          <w:ilvl w:val="0"/>
          <w:numId w:val="27"/>
        </w:numPr>
        <w:ind w:right="-1"/>
        <w:jc w:val="both"/>
        <w:rPr>
          <w:rFonts w:asciiTheme="minorHAnsi" w:hAnsiTheme="minorHAnsi" w:cs="Arial"/>
        </w:rPr>
      </w:pPr>
      <w:r w:rsidRPr="0033488B">
        <w:rPr>
          <w:rFonts w:asciiTheme="minorHAnsi" w:hAnsiTheme="minorHAnsi" w:cs="Arial"/>
        </w:rPr>
        <w:t>Ser de la mejor calidad.</w:t>
      </w:r>
    </w:p>
    <w:p w14:paraId="5E1B4269" w14:textId="77777777" w:rsidR="0033488B" w:rsidRPr="0033488B" w:rsidRDefault="0033488B" w:rsidP="0033488B">
      <w:pPr>
        <w:pStyle w:val="Prrafodelista"/>
        <w:numPr>
          <w:ilvl w:val="0"/>
          <w:numId w:val="27"/>
        </w:numPr>
        <w:ind w:right="-1"/>
        <w:jc w:val="both"/>
        <w:rPr>
          <w:rFonts w:asciiTheme="minorHAnsi" w:hAnsiTheme="minorHAnsi" w:cs="Arial"/>
        </w:rPr>
      </w:pPr>
      <w:r w:rsidRPr="0033488B">
        <w:rPr>
          <w:rFonts w:asciiTheme="minorHAnsi" w:hAnsiTheme="minorHAnsi" w:cs="Arial"/>
        </w:rPr>
        <w:t xml:space="preserve">Los aceites deberán ser libres de colesterol y no deberán reutilizarse. </w:t>
      </w:r>
    </w:p>
    <w:p w14:paraId="56CF8F75" w14:textId="77777777" w:rsidR="0033488B" w:rsidRPr="0033488B" w:rsidRDefault="0033488B" w:rsidP="0033488B">
      <w:pPr>
        <w:pStyle w:val="Prrafodelista"/>
        <w:numPr>
          <w:ilvl w:val="0"/>
          <w:numId w:val="27"/>
        </w:numPr>
        <w:ind w:right="-1"/>
        <w:jc w:val="both"/>
        <w:rPr>
          <w:rFonts w:asciiTheme="minorHAnsi" w:hAnsiTheme="minorHAnsi" w:cs="Arial"/>
        </w:rPr>
      </w:pPr>
      <w:r w:rsidRPr="0033488B">
        <w:rPr>
          <w:rFonts w:asciiTheme="minorHAnsi" w:hAnsiTheme="minorHAnsi" w:cs="Arial"/>
        </w:rPr>
        <w:t>Se deberá utilizar desinfectante para frutas y verduras.</w:t>
      </w:r>
    </w:p>
    <w:p w14:paraId="73BF691F" w14:textId="77777777" w:rsidR="0033488B" w:rsidRPr="0033488B" w:rsidRDefault="0033488B" w:rsidP="0033488B">
      <w:pPr>
        <w:pStyle w:val="Prrafodelista"/>
        <w:numPr>
          <w:ilvl w:val="0"/>
          <w:numId w:val="27"/>
        </w:numPr>
        <w:ind w:right="-1"/>
        <w:jc w:val="both"/>
        <w:rPr>
          <w:rFonts w:asciiTheme="minorHAnsi" w:hAnsiTheme="minorHAnsi" w:cs="Arial"/>
        </w:rPr>
      </w:pPr>
      <w:r w:rsidRPr="0033488B">
        <w:rPr>
          <w:rFonts w:asciiTheme="minorHAnsi" w:hAnsiTheme="minorHAnsi" w:cs="Arial"/>
        </w:rPr>
        <w:t xml:space="preserve">Las frutas y verduras deben ser frescas con la coloración propia del mismo y no deben presentar golpes o magulladuras. </w:t>
      </w:r>
    </w:p>
    <w:p w14:paraId="1130C080" w14:textId="77777777" w:rsidR="0033488B" w:rsidRPr="0033488B" w:rsidRDefault="0033488B" w:rsidP="0033488B">
      <w:pPr>
        <w:pStyle w:val="Prrafodelista"/>
        <w:numPr>
          <w:ilvl w:val="0"/>
          <w:numId w:val="27"/>
        </w:numPr>
        <w:ind w:right="-1"/>
        <w:jc w:val="both"/>
        <w:rPr>
          <w:rFonts w:asciiTheme="minorHAnsi" w:hAnsiTheme="minorHAnsi" w:cs="Arial"/>
        </w:rPr>
      </w:pPr>
      <w:r w:rsidRPr="0033488B">
        <w:rPr>
          <w:rFonts w:asciiTheme="minorHAnsi" w:hAnsiTheme="minorHAnsi" w:cs="Arial"/>
        </w:rPr>
        <w:lastRenderedPageBreak/>
        <w:t>Los granos y las harinas se deben rechazar cuando presentan agujeros, rasgaduras o mordeduras en los envases, que evidencien el contacto con insectos y roedores.</w:t>
      </w:r>
    </w:p>
    <w:p w14:paraId="1655BA41" w14:textId="77777777" w:rsidR="0033488B" w:rsidRPr="0033488B" w:rsidRDefault="0033488B" w:rsidP="0033488B">
      <w:pPr>
        <w:pStyle w:val="Prrafodelista"/>
        <w:numPr>
          <w:ilvl w:val="0"/>
          <w:numId w:val="27"/>
        </w:numPr>
        <w:ind w:right="-1"/>
        <w:jc w:val="both"/>
        <w:rPr>
          <w:rFonts w:asciiTheme="minorHAnsi" w:hAnsiTheme="minorHAnsi" w:cs="Arial"/>
        </w:rPr>
      </w:pPr>
      <w:r w:rsidRPr="0033488B">
        <w:rPr>
          <w:rFonts w:asciiTheme="minorHAnsi" w:hAnsiTheme="minorHAnsi" w:cs="Arial"/>
        </w:rPr>
        <w:t xml:space="preserve">Las carnes rojas y blancas deben de ser de calidad certificada o de calidad </w:t>
      </w:r>
      <w:proofErr w:type="spellStart"/>
      <w:r w:rsidRPr="0033488B">
        <w:rPr>
          <w:rFonts w:asciiTheme="minorHAnsi" w:hAnsiTheme="minorHAnsi" w:cs="Arial"/>
        </w:rPr>
        <w:t>Tif</w:t>
      </w:r>
      <w:proofErr w:type="spellEnd"/>
      <w:r w:rsidRPr="0033488B">
        <w:rPr>
          <w:rFonts w:asciiTheme="minorHAnsi" w:hAnsiTheme="minorHAnsi" w:cs="Arial"/>
        </w:rPr>
        <w:t xml:space="preserve"> y deberán utilizarse dentro del periodo de consumo establecido.</w:t>
      </w:r>
    </w:p>
    <w:p w14:paraId="71D71B96" w14:textId="77777777" w:rsidR="0033488B" w:rsidRPr="0033488B" w:rsidRDefault="0033488B" w:rsidP="0033488B">
      <w:pPr>
        <w:pStyle w:val="Prrafodelista"/>
        <w:numPr>
          <w:ilvl w:val="0"/>
          <w:numId w:val="27"/>
        </w:numPr>
        <w:ind w:right="-1"/>
        <w:jc w:val="both"/>
        <w:rPr>
          <w:rFonts w:asciiTheme="minorHAnsi" w:hAnsiTheme="minorHAnsi" w:cs="Arial"/>
        </w:rPr>
      </w:pPr>
      <w:r w:rsidRPr="0033488B">
        <w:rPr>
          <w:rFonts w:asciiTheme="minorHAnsi" w:hAnsiTheme="minorHAnsi" w:cs="Arial"/>
        </w:rPr>
        <w:t>Los lácteos deberán ser pasteurizados.</w:t>
      </w:r>
    </w:p>
    <w:p w14:paraId="644A50BC" w14:textId="77777777" w:rsidR="0033488B" w:rsidRPr="0033488B" w:rsidRDefault="0033488B" w:rsidP="0033488B">
      <w:pPr>
        <w:pStyle w:val="Prrafodelista"/>
        <w:numPr>
          <w:ilvl w:val="0"/>
          <w:numId w:val="27"/>
        </w:numPr>
        <w:ind w:right="-1"/>
        <w:jc w:val="both"/>
        <w:rPr>
          <w:rFonts w:asciiTheme="minorHAnsi" w:hAnsiTheme="minorHAnsi" w:cs="Arial"/>
        </w:rPr>
      </w:pPr>
      <w:r w:rsidRPr="0033488B">
        <w:rPr>
          <w:rFonts w:asciiTheme="minorHAnsi" w:hAnsiTheme="minorHAnsi" w:cs="Arial"/>
        </w:rPr>
        <w:t>Los huevos deberán ser frescos.</w:t>
      </w:r>
    </w:p>
    <w:p w14:paraId="12083742" w14:textId="77777777" w:rsidR="0033488B" w:rsidRPr="0033488B" w:rsidRDefault="0033488B" w:rsidP="0033488B">
      <w:pPr>
        <w:pStyle w:val="Prrafodelista"/>
        <w:numPr>
          <w:ilvl w:val="0"/>
          <w:numId w:val="27"/>
        </w:numPr>
        <w:ind w:right="-1"/>
        <w:jc w:val="both"/>
        <w:rPr>
          <w:rFonts w:asciiTheme="minorHAnsi" w:hAnsiTheme="minorHAnsi" w:cs="Arial"/>
          <w:b/>
        </w:rPr>
      </w:pPr>
      <w:r w:rsidRPr="0033488B">
        <w:rPr>
          <w:rFonts w:asciiTheme="minorHAnsi" w:hAnsiTheme="minorHAnsi" w:cs="Arial"/>
        </w:rPr>
        <w:t>Los productos que se adquieran deben de presentar las siguientes características: presentar fechas de caducidad, indicando los periodos de consumos del producto congelado y refrigerado.</w:t>
      </w:r>
    </w:p>
    <w:p w14:paraId="603C9539" w14:textId="77777777" w:rsidR="0033488B" w:rsidRPr="0033488B" w:rsidRDefault="0033488B" w:rsidP="0033488B">
      <w:pPr>
        <w:pStyle w:val="Prrafodelista"/>
        <w:numPr>
          <w:ilvl w:val="0"/>
          <w:numId w:val="27"/>
        </w:numPr>
        <w:ind w:right="-1"/>
        <w:jc w:val="both"/>
        <w:rPr>
          <w:rFonts w:asciiTheme="minorHAnsi" w:hAnsiTheme="minorHAnsi" w:cs="Arial"/>
          <w:b/>
        </w:rPr>
      </w:pPr>
      <w:r w:rsidRPr="0033488B">
        <w:rPr>
          <w:rFonts w:asciiTheme="minorHAnsi" w:hAnsiTheme="minorHAnsi" w:cs="Arial"/>
        </w:rPr>
        <w:t>Las materias primas deben estar separadas de aquellas ya procesadas o semi procesadas, para evitar su contaminación.</w:t>
      </w:r>
    </w:p>
    <w:p w14:paraId="0F359908" w14:textId="77777777" w:rsidR="0033488B" w:rsidRPr="0033488B" w:rsidRDefault="0033488B" w:rsidP="0033488B">
      <w:pPr>
        <w:pStyle w:val="Prrafodelista"/>
        <w:numPr>
          <w:ilvl w:val="0"/>
          <w:numId w:val="27"/>
        </w:numPr>
        <w:ind w:right="-1"/>
        <w:jc w:val="both"/>
        <w:rPr>
          <w:rFonts w:asciiTheme="minorHAnsi" w:hAnsiTheme="minorHAnsi" w:cs="Arial"/>
          <w:b/>
        </w:rPr>
      </w:pPr>
      <w:r w:rsidRPr="0033488B">
        <w:rPr>
          <w:rFonts w:asciiTheme="minorHAnsi" w:hAnsiTheme="minorHAnsi" w:cs="Arial"/>
        </w:rPr>
        <w:t>La empresa deberá almacenar los productos de acuerdo a sus características, frío- caliente o al grupo al cual pertenezcan.</w:t>
      </w:r>
    </w:p>
    <w:p w14:paraId="163C7BE9" w14:textId="77777777" w:rsidR="0033488B" w:rsidRPr="0033488B" w:rsidRDefault="0033488B" w:rsidP="0033488B">
      <w:pPr>
        <w:pStyle w:val="Prrafodelista"/>
        <w:numPr>
          <w:ilvl w:val="0"/>
          <w:numId w:val="27"/>
        </w:numPr>
        <w:ind w:right="-1"/>
        <w:jc w:val="both"/>
        <w:rPr>
          <w:rFonts w:asciiTheme="minorHAnsi" w:hAnsiTheme="minorHAnsi" w:cs="Arial"/>
          <w:b/>
        </w:rPr>
      </w:pPr>
      <w:r w:rsidRPr="0033488B">
        <w:rPr>
          <w:rFonts w:asciiTheme="minorHAnsi" w:hAnsiTheme="minorHAnsi" w:cs="Arial"/>
        </w:rPr>
        <w:t>La empresa deberá almacenar los insumos cárnicos en recipientes cubiertos, etiquetados o rotulados con fecha de entrada y colocarlos en orden, tanto en almacenaje como en refrigeración.</w:t>
      </w:r>
    </w:p>
    <w:p w14:paraId="296A4F5F" w14:textId="77777777" w:rsidR="0033488B" w:rsidRPr="0033488B" w:rsidRDefault="0033488B" w:rsidP="0033488B">
      <w:pPr>
        <w:pStyle w:val="Prrafodelista"/>
        <w:numPr>
          <w:ilvl w:val="0"/>
          <w:numId w:val="27"/>
        </w:numPr>
        <w:ind w:right="-1"/>
        <w:jc w:val="both"/>
        <w:rPr>
          <w:rFonts w:asciiTheme="minorHAnsi" w:hAnsiTheme="minorHAnsi" w:cs="Arial"/>
          <w:b/>
        </w:rPr>
      </w:pPr>
      <w:r w:rsidRPr="0033488B">
        <w:rPr>
          <w:rFonts w:asciiTheme="minorHAnsi" w:hAnsiTheme="minorHAnsi" w:cs="Arial"/>
        </w:rPr>
        <w:t>Para todos los casos, durante la vigencia del contrato el licitante deberá utilizar los insumos bajo el criterio de primeras entradas primeras salidas.</w:t>
      </w:r>
    </w:p>
    <w:p w14:paraId="6E73AC0D" w14:textId="77777777" w:rsidR="0033488B" w:rsidRPr="0033488B" w:rsidRDefault="0033488B" w:rsidP="0033488B">
      <w:pPr>
        <w:pStyle w:val="Prrafodelista"/>
        <w:numPr>
          <w:ilvl w:val="0"/>
          <w:numId w:val="25"/>
        </w:numPr>
        <w:ind w:right="-1"/>
        <w:jc w:val="both"/>
        <w:rPr>
          <w:rFonts w:ascii="Calibri" w:hAnsi="Calibri" w:cs="Arial"/>
          <w:b/>
        </w:rPr>
      </w:pPr>
      <w:r w:rsidRPr="0033488B">
        <w:rPr>
          <w:rFonts w:ascii="Calibri" w:hAnsi="Calibri" w:cs="Arial"/>
          <w:b/>
        </w:rPr>
        <w:t xml:space="preserve">Preparación de los alimentos: </w:t>
      </w:r>
    </w:p>
    <w:p w14:paraId="669C65EE" w14:textId="77777777" w:rsidR="0033488B" w:rsidRPr="0033488B" w:rsidRDefault="0033488B" w:rsidP="0033488B">
      <w:pPr>
        <w:pStyle w:val="Prrafodelista"/>
        <w:ind w:left="1429" w:right="-1"/>
        <w:jc w:val="both"/>
        <w:rPr>
          <w:rFonts w:ascii="Calibri" w:hAnsi="Calibri" w:cs="Arial"/>
        </w:rPr>
      </w:pPr>
      <w:r w:rsidRPr="0033488B">
        <w:rPr>
          <w:rFonts w:ascii="Calibri" w:hAnsi="Calibri" w:cs="Arial"/>
        </w:rPr>
        <w:t>La alimentación a pacientes y personal deberá cumplir con todas las propiedades organolépticas, (olor, color, sabor, consistencia, temperatura, presentación) y garantizar la dieta prescrita, cumpliendo con los horarios de distribución establecidos.</w:t>
      </w:r>
    </w:p>
    <w:p w14:paraId="18FF5B5E" w14:textId="77777777" w:rsidR="0033488B" w:rsidRPr="0033488B" w:rsidRDefault="0033488B" w:rsidP="0033488B">
      <w:pPr>
        <w:pStyle w:val="Prrafodelista"/>
        <w:ind w:left="1429" w:right="-1"/>
        <w:jc w:val="both"/>
        <w:rPr>
          <w:rFonts w:ascii="Calibri" w:hAnsi="Calibri" w:cs="Arial"/>
        </w:rPr>
      </w:pPr>
      <w:r w:rsidRPr="0033488B">
        <w:rPr>
          <w:rFonts w:ascii="Calibri" w:hAnsi="Calibri" w:cs="Arial"/>
        </w:rPr>
        <w:t>El licitante deberá tener la capacidad de preparar un 5% de raciones adicionales diarias por cualquier incremento de pacientes al momento de entregar las dietas (ingresos, cambios de prescripción) con el propósito de cumplir las prescripciones médicas.</w:t>
      </w:r>
    </w:p>
    <w:p w14:paraId="1760DAF3" w14:textId="77777777" w:rsidR="0033488B" w:rsidRPr="0033488B" w:rsidRDefault="0033488B" w:rsidP="0033488B">
      <w:pPr>
        <w:pStyle w:val="Prrafodelista"/>
        <w:ind w:left="1429" w:right="-1"/>
        <w:jc w:val="both"/>
        <w:rPr>
          <w:rFonts w:ascii="Calibri" w:hAnsi="Calibri" w:cs="Arial"/>
        </w:rPr>
      </w:pPr>
      <w:r w:rsidRPr="0033488B">
        <w:rPr>
          <w:rFonts w:ascii="Calibri" w:eastAsia="Calibri" w:hAnsi="Calibri" w:cs="Calibri"/>
          <w:color w:val="000000"/>
        </w:rPr>
        <w:t xml:space="preserve">El licitante deberá presentar una programación de menús de 4 semanas para el personal con derecho a alimentos, la cual deberá respetarse durante la vigencia del contrato, considerando una opción de menú, para pacientes deberá presentarse una programación de menús de 2 semanas, los cuales serán revisados y aceptados por el personal de nutrición de cada unidad hospitalaria. Deberá adjuntar su respectivo manual de </w:t>
      </w:r>
      <w:proofErr w:type="spellStart"/>
      <w:r w:rsidRPr="0033488B">
        <w:rPr>
          <w:rFonts w:ascii="Calibri" w:eastAsia="Calibri" w:hAnsi="Calibri" w:cs="Calibri"/>
          <w:color w:val="000000"/>
        </w:rPr>
        <w:t>dietoterapia</w:t>
      </w:r>
      <w:proofErr w:type="spellEnd"/>
      <w:r w:rsidRPr="0033488B">
        <w:rPr>
          <w:rFonts w:ascii="Calibri" w:eastAsia="Calibri" w:hAnsi="Calibri" w:cs="Calibri"/>
          <w:color w:val="000000"/>
        </w:rPr>
        <w:t xml:space="preserve"> (Dietas a ofrecer).</w:t>
      </w:r>
    </w:p>
    <w:p w14:paraId="79BC5FC9" w14:textId="77777777" w:rsidR="0033488B" w:rsidRPr="0033488B" w:rsidRDefault="0033488B" w:rsidP="0033488B">
      <w:pPr>
        <w:pStyle w:val="Prrafodelista"/>
        <w:ind w:left="1429" w:right="-1"/>
        <w:jc w:val="both"/>
        <w:rPr>
          <w:rFonts w:ascii="Calibri" w:hAnsi="Calibri" w:cs="Arial"/>
        </w:rPr>
      </w:pPr>
      <w:r w:rsidRPr="0033488B">
        <w:rPr>
          <w:rFonts w:ascii="Calibri" w:hAnsi="Calibri" w:cs="Arial"/>
        </w:rPr>
        <w:t>Los alimentos y bebidas que no sean consumidos en el día, no podrán ser reciclados o reutilizados, debiendo ser desechados el mismo día.</w:t>
      </w:r>
    </w:p>
    <w:p w14:paraId="4AB3951C" w14:textId="77777777" w:rsidR="0033488B" w:rsidRPr="0033488B" w:rsidRDefault="0033488B" w:rsidP="0033488B">
      <w:pPr>
        <w:pStyle w:val="Prrafodelista"/>
        <w:ind w:left="1429" w:right="-1"/>
        <w:jc w:val="both"/>
        <w:rPr>
          <w:rFonts w:ascii="Calibri" w:hAnsi="Calibri" w:cs="Arial"/>
        </w:rPr>
      </w:pPr>
      <w:r w:rsidRPr="0033488B">
        <w:rPr>
          <w:rFonts w:ascii="Calibri" w:hAnsi="Calibri" w:cs="Arial"/>
        </w:rPr>
        <w:t>La fecha de caducidad será con un margen de dos meses en alimentos no perecederos.</w:t>
      </w:r>
    </w:p>
    <w:p w14:paraId="5F079DC3" w14:textId="78DB0769" w:rsidR="0033488B" w:rsidRPr="00AB60FC" w:rsidRDefault="0033488B" w:rsidP="00AB60FC">
      <w:pPr>
        <w:pStyle w:val="Prrafodelista"/>
        <w:ind w:left="1429" w:right="-1"/>
        <w:jc w:val="both"/>
        <w:rPr>
          <w:rFonts w:ascii="Calibri" w:hAnsi="Calibri" w:cs="Arial"/>
        </w:rPr>
      </w:pPr>
      <w:r w:rsidRPr="0033488B">
        <w:rPr>
          <w:rFonts w:ascii="Calibri" w:hAnsi="Calibri" w:cs="Arial"/>
        </w:rPr>
        <w:t>El Departamento de Nutrición y Dietética de cada una de las unidades hospitalarias será el encargado de supervisar que los alimentos preparados y servidos por el licitante cumplan con todas las disposiciones higiénicas y dietéticas.</w:t>
      </w:r>
    </w:p>
    <w:p w14:paraId="423C1B3B" w14:textId="77777777" w:rsidR="0033488B" w:rsidRPr="0033488B" w:rsidRDefault="0033488B" w:rsidP="0033488B">
      <w:pPr>
        <w:pStyle w:val="Prrafodelista"/>
        <w:numPr>
          <w:ilvl w:val="0"/>
          <w:numId w:val="25"/>
        </w:numPr>
        <w:ind w:right="-1"/>
        <w:jc w:val="both"/>
        <w:rPr>
          <w:rFonts w:asciiTheme="minorHAnsi" w:hAnsiTheme="minorHAnsi" w:cs="Arial"/>
          <w:b/>
        </w:rPr>
      </w:pPr>
      <w:r w:rsidRPr="0033488B">
        <w:rPr>
          <w:rFonts w:asciiTheme="minorHAnsi" w:hAnsiTheme="minorHAnsi" w:cs="Arial"/>
          <w:b/>
        </w:rPr>
        <w:t>Tipos de dietas.</w:t>
      </w:r>
    </w:p>
    <w:p w14:paraId="16ED74A9" w14:textId="77777777" w:rsidR="0033488B" w:rsidRPr="0033488B" w:rsidRDefault="0033488B" w:rsidP="0033488B">
      <w:pPr>
        <w:pStyle w:val="Prrafodelista"/>
        <w:ind w:left="1429" w:right="-1"/>
        <w:jc w:val="both"/>
        <w:rPr>
          <w:rFonts w:asciiTheme="minorHAnsi" w:hAnsiTheme="minorHAnsi" w:cs="Arial"/>
          <w:i/>
          <w:u w:val="single"/>
        </w:rPr>
      </w:pPr>
      <w:r w:rsidRPr="0033488B">
        <w:rPr>
          <w:rFonts w:asciiTheme="minorHAnsi" w:hAnsiTheme="minorHAnsi" w:cs="Arial"/>
          <w:i/>
          <w:u w:val="single"/>
        </w:rPr>
        <w:t>DIETAS MODIFICADAS EN CONSISTENCIA-</w:t>
      </w:r>
    </w:p>
    <w:p w14:paraId="2EA14326" w14:textId="77777777" w:rsidR="0033488B" w:rsidRPr="0033488B" w:rsidRDefault="0033488B" w:rsidP="0033488B">
      <w:pPr>
        <w:pStyle w:val="Prrafodelista"/>
        <w:numPr>
          <w:ilvl w:val="0"/>
          <w:numId w:val="30"/>
        </w:numPr>
        <w:ind w:right="-1"/>
        <w:jc w:val="both"/>
        <w:rPr>
          <w:rFonts w:asciiTheme="minorHAnsi" w:hAnsiTheme="minorHAnsi" w:cs="Arial"/>
        </w:rPr>
      </w:pPr>
      <w:r w:rsidRPr="0033488B">
        <w:rPr>
          <w:rFonts w:asciiTheme="minorHAnsi" w:hAnsiTheme="minorHAnsi" w:cs="Arial"/>
        </w:rPr>
        <w:t>Papillas, purés de frutas, verduras, cereales y mixtos</w:t>
      </w:r>
    </w:p>
    <w:p w14:paraId="7B99D4C7" w14:textId="77777777" w:rsidR="0033488B" w:rsidRPr="0033488B" w:rsidRDefault="0033488B" w:rsidP="0033488B">
      <w:pPr>
        <w:pStyle w:val="Prrafodelista"/>
        <w:numPr>
          <w:ilvl w:val="0"/>
          <w:numId w:val="30"/>
        </w:numPr>
        <w:ind w:right="-1"/>
        <w:jc w:val="both"/>
        <w:rPr>
          <w:rFonts w:asciiTheme="minorHAnsi" w:hAnsiTheme="minorHAnsi" w:cs="Arial"/>
        </w:rPr>
      </w:pPr>
      <w:r w:rsidRPr="0033488B">
        <w:rPr>
          <w:rFonts w:asciiTheme="minorHAnsi" w:hAnsiTheme="minorHAnsi" w:cs="Arial"/>
        </w:rPr>
        <w:t>Dietas Líquidas</w:t>
      </w:r>
    </w:p>
    <w:p w14:paraId="5784DD8A" w14:textId="77777777" w:rsidR="0033488B" w:rsidRPr="0033488B" w:rsidRDefault="0033488B" w:rsidP="0033488B">
      <w:pPr>
        <w:pStyle w:val="Prrafodelista"/>
        <w:numPr>
          <w:ilvl w:val="0"/>
          <w:numId w:val="30"/>
        </w:numPr>
        <w:ind w:right="-1"/>
        <w:jc w:val="both"/>
        <w:rPr>
          <w:rFonts w:asciiTheme="minorHAnsi" w:hAnsiTheme="minorHAnsi" w:cs="Arial"/>
        </w:rPr>
      </w:pPr>
      <w:r w:rsidRPr="0033488B">
        <w:rPr>
          <w:rFonts w:asciiTheme="minorHAnsi" w:hAnsiTheme="minorHAnsi" w:cs="Arial"/>
        </w:rPr>
        <w:t>Dietas Blandas</w:t>
      </w:r>
    </w:p>
    <w:p w14:paraId="1F33CBBB" w14:textId="77777777" w:rsidR="0033488B" w:rsidRPr="0033488B" w:rsidRDefault="0033488B" w:rsidP="0033488B">
      <w:pPr>
        <w:pStyle w:val="Prrafodelista"/>
        <w:numPr>
          <w:ilvl w:val="0"/>
          <w:numId w:val="30"/>
        </w:numPr>
        <w:ind w:right="-1"/>
        <w:jc w:val="both"/>
        <w:rPr>
          <w:rFonts w:asciiTheme="minorHAnsi" w:hAnsiTheme="minorHAnsi" w:cs="Arial"/>
        </w:rPr>
      </w:pPr>
      <w:r w:rsidRPr="0033488B">
        <w:rPr>
          <w:rFonts w:asciiTheme="minorHAnsi" w:hAnsiTheme="minorHAnsi" w:cs="Arial"/>
        </w:rPr>
        <w:t>Dietas Normales</w:t>
      </w:r>
    </w:p>
    <w:p w14:paraId="211B7B2F" w14:textId="77777777" w:rsidR="0033488B" w:rsidRPr="0033488B" w:rsidRDefault="0033488B" w:rsidP="0033488B">
      <w:pPr>
        <w:pStyle w:val="Prrafodelista"/>
        <w:numPr>
          <w:ilvl w:val="0"/>
          <w:numId w:val="30"/>
        </w:numPr>
        <w:ind w:right="-1"/>
        <w:jc w:val="both"/>
        <w:rPr>
          <w:rFonts w:asciiTheme="minorHAnsi" w:hAnsiTheme="minorHAnsi" w:cs="Arial"/>
        </w:rPr>
      </w:pPr>
      <w:r w:rsidRPr="0033488B">
        <w:rPr>
          <w:rFonts w:asciiTheme="minorHAnsi" w:hAnsiTheme="minorHAnsi" w:cs="Arial"/>
        </w:rPr>
        <w:t>Dietas licuadas</w:t>
      </w:r>
    </w:p>
    <w:p w14:paraId="36518108" w14:textId="77777777" w:rsidR="0033488B" w:rsidRPr="0033488B" w:rsidRDefault="0033488B" w:rsidP="0033488B">
      <w:pPr>
        <w:pStyle w:val="Prrafodelista"/>
        <w:ind w:left="1429" w:right="-1"/>
        <w:jc w:val="both"/>
        <w:rPr>
          <w:rFonts w:asciiTheme="minorHAnsi" w:hAnsiTheme="minorHAnsi" w:cs="Arial"/>
          <w:b/>
        </w:rPr>
      </w:pPr>
      <w:r w:rsidRPr="0033488B">
        <w:rPr>
          <w:rFonts w:asciiTheme="minorHAnsi" w:hAnsiTheme="minorHAnsi" w:cs="Arial"/>
          <w:i/>
          <w:u w:val="single"/>
        </w:rPr>
        <w:t>DIETAS MODIFICADAS EN NUTRIENTES-.</w:t>
      </w:r>
      <w:r w:rsidRPr="0033488B">
        <w:rPr>
          <w:rFonts w:asciiTheme="minorHAnsi" w:hAnsiTheme="minorHAnsi" w:cs="Arial"/>
          <w:b/>
        </w:rPr>
        <w:t xml:space="preserve"> </w:t>
      </w:r>
    </w:p>
    <w:p w14:paraId="6FCFEA44" w14:textId="77777777" w:rsidR="0033488B" w:rsidRPr="0033488B" w:rsidRDefault="0033488B" w:rsidP="0033488B">
      <w:pPr>
        <w:pStyle w:val="Prrafodelista"/>
        <w:numPr>
          <w:ilvl w:val="0"/>
          <w:numId w:val="31"/>
        </w:numPr>
        <w:ind w:right="-1"/>
        <w:jc w:val="both"/>
        <w:rPr>
          <w:rFonts w:asciiTheme="minorHAnsi" w:hAnsiTheme="minorHAnsi" w:cs="Arial"/>
        </w:rPr>
      </w:pPr>
      <w:r w:rsidRPr="0033488B">
        <w:rPr>
          <w:rFonts w:asciiTheme="minorHAnsi" w:hAnsiTheme="minorHAnsi" w:cs="Arial"/>
        </w:rPr>
        <w:t>Hipercalórica</w:t>
      </w:r>
    </w:p>
    <w:p w14:paraId="165B3528" w14:textId="77777777" w:rsidR="0033488B" w:rsidRPr="0033488B" w:rsidRDefault="0033488B" w:rsidP="0033488B">
      <w:pPr>
        <w:pStyle w:val="Prrafodelista"/>
        <w:numPr>
          <w:ilvl w:val="0"/>
          <w:numId w:val="31"/>
        </w:numPr>
        <w:ind w:right="-1"/>
        <w:jc w:val="both"/>
        <w:rPr>
          <w:rFonts w:asciiTheme="minorHAnsi" w:hAnsiTheme="minorHAnsi" w:cs="Arial"/>
        </w:rPr>
      </w:pPr>
      <w:r w:rsidRPr="0033488B">
        <w:rPr>
          <w:rFonts w:asciiTheme="minorHAnsi" w:hAnsiTheme="minorHAnsi" w:cs="Arial"/>
        </w:rPr>
        <w:t>Hipocalórica</w:t>
      </w:r>
    </w:p>
    <w:p w14:paraId="4412FC26" w14:textId="77777777" w:rsidR="0033488B" w:rsidRPr="0033488B" w:rsidRDefault="0033488B" w:rsidP="0033488B">
      <w:pPr>
        <w:pStyle w:val="Prrafodelista"/>
        <w:numPr>
          <w:ilvl w:val="0"/>
          <w:numId w:val="31"/>
        </w:numPr>
        <w:ind w:right="-1"/>
        <w:jc w:val="both"/>
        <w:rPr>
          <w:rFonts w:asciiTheme="minorHAnsi" w:hAnsiTheme="minorHAnsi" w:cs="Arial"/>
        </w:rPr>
      </w:pPr>
      <w:r w:rsidRPr="0033488B">
        <w:rPr>
          <w:rFonts w:asciiTheme="minorHAnsi" w:hAnsiTheme="minorHAnsi" w:cs="Arial"/>
        </w:rPr>
        <w:t>Para diabético</w:t>
      </w:r>
    </w:p>
    <w:p w14:paraId="2760159F" w14:textId="77777777" w:rsidR="0033488B" w:rsidRPr="0033488B" w:rsidRDefault="0033488B" w:rsidP="0033488B">
      <w:pPr>
        <w:pStyle w:val="Prrafodelista"/>
        <w:numPr>
          <w:ilvl w:val="0"/>
          <w:numId w:val="31"/>
        </w:numPr>
        <w:ind w:right="-1"/>
        <w:jc w:val="both"/>
        <w:rPr>
          <w:rFonts w:asciiTheme="minorHAnsi" w:hAnsiTheme="minorHAnsi" w:cs="Arial"/>
        </w:rPr>
      </w:pPr>
      <w:r w:rsidRPr="0033488B">
        <w:rPr>
          <w:rFonts w:asciiTheme="minorHAnsi" w:hAnsiTheme="minorHAnsi" w:cs="Arial"/>
        </w:rPr>
        <w:t>Hiposódica</w:t>
      </w:r>
    </w:p>
    <w:p w14:paraId="2C2A4A1B" w14:textId="77777777" w:rsidR="0033488B" w:rsidRPr="0033488B" w:rsidRDefault="0033488B" w:rsidP="0033488B">
      <w:pPr>
        <w:pStyle w:val="Prrafodelista"/>
        <w:numPr>
          <w:ilvl w:val="0"/>
          <w:numId w:val="31"/>
        </w:numPr>
        <w:ind w:right="-1"/>
        <w:jc w:val="both"/>
        <w:rPr>
          <w:rFonts w:asciiTheme="minorHAnsi" w:hAnsiTheme="minorHAnsi" w:cs="Arial"/>
        </w:rPr>
      </w:pPr>
      <w:r w:rsidRPr="0033488B">
        <w:rPr>
          <w:rFonts w:asciiTheme="minorHAnsi" w:hAnsiTheme="minorHAnsi" w:cs="Arial"/>
        </w:rPr>
        <w:t>Hipoproteica</w:t>
      </w:r>
    </w:p>
    <w:p w14:paraId="6D69C360" w14:textId="77777777" w:rsidR="0033488B" w:rsidRPr="0033488B" w:rsidRDefault="0033488B" w:rsidP="0033488B">
      <w:pPr>
        <w:pStyle w:val="Prrafodelista"/>
        <w:numPr>
          <w:ilvl w:val="0"/>
          <w:numId w:val="31"/>
        </w:numPr>
        <w:ind w:right="-1"/>
        <w:jc w:val="both"/>
        <w:rPr>
          <w:rFonts w:asciiTheme="minorHAnsi" w:hAnsiTheme="minorHAnsi" w:cs="Arial"/>
        </w:rPr>
      </w:pPr>
      <w:proofErr w:type="spellStart"/>
      <w:r w:rsidRPr="0033488B">
        <w:rPr>
          <w:rFonts w:asciiTheme="minorHAnsi" w:hAnsiTheme="minorHAnsi" w:cs="Arial"/>
        </w:rPr>
        <w:t>Hiperproteíca</w:t>
      </w:r>
      <w:proofErr w:type="spellEnd"/>
    </w:p>
    <w:p w14:paraId="0D79245A" w14:textId="77777777" w:rsidR="0033488B" w:rsidRPr="0033488B" w:rsidRDefault="0033488B" w:rsidP="0033488B">
      <w:pPr>
        <w:pStyle w:val="Prrafodelista"/>
        <w:numPr>
          <w:ilvl w:val="0"/>
          <w:numId w:val="31"/>
        </w:numPr>
        <w:ind w:right="-1"/>
        <w:jc w:val="both"/>
        <w:rPr>
          <w:rFonts w:asciiTheme="minorHAnsi" w:hAnsiTheme="minorHAnsi" w:cs="Arial"/>
        </w:rPr>
      </w:pPr>
      <w:r w:rsidRPr="0033488B">
        <w:rPr>
          <w:rFonts w:asciiTheme="minorHAnsi" w:hAnsiTheme="minorHAnsi" w:cs="Arial"/>
        </w:rPr>
        <w:t>Sin lactosa</w:t>
      </w:r>
    </w:p>
    <w:p w14:paraId="7B744883" w14:textId="77777777" w:rsidR="0033488B" w:rsidRPr="0033488B" w:rsidRDefault="0033488B" w:rsidP="0033488B">
      <w:pPr>
        <w:pStyle w:val="Prrafodelista"/>
        <w:numPr>
          <w:ilvl w:val="0"/>
          <w:numId w:val="31"/>
        </w:numPr>
        <w:ind w:right="-1"/>
        <w:jc w:val="both"/>
        <w:rPr>
          <w:rFonts w:asciiTheme="minorHAnsi" w:hAnsiTheme="minorHAnsi" w:cs="Arial"/>
        </w:rPr>
      </w:pPr>
      <w:r w:rsidRPr="0033488B">
        <w:rPr>
          <w:rFonts w:asciiTheme="minorHAnsi" w:hAnsiTheme="minorHAnsi" w:cs="Arial"/>
        </w:rPr>
        <w:lastRenderedPageBreak/>
        <w:t>Alto contenido en fibra</w:t>
      </w:r>
    </w:p>
    <w:p w14:paraId="370ED628" w14:textId="77777777" w:rsidR="0033488B" w:rsidRPr="0033488B" w:rsidRDefault="0033488B" w:rsidP="0033488B">
      <w:pPr>
        <w:pStyle w:val="Prrafodelista"/>
        <w:numPr>
          <w:ilvl w:val="0"/>
          <w:numId w:val="31"/>
        </w:numPr>
        <w:ind w:right="-1"/>
        <w:jc w:val="both"/>
        <w:rPr>
          <w:rFonts w:asciiTheme="minorHAnsi" w:hAnsiTheme="minorHAnsi" w:cs="Arial"/>
        </w:rPr>
      </w:pPr>
      <w:r w:rsidRPr="0033488B">
        <w:rPr>
          <w:rFonts w:asciiTheme="minorHAnsi" w:hAnsiTheme="minorHAnsi" w:cs="Arial"/>
        </w:rPr>
        <w:t>Libre de fibra</w:t>
      </w:r>
    </w:p>
    <w:p w14:paraId="4F3A8D14" w14:textId="77777777" w:rsidR="0033488B" w:rsidRPr="0033488B" w:rsidRDefault="0033488B" w:rsidP="0033488B">
      <w:pPr>
        <w:pStyle w:val="Prrafodelista"/>
        <w:numPr>
          <w:ilvl w:val="0"/>
          <w:numId w:val="31"/>
        </w:numPr>
        <w:ind w:right="-1"/>
        <w:jc w:val="both"/>
        <w:rPr>
          <w:rFonts w:asciiTheme="minorHAnsi" w:hAnsiTheme="minorHAnsi" w:cs="Arial"/>
        </w:rPr>
      </w:pPr>
      <w:r w:rsidRPr="0033488B">
        <w:rPr>
          <w:rFonts w:asciiTheme="minorHAnsi" w:hAnsiTheme="minorHAnsi" w:cs="Arial"/>
        </w:rPr>
        <w:t>Astringente</w:t>
      </w:r>
    </w:p>
    <w:p w14:paraId="14431C39" w14:textId="77777777" w:rsidR="0033488B" w:rsidRPr="0033488B" w:rsidRDefault="0033488B" w:rsidP="0033488B">
      <w:pPr>
        <w:pStyle w:val="Prrafodelista"/>
        <w:numPr>
          <w:ilvl w:val="0"/>
          <w:numId w:val="31"/>
        </w:numPr>
        <w:ind w:right="-1"/>
        <w:jc w:val="both"/>
        <w:rPr>
          <w:rFonts w:asciiTheme="minorHAnsi" w:hAnsiTheme="minorHAnsi" w:cs="Arial"/>
        </w:rPr>
      </w:pPr>
      <w:r w:rsidRPr="0033488B">
        <w:rPr>
          <w:rFonts w:asciiTheme="minorHAnsi" w:hAnsiTheme="minorHAnsi" w:cs="Arial"/>
        </w:rPr>
        <w:t>Laxante</w:t>
      </w:r>
    </w:p>
    <w:p w14:paraId="6D9E7605" w14:textId="77777777" w:rsidR="0033488B" w:rsidRPr="0033488B" w:rsidRDefault="0033488B" w:rsidP="0033488B">
      <w:pPr>
        <w:pStyle w:val="Prrafodelista"/>
        <w:numPr>
          <w:ilvl w:val="0"/>
          <w:numId w:val="31"/>
        </w:numPr>
        <w:ind w:right="-1"/>
        <w:jc w:val="both"/>
        <w:rPr>
          <w:rFonts w:asciiTheme="minorHAnsi" w:hAnsiTheme="minorHAnsi" w:cs="Arial"/>
        </w:rPr>
      </w:pPr>
      <w:r w:rsidRPr="0033488B">
        <w:rPr>
          <w:rFonts w:asciiTheme="minorHAnsi" w:hAnsiTheme="minorHAnsi" w:cs="Arial"/>
        </w:rPr>
        <w:t>Baja en grasa</w:t>
      </w:r>
    </w:p>
    <w:p w14:paraId="73228A4F" w14:textId="77777777" w:rsidR="0033488B" w:rsidRPr="0033488B" w:rsidRDefault="0033488B" w:rsidP="0033488B">
      <w:pPr>
        <w:pStyle w:val="Prrafodelista"/>
        <w:numPr>
          <w:ilvl w:val="0"/>
          <w:numId w:val="31"/>
        </w:numPr>
        <w:ind w:right="-1"/>
        <w:jc w:val="both"/>
        <w:rPr>
          <w:rFonts w:asciiTheme="minorHAnsi" w:hAnsiTheme="minorHAnsi" w:cs="Arial"/>
        </w:rPr>
      </w:pPr>
      <w:r w:rsidRPr="0033488B">
        <w:rPr>
          <w:rFonts w:asciiTheme="minorHAnsi" w:hAnsiTheme="minorHAnsi" w:cs="Arial"/>
        </w:rPr>
        <w:t>Baja en colesterol</w:t>
      </w:r>
    </w:p>
    <w:p w14:paraId="0F20F981" w14:textId="77777777" w:rsidR="0033488B" w:rsidRPr="0033488B" w:rsidRDefault="0033488B" w:rsidP="0033488B">
      <w:pPr>
        <w:pStyle w:val="Prrafodelista"/>
        <w:numPr>
          <w:ilvl w:val="0"/>
          <w:numId w:val="31"/>
        </w:numPr>
        <w:ind w:right="-1"/>
        <w:jc w:val="both"/>
        <w:rPr>
          <w:rFonts w:asciiTheme="minorHAnsi" w:hAnsiTheme="minorHAnsi" w:cs="Arial"/>
        </w:rPr>
      </w:pPr>
      <w:r w:rsidRPr="0033488B">
        <w:rPr>
          <w:rFonts w:asciiTheme="minorHAnsi" w:hAnsiTheme="minorHAnsi" w:cs="Arial"/>
        </w:rPr>
        <w:t>Libre de fenilalanina</w:t>
      </w:r>
    </w:p>
    <w:p w14:paraId="7F1086A0" w14:textId="77777777" w:rsidR="0033488B" w:rsidRPr="0033488B" w:rsidRDefault="0033488B" w:rsidP="0033488B">
      <w:pPr>
        <w:pStyle w:val="Prrafodelista"/>
        <w:ind w:left="1429" w:right="-1"/>
        <w:jc w:val="both"/>
        <w:rPr>
          <w:rFonts w:asciiTheme="minorHAnsi" w:hAnsiTheme="minorHAnsi" w:cs="Arial"/>
          <w:b/>
        </w:rPr>
      </w:pPr>
      <w:r w:rsidRPr="0033488B">
        <w:rPr>
          <w:rFonts w:asciiTheme="minorHAnsi" w:hAnsiTheme="minorHAnsi" w:cs="Arial"/>
        </w:rPr>
        <w:t>En las dietas modificadas en consistencia y en nutrientes forman parte de las mismas los suplementos (</w:t>
      </w:r>
      <w:proofErr w:type="spellStart"/>
      <w:r w:rsidRPr="0033488B">
        <w:rPr>
          <w:rFonts w:asciiTheme="minorHAnsi" w:hAnsiTheme="minorHAnsi" w:cs="Arial"/>
        </w:rPr>
        <w:t>Pediasure</w:t>
      </w:r>
      <w:proofErr w:type="spellEnd"/>
      <w:r w:rsidRPr="0033488B">
        <w:rPr>
          <w:rFonts w:asciiTheme="minorHAnsi" w:hAnsiTheme="minorHAnsi" w:cs="Arial"/>
        </w:rPr>
        <w:t xml:space="preserve"> y Fortín) y cenas de media noche de acuerdo al plan dietético que solicite el Departamento de Nutrición y Dietética de cada una de las unidades hospitalarias y deberán cubrir con la cantidad calórica, consistencia, presentación, tiempos de servicio y atributos según amerite cada paciente.</w:t>
      </w:r>
    </w:p>
    <w:p w14:paraId="3809B43E" w14:textId="77777777" w:rsidR="0033488B" w:rsidRPr="0033488B" w:rsidRDefault="0033488B" w:rsidP="0033488B">
      <w:pPr>
        <w:pStyle w:val="Prrafodelista"/>
        <w:numPr>
          <w:ilvl w:val="0"/>
          <w:numId w:val="25"/>
        </w:numPr>
        <w:ind w:right="-1"/>
        <w:jc w:val="both"/>
        <w:rPr>
          <w:rFonts w:asciiTheme="minorHAnsi" w:hAnsiTheme="minorHAnsi" w:cs="Arial"/>
          <w:b/>
        </w:rPr>
      </w:pPr>
      <w:r w:rsidRPr="0033488B">
        <w:rPr>
          <w:rFonts w:asciiTheme="minorHAnsi" w:hAnsiTheme="minorHAnsi" w:cs="Arial"/>
          <w:b/>
        </w:rPr>
        <w:t xml:space="preserve">Horario y distribución de los alimentos: </w:t>
      </w:r>
      <w:r w:rsidRPr="0033488B">
        <w:rPr>
          <w:rFonts w:asciiTheme="minorHAnsi" w:hAnsiTheme="minorHAnsi" w:cs="Arial"/>
        </w:rPr>
        <w:t xml:space="preserve">Las actividades en cocina a cargo del licitante para la preparación de los alimentos de acuerdo al menú por día-mes de que se trate para cada una de las unidades hospitalarias y estarán sujetos al siguiente horario: </w:t>
      </w:r>
    </w:p>
    <w:p w14:paraId="67547BC6" w14:textId="77777777" w:rsidR="0033488B" w:rsidRPr="0033488B" w:rsidRDefault="0033488B" w:rsidP="0033488B">
      <w:pPr>
        <w:pStyle w:val="Prrafodelista"/>
        <w:numPr>
          <w:ilvl w:val="0"/>
          <w:numId w:val="32"/>
        </w:numPr>
        <w:ind w:right="-1"/>
        <w:jc w:val="both"/>
        <w:rPr>
          <w:rFonts w:asciiTheme="minorHAnsi" w:hAnsiTheme="minorHAnsi" w:cs="Arial"/>
        </w:rPr>
      </w:pPr>
      <w:r w:rsidRPr="0033488B">
        <w:rPr>
          <w:rFonts w:asciiTheme="minorHAnsi" w:hAnsiTheme="minorHAnsi" w:cs="Arial"/>
        </w:rPr>
        <w:t>Inicio de actividades a las 06:00 horas.</w:t>
      </w:r>
    </w:p>
    <w:p w14:paraId="2F1D3F2F" w14:textId="77777777" w:rsidR="0033488B" w:rsidRPr="0033488B" w:rsidRDefault="0033488B" w:rsidP="0033488B">
      <w:pPr>
        <w:pStyle w:val="Prrafodelista"/>
        <w:numPr>
          <w:ilvl w:val="0"/>
          <w:numId w:val="32"/>
        </w:numPr>
        <w:ind w:right="-1"/>
        <w:jc w:val="both"/>
        <w:rPr>
          <w:rFonts w:asciiTheme="minorHAnsi" w:hAnsiTheme="minorHAnsi" w:cs="Arial"/>
        </w:rPr>
      </w:pPr>
      <w:r w:rsidRPr="0033488B">
        <w:rPr>
          <w:rFonts w:asciiTheme="minorHAnsi" w:hAnsiTheme="minorHAnsi" w:cs="Arial"/>
        </w:rPr>
        <w:t>La distribución del desayuno iniciará a las 08:30 horas para pacientes en área de hospitalización, en su propia cama.</w:t>
      </w:r>
    </w:p>
    <w:p w14:paraId="100DC944" w14:textId="77777777" w:rsidR="0033488B" w:rsidRPr="0033488B" w:rsidRDefault="0033488B" w:rsidP="0033488B">
      <w:pPr>
        <w:pStyle w:val="Prrafodelista"/>
        <w:numPr>
          <w:ilvl w:val="0"/>
          <w:numId w:val="32"/>
        </w:numPr>
        <w:ind w:right="-1"/>
        <w:jc w:val="both"/>
        <w:rPr>
          <w:rFonts w:asciiTheme="minorHAnsi" w:hAnsiTheme="minorHAnsi" w:cs="Arial"/>
        </w:rPr>
      </w:pPr>
      <w:r w:rsidRPr="0033488B">
        <w:rPr>
          <w:rFonts w:asciiTheme="minorHAnsi" w:hAnsiTheme="minorHAnsi" w:cs="Arial"/>
        </w:rPr>
        <w:t xml:space="preserve">El personal de Nutrición de cada unidad hospitalaria hará la petición del desayuno a las 7:00 horas, la llegada del alimento del desayuno deberá ser a las 8:00 horas en cada una de las unidades hospitalarias, con un tiempo de tolerancia máximo de 15 minutos. </w:t>
      </w:r>
    </w:p>
    <w:p w14:paraId="7BEEEB59" w14:textId="77777777" w:rsidR="0033488B" w:rsidRPr="0033488B" w:rsidRDefault="0033488B" w:rsidP="0033488B">
      <w:pPr>
        <w:pStyle w:val="Prrafodelista"/>
        <w:numPr>
          <w:ilvl w:val="0"/>
          <w:numId w:val="32"/>
        </w:numPr>
        <w:ind w:right="-1"/>
        <w:jc w:val="both"/>
        <w:rPr>
          <w:rFonts w:asciiTheme="minorHAnsi" w:hAnsiTheme="minorHAnsi" w:cs="Arial"/>
        </w:rPr>
      </w:pPr>
      <w:r w:rsidRPr="0033488B">
        <w:rPr>
          <w:rFonts w:asciiTheme="minorHAnsi" w:hAnsiTheme="minorHAnsi" w:cs="Arial"/>
        </w:rPr>
        <w:t>El horario para el desayuno del personal con derecho a alimentos será de las 8:30 a 10:30 horas por lo que el desayuno para el personal con derecho a alimentos deberá de llegar a las 7:45 horas.</w:t>
      </w:r>
    </w:p>
    <w:p w14:paraId="17C7B7A3" w14:textId="77777777" w:rsidR="0033488B" w:rsidRPr="0033488B" w:rsidRDefault="0033488B" w:rsidP="0033488B">
      <w:pPr>
        <w:pStyle w:val="Prrafodelista"/>
        <w:numPr>
          <w:ilvl w:val="0"/>
          <w:numId w:val="32"/>
        </w:numPr>
        <w:ind w:right="-1"/>
        <w:jc w:val="both"/>
        <w:rPr>
          <w:rFonts w:asciiTheme="minorHAnsi" w:hAnsiTheme="minorHAnsi" w:cs="Arial"/>
        </w:rPr>
      </w:pPr>
      <w:r w:rsidRPr="0033488B">
        <w:rPr>
          <w:rFonts w:asciiTheme="minorHAnsi" w:hAnsiTheme="minorHAnsi" w:cs="Arial"/>
        </w:rPr>
        <w:t xml:space="preserve">La distribución de la comida iniciará a las 13:00 horas para pacientes en las áreas de hospitalización en su respectiva cama, se hará una petición previa por parte del personal de Nutrición, misma que se confirmará a las 10:30 horas con las modificaciones correspondientes por el mismo personal, el alimento para la comida deberá llegar al Hospital a las 12:00 horas; de 13:30 horas a 14:30 horas será el horario para el personal del hospital con derecho a alimento (comida). </w:t>
      </w:r>
    </w:p>
    <w:p w14:paraId="63DC96E5" w14:textId="77777777" w:rsidR="0033488B" w:rsidRPr="0033488B" w:rsidRDefault="0033488B" w:rsidP="0033488B">
      <w:pPr>
        <w:pStyle w:val="Prrafodelista"/>
        <w:numPr>
          <w:ilvl w:val="0"/>
          <w:numId w:val="32"/>
        </w:numPr>
        <w:ind w:right="-1"/>
        <w:jc w:val="both"/>
        <w:rPr>
          <w:rFonts w:asciiTheme="minorHAnsi" w:hAnsiTheme="minorHAnsi" w:cs="Arial"/>
        </w:rPr>
      </w:pPr>
      <w:r w:rsidRPr="0033488B">
        <w:rPr>
          <w:rFonts w:asciiTheme="minorHAnsi" w:hAnsiTheme="minorHAnsi" w:cs="Arial"/>
        </w:rPr>
        <w:t xml:space="preserve">La distribución de cena inicia a las 17:30 horas para pacientes en las áreas de hospitalización en su respectiva cama, se hará una petición previa a las 14:30 horas por parte del personal de nutrición, se confirmará por parte del mismo personal a las 15:00 horas. </w:t>
      </w:r>
    </w:p>
    <w:p w14:paraId="2095AF40" w14:textId="77777777" w:rsidR="0033488B" w:rsidRPr="0033488B" w:rsidRDefault="0033488B" w:rsidP="0033488B">
      <w:pPr>
        <w:pStyle w:val="Prrafodelista"/>
        <w:numPr>
          <w:ilvl w:val="0"/>
          <w:numId w:val="32"/>
        </w:numPr>
        <w:ind w:right="-1"/>
        <w:jc w:val="both"/>
        <w:rPr>
          <w:rFonts w:asciiTheme="minorHAnsi" w:hAnsiTheme="minorHAnsi" w:cs="Arial"/>
        </w:rPr>
      </w:pPr>
      <w:r w:rsidRPr="0033488B">
        <w:rPr>
          <w:rFonts w:asciiTheme="minorHAnsi" w:hAnsiTheme="minorHAnsi" w:cs="Arial"/>
        </w:rPr>
        <w:t>El alimento para la cena para pacientes deberá llegar al Hospital a las 17:00 horas.</w:t>
      </w:r>
    </w:p>
    <w:p w14:paraId="2970FED9" w14:textId="77777777" w:rsidR="0033488B" w:rsidRPr="0033488B" w:rsidRDefault="0033488B" w:rsidP="0033488B">
      <w:pPr>
        <w:pStyle w:val="Prrafodelista"/>
        <w:numPr>
          <w:ilvl w:val="0"/>
          <w:numId w:val="32"/>
        </w:numPr>
        <w:ind w:right="-1"/>
        <w:jc w:val="both"/>
        <w:rPr>
          <w:rFonts w:asciiTheme="minorHAnsi" w:hAnsiTheme="minorHAnsi" w:cs="Arial"/>
        </w:rPr>
      </w:pPr>
      <w:r w:rsidRPr="0033488B">
        <w:rPr>
          <w:rFonts w:asciiTheme="minorHAnsi" w:hAnsiTheme="minorHAnsi" w:cs="Arial"/>
        </w:rPr>
        <w:t>El personal del hospital con derecho a alimentación cenará de manera escalonada de las 17:30 horas a las 19:00 horas.</w:t>
      </w:r>
    </w:p>
    <w:p w14:paraId="6EED8114" w14:textId="7BCD0B23" w:rsidR="0033488B" w:rsidRPr="0033488B" w:rsidRDefault="0033488B" w:rsidP="0033488B">
      <w:pPr>
        <w:pStyle w:val="Prrafodelista"/>
        <w:numPr>
          <w:ilvl w:val="0"/>
          <w:numId w:val="32"/>
        </w:numPr>
        <w:ind w:right="-1"/>
        <w:jc w:val="both"/>
        <w:rPr>
          <w:rFonts w:asciiTheme="minorHAnsi" w:hAnsiTheme="minorHAnsi" w:cs="Arial"/>
        </w:rPr>
      </w:pPr>
      <w:r w:rsidRPr="0033488B">
        <w:rPr>
          <w:rFonts w:asciiTheme="minorHAnsi" w:hAnsiTheme="minorHAnsi" w:cs="Arial"/>
        </w:rPr>
        <w:t>La distribución de la cena de media noche para personal del hospital con derecho a alimento será de 21:00 horas a 23:00 horas y la realizará el personal de la empresa que otorga el servicio</w:t>
      </w:r>
      <w:r w:rsidR="004D5E6A">
        <w:rPr>
          <w:rFonts w:asciiTheme="minorHAnsi" w:hAnsiTheme="minorHAnsi" w:cs="Arial"/>
        </w:rPr>
        <w:t>.</w:t>
      </w:r>
    </w:p>
    <w:p w14:paraId="287DC996" w14:textId="77777777" w:rsidR="0033488B" w:rsidRPr="0033488B" w:rsidRDefault="0033488B" w:rsidP="0033488B">
      <w:pPr>
        <w:pStyle w:val="Prrafodelista"/>
        <w:numPr>
          <w:ilvl w:val="0"/>
          <w:numId w:val="32"/>
        </w:numPr>
        <w:ind w:right="-1"/>
        <w:jc w:val="both"/>
        <w:rPr>
          <w:rFonts w:asciiTheme="minorHAnsi" w:hAnsiTheme="minorHAnsi" w:cs="Arial"/>
        </w:rPr>
      </w:pPr>
      <w:r w:rsidRPr="0033488B">
        <w:rPr>
          <w:rFonts w:asciiTheme="minorHAnsi" w:hAnsiTheme="minorHAnsi" w:cs="Arial"/>
        </w:rPr>
        <w:t>El Departamento de Nutrición y Dietética, se encargará de la distribución de los alimentos a los pacientes en el menor tiempo posible.</w:t>
      </w:r>
    </w:p>
    <w:p w14:paraId="7CAB59ED" w14:textId="77777777" w:rsidR="0033488B" w:rsidRPr="0033488B" w:rsidRDefault="0033488B" w:rsidP="0033488B">
      <w:pPr>
        <w:pStyle w:val="Prrafodelista"/>
        <w:numPr>
          <w:ilvl w:val="0"/>
          <w:numId w:val="32"/>
        </w:numPr>
        <w:ind w:right="-1"/>
        <w:jc w:val="both"/>
        <w:rPr>
          <w:rFonts w:asciiTheme="minorHAnsi" w:hAnsiTheme="minorHAnsi" w:cs="Arial"/>
        </w:rPr>
      </w:pPr>
      <w:r w:rsidRPr="0033488B">
        <w:rPr>
          <w:rFonts w:asciiTheme="minorHAnsi" w:hAnsiTheme="minorHAnsi" w:cs="Arial"/>
        </w:rPr>
        <w:t>El personal del hospital se encargará de retirar las charolas en que se han servido los alimentos a los pacientes en un lapso de cuarenta minutos.</w:t>
      </w:r>
    </w:p>
    <w:p w14:paraId="54A5E284" w14:textId="77777777" w:rsidR="0033488B" w:rsidRPr="0033488B" w:rsidRDefault="0033488B" w:rsidP="0033488B">
      <w:pPr>
        <w:pStyle w:val="Prrafodelista"/>
        <w:numPr>
          <w:ilvl w:val="0"/>
          <w:numId w:val="32"/>
        </w:numPr>
        <w:ind w:right="-1"/>
        <w:jc w:val="both"/>
        <w:rPr>
          <w:rFonts w:asciiTheme="minorHAnsi" w:hAnsiTheme="minorHAnsi" w:cs="Arial"/>
        </w:rPr>
      </w:pPr>
      <w:r w:rsidRPr="0033488B">
        <w:rPr>
          <w:rFonts w:asciiTheme="minorHAnsi" w:hAnsiTheme="minorHAnsi" w:cs="Arial"/>
        </w:rPr>
        <w:t>En el proceso de distribución de alimentos para los pacientes a las diferentes áreas de hospitalización y la preparación de las charolas deberá realizarse en el área asignada por el hospital, sirviendo la ración y tipo de dieta correspondiente para cada paciente.</w:t>
      </w:r>
    </w:p>
    <w:p w14:paraId="7AEFC0E2" w14:textId="77777777" w:rsidR="0033488B" w:rsidRPr="0033488B" w:rsidRDefault="0033488B" w:rsidP="0033488B">
      <w:pPr>
        <w:pStyle w:val="Prrafodelista"/>
        <w:numPr>
          <w:ilvl w:val="0"/>
          <w:numId w:val="32"/>
        </w:numPr>
        <w:ind w:right="-1"/>
        <w:jc w:val="both"/>
        <w:rPr>
          <w:rFonts w:asciiTheme="minorHAnsi" w:hAnsiTheme="minorHAnsi" w:cs="Arial"/>
        </w:rPr>
      </w:pPr>
      <w:r w:rsidRPr="0033488B">
        <w:rPr>
          <w:rFonts w:asciiTheme="minorHAnsi" w:hAnsiTheme="minorHAnsi" w:cs="Arial"/>
        </w:rPr>
        <w:t>Para la distribución de alimentos relacionados con el área de pacientes aislados, por padecer enfermedad infectocontagiosa, los alimentos serán entregados sin la charola de servicio, solo utilizando loza desechable.</w:t>
      </w:r>
    </w:p>
    <w:p w14:paraId="5AC7A39F" w14:textId="77777777" w:rsidR="0033488B" w:rsidRPr="0033488B" w:rsidRDefault="0033488B" w:rsidP="0033488B">
      <w:pPr>
        <w:pStyle w:val="Prrafodelista"/>
        <w:numPr>
          <w:ilvl w:val="0"/>
          <w:numId w:val="32"/>
        </w:numPr>
        <w:ind w:right="-1"/>
        <w:jc w:val="both"/>
        <w:rPr>
          <w:rFonts w:asciiTheme="minorHAnsi" w:hAnsiTheme="minorHAnsi" w:cs="Arial"/>
        </w:rPr>
      </w:pPr>
      <w:r w:rsidRPr="0033488B">
        <w:rPr>
          <w:rFonts w:asciiTheme="minorHAnsi" w:hAnsiTheme="minorHAnsi" w:cs="Arial"/>
        </w:rPr>
        <w:t>Las charolas deberán identificarse con etiquetas de colores que contengan número de cama y tipo de dieta.</w:t>
      </w:r>
    </w:p>
    <w:p w14:paraId="37DCFEFA" w14:textId="77777777" w:rsidR="0033488B" w:rsidRPr="00AA5691" w:rsidRDefault="0033488B" w:rsidP="0033488B">
      <w:pPr>
        <w:pStyle w:val="Prrafodelista"/>
        <w:numPr>
          <w:ilvl w:val="0"/>
          <w:numId w:val="32"/>
        </w:numPr>
        <w:ind w:right="-1"/>
        <w:jc w:val="both"/>
        <w:rPr>
          <w:rFonts w:asciiTheme="minorHAnsi" w:hAnsiTheme="minorHAnsi" w:cs="Arial"/>
          <w:b/>
        </w:rPr>
      </w:pPr>
      <w:r w:rsidRPr="0033488B">
        <w:rPr>
          <w:rFonts w:asciiTheme="minorHAnsi" w:hAnsiTheme="minorHAnsi" w:cs="Arial"/>
        </w:rPr>
        <w:lastRenderedPageBreak/>
        <w:t xml:space="preserve">Para la distribución de los alimentos, en todos los casos, los cubiertos de plástico resistente a la manipulación deberán ser entregados a los pacientes debidamente </w:t>
      </w:r>
      <w:r w:rsidRPr="00AA5691">
        <w:rPr>
          <w:rFonts w:asciiTheme="minorHAnsi" w:hAnsiTheme="minorHAnsi" w:cs="Arial"/>
        </w:rPr>
        <w:t>embolsados, excepto para el Hospital de Especialidades en Salud Mental.</w:t>
      </w:r>
    </w:p>
    <w:p w14:paraId="342E8C18" w14:textId="77777777" w:rsidR="0033488B" w:rsidRPr="0033488B" w:rsidRDefault="0033488B" w:rsidP="0033488B">
      <w:pPr>
        <w:pStyle w:val="Prrafodelista"/>
        <w:numPr>
          <w:ilvl w:val="0"/>
          <w:numId w:val="25"/>
        </w:numPr>
        <w:ind w:right="-1"/>
        <w:jc w:val="both"/>
        <w:rPr>
          <w:rFonts w:ascii="Calibri" w:hAnsi="Calibri" w:cs="Arial"/>
          <w:b/>
        </w:rPr>
      </w:pPr>
      <w:r w:rsidRPr="0033488B">
        <w:rPr>
          <w:rFonts w:ascii="Calibri" w:hAnsi="Calibri" w:cs="Arial"/>
          <w:b/>
        </w:rPr>
        <w:t>Limpieza de las instalaciones.</w:t>
      </w:r>
    </w:p>
    <w:p w14:paraId="78C1554C" w14:textId="77777777" w:rsidR="0033488B" w:rsidRPr="0033488B" w:rsidRDefault="0033488B" w:rsidP="0033488B">
      <w:pPr>
        <w:pStyle w:val="Prrafodelista"/>
        <w:ind w:left="1429" w:right="-1"/>
        <w:jc w:val="both"/>
        <w:rPr>
          <w:rFonts w:ascii="Calibri" w:hAnsi="Calibri" w:cs="Arial"/>
        </w:rPr>
      </w:pPr>
      <w:r w:rsidRPr="0033488B">
        <w:rPr>
          <w:rFonts w:ascii="Calibri" w:hAnsi="Calibri" w:cs="Arial"/>
        </w:rPr>
        <w:t>El licitante realizará la limpieza de sus instalaciones y de sus instrumentos de trabajo en términos de lo que señalan</w:t>
      </w:r>
      <w:r w:rsidRPr="0033488B">
        <w:rPr>
          <w:rFonts w:asciiTheme="minorHAnsi" w:hAnsiTheme="minorHAnsi"/>
        </w:rPr>
        <w:t xml:space="preserve"> las normas NOM-251-SSA1-2009 Y NMX-F-605-NORMEX-2018</w:t>
      </w:r>
      <w:r w:rsidRPr="0033488B">
        <w:rPr>
          <w:rFonts w:ascii="Calibri" w:hAnsi="Calibri" w:cs="Arial"/>
        </w:rPr>
        <w:t>.</w:t>
      </w:r>
    </w:p>
    <w:p w14:paraId="2BF249FC" w14:textId="77777777" w:rsidR="0033488B" w:rsidRPr="0033488B" w:rsidRDefault="0033488B" w:rsidP="0033488B">
      <w:pPr>
        <w:pStyle w:val="Prrafodelista"/>
        <w:ind w:left="1429" w:right="-1"/>
        <w:jc w:val="both"/>
        <w:rPr>
          <w:rFonts w:ascii="Calibri" w:hAnsi="Calibri" w:cs="Arial"/>
        </w:rPr>
      </w:pPr>
      <w:r w:rsidRPr="0033488B">
        <w:rPr>
          <w:rFonts w:ascii="Calibri" w:hAnsi="Calibri" w:cs="Arial"/>
        </w:rPr>
        <w:t>El Departamento de Nutrición y Dietética del Hospital realizará visitas quincenales programadas a las instalaciones a cargo de la empresa, para realizar verificación de la adecuada limpieza de las instalaciones, equipos, loza y utensilios y demás instrumentos de trabajo, al igual que de las superficies de trabajo, las cuales deberán ser limpiadas y desinfectadas realizando esta actividad al término de sus labores diarias, de conformidad con lo que señala la normatividad de la materia y para evitar contaminación cruzada tanto de alimentos como de utensilios.</w:t>
      </w:r>
    </w:p>
    <w:p w14:paraId="090D0851" w14:textId="77777777" w:rsidR="0033488B" w:rsidRPr="0033488B" w:rsidRDefault="0033488B" w:rsidP="0033488B">
      <w:pPr>
        <w:pStyle w:val="Prrafodelista"/>
        <w:ind w:left="1429" w:right="-1"/>
        <w:jc w:val="both"/>
        <w:rPr>
          <w:rFonts w:ascii="Calibri" w:hAnsi="Calibri" w:cs="Arial"/>
        </w:rPr>
      </w:pPr>
      <w:r w:rsidRPr="0033488B">
        <w:rPr>
          <w:rFonts w:ascii="Calibri" w:hAnsi="Calibri" w:cs="Arial"/>
        </w:rPr>
        <w:t>La empresa deberá acreditar mensualmente al Departamento de Nutrición y Dietética del Hospital mediante la exhibición del certificado de fumigación correspondiente, haber realizado fumigación para mantener el área de cocina libre de fauna nociva.</w:t>
      </w:r>
    </w:p>
    <w:p w14:paraId="5404AEA4" w14:textId="77777777" w:rsidR="0033488B" w:rsidRPr="0033488B" w:rsidRDefault="0033488B" w:rsidP="0033488B">
      <w:pPr>
        <w:pStyle w:val="Prrafodelista"/>
        <w:ind w:left="1429" w:right="-1"/>
        <w:jc w:val="both"/>
        <w:rPr>
          <w:rFonts w:ascii="Calibri" w:hAnsi="Calibri" w:cs="Arial"/>
        </w:rPr>
      </w:pPr>
      <w:r w:rsidRPr="0033488B">
        <w:rPr>
          <w:rFonts w:ascii="Calibri" w:eastAsia="Calibri" w:hAnsi="Calibri" w:cs="Calibri"/>
          <w:color w:val="000000"/>
        </w:rPr>
        <w:t xml:space="preserve">Para la fumigación de las áreas del licitante deberán utilizarse productos no tóxicos propios para alimentos, señalados en el catálogo oficial de plaguicidas de la Secretaría de Salud, debiendo realizarse en los periodos y cantidades señaladas por la Norma Oficial Mexicana. Deberá adjuntar certificados de fumigación de los tres últimos meses previos al a la presente licitación, así como también </w:t>
      </w:r>
      <w:proofErr w:type="spellStart"/>
      <w:r w:rsidRPr="0033488B">
        <w:rPr>
          <w:rFonts w:ascii="Calibri" w:eastAsia="Calibri" w:hAnsi="Calibri" w:cs="Calibri"/>
          <w:color w:val="000000"/>
        </w:rPr>
        <w:t>cicoplafest</w:t>
      </w:r>
      <w:proofErr w:type="spellEnd"/>
      <w:r w:rsidRPr="0033488B">
        <w:rPr>
          <w:rFonts w:ascii="Calibri" w:eastAsia="Calibri" w:hAnsi="Calibri" w:cs="Calibri"/>
          <w:color w:val="000000"/>
        </w:rPr>
        <w:t>, fichas técnicas y hojas de seguridad de los productos aplicados.</w:t>
      </w:r>
    </w:p>
    <w:p w14:paraId="52ACB1A7" w14:textId="77777777" w:rsidR="0033488B" w:rsidRPr="0033488B" w:rsidRDefault="0033488B" w:rsidP="0033488B">
      <w:pPr>
        <w:pStyle w:val="Prrafodelista"/>
        <w:numPr>
          <w:ilvl w:val="0"/>
          <w:numId w:val="25"/>
        </w:numPr>
        <w:ind w:right="-1"/>
        <w:jc w:val="both"/>
        <w:rPr>
          <w:rFonts w:asciiTheme="minorHAnsi" w:hAnsiTheme="minorHAnsi" w:cs="Arial"/>
          <w:b/>
        </w:rPr>
      </w:pPr>
      <w:r w:rsidRPr="0033488B">
        <w:rPr>
          <w:rFonts w:asciiTheme="minorHAnsi" w:hAnsiTheme="minorHAnsi" w:cs="Arial"/>
          <w:b/>
        </w:rPr>
        <w:t>Mantenimiento de las instalaciones y equipo:</w:t>
      </w:r>
    </w:p>
    <w:p w14:paraId="462838F9" w14:textId="77777777" w:rsidR="0033488B" w:rsidRPr="0033488B" w:rsidRDefault="0033488B" w:rsidP="0033488B">
      <w:pPr>
        <w:pStyle w:val="Prrafodelista"/>
        <w:ind w:left="1429" w:right="-1"/>
        <w:jc w:val="both"/>
        <w:rPr>
          <w:rFonts w:asciiTheme="minorHAnsi" w:hAnsiTheme="minorHAnsi" w:cs="Arial"/>
        </w:rPr>
      </w:pPr>
      <w:r w:rsidRPr="0033488B">
        <w:rPr>
          <w:rFonts w:asciiTheme="minorHAnsi" w:hAnsiTheme="minorHAnsi" w:cs="Arial"/>
        </w:rPr>
        <w:t>Para el Hospital Regional Materno Infantil, el licitante deberá notificar por escrito al Departamento de Nutrición y Dietética del Hospital de las fallas eléctricas, hidráulicas y de vapor del área de recepción de alimentos para el respectivo mantenimiento por parte del personal del Hospital.</w:t>
      </w:r>
    </w:p>
    <w:p w14:paraId="101E721D" w14:textId="73996652" w:rsidR="0033488B" w:rsidRPr="0033488B" w:rsidRDefault="0033488B" w:rsidP="0033488B">
      <w:pPr>
        <w:pStyle w:val="Prrafodelista"/>
        <w:ind w:left="1429" w:right="-1"/>
        <w:jc w:val="both"/>
        <w:rPr>
          <w:rFonts w:asciiTheme="minorHAnsi" w:hAnsiTheme="minorHAnsi" w:cs="Arial"/>
          <w:b/>
        </w:rPr>
      </w:pPr>
      <w:r w:rsidRPr="0033488B">
        <w:rPr>
          <w:rFonts w:asciiTheme="minorHAnsi" w:hAnsiTheme="minorHAnsi" w:cs="Arial"/>
        </w:rPr>
        <w:t xml:space="preserve">Para el </w:t>
      </w:r>
      <w:r w:rsidRPr="00AA5691">
        <w:rPr>
          <w:rFonts w:asciiTheme="minorHAnsi" w:hAnsiTheme="minorHAnsi" w:cs="Arial"/>
        </w:rPr>
        <w:t>Hospital Metropolitano, el Hospital de Especialidades en Salud Mental y Hospitales Generales de Montemorelos, Linares, Sabinas Hidalgo, Tierra y Libertad</w:t>
      </w:r>
      <w:r w:rsidR="002C71F0" w:rsidRPr="00AA5691">
        <w:rPr>
          <w:rFonts w:asciiTheme="minorHAnsi" w:hAnsiTheme="minorHAnsi" w:cs="Arial"/>
        </w:rPr>
        <w:t>,</w:t>
      </w:r>
      <w:r w:rsidRPr="00AA5691">
        <w:rPr>
          <w:rFonts w:asciiTheme="minorHAnsi" w:hAnsiTheme="minorHAnsi" w:cs="Arial"/>
        </w:rPr>
        <w:t xml:space="preserve"> Juárez</w:t>
      </w:r>
      <w:r w:rsidR="002C71F0" w:rsidRPr="00AA5691">
        <w:rPr>
          <w:rFonts w:asciiTheme="minorHAnsi" w:hAnsiTheme="minorHAnsi" w:cs="Arial"/>
        </w:rPr>
        <w:t xml:space="preserve"> y centro de atención integral en salud mental y adicciones zona sur (atención medica externa)</w:t>
      </w:r>
      <w:r w:rsidRPr="00AA5691">
        <w:rPr>
          <w:rFonts w:asciiTheme="minorHAnsi" w:hAnsiTheme="minorHAnsi" w:cs="Arial"/>
        </w:rPr>
        <w:t>, el</w:t>
      </w:r>
      <w:r w:rsidRPr="0033488B">
        <w:rPr>
          <w:rFonts w:asciiTheme="minorHAnsi" w:hAnsiTheme="minorHAnsi" w:cs="Arial"/>
        </w:rPr>
        <w:t xml:space="preserve"> licitante que resulte adjudicado será responsable de los mantenimientos de las instalaciones eléctricas, hidráulicas y de vapor en las áreas designadas para la preparación de los alimentos.</w:t>
      </w:r>
    </w:p>
    <w:p w14:paraId="7B0C8B36" w14:textId="77777777" w:rsidR="0033488B" w:rsidRPr="0033488B" w:rsidRDefault="0033488B" w:rsidP="0033488B">
      <w:pPr>
        <w:pStyle w:val="Prrafodelista"/>
        <w:numPr>
          <w:ilvl w:val="0"/>
          <w:numId w:val="25"/>
        </w:numPr>
        <w:ind w:right="-1"/>
        <w:jc w:val="both"/>
        <w:rPr>
          <w:rFonts w:asciiTheme="minorHAnsi" w:hAnsiTheme="minorHAnsi" w:cs="Arial"/>
          <w:b/>
        </w:rPr>
      </w:pPr>
      <w:r w:rsidRPr="0033488B">
        <w:rPr>
          <w:rFonts w:asciiTheme="minorHAnsi" w:hAnsiTheme="minorHAnsi" w:cs="Arial"/>
          <w:b/>
        </w:rPr>
        <w:t>Supervisión.</w:t>
      </w:r>
    </w:p>
    <w:p w14:paraId="2B459E2A" w14:textId="77777777" w:rsidR="0033488B" w:rsidRPr="0033488B" w:rsidRDefault="0033488B" w:rsidP="0033488B">
      <w:pPr>
        <w:pStyle w:val="Prrafodelista"/>
        <w:ind w:left="1429" w:right="-1"/>
        <w:jc w:val="both"/>
        <w:rPr>
          <w:rFonts w:asciiTheme="minorHAnsi" w:hAnsiTheme="minorHAnsi" w:cs="Arial"/>
        </w:rPr>
      </w:pPr>
      <w:r w:rsidRPr="0033488B">
        <w:rPr>
          <w:rFonts w:asciiTheme="minorHAnsi" w:hAnsiTheme="minorHAnsi" w:cs="Arial"/>
        </w:rPr>
        <w:t>El Hospital tendrá la facultad de supervisar los procesos del servicio de alimentación para constatar la calidad en la preparación y manejo de los alimentos durante la vigencia del contrato.</w:t>
      </w:r>
    </w:p>
    <w:p w14:paraId="28D17B5D" w14:textId="77777777" w:rsidR="0033488B" w:rsidRPr="0033488B" w:rsidRDefault="0033488B" w:rsidP="0033488B">
      <w:pPr>
        <w:pStyle w:val="Prrafodelista"/>
        <w:ind w:left="1429" w:right="-1"/>
        <w:jc w:val="both"/>
        <w:rPr>
          <w:rFonts w:asciiTheme="minorHAnsi" w:hAnsiTheme="minorHAnsi" w:cs="Arial"/>
        </w:rPr>
      </w:pPr>
      <w:r w:rsidRPr="0033488B">
        <w:rPr>
          <w:rFonts w:asciiTheme="minorHAnsi" w:hAnsiTheme="minorHAnsi" w:cs="Arial"/>
        </w:rPr>
        <w:t>La Convocante, el Hospital o el personal que ellos designen podrán efectuar las visitas de supervisión e inspección que juzguen convenientes a las instalaciones del licitante que resulte adjudicado, con la finalidad de ejercer funciones de comprobación y verificación.</w:t>
      </w:r>
    </w:p>
    <w:p w14:paraId="07766AEB" w14:textId="77777777" w:rsidR="0033488B" w:rsidRPr="0033488B" w:rsidRDefault="0033488B" w:rsidP="0033488B">
      <w:pPr>
        <w:pStyle w:val="Prrafodelista"/>
        <w:ind w:left="1429" w:right="-1"/>
        <w:jc w:val="both"/>
        <w:rPr>
          <w:rFonts w:asciiTheme="minorHAnsi" w:hAnsiTheme="minorHAnsi" w:cs="Arial"/>
          <w:b/>
        </w:rPr>
      </w:pPr>
      <w:r w:rsidRPr="0033488B">
        <w:rPr>
          <w:rFonts w:asciiTheme="minorHAnsi" w:hAnsiTheme="minorHAnsi" w:cs="Arial"/>
        </w:rPr>
        <w:t>El Hospital tendrá la facultad de solicitar a la autoridad sanitaria de la Secretaría de Salud, realice visitas de verificación sanitaria para constatar la calidad en la preparación y manejo de los alimentos durante la vigencia del contrato, recopilando las muestras que fueren necesarias.</w:t>
      </w:r>
    </w:p>
    <w:p w14:paraId="64F05B76" w14:textId="77777777" w:rsidR="0033488B" w:rsidRPr="0033488B" w:rsidRDefault="0033488B" w:rsidP="0033488B">
      <w:pPr>
        <w:pStyle w:val="Prrafodelista"/>
        <w:numPr>
          <w:ilvl w:val="0"/>
          <w:numId w:val="25"/>
        </w:numPr>
        <w:ind w:right="-1"/>
        <w:jc w:val="both"/>
        <w:rPr>
          <w:rFonts w:asciiTheme="minorHAnsi" w:hAnsiTheme="minorHAnsi" w:cs="Arial"/>
          <w:b/>
        </w:rPr>
      </w:pPr>
      <w:r w:rsidRPr="0033488B">
        <w:rPr>
          <w:rFonts w:asciiTheme="minorHAnsi" w:hAnsiTheme="minorHAnsi" w:cs="Arial"/>
          <w:b/>
        </w:rPr>
        <w:t>Tratamiento de los residuos:</w:t>
      </w:r>
    </w:p>
    <w:p w14:paraId="73F1B081" w14:textId="77777777" w:rsidR="0033488B" w:rsidRPr="0033488B" w:rsidRDefault="0033488B" w:rsidP="0033488B">
      <w:pPr>
        <w:pStyle w:val="Prrafodelista"/>
        <w:ind w:left="1429" w:right="-1"/>
        <w:jc w:val="both"/>
        <w:rPr>
          <w:rFonts w:asciiTheme="minorHAnsi" w:hAnsiTheme="minorHAnsi" w:cs="Arial"/>
        </w:rPr>
      </w:pPr>
      <w:r w:rsidRPr="0033488B">
        <w:rPr>
          <w:rFonts w:asciiTheme="minorHAnsi" w:hAnsiTheme="minorHAnsi" w:cs="Arial"/>
        </w:rPr>
        <w:t>El personal del hospital será el responsable de realizar el proceso de separación de la basura que genere el área de cocina a su cargo, distribuyéndola en bolsas de polietileno, resistentes, debidamente cerradas, con la leyenda “ORGANICA” e “INORGANICA” que deberá ser trasladada al área de depósito de basura.</w:t>
      </w:r>
    </w:p>
    <w:p w14:paraId="1A0D419F" w14:textId="77777777" w:rsidR="0033488B" w:rsidRPr="0033488B" w:rsidRDefault="0033488B" w:rsidP="0033488B">
      <w:pPr>
        <w:pStyle w:val="Prrafodelista"/>
        <w:numPr>
          <w:ilvl w:val="0"/>
          <w:numId w:val="25"/>
        </w:numPr>
        <w:ind w:right="-1"/>
        <w:jc w:val="both"/>
        <w:rPr>
          <w:rFonts w:asciiTheme="minorHAnsi" w:hAnsiTheme="minorHAnsi" w:cs="Arial"/>
          <w:b/>
        </w:rPr>
      </w:pPr>
      <w:r w:rsidRPr="0033488B">
        <w:rPr>
          <w:rFonts w:asciiTheme="minorHAnsi" w:hAnsiTheme="minorHAnsi" w:cs="Arial"/>
          <w:b/>
        </w:rPr>
        <w:t>Visita a las instalaciones:</w:t>
      </w:r>
    </w:p>
    <w:p w14:paraId="099B34E0" w14:textId="77777777" w:rsidR="0033488B" w:rsidRPr="0033488B" w:rsidRDefault="0033488B" w:rsidP="0033488B">
      <w:pPr>
        <w:pStyle w:val="Prrafodelista"/>
        <w:ind w:left="1429" w:right="-1"/>
        <w:jc w:val="both"/>
        <w:rPr>
          <w:rFonts w:asciiTheme="minorHAnsi" w:hAnsiTheme="minorHAnsi" w:cs="Arial"/>
        </w:rPr>
      </w:pPr>
      <w:r w:rsidRPr="0033488B">
        <w:rPr>
          <w:rFonts w:asciiTheme="minorHAnsi" w:hAnsiTheme="minorHAnsi" w:cs="Arial"/>
        </w:rPr>
        <w:t>El Comité de la Convocante realizará una visita a las instalaciones de los licitantes previo al evento de fallo técnico para verificar que se cumplan con todas las condiciones requeridas en la presente licitación y se levantará un acta que así lo avale, la cual deberá integrarse a la propuesta correspondiente, se solicita a los licitantes comunicarse al Departamento de Adquisiciones, desde el día de publicación de las presentes bases y hasta 3 días naturales previos a la presentación y apertura de propuestas técnicas para programar la visita.</w:t>
      </w:r>
    </w:p>
    <w:p w14:paraId="22482D20" w14:textId="77777777" w:rsidR="0033488B" w:rsidRPr="0033488B" w:rsidRDefault="0033488B" w:rsidP="0033488B">
      <w:pPr>
        <w:tabs>
          <w:tab w:val="left" w:pos="851"/>
        </w:tabs>
        <w:rPr>
          <w:b/>
          <w:sz w:val="20"/>
          <w:szCs w:val="20"/>
        </w:rPr>
      </w:pPr>
    </w:p>
    <w:p w14:paraId="45F7DD7F" w14:textId="77777777" w:rsidR="0033488B" w:rsidRPr="0033488B" w:rsidRDefault="0033488B" w:rsidP="0033488B">
      <w:pPr>
        <w:tabs>
          <w:tab w:val="left" w:pos="851"/>
          <w:tab w:val="right" w:pos="1276"/>
        </w:tabs>
        <w:ind w:left="567" w:right="49"/>
        <w:jc w:val="both"/>
        <w:rPr>
          <w:b/>
          <w:sz w:val="20"/>
          <w:szCs w:val="20"/>
          <w:u w:val="single"/>
        </w:rPr>
      </w:pPr>
      <w:r w:rsidRPr="0033488B">
        <w:rPr>
          <w:b/>
          <w:sz w:val="20"/>
          <w:szCs w:val="20"/>
          <w:u w:val="single"/>
        </w:rPr>
        <w:lastRenderedPageBreak/>
        <w:t>1.4.- Control de Calidad:</w:t>
      </w:r>
    </w:p>
    <w:p w14:paraId="50F925CE" w14:textId="77777777" w:rsidR="0033488B" w:rsidRPr="0033488B" w:rsidRDefault="0033488B" w:rsidP="0033488B">
      <w:pPr>
        <w:tabs>
          <w:tab w:val="left" w:pos="851"/>
          <w:tab w:val="right" w:pos="1276"/>
        </w:tabs>
        <w:ind w:left="567" w:right="49"/>
        <w:jc w:val="both"/>
        <w:rPr>
          <w:b/>
          <w:sz w:val="20"/>
          <w:szCs w:val="20"/>
        </w:rPr>
      </w:pPr>
    </w:p>
    <w:p w14:paraId="012C336B" w14:textId="77777777" w:rsidR="0033488B" w:rsidRPr="0033488B" w:rsidRDefault="0033488B" w:rsidP="0033488B">
      <w:pPr>
        <w:tabs>
          <w:tab w:val="left" w:pos="9923"/>
        </w:tabs>
        <w:ind w:left="567"/>
        <w:jc w:val="both"/>
        <w:rPr>
          <w:rFonts w:cs="Arial"/>
          <w:sz w:val="20"/>
          <w:szCs w:val="20"/>
        </w:rPr>
      </w:pPr>
      <w:r w:rsidRPr="0033488B">
        <w:rPr>
          <w:sz w:val="20"/>
          <w:szCs w:val="20"/>
        </w:rPr>
        <w:t>El control de calidad será llevado a cabo por la unidad aplicativa y se hará conforme a los lineamientos de la Convocante</w:t>
      </w:r>
      <w:r w:rsidRPr="0033488B">
        <w:rPr>
          <w:rFonts w:cs="Arial"/>
          <w:sz w:val="20"/>
          <w:szCs w:val="20"/>
        </w:rPr>
        <w:t>.</w:t>
      </w:r>
    </w:p>
    <w:p w14:paraId="17BD52B6" w14:textId="77777777" w:rsidR="0033488B" w:rsidRPr="0033488B" w:rsidRDefault="0033488B" w:rsidP="0033488B">
      <w:pPr>
        <w:tabs>
          <w:tab w:val="left" w:pos="851"/>
        </w:tabs>
        <w:ind w:left="567"/>
        <w:rPr>
          <w:b/>
          <w:sz w:val="20"/>
          <w:szCs w:val="20"/>
        </w:rPr>
      </w:pPr>
    </w:p>
    <w:p w14:paraId="551AC47E" w14:textId="77777777" w:rsidR="0033488B" w:rsidRPr="0033488B" w:rsidRDefault="0033488B" w:rsidP="0033488B">
      <w:pPr>
        <w:tabs>
          <w:tab w:val="left" w:pos="851"/>
        </w:tabs>
        <w:ind w:left="567"/>
        <w:rPr>
          <w:b/>
          <w:sz w:val="20"/>
          <w:szCs w:val="20"/>
          <w:u w:val="single"/>
        </w:rPr>
      </w:pPr>
      <w:r w:rsidRPr="0033488B">
        <w:rPr>
          <w:b/>
          <w:sz w:val="20"/>
          <w:szCs w:val="20"/>
          <w:u w:val="single"/>
        </w:rPr>
        <w:t>1.5.- Devoluciones:</w:t>
      </w:r>
    </w:p>
    <w:p w14:paraId="7EF0F9D6" w14:textId="77777777" w:rsidR="0033488B" w:rsidRPr="0033488B" w:rsidRDefault="0033488B" w:rsidP="0033488B">
      <w:pPr>
        <w:tabs>
          <w:tab w:val="left" w:pos="851"/>
        </w:tabs>
        <w:ind w:left="567"/>
        <w:rPr>
          <w:b/>
          <w:sz w:val="20"/>
          <w:szCs w:val="20"/>
        </w:rPr>
      </w:pPr>
    </w:p>
    <w:p w14:paraId="7DAD8A03" w14:textId="77777777" w:rsidR="0033488B" w:rsidRPr="0033488B" w:rsidRDefault="0033488B" w:rsidP="0033488B">
      <w:pPr>
        <w:tabs>
          <w:tab w:val="left" w:pos="851"/>
        </w:tabs>
        <w:ind w:left="567"/>
        <w:jc w:val="both"/>
        <w:rPr>
          <w:sz w:val="20"/>
          <w:szCs w:val="20"/>
        </w:rPr>
      </w:pPr>
      <w:r w:rsidRPr="0033488B">
        <w:rPr>
          <w:sz w:val="20"/>
          <w:szCs w:val="20"/>
        </w:rPr>
        <w:t>La Convocante podrá hacer devoluciones cuando se comprueben deficiencias en la calidad del servicio de Nutrición imputables al licitante adjudicado. La reclamación del servicio será a través de cada una de las unidades hospitalarias.</w:t>
      </w:r>
    </w:p>
    <w:p w14:paraId="05949E4A" w14:textId="77777777" w:rsidR="0033488B" w:rsidRPr="0033488B" w:rsidRDefault="0033488B" w:rsidP="0033488B">
      <w:pPr>
        <w:tabs>
          <w:tab w:val="left" w:pos="851"/>
        </w:tabs>
        <w:ind w:left="567"/>
        <w:jc w:val="both"/>
        <w:rPr>
          <w:sz w:val="20"/>
          <w:szCs w:val="20"/>
        </w:rPr>
      </w:pPr>
    </w:p>
    <w:p w14:paraId="3189207A" w14:textId="77777777" w:rsidR="0033488B" w:rsidRPr="0033488B" w:rsidRDefault="0033488B" w:rsidP="0033488B">
      <w:pPr>
        <w:tabs>
          <w:tab w:val="left" w:pos="851"/>
        </w:tabs>
        <w:ind w:left="567"/>
        <w:jc w:val="both"/>
        <w:rPr>
          <w:b/>
          <w:sz w:val="20"/>
          <w:szCs w:val="20"/>
          <w:u w:val="single"/>
        </w:rPr>
      </w:pPr>
    </w:p>
    <w:p w14:paraId="74AFA682" w14:textId="77777777" w:rsidR="0033488B" w:rsidRPr="00503271" w:rsidRDefault="0033488B" w:rsidP="0033488B">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tabs>
          <w:tab w:val="clear" w:pos="360"/>
          <w:tab w:val="num" w:pos="284"/>
        </w:tabs>
        <w:ind w:left="142" w:hanging="142"/>
        <w:jc w:val="both"/>
        <w:rPr>
          <w:b/>
          <w:sz w:val="20"/>
          <w:szCs w:val="20"/>
        </w:rPr>
      </w:pPr>
      <w:r w:rsidRPr="00503271">
        <w:rPr>
          <w:b/>
          <w:sz w:val="20"/>
          <w:szCs w:val="20"/>
        </w:rPr>
        <w:t>REQUISITOS DE INSCRIPCIÓN QUE DEBERÁ PRESENTAR QUIEN DESEE INSCRIBIRSE Y PARTICIPAR EN EL CONCURSO.</w:t>
      </w:r>
    </w:p>
    <w:p w14:paraId="1193C04A" w14:textId="77777777" w:rsidR="0033488B" w:rsidRPr="00503271" w:rsidRDefault="0033488B" w:rsidP="0033488B">
      <w:pPr>
        <w:jc w:val="both"/>
        <w:rPr>
          <w:b/>
          <w:sz w:val="20"/>
          <w:szCs w:val="20"/>
        </w:rPr>
      </w:pPr>
    </w:p>
    <w:p w14:paraId="6C44A27C" w14:textId="77777777" w:rsidR="0033488B" w:rsidRPr="00503271" w:rsidRDefault="0033488B" w:rsidP="0033488B">
      <w:pPr>
        <w:ind w:left="284" w:hanging="284"/>
        <w:jc w:val="both"/>
        <w:rPr>
          <w:b/>
          <w:sz w:val="20"/>
          <w:szCs w:val="20"/>
          <w:u w:val="single"/>
        </w:rPr>
      </w:pPr>
      <w:r w:rsidRPr="00503271">
        <w:rPr>
          <w:b/>
          <w:sz w:val="20"/>
          <w:szCs w:val="20"/>
          <w:u w:val="single"/>
        </w:rPr>
        <w:t>AL MOMENTO DE LA INSCRIPCIÓN LOS INTERESADOS DEBERÁN ENTREGAR LA SIGUIENTE DOCUMENTACIÓN Y CD O USB QUE CONTENGA TODOS LOS DOCUMENTOS EN FORMATO DE WORD, PDF O EXCEL:</w:t>
      </w:r>
    </w:p>
    <w:p w14:paraId="201A5374" w14:textId="77777777" w:rsidR="0033488B" w:rsidRPr="00503271" w:rsidRDefault="0033488B" w:rsidP="0033488B">
      <w:pPr>
        <w:ind w:left="284" w:hanging="284"/>
        <w:jc w:val="both"/>
        <w:rPr>
          <w:b/>
          <w:sz w:val="20"/>
          <w:szCs w:val="20"/>
          <w:u w:val="single"/>
        </w:rPr>
      </w:pPr>
    </w:p>
    <w:p w14:paraId="2D004BE7" w14:textId="77777777" w:rsidR="0033488B" w:rsidRPr="00503271" w:rsidRDefault="0033488B" w:rsidP="0033488B">
      <w:pPr>
        <w:numPr>
          <w:ilvl w:val="0"/>
          <w:numId w:val="34"/>
        </w:numPr>
        <w:ind w:left="284" w:hanging="284"/>
        <w:jc w:val="both"/>
        <w:rPr>
          <w:rFonts w:ascii="Calibri" w:hAnsi="Calibri"/>
          <w:sz w:val="20"/>
          <w:szCs w:val="20"/>
        </w:rPr>
      </w:pPr>
      <w:r w:rsidRPr="00503271">
        <w:rPr>
          <w:rFonts w:ascii="Calibri" w:hAnsi="Calibri"/>
          <w:sz w:val="20"/>
          <w:szCs w:val="20"/>
        </w:rPr>
        <w:t>Información sobre la compañía Anexo 8 de las bases; se deberá anexar copia simple legible de todas las actas, reformas y poderes.</w:t>
      </w:r>
    </w:p>
    <w:p w14:paraId="7F6CB0AF" w14:textId="09640180" w:rsidR="0033488B" w:rsidRPr="00503271" w:rsidRDefault="0033488B" w:rsidP="0033488B">
      <w:pPr>
        <w:numPr>
          <w:ilvl w:val="0"/>
          <w:numId w:val="34"/>
        </w:numPr>
        <w:ind w:left="284" w:hanging="284"/>
        <w:jc w:val="both"/>
        <w:rPr>
          <w:rFonts w:ascii="Calibri" w:hAnsi="Calibri"/>
          <w:sz w:val="20"/>
          <w:szCs w:val="20"/>
        </w:rPr>
      </w:pPr>
      <w:r w:rsidRPr="00503271">
        <w:rPr>
          <w:rFonts w:ascii="Calibri" w:hAnsi="Calibri"/>
          <w:sz w:val="20"/>
          <w:szCs w:val="20"/>
        </w:rPr>
        <w:t>Monto de ingresos nominales del Ejercicio Fiscal 202</w:t>
      </w:r>
      <w:r w:rsidR="00503271">
        <w:rPr>
          <w:rFonts w:ascii="Calibri" w:hAnsi="Calibri"/>
          <w:sz w:val="20"/>
          <w:szCs w:val="20"/>
        </w:rPr>
        <w:t>4</w:t>
      </w:r>
      <w:r w:rsidRPr="00503271">
        <w:rPr>
          <w:rFonts w:ascii="Calibri" w:hAnsi="Calibri"/>
          <w:sz w:val="20"/>
          <w:szCs w:val="20"/>
        </w:rPr>
        <w:t>: deberá acreditarse con la declaración correspondiente al ejercicio fiscal del 202</w:t>
      </w:r>
      <w:r w:rsidR="00503271">
        <w:rPr>
          <w:rFonts w:ascii="Calibri" w:hAnsi="Calibri"/>
          <w:sz w:val="20"/>
          <w:szCs w:val="20"/>
        </w:rPr>
        <w:t>4</w:t>
      </w:r>
      <w:r w:rsidRPr="00503271">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503271">
        <w:rPr>
          <w:rFonts w:ascii="Calibri" w:hAnsi="Calibri"/>
          <w:sz w:val="20"/>
          <w:szCs w:val="20"/>
        </w:rPr>
        <w:t>4</w:t>
      </w:r>
      <w:r w:rsidRPr="00503271">
        <w:rPr>
          <w:rFonts w:ascii="Calibri" w:hAnsi="Calibri"/>
          <w:sz w:val="20"/>
          <w:szCs w:val="20"/>
        </w:rPr>
        <w:t xml:space="preserve">, </w:t>
      </w:r>
      <w:r w:rsidRPr="00503271">
        <w:rPr>
          <w:rFonts w:ascii="Calibri" w:hAnsi="Calibri" w:cs="Arial"/>
          <w:sz w:val="20"/>
          <w:szCs w:val="20"/>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503271">
        <w:rPr>
          <w:rFonts w:ascii="Calibri" w:hAnsi="Calibri"/>
          <w:sz w:val="20"/>
          <w:szCs w:val="20"/>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07C32CA1" w14:textId="77777777" w:rsidR="0033488B" w:rsidRPr="00503271" w:rsidRDefault="0033488B" w:rsidP="0033488B">
      <w:pPr>
        <w:numPr>
          <w:ilvl w:val="0"/>
          <w:numId w:val="34"/>
        </w:numPr>
        <w:ind w:left="284" w:hanging="284"/>
        <w:jc w:val="both"/>
        <w:rPr>
          <w:rFonts w:ascii="Calibri" w:hAnsi="Calibri"/>
          <w:sz w:val="20"/>
          <w:szCs w:val="20"/>
        </w:rPr>
      </w:pPr>
      <w:r w:rsidRPr="00503271">
        <w:rPr>
          <w:rFonts w:ascii="Calibri" w:hAnsi="Calibri"/>
          <w:sz w:val="20"/>
          <w:szCs w:val="20"/>
        </w:rPr>
        <w:t>Escrito simple en el cual manifieste, bajo protesta de decir verdad de estar al corriente en el cumplimiento de Obligaciones Estatales y Federales, en lo relativo al pago de impuestos.</w:t>
      </w:r>
    </w:p>
    <w:p w14:paraId="6593C420" w14:textId="77777777" w:rsidR="0033488B" w:rsidRPr="00503271" w:rsidRDefault="0033488B" w:rsidP="0033488B">
      <w:pPr>
        <w:numPr>
          <w:ilvl w:val="0"/>
          <w:numId w:val="34"/>
        </w:numPr>
        <w:ind w:left="284" w:hanging="284"/>
        <w:jc w:val="both"/>
        <w:rPr>
          <w:rFonts w:ascii="Calibri" w:hAnsi="Calibri"/>
          <w:sz w:val="20"/>
          <w:szCs w:val="20"/>
        </w:rPr>
      </w:pPr>
      <w:r w:rsidRPr="00503271">
        <w:rPr>
          <w:rFonts w:ascii="Calibri" w:hAnsi="Calibri" w:cs="Arial"/>
          <w:sz w:val="20"/>
          <w:szCs w:val="20"/>
        </w:rPr>
        <w:t xml:space="preserve">Para dar cumplimiento a </w:t>
      </w:r>
      <w:r w:rsidRPr="00503271">
        <w:rPr>
          <w:rFonts w:ascii="Calibri" w:hAnsi="Calibri"/>
          <w:sz w:val="20"/>
          <w:szCs w:val="20"/>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70D7DCD5" w14:textId="77777777" w:rsidR="0033488B" w:rsidRPr="00503271" w:rsidRDefault="0033488B" w:rsidP="0033488B">
      <w:pPr>
        <w:numPr>
          <w:ilvl w:val="0"/>
          <w:numId w:val="34"/>
        </w:numPr>
        <w:ind w:left="284" w:hanging="284"/>
        <w:jc w:val="both"/>
        <w:rPr>
          <w:rFonts w:ascii="Calibri" w:hAnsi="Calibri"/>
          <w:sz w:val="20"/>
          <w:szCs w:val="20"/>
        </w:rPr>
      </w:pPr>
      <w:r w:rsidRPr="00503271">
        <w:rPr>
          <w:rFonts w:ascii="Calibri" w:hAnsi="Calibri"/>
          <w:sz w:val="20"/>
          <w:szCs w:val="20"/>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243FD616" w14:textId="77777777" w:rsidR="0033488B" w:rsidRPr="00503271" w:rsidRDefault="0033488B" w:rsidP="0033488B">
      <w:pPr>
        <w:numPr>
          <w:ilvl w:val="0"/>
          <w:numId w:val="34"/>
        </w:numPr>
        <w:ind w:left="284" w:hanging="284"/>
        <w:jc w:val="both"/>
        <w:rPr>
          <w:rFonts w:ascii="Calibri" w:hAnsi="Calibri"/>
          <w:sz w:val="20"/>
          <w:szCs w:val="20"/>
        </w:rPr>
      </w:pPr>
      <w:r w:rsidRPr="00503271">
        <w:rPr>
          <w:rFonts w:ascii="Calibri" w:hAnsi="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4004C376" w14:textId="77777777" w:rsidR="0033488B" w:rsidRPr="00503271" w:rsidRDefault="0033488B" w:rsidP="0033488B">
      <w:pPr>
        <w:pStyle w:val="Default"/>
        <w:numPr>
          <w:ilvl w:val="0"/>
          <w:numId w:val="34"/>
        </w:numPr>
        <w:ind w:left="284" w:hanging="284"/>
        <w:jc w:val="both"/>
        <w:rPr>
          <w:rFonts w:ascii="Century Gothic" w:hAnsi="Century Gothic"/>
          <w:b/>
          <w:i/>
          <w:sz w:val="20"/>
          <w:szCs w:val="20"/>
          <w:u w:val="single"/>
        </w:rPr>
      </w:pPr>
      <w:r w:rsidRPr="00503271">
        <w:rPr>
          <w:rFonts w:ascii="Calibri" w:hAnsi="Calibri"/>
          <w:sz w:val="20"/>
          <w:szCs w:val="20"/>
        </w:rPr>
        <w:t xml:space="preserve">Cédula de Identificación Fiscal, Registro Federal de Contribuyentes, comprobante de domicilio fiscal actualizado y el del establecimiento donde realicen sus principales operaciones en caso de ser diferente al domicilio fiscal, nombre de los </w:t>
      </w:r>
      <w:r w:rsidRPr="00503271">
        <w:rPr>
          <w:rFonts w:ascii="Calibri" w:hAnsi="Calibri"/>
          <w:sz w:val="20"/>
          <w:szCs w:val="20"/>
        </w:rPr>
        <w:lastRenderedPageBreak/>
        <w:t>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11CB6BEC" w14:textId="77777777" w:rsidR="0033488B" w:rsidRPr="00503271" w:rsidRDefault="0033488B" w:rsidP="0033488B">
      <w:pPr>
        <w:pStyle w:val="Default"/>
        <w:numPr>
          <w:ilvl w:val="0"/>
          <w:numId w:val="34"/>
        </w:numPr>
        <w:ind w:left="284" w:hanging="284"/>
        <w:jc w:val="both"/>
        <w:rPr>
          <w:rFonts w:ascii="Century Gothic" w:hAnsi="Century Gothic"/>
          <w:b/>
          <w:i/>
          <w:sz w:val="20"/>
          <w:szCs w:val="20"/>
          <w:u w:val="single"/>
        </w:rPr>
      </w:pPr>
      <w:bookmarkStart w:id="3" w:name="_Hlk172536004"/>
      <w:r w:rsidRPr="00503271">
        <w:rPr>
          <w:rFonts w:ascii="Calibri" w:hAnsi="Calibri"/>
          <w:sz w:val="20"/>
          <w:szCs w:val="20"/>
        </w:rPr>
        <w:t>Comprobante original de pago de inscripción.</w:t>
      </w:r>
    </w:p>
    <w:bookmarkEnd w:id="3"/>
    <w:p w14:paraId="43F7FF59" w14:textId="77777777" w:rsidR="0033488B" w:rsidRPr="00503271" w:rsidRDefault="0033488B" w:rsidP="0033488B">
      <w:pPr>
        <w:pStyle w:val="Default"/>
        <w:ind w:left="284"/>
        <w:jc w:val="both"/>
        <w:rPr>
          <w:rFonts w:ascii="Century Gothic" w:hAnsi="Century Gothic"/>
          <w:b/>
          <w:i/>
          <w:sz w:val="20"/>
          <w:szCs w:val="20"/>
          <w:u w:val="single"/>
        </w:rPr>
      </w:pPr>
    </w:p>
    <w:p w14:paraId="09B19331" w14:textId="77777777" w:rsidR="0033488B" w:rsidRPr="00503271" w:rsidRDefault="0033488B" w:rsidP="0033488B">
      <w:pPr>
        <w:ind w:left="284"/>
        <w:jc w:val="both"/>
        <w:rPr>
          <w:b/>
          <w:sz w:val="20"/>
          <w:szCs w:val="20"/>
        </w:rPr>
      </w:pPr>
      <w:r w:rsidRPr="00503271">
        <w:rPr>
          <w:sz w:val="20"/>
          <w:szCs w:val="20"/>
        </w:rPr>
        <w:t>Los Licitantes que resulten adjudicados, previo a la firma de los contratos, deberán exhibir original para su cotejo y copia simple de los documentos a que se hace alusión en el formato que se integra como anexo 8.</w:t>
      </w:r>
    </w:p>
    <w:p w14:paraId="7C68659C" w14:textId="77777777" w:rsidR="0033488B" w:rsidRPr="00503271" w:rsidRDefault="0033488B" w:rsidP="0033488B">
      <w:pPr>
        <w:ind w:left="284" w:right="-1"/>
        <w:jc w:val="both"/>
        <w:rPr>
          <w:rFonts w:ascii="Calibri" w:hAnsi="Calibri"/>
          <w:b/>
          <w:sz w:val="20"/>
          <w:szCs w:val="20"/>
          <w:u w:val="single"/>
        </w:rPr>
      </w:pPr>
    </w:p>
    <w:p w14:paraId="4C0F1552" w14:textId="77777777" w:rsidR="0033488B" w:rsidRPr="00503271" w:rsidRDefault="0033488B" w:rsidP="0033488B">
      <w:pPr>
        <w:ind w:left="284"/>
        <w:jc w:val="both"/>
        <w:rPr>
          <w:rFonts w:ascii="Calibri" w:hAnsi="Calibri"/>
          <w:sz w:val="20"/>
          <w:szCs w:val="20"/>
        </w:rPr>
      </w:pPr>
      <w:r w:rsidRPr="00503271">
        <w:rPr>
          <w:rFonts w:ascii="Calibri" w:hAnsi="Calibri"/>
          <w:sz w:val="20"/>
          <w:szCs w:val="20"/>
        </w:rPr>
        <w:t>Los interesados deberán acudir a solicitar su inscripción en el Departamento de Adquisiciones, ubicado en Matamoros 520 oriente, primer piso, Centro de la Ciudad, Monterrey, Nuevo León, C.P. 64000, Tel.: 81 81 30 70 49, en un horario de 9:00 a 14:00 horas, desde el día de publicación de la Convocatoria y hasta inclusive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34A5DC97" w14:textId="77777777" w:rsidR="0033488B" w:rsidRPr="00503271" w:rsidRDefault="0033488B" w:rsidP="0033488B">
      <w:pPr>
        <w:ind w:left="284"/>
        <w:jc w:val="both"/>
        <w:rPr>
          <w:rFonts w:ascii="Calibri" w:hAnsi="Calibri"/>
          <w:sz w:val="20"/>
          <w:szCs w:val="20"/>
        </w:rPr>
      </w:pPr>
    </w:p>
    <w:p w14:paraId="5A0C6831" w14:textId="77777777" w:rsidR="0033488B" w:rsidRPr="00503271" w:rsidRDefault="0033488B" w:rsidP="0033488B">
      <w:pPr>
        <w:ind w:left="284"/>
        <w:jc w:val="both"/>
        <w:rPr>
          <w:rFonts w:ascii="Calibri" w:hAnsi="Calibri"/>
          <w:sz w:val="20"/>
          <w:szCs w:val="20"/>
        </w:rPr>
      </w:pPr>
    </w:p>
    <w:p w14:paraId="290609C0" w14:textId="77777777" w:rsidR="0033488B" w:rsidRPr="00503271" w:rsidRDefault="0033488B" w:rsidP="003348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tabs>
          <w:tab w:val="left" w:pos="284"/>
        </w:tabs>
        <w:ind w:right="49"/>
        <w:jc w:val="both"/>
        <w:rPr>
          <w:b/>
          <w:sz w:val="20"/>
          <w:szCs w:val="20"/>
        </w:rPr>
      </w:pPr>
      <w:r w:rsidRPr="00503271">
        <w:rPr>
          <w:b/>
          <w:sz w:val="20"/>
          <w:szCs w:val="20"/>
        </w:rPr>
        <w:t>3.</w:t>
      </w:r>
      <w:r w:rsidRPr="00503271">
        <w:rPr>
          <w:b/>
          <w:sz w:val="20"/>
          <w:szCs w:val="20"/>
        </w:rPr>
        <w:tab/>
        <w:t>FORMA DE PRESENTACIÓN Y DOCUMENTOS ESENCIALES QUE DEBERÁ DE CONTENER EL SOBRE TÉCNICO.</w:t>
      </w:r>
    </w:p>
    <w:p w14:paraId="67B0DE71" w14:textId="77777777" w:rsidR="0033488B" w:rsidRPr="00503271" w:rsidRDefault="0033488B" w:rsidP="0033488B">
      <w:pPr>
        <w:ind w:right="49"/>
        <w:jc w:val="both"/>
        <w:rPr>
          <w:b/>
          <w:sz w:val="20"/>
          <w:szCs w:val="20"/>
        </w:rPr>
      </w:pPr>
    </w:p>
    <w:p w14:paraId="07529123" w14:textId="77777777" w:rsidR="0033488B" w:rsidRPr="00503271" w:rsidRDefault="0033488B" w:rsidP="0033488B">
      <w:pPr>
        <w:pStyle w:val="Prrafodelista"/>
        <w:numPr>
          <w:ilvl w:val="0"/>
          <w:numId w:val="2"/>
        </w:numPr>
        <w:ind w:right="49"/>
        <w:jc w:val="both"/>
        <w:rPr>
          <w:rFonts w:asciiTheme="minorHAnsi" w:hAnsiTheme="minorHAnsi"/>
          <w:b/>
          <w:u w:val="single"/>
        </w:rPr>
      </w:pPr>
      <w:r w:rsidRPr="00503271">
        <w:rPr>
          <w:rFonts w:asciiTheme="minorHAnsi" w:hAnsiTheme="minorHAnsi"/>
          <w:b/>
          <w:u w:val="single"/>
        </w:rPr>
        <w:t>ASPECTOS GENERALES DE LAS PROPUESTAS:</w:t>
      </w:r>
    </w:p>
    <w:p w14:paraId="05969767" w14:textId="77777777" w:rsidR="0033488B" w:rsidRPr="00503271" w:rsidRDefault="0033488B" w:rsidP="0033488B">
      <w:pPr>
        <w:pStyle w:val="Ttulo1"/>
        <w:numPr>
          <w:ilvl w:val="0"/>
          <w:numId w:val="3"/>
        </w:numPr>
        <w:tabs>
          <w:tab w:val="clear" w:pos="1276"/>
          <w:tab w:val="right" w:pos="1418"/>
        </w:tabs>
        <w:ind w:left="1418" w:right="0"/>
        <w:rPr>
          <w:rFonts w:asciiTheme="minorHAnsi" w:hAnsiTheme="minorHAnsi" w:cs="Arial"/>
          <w:b w:val="0"/>
          <w:sz w:val="20"/>
        </w:rPr>
      </w:pPr>
      <w:r w:rsidRPr="00503271">
        <w:rPr>
          <w:rFonts w:asciiTheme="minorHAnsi" w:hAnsiTheme="minorHAnsi"/>
          <w:sz w:val="20"/>
          <w:lang w:val="es-ES"/>
        </w:rPr>
        <w:t>Idioma de las Propuestas</w:t>
      </w:r>
      <w:r w:rsidRPr="00503271">
        <w:rPr>
          <w:rFonts w:asciiTheme="minorHAnsi" w:hAnsiTheme="minorHAnsi"/>
          <w:b w:val="0"/>
          <w:bCs/>
          <w:sz w:val="20"/>
          <w:lang w:val="es-ES"/>
        </w:rPr>
        <w:t xml:space="preserve">. -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503271">
        <w:rPr>
          <w:rFonts w:asciiTheme="minorHAnsi" w:hAnsiTheme="minorHAnsi" w:cs="Arial"/>
          <w:b w:val="0"/>
          <w:sz w:val="20"/>
        </w:rPr>
        <w:t>que venga acompañado de su correspondiente traducción al español, la cual prevalecerá para los efectos de interpretación de las propuestas.</w:t>
      </w:r>
    </w:p>
    <w:p w14:paraId="7D3AF9EB" w14:textId="77777777" w:rsidR="0033488B" w:rsidRPr="00503271" w:rsidRDefault="0033488B" w:rsidP="0033488B">
      <w:pPr>
        <w:numPr>
          <w:ilvl w:val="0"/>
          <w:numId w:val="3"/>
        </w:numPr>
        <w:tabs>
          <w:tab w:val="right" w:pos="1418"/>
        </w:tabs>
        <w:ind w:left="1418"/>
        <w:jc w:val="both"/>
        <w:rPr>
          <w:sz w:val="20"/>
          <w:szCs w:val="20"/>
        </w:rPr>
      </w:pPr>
      <w:r w:rsidRPr="00503271">
        <w:rPr>
          <w:b/>
          <w:bCs/>
          <w:sz w:val="20"/>
          <w:szCs w:val="20"/>
        </w:rPr>
        <w:t xml:space="preserve">Presentación de las Propuestas. - </w:t>
      </w:r>
      <w:r w:rsidRPr="00503271">
        <w:rPr>
          <w:sz w:val="20"/>
          <w:szCs w:val="20"/>
        </w:rPr>
        <w:t xml:space="preserve">El Licitante presentará en original sus propuestas técnica y económica, en papel membretado de su empresa, llenado a máquina o computadora y firmado por el representante legal, en el formato anexo a las bases expedido por la Convocante. </w:t>
      </w:r>
      <w:r w:rsidRPr="00503271">
        <w:rPr>
          <w:sz w:val="20"/>
          <w:szCs w:val="20"/>
          <w:lang w:val="es-ES"/>
        </w:rPr>
        <w:t>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Arrendamientos y Contratación de Servicios del Estado de Nuevo León.</w:t>
      </w:r>
    </w:p>
    <w:p w14:paraId="5A92B2B7" w14:textId="77777777" w:rsidR="0033488B" w:rsidRPr="00503271" w:rsidRDefault="0033488B" w:rsidP="0033488B">
      <w:pPr>
        <w:numPr>
          <w:ilvl w:val="0"/>
          <w:numId w:val="3"/>
        </w:numPr>
        <w:tabs>
          <w:tab w:val="right" w:pos="1418"/>
        </w:tabs>
        <w:ind w:left="1418"/>
        <w:jc w:val="both"/>
        <w:rPr>
          <w:sz w:val="20"/>
          <w:szCs w:val="20"/>
        </w:rPr>
      </w:pPr>
      <w:r w:rsidRPr="00503271">
        <w:rPr>
          <w:b/>
          <w:sz w:val="20"/>
          <w:szCs w:val="20"/>
        </w:rPr>
        <w:t xml:space="preserve">Costos de preparación de Propuestas. </w:t>
      </w:r>
      <w:r w:rsidRPr="00503271">
        <w:rPr>
          <w:sz w:val="20"/>
          <w:szCs w:val="20"/>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 pública nacional presencial.</w:t>
      </w:r>
    </w:p>
    <w:p w14:paraId="48DF0A8B" w14:textId="77777777" w:rsidR="0033488B" w:rsidRPr="00503271" w:rsidRDefault="0033488B" w:rsidP="0033488B">
      <w:pPr>
        <w:tabs>
          <w:tab w:val="right" w:pos="1418"/>
        </w:tabs>
        <w:ind w:left="1418"/>
        <w:jc w:val="both"/>
        <w:rPr>
          <w:sz w:val="20"/>
          <w:szCs w:val="20"/>
        </w:rPr>
      </w:pPr>
    </w:p>
    <w:p w14:paraId="2FA45E33" w14:textId="77777777" w:rsidR="0033488B" w:rsidRPr="00503271" w:rsidRDefault="0033488B" w:rsidP="0033488B">
      <w:pPr>
        <w:pStyle w:val="Prrafodelista"/>
        <w:numPr>
          <w:ilvl w:val="0"/>
          <w:numId w:val="2"/>
        </w:numPr>
        <w:tabs>
          <w:tab w:val="left" w:pos="720"/>
          <w:tab w:val="left" w:pos="9639"/>
        </w:tabs>
        <w:jc w:val="both"/>
        <w:rPr>
          <w:rFonts w:asciiTheme="minorHAnsi" w:hAnsiTheme="minorHAnsi"/>
          <w:b/>
          <w:u w:val="single"/>
        </w:rPr>
      </w:pPr>
      <w:r w:rsidRPr="00503271">
        <w:rPr>
          <w:rFonts w:asciiTheme="minorHAnsi" w:hAnsiTheme="minorHAnsi"/>
          <w:b/>
          <w:u w:val="single"/>
        </w:rPr>
        <w:t>PRESENTACIÓN DE LAS PROPUESTAS:</w:t>
      </w:r>
    </w:p>
    <w:p w14:paraId="4FBE8CFD" w14:textId="77777777" w:rsidR="0033488B" w:rsidRPr="00503271" w:rsidRDefault="0033488B" w:rsidP="0033488B">
      <w:pPr>
        <w:pStyle w:val="Prrafodelista"/>
        <w:numPr>
          <w:ilvl w:val="0"/>
          <w:numId w:val="4"/>
        </w:numPr>
        <w:tabs>
          <w:tab w:val="left" w:pos="9639"/>
        </w:tabs>
        <w:ind w:left="1418"/>
        <w:jc w:val="both"/>
        <w:rPr>
          <w:rFonts w:asciiTheme="minorHAnsi" w:hAnsiTheme="minorHAnsi"/>
        </w:rPr>
      </w:pPr>
      <w:r w:rsidRPr="00503271">
        <w:rPr>
          <w:rFonts w:asciiTheme="minorHAnsi" w:hAnsiTheme="minorHAnsi"/>
        </w:rPr>
        <w:t xml:space="preserve">El Licitante deberá presentar </w:t>
      </w:r>
      <w:r w:rsidRPr="00503271">
        <w:rPr>
          <w:rFonts w:asciiTheme="minorHAnsi" w:hAnsiTheme="minorHAnsi"/>
          <w:b/>
        </w:rPr>
        <w:t>dos sobres cerrados</w:t>
      </w:r>
      <w:r w:rsidRPr="00503271">
        <w:rPr>
          <w:rFonts w:asciiTheme="minorHAnsi" w:hAnsiTheme="minorHAnsi"/>
        </w:rPr>
        <w:t>, rotulados con el nombre del licitante y con la indicación de la licitación en que participa, así como de la propuesta que contiene (técnica o económica) dentro de dichos sobres deberá presentar en uno de ellos su propuesta técnica y en el otro sobre su propuesta económica, conforme a los formatos anexos a las bases, en los cuales se señalan los requisitos solicitados. La Convocante se reserva el derecho de evaluar cada una de las propuestas presentadas, verificando que cumpla con todas y cada una de las indicaciones contenidas en los formatos que, para tal efecto, se anexan.</w:t>
      </w:r>
    </w:p>
    <w:p w14:paraId="5C33A42B" w14:textId="77777777" w:rsidR="0033488B" w:rsidRPr="00503271" w:rsidRDefault="0033488B" w:rsidP="0033488B">
      <w:pPr>
        <w:pStyle w:val="Prrafodelista"/>
        <w:numPr>
          <w:ilvl w:val="0"/>
          <w:numId w:val="4"/>
        </w:numPr>
        <w:tabs>
          <w:tab w:val="left" w:pos="9639"/>
        </w:tabs>
        <w:ind w:left="1418"/>
        <w:jc w:val="both"/>
        <w:rPr>
          <w:rFonts w:asciiTheme="minorHAnsi" w:hAnsiTheme="minorHAnsi"/>
        </w:rPr>
      </w:pPr>
      <w:r w:rsidRPr="00503271">
        <w:rPr>
          <w:rFonts w:asciiTheme="minorHAnsi" w:hAnsiTheme="minorHAnsi"/>
        </w:rPr>
        <w:t xml:space="preserve">Las propuestas técnicas y económicas, así como todos los anexos incluidos dentro del sobre técnico y económico, deberán estar dirigidas al </w:t>
      </w:r>
      <w:proofErr w:type="gramStart"/>
      <w:r w:rsidRPr="00503271">
        <w:rPr>
          <w:rFonts w:asciiTheme="minorHAnsi" w:hAnsiTheme="minorHAnsi"/>
        </w:rPr>
        <w:t>Director</w:t>
      </w:r>
      <w:proofErr w:type="gramEnd"/>
      <w:r w:rsidRPr="00503271">
        <w:rPr>
          <w:rFonts w:asciiTheme="minorHAnsi" w:hAnsiTheme="minorHAnsi"/>
        </w:rPr>
        <w:t xml:space="preserve"> Administrativo de Servicios de Salud de Nuevo León, contener firma autógrafa del representante legal de la compañía en todos los documentos; la falta de presentación, omisión o </w:t>
      </w:r>
      <w:r w:rsidRPr="00503271">
        <w:rPr>
          <w:rFonts w:asciiTheme="minorHAnsi" w:hAnsiTheme="minorHAnsi"/>
        </w:rPr>
        <w:lastRenderedPageBreak/>
        <w:t>incumplimiento de cualquiera de los requisitos y documentos antes señalados será motivo de rechazo de sus propuestas.</w:t>
      </w:r>
    </w:p>
    <w:p w14:paraId="442DF2CB" w14:textId="77777777" w:rsidR="0033488B" w:rsidRPr="00503271" w:rsidRDefault="0033488B" w:rsidP="0033488B">
      <w:pPr>
        <w:tabs>
          <w:tab w:val="left" w:pos="9639"/>
        </w:tabs>
        <w:ind w:left="1058"/>
        <w:jc w:val="both"/>
        <w:rPr>
          <w:sz w:val="20"/>
          <w:szCs w:val="20"/>
        </w:rPr>
      </w:pPr>
    </w:p>
    <w:p w14:paraId="31C8222D" w14:textId="77777777" w:rsidR="0033488B" w:rsidRPr="00503271" w:rsidRDefault="0033488B" w:rsidP="0033488B">
      <w:pPr>
        <w:pStyle w:val="Prrafodelista"/>
        <w:numPr>
          <w:ilvl w:val="0"/>
          <w:numId w:val="2"/>
        </w:numPr>
        <w:ind w:right="49"/>
        <w:jc w:val="both"/>
        <w:rPr>
          <w:rFonts w:asciiTheme="minorHAnsi" w:hAnsiTheme="minorHAnsi"/>
          <w:b/>
          <w:bCs/>
          <w:u w:val="single"/>
        </w:rPr>
      </w:pPr>
      <w:r w:rsidRPr="00503271">
        <w:rPr>
          <w:rFonts w:asciiTheme="minorHAnsi" w:hAnsiTheme="minorHAnsi"/>
          <w:b/>
          <w:bCs/>
          <w:u w:val="single"/>
        </w:rPr>
        <w:t>EL SOBRE DE DOCUMENTOS DE PROPUESTA TÉCNICA DEBERÁ CONTENER:</w:t>
      </w:r>
    </w:p>
    <w:p w14:paraId="65D3D650" w14:textId="77777777" w:rsidR="0033488B" w:rsidRPr="00503271" w:rsidRDefault="0033488B" w:rsidP="0033488B">
      <w:pPr>
        <w:numPr>
          <w:ilvl w:val="0"/>
          <w:numId w:val="7"/>
        </w:numPr>
        <w:tabs>
          <w:tab w:val="left" w:pos="1418"/>
        </w:tabs>
        <w:ind w:right="49"/>
        <w:jc w:val="both"/>
        <w:rPr>
          <w:bCs/>
          <w:sz w:val="20"/>
          <w:szCs w:val="20"/>
        </w:rPr>
      </w:pPr>
      <w:r w:rsidRPr="00503271">
        <w:rPr>
          <w:rFonts w:cs="Arial"/>
          <w:b/>
          <w:sz w:val="20"/>
          <w:szCs w:val="20"/>
        </w:rPr>
        <w:t>ANEXO 13.</w:t>
      </w:r>
      <w:r w:rsidRPr="00503271">
        <w:rPr>
          <w:rFonts w:cs="Arial"/>
          <w:sz w:val="20"/>
          <w:szCs w:val="20"/>
        </w:rPr>
        <w:t xml:space="preserve"> Cédula de entrega de documentos.</w:t>
      </w:r>
    </w:p>
    <w:p w14:paraId="0AD19D39" w14:textId="77777777" w:rsidR="0033488B" w:rsidRPr="00503271" w:rsidRDefault="0033488B" w:rsidP="0033488B">
      <w:pPr>
        <w:pStyle w:val="Prrafodelista"/>
        <w:numPr>
          <w:ilvl w:val="0"/>
          <w:numId w:val="7"/>
        </w:numPr>
        <w:tabs>
          <w:tab w:val="left" w:pos="1418"/>
        </w:tabs>
        <w:ind w:right="49"/>
        <w:jc w:val="both"/>
        <w:rPr>
          <w:rFonts w:asciiTheme="minorHAnsi" w:hAnsiTheme="minorHAnsi"/>
          <w:bCs/>
        </w:rPr>
      </w:pPr>
      <w:r w:rsidRPr="00503271">
        <w:rPr>
          <w:rFonts w:asciiTheme="minorHAnsi" w:hAnsiTheme="minorHAnsi"/>
        </w:rPr>
        <w:t>Identificación oficial vigente de quien firma las proposiciones, quien deberá contar con facultades de administración y/o dominio, o poder especial para actos de licitación pública.</w:t>
      </w:r>
    </w:p>
    <w:p w14:paraId="2689453D" w14:textId="77777777" w:rsidR="0033488B" w:rsidRPr="00503271" w:rsidRDefault="0033488B" w:rsidP="0033488B">
      <w:pPr>
        <w:pStyle w:val="Prrafodelista"/>
        <w:numPr>
          <w:ilvl w:val="0"/>
          <w:numId w:val="7"/>
        </w:numPr>
        <w:tabs>
          <w:tab w:val="left" w:pos="1418"/>
        </w:tabs>
        <w:ind w:right="49"/>
        <w:jc w:val="both"/>
        <w:rPr>
          <w:rFonts w:asciiTheme="minorHAnsi" w:hAnsiTheme="minorHAnsi"/>
          <w:bCs/>
        </w:rPr>
      </w:pPr>
      <w:r w:rsidRPr="00503271">
        <w:rPr>
          <w:rFonts w:asciiTheme="minorHAnsi" w:hAnsiTheme="minorHAnsi"/>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503271">
        <w:rPr>
          <w:rFonts w:asciiTheme="minorHAnsi" w:hAnsiTheme="minorHAnsi" w:cs="Arial"/>
        </w:rPr>
        <w:t>su metodología y la experiencia comprobable en prestación de servicios relacionadas a la presente Convocatoria (alimentación a pacientes),</w:t>
      </w:r>
      <w:r w:rsidRPr="00503271">
        <w:rPr>
          <w:rFonts w:asciiTheme="minorHAnsi" w:hAnsiTheme="minorHAnsi"/>
        </w:rPr>
        <w:t xml:space="preserve"> demostrándolo mediante una relación de las principales operaciones de ventas o prestación de servicios de los últimos 12 meses en donde compruebe </w:t>
      </w:r>
      <w:r w:rsidRPr="00503271">
        <w:rPr>
          <w:rFonts w:asciiTheme="minorHAnsi" w:hAnsiTheme="minorHAnsi" w:cs="Arial"/>
          <w:lang w:val="es-MX"/>
        </w:rPr>
        <w:t xml:space="preserve">contar como mínimo por dicho tiempo realizando las actividades relacionadas a la presente Convocatoria. </w:t>
      </w:r>
    </w:p>
    <w:p w14:paraId="7B31EB1B" w14:textId="77777777" w:rsidR="0033488B" w:rsidRPr="00503271" w:rsidRDefault="0033488B" w:rsidP="0033488B">
      <w:pPr>
        <w:numPr>
          <w:ilvl w:val="0"/>
          <w:numId w:val="7"/>
        </w:numPr>
        <w:tabs>
          <w:tab w:val="left" w:pos="1134"/>
        </w:tabs>
        <w:ind w:right="49"/>
        <w:jc w:val="both"/>
        <w:rPr>
          <w:color w:val="000000"/>
          <w:sz w:val="20"/>
          <w:szCs w:val="20"/>
        </w:rPr>
      </w:pPr>
      <w:r w:rsidRPr="00503271">
        <w:rPr>
          <w:b/>
          <w:sz w:val="20"/>
          <w:szCs w:val="20"/>
        </w:rPr>
        <w:t>ANEXO 2</w:t>
      </w:r>
      <w:r w:rsidRPr="00503271">
        <w:rPr>
          <w:sz w:val="20"/>
          <w:szCs w:val="20"/>
        </w:rPr>
        <w:t xml:space="preserve">. Propuesta Técnica conforme al formato del anexo 2 de las presentes bases. </w:t>
      </w:r>
    </w:p>
    <w:p w14:paraId="4515629E" w14:textId="77777777" w:rsidR="0033488B" w:rsidRPr="00503271" w:rsidRDefault="0033488B" w:rsidP="0033488B">
      <w:pPr>
        <w:numPr>
          <w:ilvl w:val="0"/>
          <w:numId w:val="7"/>
        </w:numPr>
        <w:tabs>
          <w:tab w:val="left" w:pos="1134"/>
        </w:tabs>
        <w:ind w:right="49"/>
        <w:jc w:val="both"/>
        <w:rPr>
          <w:color w:val="000000"/>
          <w:sz w:val="20"/>
          <w:szCs w:val="20"/>
        </w:rPr>
      </w:pPr>
      <w:r w:rsidRPr="00503271">
        <w:rPr>
          <w:color w:val="000000"/>
          <w:sz w:val="20"/>
          <w:szCs w:val="20"/>
        </w:rPr>
        <w:t xml:space="preserve">De toda la plantilla de personal deberá presentarse </w:t>
      </w:r>
      <w:proofErr w:type="spellStart"/>
      <w:r w:rsidRPr="00503271">
        <w:rPr>
          <w:color w:val="000000"/>
          <w:sz w:val="20"/>
          <w:szCs w:val="20"/>
        </w:rPr>
        <w:t>Curriculum</w:t>
      </w:r>
      <w:proofErr w:type="spellEnd"/>
      <w:r w:rsidRPr="00503271">
        <w:rPr>
          <w:color w:val="000000"/>
          <w:sz w:val="20"/>
          <w:szCs w:val="20"/>
        </w:rPr>
        <w:t xml:space="preserve"> vitae.</w:t>
      </w:r>
    </w:p>
    <w:p w14:paraId="60753252" w14:textId="77777777" w:rsidR="0033488B" w:rsidRPr="00503271" w:rsidRDefault="0033488B" w:rsidP="0033488B">
      <w:pPr>
        <w:numPr>
          <w:ilvl w:val="0"/>
          <w:numId w:val="7"/>
        </w:numPr>
        <w:tabs>
          <w:tab w:val="left" w:pos="1134"/>
        </w:tabs>
        <w:ind w:right="49"/>
        <w:jc w:val="both"/>
        <w:rPr>
          <w:color w:val="000000"/>
          <w:sz w:val="20"/>
          <w:szCs w:val="20"/>
        </w:rPr>
      </w:pPr>
      <w:r w:rsidRPr="00503271">
        <w:rPr>
          <w:rFonts w:cs="Arial"/>
          <w:sz w:val="20"/>
          <w:szCs w:val="20"/>
        </w:rPr>
        <w:t xml:space="preserve">Carta bajo de protesta de decir verdad donde haga constar que cuenta con la capacidad de distribución, organización, personal necesario y elementos propios debidamente calificados para proporcionar el servicio objeto de este concurso; además de poder iniciar con el mismo en la fecha señalada y consecuentemente en ningún momento la Convocante se considerará como intermediario de dicho personal. </w:t>
      </w:r>
    </w:p>
    <w:p w14:paraId="0B185559" w14:textId="77777777" w:rsidR="0033488B" w:rsidRPr="00503271" w:rsidRDefault="0033488B" w:rsidP="0033488B">
      <w:pPr>
        <w:numPr>
          <w:ilvl w:val="0"/>
          <w:numId w:val="7"/>
        </w:numPr>
        <w:tabs>
          <w:tab w:val="left" w:pos="1134"/>
        </w:tabs>
        <w:ind w:right="49"/>
        <w:jc w:val="both"/>
        <w:rPr>
          <w:color w:val="000000"/>
          <w:sz w:val="20"/>
          <w:szCs w:val="20"/>
        </w:rPr>
      </w:pPr>
      <w:r w:rsidRPr="00503271">
        <w:rPr>
          <w:sz w:val="20"/>
          <w:szCs w:val="20"/>
        </w:rPr>
        <w:t>Copia de aviso de funcionamiento del local donde se preparan los alimentos para el Hospital Regional Materno Infantil.</w:t>
      </w:r>
    </w:p>
    <w:p w14:paraId="3F8EFDD7" w14:textId="77777777" w:rsidR="0033488B" w:rsidRPr="00503271" w:rsidRDefault="0033488B" w:rsidP="0033488B">
      <w:pPr>
        <w:numPr>
          <w:ilvl w:val="0"/>
          <w:numId w:val="7"/>
        </w:numPr>
        <w:tabs>
          <w:tab w:val="left" w:pos="1134"/>
        </w:tabs>
        <w:ind w:right="49"/>
        <w:jc w:val="both"/>
        <w:rPr>
          <w:color w:val="000000"/>
          <w:sz w:val="20"/>
          <w:szCs w:val="20"/>
        </w:rPr>
      </w:pPr>
      <w:r w:rsidRPr="00503271">
        <w:rPr>
          <w:rFonts w:cs="Arial"/>
          <w:sz w:val="20"/>
          <w:szCs w:val="20"/>
        </w:rPr>
        <w:t>Copia del acta constitutiva con el fin de corroborar el objeto señalado (giro y actividad preponderante)</w:t>
      </w:r>
    </w:p>
    <w:p w14:paraId="6BACF805" w14:textId="77777777" w:rsidR="0033488B" w:rsidRPr="00503271" w:rsidRDefault="0033488B" w:rsidP="0033488B">
      <w:pPr>
        <w:numPr>
          <w:ilvl w:val="0"/>
          <w:numId w:val="7"/>
        </w:numPr>
        <w:tabs>
          <w:tab w:val="left" w:pos="1134"/>
        </w:tabs>
        <w:ind w:right="49"/>
        <w:jc w:val="both"/>
        <w:rPr>
          <w:color w:val="000000"/>
          <w:sz w:val="20"/>
          <w:szCs w:val="20"/>
        </w:rPr>
      </w:pPr>
      <w:r w:rsidRPr="00503271">
        <w:rPr>
          <w:sz w:val="20"/>
          <w:szCs w:val="20"/>
        </w:rPr>
        <w:t xml:space="preserve">Documentación que compruebe que cuenta con </w:t>
      </w:r>
      <w:r w:rsidRPr="00503271">
        <w:rPr>
          <w:rFonts w:cs="Arial"/>
          <w:sz w:val="20"/>
          <w:szCs w:val="20"/>
        </w:rPr>
        <w:t>bodega con espacio para almacenar alimentos secos y alimentos refrigerados, deberá estar equipada con cuartos fríos, refrigerador y congelador; ésta deberá tener capacidad de almacenaje suficiente para atender el servicio objeto de esta licitación.</w:t>
      </w:r>
    </w:p>
    <w:p w14:paraId="65B3CCA1" w14:textId="77777777" w:rsidR="0033488B" w:rsidRPr="00503271" w:rsidRDefault="0033488B" w:rsidP="0033488B">
      <w:pPr>
        <w:numPr>
          <w:ilvl w:val="0"/>
          <w:numId w:val="7"/>
        </w:numPr>
        <w:tabs>
          <w:tab w:val="left" w:pos="1276"/>
        </w:tabs>
        <w:ind w:right="49"/>
        <w:jc w:val="both"/>
        <w:rPr>
          <w:bCs/>
          <w:sz w:val="20"/>
          <w:szCs w:val="20"/>
        </w:rPr>
      </w:pPr>
      <w:r w:rsidRPr="00503271">
        <w:rPr>
          <w:bCs/>
          <w:sz w:val="20"/>
          <w:szCs w:val="20"/>
        </w:rPr>
        <w:t>Acta de verificación de instalaciones realizada por la Convocante.</w:t>
      </w:r>
    </w:p>
    <w:p w14:paraId="3DBE1D39" w14:textId="77777777" w:rsidR="0033488B" w:rsidRPr="00503271" w:rsidRDefault="0033488B" w:rsidP="0033488B">
      <w:pPr>
        <w:numPr>
          <w:ilvl w:val="0"/>
          <w:numId w:val="7"/>
        </w:numPr>
        <w:tabs>
          <w:tab w:val="left" w:pos="1276"/>
        </w:tabs>
        <w:ind w:right="49"/>
        <w:jc w:val="both"/>
        <w:rPr>
          <w:bCs/>
          <w:sz w:val="20"/>
          <w:szCs w:val="20"/>
        </w:rPr>
      </w:pPr>
      <w:r w:rsidRPr="00503271">
        <w:rPr>
          <w:rFonts w:ascii="Calibri" w:eastAsia="Calibri" w:hAnsi="Calibri" w:cs="Calibri"/>
          <w:sz w:val="20"/>
          <w:szCs w:val="20"/>
        </w:rPr>
        <w:t>Certificado o documentación oficial donde se estipule el cumplimiento de las Normas Oficiales Mexicanas y las Normas Mexicanas aplicables NOM-251-SSA1-2009 Y NMX-F-605-NORMEX-2018 y en el que manifieste que los servicios que oferte cumplen con la legislación sanitaria vigente, para las partidas y renglones que aplica anexando los certificados vigentes de al menos una unidad de servicio de Alimentación Hospitalaria (Distintivo H y Distintivo Salud).</w:t>
      </w:r>
    </w:p>
    <w:p w14:paraId="4173DA4A" w14:textId="77777777" w:rsidR="0033488B" w:rsidRPr="00503271" w:rsidRDefault="0033488B" w:rsidP="0033488B">
      <w:pPr>
        <w:pStyle w:val="Prrafodelista"/>
        <w:tabs>
          <w:tab w:val="left" w:pos="1134"/>
        </w:tabs>
        <w:ind w:left="1429" w:right="49"/>
        <w:jc w:val="both"/>
        <w:rPr>
          <w:rFonts w:ascii="Calibri" w:eastAsia="Calibri" w:hAnsi="Calibri" w:cs="Calibri"/>
          <w:color w:val="000000"/>
        </w:rPr>
      </w:pPr>
      <w:r w:rsidRPr="00503271">
        <w:rPr>
          <w:rFonts w:ascii="Calibri" w:eastAsia="Calibri" w:hAnsi="Calibri" w:cs="Calibri"/>
          <w:color w:val="000000"/>
        </w:rPr>
        <w:t>Los licitantes deberán contar con instalación que cumplan con todas las normas de la Secretaría de Salud en cuanto a instalaciones para el proceso de alimentos y deberá garantizar una respuesta rápida en la solicitud de alimentos fuera de los horarios establecidos, a más tardar en un rango de 30 minutos para la unidad Hospital Regional Materno Infantil, anexando comprobante de domicilio y aviso de funcionamiento donde se prepararan los alimentos, para comprobar tiempo de respuesta.</w:t>
      </w:r>
    </w:p>
    <w:p w14:paraId="148A26C5" w14:textId="77777777" w:rsidR="0033488B" w:rsidRPr="00503271" w:rsidRDefault="0033488B" w:rsidP="0033488B">
      <w:pPr>
        <w:pStyle w:val="Prrafodelista"/>
        <w:numPr>
          <w:ilvl w:val="0"/>
          <w:numId w:val="7"/>
        </w:numPr>
        <w:ind w:right="-1"/>
        <w:jc w:val="both"/>
        <w:rPr>
          <w:rFonts w:ascii="Calibri" w:hAnsi="Calibri" w:cs="Arial"/>
        </w:rPr>
      </w:pPr>
      <w:r w:rsidRPr="00503271">
        <w:rPr>
          <w:rFonts w:ascii="Calibri" w:eastAsia="Calibri" w:hAnsi="Calibri" w:cs="Calibri"/>
          <w:color w:val="000000"/>
        </w:rPr>
        <w:t xml:space="preserve">Presentar resultados de estudios clínicos, exudado faríngeo, coproparasitoscópico único e hidróxido de potasio (KOH) y coprocultivo, </w:t>
      </w:r>
      <w:r w:rsidRPr="00503271">
        <w:rPr>
          <w:rFonts w:asciiTheme="majorHAnsi" w:hAnsiTheme="majorHAnsi" w:cstheme="majorHAnsi"/>
          <w:color w:val="000000"/>
        </w:rPr>
        <w:t>debiendo haber sido realizados dentro de los tres últimos meses previos a la fecha del acto de presentación de propuestas.</w:t>
      </w:r>
    </w:p>
    <w:p w14:paraId="12FE1DE6" w14:textId="77777777" w:rsidR="0033488B" w:rsidRPr="00503271" w:rsidRDefault="0033488B" w:rsidP="0033488B">
      <w:pPr>
        <w:numPr>
          <w:ilvl w:val="0"/>
          <w:numId w:val="7"/>
        </w:numPr>
        <w:tabs>
          <w:tab w:val="left" w:pos="1276"/>
        </w:tabs>
        <w:ind w:right="49"/>
        <w:jc w:val="both"/>
        <w:rPr>
          <w:bCs/>
          <w:sz w:val="20"/>
          <w:szCs w:val="20"/>
        </w:rPr>
      </w:pPr>
      <w:r w:rsidRPr="00503271">
        <w:rPr>
          <w:bCs/>
          <w:sz w:val="20"/>
          <w:szCs w:val="20"/>
        </w:rPr>
        <w:t>Los licitantes que deseen participar</w:t>
      </w:r>
      <w:r w:rsidRPr="00503271">
        <w:rPr>
          <w:sz w:val="20"/>
          <w:szCs w:val="20"/>
        </w:rPr>
        <w:t>, deberán presentar un mínimo de 2 cartas de recomendación de buen servicio de las empresas que hayan contratado su servicio, mismas que la Convocante se reserva el derecho de verificar dicha información, para su participación en el presente evento</w:t>
      </w:r>
      <w:r w:rsidRPr="00503271">
        <w:rPr>
          <w:rFonts w:ascii="Calibri" w:hAnsi="Calibri" w:cs="Arial"/>
          <w:sz w:val="20"/>
          <w:szCs w:val="20"/>
        </w:rPr>
        <w:t>, emitidas</w:t>
      </w:r>
      <w:r w:rsidRPr="00503271">
        <w:rPr>
          <w:sz w:val="20"/>
          <w:szCs w:val="20"/>
        </w:rPr>
        <w:t xml:space="preserve"> en un período máximo de 12 meses previos a la fecha de la apertura de proposiciones técnicas  por clientes</w:t>
      </w:r>
      <w:r w:rsidRPr="00503271">
        <w:rPr>
          <w:rFonts w:ascii="Calibri" w:hAnsi="Calibri" w:cs="Arial"/>
          <w:sz w:val="20"/>
          <w:szCs w:val="20"/>
        </w:rPr>
        <w:t>, en papel membretado de éstos, en las cuales estipulen que han prestado buen servicio en cuanto a la prestación del servicio de la misma o similar naturaleza a esta licitación, deberán mencionar el número de la presente licitación y estar dirigidas al Director Administrativo de la Convocante; la Convocante se reserva el derecho de verificar dicha información, para su participación en el presente evento</w:t>
      </w:r>
    </w:p>
    <w:p w14:paraId="39CDBB39" w14:textId="77777777" w:rsidR="0033488B" w:rsidRPr="00503271" w:rsidRDefault="0033488B" w:rsidP="0033488B">
      <w:pPr>
        <w:numPr>
          <w:ilvl w:val="0"/>
          <w:numId w:val="7"/>
        </w:numPr>
        <w:tabs>
          <w:tab w:val="left" w:pos="1276"/>
        </w:tabs>
        <w:ind w:right="49"/>
        <w:jc w:val="both"/>
        <w:rPr>
          <w:bCs/>
          <w:sz w:val="20"/>
          <w:szCs w:val="20"/>
        </w:rPr>
      </w:pPr>
      <w:r w:rsidRPr="00503271">
        <w:rPr>
          <w:rFonts w:ascii="Calibri" w:eastAsia="Calibri" w:hAnsi="Calibri" w:cs="Calibri"/>
          <w:sz w:val="20"/>
          <w:szCs w:val="20"/>
        </w:rPr>
        <w:lastRenderedPageBreak/>
        <w:t xml:space="preserve">Deberán presentar la documentación requerida que compruebe el cumplimiento o, en su caso carta compromiso bajo protesta de decir verdad de cumplir con cada uno de los requisitos señalados en los puntos que integran el numeral 1.3.3 de estas bases, deberán presentarse por separado para cada uno de los puntos. Se deben presentar los menús, manuales de Procedimientos, limpieza, </w:t>
      </w:r>
      <w:proofErr w:type="spellStart"/>
      <w:r w:rsidRPr="00503271">
        <w:rPr>
          <w:rFonts w:ascii="Calibri" w:eastAsia="Calibri" w:hAnsi="Calibri" w:cs="Calibri"/>
          <w:sz w:val="20"/>
          <w:szCs w:val="20"/>
        </w:rPr>
        <w:t>dietoterapia</w:t>
      </w:r>
      <w:proofErr w:type="spellEnd"/>
      <w:r w:rsidRPr="00503271">
        <w:rPr>
          <w:rFonts w:ascii="Calibri" w:eastAsia="Calibri" w:hAnsi="Calibri" w:cs="Calibri"/>
          <w:sz w:val="20"/>
          <w:szCs w:val="20"/>
        </w:rPr>
        <w:t>, documentación de fumigación, etc.</w:t>
      </w:r>
    </w:p>
    <w:p w14:paraId="24945C2A" w14:textId="77777777" w:rsidR="0033488B" w:rsidRPr="00503271" w:rsidRDefault="0033488B" w:rsidP="0033488B">
      <w:pPr>
        <w:pStyle w:val="Prrafodelista"/>
        <w:numPr>
          <w:ilvl w:val="0"/>
          <w:numId w:val="7"/>
        </w:numPr>
        <w:tabs>
          <w:tab w:val="left" w:pos="993"/>
        </w:tabs>
        <w:jc w:val="both"/>
        <w:rPr>
          <w:rFonts w:asciiTheme="minorHAnsi" w:hAnsiTheme="minorHAnsi"/>
        </w:rPr>
      </w:pPr>
      <w:r w:rsidRPr="00503271">
        <w:rPr>
          <w:rFonts w:asciiTheme="minorHAnsi" w:hAnsiTheme="minorHAnsi"/>
        </w:rPr>
        <w:t xml:space="preserve">Original y copia para cotejo de una póliza de Seguro de Responsabilidad Civil, la cual deberá estar vigente, será por un monto mínimo </w:t>
      </w:r>
      <w:r w:rsidRPr="00CC4891">
        <w:rPr>
          <w:rFonts w:asciiTheme="minorHAnsi" w:hAnsiTheme="minorHAnsi"/>
        </w:rPr>
        <w:t>de $120,000,000.00 para la partida No. 1 y $20,000,000.00 para la partida No.</w:t>
      </w:r>
      <w:r w:rsidRPr="00503271">
        <w:rPr>
          <w:rFonts w:asciiTheme="minorHAnsi" w:hAnsiTheme="minorHAnsi"/>
        </w:rPr>
        <w:t xml:space="preserve"> 2, para proteger la infraestructura, equipamiento e integridad física de los pacientes y empleados.</w:t>
      </w:r>
    </w:p>
    <w:p w14:paraId="6AA084A8" w14:textId="77777777" w:rsidR="0033488B" w:rsidRPr="00503271" w:rsidRDefault="0033488B" w:rsidP="0033488B">
      <w:pPr>
        <w:pStyle w:val="Prrafodelista"/>
        <w:numPr>
          <w:ilvl w:val="0"/>
          <w:numId w:val="7"/>
        </w:numPr>
        <w:tabs>
          <w:tab w:val="left" w:pos="993"/>
        </w:tabs>
        <w:jc w:val="both"/>
        <w:rPr>
          <w:rFonts w:asciiTheme="minorHAnsi" w:hAnsiTheme="minorHAnsi"/>
        </w:rPr>
      </w:pPr>
      <w:r w:rsidRPr="00503271">
        <w:rPr>
          <w:rFonts w:asciiTheme="minorHAnsi" w:hAnsiTheme="minorHAnsi"/>
          <w:bCs/>
        </w:rPr>
        <w:t xml:space="preserve">Cd o USB que contenga el total de los documentos incluidos en el sobre técnico en formato </w:t>
      </w:r>
      <w:proofErr w:type="spellStart"/>
      <w:r w:rsidRPr="00503271">
        <w:rPr>
          <w:rFonts w:asciiTheme="minorHAnsi" w:hAnsiTheme="minorHAnsi"/>
          <w:bCs/>
        </w:rPr>
        <w:t>pdf</w:t>
      </w:r>
      <w:proofErr w:type="spellEnd"/>
      <w:r w:rsidRPr="00503271">
        <w:rPr>
          <w:rFonts w:asciiTheme="minorHAnsi" w:hAnsiTheme="minorHAnsi"/>
          <w:bCs/>
        </w:rPr>
        <w:t xml:space="preserve">, </w:t>
      </w:r>
      <w:proofErr w:type="spellStart"/>
      <w:r w:rsidRPr="00503271">
        <w:rPr>
          <w:rFonts w:asciiTheme="minorHAnsi" w:hAnsiTheme="minorHAnsi"/>
          <w:bCs/>
        </w:rPr>
        <w:t>word</w:t>
      </w:r>
      <w:proofErr w:type="spellEnd"/>
      <w:r w:rsidRPr="00503271">
        <w:rPr>
          <w:rFonts w:asciiTheme="minorHAnsi" w:hAnsiTheme="minorHAnsi"/>
          <w:bCs/>
        </w:rPr>
        <w:t xml:space="preserve"> o Excel, el cual se requiere únicamente para agilizar la conducción del evento.</w:t>
      </w:r>
    </w:p>
    <w:p w14:paraId="2B0E1339" w14:textId="77777777" w:rsidR="0033488B" w:rsidRPr="00503271" w:rsidRDefault="0033488B" w:rsidP="0033488B">
      <w:pPr>
        <w:numPr>
          <w:ilvl w:val="0"/>
          <w:numId w:val="7"/>
        </w:numPr>
        <w:tabs>
          <w:tab w:val="left" w:pos="1134"/>
        </w:tabs>
        <w:ind w:right="49"/>
        <w:jc w:val="both"/>
        <w:rPr>
          <w:color w:val="000000"/>
          <w:sz w:val="20"/>
          <w:szCs w:val="20"/>
        </w:rPr>
      </w:pPr>
      <w:r w:rsidRPr="00503271">
        <w:rPr>
          <w:b/>
          <w:sz w:val="20"/>
          <w:szCs w:val="20"/>
        </w:rPr>
        <w:t>ANEXO 5</w:t>
      </w:r>
      <w:r w:rsidRPr="00503271">
        <w:rPr>
          <w:sz w:val="20"/>
          <w:szCs w:val="20"/>
        </w:rPr>
        <w:t xml:space="preserve">. </w:t>
      </w:r>
      <w:r w:rsidRPr="00503271">
        <w:rPr>
          <w:rFonts w:cs="Arial"/>
          <w:sz w:val="20"/>
          <w:szCs w:val="20"/>
        </w:rPr>
        <w:t>Carta de presentación de proposiciones</w:t>
      </w:r>
      <w:r w:rsidRPr="00503271">
        <w:rPr>
          <w:color w:val="000000"/>
          <w:sz w:val="20"/>
          <w:szCs w:val="20"/>
        </w:rPr>
        <w:t>.</w:t>
      </w:r>
    </w:p>
    <w:p w14:paraId="560444A7" w14:textId="77777777" w:rsidR="0033488B" w:rsidRPr="00503271" w:rsidRDefault="0033488B" w:rsidP="0033488B">
      <w:pPr>
        <w:numPr>
          <w:ilvl w:val="0"/>
          <w:numId w:val="7"/>
        </w:numPr>
        <w:tabs>
          <w:tab w:val="left" w:pos="1134"/>
        </w:tabs>
        <w:ind w:right="49"/>
        <w:jc w:val="both"/>
        <w:rPr>
          <w:color w:val="000000"/>
          <w:sz w:val="20"/>
          <w:szCs w:val="20"/>
        </w:rPr>
      </w:pPr>
      <w:r w:rsidRPr="00503271">
        <w:rPr>
          <w:rFonts w:cstheme="minorHAnsi"/>
          <w:b/>
          <w:sz w:val="20"/>
          <w:szCs w:val="20"/>
        </w:rPr>
        <w:t>ANEXO 7</w:t>
      </w:r>
      <w:r w:rsidRPr="00503271">
        <w:rPr>
          <w:rFonts w:cstheme="minorHAnsi"/>
          <w:sz w:val="20"/>
          <w:szCs w:val="20"/>
        </w:rPr>
        <w:t xml:space="preserve">. Declaración de no encontrarse en alguno de los supuestos establecidos en los </w:t>
      </w:r>
      <w:r w:rsidRPr="00503271">
        <w:rPr>
          <w:rFonts w:cstheme="minorHAnsi"/>
          <w:i/>
          <w:sz w:val="20"/>
          <w:szCs w:val="20"/>
        </w:rPr>
        <w:t>Artículos 37 y 95</w:t>
      </w:r>
      <w:r w:rsidRPr="00503271">
        <w:rPr>
          <w:rFonts w:cstheme="minorHAnsi"/>
          <w:sz w:val="20"/>
          <w:szCs w:val="20"/>
        </w:rPr>
        <w:t xml:space="preserve"> de la Ley</w:t>
      </w:r>
      <w:r w:rsidRPr="00503271">
        <w:rPr>
          <w:rFonts w:cs="Arial"/>
          <w:sz w:val="20"/>
          <w:szCs w:val="20"/>
        </w:rPr>
        <w:t xml:space="preserve"> y </w:t>
      </w:r>
      <w:r w:rsidRPr="00503271">
        <w:rPr>
          <w:rFonts w:cs="Arial"/>
          <w:i/>
          <w:sz w:val="20"/>
          <w:szCs w:val="20"/>
        </w:rPr>
        <w:t>Artículo 38</w:t>
      </w:r>
      <w:r w:rsidRPr="00503271">
        <w:rPr>
          <w:rFonts w:cs="Arial"/>
          <w:sz w:val="20"/>
          <w:szCs w:val="20"/>
        </w:rPr>
        <w:t xml:space="preserve"> del Reglamento de la Ley de Adquisiciones, Arrendamientos y Contrataciones de Servicios del Estado de Nuevo León</w:t>
      </w:r>
      <w:r w:rsidRPr="00503271">
        <w:rPr>
          <w:rFonts w:cstheme="minorHAnsi"/>
          <w:sz w:val="20"/>
          <w:szCs w:val="20"/>
        </w:rPr>
        <w:t>, Declaración de integridad y Certificado de Determinación Independiente de Propuesta.</w:t>
      </w:r>
    </w:p>
    <w:p w14:paraId="7CCA976D" w14:textId="77777777" w:rsidR="0033488B" w:rsidRPr="00503271" w:rsidRDefault="0033488B" w:rsidP="0033488B">
      <w:pPr>
        <w:numPr>
          <w:ilvl w:val="0"/>
          <w:numId w:val="7"/>
        </w:numPr>
        <w:tabs>
          <w:tab w:val="left" w:pos="1134"/>
        </w:tabs>
        <w:ind w:right="49"/>
        <w:jc w:val="both"/>
        <w:rPr>
          <w:color w:val="000000"/>
          <w:sz w:val="20"/>
          <w:szCs w:val="20"/>
        </w:rPr>
      </w:pPr>
      <w:r w:rsidRPr="00503271">
        <w:rPr>
          <w:b/>
          <w:sz w:val="20"/>
          <w:szCs w:val="20"/>
        </w:rPr>
        <w:t>ANEXO 9</w:t>
      </w:r>
      <w:r w:rsidRPr="00503271">
        <w:rPr>
          <w:sz w:val="20"/>
          <w:szCs w:val="20"/>
        </w:rPr>
        <w:t>. Escrito en el que manifieste bajo protesta de decir verdad, que es de nacionalidad mexicana y, además manifestará que los insumos que oferta y entregará en caso de resultar adjudicado, serán producidos en México.</w:t>
      </w:r>
    </w:p>
    <w:p w14:paraId="03202BDC" w14:textId="77777777" w:rsidR="0033488B" w:rsidRPr="00503271" w:rsidRDefault="0033488B" w:rsidP="0033488B">
      <w:pPr>
        <w:numPr>
          <w:ilvl w:val="0"/>
          <w:numId w:val="7"/>
        </w:numPr>
        <w:tabs>
          <w:tab w:val="left" w:pos="1134"/>
        </w:tabs>
        <w:ind w:right="49"/>
        <w:jc w:val="both"/>
        <w:rPr>
          <w:color w:val="000000"/>
          <w:sz w:val="20"/>
          <w:szCs w:val="20"/>
        </w:rPr>
      </w:pPr>
      <w:r w:rsidRPr="00503271">
        <w:rPr>
          <w:b/>
          <w:sz w:val="20"/>
          <w:szCs w:val="20"/>
        </w:rPr>
        <w:t>ANEXO 11</w:t>
      </w:r>
      <w:r w:rsidRPr="00503271">
        <w:rPr>
          <w:sz w:val="20"/>
          <w:szCs w:val="20"/>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14:paraId="043F42C2" w14:textId="77777777" w:rsidR="0033488B" w:rsidRPr="00503271" w:rsidRDefault="0033488B" w:rsidP="0033488B">
      <w:pPr>
        <w:numPr>
          <w:ilvl w:val="0"/>
          <w:numId w:val="7"/>
        </w:numPr>
        <w:tabs>
          <w:tab w:val="left" w:pos="1134"/>
        </w:tabs>
        <w:ind w:right="49"/>
        <w:jc w:val="both"/>
        <w:rPr>
          <w:color w:val="000000"/>
          <w:sz w:val="20"/>
          <w:szCs w:val="20"/>
        </w:rPr>
      </w:pPr>
      <w:r w:rsidRPr="00503271">
        <w:rPr>
          <w:rFonts w:cstheme="minorHAnsi"/>
          <w:b/>
          <w:sz w:val="20"/>
          <w:szCs w:val="20"/>
        </w:rPr>
        <w:t>ANEXO 12</w:t>
      </w:r>
      <w:r w:rsidRPr="00503271">
        <w:rPr>
          <w:rFonts w:cstheme="minorHAnsi"/>
          <w:sz w:val="20"/>
          <w:szCs w:val="20"/>
        </w:rPr>
        <w:t>. Escrito a que hace referencia a la Estratificación de Micro, Pequeña o Mediana empresa.</w:t>
      </w:r>
    </w:p>
    <w:p w14:paraId="09F0C9EC" w14:textId="77777777" w:rsidR="0033488B" w:rsidRPr="00503271" w:rsidRDefault="0033488B" w:rsidP="0033488B">
      <w:pPr>
        <w:numPr>
          <w:ilvl w:val="0"/>
          <w:numId w:val="7"/>
        </w:numPr>
        <w:tabs>
          <w:tab w:val="left" w:pos="1134"/>
        </w:tabs>
        <w:ind w:right="49"/>
        <w:jc w:val="both"/>
        <w:rPr>
          <w:color w:val="000000"/>
          <w:sz w:val="20"/>
          <w:szCs w:val="20"/>
        </w:rPr>
      </w:pPr>
      <w:r w:rsidRPr="00503271">
        <w:rPr>
          <w:rFonts w:cs="Arial"/>
          <w:sz w:val="20"/>
          <w:szCs w:val="20"/>
        </w:rPr>
        <w:t>Escrito de manifestación bajo protesta de decir verdad de no encontrarse en situación de mora, respecto al cumplimiento de otros contratos con cualquier sujeto obligado, de conformidad al Artículo 38, fracción I del Reglamento de la Ley.</w:t>
      </w:r>
    </w:p>
    <w:p w14:paraId="757F2B1A" w14:textId="77777777" w:rsidR="0033488B" w:rsidRPr="00503271" w:rsidRDefault="0033488B" w:rsidP="0033488B">
      <w:pPr>
        <w:numPr>
          <w:ilvl w:val="0"/>
          <w:numId w:val="7"/>
        </w:numPr>
        <w:tabs>
          <w:tab w:val="left" w:pos="1134"/>
        </w:tabs>
        <w:ind w:right="49"/>
        <w:jc w:val="both"/>
        <w:rPr>
          <w:color w:val="000000"/>
          <w:sz w:val="20"/>
          <w:szCs w:val="20"/>
        </w:rPr>
      </w:pPr>
      <w:r w:rsidRPr="00503271">
        <w:rPr>
          <w:rFonts w:cs="Arial"/>
          <w:sz w:val="20"/>
          <w:szCs w:val="20"/>
        </w:rPr>
        <w:t>Escrito indicando que en caso de violaciones en materia de derechos inherentes a la propiedad intelectual asumirán la responsabilidad correspondiente.</w:t>
      </w:r>
    </w:p>
    <w:p w14:paraId="2AA5873A" w14:textId="77777777" w:rsidR="0033488B" w:rsidRPr="00503271" w:rsidRDefault="0033488B" w:rsidP="0033488B">
      <w:pPr>
        <w:numPr>
          <w:ilvl w:val="0"/>
          <w:numId w:val="7"/>
        </w:numPr>
        <w:tabs>
          <w:tab w:val="left" w:pos="1134"/>
        </w:tabs>
        <w:ind w:right="49"/>
        <w:jc w:val="both"/>
        <w:rPr>
          <w:color w:val="000000"/>
          <w:sz w:val="20"/>
          <w:szCs w:val="20"/>
        </w:rPr>
      </w:pPr>
      <w:r w:rsidRPr="00503271">
        <w:rPr>
          <w:rFonts w:cstheme="minorHAnsi"/>
          <w:sz w:val="20"/>
          <w:szCs w:val="20"/>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p w14:paraId="2B41758B" w14:textId="77777777" w:rsidR="0033488B" w:rsidRPr="00503271" w:rsidRDefault="0033488B" w:rsidP="0033488B">
      <w:pPr>
        <w:numPr>
          <w:ilvl w:val="0"/>
          <w:numId w:val="7"/>
        </w:numPr>
        <w:tabs>
          <w:tab w:val="left" w:pos="1134"/>
        </w:tabs>
        <w:ind w:right="49"/>
        <w:jc w:val="both"/>
        <w:rPr>
          <w:color w:val="000000"/>
          <w:sz w:val="20"/>
          <w:szCs w:val="20"/>
        </w:rPr>
      </w:pPr>
      <w:r w:rsidRPr="00503271">
        <w:rPr>
          <w:rFonts w:cs="Arial"/>
          <w:sz w:val="20"/>
          <w:szCs w:val="20"/>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09471530" w14:textId="77777777" w:rsidR="0033488B" w:rsidRPr="00503271" w:rsidRDefault="0033488B" w:rsidP="0033488B">
      <w:pPr>
        <w:numPr>
          <w:ilvl w:val="0"/>
          <w:numId w:val="7"/>
        </w:numPr>
        <w:tabs>
          <w:tab w:val="left" w:pos="1134"/>
        </w:tabs>
        <w:ind w:right="49"/>
        <w:jc w:val="both"/>
        <w:rPr>
          <w:color w:val="000000"/>
          <w:sz w:val="20"/>
          <w:szCs w:val="20"/>
        </w:rPr>
      </w:pPr>
      <w:r w:rsidRPr="00503271">
        <w:rPr>
          <w:rFonts w:cs="Arial"/>
          <w:sz w:val="20"/>
          <w:szCs w:val="20"/>
        </w:rPr>
        <w:t xml:space="preserve">Para el caso del(los) </w:t>
      </w:r>
      <w:r w:rsidRPr="00503271">
        <w:rPr>
          <w:rFonts w:cs="Arial"/>
          <w:bCs/>
          <w:sz w:val="20"/>
          <w:szCs w:val="20"/>
        </w:rPr>
        <w:t>PARTICIPANTE(s)</w:t>
      </w:r>
      <w:r w:rsidRPr="00503271">
        <w:rPr>
          <w:rFonts w:cs="Arial"/>
          <w:sz w:val="20"/>
          <w:szCs w:val="20"/>
        </w:rPr>
        <w:t xml:space="preserve"> que opte(n) por la presentación conjunta de propuestas, de conformidad con los </w:t>
      </w:r>
      <w:r w:rsidRPr="00503271">
        <w:rPr>
          <w:rFonts w:cs="Arial"/>
          <w:i/>
          <w:sz w:val="20"/>
          <w:szCs w:val="20"/>
        </w:rPr>
        <w:t>Artículos 36</w:t>
      </w:r>
      <w:r w:rsidRPr="00503271">
        <w:rPr>
          <w:rFonts w:cs="Arial"/>
          <w:sz w:val="20"/>
          <w:szCs w:val="20"/>
        </w:rPr>
        <w:t xml:space="preserve"> de la Ley de Adquisiciones, Arrendamientos y Contratación de Servicios</w:t>
      </w:r>
      <w:r w:rsidRPr="00503271">
        <w:rPr>
          <w:rFonts w:cs="Arial"/>
          <w:bCs/>
          <w:sz w:val="20"/>
          <w:szCs w:val="20"/>
        </w:rPr>
        <w:t xml:space="preserve"> del Estado de Nuevo León </w:t>
      </w:r>
      <w:r w:rsidRPr="00503271">
        <w:rPr>
          <w:rFonts w:cs="Arial"/>
          <w:sz w:val="20"/>
          <w:szCs w:val="20"/>
        </w:rPr>
        <w:t xml:space="preserve">y </w:t>
      </w:r>
      <w:r w:rsidRPr="00503271">
        <w:rPr>
          <w:rFonts w:cs="Arial"/>
          <w:i/>
          <w:sz w:val="20"/>
          <w:szCs w:val="20"/>
        </w:rPr>
        <w:t>76</w:t>
      </w:r>
      <w:r w:rsidRPr="00503271">
        <w:rPr>
          <w:rFonts w:cs="Arial"/>
          <w:sz w:val="20"/>
          <w:szCs w:val="20"/>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w:t>
      </w:r>
      <w:r w:rsidRPr="00503271">
        <w:rPr>
          <w:rFonts w:cs="Arial"/>
          <w:sz w:val="20"/>
          <w:szCs w:val="20"/>
        </w:rPr>
        <w:lastRenderedPageBreak/>
        <w:t xml:space="preserve">aparezcan en éstas; </w:t>
      </w:r>
      <w:r w:rsidRPr="00503271">
        <w:rPr>
          <w:sz w:val="20"/>
          <w:szCs w:val="20"/>
        </w:rPr>
        <w:t>Las personas que integran</w:t>
      </w:r>
      <w:r w:rsidRPr="00503271">
        <w:rPr>
          <w:rFonts w:cs="Arial"/>
          <w:sz w:val="20"/>
          <w:szCs w:val="20"/>
        </w:rPr>
        <w:t xml:space="preserve">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503271">
        <w:rPr>
          <w:rFonts w:cstheme="minorHAnsi"/>
          <w:sz w:val="20"/>
          <w:szCs w:val="20"/>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503271">
        <w:rPr>
          <w:rFonts w:cstheme="minorHAnsi"/>
          <w:i/>
          <w:sz w:val="20"/>
          <w:szCs w:val="20"/>
        </w:rPr>
        <w:t>En caso de que no participen en propuestas conjuntas deberá manifestarlo por escrito, sin que la omisión de dicho escrito sea motivo de rechazo</w:t>
      </w:r>
      <w:r w:rsidRPr="00503271">
        <w:rPr>
          <w:rFonts w:cstheme="minorHAnsi"/>
          <w:sz w:val="20"/>
          <w:szCs w:val="20"/>
        </w:rPr>
        <w:t>.</w:t>
      </w:r>
    </w:p>
    <w:p w14:paraId="0704950D" w14:textId="4734A0E7" w:rsidR="0033488B" w:rsidRPr="00503271" w:rsidRDefault="007766B0" w:rsidP="0033488B">
      <w:pPr>
        <w:numPr>
          <w:ilvl w:val="0"/>
          <w:numId w:val="7"/>
        </w:numPr>
        <w:tabs>
          <w:tab w:val="left" w:pos="709"/>
          <w:tab w:val="left" w:pos="1134"/>
        </w:tabs>
        <w:ind w:right="49"/>
        <w:jc w:val="both"/>
        <w:rPr>
          <w:rFonts w:ascii="Calibri" w:hAnsi="Calibri"/>
          <w:color w:val="000000"/>
          <w:sz w:val="20"/>
          <w:szCs w:val="20"/>
        </w:rPr>
      </w:pPr>
      <w:bookmarkStart w:id="4" w:name="_Hlk156291867"/>
      <w:bookmarkStart w:id="5" w:name="_Hlk172536554"/>
      <w:r w:rsidRPr="00C20415">
        <w:rPr>
          <w:rFonts w:cs="Arial"/>
          <w:sz w:val="20"/>
          <w:szCs w:val="20"/>
        </w:rPr>
        <w:t>Copia del recibo de Inscripción a la Licitación</w:t>
      </w:r>
      <w:r w:rsidR="0033488B" w:rsidRPr="00503271">
        <w:rPr>
          <w:rFonts w:cs="Arial"/>
          <w:sz w:val="20"/>
          <w:szCs w:val="20"/>
        </w:rPr>
        <w:t>.</w:t>
      </w:r>
      <w:bookmarkEnd w:id="4"/>
    </w:p>
    <w:p w14:paraId="55D6D98E" w14:textId="77777777" w:rsidR="0033488B" w:rsidRPr="00503271" w:rsidRDefault="0033488B" w:rsidP="0033488B">
      <w:pPr>
        <w:numPr>
          <w:ilvl w:val="0"/>
          <w:numId w:val="7"/>
        </w:numPr>
        <w:tabs>
          <w:tab w:val="left" w:pos="709"/>
          <w:tab w:val="left" w:pos="1134"/>
        </w:tabs>
        <w:ind w:right="49"/>
        <w:jc w:val="both"/>
        <w:rPr>
          <w:rFonts w:ascii="Calibri" w:hAnsi="Calibri"/>
          <w:color w:val="000000"/>
          <w:sz w:val="20"/>
          <w:szCs w:val="20"/>
        </w:rPr>
      </w:pPr>
      <w:r w:rsidRPr="00503271">
        <w:rPr>
          <w:rFonts w:cs="Arial"/>
          <w:sz w:val="20"/>
          <w:szCs w:val="20"/>
        </w:rPr>
        <w:t>Para la partida No. 2 se deberá presentar carta bajo protesta de decir verdad que en caso de resultar adjudicado se compromete a cumplir con lo siguiente:</w:t>
      </w:r>
    </w:p>
    <w:bookmarkEnd w:id="5"/>
    <w:p w14:paraId="2E650184" w14:textId="77777777" w:rsidR="0033488B" w:rsidRPr="00503271" w:rsidRDefault="0033488B" w:rsidP="0014557E">
      <w:pPr>
        <w:pStyle w:val="Prrafodelista"/>
        <w:numPr>
          <w:ilvl w:val="0"/>
          <w:numId w:val="50"/>
        </w:numPr>
        <w:tabs>
          <w:tab w:val="left" w:pos="1134"/>
        </w:tabs>
        <w:ind w:right="49"/>
        <w:jc w:val="both"/>
        <w:rPr>
          <w:rFonts w:asciiTheme="minorHAnsi" w:hAnsiTheme="minorHAnsi"/>
          <w:color w:val="000000"/>
        </w:rPr>
      </w:pPr>
      <w:r w:rsidRPr="00503271">
        <w:rPr>
          <w:rFonts w:asciiTheme="minorHAnsi" w:hAnsiTheme="minorHAnsi"/>
          <w:color w:val="000000"/>
        </w:rPr>
        <w:t xml:space="preserve">Limpieza de comedor. </w:t>
      </w:r>
    </w:p>
    <w:p w14:paraId="73F7F220" w14:textId="77777777" w:rsidR="0033488B" w:rsidRPr="00503271" w:rsidRDefault="0033488B" w:rsidP="0014557E">
      <w:pPr>
        <w:pStyle w:val="Prrafodelista"/>
        <w:numPr>
          <w:ilvl w:val="0"/>
          <w:numId w:val="50"/>
        </w:numPr>
        <w:tabs>
          <w:tab w:val="left" w:pos="1134"/>
        </w:tabs>
        <w:ind w:right="49"/>
        <w:jc w:val="both"/>
        <w:rPr>
          <w:rFonts w:asciiTheme="minorHAnsi" w:hAnsiTheme="minorHAnsi"/>
          <w:color w:val="000000"/>
        </w:rPr>
      </w:pPr>
      <w:r w:rsidRPr="00503271">
        <w:rPr>
          <w:rFonts w:asciiTheme="minorHAnsi" w:hAnsiTheme="minorHAnsi"/>
          <w:color w:val="000000"/>
        </w:rPr>
        <w:t>Retiro de residuos generados por personal del comedor.</w:t>
      </w:r>
    </w:p>
    <w:p w14:paraId="0A10B947" w14:textId="77777777" w:rsidR="0033488B" w:rsidRPr="00503271" w:rsidRDefault="0033488B" w:rsidP="0014557E">
      <w:pPr>
        <w:pStyle w:val="Prrafodelista"/>
        <w:numPr>
          <w:ilvl w:val="0"/>
          <w:numId w:val="50"/>
        </w:numPr>
        <w:tabs>
          <w:tab w:val="left" w:pos="1134"/>
        </w:tabs>
        <w:ind w:right="49"/>
        <w:jc w:val="both"/>
        <w:rPr>
          <w:rFonts w:asciiTheme="minorHAnsi" w:hAnsiTheme="minorHAnsi"/>
          <w:color w:val="000000"/>
        </w:rPr>
      </w:pPr>
      <w:r w:rsidRPr="00503271">
        <w:rPr>
          <w:rFonts w:asciiTheme="minorHAnsi" w:hAnsiTheme="minorHAnsi"/>
          <w:color w:val="000000"/>
        </w:rPr>
        <w:t>Personal que sirve los alimentos debidamente uniformados, cofia, cubrebocas.</w:t>
      </w:r>
    </w:p>
    <w:p w14:paraId="3EA091D0" w14:textId="77777777" w:rsidR="0033488B" w:rsidRPr="00503271" w:rsidRDefault="0033488B" w:rsidP="0014557E">
      <w:pPr>
        <w:pStyle w:val="Prrafodelista"/>
        <w:numPr>
          <w:ilvl w:val="0"/>
          <w:numId w:val="50"/>
        </w:numPr>
        <w:tabs>
          <w:tab w:val="left" w:pos="1134"/>
        </w:tabs>
        <w:ind w:right="49"/>
        <w:jc w:val="both"/>
        <w:rPr>
          <w:rFonts w:asciiTheme="minorHAnsi" w:hAnsiTheme="minorHAnsi"/>
          <w:color w:val="000000"/>
        </w:rPr>
      </w:pPr>
      <w:r w:rsidRPr="00503271">
        <w:rPr>
          <w:rFonts w:asciiTheme="minorHAnsi" w:hAnsiTheme="minorHAnsi"/>
          <w:color w:val="000000"/>
        </w:rPr>
        <w:t>Brindar el alimento en desechables o en loza, ya que se tendría que definir donde se lavaría ya que el área de lavado se encuentra dentro de la cocina donde se procesa lo de pacientes.</w:t>
      </w:r>
    </w:p>
    <w:p w14:paraId="3106BB2B" w14:textId="77777777" w:rsidR="0033488B" w:rsidRPr="00503271" w:rsidRDefault="0033488B" w:rsidP="0014557E">
      <w:pPr>
        <w:pStyle w:val="Prrafodelista"/>
        <w:numPr>
          <w:ilvl w:val="0"/>
          <w:numId w:val="50"/>
        </w:numPr>
        <w:tabs>
          <w:tab w:val="left" w:pos="1134"/>
        </w:tabs>
        <w:ind w:right="49"/>
        <w:jc w:val="both"/>
        <w:rPr>
          <w:rFonts w:asciiTheme="minorHAnsi" w:hAnsiTheme="minorHAnsi"/>
          <w:color w:val="000000"/>
        </w:rPr>
      </w:pPr>
      <w:r w:rsidRPr="00503271">
        <w:rPr>
          <w:rFonts w:asciiTheme="minorHAnsi" w:hAnsiTheme="minorHAnsi"/>
          <w:color w:val="000000"/>
        </w:rPr>
        <w:t>Se encargará de llevar su equipo de refrigeración para mantener sus productos.</w:t>
      </w:r>
    </w:p>
    <w:p w14:paraId="6A473BF5" w14:textId="77777777" w:rsidR="0033488B" w:rsidRPr="00503271" w:rsidRDefault="0033488B" w:rsidP="0033488B">
      <w:pPr>
        <w:rPr>
          <w:rFonts w:cs="Arial"/>
          <w:sz w:val="20"/>
          <w:szCs w:val="20"/>
        </w:rPr>
      </w:pPr>
    </w:p>
    <w:p w14:paraId="49D40FF4" w14:textId="77777777" w:rsidR="0033488B" w:rsidRPr="00503271" w:rsidRDefault="0033488B" w:rsidP="0033488B">
      <w:pPr>
        <w:numPr>
          <w:ilvl w:val="0"/>
          <w:numId w:val="11"/>
        </w:numPr>
        <w:tabs>
          <w:tab w:val="clear" w:pos="1429"/>
          <w:tab w:val="num" w:pos="1134"/>
        </w:tabs>
        <w:ind w:left="1134" w:right="180" w:hanging="425"/>
        <w:jc w:val="both"/>
        <w:outlineLvl w:val="0"/>
        <w:rPr>
          <w:rFonts w:ascii="Calibri" w:hAnsi="Calibri"/>
          <w:b/>
          <w:bCs/>
          <w:sz w:val="20"/>
          <w:szCs w:val="20"/>
          <w:u w:val="single"/>
        </w:rPr>
      </w:pPr>
      <w:r w:rsidRPr="00503271">
        <w:rPr>
          <w:rFonts w:ascii="Calibri" w:hAnsi="Calibri"/>
          <w:b/>
          <w:bCs/>
          <w:sz w:val="20"/>
          <w:szCs w:val="20"/>
          <w:u w:val="single"/>
        </w:rPr>
        <w:t>EL SOBRE DE PROPUESTA ECONÓMICA DEBERÁ CONTENER:</w:t>
      </w:r>
    </w:p>
    <w:p w14:paraId="6774D755" w14:textId="77777777" w:rsidR="0033488B" w:rsidRPr="00503271" w:rsidRDefault="0033488B" w:rsidP="0033488B">
      <w:pPr>
        <w:numPr>
          <w:ilvl w:val="0"/>
          <w:numId w:val="10"/>
        </w:numPr>
        <w:ind w:left="1418" w:right="180" w:hanging="284"/>
        <w:jc w:val="both"/>
        <w:rPr>
          <w:rFonts w:ascii="Calibri" w:hAnsi="Calibri"/>
          <w:bCs/>
          <w:sz w:val="20"/>
          <w:szCs w:val="20"/>
        </w:rPr>
      </w:pPr>
      <w:r w:rsidRPr="00503271">
        <w:rPr>
          <w:rFonts w:ascii="Calibri" w:hAnsi="Calibri"/>
          <w:b/>
          <w:bCs/>
          <w:sz w:val="20"/>
          <w:szCs w:val="20"/>
        </w:rPr>
        <w:t>ANEXOS 3 y 4</w:t>
      </w:r>
      <w:r w:rsidRPr="00503271">
        <w:rPr>
          <w:rFonts w:ascii="Calibri" w:hAnsi="Calibri"/>
          <w:bCs/>
          <w:sz w:val="20"/>
          <w:szCs w:val="20"/>
        </w:rPr>
        <w:t>.</w:t>
      </w:r>
    </w:p>
    <w:p w14:paraId="0875D3F7" w14:textId="77777777" w:rsidR="0033488B" w:rsidRPr="00503271" w:rsidRDefault="0033488B" w:rsidP="0033488B">
      <w:pPr>
        <w:numPr>
          <w:ilvl w:val="0"/>
          <w:numId w:val="10"/>
        </w:numPr>
        <w:ind w:left="1418" w:right="180" w:hanging="284"/>
        <w:jc w:val="both"/>
        <w:rPr>
          <w:rFonts w:ascii="Calibri" w:hAnsi="Calibri"/>
          <w:bCs/>
          <w:sz w:val="20"/>
          <w:szCs w:val="20"/>
        </w:rPr>
      </w:pPr>
      <w:r w:rsidRPr="00503271">
        <w:rPr>
          <w:bCs/>
          <w:sz w:val="20"/>
          <w:szCs w:val="20"/>
        </w:rPr>
        <w:t xml:space="preserve">CD o USB que contenga el desglose de la oferta económica en formato Excel. (La cual deberá presentarse a 2 decimales), </w:t>
      </w:r>
      <w:r w:rsidRPr="00503271">
        <w:rPr>
          <w:rFonts w:ascii="Calibri" w:hAnsi="Calibri"/>
          <w:bCs/>
          <w:sz w:val="20"/>
          <w:szCs w:val="20"/>
        </w:rPr>
        <w:t>únicamente para agilizar la conducción y desarrollo del evento.</w:t>
      </w:r>
    </w:p>
    <w:p w14:paraId="2B51566A" w14:textId="1E51F1C5" w:rsidR="0033488B" w:rsidRPr="00503271" w:rsidRDefault="0033488B" w:rsidP="0033488B">
      <w:pPr>
        <w:numPr>
          <w:ilvl w:val="0"/>
          <w:numId w:val="10"/>
        </w:numPr>
        <w:ind w:left="1418" w:right="180" w:hanging="284"/>
        <w:jc w:val="both"/>
        <w:rPr>
          <w:rFonts w:ascii="Calibri" w:hAnsi="Calibri"/>
          <w:bCs/>
          <w:sz w:val="20"/>
          <w:szCs w:val="20"/>
        </w:rPr>
      </w:pPr>
      <w:r w:rsidRPr="00503271">
        <w:rPr>
          <w:rFonts w:ascii="Calibri" w:hAnsi="Calibri"/>
          <w:sz w:val="20"/>
          <w:szCs w:val="20"/>
        </w:rPr>
        <w:t>Monto de ingresos nominales del Ejercicio Fiscal 202</w:t>
      </w:r>
      <w:r w:rsidR="007766B0">
        <w:rPr>
          <w:rFonts w:ascii="Calibri" w:hAnsi="Calibri"/>
          <w:sz w:val="20"/>
          <w:szCs w:val="20"/>
        </w:rPr>
        <w:t>4</w:t>
      </w:r>
      <w:r w:rsidRPr="00503271">
        <w:rPr>
          <w:rFonts w:ascii="Calibri" w:hAnsi="Calibri"/>
          <w:sz w:val="20"/>
          <w:szCs w:val="20"/>
        </w:rPr>
        <w:t>: deberá acreditarse con la declaración correspondiente al ejercicio fiscal del 202</w:t>
      </w:r>
      <w:r w:rsidR="007766B0">
        <w:rPr>
          <w:rFonts w:ascii="Calibri" w:hAnsi="Calibri"/>
          <w:sz w:val="20"/>
          <w:szCs w:val="20"/>
        </w:rPr>
        <w:t>4</w:t>
      </w:r>
      <w:r w:rsidRPr="00503271">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7766B0">
        <w:rPr>
          <w:rFonts w:ascii="Calibri" w:hAnsi="Calibri"/>
          <w:sz w:val="20"/>
          <w:szCs w:val="20"/>
        </w:rPr>
        <w:t>4</w:t>
      </w:r>
      <w:r w:rsidRPr="00503271">
        <w:rPr>
          <w:rFonts w:ascii="Calibri" w:hAnsi="Calibri"/>
          <w:sz w:val="20"/>
          <w:szCs w:val="20"/>
        </w:rPr>
        <w:t xml:space="preserve">, </w:t>
      </w:r>
      <w:r w:rsidRPr="00503271">
        <w:rPr>
          <w:rFonts w:ascii="Calibri" w:hAnsi="Calibri" w:cs="Arial"/>
          <w:sz w:val="20"/>
          <w:szCs w:val="20"/>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503271">
        <w:rPr>
          <w:rFonts w:ascii="Calibri" w:hAnsi="Calibri"/>
          <w:sz w:val="20"/>
          <w:szCs w:val="20"/>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6A6CF660" w14:textId="77777777" w:rsidR="0033488B" w:rsidRPr="00503271" w:rsidRDefault="0033488B" w:rsidP="0033488B">
      <w:pPr>
        <w:tabs>
          <w:tab w:val="left" w:pos="0"/>
          <w:tab w:val="left" w:pos="10064"/>
        </w:tabs>
        <w:ind w:right="-1"/>
        <w:jc w:val="both"/>
        <w:rPr>
          <w:rFonts w:ascii="Calibri" w:hAnsi="Calibri"/>
          <w:b/>
          <w:sz w:val="20"/>
          <w:szCs w:val="20"/>
          <w:u w:val="single"/>
        </w:rPr>
      </w:pPr>
    </w:p>
    <w:p w14:paraId="7134A0DB" w14:textId="77777777" w:rsidR="0033488B" w:rsidRPr="00503271" w:rsidRDefault="0033488B" w:rsidP="0033488B">
      <w:pPr>
        <w:tabs>
          <w:tab w:val="left" w:pos="0"/>
          <w:tab w:val="left" w:pos="10064"/>
        </w:tabs>
        <w:ind w:right="-1" w:firstLine="4"/>
        <w:jc w:val="both"/>
        <w:rPr>
          <w:rFonts w:ascii="Calibri" w:hAnsi="Calibri"/>
          <w:b/>
          <w:sz w:val="20"/>
          <w:szCs w:val="20"/>
          <w:u w:val="single"/>
        </w:rPr>
      </w:pPr>
      <w:r w:rsidRPr="00503271">
        <w:rPr>
          <w:rFonts w:ascii="Calibri" w:hAnsi="Calibri"/>
          <w:b/>
          <w:sz w:val="20"/>
          <w:szCs w:val="20"/>
          <w:u w:val="single"/>
        </w:rPr>
        <w:t>3.1. Cartas de: Aceptación de Bases, Junta de Aclaraciones, Validez de la propuesta y Cumplimiento de Obligaciones Estatales y Federales.</w:t>
      </w:r>
    </w:p>
    <w:p w14:paraId="0B0BE58D" w14:textId="77777777" w:rsidR="0033488B" w:rsidRPr="00503271" w:rsidRDefault="0033488B" w:rsidP="0033488B">
      <w:pPr>
        <w:jc w:val="both"/>
        <w:rPr>
          <w:rFonts w:ascii="Calibri" w:hAnsi="Calibri"/>
          <w:sz w:val="20"/>
          <w:szCs w:val="20"/>
        </w:rPr>
      </w:pPr>
    </w:p>
    <w:p w14:paraId="62720C97" w14:textId="77777777" w:rsidR="0033488B" w:rsidRPr="00503271" w:rsidRDefault="0033488B" w:rsidP="0033488B">
      <w:pPr>
        <w:jc w:val="both"/>
        <w:rPr>
          <w:sz w:val="20"/>
          <w:szCs w:val="20"/>
        </w:rPr>
      </w:pPr>
      <w:r w:rsidRPr="00503271">
        <w:rPr>
          <w:sz w:val="20"/>
          <w:szCs w:val="20"/>
        </w:rPr>
        <w:t xml:space="preserve">Los Licitantes del concurso deberán presentar por separado y fuera del sobre, en el acto de presentación y apertura de propuestas las siguientes cartas: </w:t>
      </w:r>
    </w:p>
    <w:p w14:paraId="4C59E9CD" w14:textId="77777777" w:rsidR="0033488B" w:rsidRPr="00503271" w:rsidRDefault="0033488B" w:rsidP="0033488B">
      <w:pPr>
        <w:pStyle w:val="Prrafodelista"/>
        <w:numPr>
          <w:ilvl w:val="0"/>
          <w:numId w:val="14"/>
        </w:numPr>
        <w:jc w:val="both"/>
        <w:rPr>
          <w:rFonts w:asciiTheme="minorHAnsi" w:hAnsiTheme="minorHAnsi"/>
        </w:rPr>
      </w:pPr>
      <w:r w:rsidRPr="00503271">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w:t>
      </w:r>
      <w:r w:rsidRPr="00503271">
        <w:rPr>
          <w:rFonts w:asciiTheme="minorHAnsi" w:hAnsiTheme="minorHAnsi"/>
        </w:rPr>
        <w:lastRenderedPageBreak/>
        <w:t xml:space="preserve">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14:paraId="306B3B5C" w14:textId="77777777" w:rsidR="0033488B" w:rsidRPr="00503271" w:rsidRDefault="0033488B" w:rsidP="0033488B">
      <w:pPr>
        <w:pStyle w:val="Prrafodelista"/>
        <w:numPr>
          <w:ilvl w:val="0"/>
          <w:numId w:val="14"/>
        </w:numPr>
        <w:jc w:val="both"/>
        <w:rPr>
          <w:rFonts w:asciiTheme="minorHAnsi" w:hAnsiTheme="minorHAnsi"/>
        </w:rPr>
      </w:pPr>
      <w:r w:rsidRPr="00503271">
        <w:rPr>
          <w:rFonts w:asciiTheme="minorHAnsi" w:hAnsiTheme="minorHAnsi"/>
        </w:rPr>
        <w:t>Y otra de Cumplimiento de Obligaciones Estatales y Federales, en lo relativo al pago de impuestos.</w:t>
      </w:r>
    </w:p>
    <w:p w14:paraId="1CD102C1" w14:textId="77777777" w:rsidR="0033488B" w:rsidRPr="00503271" w:rsidRDefault="0033488B" w:rsidP="0033488B">
      <w:pPr>
        <w:pStyle w:val="Prrafodelista"/>
        <w:ind w:left="360"/>
        <w:jc w:val="both"/>
        <w:rPr>
          <w:rFonts w:asciiTheme="minorHAnsi" w:hAnsiTheme="minorHAnsi"/>
        </w:rPr>
      </w:pPr>
    </w:p>
    <w:p w14:paraId="196360C9" w14:textId="77777777" w:rsidR="0033488B" w:rsidRPr="00503271" w:rsidRDefault="0033488B" w:rsidP="0033488B">
      <w:pPr>
        <w:pStyle w:val="Prrafodelista"/>
        <w:ind w:left="360"/>
        <w:jc w:val="both"/>
        <w:rPr>
          <w:rFonts w:asciiTheme="minorHAnsi" w:hAnsiTheme="minorHAnsi"/>
        </w:rPr>
      </w:pPr>
      <w:r w:rsidRPr="00503271">
        <w:rPr>
          <w:rFonts w:asciiTheme="minorHAnsi" w:hAnsiTheme="minorHAnsi"/>
        </w:rPr>
        <w:t xml:space="preserve">Dichas cartas serán dirigidas al </w:t>
      </w:r>
      <w:proofErr w:type="gramStart"/>
      <w:r w:rsidRPr="00503271">
        <w:rPr>
          <w:rFonts w:asciiTheme="minorHAnsi" w:hAnsiTheme="minorHAnsi"/>
        </w:rPr>
        <w:t>Director</w:t>
      </w:r>
      <w:proofErr w:type="gramEnd"/>
      <w:r w:rsidRPr="00503271">
        <w:rPr>
          <w:rFonts w:asciiTheme="minorHAnsi" w:hAnsiTheme="minorHAnsi"/>
        </w:rPr>
        <w:t xml:space="preserve"> Administrativo de Servicios de Salud de Nuevo León, O.P.D.; por lo que la omisión o incumplimiento de cualquiera de los requisitos y documentos antes señalados, faculta de pleno derecho a la Convocante a rechazar cualquier propuesta sin darle lectura.</w:t>
      </w:r>
    </w:p>
    <w:p w14:paraId="1484BB1D" w14:textId="77777777" w:rsidR="0033488B" w:rsidRPr="00503271" w:rsidRDefault="0033488B" w:rsidP="0033488B">
      <w:pPr>
        <w:tabs>
          <w:tab w:val="left" w:pos="10064"/>
        </w:tabs>
        <w:ind w:right="-1"/>
        <w:jc w:val="both"/>
        <w:rPr>
          <w:b/>
          <w:sz w:val="20"/>
          <w:szCs w:val="20"/>
        </w:rPr>
      </w:pPr>
    </w:p>
    <w:p w14:paraId="430B14F0" w14:textId="77777777" w:rsidR="0033488B" w:rsidRPr="00503271" w:rsidRDefault="0033488B" w:rsidP="0033488B">
      <w:pPr>
        <w:tabs>
          <w:tab w:val="left" w:pos="0"/>
          <w:tab w:val="left" w:pos="9923"/>
        </w:tabs>
        <w:ind w:right="-1" w:firstLine="4"/>
        <w:jc w:val="both"/>
        <w:rPr>
          <w:b/>
          <w:sz w:val="20"/>
          <w:szCs w:val="20"/>
          <w:u w:val="single"/>
        </w:rPr>
      </w:pPr>
      <w:r w:rsidRPr="00503271">
        <w:rPr>
          <w:b/>
          <w:sz w:val="20"/>
          <w:szCs w:val="20"/>
          <w:u w:val="single"/>
        </w:rPr>
        <w:t>3.2. Forma de presentación de las Propuestas Técnica y Económica y documentos esenciales que deberán de contener los sobres.</w:t>
      </w:r>
    </w:p>
    <w:p w14:paraId="1B2F0704" w14:textId="77777777" w:rsidR="0033488B" w:rsidRPr="00503271" w:rsidRDefault="0033488B" w:rsidP="0033488B">
      <w:pPr>
        <w:pStyle w:val="Prrafodelista"/>
        <w:numPr>
          <w:ilvl w:val="0"/>
          <w:numId w:val="13"/>
        </w:numPr>
        <w:tabs>
          <w:tab w:val="clear" w:pos="540"/>
          <w:tab w:val="num" w:pos="851"/>
        </w:tabs>
        <w:ind w:left="709" w:right="49" w:hanging="142"/>
        <w:jc w:val="both"/>
        <w:rPr>
          <w:rFonts w:asciiTheme="minorHAnsi" w:hAnsiTheme="minorHAnsi"/>
          <w:bCs/>
        </w:rPr>
      </w:pPr>
      <w:r w:rsidRPr="00503271">
        <w:rPr>
          <w:rFonts w:asciiTheme="minorHAnsi" w:hAnsiTheme="minorHAns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762CF765" w14:textId="77777777" w:rsidR="0033488B" w:rsidRPr="00503271" w:rsidRDefault="0033488B" w:rsidP="0033488B">
      <w:pPr>
        <w:numPr>
          <w:ilvl w:val="0"/>
          <w:numId w:val="13"/>
        </w:numPr>
        <w:tabs>
          <w:tab w:val="clear" w:pos="540"/>
          <w:tab w:val="num" w:pos="709"/>
          <w:tab w:val="left" w:pos="9923"/>
        </w:tabs>
        <w:ind w:left="709" w:right="-1" w:hanging="142"/>
        <w:jc w:val="both"/>
        <w:rPr>
          <w:sz w:val="20"/>
          <w:szCs w:val="20"/>
        </w:rPr>
      </w:pPr>
      <w:r w:rsidRPr="00503271">
        <w:rPr>
          <w:sz w:val="20"/>
          <w:szCs w:val="20"/>
        </w:rPr>
        <w:t xml:space="preserve">El Licitante deberá presentar en sobres cerrados, su </w:t>
      </w:r>
      <w:r w:rsidRPr="00503271">
        <w:rPr>
          <w:i/>
          <w:sz w:val="20"/>
          <w:szCs w:val="20"/>
          <w:u w:val="single"/>
        </w:rPr>
        <w:t>propuesta técnica y económica</w:t>
      </w:r>
      <w:r w:rsidRPr="00503271">
        <w:rPr>
          <w:sz w:val="20"/>
          <w:szCs w:val="20"/>
        </w:rPr>
        <w:t xml:space="preserve">, rotulados con el nombre del Licitante y con la indicación del concurso en que participa, </w:t>
      </w:r>
      <w:r w:rsidRPr="00503271">
        <w:rPr>
          <w:rFonts w:ascii="Calibri" w:hAnsi="Calibri"/>
          <w:sz w:val="20"/>
          <w:szCs w:val="20"/>
        </w:rPr>
        <w:t>así como de la propuesta que contiene,</w:t>
      </w:r>
      <w:r w:rsidRPr="00503271">
        <w:rPr>
          <w:sz w:val="20"/>
          <w:szCs w:val="20"/>
        </w:rPr>
        <w:t xml:space="preserve"> dentro de dichos sobres deberá presentar su propuesta técnica en un sobre y económica en otro sobre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w:t>
      </w:r>
      <w:r w:rsidRPr="00503271">
        <w:rPr>
          <w:rFonts w:ascii="Calibri" w:hAnsi="Calibri"/>
          <w:sz w:val="20"/>
          <w:szCs w:val="20"/>
        </w:rPr>
        <w:t>en el punto 3.1 de estas bases</w:t>
      </w:r>
      <w:r w:rsidRPr="00503271">
        <w:rPr>
          <w:sz w:val="20"/>
          <w:szCs w:val="20"/>
        </w:rPr>
        <w:t>, fuera de los sobres.</w:t>
      </w:r>
    </w:p>
    <w:p w14:paraId="361BE0D1" w14:textId="77777777" w:rsidR="0033488B" w:rsidRPr="00503271" w:rsidRDefault="0033488B" w:rsidP="0033488B">
      <w:pPr>
        <w:numPr>
          <w:ilvl w:val="0"/>
          <w:numId w:val="13"/>
        </w:numPr>
        <w:tabs>
          <w:tab w:val="clear" w:pos="540"/>
          <w:tab w:val="num" w:pos="709"/>
          <w:tab w:val="left" w:pos="9923"/>
        </w:tabs>
        <w:ind w:left="709" w:right="-1" w:hanging="142"/>
        <w:jc w:val="both"/>
        <w:rPr>
          <w:sz w:val="20"/>
          <w:szCs w:val="20"/>
        </w:rPr>
      </w:pPr>
      <w:r w:rsidRPr="00503271">
        <w:rPr>
          <w:sz w:val="20"/>
          <w:szCs w:val="20"/>
        </w:rPr>
        <w:t>Las propuestas económicas serán cotizadas en pesos mexicanos.</w:t>
      </w:r>
    </w:p>
    <w:p w14:paraId="668C86F8" w14:textId="77777777" w:rsidR="0033488B" w:rsidRPr="00503271" w:rsidRDefault="0033488B" w:rsidP="0033488B">
      <w:pPr>
        <w:numPr>
          <w:ilvl w:val="0"/>
          <w:numId w:val="13"/>
        </w:numPr>
        <w:tabs>
          <w:tab w:val="clear" w:pos="540"/>
          <w:tab w:val="num" w:pos="709"/>
          <w:tab w:val="left" w:pos="9923"/>
        </w:tabs>
        <w:ind w:left="709" w:right="-1" w:hanging="142"/>
        <w:jc w:val="both"/>
        <w:rPr>
          <w:sz w:val="20"/>
          <w:szCs w:val="20"/>
        </w:rPr>
      </w:pPr>
      <w:r w:rsidRPr="00503271">
        <w:rPr>
          <w:sz w:val="20"/>
          <w:szCs w:val="20"/>
        </w:rPr>
        <w:t xml:space="preserve">Las </w:t>
      </w:r>
      <w:r w:rsidRPr="00503271">
        <w:rPr>
          <w:i/>
          <w:sz w:val="20"/>
          <w:szCs w:val="20"/>
          <w:u w:val="single"/>
        </w:rPr>
        <w:t>propuestas técnicas y económicas,</w:t>
      </w:r>
      <w:r w:rsidRPr="00503271">
        <w:rPr>
          <w:sz w:val="20"/>
          <w:szCs w:val="20"/>
        </w:rPr>
        <w:t xml:space="preserve"> así como todos los anexos, deberán contener firma autógrafa del representante legal de la compañía en todos los documentos.</w:t>
      </w:r>
    </w:p>
    <w:p w14:paraId="3822B827" w14:textId="77777777" w:rsidR="0033488B" w:rsidRPr="00503271" w:rsidRDefault="0033488B" w:rsidP="0033488B">
      <w:pPr>
        <w:tabs>
          <w:tab w:val="left" w:pos="567"/>
        </w:tabs>
        <w:ind w:right="-1"/>
        <w:jc w:val="both"/>
        <w:rPr>
          <w:rFonts w:ascii="Calibri" w:hAnsi="Calibri"/>
          <w:b/>
          <w:sz w:val="20"/>
          <w:szCs w:val="20"/>
          <w:u w:val="single"/>
        </w:rPr>
      </w:pPr>
    </w:p>
    <w:p w14:paraId="26FF84C4" w14:textId="77777777" w:rsidR="0033488B" w:rsidRPr="00503271" w:rsidRDefault="0033488B" w:rsidP="0033488B">
      <w:pPr>
        <w:tabs>
          <w:tab w:val="left" w:pos="567"/>
        </w:tabs>
        <w:ind w:left="567" w:right="-1" w:hanging="567"/>
        <w:jc w:val="both"/>
        <w:rPr>
          <w:rFonts w:ascii="Calibri" w:hAnsi="Calibri"/>
          <w:b/>
          <w:sz w:val="20"/>
          <w:szCs w:val="20"/>
          <w:u w:val="single"/>
        </w:rPr>
      </w:pPr>
      <w:r w:rsidRPr="00503271">
        <w:rPr>
          <w:rFonts w:ascii="Calibri" w:hAnsi="Calibri"/>
          <w:b/>
          <w:sz w:val="20"/>
          <w:szCs w:val="20"/>
          <w:u w:val="single"/>
        </w:rPr>
        <w:t>3.3. Procedimiento a seguir en el acto de presentación y apertura de Propuestas Técnicas y acto de Apertura Económicas.</w:t>
      </w:r>
    </w:p>
    <w:p w14:paraId="33950974" w14:textId="77777777" w:rsidR="0033488B" w:rsidRPr="00503271" w:rsidRDefault="0033488B" w:rsidP="0033488B">
      <w:pPr>
        <w:numPr>
          <w:ilvl w:val="0"/>
          <w:numId w:val="12"/>
        </w:numPr>
        <w:ind w:left="709" w:right="-1" w:hanging="425"/>
        <w:jc w:val="both"/>
        <w:rPr>
          <w:rFonts w:ascii="Calibri" w:hAnsi="Calibri"/>
          <w:sz w:val="20"/>
          <w:szCs w:val="20"/>
        </w:rPr>
      </w:pPr>
      <w:r w:rsidRPr="00503271">
        <w:rPr>
          <w:rFonts w:ascii="Calibri" w:hAnsi="Calibri"/>
          <w:sz w:val="20"/>
          <w:szCs w:val="20"/>
        </w:rPr>
        <w:t>Se iniciará en la fecha, lugar y hora señalados en estas bases; el acto será público, pero sólo participarán los Licitantes.</w:t>
      </w:r>
    </w:p>
    <w:p w14:paraId="77986E18" w14:textId="77777777" w:rsidR="0033488B" w:rsidRPr="00503271" w:rsidRDefault="0033488B" w:rsidP="0033488B">
      <w:pPr>
        <w:numPr>
          <w:ilvl w:val="0"/>
          <w:numId w:val="12"/>
        </w:numPr>
        <w:ind w:left="709" w:right="-1" w:hanging="425"/>
        <w:jc w:val="both"/>
        <w:rPr>
          <w:rFonts w:ascii="Calibri" w:hAnsi="Calibri"/>
          <w:sz w:val="20"/>
          <w:szCs w:val="20"/>
        </w:rPr>
      </w:pPr>
      <w:r w:rsidRPr="00503271">
        <w:rPr>
          <w:rFonts w:ascii="Calibri" w:hAnsi="Calibri"/>
          <w:sz w:val="20"/>
          <w:szCs w:val="20"/>
        </w:rPr>
        <w:t>Se procederá a pasar lista de asistencia, acreditando su representación los concursantes o sus representantes al ser nombrados entregarán sus propuestas e identificarse con Pasaporte o Credencial de Elector.</w:t>
      </w:r>
    </w:p>
    <w:p w14:paraId="2DC48F72" w14:textId="77777777" w:rsidR="0033488B" w:rsidRPr="00503271" w:rsidRDefault="0033488B" w:rsidP="0033488B">
      <w:pPr>
        <w:numPr>
          <w:ilvl w:val="0"/>
          <w:numId w:val="12"/>
        </w:numPr>
        <w:ind w:left="709" w:right="-1" w:hanging="425"/>
        <w:jc w:val="both"/>
        <w:rPr>
          <w:rFonts w:ascii="Calibri" w:hAnsi="Calibri"/>
          <w:sz w:val="20"/>
          <w:szCs w:val="20"/>
        </w:rPr>
      </w:pPr>
      <w:r w:rsidRPr="00503271">
        <w:rPr>
          <w:rFonts w:ascii="Calibri" w:hAnsi="Calibri"/>
          <w:sz w:val="20"/>
          <w:szCs w:val="20"/>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68BFE4A6" w14:textId="77777777" w:rsidR="0033488B" w:rsidRPr="00503271" w:rsidRDefault="0033488B" w:rsidP="0033488B">
      <w:pPr>
        <w:numPr>
          <w:ilvl w:val="0"/>
          <w:numId w:val="12"/>
        </w:numPr>
        <w:ind w:left="709" w:right="-1" w:hanging="425"/>
        <w:jc w:val="both"/>
        <w:rPr>
          <w:rFonts w:ascii="Calibri" w:hAnsi="Calibri"/>
          <w:sz w:val="20"/>
          <w:szCs w:val="20"/>
        </w:rPr>
      </w:pPr>
      <w:r w:rsidRPr="00503271">
        <w:rPr>
          <w:rFonts w:ascii="Calibri" w:hAnsi="Calibri"/>
          <w:sz w:val="20"/>
          <w:szCs w:val="20"/>
        </w:rPr>
        <w:t>Aquellas propuestas que no contengan los documentos y datos relevantes que hayan sido fijados como esenciales para su revisión correspondiente, serán rechazadas.</w:t>
      </w:r>
    </w:p>
    <w:p w14:paraId="24B3A526" w14:textId="77777777" w:rsidR="0033488B" w:rsidRPr="00503271" w:rsidRDefault="0033488B" w:rsidP="0033488B">
      <w:pPr>
        <w:numPr>
          <w:ilvl w:val="0"/>
          <w:numId w:val="12"/>
        </w:numPr>
        <w:tabs>
          <w:tab w:val="left" w:pos="10064"/>
        </w:tabs>
        <w:ind w:left="709" w:right="-1" w:hanging="425"/>
        <w:jc w:val="both"/>
        <w:rPr>
          <w:rFonts w:ascii="Calibri" w:hAnsi="Calibri"/>
          <w:sz w:val="20"/>
          <w:szCs w:val="20"/>
        </w:rPr>
      </w:pPr>
      <w:r w:rsidRPr="00503271">
        <w:rPr>
          <w:rFonts w:ascii="Calibri" w:hAnsi="Calibri"/>
          <w:sz w:val="20"/>
          <w:szCs w:val="20"/>
        </w:rPr>
        <w:t>En el Acto de apertura económica el representante de la Convocante que presida el acto, dará lectura al importe de las propuestas que cubran los requisitos exigidos.</w:t>
      </w:r>
    </w:p>
    <w:p w14:paraId="1AD36B6A" w14:textId="1F63C9BB" w:rsidR="0033488B" w:rsidRPr="00503271" w:rsidRDefault="00652922" w:rsidP="0033488B">
      <w:pPr>
        <w:numPr>
          <w:ilvl w:val="0"/>
          <w:numId w:val="12"/>
        </w:numPr>
        <w:ind w:left="709" w:right="-1" w:hanging="425"/>
        <w:jc w:val="both"/>
        <w:rPr>
          <w:rFonts w:ascii="Calibri" w:hAnsi="Calibri"/>
          <w:sz w:val="20"/>
          <w:szCs w:val="20"/>
        </w:rPr>
      </w:pPr>
      <w:r>
        <w:rPr>
          <w:rFonts w:ascii="Calibri" w:eastAsia="Calibri" w:hAnsi="Calibri" w:cs="Calibri"/>
          <w:color w:val="000000"/>
          <w:sz w:val="20"/>
          <w:szCs w:val="20"/>
        </w:rPr>
        <w:t>El licitante y el Servidor Público</w:t>
      </w:r>
      <w:r w:rsidRPr="00A21118">
        <w:rPr>
          <w:rFonts w:ascii="Calibri" w:eastAsia="Calibri" w:hAnsi="Calibri" w:cs="Calibri"/>
          <w:color w:val="000000"/>
          <w:sz w:val="20"/>
          <w:szCs w:val="20"/>
        </w:rPr>
        <w:t xml:space="preserve"> que designe la convocante</w:t>
      </w:r>
      <w:r w:rsidR="0033488B" w:rsidRPr="00503271">
        <w:rPr>
          <w:rFonts w:ascii="Calibri" w:hAnsi="Calibri"/>
          <w:sz w:val="20"/>
          <w:szCs w:val="20"/>
        </w:rPr>
        <w:t>,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p>
    <w:p w14:paraId="3BCC755C" w14:textId="77777777" w:rsidR="0033488B" w:rsidRPr="00503271" w:rsidRDefault="0033488B" w:rsidP="0033488B">
      <w:pPr>
        <w:numPr>
          <w:ilvl w:val="0"/>
          <w:numId w:val="12"/>
        </w:numPr>
        <w:ind w:left="709" w:right="-1" w:hanging="425"/>
        <w:jc w:val="both"/>
        <w:rPr>
          <w:rFonts w:ascii="Calibri" w:hAnsi="Calibri"/>
          <w:sz w:val="20"/>
          <w:szCs w:val="20"/>
        </w:rPr>
      </w:pPr>
      <w:r w:rsidRPr="00503271">
        <w:rPr>
          <w:rFonts w:ascii="Calibri" w:hAnsi="Calibri"/>
          <w:sz w:val="20"/>
          <w:szCs w:val="20"/>
        </w:rPr>
        <w:t>Se levantará acta correspondiente en la que se harán constar las proposiciones recibidas, sus montos totales, así como las que hubieren sido rechazadas y las causas por las que no se aceptaron, así como en cada una de las etapas de los eventos y en la que se dará a conocer el fallo, el día y hora señalados en estas bases, esto de conformidad con lo dispuesto en el Artículo 35 de la Ley de Adquisiciones, Arrendamientos y Contratación de Servicios del Estado de Nuevo León y 74 de su reglamento.</w:t>
      </w:r>
    </w:p>
    <w:p w14:paraId="2DBF1893" w14:textId="77777777" w:rsidR="0033488B" w:rsidRPr="00503271" w:rsidRDefault="0033488B" w:rsidP="0033488B">
      <w:pPr>
        <w:numPr>
          <w:ilvl w:val="0"/>
          <w:numId w:val="12"/>
        </w:numPr>
        <w:tabs>
          <w:tab w:val="left" w:pos="10064"/>
        </w:tabs>
        <w:ind w:left="709" w:right="-1" w:hanging="425"/>
        <w:jc w:val="both"/>
        <w:rPr>
          <w:rFonts w:ascii="Calibri" w:hAnsi="Calibri"/>
          <w:sz w:val="20"/>
          <w:szCs w:val="20"/>
        </w:rPr>
      </w:pPr>
      <w:r w:rsidRPr="00503271">
        <w:rPr>
          <w:rFonts w:ascii="Calibri" w:hAnsi="Calibri"/>
          <w:sz w:val="20"/>
          <w:szCs w:val="20"/>
        </w:rPr>
        <w:lastRenderedPageBreak/>
        <w:t xml:space="preserve">Las actas serán firmadas por todos los participantes y se entregará a cada uno de ellos una copia de la misma. </w:t>
      </w:r>
    </w:p>
    <w:p w14:paraId="171E8430" w14:textId="77777777" w:rsidR="0033488B" w:rsidRPr="00503271" w:rsidRDefault="0033488B" w:rsidP="0033488B">
      <w:pPr>
        <w:numPr>
          <w:ilvl w:val="0"/>
          <w:numId w:val="12"/>
        </w:numPr>
        <w:tabs>
          <w:tab w:val="left" w:pos="10064"/>
        </w:tabs>
        <w:ind w:left="709" w:right="-1" w:hanging="425"/>
        <w:jc w:val="both"/>
        <w:rPr>
          <w:rFonts w:ascii="Calibri" w:hAnsi="Calibri"/>
          <w:sz w:val="20"/>
          <w:szCs w:val="20"/>
        </w:rPr>
      </w:pPr>
      <w:r w:rsidRPr="00503271">
        <w:rPr>
          <w:rFonts w:ascii="Calibri" w:hAnsi="Calibri"/>
          <w:sz w:val="20"/>
          <w:szCs w:val="20"/>
        </w:rPr>
        <w:t>Si no se recibe propuesta alguna o todas las propuestas fueren desechadas, se declarará desierto el concurso, levantándose el acta correspondiente y en su caso, se procederá a expedir nueva convocatoria.</w:t>
      </w:r>
    </w:p>
    <w:p w14:paraId="202AF5A1" w14:textId="77777777" w:rsidR="0033488B" w:rsidRPr="00503271" w:rsidRDefault="0033488B" w:rsidP="0033488B">
      <w:pPr>
        <w:tabs>
          <w:tab w:val="left" w:pos="10064"/>
        </w:tabs>
        <w:ind w:left="284" w:right="-1"/>
        <w:jc w:val="both"/>
        <w:rPr>
          <w:rFonts w:ascii="Calibri" w:hAnsi="Calibri"/>
          <w:sz w:val="20"/>
          <w:szCs w:val="20"/>
        </w:rPr>
      </w:pPr>
    </w:p>
    <w:p w14:paraId="2B1DEAB2" w14:textId="77777777" w:rsidR="0033488B" w:rsidRPr="00503271" w:rsidRDefault="0033488B" w:rsidP="0033488B">
      <w:pPr>
        <w:tabs>
          <w:tab w:val="left" w:pos="10064"/>
        </w:tabs>
        <w:ind w:left="284" w:right="-1"/>
        <w:jc w:val="both"/>
        <w:rPr>
          <w:rFonts w:ascii="Calibri" w:hAnsi="Calibri"/>
          <w:sz w:val="20"/>
          <w:szCs w:val="20"/>
        </w:rPr>
      </w:pPr>
    </w:p>
    <w:p w14:paraId="35C173E6" w14:textId="77777777" w:rsidR="0033488B" w:rsidRPr="00503271" w:rsidRDefault="0033488B" w:rsidP="003348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ind w:right="-1"/>
        <w:jc w:val="both"/>
        <w:rPr>
          <w:rFonts w:ascii="Calibri" w:hAnsi="Calibri"/>
          <w:b/>
          <w:sz w:val="20"/>
          <w:szCs w:val="20"/>
        </w:rPr>
      </w:pPr>
      <w:r w:rsidRPr="00503271">
        <w:rPr>
          <w:rFonts w:ascii="Calibri" w:hAnsi="Calibri"/>
          <w:b/>
          <w:sz w:val="20"/>
          <w:szCs w:val="20"/>
        </w:rPr>
        <w:t>4. DERECHOS DE LA CONVOCANTE.</w:t>
      </w:r>
    </w:p>
    <w:p w14:paraId="59881219" w14:textId="77777777" w:rsidR="0033488B" w:rsidRPr="00503271" w:rsidRDefault="0033488B" w:rsidP="0033488B">
      <w:pPr>
        <w:ind w:right="-1"/>
        <w:jc w:val="both"/>
        <w:rPr>
          <w:rFonts w:ascii="Calibri" w:hAnsi="Calibri"/>
          <w:b/>
          <w:sz w:val="20"/>
          <w:szCs w:val="20"/>
        </w:rPr>
      </w:pPr>
    </w:p>
    <w:p w14:paraId="542B373A" w14:textId="77777777" w:rsidR="0033488B" w:rsidRPr="00503271" w:rsidRDefault="0033488B" w:rsidP="0033488B">
      <w:pPr>
        <w:ind w:right="-1"/>
        <w:jc w:val="both"/>
        <w:rPr>
          <w:rFonts w:ascii="Calibri" w:hAnsi="Calibri"/>
          <w:sz w:val="20"/>
          <w:szCs w:val="20"/>
        </w:rPr>
      </w:pPr>
      <w:r w:rsidRPr="00503271">
        <w:rPr>
          <w:rFonts w:ascii="Calibri" w:hAnsi="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18F2865D" w14:textId="77777777" w:rsidR="0033488B" w:rsidRPr="00503271" w:rsidRDefault="0033488B" w:rsidP="0033488B">
      <w:pPr>
        <w:ind w:right="-1"/>
        <w:jc w:val="both"/>
        <w:rPr>
          <w:rFonts w:ascii="Calibri" w:hAnsi="Calibri"/>
          <w:sz w:val="20"/>
          <w:szCs w:val="20"/>
        </w:rPr>
      </w:pPr>
    </w:p>
    <w:p w14:paraId="2B194C8B" w14:textId="77777777" w:rsidR="0033488B" w:rsidRPr="00503271" w:rsidRDefault="0033488B" w:rsidP="0033488B">
      <w:pPr>
        <w:ind w:right="-1"/>
        <w:jc w:val="both"/>
        <w:rPr>
          <w:rFonts w:ascii="Calibri" w:hAnsi="Calibri"/>
          <w:sz w:val="20"/>
          <w:szCs w:val="20"/>
        </w:rPr>
      </w:pPr>
      <w:r w:rsidRPr="00503271">
        <w:rPr>
          <w:rFonts w:ascii="Calibri" w:hAnsi="Calibri"/>
          <w:sz w:val="20"/>
          <w:szCs w:val="20"/>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049A312A" w14:textId="77777777" w:rsidR="0033488B" w:rsidRPr="00503271" w:rsidRDefault="0033488B" w:rsidP="0033488B">
      <w:pPr>
        <w:pStyle w:val="Textoindependiente26"/>
        <w:tabs>
          <w:tab w:val="clear" w:pos="1276"/>
        </w:tabs>
        <w:ind w:right="-1"/>
        <w:rPr>
          <w:rFonts w:ascii="Calibri" w:hAnsi="Calibri"/>
          <w:b w:val="0"/>
          <w:sz w:val="20"/>
        </w:rPr>
      </w:pPr>
    </w:p>
    <w:p w14:paraId="2A5CC25F" w14:textId="77777777" w:rsidR="0033488B" w:rsidRPr="00503271" w:rsidRDefault="0033488B" w:rsidP="0033488B">
      <w:pPr>
        <w:pStyle w:val="Textoindependiente26"/>
        <w:tabs>
          <w:tab w:val="clear" w:pos="1276"/>
        </w:tabs>
        <w:ind w:right="-1"/>
        <w:rPr>
          <w:rFonts w:ascii="Calibri" w:hAnsi="Calibri"/>
          <w:b w:val="0"/>
          <w:sz w:val="20"/>
        </w:rPr>
      </w:pPr>
      <w:r w:rsidRPr="00503271">
        <w:rPr>
          <w:rFonts w:ascii="Calibri" w:hAnsi="Calibri"/>
          <w:b w:val="0"/>
          <w:sz w:val="20"/>
        </w:rPr>
        <w:t xml:space="preserve">Iniciado el acto de presentación y apertura de proposiciones, los Licitantes no podrán modificar su propuesta. </w:t>
      </w:r>
    </w:p>
    <w:p w14:paraId="43996D22" w14:textId="77777777" w:rsidR="0033488B" w:rsidRPr="00503271" w:rsidRDefault="0033488B" w:rsidP="0033488B">
      <w:pPr>
        <w:pStyle w:val="Textoindependiente26"/>
        <w:tabs>
          <w:tab w:val="clear" w:pos="1276"/>
        </w:tabs>
        <w:ind w:right="-1"/>
        <w:rPr>
          <w:rFonts w:ascii="Calibri" w:hAnsi="Calibri"/>
          <w:b w:val="0"/>
          <w:sz w:val="20"/>
        </w:rPr>
      </w:pPr>
    </w:p>
    <w:p w14:paraId="6FFC9B26" w14:textId="77777777" w:rsidR="0033488B" w:rsidRPr="00503271" w:rsidRDefault="0033488B" w:rsidP="0033488B">
      <w:pPr>
        <w:pStyle w:val="Textoindependiente26"/>
        <w:tabs>
          <w:tab w:val="clear" w:pos="1276"/>
        </w:tabs>
        <w:ind w:right="-1"/>
        <w:outlineLvl w:val="0"/>
        <w:rPr>
          <w:rFonts w:ascii="Calibri" w:hAnsi="Calibri"/>
          <w:b w:val="0"/>
          <w:sz w:val="20"/>
        </w:rPr>
      </w:pPr>
      <w:r w:rsidRPr="00503271">
        <w:rPr>
          <w:rFonts w:ascii="Calibri" w:hAnsi="Calibri"/>
          <w:b w:val="0"/>
          <w:sz w:val="20"/>
        </w:rPr>
        <w:t>Durante el procedimiento de licitación no se admitirá ningún tipo de negociación con los Licitantes y solo se aceptará una sola propuesta por licitante.</w:t>
      </w:r>
    </w:p>
    <w:p w14:paraId="48D8ECED" w14:textId="77777777" w:rsidR="0033488B" w:rsidRPr="00503271" w:rsidRDefault="0033488B" w:rsidP="0033488B">
      <w:pPr>
        <w:pStyle w:val="Textoindependiente26"/>
        <w:tabs>
          <w:tab w:val="clear" w:pos="1276"/>
        </w:tabs>
        <w:ind w:right="-1"/>
        <w:outlineLvl w:val="0"/>
        <w:rPr>
          <w:rFonts w:ascii="Calibri" w:hAnsi="Calibri"/>
          <w:b w:val="0"/>
          <w:sz w:val="20"/>
        </w:rPr>
      </w:pPr>
    </w:p>
    <w:p w14:paraId="45061E22" w14:textId="77777777" w:rsidR="0033488B" w:rsidRPr="00503271" w:rsidRDefault="0033488B" w:rsidP="0033488B">
      <w:pPr>
        <w:pStyle w:val="Textoindependiente26"/>
        <w:tabs>
          <w:tab w:val="clear" w:pos="1276"/>
        </w:tabs>
        <w:ind w:right="-1"/>
        <w:outlineLvl w:val="0"/>
        <w:rPr>
          <w:rFonts w:ascii="Calibri" w:hAnsi="Calibri"/>
          <w:b w:val="0"/>
          <w:sz w:val="20"/>
        </w:rPr>
      </w:pPr>
    </w:p>
    <w:p w14:paraId="16BED69F" w14:textId="77777777" w:rsidR="0033488B" w:rsidRPr="00503271" w:rsidRDefault="0033488B" w:rsidP="0033488B">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tabs>
          <w:tab w:val="clear" w:pos="1276"/>
        </w:tabs>
        <w:ind w:right="-1"/>
        <w:rPr>
          <w:rFonts w:ascii="Calibri" w:hAnsi="Calibri"/>
          <w:sz w:val="20"/>
        </w:rPr>
      </w:pPr>
      <w:r w:rsidRPr="00503271">
        <w:rPr>
          <w:rFonts w:ascii="Calibri" w:hAnsi="Calibri"/>
          <w:sz w:val="20"/>
        </w:rPr>
        <w:t>5. COMPROBACIÓN POR PARTE DE LA CONVOCANTE.</w:t>
      </w:r>
    </w:p>
    <w:p w14:paraId="323C4431" w14:textId="77777777" w:rsidR="0033488B" w:rsidRPr="00503271" w:rsidRDefault="0033488B" w:rsidP="0033488B">
      <w:pPr>
        <w:pStyle w:val="Textoindependiente26"/>
        <w:tabs>
          <w:tab w:val="clear" w:pos="1276"/>
        </w:tabs>
        <w:ind w:right="-1"/>
        <w:rPr>
          <w:rFonts w:ascii="Calibri" w:hAnsi="Calibri"/>
          <w:sz w:val="20"/>
        </w:rPr>
      </w:pPr>
    </w:p>
    <w:p w14:paraId="4D10C8A4" w14:textId="77777777" w:rsidR="0033488B" w:rsidRPr="00503271" w:rsidRDefault="0033488B" w:rsidP="0033488B">
      <w:pPr>
        <w:pStyle w:val="Textoindependiente26"/>
        <w:tabs>
          <w:tab w:val="clear" w:pos="1276"/>
        </w:tabs>
        <w:ind w:right="-1"/>
        <w:outlineLvl w:val="0"/>
        <w:rPr>
          <w:rFonts w:ascii="Calibri" w:hAnsi="Calibri"/>
          <w:b w:val="0"/>
          <w:sz w:val="20"/>
        </w:rPr>
      </w:pPr>
      <w:r w:rsidRPr="00503271">
        <w:rPr>
          <w:rFonts w:ascii="Calibri" w:hAnsi="Calibri"/>
          <w:sz w:val="20"/>
        </w:rPr>
        <w:t xml:space="preserve">Inspecciones. </w:t>
      </w:r>
      <w:r w:rsidRPr="00503271">
        <w:rPr>
          <w:rFonts w:ascii="Calibri" w:hAnsi="Calibri"/>
          <w:b w:val="0"/>
          <w:sz w:val="20"/>
        </w:rPr>
        <w:t>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14:paraId="17EE284D" w14:textId="77777777" w:rsidR="0033488B" w:rsidRPr="00503271" w:rsidRDefault="0033488B" w:rsidP="0033488B">
      <w:pPr>
        <w:pStyle w:val="Textoindependiente26"/>
        <w:tabs>
          <w:tab w:val="clear" w:pos="1276"/>
        </w:tabs>
        <w:ind w:right="-1"/>
        <w:outlineLvl w:val="0"/>
        <w:rPr>
          <w:rFonts w:ascii="Calibri" w:hAnsi="Calibri"/>
          <w:b w:val="0"/>
          <w:sz w:val="20"/>
        </w:rPr>
      </w:pPr>
    </w:p>
    <w:p w14:paraId="268CDAF4" w14:textId="77777777" w:rsidR="0033488B" w:rsidRPr="00503271" w:rsidRDefault="0033488B" w:rsidP="0033488B">
      <w:pPr>
        <w:pStyle w:val="Textoindependiente26"/>
        <w:tabs>
          <w:tab w:val="clear" w:pos="1276"/>
        </w:tabs>
        <w:ind w:right="-1"/>
        <w:rPr>
          <w:rFonts w:ascii="Calibri" w:hAnsi="Calibri"/>
          <w:b w:val="0"/>
          <w:sz w:val="20"/>
        </w:rPr>
      </w:pPr>
    </w:p>
    <w:p w14:paraId="04B89956" w14:textId="77777777" w:rsidR="0033488B" w:rsidRPr="00503271" w:rsidRDefault="0033488B" w:rsidP="0033488B">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tabs>
          <w:tab w:val="clear" w:pos="1276"/>
        </w:tabs>
        <w:ind w:right="-1"/>
        <w:rPr>
          <w:rFonts w:ascii="Calibri" w:hAnsi="Calibri"/>
          <w:sz w:val="20"/>
        </w:rPr>
      </w:pPr>
      <w:r w:rsidRPr="00503271">
        <w:rPr>
          <w:rFonts w:ascii="Calibri" w:hAnsi="Calibri"/>
          <w:sz w:val="20"/>
        </w:rPr>
        <w:t>6. CESIÓN DE DERECHOS.</w:t>
      </w:r>
    </w:p>
    <w:p w14:paraId="38DF31CA" w14:textId="77777777" w:rsidR="0033488B" w:rsidRPr="00503271" w:rsidRDefault="0033488B" w:rsidP="0033488B">
      <w:pPr>
        <w:pStyle w:val="Textoindependiente26"/>
        <w:tabs>
          <w:tab w:val="clear" w:pos="1276"/>
        </w:tabs>
        <w:ind w:right="-1"/>
        <w:rPr>
          <w:rFonts w:ascii="Calibri" w:hAnsi="Calibri"/>
          <w:b w:val="0"/>
          <w:sz w:val="20"/>
        </w:rPr>
      </w:pPr>
    </w:p>
    <w:p w14:paraId="6585D90A" w14:textId="38E833B7" w:rsidR="0033488B" w:rsidRPr="00503271" w:rsidRDefault="0033488B" w:rsidP="0033488B">
      <w:pPr>
        <w:pStyle w:val="BodyText21"/>
        <w:ind w:right="-1"/>
        <w:jc w:val="both"/>
        <w:rPr>
          <w:rFonts w:ascii="Calibri" w:hAnsi="Calibri"/>
          <w:sz w:val="20"/>
        </w:rPr>
      </w:pPr>
      <w:r w:rsidRPr="00503271">
        <w:rPr>
          <w:rFonts w:ascii="Calibri" w:hAnsi="Calibri"/>
          <w:sz w:val="20"/>
        </w:rPr>
        <w:t xml:space="preserve">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w:t>
      </w:r>
      <w:r w:rsidR="007766B0" w:rsidRPr="00503271">
        <w:rPr>
          <w:rFonts w:ascii="Calibri" w:hAnsi="Calibri"/>
          <w:sz w:val="20"/>
        </w:rPr>
        <w:t>que,</w:t>
      </w:r>
      <w:r w:rsidRPr="00503271">
        <w:rPr>
          <w:rFonts w:ascii="Calibri" w:hAnsi="Calibri"/>
          <w:sz w:val="20"/>
        </w:rPr>
        <w:t xml:space="preserve"> en ningún caso, la contratación o la cesión será superior al cincuenta por ciento del valor contratado.</w:t>
      </w:r>
    </w:p>
    <w:p w14:paraId="5AE4397C" w14:textId="77777777" w:rsidR="0033488B" w:rsidRPr="00503271" w:rsidRDefault="0033488B" w:rsidP="0033488B">
      <w:pPr>
        <w:pStyle w:val="BodyText21"/>
        <w:ind w:right="-1"/>
        <w:jc w:val="both"/>
        <w:rPr>
          <w:rFonts w:ascii="Calibri" w:hAnsi="Calibri"/>
          <w:sz w:val="20"/>
        </w:rPr>
      </w:pPr>
    </w:p>
    <w:p w14:paraId="007E369F" w14:textId="77777777" w:rsidR="0033488B" w:rsidRPr="00503271" w:rsidRDefault="0033488B" w:rsidP="0033488B">
      <w:pPr>
        <w:pStyle w:val="BodyText21"/>
        <w:ind w:right="-1"/>
        <w:rPr>
          <w:rFonts w:ascii="Calibri" w:hAnsi="Calibri"/>
          <w:b/>
          <w:sz w:val="20"/>
        </w:rPr>
      </w:pPr>
    </w:p>
    <w:p w14:paraId="05022CCF" w14:textId="77777777" w:rsidR="0033488B" w:rsidRPr="00503271" w:rsidRDefault="0033488B" w:rsidP="0033488B">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tabs>
          <w:tab w:val="left" w:pos="720"/>
        </w:tabs>
        <w:ind w:right="-1"/>
        <w:rPr>
          <w:rFonts w:ascii="Calibri" w:hAnsi="Calibri"/>
          <w:sz w:val="20"/>
        </w:rPr>
      </w:pPr>
      <w:r w:rsidRPr="00503271">
        <w:rPr>
          <w:rFonts w:ascii="Calibri" w:hAnsi="Calibri"/>
          <w:sz w:val="20"/>
        </w:rPr>
        <w:t>7. PERÍODO DE GARANTÍA DEL SERVICIO.</w:t>
      </w:r>
    </w:p>
    <w:p w14:paraId="3F7DB9C6" w14:textId="77777777" w:rsidR="0033488B" w:rsidRPr="00503271" w:rsidRDefault="0033488B" w:rsidP="0033488B">
      <w:pPr>
        <w:pStyle w:val="Textoindependiente26"/>
        <w:tabs>
          <w:tab w:val="clear" w:pos="1276"/>
        </w:tabs>
        <w:ind w:right="-1"/>
        <w:rPr>
          <w:rFonts w:ascii="Calibri" w:hAnsi="Calibri"/>
          <w:b w:val="0"/>
          <w:sz w:val="20"/>
        </w:rPr>
      </w:pPr>
    </w:p>
    <w:p w14:paraId="554CA539" w14:textId="77777777" w:rsidR="0033488B" w:rsidRPr="00503271" w:rsidRDefault="0033488B" w:rsidP="0033488B">
      <w:pPr>
        <w:pStyle w:val="Textoindependiente26"/>
        <w:tabs>
          <w:tab w:val="clear" w:pos="1276"/>
        </w:tabs>
        <w:ind w:right="-1"/>
        <w:rPr>
          <w:rFonts w:ascii="Calibri" w:hAnsi="Calibri"/>
          <w:b w:val="0"/>
          <w:sz w:val="20"/>
        </w:rPr>
      </w:pPr>
      <w:r w:rsidRPr="00503271">
        <w:rPr>
          <w:rFonts w:ascii="Calibri" w:hAnsi="Calibri"/>
          <w:b w:val="0"/>
          <w:sz w:val="20"/>
        </w:rPr>
        <w:t>El período de garantía del servicio estará sujeto a la vigencia del contrato, sin perjuicio de que se haga efectiva la garantía de cumplimiento, por incumplimiento del Concursante que resulte adjudicado.</w:t>
      </w:r>
    </w:p>
    <w:p w14:paraId="786B5073" w14:textId="77777777" w:rsidR="0033488B" w:rsidRDefault="0033488B" w:rsidP="0033488B">
      <w:pPr>
        <w:pStyle w:val="Textoindependiente26"/>
        <w:tabs>
          <w:tab w:val="clear" w:pos="1276"/>
        </w:tabs>
        <w:ind w:right="-1"/>
        <w:rPr>
          <w:rFonts w:ascii="Calibri" w:hAnsi="Calibri"/>
          <w:b w:val="0"/>
          <w:sz w:val="20"/>
        </w:rPr>
      </w:pPr>
    </w:p>
    <w:p w14:paraId="0714EFD9" w14:textId="77777777" w:rsidR="00AB60FC" w:rsidRDefault="00AB60FC" w:rsidP="0033488B">
      <w:pPr>
        <w:pStyle w:val="Textoindependiente26"/>
        <w:tabs>
          <w:tab w:val="clear" w:pos="1276"/>
        </w:tabs>
        <w:ind w:right="-1"/>
        <w:rPr>
          <w:rFonts w:ascii="Calibri" w:hAnsi="Calibri"/>
          <w:b w:val="0"/>
          <w:sz w:val="20"/>
        </w:rPr>
      </w:pPr>
    </w:p>
    <w:p w14:paraId="05654B20" w14:textId="77777777" w:rsidR="00AB60FC" w:rsidRDefault="00AB60FC" w:rsidP="0033488B">
      <w:pPr>
        <w:pStyle w:val="Textoindependiente26"/>
        <w:tabs>
          <w:tab w:val="clear" w:pos="1276"/>
        </w:tabs>
        <w:ind w:right="-1"/>
        <w:rPr>
          <w:rFonts w:ascii="Calibri" w:hAnsi="Calibri"/>
          <w:b w:val="0"/>
          <w:sz w:val="20"/>
        </w:rPr>
      </w:pPr>
    </w:p>
    <w:p w14:paraId="03C51644" w14:textId="77777777" w:rsidR="00AB60FC" w:rsidRDefault="00AB60FC" w:rsidP="0033488B">
      <w:pPr>
        <w:pStyle w:val="Textoindependiente26"/>
        <w:tabs>
          <w:tab w:val="clear" w:pos="1276"/>
        </w:tabs>
        <w:ind w:right="-1"/>
        <w:rPr>
          <w:rFonts w:ascii="Calibri" w:hAnsi="Calibri"/>
          <w:b w:val="0"/>
          <w:sz w:val="20"/>
        </w:rPr>
      </w:pPr>
    </w:p>
    <w:p w14:paraId="3AEADCDB" w14:textId="77777777" w:rsidR="00AB60FC" w:rsidRDefault="00AB60FC" w:rsidP="0033488B">
      <w:pPr>
        <w:pStyle w:val="Textoindependiente26"/>
        <w:tabs>
          <w:tab w:val="clear" w:pos="1276"/>
        </w:tabs>
        <w:ind w:right="-1"/>
        <w:rPr>
          <w:rFonts w:ascii="Calibri" w:hAnsi="Calibri"/>
          <w:b w:val="0"/>
          <w:sz w:val="20"/>
        </w:rPr>
      </w:pPr>
    </w:p>
    <w:p w14:paraId="0B91E51F" w14:textId="77777777" w:rsidR="00AB60FC" w:rsidRPr="00503271" w:rsidRDefault="00AB60FC" w:rsidP="0033488B">
      <w:pPr>
        <w:pStyle w:val="Textoindependiente26"/>
        <w:tabs>
          <w:tab w:val="clear" w:pos="1276"/>
        </w:tabs>
        <w:ind w:right="-1"/>
        <w:rPr>
          <w:rFonts w:ascii="Calibri" w:hAnsi="Calibri"/>
          <w:b w:val="0"/>
          <w:sz w:val="20"/>
        </w:rPr>
      </w:pPr>
    </w:p>
    <w:p w14:paraId="6502F361" w14:textId="77777777" w:rsidR="0033488B" w:rsidRPr="00503271" w:rsidRDefault="0033488B" w:rsidP="003348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ind w:right="-1"/>
        <w:jc w:val="both"/>
        <w:rPr>
          <w:rFonts w:ascii="Calibri" w:hAnsi="Calibri"/>
          <w:b/>
          <w:sz w:val="20"/>
          <w:szCs w:val="20"/>
        </w:rPr>
      </w:pPr>
      <w:r w:rsidRPr="00503271">
        <w:rPr>
          <w:rFonts w:ascii="Calibri" w:hAnsi="Calibri"/>
          <w:b/>
          <w:sz w:val="20"/>
          <w:szCs w:val="20"/>
        </w:rPr>
        <w:lastRenderedPageBreak/>
        <w:t>8. ASPECTOS ECONÓMICOS.</w:t>
      </w:r>
    </w:p>
    <w:p w14:paraId="3D3FB94A" w14:textId="77777777" w:rsidR="0033488B" w:rsidRPr="00503271" w:rsidRDefault="0033488B" w:rsidP="0033488B">
      <w:pPr>
        <w:ind w:right="-1"/>
        <w:jc w:val="both"/>
        <w:rPr>
          <w:rFonts w:ascii="Calibri" w:hAnsi="Calibri"/>
          <w:b/>
          <w:sz w:val="20"/>
          <w:szCs w:val="20"/>
        </w:rPr>
      </w:pPr>
    </w:p>
    <w:p w14:paraId="50B418AF" w14:textId="77777777" w:rsidR="0033488B" w:rsidRPr="00503271" w:rsidRDefault="0033488B" w:rsidP="0033488B">
      <w:pPr>
        <w:ind w:right="-1"/>
        <w:jc w:val="both"/>
        <w:rPr>
          <w:rFonts w:ascii="Calibri" w:hAnsi="Calibri"/>
          <w:b/>
          <w:sz w:val="20"/>
          <w:szCs w:val="20"/>
          <w:u w:val="single"/>
        </w:rPr>
      </w:pPr>
      <w:r w:rsidRPr="00503271">
        <w:rPr>
          <w:rFonts w:ascii="Calibri" w:hAnsi="Calibri"/>
          <w:b/>
          <w:sz w:val="20"/>
          <w:szCs w:val="20"/>
          <w:u w:val="single"/>
        </w:rPr>
        <w:t>8.1. Forma de Pago.</w:t>
      </w:r>
    </w:p>
    <w:p w14:paraId="2823D262" w14:textId="77777777" w:rsidR="0033488B" w:rsidRPr="00503271" w:rsidRDefault="0033488B" w:rsidP="0033488B">
      <w:pPr>
        <w:ind w:right="-1"/>
        <w:jc w:val="both"/>
        <w:rPr>
          <w:rFonts w:ascii="Calibri" w:hAnsi="Calibri"/>
          <w:sz w:val="20"/>
          <w:szCs w:val="20"/>
        </w:rPr>
      </w:pPr>
    </w:p>
    <w:p w14:paraId="014AC728" w14:textId="77777777" w:rsidR="0033488B" w:rsidRPr="00503271" w:rsidRDefault="0033488B" w:rsidP="0033488B">
      <w:pPr>
        <w:ind w:right="-1"/>
        <w:jc w:val="both"/>
        <w:rPr>
          <w:rFonts w:ascii="Calibri" w:hAnsi="Calibri"/>
          <w:sz w:val="20"/>
          <w:szCs w:val="20"/>
        </w:rPr>
      </w:pPr>
      <w:r w:rsidRPr="00503271">
        <w:rPr>
          <w:rFonts w:ascii="Calibri" w:hAnsi="Calibri"/>
          <w:sz w:val="20"/>
          <w:szCs w:val="20"/>
        </w:rPr>
        <w:t>El pago de la prestación del servicio objeto del presente concurso se realizará en pesos mexicanos dentro de los 15 (quince) días naturales siguientes a la presentación de la factura en el área de Recursos Financieros de este Organismo y debidamente validada por el área encargada de su recepción.</w:t>
      </w:r>
    </w:p>
    <w:p w14:paraId="2CC6FCEF" w14:textId="77777777" w:rsidR="0033488B" w:rsidRPr="00503271" w:rsidRDefault="0033488B" w:rsidP="0033488B">
      <w:pPr>
        <w:ind w:right="-1"/>
        <w:jc w:val="both"/>
        <w:rPr>
          <w:rFonts w:ascii="Calibri" w:hAnsi="Calibri"/>
          <w:sz w:val="20"/>
          <w:szCs w:val="20"/>
        </w:rPr>
      </w:pPr>
    </w:p>
    <w:p w14:paraId="68E22787" w14:textId="77777777" w:rsidR="0033488B" w:rsidRPr="00503271" w:rsidRDefault="0033488B" w:rsidP="0033488B">
      <w:pPr>
        <w:ind w:right="-1"/>
        <w:jc w:val="both"/>
        <w:rPr>
          <w:rFonts w:ascii="Calibri" w:hAnsi="Calibri" w:cs="Arial"/>
          <w:iCs/>
          <w:sz w:val="20"/>
          <w:szCs w:val="20"/>
        </w:rPr>
      </w:pPr>
      <w:r w:rsidRPr="00503271">
        <w:rPr>
          <w:rFonts w:ascii="Calibri" w:hAnsi="Calibri" w:cs="Arial"/>
          <w:iCs/>
          <w:sz w:val="20"/>
          <w:szCs w:val="20"/>
        </w:rPr>
        <w:t xml:space="preserve">Las facturas que resulten de la prestación del servicio deberán cumplir con las disposiciones del SAT, serán a nombre de Servicios de Salud de Nuevo León, O.P.D., con domicilio en Matamoros oriente, No. 520, Monterrey, N.L. C.P. 64000, R.F.C. SSN970115QI9, deberán estar selladas y firmadas por el Administrador y/o </w:t>
      </w:r>
      <w:proofErr w:type="gramStart"/>
      <w:r w:rsidRPr="00503271">
        <w:rPr>
          <w:rFonts w:ascii="Calibri" w:hAnsi="Calibri" w:cs="Arial"/>
          <w:iCs/>
          <w:sz w:val="20"/>
          <w:szCs w:val="20"/>
        </w:rPr>
        <w:t>Director</w:t>
      </w:r>
      <w:proofErr w:type="gramEnd"/>
      <w:r w:rsidRPr="00503271">
        <w:rPr>
          <w:rFonts w:ascii="Calibri" w:hAnsi="Calibri" w:cs="Arial"/>
          <w:iCs/>
          <w:sz w:val="20"/>
          <w:szCs w:val="20"/>
        </w:rPr>
        <w:t xml:space="preserve"> o </w:t>
      </w:r>
      <w:proofErr w:type="gramStart"/>
      <w:r w:rsidRPr="00503271">
        <w:rPr>
          <w:rFonts w:ascii="Calibri" w:hAnsi="Calibri" w:cs="Arial"/>
          <w:iCs/>
          <w:sz w:val="20"/>
          <w:szCs w:val="20"/>
        </w:rPr>
        <w:t>Jefe</w:t>
      </w:r>
      <w:proofErr w:type="gramEnd"/>
      <w:r w:rsidRPr="00503271">
        <w:rPr>
          <w:rFonts w:ascii="Calibri" w:hAnsi="Calibri" w:cs="Arial"/>
          <w:iCs/>
          <w:sz w:val="20"/>
          <w:szCs w:val="20"/>
        </w:rPr>
        <w:t xml:space="preserve"> de Área de la unidad aplicativa, dicha factura deberá especificar el número del contrato del que se desprende, número de licitación y número de orden de envío. La unidad aplicativa posterior a la revisión de dicha factura deberá enviarla al área de Recursos Financieros de la Convocante para su trámite correspondiente en un plazo no mayor a 5 días naturales.</w:t>
      </w:r>
    </w:p>
    <w:p w14:paraId="47134F0E" w14:textId="77777777" w:rsidR="0033488B" w:rsidRPr="00503271" w:rsidRDefault="0033488B" w:rsidP="0033488B">
      <w:pPr>
        <w:ind w:right="-1"/>
        <w:jc w:val="both"/>
        <w:rPr>
          <w:rFonts w:ascii="Calibri" w:hAnsi="Calibri"/>
          <w:sz w:val="20"/>
          <w:szCs w:val="20"/>
        </w:rPr>
      </w:pPr>
    </w:p>
    <w:p w14:paraId="4ACCA88C" w14:textId="77777777" w:rsidR="0033488B" w:rsidRPr="00503271" w:rsidRDefault="0033488B" w:rsidP="0033488B">
      <w:pPr>
        <w:ind w:right="49"/>
        <w:jc w:val="both"/>
        <w:rPr>
          <w:rFonts w:ascii="Calibri" w:hAnsi="Calibri" w:cs="Arial"/>
          <w:iCs/>
          <w:sz w:val="20"/>
          <w:szCs w:val="20"/>
        </w:rPr>
      </w:pPr>
      <w:bookmarkStart w:id="6" w:name="_Hlk89960088"/>
      <w:r w:rsidRPr="00503271">
        <w:rPr>
          <w:rFonts w:ascii="Calibri" w:hAnsi="Calibri"/>
          <w:sz w:val="20"/>
          <w:szCs w:val="20"/>
        </w:rPr>
        <w:t xml:space="preserve">El licitante que resulte adjudicado deberá </w:t>
      </w:r>
      <w:bookmarkEnd w:id="6"/>
      <w:r w:rsidRPr="00503271">
        <w:rPr>
          <w:rFonts w:ascii="Calibri" w:hAnsi="Calibri"/>
          <w:sz w:val="20"/>
          <w:szCs w:val="20"/>
        </w:rPr>
        <w:t>cumplir con la regla</w:t>
      </w:r>
      <w:r w:rsidRPr="00503271">
        <w:rPr>
          <w:rFonts w:ascii="Calibri" w:hAnsi="Calibri" w:cs="Arial"/>
          <w:iCs/>
          <w:sz w:val="20"/>
          <w:szCs w:val="20"/>
        </w:rPr>
        <w:t xml:space="preserve">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286AE23F" w14:textId="77777777" w:rsidR="0033488B" w:rsidRPr="00503271" w:rsidRDefault="0033488B" w:rsidP="0033488B">
      <w:pPr>
        <w:ind w:right="49"/>
        <w:jc w:val="both"/>
        <w:rPr>
          <w:rFonts w:ascii="Calibri" w:hAnsi="Calibri" w:cs="Arial"/>
          <w:iCs/>
          <w:sz w:val="20"/>
          <w:szCs w:val="20"/>
        </w:rPr>
      </w:pPr>
    </w:p>
    <w:p w14:paraId="27764722" w14:textId="77777777" w:rsidR="0033488B" w:rsidRPr="00503271" w:rsidRDefault="0033488B" w:rsidP="0033488B">
      <w:pPr>
        <w:ind w:right="49"/>
        <w:jc w:val="both"/>
        <w:rPr>
          <w:rFonts w:ascii="Calibri" w:hAnsi="Calibri"/>
          <w:sz w:val="20"/>
          <w:szCs w:val="20"/>
        </w:rPr>
      </w:pPr>
      <w:r w:rsidRPr="00503271">
        <w:rPr>
          <w:rFonts w:ascii="Calibri" w:hAnsi="Calibri"/>
          <w:sz w:val="20"/>
          <w:szCs w:val="20"/>
        </w:rPr>
        <w:t>La Convocante se deslinda del pago de las facturas que no sean presentadas para su pago antes de 90 días posteriores a la fecha de recibo en las Unidades a las que van destinados los bienes, salvo caso justificado a consideración de la Convocante. En caso de no presentarse la factura en dicho periodo, la Convocante no estará obligada a la devolución del servicio prestado ni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p>
    <w:p w14:paraId="7F939853" w14:textId="77777777" w:rsidR="0033488B" w:rsidRPr="00503271" w:rsidRDefault="0033488B" w:rsidP="0033488B">
      <w:pPr>
        <w:ind w:right="49"/>
        <w:jc w:val="both"/>
        <w:rPr>
          <w:rFonts w:ascii="Calibri" w:hAnsi="Calibri"/>
          <w:sz w:val="20"/>
          <w:szCs w:val="20"/>
        </w:rPr>
      </w:pPr>
    </w:p>
    <w:p w14:paraId="5C479219" w14:textId="5F993D25" w:rsidR="0033488B" w:rsidRPr="00503271" w:rsidRDefault="0033488B" w:rsidP="0033488B">
      <w:pPr>
        <w:ind w:right="49"/>
        <w:jc w:val="both"/>
        <w:rPr>
          <w:rFonts w:ascii="Calibri" w:hAnsi="Calibri"/>
          <w:sz w:val="20"/>
          <w:szCs w:val="20"/>
        </w:rPr>
      </w:pPr>
      <w:r w:rsidRPr="00503271">
        <w:rPr>
          <w:rFonts w:ascii="Calibri" w:hAnsi="Calibri"/>
          <w:sz w:val="20"/>
          <w:szCs w:val="20"/>
        </w:rPr>
        <w:t xml:space="preserve">La liquidación total de la prestación del servicio no significará la aceptación del mismo, por lo </w:t>
      </w:r>
      <w:r w:rsidR="007766B0" w:rsidRPr="00503271">
        <w:rPr>
          <w:rFonts w:ascii="Calibri" w:hAnsi="Calibri"/>
          <w:sz w:val="20"/>
          <w:szCs w:val="20"/>
        </w:rPr>
        <w:t>tanto,</w:t>
      </w:r>
      <w:r w:rsidRPr="00503271">
        <w:rPr>
          <w:rFonts w:ascii="Calibri" w:hAnsi="Calibri"/>
          <w:sz w:val="20"/>
          <w:szCs w:val="20"/>
        </w:rPr>
        <w:t xml:space="preserve"> la convocante se reserva expresamente el derecho de reclamar los vicios ocultos, insumos faltantes o el pago de lo indebido.</w:t>
      </w:r>
    </w:p>
    <w:p w14:paraId="40BCC34A" w14:textId="77777777" w:rsidR="0033488B" w:rsidRPr="00503271" w:rsidRDefault="0033488B" w:rsidP="0033488B">
      <w:pPr>
        <w:ind w:right="51"/>
        <w:jc w:val="both"/>
        <w:rPr>
          <w:rFonts w:ascii="Calibri" w:hAnsi="Calibri"/>
          <w:sz w:val="20"/>
          <w:szCs w:val="20"/>
        </w:rPr>
      </w:pPr>
    </w:p>
    <w:p w14:paraId="249CD18A" w14:textId="77777777" w:rsidR="0033488B" w:rsidRPr="00503271" w:rsidRDefault="0033488B" w:rsidP="0033488B">
      <w:pPr>
        <w:jc w:val="both"/>
        <w:rPr>
          <w:rFonts w:ascii="Calibri" w:hAnsi="Calibri"/>
          <w:sz w:val="20"/>
          <w:szCs w:val="20"/>
        </w:rPr>
      </w:pPr>
      <w:r w:rsidRPr="00503271">
        <w:rPr>
          <w:rFonts w:ascii="Calibri" w:hAnsi="Calibri"/>
          <w:sz w:val="20"/>
          <w:szCs w:val="20"/>
        </w:rPr>
        <w:t>La convocante se reserva la potestad de efectuar modificaciones al proceso de pago.</w:t>
      </w:r>
    </w:p>
    <w:p w14:paraId="2F1F64F0" w14:textId="77777777" w:rsidR="0033488B" w:rsidRPr="00503271" w:rsidRDefault="0033488B" w:rsidP="0033488B">
      <w:pPr>
        <w:ind w:right="51"/>
        <w:jc w:val="both"/>
        <w:rPr>
          <w:rFonts w:ascii="Calibri" w:hAnsi="Calibri"/>
          <w:sz w:val="20"/>
          <w:szCs w:val="20"/>
        </w:rPr>
      </w:pPr>
    </w:p>
    <w:p w14:paraId="627021CE" w14:textId="77777777" w:rsidR="0033488B" w:rsidRPr="00503271" w:rsidRDefault="0033488B" w:rsidP="0033488B">
      <w:pPr>
        <w:ind w:right="-1"/>
        <w:jc w:val="both"/>
        <w:rPr>
          <w:rFonts w:ascii="Calibri" w:hAnsi="Calibri"/>
          <w:b/>
          <w:sz w:val="20"/>
          <w:szCs w:val="20"/>
          <w:u w:val="single"/>
        </w:rPr>
      </w:pPr>
      <w:r w:rsidRPr="00503271">
        <w:rPr>
          <w:rFonts w:ascii="Calibri" w:hAnsi="Calibri"/>
          <w:b/>
          <w:sz w:val="20"/>
          <w:szCs w:val="20"/>
          <w:u w:val="single"/>
        </w:rPr>
        <w:t>8.2. Precio.</w:t>
      </w:r>
    </w:p>
    <w:p w14:paraId="02CDB4C8" w14:textId="77777777" w:rsidR="0033488B" w:rsidRPr="00503271" w:rsidRDefault="0033488B" w:rsidP="0033488B">
      <w:pPr>
        <w:ind w:right="-1"/>
        <w:jc w:val="both"/>
        <w:rPr>
          <w:rFonts w:ascii="Calibri" w:hAnsi="Calibri"/>
          <w:sz w:val="20"/>
          <w:szCs w:val="20"/>
        </w:rPr>
      </w:pPr>
    </w:p>
    <w:p w14:paraId="289D0113" w14:textId="77777777" w:rsidR="0033488B" w:rsidRPr="00503271" w:rsidRDefault="0033488B" w:rsidP="0033488B">
      <w:pPr>
        <w:ind w:right="-1"/>
        <w:jc w:val="both"/>
        <w:rPr>
          <w:rFonts w:ascii="Calibri" w:hAnsi="Calibri"/>
          <w:sz w:val="20"/>
          <w:szCs w:val="20"/>
        </w:rPr>
      </w:pPr>
      <w:r w:rsidRPr="00503271">
        <w:rPr>
          <w:rFonts w:cstheme="minorHAnsi"/>
          <w:sz w:val="20"/>
          <w:szCs w:val="20"/>
        </w:rPr>
        <w:t>El instrumento que se celebre será con la condición de precio fijo y en pesos mexicanos por lo que no se reconocerá incremento alguno en los precios ofertados de sus propuestas.</w:t>
      </w:r>
    </w:p>
    <w:p w14:paraId="2A3EF406" w14:textId="77777777" w:rsidR="0033488B" w:rsidRPr="00503271" w:rsidRDefault="0033488B" w:rsidP="0033488B">
      <w:pPr>
        <w:ind w:right="-1"/>
        <w:jc w:val="both"/>
        <w:rPr>
          <w:rFonts w:cstheme="minorHAnsi"/>
          <w:sz w:val="20"/>
          <w:szCs w:val="20"/>
        </w:rPr>
      </w:pPr>
    </w:p>
    <w:p w14:paraId="4C24448C" w14:textId="77777777" w:rsidR="0033488B" w:rsidRPr="00503271" w:rsidRDefault="0033488B" w:rsidP="0033488B">
      <w:pPr>
        <w:ind w:right="-1"/>
        <w:jc w:val="both"/>
        <w:rPr>
          <w:rFonts w:ascii="Calibri" w:hAnsi="Calibri"/>
          <w:sz w:val="20"/>
          <w:szCs w:val="20"/>
        </w:rPr>
      </w:pPr>
      <w:r w:rsidRPr="00503271">
        <w:rPr>
          <w:rFonts w:cstheme="minorHAnsi"/>
          <w:sz w:val="20"/>
          <w:szCs w:val="20"/>
        </w:rPr>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licitación. </w:t>
      </w:r>
    </w:p>
    <w:p w14:paraId="26669BCF" w14:textId="77777777" w:rsidR="0033488B" w:rsidRPr="00503271" w:rsidRDefault="0033488B" w:rsidP="0033488B">
      <w:pPr>
        <w:ind w:right="-1"/>
        <w:jc w:val="both"/>
        <w:rPr>
          <w:rFonts w:ascii="Calibri" w:hAnsi="Calibri"/>
          <w:sz w:val="20"/>
          <w:szCs w:val="20"/>
        </w:rPr>
      </w:pPr>
    </w:p>
    <w:p w14:paraId="49740BB9" w14:textId="77777777" w:rsidR="0033488B" w:rsidRPr="00503271" w:rsidRDefault="0033488B" w:rsidP="0033488B">
      <w:pPr>
        <w:ind w:right="-1"/>
        <w:jc w:val="both"/>
        <w:rPr>
          <w:rFonts w:ascii="Calibri" w:hAnsi="Calibri"/>
          <w:sz w:val="20"/>
          <w:szCs w:val="20"/>
        </w:rPr>
      </w:pPr>
    </w:p>
    <w:p w14:paraId="03F2828A" w14:textId="77777777" w:rsidR="0033488B" w:rsidRPr="00503271" w:rsidRDefault="0033488B" w:rsidP="0033488B">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7DE6FF"/>
        <w:tabs>
          <w:tab w:val="left" w:pos="6015"/>
        </w:tabs>
        <w:ind w:right="-1"/>
        <w:jc w:val="both"/>
        <w:rPr>
          <w:rFonts w:ascii="Calibri" w:hAnsi="Calibri"/>
          <w:b/>
          <w:sz w:val="20"/>
          <w:szCs w:val="20"/>
        </w:rPr>
      </w:pPr>
      <w:r w:rsidRPr="00503271">
        <w:rPr>
          <w:rFonts w:ascii="Calibri" w:hAnsi="Calibri"/>
          <w:b/>
          <w:sz w:val="20"/>
          <w:szCs w:val="20"/>
          <w:shd w:val="clear" w:color="auto" w:fill="75DBFF"/>
        </w:rPr>
        <w:t>9. PENA CONVENCIONAL (SANCIÓN).</w:t>
      </w:r>
    </w:p>
    <w:p w14:paraId="0986A2CE" w14:textId="77777777" w:rsidR="0033488B" w:rsidRPr="00503271" w:rsidRDefault="0033488B" w:rsidP="0033488B">
      <w:pPr>
        <w:ind w:right="-1"/>
        <w:jc w:val="both"/>
        <w:rPr>
          <w:rFonts w:ascii="Calibri" w:hAnsi="Calibri"/>
          <w:sz w:val="20"/>
          <w:szCs w:val="20"/>
        </w:rPr>
      </w:pPr>
    </w:p>
    <w:p w14:paraId="0D2074EF" w14:textId="77777777" w:rsidR="0033488B" w:rsidRPr="00503271" w:rsidRDefault="0033488B" w:rsidP="0033488B">
      <w:pPr>
        <w:jc w:val="both"/>
        <w:rPr>
          <w:rFonts w:cs="Tahoma"/>
          <w:sz w:val="20"/>
          <w:szCs w:val="20"/>
        </w:rPr>
      </w:pPr>
      <w:r w:rsidRPr="00503271">
        <w:rPr>
          <w:rFonts w:ascii="Calibri" w:hAnsi="Calibri" w:cs="Tahoma"/>
          <w:b/>
          <w:bCs/>
          <w:sz w:val="20"/>
          <w:szCs w:val="20"/>
        </w:rPr>
        <w:t xml:space="preserve"> </w:t>
      </w:r>
      <w:r w:rsidRPr="00503271">
        <w:rPr>
          <w:rFonts w:cs="Tahoma"/>
          <w:b/>
          <w:bCs/>
          <w:sz w:val="20"/>
          <w:szCs w:val="20"/>
        </w:rPr>
        <w:t>“EL LICITANTE”</w:t>
      </w:r>
      <w:r w:rsidRPr="00503271">
        <w:rPr>
          <w:rFonts w:cs="Tahoma"/>
          <w:sz w:val="20"/>
          <w:szCs w:val="20"/>
        </w:rPr>
        <w:t xml:space="preserve"> conviene en que si no ejecuta el servicio, objeto del contrato que resulte, en los términos y condiciones que se establecen, se aplicará pena convencional por no iniciar en el tiempo pactado los servicios objeto del presente contrato, la pena convencional que se aplicará a </w:t>
      </w:r>
      <w:r w:rsidRPr="00503271">
        <w:rPr>
          <w:rFonts w:cs="Tahoma"/>
          <w:b/>
          <w:bCs/>
          <w:sz w:val="20"/>
          <w:szCs w:val="20"/>
        </w:rPr>
        <w:t>“EL LICITANTE”</w:t>
      </w:r>
      <w:r w:rsidRPr="00503271">
        <w:rPr>
          <w:rFonts w:cs="Tahoma"/>
          <w:sz w:val="20"/>
          <w:szCs w:val="20"/>
        </w:rPr>
        <w:t xml:space="preserve"> será a razón del 4% sobre el monto total del contrato por cada día natural de retraso hasta un límite de aplicación de 20 días naturales, contados a partir del día siguiente en que venza el plazo de inicio de la prestación del servicio establecido en este contrato, después de este periodo se rescindirá el contrato y se aplicará la fianza de cumplimiento. </w:t>
      </w:r>
    </w:p>
    <w:p w14:paraId="31329BDD" w14:textId="77777777" w:rsidR="0033488B" w:rsidRPr="00503271" w:rsidRDefault="0033488B" w:rsidP="0033488B">
      <w:pPr>
        <w:jc w:val="both"/>
        <w:rPr>
          <w:rFonts w:cs="Tahoma"/>
          <w:sz w:val="20"/>
          <w:szCs w:val="20"/>
        </w:rPr>
      </w:pPr>
    </w:p>
    <w:p w14:paraId="7D92391C" w14:textId="77777777" w:rsidR="0033488B" w:rsidRPr="00503271" w:rsidRDefault="0033488B" w:rsidP="0033488B">
      <w:pPr>
        <w:jc w:val="both"/>
        <w:rPr>
          <w:rFonts w:cs="Tahoma"/>
          <w:sz w:val="20"/>
          <w:szCs w:val="20"/>
        </w:rPr>
      </w:pPr>
      <w:r w:rsidRPr="00503271">
        <w:rPr>
          <w:rFonts w:cs="Tahoma"/>
          <w:sz w:val="20"/>
          <w:szCs w:val="20"/>
        </w:rPr>
        <w:t>La penalización será de manera proporcional al importe de la garantía de cumplimiento del contrato.</w:t>
      </w:r>
    </w:p>
    <w:p w14:paraId="6DA5E07A" w14:textId="77777777" w:rsidR="0033488B" w:rsidRPr="00503271" w:rsidRDefault="0033488B" w:rsidP="0033488B">
      <w:pPr>
        <w:jc w:val="both"/>
        <w:rPr>
          <w:rFonts w:cs="Tahoma"/>
          <w:sz w:val="20"/>
          <w:szCs w:val="20"/>
        </w:rPr>
      </w:pPr>
    </w:p>
    <w:p w14:paraId="0FA1AB86" w14:textId="77777777" w:rsidR="0033488B" w:rsidRPr="00503271" w:rsidRDefault="0033488B" w:rsidP="0033488B">
      <w:pPr>
        <w:ind w:right="49"/>
        <w:jc w:val="both"/>
        <w:rPr>
          <w:rFonts w:cs="Tahoma"/>
          <w:sz w:val="20"/>
          <w:szCs w:val="20"/>
        </w:rPr>
      </w:pPr>
      <w:r w:rsidRPr="00503271">
        <w:rPr>
          <w:rFonts w:cs="Tahoma"/>
          <w:sz w:val="20"/>
          <w:szCs w:val="20"/>
        </w:rPr>
        <w:t xml:space="preserve">El servicio prestado por </w:t>
      </w:r>
      <w:r w:rsidRPr="00503271">
        <w:rPr>
          <w:rFonts w:cs="Tahoma"/>
          <w:b/>
          <w:bCs/>
          <w:sz w:val="20"/>
          <w:szCs w:val="20"/>
        </w:rPr>
        <w:t>“EL LICITANTE”</w:t>
      </w:r>
      <w:r w:rsidRPr="00503271">
        <w:rPr>
          <w:rFonts w:cs="Tahoma"/>
          <w:sz w:val="20"/>
          <w:szCs w:val="20"/>
        </w:rPr>
        <w:t xml:space="preserve"> será evaluado por el Departamento de Nutrición y Dietética del Hospital Regional Materno Infantil, mediante el formato de registro y control de las condiciones en las que </w:t>
      </w:r>
      <w:r w:rsidRPr="00503271">
        <w:rPr>
          <w:rFonts w:cs="Tahoma"/>
          <w:b/>
          <w:bCs/>
          <w:sz w:val="20"/>
          <w:szCs w:val="20"/>
        </w:rPr>
        <w:t>“EL LICITANTE”</w:t>
      </w:r>
      <w:r w:rsidRPr="00503271">
        <w:rPr>
          <w:rFonts w:cs="Tahoma"/>
          <w:sz w:val="20"/>
          <w:szCs w:val="20"/>
        </w:rPr>
        <w:t xml:space="preserve"> suministra los alimentos, y deberá de cumplir por lo menos con un 95% de eficiencia mensual en la prestación del servicio, dicho formato forma parte integral del contrato que se celebre, por lo que en caso de incumplir con lo antes descrito, se le aplicará una pena convencional a razón de lo que a continuación se describe:</w:t>
      </w:r>
    </w:p>
    <w:p w14:paraId="483DE941" w14:textId="77777777" w:rsidR="0033488B" w:rsidRPr="00503271" w:rsidRDefault="0033488B" w:rsidP="0033488B">
      <w:pPr>
        <w:ind w:right="49"/>
        <w:jc w:val="both"/>
        <w:rPr>
          <w:rFonts w:cs="Tahoma"/>
          <w:sz w:val="20"/>
          <w:szCs w:val="20"/>
        </w:rPr>
      </w:pPr>
    </w:p>
    <w:tbl>
      <w:tblPr>
        <w:tblW w:w="4845" w:type="pct"/>
        <w:jc w:val="center"/>
        <w:tblCellMar>
          <w:left w:w="0" w:type="dxa"/>
          <w:right w:w="0" w:type="dxa"/>
        </w:tblCellMar>
        <w:tblLook w:val="04A0" w:firstRow="1" w:lastRow="0" w:firstColumn="1" w:lastColumn="0" w:noHBand="0" w:noVBand="1"/>
      </w:tblPr>
      <w:tblGrid>
        <w:gridCol w:w="2741"/>
        <w:gridCol w:w="7541"/>
      </w:tblGrid>
      <w:tr w:rsidR="0033488B" w:rsidRPr="00503271" w14:paraId="5E4AC50F" w14:textId="77777777" w:rsidTr="00E05EB6">
        <w:trPr>
          <w:jc w:val="center"/>
        </w:trPr>
        <w:tc>
          <w:tcPr>
            <w:tcW w:w="1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2A3796" w14:textId="77777777" w:rsidR="0033488B" w:rsidRPr="00503271" w:rsidRDefault="0033488B" w:rsidP="005F40B5">
            <w:pPr>
              <w:ind w:right="49"/>
              <w:jc w:val="center"/>
              <w:rPr>
                <w:rFonts w:cs="Tahoma"/>
                <w:b/>
                <w:bCs/>
                <w:sz w:val="20"/>
                <w:szCs w:val="20"/>
              </w:rPr>
            </w:pPr>
            <w:r w:rsidRPr="00503271">
              <w:rPr>
                <w:rFonts w:cs="Tahoma"/>
                <w:b/>
                <w:bCs/>
                <w:sz w:val="20"/>
                <w:szCs w:val="20"/>
              </w:rPr>
              <w:t>Porcentaje de cumplimiento</w:t>
            </w:r>
          </w:p>
        </w:tc>
        <w:tc>
          <w:tcPr>
            <w:tcW w:w="36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A32839" w14:textId="77777777" w:rsidR="0033488B" w:rsidRPr="00503271" w:rsidRDefault="0033488B" w:rsidP="005F40B5">
            <w:pPr>
              <w:ind w:right="49"/>
              <w:jc w:val="center"/>
              <w:rPr>
                <w:rFonts w:cs="Tahoma"/>
                <w:b/>
                <w:bCs/>
                <w:sz w:val="20"/>
                <w:szCs w:val="20"/>
              </w:rPr>
            </w:pPr>
            <w:r w:rsidRPr="00503271">
              <w:rPr>
                <w:rFonts w:cs="Tahoma"/>
                <w:b/>
                <w:bCs/>
                <w:sz w:val="20"/>
                <w:szCs w:val="20"/>
              </w:rPr>
              <w:t>Pena que se aplicará</w:t>
            </w:r>
          </w:p>
        </w:tc>
      </w:tr>
      <w:tr w:rsidR="0033488B" w:rsidRPr="00503271" w14:paraId="73BC1FA0" w14:textId="77777777" w:rsidTr="00E05EB6">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6ACAF" w14:textId="77777777" w:rsidR="0033488B" w:rsidRPr="00503271" w:rsidRDefault="0033488B" w:rsidP="005F40B5">
            <w:pPr>
              <w:ind w:right="49"/>
              <w:jc w:val="center"/>
              <w:rPr>
                <w:rFonts w:cs="Tahoma"/>
                <w:sz w:val="20"/>
                <w:szCs w:val="20"/>
              </w:rPr>
            </w:pPr>
            <w:r w:rsidRPr="00503271">
              <w:rPr>
                <w:rFonts w:cs="Tahoma"/>
                <w:sz w:val="20"/>
                <w:szCs w:val="20"/>
              </w:rPr>
              <w:t>90% a 94%</w:t>
            </w:r>
          </w:p>
        </w:tc>
        <w:tc>
          <w:tcPr>
            <w:tcW w:w="3667" w:type="pct"/>
            <w:tcBorders>
              <w:top w:val="nil"/>
              <w:left w:val="nil"/>
              <w:bottom w:val="single" w:sz="8" w:space="0" w:color="auto"/>
              <w:right w:val="single" w:sz="8" w:space="0" w:color="auto"/>
            </w:tcBorders>
            <w:tcMar>
              <w:top w:w="0" w:type="dxa"/>
              <w:left w:w="108" w:type="dxa"/>
              <w:bottom w:w="0" w:type="dxa"/>
              <w:right w:w="108" w:type="dxa"/>
            </w:tcMar>
            <w:hideMark/>
          </w:tcPr>
          <w:p w14:paraId="64CBA66A" w14:textId="77777777" w:rsidR="0033488B" w:rsidRPr="00503271" w:rsidRDefault="0033488B" w:rsidP="005F40B5">
            <w:pPr>
              <w:ind w:right="49"/>
              <w:jc w:val="center"/>
              <w:rPr>
                <w:rFonts w:cs="Tahoma"/>
                <w:sz w:val="20"/>
                <w:szCs w:val="20"/>
              </w:rPr>
            </w:pPr>
            <w:r w:rsidRPr="00503271">
              <w:rPr>
                <w:rFonts w:cs="Tahoma"/>
                <w:sz w:val="20"/>
                <w:szCs w:val="20"/>
              </w:rPr>
              <w:t>1% sobre el monto mensual de la Unidad Aplicativa</w:t>
            </w:r>
          </w:p>
        </w:tc>
      </w:tr>
      <w:tr w:rsidR="0033488B" w:rsidRPr="00503271" w14:paraId="5CF8B0AA" w14:textId="77777777" w:rsidTr="00E05EB6">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62547" w14:textId="77777777" w:rsidR="0033488B" w:rsidRPr="00503271" w:rsidRDefault="0033488B" w:rsidP="005F40B5">
            <w:pPr>
              <w:ind w:right="49"/>
              <w:jc w:val="center"/>
              <w:rPr>
                <w:rFonts w:cs="Tahoma"/>
                <w:sz w:val="20"/>
                <w:szCs w:val="20"/>
              </w:rPr>
            </w:pPr>
            <w:r w:rsidRPr="00503271">
              <w:rPr>
                <w:rFonts w:cs="Tahoma"/>
                <w:sz w:val="20"/>
                <w:szCs w:val="20"/>
              </w:rPr>
              <w:t>85% a 89%</w:t>
            </w:r>
          </w:p>
        </w:tc>
        <w:tc>
          <w:tcPr>
            <w:tcW w:w="3667" w:type="pct"/>
            <w:tcBorders>
              <w:top w:val="nil"/>
              <w:left w:val="nil"/>
              <w:bottom w:val="single" w:sz="8" w:space="0" w:color="auto"/>
              <w:right w:val="single" w:sz="8" w:space="0" w:color="auto"/>
            </w:tcBorders>
            <w:tcMar>
              <w:top w:w="0" w:type="dxa"/>
              <w:left w:w="108" w:type="dxa"/>
              <w:bottom w:w="0" w:type="dxa"/>
              <w:right w:w="108" w:type="dxa"/>
            </w:tcMar>
            <w:hideMark/>
          </w:tcPr>
          <w:p w14:paraId="53A0DADA" w14:textId="77777777" w:rsidR="0033488B" w:rsidRPr="00503271" w:rsidRDefault="0033488B" w:rsidP="005F40B5">
            <w:pPr>
              <w:ind w:right="49"/>
              <w:jc w:val="center"/>
              <w:rPr>
                <w:rFonts w:cs="Tahoma"/>
                <w:sz w:val="20"/>
                <w:szCs w:val="20"/>
              </w:rPr>
            </w:pPr>
            <w:r w:rsidRPr="00503271">
              <w:rPr>
                <w:rFonts w:cs="Tahoma"/>
                <w:sz w:val="20"/>
                <w:szCs w:val="20"/>
              </w:rPr>
              <w:t>2% sobre el monto mensual de la Unidad Aplicativa</w:t>
            </w:r>
          </w:p>
        </w:tc>
      </w:tr>
      <w:tr w:rsidR="0033488B" w:rsidRPr="00503271" w14:paraId="261C358B" w14:textId="77777777" w:rsidTr="00E05EB6">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E50EF" w14:textId="77777777" w:rsidR="0033488B" w:rsidRPr="00503271" w:rsidRDefault="0033488B" w:rsidP="005F40B5">
            <w:pPr>
              <w:ind w:right="49"/>
              <w:jc w:val="center"/>
              <w:rPr>
                <w:rFonts w:cs="Tahoma"/>
                <w:sz w:val="20"/>
                <w:szCs w:val="20"/>
              </w:rPr>
            </w:pPr>
            <w:r w:rsidRPr="00503271">
              <w:rPr>
                <w:rFonts w:cs="Tahoma"/>
                <w:sz w:val="20"/>
                <w:szCs w:val="20"/>
              </w:rPr>
              <w:t>80% a 84%</w:t>
            </w:r>
          </w:p>
        </w:tc>
        <w:tc>
          <w:tcPr>
            <w:tcW w:w="3667" w:type="pct"/>
            <w:tcBorders>
              <w:top w:val="nil"/>
              <w:left w:val="nil"/>
              <w:bottom w:val="single" w:sz="8" w:space="0" w:color="auto"/>
              <w:right w:val="single" w:sz="8" w:space="0" w:color="auto"/>
            </w:tcBorders>
            <w:tcMar>
              <w:top w:w="0" w:type="dxa"/>
              <w:left w:w="108" w:type="dxa"/>
              <w:bottom w:w="0" w:type="dxa"/>
              <w:right w:w="108" w:type="dxa"/>
            </w:tcMar>
            <w:hideMark/>
          </w:tcPr>
          <w:p w14:paraId="1393BF3D" w14:textId="77777777" w:rsidR="0033488B" w:rsidRPr="00503271" w:rsidRDefault="0033488B" w:rsidP="005F40B5">
            <w:pPr>
              <w:ind w:right="49"/>
              <w:jc w:val="center"/>
              <w:rPr>
                <w:rFonts w:cs="Tahoma"/>
                <w:sz w:val="20"/>
                <w:szCs w:val="20"/>
              </w:rPr>
            </w:pPr>
            <w:r w:rsidRPr="00503271">
              <w:rPr>
                <w:rFonts w:cs="Tahoma"/>
                <w:sz w:val="20"/>
                <w:szCs w:val="20"/>
              </w:rPr>
              <w:t>3% sobre el monto mensual de la Unidad Aplicativa</w:t>
            </w:r>
          </w:p>
        </w:tc>
      </w:tr>
    </w:tbl>
    <w:p w14:paraId="233ED9AF" w14:textId="77777777" w:rsidR="0033488B" w:rsidRPr="00503271" w:rsidRDefault="0033488B" w:rsidP="0033488B">
      <w:pPr>
        <w:ind w:right="49"/>
        <w:jc w:val="both"/>
        <w:rPr>
          <w:sz w:val="20"/>
          <w:szCs w:val="20"/>
        </w:rPr>
      </w:pPr>
    </w:p>
    <w:p w14:paraId="3D31CD4A" w14:textId="77777777" w:rsidR="0033488B" w:rsidRPr="00503271" w:rsidRDefault="0033488B" w:rsidP="0033488B">
      <w:pPr>
        <w:ind w:right="49"/>
        <w:jc w:val="both"/>
        <w:rPr>
          <w:rFonts w:cs="Tahoma"/>
          <w:sz w:val="20"/>
          <w:szCs w:val="20"/>
        </w:rPr>
      </w:pPr>
      <w:r w:rsidRPr="00503271">
        <w:rPr>
          <w:rFonts w:cs="Tahoma"/>
          <w:sz w:val="20"/>
          <w:szCs w:val="20"/>
        </w:rPr>
        <w:t>En caso de que el porcentaje de cumplimiento fuese menor a 80% se observará el procedimiento descrito en la cláusula referente a la rescisión del contrato que se celebre.</w:t>
      </w:r>
    </w:p>
    <w:p w14:paraId="3A9D6AFF" w14:textId="77777777" w:rsidR="0033488B" w:rsidRPr="00503271" w:rsidRDefault="0033488B" w:rsidP="0033488B">
      <w:pPr>
        <w:ind w:right="49"/>
        <w:jc w:val="both"/>
        <w:rPr>
          <w:rFonts w:cs="Tahoma"/>
          <w:sz w:val="20"/>
          <w:szCs w:val="20"/>
        </w:rPr>
      </w:pPr>
    </w:p>
    <w:p w14:paraId="441E8DAE" w14:textId="77777777" w:rsidR="0033488B" w:rsidRPr="00503271" w:rsidRDefault="0033488B" w:rsidP="0033488B">
      <w:pPr>
        <w:ind w:right="51"/>
        <w:jc w:val="both"/>
        <w:rPr>
          <w:rFonts w:cs="Tahoma"/>
          <w:sz w:val="20"/>
          <w:szCs w:val="20"/>
        </w:rPr>
      </w:pPr>
      <w:r w:rsidRPr="00503271">
        <w:rPr>
          <w:rFonts w:cs="Tahoma"/>
          <w:sz w:val="20"/>
          <w:szCs w:val="20"/>
        </w:rPr>
        <w:t xml:space="preserve">En el supuesto de que se requiera la aplicación de la Pena Convencional, el Administrador o equivalente de la Unidad Aplicativa de </w:t>
      </w:r>
      <w:r w:rsidRPr="00503271">
        <w:rPr>
          <w:rFonts w:cs="Tahoma"/>
          <w:b/>
          <w:bCs/>
          <w:sz w:val="20"/>
          <w:szCs w:val="20"/>
        </w:rPr>
        <w:t>“LA CONVOCANTE.”</w:t>
      </w:r>
      <w:r w:rsidRPr="00503271">
        <w:rPr>
          <w:rFonts w:cs="Tahoma"/>
          <w:sz w:val="20"/>
          <w:szCs w:val="20"/>
        </w:rPr>
        <w:t xml:space="preserve"> deberá elaborar el cálculo de dicha pena y hacerlo del conocimiento de </w:t>
      </w:r>
      <w:r w:rsidRPr="00503271">
        <w:rPr>
          <w:rFonts w:cs="Tahoma"/>
          <w:b/>
          <w:bCs/>
          <w:sz w:val="20"/>
          <w:szCs w:val="20"/>
        </w:rPr>
        <w:t>“EL LICITANTE”</w:t>
      </w:r>
      <w:r w:rsidRPr="00503271">
        <w:rPr>
          <w:rFonts w:cs="Tahoma"/>
          <w:sz w:val="20"/>
          <w:szCs w:val="20"/>
        </w:rPr>
        <w:t>, así como también remitirlo a la Subdirección de Recursos Financieros.</w:t>
      </w:r>
    </w:p>
    <w:p w14:paraId="632E2C44" w14:textId="77777777" w:rsidR="0033488B" w:rsidRPr="00503271" w:rsidRDefault="0033488B" w:rsidP="0033488B">
      <w:pPr>
        <w:ind w:right="51"/>
        <w:jc w:val="both"/>
        <w:rPr>
          <w:rFonts w:cs="Tahoma"/>
          <w:sz w:val="20"/>
          <w:szCs w:val="20"/>
        </w:rPr>
      </w:pPr>
    </w:p>
    <w:p w14:paraId="7D6527A8" w14:textId="77777777" w:rsidR="0033488B" w:rsidRPr="00503271" w:rsidRDefault="0033488B" w:rsidP="0033488B">
      <w:pPr>
        <w:jc w:val="both"/>
        <w:rPr>
          <w:rFonts w:cs="Tahoma"/>
          <w:sz w:val="20"/>
          <w:szCs w:val="20"/>
        </w:rPr>
      </w:pPr>
      <w:r w:rsidRPr="00503271">
        <w:rPr>
          <w:rFonts w:cs="Tahoma"/>
          <w:sz w:val="20"/>
          <w:szCs w:val="20"/>
        </w:rPr>
        <w:t>La penalización será de manera proporcional al importe de la garantía de cumplimiento.  En las operaciones en que se pactare ajuste de precios, la penalización se calculará sobre el precio ajustado, conforme lo establece el párrafo segundo del artículo 139 de la Ley de Adquisiciones, Arrendamientos y Contratación de Servicios del Estado de Nuevo León.</w:t>
      </w:r>
    </w:p>
    <w:p w14:paraId="2CAF5B02" w14:textId="77777777" w:rsidR="0033488B" w:rsidRPr="00503271" w:rsidRDefault="0033488B" w:rsidP="0033488B">
      <w:pPr>
        <w:jc w:val="both"/>
        <w:rPr>
          <w:rFonts w:cs="Tahoma"/>
          <w:sz w:val="20"/>
          <w:szCs w:val="20"/>
        </w:rPr>
      </w:pPr>
    </w:p>
    <w:p w14:paraId="5E4322AF" w14:textId="77777777" w:rsidR="0033488B" w:rsidRPr="00503271" w:rsidRDefault="0033488B" w:rsidP="0033488B">
      <w:pPr>
        <w:ind w:right="-1"/>
        <w:jc w:val="both"/>
        <w:rPr>
          <w:sz w:val="20"/>
          <w:szCs w:val="20"/>
        </w:rPr>
      </w:pPr>
      <w:r w:rsidRPr="00503271">
        <w:rPr>
          <w:rFonts w:cs="Tahoma"/>
          <w:sz w:val="20"/>
          <w:szCs w:val="20"/>
        </w:rPr>
        <w:t xml:space="preserve">Las penas se harán efectivas descontándose de los pagos que </w:t>
      </w:r>
      <w:r w:rsidRPr="00503271">
        <w:rPr>
          <w:rFonts w:cs="Tahoma"/>
          <w:b/>
          <w:sz w:val="20"/>
          <w:szCs w:val="20"/>
        </w:rPr>
        <w:t>“LA CONVOCANTE”</w:t>
      </w:r>
      <w:r w:rsidRPr="00503271">
        <w:rPr>
          <w:rFonts w:cs="Tahoma"/>
          <w:sz w:val="20"/>
          <w:szCs w:val="20"/>
        </w:rPr>
        <w:t xml:space="preserve">, tenga pendientes de efectuar a </w:t>
      </w:r>
      <w:r w:rsidRPr="00503271">
        <w:rPr>
          <w:rFonts w:cs="Tahoma"/>
          <w:b/>
          <w:sz w:val="20"/>
          <w:szCs w:val="20"/>
        </w:rPr>
        <w:t>“EL LICITANTE”</w:t>
      </w:r>
      <w:r w:rsidRPr="00503271">
        <w:rPr>
          <w:rFonts w:cs="Tahoma"/>
          <w:sz w:val="20"/>
          <w:szCs w:val="20"/>
        </w:rPr>
        <w:t xml:space="preserve"> mediante nota de crédito sobre la factura o en su caso éste efectuará el pago correspondiente en las oficinas de Recursos Financieros de </w:t>
      </w:r>
      <w:r w:rsidRPr="00503271">
        <w:rPr>
          <w:rFonts w:cs="Tahoma"/>
          <w:b/>
          <w:sz w:val="20"/>
          <w:szCs w:val="20"/>
        </w:rPr>
        <w:t>“LA CONVOCANTE”</w:t>
      </w:r>
      <w:r w:rsidRPr="00503271">
        <w:rPr>
          <w:rFonts w:cs="Tahoma"/>
          <w:sz w:val="20"/>
          <w:szCs w:val="20"/>
        </w:rPr>
        <w:t xml:space="preserve">, independientemente de que </w:t>
      </w:r>
      <w:r w:rsidRPr="00503271">
        <w:rPr>
          <w:rFonts w:cs="Tahoma"/>
          <w:b/>
          <w:sz w:val="20"/>
          <w:szCs w:val="20"/>
        </w:rPr>
        <w:t>“LA CONVOCANTE”</w:t>
      </w:r>
      <w:r w:rsidRPr="00503271">
        <w:rPr>
          <w:rFonts w:cs="Tahoma"/>
          <w:sz w:val="20"/>
          <w:szCs w:val="20"/>
        </w:rPr>
        <w:t xml:space="preserve"> opte por hacer efectiva la garantía otorgada por </w:t>
      </w:r>
      <w:r w:rsidRPr="00503271">
        <w:rPr>
          <w:rFonts w:cs="Tahoma"/>
          <w:b/>
          <w:sz w:val="20"/>
          <w:szCs w:val="20"/>
        </w:rPr>
        <w:t>“EL LICITANTE”</w:t>
      </w:r>
      <w:r w:rsidRPr="00503271">
        <w:rPr>
          <w:rFonts w:cs="Tahoma"/>
          <w:sz w:val="20"/>
          <w:szCs w:val="20"/>
        </w:rPr>
        <w:t>, hasta por el monto de las sanciones no cubiertas.</w:t>
      </w:r>
    </w:p>
    <w:p w14:paraId="50966DF0" w14:textId="77777777" w:rsidR="0033488B" w:rsidRPr="00503271" w:rsidRDefault="0033488B" w:rsidP="0033488B">
      <w:pPr>
        <w:ind w:right="-1"/>
        <w:jc w:val="both"/>
        <w:rPr>
          <w:rFonts w:ascii="Calibri" w:hAnsi="Calibri"/>
          <w:sz w:val="20"/>
          <w:szCs w:val="20"/>
        </w:rPr>
      </w:pPr>
    </w:p>
    <w:p w14:paraId="36046C46" w14:textId="77777777" w:rsidR="0033488B" w:rsidRPr="00503271" w:rsidRDefault="0033488B" w:rsidP="0033488B">
      <w:pPr>
        <w:ind w:right="-1"/>
        <w:jc w:val="both"/>
        <w:rPr>
          <w:rFonts w:ascii="Calibri" w:hAnsi="Calibri"/>
          <w:sz w:val="20"/>
          <w:szCs w:val="20"/>
        </w:rPr>
      </w:pPr>
      <w:r w:rsidRPr="00503271">
        <w:rPr>
          <w:rFonts w:cstheme="minorHAnsi"/>
          <w:sz w:val="20"/>
          <w:szCs w:val="20"/>
        </w:rPr>
        <w:t>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el servicio, de igual manera se aplicará lo establecido en el párrafo primero de este punto.</w:t>
      </w:r>
    </w:p>
    <w:p w14:paraId="62BA9C55" w14:textId="77777777" w:rsidR="0033488B" w:rsidRPr="00503271" w:rsidRDefault="0033488B" w:rsidP="0033488B">
      <w:pPr>
        <w:ind w:right="-1"/>
        <w:jc w:val="both"/>
        <w:rPr>
          <w:rFonts w:ascii="Calibri" w:hAnsi="Calibri"/>
          <w:sz w:val="20"/>
          <w:szCs w:val="20"/>
        </w:rPr>
      </w:pPr>
    </w:p>
    <w:p w14:paraId="2C0C6017" w14:textId="77777777" w:rsidR="0033488B" w:rsidRPr="00503271" w:rsidRDefault="0033488B" w:rsidP="0033488B">
      <w:pPr>
        <w:ind w:right="-1"/>
        <w:jc w:val="both"/>
        <w:rPr>
          <w:rFonts w:ascii="Calibri" w:hAnsi="Calibri"/>
          <w:sz w:val="20"/>
          <w:szCs w:val="20"/>
        </w:rPr>
      </w:pPr>
    </w:p>
    <w:p w14:paraId="71CF2BD1" w14:textId="77777777" w:rsidR="0033488B" w:rsidRPr="00503271" w:rsidRDefault="0033488B" w:rsidP="003348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ind w:right="-1"/>
        <w:jc w:val="both"/>
        <w:rPr>
          <w:rFonts w:ascii="Calibri" w:hAnsi="Calibri"/>
          <w:b/>
          <w:sz w:val="20"/>
          <w:szCs w:val="20"/>
        </w:rPr>
      </w:pPr>
      <w:r w:rsidRPr="00503271">
        <w:rPr>
          <w:rFonts w:ascii="Calibri" w:hAnsi="Calibri"/>
          <w:b/>
          <w:sz w:val="20"/>
          <w:szCs w:val="20"/>
        </w:rPr>
        <w:t>10. GARANTÍAS.</w:t>
      </w:r>
    </w:p>
    <w:p w14:paraId="33D0EC7C" w14:textId="77777777" w:rsidR="0033488B" w:rsidRPr="00503271" w:rsidRDefault="0033488B" w:rsidP="0033488B">
      <w:pPr>
        <w:ind w:right="-1"/>
        <w:jc w:val="both"/>
        <w:rPr>
          <w:rFonts w:ascii="Calibri" w:hAnsi="Calibri"/>
          <w:b/>
          <w:sz w:val="20"/>
          <w:szCs w:val="20"/>
        </w:rPr>
      </w:pPr>
    </w:p>
    <w:p w14:paraId="710D18C0" w14:textId="77777777" w:rsidR="0033488B" w:rsidRPr="00503271" w:rsidRDefault="0033488B" w:rsidP="0033488B">
      <w:pPr>
        <w:ind w:right="-1"/>
        <w:jc w:val="both"/>
        <w:rPr>
          <w:rFonts w:ascii="Calibri" w:hAnsi="Calibri"/>
          <w:b/>
          <w:sz w:val="20"/>
          <w:szCs w:val="20"/>
          <w:u w:val="single"/>
        </w:rPr>
      </w:pPr>
      <w:r w:rsidRPr="00503271">
        <w:rPr>
          <w:rFonts w:ascii="Calibri" w:hAnsi="Calibri"/>
          <w:b/>
          <w:sz w:val="20"/>
          <w:szCs w:val="20"/>
          <w:u w:val="single"/>
        </w:rPr>
        <w:t>10.1. Garantía de Cumplimiento de Contrato.</w:t>
      </w:r>
    </w:p>
    <w:p w14:paraId="1E7B7770" w14:textId="77777777" w:rsidR="0033488B" w:rsidRPr="00503271" w:rsidRDefault="0033488B" w:rsidP="0033488B">
      <w:pPr>
        <w:ind w:right="-1"/>
        <w:jc w:val="both"/>
        <w:rPr>
          <w:rFonts w:ascii="Calibri" w:hAnsi="Calibri"/>
          <w:sz w:val="20"/>
          <w:szCs w:val="20"/>
        </w:rPr>
      </w:pPr>
    </w:p>
    <w:p w14:paraId="01A1B691" w14:textId="77777777" w:rsidR="0033488B" w:rsidRPr="00503271" w:rsidRDefault="0033488B" w:rsidP="0033488B">
      <w:pPr>
        <w:pStyle w:val="Textoindependiente2"/>
        <w:ind w:right="-1"/>
        <w:rPr>
          <w:rFonts w:ascii="Calibri" w:hAnsi="Calibri"/>
          <w:sz w:val="20"/>
        </w:rPr>
      </w:pPr>
      <w:r w:rsidRPr="00503271">
        <w:rPr>
          <w:rFonts w:ascii="Calibri" w:hAnsi="Calibri"/>
          <w:sz w:val="20"/>
        </w:rPr>
        <w:t>Dentro de los 10 (diez) días hábiles contados a partir de la firma del contrato, el Licitante ganador deberá hacer entrega de fianza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 el proveedor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14:paraId="33E598F7" w14:textId="77777777" w:rsidR="0033488B" w:rsidRPr="00503271" w:rsidRDefault="0033488B" w:rsidP="0033488B">
      <w:pPr>
        <w:pStyle w:val="Textoindependiente2"/>
        <w:ind w:right="-1"/>
        <w:rPr>
          <w:rFonts w:ascii="Calibri" w:hAnsi="Calibri"/>
          <w:sz w:val="20"/>
        </w:rPr>
      </w:pPr>
    </w:p>
    <w:p w14:paraId="0A2A0FBB" w14:textId="77777777" w:rsidR="0033488B" w:rsidRPr="00503271" w:rsidRDefault="0033488B" w:rsidP="0033488B">
      <w:pPr>
        <w:pStyle w:val="NormalWeb"/>
        <w:spacing w:before="0" w:beforeAutospacing="0" w:after="0" w:afterAutospacing="0"/>
        <w:jc w:val="both"/>
        <w:rPr>
          <w:rFonts w:ascii="Calibri" w:eastAsia="Times New Roman" w:hAnsi="Calibri" w:cs="Times New Roman"/>
          <w:sz w:val="20"/>
          <w:szCs w:val="20"/>
          <w:lang w:val="es-ES_tradnl"/>
        </w:rPr>
      </w:pPr>
      <w:r w:rsidRPr="00503271">
        <w:rPr>
          <w:rFonts w:ascii="Calibri" w:eastAsia="Times New Roman" w:hAnsi="Calibri" w:cs="Times New Roman"/>
          <w:sz w:val="20"/>
          <w:szCs w:val="20"/>
          <w:lang w:val="es-ES_tradnl"/>
        </w:rPr>
        <w:lastRenderedPageBreak/>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0AAA294E" w14:textId="77777777" w:rsidR="0033488B" w:rsidRPr="00503271" w:rsidRDefault="0033488B" w:rsidP="0033488B">
      <w:pPr>
        <w:pStyle w:val="NormalWeb"/>
        <w:spacing w:before="0" w:beforeAutospacing="0" w:after="0" w:afterAutospacing="0"/>
        <w:jc w:val="both"/>
        <w:rPr>
          <w:rFonts w:ascii="Calibri" w:eastAsia="Times New Roman" w:hAnsi="Calibri" w:cs="Times New Roman"/>
          <w:sz w:val="20"/>
          <w:szCs w:val="20"/>
          <w:lang w:val="es-ES_tradnl"/>
        </w:rPr>
      </w:pPr>
      <w:r w:rsidRPr="00503271">
        <w:rPr>
          <w:rFonts w:ascii="Calibri" w:eastAsia="Times New Roman" w:hAnsi="Calibri" w:cs="Times New Roman"/>
          <w:sz w:val="20"/>
          <w:szCs w:val="20"/>
          <w:lang w:val="es-ES_tradnl"/>
        </w:rPr>
        <w:t> </w:t>
      </w:r>
    </w:p>
    <w:p w14:paraId="3CFF3F2F" w14:textId="77777777" w:rsidR="0033488B" w:rsidRPr="00503271" w:rsidRDefault="0033488B" w:rsidP="0033488B">
      <w:pPr>
        <w:pStyle w:val="NormalWeb"/>
        <w:numPr>
          <w:ilvl w:val="0"/>
          <w:numId w:val="35"/>
        </w:numPr>
        <w:spacing w:before="0" w:beforeAutospacing="0" w:after="0" w:afterAutospacing="0"/>
        <w:jc w:val="both"/>
        <w:rPr>
          <w:rFonts w:ascii="Calibri" w:eastAsia="Times New Roman" w:hAnsi="Calibri" w:cs="Times New Roman"/>
          <w:sz w:val="20"/>
          <w:szCs w:val="20"/>
          <w:lang w:val="es-ES_tradnl"/>
        </w:rPr>
      </w:pPr>
      <w:r w:rsidRPr="00503271">
        <w:rPr>
          <w:rFonts w:ascii="Calibri" w:eastAsia="Times New Roman" w:hAnsi="Calibri" w:cs="Times New Roman"/>
          <w:sz w:val="20"/>
          <w:szCs w:val="20"/>
          <w:lang w:val="es-ES_tradnl"/>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2727C5DB" w14:textId="77777777" w:rsidR="0033488B" w:rsidRPr="00503271" w:rsidRDefault="0033488B" w:rsidP="0033488B">
      <w:pPr>
        <w:pStyle w:val="NormalWeb"/>
        <w:numPr>
          <w:ilvl w:val="0"/>
          <w:numId w:val="35"/>
        </w:numPr>
        <w:spacing w:before="0" w:beforeAutospacing="0" w:after="0" w:afterAutospacing="0"/>
        <w:jc w:val="both"/>
        <w:rPr>
          <w:rFonts w:ascii="Calibri" w:eastAsia="Times New Roman" w:hAnsi="Calibri" w:cs="Times New Roman"/>
          <w:sz w:val="20"/>
          <w:szCs w:val="20"/>
          <w:lang w:val="es-ES_tradnl"/>
        </w:rPr>
      </w:pPr>
      <w:r w:rsidRPr="00503271">
        <w:rPr>
          <w:rFonts w:ascii="Calibri" w:eastAsia="Times New Roman" w:hAnsi="Calibri" w:cs="Times New Roman"/>
          <w:sz w:val="20"/>
          <w:szCs w:val="20"/>
          <w:lang w:val="es-ES_tradnl"/>
        </w:rPr>
        <w:t>Ante la Secretaría de Finanzas y Tesorería General del Estado de Nuevo León, la presente fianza se otorga para garantizar por (“</w:t>
      </w:r>
      <w:r w:rsidRPr="00503271">
        <w:rPr>
          <w:rFonts w:ascii="Calibri" w:eastAsia="Times New Roman" w:hAnsi="Calibri" w:cs="Times New Roman"/>
          <w:b/>
          <w:sz w:val="20"/>
          <w:szCs w:val="20"/>
          <w:lang w:val="es-ES_tradnl"/>
        </w:rPr>
        <w:t>EL PROVEEDOR</w:t>
      </w:r>
      <w:r w:rsidRPr="00503271">
        <w:rPr>
          <w:rFonts w:ascii="Calibri" w:eastAsia="Times New Roman" w:hAnsi="Calibri" w:cs="Times New Roman"/>
          <w:sz w:val="20"/>
          <w:szCs w:val="20"/>
          <w:lang w:val="es-ES_tradnl"/>
        </w:rPr>
        <w:t>”) con la cédula única de identificación fiscal (número de cédula de la empresa), y con domicilio en (domicilio de la empresa), todas y cada una de las obligaciones contenidas en el contrato (número de contrato y fecha) derivado de Licitación Pública Nacional, celebrado con “</w:t>
      </w:r>
      <w:r w:rsidRPr="00503271">
        <w:rPr>
          <w:rFonts w:ascii="Calibri" w:eastAsia="Times New Roman" w:hAnsi="Calibri" w:cs="Times New Roman"/>
          <w:b/>
          <w:sz w:val="20"/>
          <w:szCs w:val="20"/>
          <w:lang w:val="es-ES_tradnl"/>
        </w:rPr>
        <w:t>S.S.N.L.</w:t>
      </w:r>
      <w:r w:rsidRPr="00503271">
        <w:rPr>
          <w:rFonts w:ascii="Calibri" w:eastAsia="Times New Roman" w:hAnsi="Calibri" w:cs="Times New Roman"/>
          <w:sz w:val="20"/>
          <w:szCs w:val="20"/>
          <w:lang w:val="es-ES_tradnl"/>
        </w:rPr>
        <w:t>”; relativo al suministro de _______________, por un importe de (monto total del contrato incluyendo el I.V.A).</w:t>
      </w:r>
    </w:p>
    <w:p w14:paraId="3BDE2133" w14:textId="77777777" w:rsidR="0033488B" w:rsidRPr="00503271" w:rsidRDefault="0033488B" w:rsidP="0033488B">
      <w:pPr>
        <w:pStyle w:val="NormalWeb"/>
        <w:numPr>
          <w:ilvl w:val="0"/>
          <w:numId w:val="35"/>
        </w:numPr>
        <w:spacing w:before="0" w:beforeAutospacing="0" w:after="0" w:afterAutospacing="0"/>
        <w:jc w:val="both"/>
        <w:rPr>
          <w:rFonts w:ascii="Calibri" w:eastAsia="Times New Roman" w:hAnsi="Calibri" w:cs="Times New Roman"/>
          <w:sz w:val="20"/>
          <w:szCs w:val="20"/>
          <w:lang w:val="es-ES_tradnl"/>
        </w:rPr>
      </w:pPr>
      <w:r w:rsidRPr="00503271">
        <w:rPr>
          <w:rFonts w:ascii="Calibri" w:eastAsia="Times New Roman" w:hAnsi="Calibri" w:cs="Times New Roman"/>
          <w:sz w:val="20"/>
          <w:szCs w:val="20"/>
          <w:lang w:val="es-ES_tradnl"/>
        </w:rPr>
        <w:t>Que la Fianza se otorga en los términos del presente contrato, para garantizar todas y cada una de las obligaciones derivadas de la Licitación Pública Nacional.</w:t>
      </w:r>
    </w:p>
    <w:p w14:paraId="53AC75AC" w14:textId="77777777" w:rsidR="0033488B" w:rsidRPr="00503271" w:rsidRDefault="0033488B" w:rsidP="0033488B">
      <w:pPr>
        <w:pStyle w:val="NormalWeb"/>
        <w:numPr>
          <w:ilvl w:val="0"/>
          <w:numId w:val="35"/>
        </w:numPr>
        <w:spacing w:before="0" w:beforeAutospacing="0" w:after="0" w:afterAutospacing="0"/>
        <w:jc w:val="both"/>
        <w:rPr>
          <w:rFonts w:ascii="Calibri" w:eastAsia="Times New Roman" w:hAnsi="Calibri" w:cs="Times New Roman"/>
          <w:sz w:val="20"/>
          <w:szCs w:val="20"/>
          <w:lang w:val="es-ES_tradnl"/>
        </w:rPr>
      </w:pPr>
      <w:r w:rsidRPr="00503271">
        <w:rPr>
          <w:rFonts w:ascii="Calibri" w:eastAsia="Times New Roman" w:hAnsi="Calibri" w:cs="Times New Roman"/>
          <w:sz w:val="20"/>
          <w:szCs w:val="20"/>
          <w:lang w:val="es-ES_tradnl"/>
        </w:rPr>
        <w:t> Que la Fianza estará en vigor por un año, y en el caso de defectos y/o responsabilidades imputables a “</w:t>
      </w:r>
      <w:r w:rsidRPr="00503271">
        <w:rPr>
          <w:rFonts w:ascii="Calibri" w:eastAsia="Times New Roman" w:hAnsi="Calibri" w:cs="Times New Roman"/>
          <w:b/>
          <w:sz w:val="20"/>
          <w:szCs w:val="20"/>
          <w:lang w:val="es-ES_tradnl"/>
        </w:rPr>
        <w:t>EL PROVEEDOR</w:t>
      </w:r>
      <w:r w:rsidRPr="00503271">
        <w:rPr>
          <w:rFonts w:ascii="Calibri" w:eastAsia="Times New Roman" w:hAnsi="Calibri" w:cs="Times New Roman"/>
          <w:sz w:val="20"/>
          <w:szCs w:val="20"/>
          <w:lang w:val="es-ES_tradnl"/>
        </w:rPr>
        <w:t>”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1A2B20A7" w14:textId="77777777" w:rsidR="0033488B" w:rsidRPr="00503271" w:rsidRDefault="0033488B" w:rsidP="0033488B">
      <w:pPr>
        <w:pStyle w:val="NormalWeb"/>
        <w:numPr>
          <w:ilvl w:val="0"/>
          <w:numId w:val="35"/>
        </w:numPr>
        <w:spacing w:before="0" w:beforeAutospacing="0" w:after="0" w:afterAutospacing="0"/>
        <w:jc w:val="both"/>
        <w:rPr>
          <w:rFonts w:ascii="Calibri" w:eastAsia="Times New Roman" w:hAnsi="Calibri" w:cs="Times New Roman"/>
          <w:sz w:val="20"/>
          <w:szCs w:val="20"/>
          <w:lang w:val="es-ES_tradnl"/>
        </w:rPr>
      </w:pPr>
      <w:r w:rsidRPr="00503271">
        <w:rPr>
          <w:rFonts w:ascii="Calibri" w:eastAsia="Times New Roman" w:hAnsi="Calibri" w:cs="Times New Roman"/>
          <w:sz w:val="20"/>
          <w:szCs w:val="20"/>
          <w:lang w:val="es-ES_tradnl"/>
        </w:rPr>
        <w:t>Que esta fianza continuará vigente en el caso de que se otorgue prórroga a “</w:t>
      </w:r>
      <w:r w:rsidRPr="00503271">
        <w:rPr>
          <w:rFonts w:ascii="Calibri" w:eastAsia="Times New Roman" w:hAnsi="Calibri" w:cs="Times New Roman"/>
          <w:b/>
          <w:sz w:val="20"/>
          <w:szCs w:val="20"/>
          <w:lang w:val="es-ES_tradnl"/>
        </w:rPr>
        <w:t>EL PROVEEDOR</w:t>
      </w:r>
      <w:r w:rsidRPr="00503271">
        <w:rPr>
          <w:rFonts w:ascii="Calibri" w:eastAsia="Times New Roman" w:hAnsi="Calibri" w:cs="Times New Roman"/>
          <w:sz w:val="20"/>
          <w:szCs w:val="20"/>
          <w:lang w:val="es-ES_tradnl"/>
        </w:rPr>
        <w:t xml:space="preserve">” para el cumplimiento de las obligaciones que se afianzan, aun cuando haya sido solicitada y autorizada extemporáneamente. </w:t>
      </w:r>
    </w:p>
    <w:p w14:paraId="03905FFE" w14:textId="77777777" w:rsidR="0033488B" w:rsidRPr="00503271" w:rsidRDefault="0033488B" w:rsidP="0033488B">
      <w:pPr>
        <w:pStyle w:val="NormalWeb"/>
        <w:spacing w:before="0" w:beforeAutospacing="0" w:after="0" w:afterAutospacing="0"/>
        <w:ind w:left="426"/>
        <w:jc w:val="both"/>
        <w:rPr>
          <w:rFonts w:ascii="Calibri" w:eastAsia="Times New Roman" w:hAnsi="Calibri" w:cs="Times New Roman"/>
          <w:sz w:val="20"/>
          <w:szCs w:val="20"/>
          <w:lang w:val="es-ES_tradnl"/>
        </w:rPr>
      </w:pPr>
      <w:r w:rsidRPr="00503271">
        <w:rPr>
          <w:rFonts w:ascii="Calibri" w:eastAsia="Times New Roman" w:hAnsi="Calibri" w:cs="Times New Roman"/>
          <w:sz w:val="20"/>
          <w:szCs w:val="20"/>
          <w:lang w:val="es-ES_tradnl"/>
        </w:rPr>
        <w:t>f)    Que sólo podrá ser cancelada mediante aviso por escrito de “</w:t>
      </w:r>
      <w:r w:rsidRPr="00503271">
        <w:rPr>
          <w:rFonts w:ascii="Calibri" w:eastAsia="Times New Roman" w:hAnsi="Calibri" w:cs="Times New Roman"/>
          <w:b/>
          <w:sz w:val="20"/>
          <w:szCs w:val="20"/>
          <w:lang w:val="es-ES_tradnl"/>
        </w:rPr>
        <w:t>S.S.N.L.</w:t>
      </w:r>
      <w:r w:rsidRPr="00503271">
        <w:rPr>
          <w:rFonts w:ascii="Calibri" w:eastAsia="Times New Roman" w:hAnsi="Calibri" w:cs="Times New Roman"/>
          <w:sz w:val="20"/>
          <w:szCs w:val="20"/>
          <w:lang w:val="es-ES_tradnl"/>
        </w:rPr>
        <w:t>”.</w:t>
      </w:r>
    </w:p>
    <w:p w14:paraId="54BF4506" w14:textId="77777777" w:rsidR="0033488B" w:rsidRPr="00503271" w:rsidRDefault="0033488B" w:rsidP="0033488B">
      <w:pPr>
        <w:pStyle w:val="NormalWeb"/>
        <w:spacing w:before="0" w:beforeAutospacing="0" w:after="0" w:afterAutospacing="0"/>
        <w:ind w:left="709" w:hanging="283"/>
        <w:jc w:val="both"/>
        <w:rPr>
          <w:rFonts w:ascii="Calibri" w:eastAsia="Times New Roman" w:hAnsi="Calibri" w:cs="Times New Roman"/>
          <w:sz w:val="20"/>
          <w:szCs w:val="20"/>
          <w:lang w:val="es-ES_tradnl"/>
        </w:rPr>
      </w:pPr>
      <w:r w:rsidRPr="00503271">
        <w:rPr>
          <w:rFonts w:ascii="Calibri" w:eastAsia="Times New Roman" w:hAnsi="Calibri" w:cs="Times New Roman"/>
          <w:sz w:val="20"/>
          <w:szCs w:val="20"/>
          <w:lang w:val="es-ES_tradnl"/>
        </w:rPr>
        <w:t>g)   Que la Institución Afianzadora acepta lo preceptuado por los artículos 174, 178, 179, 282, 283 y 289 de la Ley de Instituciones de Seguros y de Fianzas en vigor.</w:t>
      </w:r>
    </w:p>
    <w:p w14:paraId="48C7E865" w14:textId="77777777" w:rsidR="0033488B" w:rsidRPr="00503271" w:rsidRDefault="0033488B" w:rsidP="0033488B">
      <w:pPr>
        <w:pStyle w:val="NormalWeb"/>
        <w:spacing w:before="0" w:beforeAutospacing="0" w:after="0" w:afterAutospacing="0"/>
        <w:ind w:left="709" w:hanging="283"/>
        <w:jc w:val="both"/>
        <w:rPr>
          <w:rFonts w:ascii="Calibri" w:eastAsia="Times New Roman" w:hAnsi="Calibri" w:cs="Times New Roman"/>
          <w:sz w:val="20"/>
          <w:szCs w:val="20"/>
          <w:lang w:val="es-ES_tradnl"/>
        </w:rPr>
      </w:pPr>
      <w:r w:rsidRPr="00503271">
        <w:rPr>
          <w:rFonts w:ascii="Calibri" w:eastAsia="Times New Roman" w:hAnsi="Calibri" w:cs="Times New Roman"/>
          <w:sz w:val="20"/>
          <w:szCs w:val="20"/>
          <w:lang w:val="es-ES_tradnl"/>
        </w:rPr>
        <w:t>h)   Que “</w:t>
      </w:r>
      <w:r w:rsidRPr="00503271">
        <w:rPr>
          <w:rFonts w:ascii="Calibri" w:eastAsia="Times New Roman" w:hAnsi="Calibri" w:cs="Times New Roman"/>
          <w:b/>
          <w:sz w:val="20"/>
          <w:szCs w:val="20"/>
          <w:lang w:val="es-ES_tradnl"/>
        </w:rPr>
        <w:t>S.S.N.L.</w:t>
      </w:r>
      <w:r w:rsidRPr="00503271">
        <w:rPr>
          <w:rFonts w:ascii="Calibri" w:eastAsia="Times New Roman" w:hAnsi="Calibri" w:cs="Times New Roman"/>
          <w:sz w:val="20"/>
          <w:szCs w:val="20"/>
          <w:lang w:val="es-ES_tradnl"/>
        </w:rPr>
        <w:t>”, cuenta con un término de un año contado a partir del incumplimiento de “</w:t>
      </w:r>
      <w:r w:rsidRPr="00503271">
        <w:rPr>
          <w:rFonts w:ascii="Calibri" w:eastAsia="Times New Roman" w:hAnsi="Calibri" w:cs="Times New Roman"/>
          <w:b/>
          <w:sz w:val="20"/>
          <w:szCs w:val="20"/>
          <w:lang w:val="es-ES_tradnl"/>
        </w:rPr>
        <w:t>EL PROVEEDOR</w:t>
      </w:r>
      <w:r w:rsidRPr="00503271">
        <w:rPr>
          <w:rFonts w:ascii="Calibri" w:eastAsia="Times New Roman" w:hAnsi="Calibri" w:cs="Times New Roman"/>
          <w:sz w:val="20"/>
          <w:szCs w:val="20"/>
          <w:lang w:val="es-ES_tradnl"/>
        </w:rPr>
        <w:t xml:space="preserve">”, para reclamar el pago a la afianzadora, por lo que de no presentarse dentro de dicho plazo operará la caducidad de la misma; o bien, de que la vigencia de la fianza deberá ser de dos años, contados a partir del día siguiente al incumplimiento del fiado. </w:t>
      </w:r>
    </w:p>
    <w:p w14:paraId="382B5624" w14:textId="77777777" w:rsidR="0033488B" w:rsidRPr="00503271" w:rsidRDefault="0033488B" w:rsidP="0033488B">
      <w:pPr>
        <w:pStyle w:val="NormalWeb"/>
        <w:spacing w:before="0" w:beforeAutospacing="0" w:after="0" w:afterAutospacing="0"/>
        <w:ind w:left="720"/>
        <w:jc w:val="both"/>
        <w:rPr>
          <w:rFonts w:ascii="Calibri" w:eastAsia="Times New Roman" w:hAnsi="Calibri" w:cs="Times New Roman"/>
          <w:sz w:val="20"/>
          <w:szCs w:val="20"/>
          <w:lang w:val="es-ES_tradnl"/>
        </w:rPr>
      </w:pPr>
      <w:r w:rsidRPr="00503271">
        <w:rPr>
          <w:rFonts w:ascii="Calibri" w:eastAsia="Times New Roman" w:hAnsi="Calibri" w:cs="Times New Roman"/>
          <w:sz w:val="20"/>
          <w:szCs w:val="20"/>
          <w:lang w:val="es-ES_tradnl"/>
        </w:rPr>
        <w:t> </w:t>
      </w:r>
    </w:p>
    <w:p w14:paraId="719468AF" w14:textId="77777777" w:rsidR="0033488B" w:rsidRPr="00503271" w:rsidRDefault="0033488B" w:rsidP="0033488B">
      <w:pPr>
        <w:pStyle w:val="NormalWeb"/>
        <w:spacing w:before="0" w:beforeAutospacing="0" w:after="0" w:afterAutospacing="0"/>
        <w:ind w:left="720"/>
        <w:jc w:val="both"/>
        <w:rPr>
          <w:rFonts w:ascii="Calibri" w:eastAsia="Times New Roman" w:hAnsi="Calibri" w:cs="Times New Roman"/>
          <w:sz w:val="20"/>
          <w:szCs w:val="20"/>
          <w:lang w:val="es-ES_tradnl"/>
        </w:rPr>
      </w:pPr>
      <w:r w:rsidRPr="00503271">
        <w:rPr>
          <w:rFonts w:ascii="Calibri" w:eastAsia="Times New Roman" w:hAnsi="Calibri" w:cs="Times New Roman"/>
          <w:sz w:val="20"/>
          <w:szCs w:val="20"/>
          <w:lang w:val="es-ES_tradnl"/>
        </w:rPr>
        <w:t>Una vez cumplidas las obligaciones de “</w:t>
      </w:r>
      <w:r w:rsidRPr="00503271">
        <w:rPr>
          <w:rFonts w:ascii="Calibri" w:eastAsia="Times New Roman" w:hAnsi="Calibri" w:cs="Times New Roman"/>
          <w:b/>
          <w:sz w:val="20"/>
          <w:szCs w:val="20"/>
          <w:lang w:val="es-ES_tradnl"/>
        </w:rPr>
        <w:t>EL PROVEEDOR</w:t>
      </w:r>
      <w:r w:rsidRPr="00503271">
        <w:rPr>
          <w:rFonts w:ascii="Calibri" w:eastAsia="Times New Roman" w:hAnsi="Calibri" w:cs="Times New Roman"/>
          <w:sz w:val="20"/>
          <w:szCs w:val="20"/>
          <w:lang w:val="es-ES_tradnl"/>
        </w:rPr>
        <w:t>” a satisfacción de “</w:t>
      </w:r>
      <w:r w:rsidRPr="00503271">
        <w:rPr>
          <w:rFonts w:ascii="Calibri" w:eastAsia="Times New Roman" w:hAnsi="Calibri" w:cs="Times New Roman"/>
          <w:b/>
          <w:sz w:val="20"/>
          <w:szCs w:val="20"/>
          <w:lang w:val="es-ES_tradnl"/>
        </w:rPr>
        <w:t>S.S.N.L.</w:t>
      </w:r>
      <w:r w:rsidRPr="00503271">
        <w:rPr>
          <w:rFonts w:ascii="Calibri" w:eastAsia="Times New Roman" w:hAnsi="Calibri" w:cs="Times New Roman"/>
          <w:sz w:val="20"/>
          <w:szCs w:val="20"/>
          <w:lang w:val="es-ES_tradnl"/>
        </w:rPr>
        <w:t>”, este último procederá a extender la constancia de cumplimiento de las obligaciones contractuales para que “</w:t>
      </w:r>
      <w:r w:rsidRPr="00503271">
        <w:rPr>
          <w:rFonts w:ascii="Calibri" w:eastAsia="Times New Roman" w:hAnsi="Calibri" w:cs="Times New Roman"/>
          <w:b/>
          <w:sz w:val="20"/>
          <w:szCs w:val="20"/>
          <w:lang w:val="es-ES_tradnl"/>
        </w:rPr>
        <w:t>EL PROVEEDOR</w:t>
      </w:r>
      <w:r w:rsidRPr="00503271">
        <w:rPr>
          <w:rFonts w:ascii="Calibri" w:eastAsia="Times New Roman" w:hAnsi="Calibri" w:cs="Times New Roman"/>
          <w:sz w:val="20"/>
          <w:szCs w:val="20"/>
          <w:lang w:val="es-ES_tradnl"/>
        </w:rPr>
        <w:t>” de inicio a los trámites para la cancelación de la garantía de cumplimiento prevista en esta cláusula.</w:t>
      </w:r>
    </w:p>
    <w:p w14:paraId="6580F7F5" w14:textId="77777777" w:rsidR="0033488B" w:rsidRDefault="0033488B" w:rsidP="0033488B">
      <w:pPr>
        <w:pStyle w:val="NormalWeb"/>
        <w:spacing w:before="0" w:beforeAutospacing="0" w:after="0" w:afterAutospacing="0"/>
        <w:ind w:left="720"/>
        <w:jc w:val="both"/>
        <w:rPr>
          <w:rFonts w:ascii="Calibri" w:eastAsia="Times New Roman" w:hAnsi="Calibri" w:cs="Times New Roman"/>
          <w:sz w:val="20"/>
          <w:szCs w:val="20"/>
          <w:lang w:val="es-ES_tradnl"/>
        </w:rPr>
      </w:pPr>
    </w:p>
    <w:p w14:paraId="1FB571E9" w14:textId="77777777" w:rsidR="0033488B" w:rsidRDefault="0033488B" w:rsidP="0033488B">
      <w:pPr>
        <w:pStyle w:val="NormalWeb"/>
        <w:spacing w:before="0" w:beforeAutospacing="0" w:after="0" w:afterAutospacing="0"/>
        <w:ind w:left="720"/>
        <w:jc w:val="both"/>
        <w:rPr>
          <w:rFonts w:ascii="Calibri" w:eastAsia="Times New Roman" w:hAnsi="Calibri" w:cs="Times New Roman"/>
          <w:sz w:val="20"/>
          <w:szCs w:val="20"/>
          <w:lang w:val="es-ES_tradnl"/>
        </w:rPr>
      </w:pPr>
    </w:p>
    <w:p w14:paraId="0EDFAD72" w14:textId="77777777" w:rsidR="0033488B" w:rsidRPr="007766B0" w:rsidRDefault="0033488B" w:rsidP="003348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ind w:right="-1"/>
        <w:jc w:val="both"/>
        <w:rPr>
          <w:rFonts w:ascii="Calibri" w:hAnsi="Calibri"/>
          <w:b/>
          <w:sz w:val="20"/>
          <w:szCs w:val="20"/>
        </w:rPr>
      </w:pPr>
      <w:r w:rsidRPr="007766B0">
        <w:rPr>
          <w:rFonts w:ascii="Calibri" w:hAnsi="Calibri"/>
          <w:b/>
          <w:sz w:val="20"/>
          <w:szCs w:val="20"/>
        </w:rPr>
        <w:t>11. CALENDARIO DE EVENTOS.</w:t>
      </w:r>
    </w:p>
    <w:p w14:paraId="360DB1ED" w14:textId="77777777" w:rsidR="0033488B" w:rsidRPr="0039320A" w:rsidRDefault="0033488B" w:rsidP="0033488B">
      <w:pPr>
        <w:ind w:right="-1"/>
        <w:jc w:val="both"/>
        <w:rPr>
          <w:rFonts w:ascii="Calibri" w:hAnsi="Calibri"/>
        </w:rPr>
      </w:pPr>
    </w:p>
    <w:p w14:paraId="466F9DD3" w14:textId="18B7EA93" w:rsidR="0033488B" w:rsidRPr="003F078C" w:rsidRDefault="0033488B" w:rsidP="0033488B">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sidRPr="00E47274">
        <w:rPr>
          <w:rFonts w:asciiTheme="minorHAnsi" w:hAnsiTheme="minorHAnsi"/>
          <w:sz w:val="20"/>
          <w:szCs w:val="20"/>
        </w:rPr>
        <w:t>Periódico Oficial del Estado</w:t>
      </w:r>
      <w:r w:rsidRPr="00E47274">
        <w:rPr>
          <w:rFonts w:asciiTheme="minorHAnsi" w:hAnsiTheme="minorHAnsi"/>
          <w:color w:val="auto"/>
          <w:sz w:val="20"/>
          <w:szCs w:val="20"/>
        </w:rPr>
        <w:t xml:space="preserve">, </w:t>
      </w:r>
      <w:r w:rsidRPr="003F078C">
        <w:rPr>
          <w:rFonts w:asciiTheme="minorHAnsi" w:hAnsiTheme="minorHAnsi"/>
          <w:color w:val="auto"/>
          <w:sz w:val="20"/>
          <w:szCs w:val="20"/>
        </w:rPr>
        <w:t xml:space="preserve">el </w:t>
      </w:r>
      <w:r w:rsidR="00A912F2">
        <w:rPr>
          <w:rFonts w:asciiTheme="minorHAnsi" w:hAnsiTheme="minorHAnsi"/>
          <w:color w:val="auto"/>
          <w:sz w:val="20"/>
          <w:szCs w:val="20"/>
        </w:rPr>
        <w:t>12</w:t>
      </w:r>
      <w:r w:rsidRPr="003F078C">
        <w:rPr>
          <w:rFonts w:asciiTheme="minorHAnsi" w:hAnsiTheme="minorHAnsi"/>
          <w:color w:val="auto"/>
          <w:sz w:val="20"/>
          <w:szCs w:val="20"/>
        </w:rPr>
        <w:t xml:space="preserve"> de diciembre del 202</w:t>
      </w:r>
      <w:r w:rsidR="007766B0" w:rsidRPr="003F078C">
        <w:rPr>
          <w:rFonts w:asciiTheme="minorHAnsi" w:hAnsiTheme="minorHAnsi"/>
          <w:color w:val="auto"/>
          <w:sz w:val="20"/>
          <w:szCs w:val="20"/>
        </w:rPr>
        <w:t>5</w:t>
      </w:r>
      <w:r w:rsidRPr="003F078C">
        <w:rPr>
          <w:rFonts w:asciiTheme="minorHAnsi" w:hAnsiTheme="minorHAnsi"/>
          <w:color w:val="auto"/>
          <w:sz w:val="20"/>
          <w:szCs w:val="20"/>
        </w:rPr>
        <w:t xml:space="preserve">. </w:t>
      </w:r>
    </w:p>
    <w:p w14:paraId="4306817E" w14:textId="16190446" w:rsidR="0033488B" w:rsidRDefault="0033488B" w:rsidP="0033488B">
      <w:pPr>
        <w:pStyle w:val="Default"/>
        <w:jc w:val="both"/>
        <w:rPr>
          <w:rFonts w:asciiTheme="minorHAnsi" w:hAnsiTheme="minorHAnsi"/>
          <w:color w:val="auto"/>
          <w:sz w:val="20"/>
          <w:szCs w:val="20"/>
        </w:rPr>
      </w:pPr>
      <w:r w:rsidRPr="003F078C">
        <w:rPr>
          <w:rFonts w:asciiTheme="minorHAnsi" w:hAnsiTheme="minorHAnsi"/>
          <w:b/>
          <w:color w:val="auto"/>
          <w:sz w:val="20"/>
          <w:szCs w:val="20"/>
        </w:rPr>
        <w:t>Publicación de bases:</w:t>
      </w:r>
      <w:r w:rsidRPr="003F078C">
        <w:rPr>
          <w:rFonts w:asciiTheme="minorHAnsi" w:hAnsiTheme="minorHAnsi"/>
          <w:color w:val="auto"/>
          <w:sz w:val="20"/>
          <w:szCs w:val="20"/>
        </w:rPr>
        <w:t xml:space="preserve"> </w:t>
      </w:r>
      <w:r w:rsidRPr="003F078C">
        <w:rPr>
          <w:rFonts w:asciiTheme="minorHAnsi" w:hAnsiTheme="minorHAnsi"/>
          <w:color w:val="auto"/>
          <w:sz w:val="20"/>
          <w:szCs w:val="20"/>
        </w:rPr>
        <w:tab/>
      </w:r>
      <w:r w:rsidRPr="003F078C">
        <w:rPr>
          <w:rFonts w:asciiTheme="minorHAnsi" w:hAnsiTheme="minorHAnsi"/>
          <w:color w:val="auto"/>
          <w:sz w:val="20"/>
          <w:szCs w:val="20"/>
        </w:rPr>
        <w:tab/>
        <w:t xml:space="preserve">A través de la página </w:t>
      </w:r>
      <w:hyperlink r:id="rId8" w:history="1">
        <w:r w:rsidRPr="003F078C">
          <w:rPr>
            <w:rStyle w:val="Hipervnculo"/>
            <w:rFonts w:asciiTheme="minorHAnsi" w:hAnsiTheme="minorHAnsi"/>
            <w:sz w:val="20"/>
            <w:szCs w:val="20"/>
          </w:rPr>
          <w:t>http://saludnl.gob.mx</w:t>
        </w:r>
      </w:hyperlink>
      <w:r w:rsidRPr="003F078C">
        <w:rPr>
          <w:rFonts w:asciiTheme="minorHAnsi" w:hAnsiTheme="minorHAnsi"/>
          <w:color w:val="auto"/>
          <w:sz w:val="20"/>
          <w:szCs w:val="20"/>
        </w:rPr>
        <w:t xml:space="preserve">, el </w:t>
      </w:r>
      <w:r w:rsidR="00A912F2">
        <w:rPr>
          <w:rFonts w:asciiTheme="minorHAnsi" w:hAnsiTheme="minorHAnsi"/>
          <w:color w:val="auto"/>
          <w:sz w:val="20"/>
          <w:szCs w:val="20"/>
        </w:rPr>
        <w:t>12</w:t>
      </w:r>
      <w:r w:rsidRPr="003F078C">
        <w:rPr>
          <w:rFonts w:asciiTheme="minorHAnsi" w:hAnsiTheme="minorHAnsi"/>
          <w:color w:val="auto"/>
          <w:sz w:val="20"/>
          <w:szCs w:val="20"/>
        </w:rPr>
        <w:t xml:space="preserve"> de diciembre del 202</w:t>
      </w:r>
      <w:r w:rsidR="007766B0" w:rsidRPr="003F078C">
        <w:rPr>
          <w:rFonts w:asciiTheme="minorHAnsi" w:hAnsiTheme="minorHAnsi"/>
          <w:color w:val="auto"/>
          <w:sz w:val="20"/>
          <w:szCs w:val="20"/>
        </w:rPr>
        <w:t>5</w:t>
      </w:r>
      <w:r w:rsidRPr="003F078C">
        <w:rPr>
          <w:rFonts w:asciiTheme="minorHAnsi" w:hAnsiTheme="minorHAnsi"/>
          <w:color w:val="auto"/>
          <w:sz w:val="20"/>
          <w:szCs w:val="20"/>
        </w:rPr>
        <w:t>.</w:t>
      </w:r>
    </w:p>
    <w:p w14:paraId="6BA29071" w14:textId="77777777" w:rsidR="0033488B" w:rsidRDefault="0033488B" w:rsidP="0033488B">
      <w:pPr>
        <w:pStyle w:val="Default"/>
        <w:jc w:val="both"/>
        <w:rPr>
          <w:rFonts w:asciiTheme="minorHAnsi" w:hAnsiTheme="minorHAnsi"/>
          <w:sz w:val="20"/>
          <w:szCs w:val="20"/>
        </w:rPr>
      </w:pPr>
    </w:p>
    <w:tbl>
      <w:tblPr>
        <w:tblW w:w="10892" w:type="dxa"/>
        <w:jc w:val="center"/>
        <w:tblCellMar>
          <w:left w:w="70" w:type="dxa"/>
          <w:right w:w="70" w:type="dxa"/>
        </w:tblCellMar>
        <w:tblLook w:val="04A0" w:firstRow="1" w:lastRow="0" w:firstColumn="1" w:lastColumn="0" w:noHBand="0" w:noVBand="1"/>
      </w:tblPr>
      <w:tblGrid>
        <w:gridCol w:w="724"/>
        <w:gridCol w:w="3686"/>
        <w:gridCol w:w="1417"/>
        <w:gridCol w:w="5065"/>
      </w:tblGrid>
      <w:tr w:rsidR="0033488B" w:rsidRPr="004A4FC1" w14:paraId="35809870" w14:textId="77777777" w:rsidTr="005F40B5">
        <w:trPr>
          <w:trHeight w:val="446"/>
          <w:jc w:val="center"/>
        </w:trPr>
        <w:tc>
          <w:tcPr>
            <w:tcW w:w="10892" w:type="dxa"/>
            <w:gridSpan w:val="4"/>
            <w:tcBorders>
              <w:top w:val="single" w:sz="18" w:space="0" w:color="auto"/>
              <w:left w:val="single" w:sz="18" w:space="0" w:color="auto"/>
              <w:bottom w:val="single" w:sz="4" w:space="0" w:color="auto"/>
              <w:right w:val="single" w:sz="18" w:space="0" w:color="auto"/>
            </w:tcBorders>
            <w:shd w:val="clear" w:color="auto" w:fill="7DE6FF"/>
            <w:vAlign w:val="center"/>
          </w:tcPr>
          <w:p w14:paraId="568C3ECD" w14:textId="49C7F99F" w:rsidR="0033488B" w:rsidRPr="00E50172" w:rsidRDefault="0033488B" w:rsidP="005F40B5">
            <w:pPr>
              <w:jc w:val="center"/>
              <w:rPr>
                <w:rFonts w:ascii="Century Gothic" w:hAnsi="Century Gothic" w:cs="Arial"/>
                <w:b/>
                <w:color w:val="000000"/>
                <w:sz w:val="18"/>
              </w:rPr>
            </w:pPr>
            <w:r>
              <w:rPr>
                <w:rFonts w:ascii="Century Gothic" w:hAnsi="Century Gothic" w:cs="Arial"/>
                <w:b/>
                <w:color w:val="000000"/>
                <w:sz w:val="18"/>
              </w:rPr>
              <w:t xml:space="preserve">Licitación Pública Nacional Presencial </w:t>
            </w:r>
            <w:r w:rsidR="00433A10">
              <w:rPr>
                <w:rFonts w:ascii="Century Gothic" w:hAnsi="Century Gothic" w:cs="Arial"/>
                <w:b/>
                <w:color w:val="000000"/>
                <w:sz w:val="18"/>
              </w:rPr>
              <w:t>LP-919044992-N23-2025</w:t>
            </w:r>
          </w:p>
          <w:p w14:paraId="5D523322" w14:textId="77777777" w:rsidR="0033488B" w:rsidRPr="00E50172" w:rsidRDefault="0033488B" w:rsidP="005F40B5">
            <w:pPr>
              <w:jc w:val="center"/>
              <w:rPr>
                <w:rFonts w:ascii="Century Gothic" w:hAnsi="Century Gothic" w:cs="Arial"/>
                <w:b/>
                <w:bCs/>
                <w:color w:val="000000"/>
                <w:sz w:val="16"/>
              </w:rPr>
            </w:pPr>
            <w:r w:rsidRPr="00E50172">
              <w:rPr>
                <w:rFonts w:ascii="Century Gothic" w:hAnsi="Century Gothic" w:cs="Arial"/>
                <w:b/>
                <w:color w:val="000000"/>
                <w:sz w:val="18"/>
              </w:rPr>
              <w:t>“</w:t>
            </w:r>
            <w:r>
              <w:rPr>
                <w:rFonts w:ascii="Century Gothic" w:hAnsi="Century Gothic" w:cs="Arial"/>
                <w:b/>
                <w:color w:val="000000"/>
                <w:sz w:val="18"/>
              </w:rPr>
              <w:t>SERVICIO DE NUTRICIÓN”</w:t>
            </w:r>
          </w:p>
        </w:tc>
      </w:tr>
      <w:tr w:rsidR="0033488B" w:rsidRPr="004A4FC1" w14:paraId="2198C793" w14:textId="77777777" w:rsidTr="005F40B5">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7DE6FF"/>
            <w:vAlign w:val="center"/>
            <w:hideMark/>
          </w:tcPr>
          <w:p w14:paraId="2164C88C" w14:textId="77777777" w:rsidR="0033488B" w:rsidRPr="00E50172" w:rsidRDefault="0033488B" w:rsidP="005F40B5">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7DE6FF"/>
            <w:vAlign w:val="center"/>
          </w:tcPr>
          <w:p w14:paraId="326E5DC1" w14:textId="77777777" w:rsidR="0033488B" w:rsidRPr="00E50172" w:rsidRDefault="0033488B" w:rsidP="005F40B5">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5065" w:type="dxa"/>
            <w:tcBorders>
              <w:top w:val="single" w:sz="4" w:space="0" w:color="auto"/>
              <w:left w:val="single" w:sz="4" w:space="0" w:color="auto"/>
              <w:bottom w:val="single" w:sz="18" w:space="0" w:color="auto"/>
              <w:right w:val="single" w:sz="18" w:space="0" w:color="auto"/>
            </w:tcBorders>
            <w:shd w:val="clear" w:color="auto" w:fill="7DE6FF"/>
            <w:vAlign w:val="center"/>
          </w:tcPr>
          <w:p w14:paraId="4F0F861C" w14:textId="77777777" w:rsidR="0033488B" w:rsidRPr="00E50172" w:rsidRDefault="0033488B" w:rsidP="005F40B5">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33488B" w:rsidRPr="00E50172" w14:paraId="18E8EA83" w14:textId="77777777" w:rsidTr="005F40B5">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7D2D1F5A" w14:textId="77777777" w:rsidR="0033488B" w:rsidRPr="005539AF" w:rsidRDefault="0033488B" w:rsidP="005F40B5">
            <w:pPr>
              <w:jc w:val="both"/>
              <w:rPr>
                <w:rFonts w:ascii="Century Gothic" w:hAnsi="Century Gothic" w:cs="Arial"/>
                <w:color w:val="000000"/>
                <w:sz w:val="16"/>
                <w:szCs w:val="18"/>
              </w:rPr>
            </w:pPr>
            <w:r w:rsidRPr="005539AF">
              <w:rPr>
                <w:rFonts w:ascii="Century Gothic" w:hAnsi="Century Gothic" w:cs="Arial"/>
                <w:color w:val="000000"/>
                <w:sz w:val="16"/>
                <w:szCs w:val="18"/>
              </w:rPr>
              <w:t>VISITA A INSTALACIONES</w:t>
            </w:r>
          </w:p>
        </w:tc>
        <w:tc>
          <w:tcPr>
            <w:tcW w:w="6482" w:type="dxa"/>
            <w:gridSpan w:val="2"/>
            <w:tcBorders>
              <w:top w:val="single" w:sz="4" w:space="0" w:color="auto"/>
              <w:left w:val="single" w:sz="4" w:space="0" w:color="auto"/>
              <w:bottom w:val="single" w:sz="4" w:space="0" w:color="auto"/>
              <w:right w:val="single" w:sz="4" w:space="0" w:color="auto"/>
            </w:tcBorders>
            <w:vAlign w:val="center"/>
          </w:tcPr>
          <w:p w14:paraId="4718AE70" w14:textId="77777777" w:rsidR="0033488B" w:rsidRPr="005539AF" w:rsidRDefault="0033488B" w:rsidP="005F40B5">
            <w:pPr>
              <w:rPr>
                <w:rFonts w:ascii="Century Gothic" w:hAnsi="Century Gothic" w:cs="Arial"/>
                <w:color w:val="000000"/>
                <w:sz w:val="16"/>
                <w:szCs w:val="18"/>
              </w:rPr>
            </w:pPr>
            <w:r w:rsidRPr="005539AF">
              <w:rPr>
                <w:rFonts w:ascii="Century Gothic" w:hAnsi="Century Gothic" w:cs="Arial"/>
                <w:color w:val="000000"/>
                <w:sz w:val="16"/>
                <w:szCs w:val="18"/>
              </w:rPr>
              <w:t>DE ACUERDO A PROGRAMACIÓN</w:t>
            </w:r>
          </w:p>
        </w:tc>
      </w:tr>
      <w:tr w:rsidR="0033488B" w:rsidRPr="00E50172" w14:paraId="40150280" w14:textId="77777777" w:rsidTr="005F40B5">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3A7965AD" w14:textId="77777777" w:rsidR="0033488B" w:rsidRPr="00E50172" w:rsidRDefault="0033488B" w:rsidP="005F40B5">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5E3E7FA1" w14:textId="77777777" w:rsidR="0033488B" w:rsidRPr="00FA3BCA" w:rsidRDefault="0033488B" w:rsidP="005F40B5">
            <w:pPr>
              <w:jc w:val="both"/>
              <w:rPr>
                <w:rFonts w:ascii="Century Gothic" w:hAnsi="Century Gothic" w:cs="Arial"/>
                <w:color w:val="000000"/>
                <w:sz w:val="16"/>
                <w:szCs w:val="18"/>
              </w:rPr>
            </w:pPr>
            <w:r w:rsidRPr="00FA3BCA">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1EB31EE7" w14:textId="3464E6A6" w:rsidR="0033488B" w:rsidRPr="003F078C" w:rsidRDefault="0033488B" w:rsidP="005F40B5">
            <w:pPr>
              <w:jc w:val="center"/>
              <w:rPr>
                <w:rFonts w:ascii="Century Gothic" w:hAnsi="Century Gothic"/>
                <w:sz w:val="16"/>
                <w:szCs w:val="16"/>
              </w:rPr>
            </w:pPr>
            <w:r w:rsidRPr="003F078C">
              <w:rPr>
                <w:rFonts w:ascii="Century Gothic" w:hAnsi="Century Gothic"/>
                <w:sz w:val="16"/>
                <w:szCs w:val="16"/>
              </w:rPr>
              <w:t>1</w:t>
            </w:r>
            <w:r w:rsidR="00A912F2">
              <w:rPr>
                <w:rFonts w:ascii="Century Gothic" w:hAnsi="Century Gothic"/>
                <w:sz w:val="16"/>
                <w:szCs w:val="16"/>
              </w:rPr>
              <w:t>7</w:t>
            </w:r>
            <w:r w:rsidRPr="003F078C">
              <w:rPr>
                <w:rFonts w:ascii="Century Gothic" w:hAnsi="Century Gothic"/>
                <w:sz w:val="16"/>
                <w:szCs w:val="16"/>
              </w:rPr>
              <w:t>/12/202</w:t>
            </w:r>
            <w:r w:rsidR="007766B0" w:rsidRPr="003F078C">
              <w:rPr>
                <w:rFonts w:ascii="Century Gothic" w:hAnsi="Century Gothic"/>
                <w:sz w:val="16"/>
                <w:szCs w:val="16"/>
              </w:rPr>
              <w:t>5</w:t>
            </w:r>
          </w:p>
          <w:p w14:paraId="58B54E78" w14:textId="4A783B7C" w:rsidR="0033488B" w:rsidRPr="003F078C" w:rsidRDefault="0033488B" w:rsidP="005F40B5">
            <w:pPr>
              <w:jc w:val="center"/>
              <w:rPr>
                <w:rFonts w:ascii="Century Gothic" w:hAnsi="Century Gothic" w:cs="Arial"/>
                <w:sz w:val="16"/>
                <w:szCs w:val="18"/>
              </w:rPr>
            </w:pPr>
            <w:r w:rsidRPr="003F078C">
              <w:rPr>
                <w:rFonts w:ascii="Century Gothic" w:hAnsi="Century Gothic"/>
                <w:sz w:val="16"/>
                <w:szCs w:val="16"/>
              </w:rPr>
              <w:t>10:</w:t>
            </w:r>
            <w:r w:rsidR="00A912F2">
              <w:rPr>
                <w:rFonts w:ascii="Century Gothic" w:hAnsi="Century Gothic"/>
                <w:sz w:val="16"/>
                <w:szCs w:val="16"/>
              </w:rPr>
              <w:t>3</w:t>
            </w:r>
            <w:r w:rsidRPr="003F078C">
              <w:rPr>
                <w:rFonts w:ascii="Century Gothic" w:hAnsi="Century Gothic"/>
                <w:sz w:val="16"/>
                <w:szCs w:val="16"/>
              </w:rPr>
              <w:t>0 HRS</w:t>
            </w:r>
          </w:p>
        </w:tc>
        <w:tc>
          <w:tcPr>
            <w:tcW w:w="5065" w:type="dxa"/>
            <w:vMerge w:val="restart"/>
            <w:tcBorders>
              <w:top w:val="single" w:sz="4" w:space="0" w:color="auto"/>
              <w:left w:val="single" w:sz="4" w:space="0" w:color="auto"/>
              <w:bottom w:val="single" w:sz="4" w:space="0" w:color="auto"/>
              <w:right w:val="single" w:sz="4" w:space="0" w:color="auto"/>
            </w:tcBorders>
            <w:vAlign w:val="center"/>
          </w:tcPr>
          <w:p w14:paraId="3E904788" w14:textId="77777777" w:rsidR="0033488B" w:rsidRPr="00FA3BCA" w:rsidRDefault="0033488B" w:rsidP="005F40B5">
            <w:pPr>
              <w:jc w:val="both"/>
              <w:rPr>
                <w:rFonts w:ascii="Century Gothic" w:hAnsi="Century Gothic" w:cs="Arial"/>
                <w:color w:val="000000"/>
                <w:sz w:val="16"/>
                <w:szCs w:val="18"/>
              </w:rPr>
            </w:pPr>
            <w:r w:rsidRPr="00FA3BCA">
              <w:rPr>
                <w:rFonts w:ascii="Century Gothic" w:hAnsi="Century Gothic" w:cs="Arial"/>
                <w:color w:val="000000"/>
                <w:sz w:val="16"/>
                <w:szCs w:val="18"/>
              </w:rPr>
              <w:t xml:space="preserve">Los eventos serán presenciales y serán llevados a cabo en la Sala de Juntas de la </w:t>
            </w:r>
            <w:r>
              <w:rPr>
                <w:rFonts w:ascii="Century Gothic" w:hAnsi="Century Gothic" w:cs="Arial"/>
                <w:color w:val="000000"/>
                <w:sz w:val="16"/>
                <w:szCs w:val="18"/>
              </w:rPr>
              <w:t>Subdirección de Recursos Materiales de la Convocante</w:t>
            </w:r>
            <w:r w:rsidRPr="00FA3BCA">
              <w:rPr>
                <w:rFonts w:ascii="Century Gothic" w:hAnsi="Century Gothic" w:cs="Arial"/>
                <w:color w:val="000000"/>
                <w:sz w:val="16"/>
                <w:szCs w:val="18"/>
              </w:rPr>
              <w:t xml:space="preserve">, ubicada en Matamoros 520 </w:t>
            </w:r>
            <w:proofErr w:type="spellStart"/>
            <w:r w:rsidRPr="00FA3BCA">
              <w:rPr>
                <w:rFonts w:ascii="Century Gothic" w:hAnsi="Century Gothic" w:cs="Arial"/>
                <w:color w:val="000000"/>
                <w:sz w:val="16"/>
                <w:szCs w:val="18"/>
              </w:rPr>
              <w:t>ote</w:t>
            </w:r>
            <w:proofErr w:type="spellEnd"/>
            <w:r w:rsidRPr="00FA3BCA">
              <w:rPr>
                <w:rFonts w:ascii="Century Gothic" w:hAnsi="Century Gothic" w:cs="Arial"/>
                <w:color w:val="000000"/>
                <w:sz w:val="16"/>
                <w:szCs w:val="18"/>
              </w:rPr>
              <w:t xml:space="preserve">, </w:t>
            </w:r>
            <w:r>
              <w:rPr>
                <w:rFonts w:ascii="Century Gothic" w:hAnsi="Century Gothic" w:cs="Arial"/>
                <w:color w:val="000000"/>
                <w:sz w:val="16"/>
                <w:szCs w:val="18"/>
              </w:rPr>
              <w:t>sótano</w:t>
            </w:r>
            <w:r w:rsidRPr="00FA3BCA">
              <w:rPr>
                <w:rFonts w:ascii="Century Gothic" w:hAnsi="Century Gothic" w:cs="Arial"/>
                <w:color w:val="000000"/>
                <w:sz w:val="16"/>
                <w:szCs w:val="18"/>
              </w:rPr>
              <w:t>, Centro de Monterrey, Nuevo León, C.P. 64000</w:t>
            </w:r>
          </w:p>
        </w:tc>
      </w:tr>
      <w:tr w:rsidR="0033488B" w:rsidRPr="00E50172" w14:paraId="03F92A2F" w14:textId="77777777" w:rsidTr="005F40B5">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010DB707" w14:textId="77777777" w:rsidR="0033488B" w:rsidRPr="00E50172" w:rsidRDefault="0033488B" w:rsidP="005F40B5">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063348CF" w14:textId="77777777" w:rsidR="0033488B" w:rsidRPr="00FA3BCA" w:rsidRDefault="0033488B" w:rsidP="005F40B5">
            <w:pPr>
              <w:jc w:val="both"/>
              <w:rPr>
                <w:rFonts w:ascii="Century Gothic" w:hAnsi="Century Gothic" w:cs="Arial"/>
                <w:color w:val="000000"/>
                <w:sz w:val="16"/>
                <w:szCs w:val="18"/>
              </w:rPr>
            </w:pPr>
            <w:r w:rsidRPr="00FA3BCA">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787CE8B1" w14:textId="095E7D75" w:rsidR="0033488B" w:rsidRPr="003F078C" w:rsidRDefault="003F078C" w:rsidP="005F40B5">
            <w:pPr>
              <w:jc w:val="center"/>
              <w:rPr>
                <w:rFonts w:ascii="Century Gothic" w:hAnsi="Century Gothic"/>
                <w:sz w:val="16"/>
                <w:szCs w:val="16"/>
              </w:rPr>
            </w:pPr>
            <w:r w:rsidRPr="003F078C">
              <w:rPr>
                <w:rFonts w:ascii="Century Gothic" w:hAnsi="Century Gothic"/>
                <w:sz w:val="16"/>
                <w:szCs w:val="16"/>
              </w:rPr>
              <w:t>2</w:t>
            </w:r>
            <w:r w:rsidR="00A912F2">
              <w:rPr>
                <w:rFonts w:ascii="Century Gothic" w:hAnsi="Century Gothic"/>
                <w:sz w:val="16"/>
                <w:szCs w:val="16"/>
              </w:rPr>
              <w:t>6</w:t>
            </w:r>
            <w:r w:rsidR="0033488B" w:rsidRPr="003F078C">
              <w:rPr>
                <w:rFonts w:ascii="Century Gothic" w:hAnsi="Century Gothic"/>
                <w:sz w:val="16"/>
                <w:szCs w:val="16"/>
              </w:rPr>
              <w:t>/12/202</w:t>
            </w:r>
            <w:r w:rsidR="007766B0" w:rsidRPr="003F078C">
              <w:rPr>
                <w:rFonts w:ascii="Century Gothic" w:hAnsi="Century Gothic"/>
                <w:sz w:val="16"/>
                <w:szCs w:val="16"/>
              </w:rPr>
              <w:t>5</w:t>
            </w:r>
          </w:p>
          <w:p w14:paraId="6AF7BC2D" w14:textId="5B736266" w:rsidR="0033488B" w:rsidRPr="003F078C" w:rsidRDefault="003F078C" w:rsidP="005F40B5">
            <w:pPr>
              <w:jc w:val="center"/>
              <w:rPr>
                <w:rFonts w:ascii="Century Gothic" w:hAnsi="Century Gothic" w:cs="Arial"/>
                <w:sz w:val="16"/>
                <w:szCs w:val="18"/>
              </w:rPr>
            </w:pPr>
            <w:r w:rsidRPr="003F078C">
              <w:rPr>
                <w:rFonts w:ascii="Century Gothic" w:hAnsi="Century Gothic"/>
                <w:sz w:val="16"/>
                <w:szCs w:val="16"/>
              </w:rPr>
              <w:t>10</w:t>
            </w:r>
            <w:r w:rsidR="0033488B" w:rsidRPr="003F078C">
              <w:rPr>
                <w:rFonts w:ascii="Century Gothic" w:hAnsi="Century Gothic"/>
                <w:sz w:val="16"/>
                <w:szCs w:val="16"/>
              </w:rPr>
              <w:t>:00 HRS</w:t>
            </w:r>
          </w:p>
        </w:tc>
        <w:tc>
          <w:tcPr>
            <w:tcW w:w="5065" w:type="dxa"/>
            <w:vMerge/>
            <w:tcBorders>
              <w:top w:val="single" w:sz="4" w:space="0" w:color="auto"/>
              <w:left w:val="single" w:sz="4" w:space="0" w:color="auto"/>
              <w:bottom w:val="single" w:sz="4" w:space="0" w:color="auto"/>
              <w:right w:val="single" w:sz="4" w:space="0" w:color="auto"/>
            </w:tcBorders>
            <w:vAlign w:val="center"/>
          </w:tcPr>
          <w:p w14:paraId="3CFAFE43" w14:textId="77777777" w:rsidR="0033488B" w:rsidRPr="00FA3BCA" w:rsidRDefault="0033488B" w:rsidP="005F40B5">
            <w:pPr>
              <w:jc w:val="both"/>
              <w:rPr>
                <w:rFonts w:ascii="Century Gothic" w:hAnsi="Century Gothic" w:cs="Arial"/>
                <w:color w:val="000000"/>
                <w:sz w:val="16"/>
                <w:szCs w:val="18"/>
              </w:rPr>
            </w:pPr>
          </w:p>
        </w:tc>
      </w:tr>
      <w:tr w:rsidR="0033488B" w:rsidRPr="00E50172" w14:paraId="1356669D" w14:textId="77777777" w:rsidTr="005F40B5">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08D3F863" w14:textId="77777777" w:rsidR="0033488B" w:rsidRPr="00E50172" w:rsidRDefault="0033488B" w:rsidP="005F40B5">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46ECA0FE" w14:textId="77777777" w:rsidR="0033488B" w:rsidRPr="00FA3BCA" w:rsidRDefault="0033488B" w:rsidP="005F40B5">
            <w:pPr>
              <w:jc w:val="both"/>
              <w:rPr>
                <w:rFonts w:ascii="Century Gothic" w:hAnsi="Century Gothic" w:cs="Arial"/>
                <w:color w:val="000000"/>
                <w:sz w:val="16"/>
                <w:szCs w:val="18"/>
              </w:rPr>
            </w:pPr>
            <w:r w:rsidRPr="00FA3BCA">
              <w:rPr>
                <w:rFonts w:ascii="Century Gothic" w:hAnsi="Century Gothic" w:cs="Arial"/>
                <w:color w:val="000000"/>
                <w:sz w:val="16"/>
                <w:szCs w:val="18"/>
              </w:rPr>
              <w:t>FALLO TÉCNICO</w:t>
            </w:r>
          </w:p>
        </w:tc>
        <w:tc>
          <w:tcPr>
            <w:tcW w:w="1417" w:type="dxa"/>
            <w:tcBorders>
              <w:top w:val="single" w:sz="4" w:space="0" w:color="auto"/>
              <w:left w:val="single" w:sz="4" w:space="0" w:color="auto"/>
              <w:bottom w:val="single" w:sz="4" w:space="0" w:color="auto"/>
              <w:right w:val="single" w:sz="4" w:space="0" w:color="auto"/>
            </w:tcBorders>
            <w:vAlign w:val="center"/>
          </w:tcPr>
          <w:p w14:paraId="7EE8FE7F" w14:textId="4E81494F" w:rsidR="0033488B" w:rsidRPr="003F078C" w:rsidRDefault="0033488B" w:rsidP="005F40B5">
            <w:pPr>
              <w:jc w:val="center"/>
              <w:rPr>
                <w:rFonts w:ascii="Century Gothic" w:hAnsi="Century Gothic"/>
                <w:sz w:val="16"/>
                <w:szCs w:val="16"/>
              </w:rPr>
            </w:pPr>
            <w:r w:rsidRPr="003F078C">
              <w:rPr>
                <w:rFonts w:ascii="Century Gothic" w:hAnsi="Century Gothic"/>
                <w:sz w:val="16"/>
                <w:szCs w:val="16"/>
              </w:rPr>
              <w:t>2</w:t>
            </w:r>
            <w:r w:rsidR="00A912F2">
              <w:rPr>
                <w:rFonts w:ascii="Century Gothic" w:hAnsi="Century Gothic"/>
                <w:sz w:val="16"/>
                <w:szCs w:val="16"/>
              </w:rPr>
              <w:t>9</w:t>
            </w:r>
            <w:r w:rsidRPr="003F078C">
              <w:rPr>
                <w:rFonts w:ascii="Century Gothic" w:hAnsi="Century Gothic"/>
                <w:sz w:val="16"/>
                <w:szCs w:val="16"/>
              </w:rPr>
              <w:t>/12/202</w:t>
            </w:r>
            <w:r w:rsidR="007766B0" w:rsidRPr="003F078C">
              <w:rPr>
                <w:rFonts w:ascii="Century Gothic" w:hAnsi="Century Gothic"/>
                <w:sz w:val="16"/>
                <w:szCs w:val="16"/>
              </w:rPr>
              <w:t>5</w:t>
            </w:r>
          </w:p>
          <w:p w14:paraId="4B784041" w14:textId="2D21C3F7" w:rsidR="0033488B" w:rsidRPr="003F078C" w:rsidRDefault="0033488B" w:rsidP="005F40B5">
            <w:pPr>
              <w:jc w:val="center"/>
              <w:rPr>
                <w:rFonts w:ascii="Century Gothic" w:hAnsi="Century Gothic" w:cs="Arial"/>
                <w:sz w:val="16"/>
                <w:szCs w:val="16"/>
              </w:rPr>
            </w:pPr>
            <w:r w:rsidRPr="003F078C">
              <w:rPr>
                <w:rFonts w:ascii="Century Gothic" w:hAnsi="Century Gothic"/>
                <w:sz w:val="16"/>
                <w:szCs w:val="16"/>
              </w:rPr>
              <w:t>1</w:t>
            </w:r>
            <w:r w:rsidR="00A912F2">
              <w:rPr>
                <w:rFonts w:ascii="Century Gothic" w:hAnsi="Century Gothic"/>
                <w:sz w:val="16"/>
                <w:szCs w:val="16"/>
              </w:rPr>
              <w:t>1</w:t>
            </w:r>
            <w:r w:rsidRPr="003F078C">
              <w:rPr>
                <w:rFonts w:ascii="Century Gothic" w:hAnsi="Century Gothic"/>
                <w:sz w:val="16"/>
                <w:szCs w:val="16"/>
              </w:rPr>
              <w:t>:</w:t>
            </w:r>
            <w:r w:rsidR="003F078C" w:rsidRPr="003F078C">
              <w:rPr>
                <w:rFonts w:ascii="Century Gothic" w:hAnsi="Century Gothic"/>
                <w:sz w:val="16"/>
                <w:szCs w:val="16"/>
              </w:rPr>
              <w:t>0</w:t>
            </w:r>
            <w:r w:rsidRPr="003F078C">
              <w:rPr>
                <w:rFonts w:ascii="Century Gothic" w:hAnsi="Century Gothic"/>
                <w:sz w:val="16"/>
                <w:szCs w:val="16"/>
              </w:rPr>
              <w:t>0 HRS</w:t>
            </w:r>
          </w:p>
        </w:tc>
        <w:tc>
          <w:tcPr>
            <w:tcW w:w="5065" w:type="dxa"/>
            <w:vMerge/>
            <w:tcBorders>
              <w:top w:val="single" w:sz="4" w:space="0" w:color="auto"/>
              <w:left w:val="single" w:sz="4" w:space="0" w:color="auto"/>
              <w:bottom w:val="single" w:sz="4" w:space="0" w:color="auto"/>
              <w:right w:val="single" w:sz="4" w:space="0" w:color="auto"/>
            </w:tcBorders>
            <w:vAlign w:val="center"/>
          </w:tcPr>
          <w:p w14:paraId="5F45C9AA" w14:textId="77777777" w:rsidR="0033488B" w:rsidRPr="00FA3BCA" w:rsidRDefault="0033488B" w:rsidP="005F40B5">
            <w:pPr>
              <w:jc w:val="center"/>
              <w:rPr>
                <w:rFonts w:ascii="Century Gothic" w:hAnsi="Century Gothic" w:cs="Arial"/>
                <w:color w:val="000000"/>
                <w:sz w:val="16"/>
                <w:szCs w:val="18"/>
              </w:rPr>
            </w:pPr>
          </w:p>
        </w:tc>
      </w:tr>
      <w:tr w:rsidR="0033488B" w:rsidRPr="00E50172" w14:paraId="12E35C13" w14:textId="77777777" w:rsidTr="005F40B5">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74AB3F11" w14:textId="77777777" w:rsidR="0033488B" w:rsidRPr="00E50172" w:rsidRDefault="0033488B" w:rsidP="005F40B5">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689F6B8E" w14:textId="77777777" w:rsidR="0033488B" w:rsidRPr="00FA3BCA" w:rsidRDefault="0033488B" w:rsidP="005F40B5">
            <w:pPr>
              <w:jc w:val="both"/>
              <w:rPr>
                <w:rFonts w:ascii="Century Gothic" w:hAnsi="Century Gothic" w:cs="Arial"/>
                <w:color w:val="000000"/>
                <w:sz w:val="16"/>
                <w:szCs w:val="18"/>
              </w:rPr>
            </w:pPr>
            <w:r w:rsidRPr="00FA3BCA">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46EE1481" w14:textId="3CB7F483" w:rsidR="0033488B" w:rsidRPr="003F078C" w:rsidRDefault="003F078C" w:rsidP="005F40B5">
            <w:pPr>
              <w:jc w:val="center"/>
              <w:rPr>
                <w:rFonts w:ascii="Century Gothic" w:hAnsi="Century Gothic"/>
                <w:sz w:val="16"/>
                <w:szCs w:val="16"/>
              </w:rPr>
            </w:pPr>
            <w:r w:rsidRPr="003F078C">
              <w:rPr>
                <w:rFonts w:ascii="Century Gothic" w:hAnsi="Century Gothic"/>
                <w:sz w:val="16"/>
                <w:szCs w:val="16"/>
              </w:rPr>
              <w:t>2</w:t>
            </w:r>
            <w:r w:rsidR="00A912F2">
              <w:rPr>
                <w:rFonts w:ascii="Century Gothic" w:hAnsi="Century Gothic"/>
                <w:sz w:val="16"/>
                <w:szCs w:val="16"/>
              </w:rPr>
              <w:t>9</w:t>
            </w:r>
            <w:r w:rsidR="0033488B" w:rsidRPr="003F078C">
              <w:rPr>
                <w:rFonts w:ascii="Century Gothic" w:hAnsi="Century Gothic"/>
                <w:sz w:val="16"/>
                <w:szCs w:val="16"/>
              </w:rPr>
              <w:t>/12/202</w:t>
            </w:r>
            <w:r w:rsidR="007766B0" w:rsidRPr="003F078C">
              <w:rPr>
                <w:rFonts w:ascii="Century Gothic" w:hAnsi="Century Gothic"/>
                <w:sz w:val="16"/>
                <w:szCs w:val="16"/>
              </w:rPr>
              <w:t>5</w:t>
            </w:r>
          </w:p>
          <w:p w14:paraId="3695849C" w14:textId="4C81D747" w:rsidR="0033488B" w:rsidRPr="003F078C" w:rsidRDefault="0033488B" w:rsidP="005F40B5">
            <w:pPr>
              <w:jc w:val="center"/>
              <w:rPr>
                <w:rFonts w:ascii="Century Gothic" w:hAnsi="Century Gothic" w:cs="Arial"/>
                <w:sz w:val="16"/>
                <w:szCs w:val="16"/>
              </w:rPr>
            </w:pPr>
            <w:r w:rsidRPr="003F078C">
              <w:rPr>
                <w:rFonts w:ascii="Century Gothic" w:hAnsi="Century Gothic"/>
                <w:sz w:val="16"/>
                <w:szCs w:val="16"/>
              </w:rPr>
              <w:t>1</w:t>
            </w:r>
            <w:r w:rsidR="00A912F2">
              <w:rPr>
                <w:rFonts w:ascii="Century Gothic" w:hAnsi="Century Gothic"/>
                <w:sz w:val="16"/>
                <w:szCs w:val="16"/>
              </w:rPr>
              <w:t>1</w:t>
            </w:r>
            <w:r w:rsidRPr="003F078C">
              <w:rPr>
                <w:rFonts w:ascii="Century Gothic" w:hAnsi="Century Gothic"/>
                <w:sz w:val="16"/>
                <w:szCs w:val="16"/>
              </w:rPr>
              <w:t>:</w:t>
            </w:r>
            <w:r w:rsidR="00A912F2">
              <w:rPr>
                <w:rFonts w:ascii="Century Gothic" w:hAnsi="Century Gothic"/>
                <w:sz w:val="16"/>
                <w:szCs w:val="16"/>
              </w:rPr>
              <w:t>15</w:t>
            </w:r>
            <w:r w:rsidRPr="003F078C">
              <w:rPr>
                <w:rFonts w:ascii="Century Gothic" w:hAnsi="Century Gothic"/>
                <w:sz w:val="16"/>
                <w:szCs w:val="16"/>
              </w:rPr>
              <w:t xml:space="preserve"> HRS</w:t>
            </w:r>
          </w:p>
        </w:tc>
        <w:tc>
          <w:tcPr>
            <w:tcW w:w="5065" w:type="dxa"/>
            <w:vMerge/>
            <w:tcBorders>
              <w:top w:val="single" w:sz="4" w:space="0" w:color="auto"/>
              <w:left w:val="single" w:sz="4" w:space="0" w:color="auto"/>
              <w:bottom w:val="single" w:sz="4" w:space="0" w:color="auto"/>
              <w:right w:val="single" w:sz="4" w:space="0" w:color="auto"/>
            </w:tcBorders>
            <w:vAlign w:val="center"/>
          </w:tcPr>
          <w:p w14:paraId="210D3628" w14:textId="77777777" w:rsidR="0033488B" w:rsidRPr="00FA3BCA" w:rsidRDefault="0033488B" w:rsidP="005F40B5">
            <w:pPr>
              <w:jc w:val="center"/>
              <w:rPr>
                <w:rFonts w:ascii="Century Gothic" w:hAnsi="Century Gothic" w:cs="Arial"/>
                <w:color w:val="000000"/>
                <w:sz w:val="16"/>
                <w:szCs w:val="18"/>
              </w:rPr>
            </w:pPr>
          </w:p>
        </w:tc>
      </w:tr>
      <w:tr w:rsidR="0033488B" w:rsidRPr="00E50172" w14:paraId="461E514F" w14:textId="77777777" w:rsidTr="005F40B5">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374FF994" w14:textId="77777777" w:rsidR="0033488B" w:rsidRPr="00E50172" w:rsidRDefault="0033488B" w:rsidP="005F40B5">
            <w:pPr>
              <w:jc w:val="both"/>
              <w:rPr>
                <w:rFonts w:ascii="Century Gothic" w:hAnsi="Century Gothic" w:cs="Arial"/>
                <w:color w:val="000000"/>
                <w:sz w:val="16"/>
                <w:szCs w:val="18"/>
              </w:rPr>
            </w:pPr>
            <w:r>
              <w:rPr>
                <w:rFonts w:ascii="Century Gothic" w:hAnsi="Century Gothic" w:cs="Arial"/>
                <w:color w:val="000000"/>
                <w:sz w:val="16"/>
                <w:szCs w:val="18"/>
              </w:rPr>
              <w:lastRenderedPageBreak/>
              <w:t>11.1.5</w:t>
            </w:r>
          </w:p>
        </w:tc>
        <w:tc>
          <w:tcPr>
            <w:tcW w:w="3686" w:type="dxa"/>
            <w:tcBorders>
              <w:top w:val="single" w:sz="4" w:space="0" w:color="auto"/>
              <w:left w:val="single" w:sz="4" w:space="0" w:color="auto"/>
              <w:bottom w:val="single" w:sz="4" w:space="0" w:color="auto"/>
              <w:right w:val="single" w:sz="4" w:space="0" w:color="auto"/>
            </w:tcBorders>
            <w:vAlign w:val="center"/>
          </w:tcPr>
          <w:p w14:paraId="122670D8" w14:textId="77777777" w:rsidR="0033488B" w:rsidRPr="00FA3BCA" w:rsidRDefault="0033488B" w:rsidP="005F40B5">
            <w:pPr>
              <w:jc w:val="both"/>
              <w:rPr>
                <w:rFonts w:ascii="Century Gothic" w:hAnsi="Century Gothic" w:cs="Arial"/>
                <w:color w:val="000000"/>
                <w:sz w:val="16"/>
                <w:szCs w:val="18"/>
              </w:rPr>
            </w:pPr>
            <w:r w:rsidRPr="00FA3BCA">
              <w:rPr>
                <w:rFonts w:ascii="Century Gothic" w:hAnsi="Century Gothic" w:cs="Arial"/>
                <w:color w:val="000000"/>
                <w:sz w:val="16"/>
                <w:szCs w:val="18"/>
              </w:rPr>
              <w:t>FALLO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67C3CC48" w14:textId="63DFF5C4" w:rsidR="0033488B" w:rsidRPr="003F078C" w:rsidRDefault="00A912F2" w:rsidP="005F40B5">
            <w:pPr>
              <w:jc w:val="center"/>
              <w:rPr>
                <w:rFonts w:ascii="Century Gothic" w:hAnsi="Century Gothic"/>
                <w:sz w:val="16"/>
                <w:szCs w:val="16"/>
              </w:rPr>
            </w:pPr>
            <w:r>
              <w:rPr>
                <w:rFonts w:ascii="Century Gothic" w:hAnsi="Century Gothic"/>
                <w:sz w:val="16"/>
                <w:szCs w:val="16"/>
              </w:rPr>
              <w:t>29</w:t>
            </w:r>
            <w:r w:rsidR="0033488B" w:rsidRPr="003F078C">
              <w:rPr>
                <w:rFonts w:ascii="Century Gothic" w:hAnsi="Century Gothic"/>
                <w:sz w:val="16"/>
                <w:szCs w:val="16"/>
              </w:rPr>
              <w:t>/12/202</w:t>
            </w:r>
            <w:r w:rsidR="007766B0" w:rsidRPr="003F078C">
              <w:rPr>
                <w:rFonts w:ascii="Century Gothic" w:hAnsi="Century Gothic"/>
                <w:sz w:val="16"/>
                <w:szCs w:val="16"/>
              </w:rPr>
              <w:t>5</w:t>
            </w:r>
          </w:p>
          <w:p w14:paraId="5D80E0BD" w14:textId="5067920F" w:rsidR="0033488B" w:rsidRPr="003F078C" w:rsidRDefault="0033488B" w:rsidP="005F40B5">
            <w:pPr>
              <w:jc w:val="center"/>
              <w:rPr>
                <w:rFonts w:ascii="Century Gothic" w:hAnsi="Century Gothic" w:cs="Arial"/>
                <w:sz w:val="16"/>
                <w:szCs w:val="16"/>
              </w:rPr>
            </w:pPr>
            <w:r w:rsidRPr="003F078C">
              <w:rPr>
                <w:rFonts w:ascii="Century Gothic" w:hAnsi="Century Gothic"/>
                <w:sz w:val="16"/>
                <w:szCs w:val="16"/>
              </w:rPr>
              <w:t>1</w:t>
            </w:r>
            <w:r w:rsidR="003F078C" w:rsidRPr="003F078C">
              <w:rPr>
                <w:rFonts w:ascii="Century Gothic" w:hAnsi="Century Gothic"/>
                <w:sz w:val="16"/>
                <w:szCs w:val="16"/>
              </w:rPr>
              <w:t>1</w:t>
            </w:r>
            <w:r w:rsidRPr="003F078C">
              <w:rPr>
                <w:rFonts w:ascii="Century Gothic" w:hAnsi="Century Gothic"/>
                <w:sz w:val="16"/>
                <w:szCs w:val="16"/>
              </w:rPr>
              <w:t>:</w:t>
            </w:r>
            <w:r w:rsidR="00A912F2">
              <w:rPr>
                <w:rFonts w:ascii="Century Gothic" w:hAnsi="Century Gothic"/>
                <w:sz w:val="16"/>
                <w:szCs w:val="16"/>
              </w:rPr>
              <w:t>3</w:t>
            </w:r>
            <w:r w:rsidRPr="003F078C">
              <w:rPr>
                <w:rFonts w:ascii="Century Gothic" w:hAnsi="Century Gothic"/>
                <w:sz w:val="16"/>
                <w:szCs w:val="16"/>
              </w:rPr>
              <w:t>0 HRS</w:t>
            </w:r>
          </w:p>
        </w:tc>
        <w:tc>
          <w:tcPr>
            <w:tcW w:w="5065" w:type="dxa"/>
            <w:vMerge/>
            <w:tcBorders>
              <w:top w:val="single" w:sz="4" w:space="0" w:color="auto"/>
              <w:left w:val="single" w:sz="4" w:space="0" w:color="auto"/>
              <w:bottom w:val="single" w:sz="4" w:space="0" w:color="auto"/>
              <w:right w:val="single" w:sz="4" w:space="0" w:color="auto"/>
            </w:tcBorders>
            <w:vAlign w:val="center"/>
          </w:tcPr>
          <w:p w14:paraId="343A92CB" w14:textId="77777777" w:rsidR="0033488B" w:rsidRPr="00FA3BCA" w:rsidRDefault="0033488B" w:rsidP="005F40B5">
            <w:pPr>
              <w:jc w:val="center"/>
              <w:rPr>
                <w:rFonts w:ascii="Century Gothic" w:hAnsi="Century Gothic" w:cs="Arial"/>
                <w:color w:val="000000"/>
                <w:sz w:val="16"/>
                <w:szCs w:val="18"/>
              </w:rPr>
            </w:pPr>
          </w:p>
        </w:tc>
      </w:tr>
      <w:tr w:rsidR="0033488B" w:rsidRPr="00E50172" w14:paraId="4F6F2E31" w14:textId="77777777" w:rsidTr="005F40B5">
        <w:trPr>
          <w:trHeight w:val="70"/>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14221C31" w14:textId="77777777" w:rsidR="0033488B" w:rsidRPr="00FA3BCA" w:rsidRDefault="0033488B" w:rsidP="005F40B5">
            <w:pPr>
              <w:jc w:val="both"/>
              <w:rPr>
                <w:rFonts w:ascii="Century Gothic" w:hAnsi="Century Gothic" w:cs="Arial"/>
                <w:color w:val="000000"/>
                <w:sz w:val="16"/>
                <w:szCs w:val="18"/>
              </w:rPr>
            </w:pPr>
            <w:r w:rsidRPr="00FA3BCA">
              <w:rPr>
                <w:rFonts w:ascii="Century Gothic" w:hAnsi="Century Gothic" w:cs="Arial"/>
                <w:color w:val="000000"/>
                <w:sz w:val="16"/>
                <w:szCs w:val="18"/>
              </w:rPr>
              <w:t>FORMALIZACIÓN DE CONTRATO</w:t>
            </w:r>
          </w:p>
        </w:tc>
        <w:tc>
          <w:tcPr>
            <w:tcW w:w="6482" w:type="dxa"/>
            <w:gridSpan w:val="2"/>
            <w:tcBorders>
              <w:top w:val="single" w:sz="4" w:space="0" w:color="auto"/>
              <w:left w:val="single" w:sz="4" w:space="0" w:color="auto"/>
              <w:bottom w:val="single" w:sz="4" w:space="0" w:color="auto"/>
              <w:right w:val="single" w:sz="4" w:space="0" w:color="auto"/>
            </w:tcBorders>
            <w:vAlign w:val="center"/>
          </w:tcPr>
          <w:p w14:paraId="7BA04B21" w14:textId="10BF424B" w:rsidR="0033488B" w:rsidRPr="00FA3BCA" w:rsidRDefault="0033488B" w:rsidP="005F40B5">
            <w:pPr>
              <w:jc w:val="both"/>
              <w:rPr>
                <w:rFonts w:ascii="Century Gothic" w:hAnsi="Century Gothic" w:cs="Arial"/>
                <w:color w:val="000000"/>
                <w:sz w:val="16"/>
                <w:szCs w:val="18"/>
              </w:rPr>
            </w:pPr>
            <w:r w:rsidRPr="00FA3BCA">
              <w:rPr>
                <w:rFonts w:ascii="Century Gothic" w:hAnsi="Century Gothic" w:cs="Arial"/>
                <w:color w:val="000000"/>
                <w:sz w:val="16"/>
                <w:szCs w:val="18"/>
              </w:rPr>
              <w:t xml:space="preserve">En caso de </w:t>
            </w:r>
            <w:r w:rsidRPr="00FA3BCA">
              <w:rPr>
                <w:rFonts w:ascii="Century Gothic" w:hAnsi="Century Gothic" w:cs="Arial"/>
                <w:sz w:val="16"/>
                <w:szCs w:val="18"/>
              </w:rPr>
              <w:t xml:space="preserve">resultar adjudicados los proveedores deberán presentarse a más tardar el </w:t>
            </w:r>
            <w:r w:rsidRPr="001367B8">
              <w:rPr>
                <w:rFonts w:ascii="Century Gothic" w:hAnsi="Century Gothic" w:cs="Arial"/>
                <w:sz w:val="16"/>
                <w:szCs w:val="18"/>
              </w:rPr>
              <w:t>día</w:t>
            </w:r>
            <w:r>
              <w:rPr>
                <w:rFonts w:ascii="Century Gothic" w:hAnsi="Century Gothic" w:cs="Arial"/>
                <w:sz w:val="16"/>
                <w:szCs w:val="18"/>
              </w:rPr>
              <w:t xml:space="preserve"> </w:t>
            </w:r>
            <w:r w:rsidR="004524C0">
              <w:rPr>
                <w:rFonts w:ascii="Century Gothic" w:hAnsi="Century Gothic" w:cs="Arial"/>
                <w:sz w:val="16"/>
                <w:szCs w:val="18"/>
              </w:rPr>
              <w:t>13</w:t>
            </w:r>
            <w:r w:rsidRPr="0014557E">
              <w:rPr>
                <w:rFonts w:ascii="Century Gothic" w:hAnsi="Century Gothic" w:cs="Arial"/>
                <w:sz w:val="16"/>
                <w:szCs w:val="18"/>
              </w:rPr>
              <w:t xml:space="preserve"> de enero de 202</w:t>
            </w:r>
            <w:r w:rsidR="007766B0" w:rsidRPr="0014557E">
              <w:rPr>
                <w:rFonts w:ascii="Century Gothic" w:hAnsi="Century Gothic" w:cs="Arial"/>
                <w:sz w:val="16"/>
                <w:szCs w:val="18"/>
              </w:rPr>
              <w:t>6</w:t>
            </w:r>
            <w:r w:rsidRPr="00791D31">
              <w:rPr>
                <w:rFonts w:ascii="Century Gothic" w:hAnsi="Century Gothic" w:cs="Arial"/>
                <w:sz w:val="16"/>
                <w:szCs w:val="18"/>
              </w:rPr>
              <w:t xml:space="preserve"> en el Departamento</w:t>
            </w:r>
            <w:r w:rsidRPr="00FA3BCA">
              <w:rPr>
                <w:rFonts w:ascii="Century Gothic" w:hAnsi="Century Gothic" w:cs="Arial"/>
                <w:sz w:val="16"/>
                <w:szCs w:val="18"/>
              </w:rPr>
              <w:t xml:space="preserve"> de Contratos de </w:t>
            </w:r>
            <w:r w:rsidRPr="00FA3BCA">
              <w:rPr>
                <w:rFonts w:ascii="Century Gothic" w:hAnsi="Century Gothic" w:cs="Arial"/>
                <w:color w:val="000000"/>
                <w:sz w:val="16"/>
                <w:szCs w:val="18"/>
              </w:rPr>
              <w:t>la Subdirección de Recursos Materiales</w:t>
            </w:r>
            <w:r w:rsidR="007766B0">
              <w:rPr>
                <w:rFonts w:ascii="Century Gothic" w:hAnsi="Century Gothic" w:cs="Arial"/>
                <w:color w:val="000000"/>
                <w:sz w:val="16"/>
                <w:szCs w:val="18"/>
              </w:rPr>
              <w:t>,</w:t>
            </w:r>
            <w:r w:rsidRPr="00FA3BCA">
              <w:rPr>
                <w:rFonts w:ascii="Century Gothic" w:hAnsi="Century Gothic" w:cs="Arial"/>
                <w:color w:val="000000"/>
                <w:sz w:val="16"/>
                <w:szCs w:val="18"/>
              </w:rPr>
              <w:t xml:space="preserve"> ubicada en Matamoros 520 </w:t>
            </w:r>
            <w:proofErr w:type="spellStart"/>
            <w:r w:rsidRPr="00FA3BCA">
              <w:rPr>
                <w:rFonts w:ascii="Century Gothic" w:hAnsi="Century Gothic" w:cs="Arial"/>
                <w:color w:val="000000"/>
                <w:sz w:val="16"/>
                <w:szCs w:val="18"/>
              </w:rPr>
              <w:t>ote</w:t>
            </w:r>
            <w:proofErr w:type="spellEnd"/>
            <w:r w:rsidRPr="00FA3BCA">
              <w:rPr>
                <w:rFonts w:ascii="Century Gothic" w:hAnsi="Century Gothic" w:cs="Arial"/>
                <w:color w:val="000000"/>
                <w:sz w:val="16"/>
                <w:szCs w:val="18"/>
              </w:rPr>
              <w:t>, primer piso, Centro de Monterrey, Nuevo León, C.P. 64000, en el horario de 9:00 a 17:00 horas.</w:t>
            </w:r>
          </w:p>
        </w:tc>
      </w:tr>
      <w:tr w:rsidR="0033488B" w:rsidRPr="00E50172" w14:paraId="03845B7E" w14:textId="77777777" w:rsidTr="005F40B5">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774BFBB8" w14:textId="77777777" w:rsidR="0033488B" w:rsidRPr="00E50172" w:rsidRDefault="0033488B" w:rsidP="005F40B5">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6482" w:type="dxa"/>
            <w:gridSpan w:val="2"/>
            <w:tcBorders>
              <w:top w:val="single" w:sz="4" w:space="0" w:color="auto"/>
              <w:left w:val="single" w:sz="4" w:space="0" w:color="auto"/>
              <w:bottom w:val="single" w:sz="4" w:space="0" w:color="auto"/>
              <w:right w:val="single" w:sz="4" w:space="0" w:color="auto"/>
            </w:tcBorders>
            <w:vAlign w:val="center"/>
          </w:tcPr>
          <w:p w14:paraId="3904AD97" w14:textId="77777777" w:rsidR="0033488B" w:rsidRPr="00E50172" w:rsidRDefault="0033488B" w:rsidP="005F40B5">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14:paraId="07B697E4" w14:textId="77777777" w:rsidR="0033488B" w:rsidRDefault="0033488B" w:rsidP="0033488B">
      <w:pPr>
        <w:ind w:right="51"/>
        <w:jc w:val="both"/>
        <w:rPr>
          <w:rFonts w:ascii="Calibri" w:hAnsi="Calibri"/>
        </w:rPr>
      </w:pPr>
    </w:p>
    <w:p w14:paraId="02EDB244" w14:textId="77777777" w:rsidR="0033488B" w:rsidRPr="007766B0" w:rsidRDefault="0033488B" w:rsidP="0033488B">
      <w:pPr>
        <w:ind w:right="51"/>
        <w:jc w:val="both"/>
        <w:rPr>
          <w:rFonts w:ascii="Calibri" w:hAnsi="Calibri"/>
          <w:sz w:val="20"/>
          <w:szCs w:val="20"/>
        </w:rPr>
      </w:pPr>
      <w:r w:rsidRPr="007766B0">
        <w:rPr>
          <w:rFonts w:ascii="Calibri" w:hAnsi="Calibri"/>
          <w:sz w:val="20"/>
          <w:szCs w:val="20"/>
        </w:rPr>
        <w:t>Los eventos se llevarán bajo las siguientes condiciones:</w:t>
      </w:r>
    </w:p>
    <w:p w14:paraId="73DC8329" w14:textId="77777777" w:rsidR="0033488B" w:rsidRPr="007766B0" w:rsidRDefault="0033488B" w:rsidP="0033488B">
      <w:pPr>
        <w:ind w:right="51"/>
        <w:jc w:val="both"/>
        <w:rPr>
          <w:rFonts w:ascii="Calibri" w:hAnsi="Calibri"/>
          <w:sz w:val="20"/>
          <w:szCs w:val="20"/>
        </w:rPr>
      </w:pPr>
    </w:p>
    <w:p w14:paraId="6DA0BF65" w14:textId="77777777" w:rsidR="0033488B" w:rsidRDefault="0033488B" w:rsidP="0033488B">
      <w:pPr>
        <w:pStyle w:val="Prrafodelista"/>
        <w:numPr>
          <w:ilvl w:val="0"/>
          <w:numId w:val="22"/>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xml:space="preserve">, lo cual podrán hacer a más tardar 24 horas antes de la celebración del evento, en las oficinas del </w:t>
      </w:r>
      <w:r>
        <w:rPr>
          <w:rFonts w:ascii="Calibri" w:hAnsi="Calibri"/>
        </w:rPr>
        <w:t>Departamento de Adquisiciones</w:t>
      </w:r>
      <w:r w:rsidRPr="00C84FE6">
        <w:rPr>
          <w:rFonts w:ascii="Calibri" w:hAnsi="Calibri"/>
        </w:rPr>
        <w:t xml:space="preserve">, ubicado en Matamoros oriente, No. 520, primer piso, Centro de la Ciudad, Monterrey, Nuevo León, C.P. 64000, </w:t>
      </w:r>
      <w:r>
        <w:rPr>
          <w:rFonts w:ascii="Calibri" w:hAnsi="Calibri"/>
        </w:rPr>
        <w:t>Tel</w:t>
      </w:r>
      <w:r w:rsidRPr="002E1A95">
        <w:rPr>
          <w:rFonts w:ascii="Calibri" w:hAnsi="Calibri"/>
        </w:rPr>
        <w:t>.: 81</w:t>
      </w:r>
      <w:r>
        <w:rPr>
          <w:rFonts w:ascii="Calibri" w:hAnsi="Calibri"/>
        </w:rPr>
        <w:t xml:space="preserve"> 81 </w:t>
      </w:r>
      <w:r w:rsidRPr="002E1A95">
        <w:rPr>
          <w:rFonts w:ascii="Calibri" w:hAnsi="Calibri"/>
        </w:rPr>
        <w:t>30 70 4</w:t>
      </w:r>
      <w:r>
        <w:rPr>
          <w:rFonts w:ascii="Calibri" w:hAnsi="Calibri"/>
        </w:rPr>
        <w:t>9</w:t>
      </w:r>
      <w:r w:rsidRPr="002E1A95">
        <w:rPr>
          <w:rFonts w:ascii="Calibri" w:hAnsi="Calibri"/>
        </w:rPr>
        <w:t>.</w:t>
      </w:r>
      <w:r w:rsidRPr="00C84FE6">
        <w:rPr>
          <w:rFonts w:ascii="Calibri" w:hAnsi="Calibri"/>
        </w:rPr>
        <w:t xml:space="preserve"> Dichas preguntas deberán estar firmadas por el Representante Legal, caso contrario no se aceptarán. Se levantará acta de la sesión y lo acordado será obligatorio aún para quienes no asistan.</w:t>
      </w:r>
    </w:p>
    <w:p w14:paraId="4ADB6E11" w14:textId="77777777" w:rsidR="0033488B" w:rsidRDefault="0033488B" w:rsidP="0033488B">
      <w:pPr>
        <w:pStyle w:val="Prrafodelista"/>
        <w:numPr>
          <w:ilvl w:val="2"/>
          <w:numId w:val="23"/>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14:paraId="5F1A5D10" w14:textId="77777777" w:rsidR="0033488B" w:rsidRDefault="0033488B" w:rsidP="0033488B">
      <w:pPr>
        <w:pStyle w:val="Prrafodelista"/>
        <w:numPr>
          <w:ilvl w:val="2"/>
          <w:numId w:val="23"/>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11711551" w14:textId="77777777" w:rsidR="0033488B" w:rsidRPr="001C463D" w:rsidRDefault="0033488B" w:rsidP="0033488B">
      <w:pPr>
        <w:pStyle w:val="Prrafodelista"/>
        <w:numPr>
          <w:ilvl w:val="2"/>
          <w:numId w:val="23"/>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propuestas económicas de los licitantes que hayan sido aceptados técnicamente.</w:t>
      </w:r>
    </w:p>
    <w:p w14:paraId="3A4B8A7C" w14:textId="77777777" w:rsidR="0033488B" w:rsidRPr="009A3619" w:rsidRDefault="0033488B" w:rsidP="0033488B">
      <w:pPr>
        <w:pStyle w:val="Prrafodelista"/>
        <w:numPr>
          <w:ilvl w:val="2"/>
          <w:numId w:val="23"/>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14:paraId="7F0C8A83" w14:textId="77777777" w:rsidR="0033488B" w:rsidRPr="00592534" w:rsidRDefault="0033488B" w:rsidP="0033488B">
      <w:pPr>
        <w:pStyle w:val="Prrafodelista"/>
        <w:rPr>
          <w:rFonts w:asciiTheme="minorHAnsi" w:hAnsiTheme="minorHAnsi"/>
        </w:rPr>
      </w:pPr>
    </w:p>
    <w:p w14:paraId="1F2AD122" w14:textId="77777777" w:rsidR="0033488B" w:rsidRPr="00592534" w:rsidRDefault="0033488B" w:rsidP="0033488B">
      <w:pPr>
        <w:ind w:right="51"/>
        <w:jc w:val="both"/>
        <w:rPr>
          <w:sz w:val="20"/>
          <w:szCs w:val="20"/>
        </w:rPr>
      </w:pPr>
      <w:r w:rsidRPr="00592534">
        <w:rPr>
          <w:sz w:val="20"/>
          <w:szCs w:val="20"/>
        </w:rPr>
        <w:t>Cualquier persona podrá asistir a los diferentes actos de la licitación en calidad de observador registrándose antes del inicio de cada uno de ellos.</w:t>
      </w:r>
    </w:p>
    <w:p w14:paraId="48A5BD79" w14:textId="77777777" w:rsidR="0033488B" w:rsidRPr="00592534" w:rsidRDefault="0033488B" w:rsidP="0033488B">
      <w:pPr>
        <w:ind w:right="51"/>
        <w:jc w:val="both"/>
        <w:rPr>
          <w:sz w:val="20"/>
          <w:szCs w:val="20"/>
        </w:rPr>
      </w:pPr>
    </w:p>
    <w:p w14:paraId="1962A6AC" w14:textId="77777777" w:rsidR="0033488B" w:rsidRPr="00592534" w:rsidRDefault="0033488B" w:rsidP="0033488B">
      <w:pPr>
        <w:ind w:right="-1"/>
        <w:jc w:val="both"/>
        <w:rPr>
          <w:rFonts w:ascii="Calibri" w:hAnsi="Calibri" w:cs="Arial"/>
          <w:sz w:val="20"/>
          <w:szCs w:val="20"/>
        </w:rPr>
      </w:pPr>
    </w:p>
    <w:p w14:paraId="78A0D48C" w14:textId="77777777" w:rsidR="0033488B" w:rsidRPr="00592534" w:rsidRDefault="0033488B" w:rsidP="003348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ind w:right="-1"/>
        <w:jc w:val="both"/>
        <w:rPr>
          <w:rFonts w:ascii="Calibri" w:hAnsi="Calibri"/>
          <w:b/>
          <w:sz w:val="20"/>
          <w:szCs w:val="20"/>
        </w:rPr>
      </w:pPr>
      <w:r w:rsidRPr="00592534">
        <w:rPr>
          <w:rFonts w:ascii="Calibri" w:hAnsi="Calibri"/>
          <w:b/>
          <w:sz w:val="20"/>
          <w:szCs w:val="20"/>
        </w:rPr>
        <w:t>12. CRITERIO DE ADJUDICACIÓN.</w:t>
      </w:r>
    </w:p>
    <w:p w14:paraId="4D06E450" w14:textId="77777777" w:rsidR="0033488B" w:rsidRPr="00592534" w:rsidRDefault="0033488B" w:rsidP="0033488B">
      <w:pPr>
        <w:ind w:right="-1"/>
        <w:jc w:val="both"/>
        <w:rPr>
          <w:rFonts w:ascii="Calibri" w:hAnsi="Calibri"/>
          <w:sz w:val="20"/>
          <w:szCs w:val="20"/>
        </w:rPr>
      </w:pPr>
    </w:p>
    <w:p w14:paraId="1C71A8CE" w14:textId="5B57C86F" w:rsidR="0033488B" w:rsidRPr="00592534" w:rsidRDefault="0033488B" w:rsidP="0033488B">
      <w:pPr>
        <w:ind w:right="-1"/>
        <w:jc w:val="both"/>
        <w:rPr>
          <w:rFonts w:ascii="Calibri" w:hAnsi="Calibri"/>
          <w:sz w:val="20"/>
          <w:szCs w:val="20"/>
        </w:rPr>
      </w:pPr>
      <w:r w:rsidRPr="00592534">
        <w:rPr>
          <w:rFonts w:ascii="Calibri" w:hAnsi="Calibri"/>
          <w:sz w:val="20"/>
          <w:szCs w:val="20"/>
        </w:rPr>
        <w:t>La Convocante</w:t>
      </w:r>
      <w:r w:rsidRPr="00592534">
        <w:rPr>
          <w:rFonts w:ascii="Calibri" w:hAnsi="Calibri" w:cs="Arial"/>
          <w:sz w:val="20"/>
          <w:szCs w:val="20"/>
        </w:rPr>
        <w:t xml:space="preserve">, </w:t>
      </w:r>
      <w:r w:rsidRPr="00592534">
        <w:rPr>
          <w:rFonts w:ascii="Calibri" w:hAnsi="Calibri"/>
          <w:sz w:val="20"/>
          <w:szCs w:val="20"/>
        </w:rPr>
        <w:t xml:space="preserve">previo análisis de las propuestas presentadas y presupuestos autorizados, elaborará un dictamen que servirá como fundamento para emitir el fallo mediante el cual se adjudicará el Anexo 1 </w:t>
      </w:r>
      <w:r w:rsidRPr="00592534">
        <w:rPr>
          <w:rFonts w:ascii="Calibri" w:hAnsi="Calibri"/>
          <w:b/>
          <w:i/>
          <w:sz w:val="20"/>
          <w:szCs w:val="20"/>
        </w:rPr>
        <w:t xml:space="preserve">por </w:t>
      </w:r>
      <w:r w:rsidR="00634851">
        <w:rPr>
          <w:rFonts w:ascii="Calibri" w:hAnsi="Calibri"/>
          <w:b/>
          <w:i/>
          <w:sz w:val="20"/>
          <w:szCs w:val="20"/>
        </w:rPr>
        <w:t>paquete</w:t>
      </w:r>
      <w:r w:rsidRPr="00592534">
        <w:rPr>
          <w:rFonts w:ascii="Calibri" w:hAnsi="Calibri"/>
          <w:b/>
          <w:i/>
          <w:sz w:val="20"/>
          <w:szCs w:val="20"/>
        </w:rPr>
        <w:t xml:space="preserve"> </w:t>
      </w:r>
      <w:r w:rsidRPr="00592534">
        <w:rPr>
          <w:rFonts w:ascii="Calibri" w:hAnsi="Calibri"/>
          <w:sz w:val="20"/>
          <w:szCs w:val="20"/>
        </w:rPr>
        <w:t xml:space="preserve">que incluye la prestación del servicio motivo de este concurso, al (los)  licitante (s) que de entre los proponentes reúna las condiciones más convenientes en términos de precio, calidad, financiamiento, oportunidad y demás circunstancias pertinentes requeridas por la Convocante y que garantice satisfactoriamente el cumplimiento en el suministro de los insumos objeto del presente concurso. </w:t>
      </w:r>
    </w:p>
    <w:p w14:paraId="4F65B536" w14:textId="77777777" w:rsidR="0033488B" w:rsidRPr="00592534" w:rsidRDefault="0033488B" w:rsidP="0033488B">
      <w:pPr>
        <w:ind w:right="-1"/>
        <w:jc w:val="both"/>
        <w:rPr>
          <w:rFonts w:ascii="Calibri" w:hAnsi="Calibri"/>
          <w:sz w:val="20"/>
          <w:szCs w:val="20"/>
        </w:rPr>
      </w:pPr>
    </w:p>
    <w:p w14:paraId="0BE5B24F" w14:textId="77777777" w:rsidR="0033488B" w:rsidRPr="00592534" w:rsidRDefault="0033488B" w:rsidP="0033488B">
      <w:pPr>
        <w:ind w:right="-1"/>
        <w:jc w:val="both"/>
        <w:rPr>
          <w:rFonts w:ascii="Calibri" w:hAnsi="Calibri"/>
          <w:b/>
          <w:sz w:val="20"/>
          <w:szCs w:val="20"/>
        </w:rPr>
      </w:pPr>
    </w:p>
    <w:p w14:paraId="05F64470" w14:textId="77777777" w:rsidR="0033488B" w:rsidRPr="00592534" w:rsidRDefault="0033488B" w:rsidP="003348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ind w:right="-1"/>
        <w:jc w:val="both"/>
        <w:rPr>
          <w:rFonts w:ascii="Calibri" w:hAnsi="Calibri"/>
          <w:b/>
          <w:sz w:val="20"/>
          <w:szCs w:val="20"/>
        </w:rPr>
      </w:pPr>
      <w:r w:rsidRPr="00592534">
        <w:rPr>
          <w:rFonts w:ascii="Calibri" w:hAnsi="Calibri"/>
          <w:b/>
          <w:sz w:val="20"/>
          <w:szCs w:val="20"/>
        </w:rPr>
        <w:t>13. CAUSAS DE DESCALIFICACIÓN.</w:t>
      </w:r>
    </w:p>
    <w:p w14:paraId="53AC37F4" w14:textId="77777777" w:rsidR="0033488B" w:rsidRPr="00592534" w:rsidRDefault="0033488B" w:rsidP="0033488B">
      <w:pPr>
        <w:ind w:right="-1"/>
        <w:jc w:val="both"/>
        <w:rPr>
          <w:rFonts w:ascii="Calibri" w:hAnsi="Calibri"/>
          <w:sz w:val="20"/>
          <w:szCs w:val="20"/>
        </w:rPr>
      </w:pPr>
    </w:p>
    <w:p w14:paraId="10EB7F7C" w14:textId="77777777" w:rsidR="0033488B" w:rsidRPr="00592534" w:rsidRDefault="0033488B" w:rsidP="0033488B">
      <w:pPr>
        <w:ind w:right="-1"/>
        <w:jc w:val="both"/>
        <w:rPr>
          <w:rFonts w:ascii="Calibri" w:hAnsi="Calibri"/>
          <w:sz w:val="20"/>
          <w:szCs w:val="20"/>
        </w:rPr>
      </w:pPr>
      <w:r w:rsidRPr="00592534">
        <w:rPr>
          <w:rFonts w:ascii="Calibri" w:hAnsi="Calibri"/>
          <w:sz w:val="20"/>
          <w:szCs w:val="20"/>
        </w:rPr>
        <w:t>La Convocante estará facultada para descalificar, en el acto de apertura o en cualquier etapa del evento de la licitación, a los licitantes participantes que incurran en una o varias de las siguientes situaciones que se enumeran en forma enunciativa más no limitativa. -</w:t>
      </w:r>
    </w:p>
    <w:p w14:paraId="3586647B" w14:textId="77777777" w:rsidR="0033488B" w:rsidRPr="00592534" w:rsidRDefault="0033488B" w:rsidP="0033488B">
      <w:pPr>
        <w:ind w:right="-1"/>
        <w:jc w:val="both"/>
        <w:rPr>
          <w:rFonts w:ascii="Calibri" w:hAnsi="Calibri"/>
          <w:sz w:val="20"/>
          <w:szCs w:val="20"/>
        </w:rPr>
      </w:pPr>
    </w:p>
    <w:p w14:paraId="7FC99181" w14:textId="77777777" w:rsidR="0033488B" w:rsidRPr="00592534" w:rsidRDefault="0033488B" w:rsidP="0033488B">
      <w:pPr>
        <w:numPr>
          <w:ilvl w:val="0"/>
          <w:numId w:val="15"/>
        </w:numPr>
        <w:ind w:right="-1"/>
        <w:jc w:val="both"/>
        <w:rPr>
          <w:rFonts w:ascii="Calibri" w:hAnsi="Calibri"/>
          <w:sz w:val="20"/>
          <w:szCs w:val="20"/>
        </w:rPr>
      </w:pPr>
      <w:r w:rsidRPr="00592534">
        <w:rPr>
          <w:rFonts w:ascii="Calibri" w:hAnsi="Calibri"/>
          <w:sz w:val="20"/>
          <w:szCs w:val="20"/>
        </w:rPr>
        <w:t>Que no cumplan con alguno de los requisitos especificados en estas bases.</w:t>
      </w:r>
    </w:p>
    <w:p w14:paraId="72E0055C" w14:textId="77777777" w:rsidR="0033488B" w:rsidRPr="00592534" w:rsidRDefault="0033488B" w:rsidP="0033488B">
      <w:pPr>
        <w:numPr>
          <w:ilvl w:val="0"/>
          <w:numId w:val="15"/>
        </w:numPr>
        <w:ind w:right="-1"/>
        <w:jc w:val="both"/>
        <w:rPr>
          <w:rFonts w:ascii="Calibri" w:hAnsi="Calibri"/>
          <w:sz w:val="20"/>
          <w:szCs w:val="20"/>
        </w:rPr>
      </w:pPr>
      <w:r w:rsidRPr="00592534">
        <w:rPr>
          <w:rFonts w:ascii="Calibri" w:hAnsi="Calibri"/>
          <w:sz w:val="20"/>
          <w:szCs w:val="20"/>
        </w:rPr>
        <w:lastRenderedPageBreak/>
        <w:t>Cuando las propuestas técnicas o económicas no se presenten en sobres cerrados, de acuerdo a lo establecido en las presentes bases.</w:t>
      </w:r>
    </w:p>
    <w:p w14:paraId="173A923C" w14:textId="77777777" w:rsidR="0033488B" w:rsidRPr="00592534" w:rsidRDefault="0033488B" w:rsidP="0033488B">
      <w:pPr>
        <w:numPr>
          <w:ilvl w:val="0"/>
          <w:numId w:val="15"/>
        </w:numPr>
        <w:ind w:right="-1"/>
        <w:jc w:val="both"/>
        <w:rPr>
          <w:rFonts w:ascii="Calibri" w:hAnsi="Calibri"/>
          <w:sz w:val="20"/>
          <w:szCs w:val="20"/>
        </w:rPr>
      </w:pPr>
      <w:r w:rsidRPr="00592534">
        <w:rPr>
          <w:rFonts w:ascii="Calibri" w:hAnsi="Calibri"/>
          <w:sz w:val="20"/>
          <w:szCs w:val="20"/>
        </w:rPr>
        <w:t>Cuando el representante del participante no acredite debidamente la personalidad jurídica que ostenta.</w:t>
      </w:r>
    </w:p>
    <w:p w14:paraId="3D08CC5B" w14:textId="77777777" w:rsidR="0033488B" w:rsidRPr="00592534" w:rsidRDefault="0033488B" w:rsidP="0033488B">
      <w:pPr>
        <w:numPr>
          <w:ilvl w:val="0"/>
          <w:numId w:val="15"/>
        </w:numPr>
        <w:ind w:right="-1"/>
        <w:jc w:val="both"/>
        <w:rPr>
          <w:rFonts w:ascii="Calibri" w:hAnsi="Calibri"/>
          <w:sz w:val="20"/>
          <w:szCs w:val="20"/>
        </w:rPr>
      </w:pPr>
      <w:r w:rsidRPr="00592534">
        <w:rPr>
          <w:rFonts w:ascii="Calibri" w:hAnsi="Calibri"/>
          <w:sz w:val="20"/>
          <w:szCs w:val="20"/>
        </w:rPr>
        <w:t>Que modifique o proponga alternativas que modifiquen las condiciones establecidas en estas bases y conforme a las cuales se desarrolla el concurso.</w:t>
      </w:r>
    </w:p>
    <w:p w14:paraId="1594A09E" w14:textId="77777777" w:rsidR="0033488B" w:rsidRPr="00592534" w:rsidRDefault="0033488B" w:rsidP="0033488B">
      <w:pPr>
        <w:numPr>
          <w:ilvl w:val="0"/>
          <w:numId w:val="15"/>
        </w:numPr>
        <w:ind w:right="-1"/>
        <w:jc w:val="both"/>
        <w:rPr>
          <w:rFonts w:ascii="Calibri" w:hAnsi="Calibri"/>
          <w:sz w:val="20"/>
          <w:szCs w:val="20"/>
        </w:rPr>
      </w:pPr>
      <w:r w:rsidRPr="00592534">
        <w:rPr>
          <w:rFonts w:ascii="Calibri" w:hAnsi="Calibri"/>
          <w:sz w:val="20"/>
          <w:szCs w:val="20"/>
        </w:rPr>
        <w:t>Si se comprueba que tiene acuerdo con otro u otros concursantes participantes para elevar el precio de los bienes que se concursan, o cualquier otro acuerdo que tenga como fin obtener una ventaja sobre los demás licitantes.</w:t>
      </w:r>
    </w:p>
    <w:p w14:paraId="01E293E9" w14:textId="77777777" w:rsidR="0033488B" w:rsidRPr="00592534" w:rsidRDefault="0033488B" w:rsidP="0033488B">
      <w:pPr>
        <w:numPr>
          <w:ilvl w:val="0"/>
          <w:numId w:val="15"/>
        </w:numPr>
        <w:ind w:right="-1"/>
        <w:jc w:val="both"/>
        <w:rPr>
          <w:rFonts w:ascii="Calibri" w:hAnsi="Calibri"/>
          <w:sz w:val="20"/>
          <w:szCs w:val="20"/>
        </w:rPr>
      </w:pPr>
      <w:r w:rsidRPr="00592534">
        <w:rPr>
          <w:rFonts w:ascii="Calibri" w:hAnsi="Calibri"/>
          <w:sz w:val="20"/>
          <w:szCs w:val="20"/>
        </w:rPr>
        <w:t>Por falsear datos o información proporcionada a la Convocante, con motivo de la presente convocatoria.</w:t>
      </w:r>
    </w:p>
    <w:p w14:paraId="6C510232" w14:textId="77777777" w:rsidR="0033488B" w:rsidRPr="00592534" w:rsidRDefault="0033488B" w:rsidP="0033488B">
      <w:pPr>
        <w:numPr>
          <w:ilvl w:val="0"/>
          <w:numId w:val="15"/>
        </w:numPr>
        <w:ind w:right="-1"/>
        <w:jc w:val="both"/>
        <w:rPr>
          <w:rFonts w:ascii="Calibri" w:hAnsi="Calibri"/>
          <w:sz w:val="20"/>
          <w:szCs w:val="20"/>
        </w:rPr>
      </w:pPr>
      <w:r w:rsidRPr="00592534">
        <w:rPr>
          <w:rFonts w:ascii="Calibri" w:hAnsi="Calibri"/>
          <w:sz w:val="20"/>
          <w:szCs w:val="20"/>
        </w:rPr>
        <w:t>Si no cumple con todos los requisitos especificados en estas bases en cuanto a la documentación que deben presentar en sus propuestas.</w:t>
      </w:r>
    </w:p>
    <w:p w14:paraId="7ACE2CFA" w14:textId="77777777" w:rsidR="0033488B" w:rsidRPr="00592534" w:rsidRDefault="0033488B" w:rsidP="0033488B">
      <w:pPr>
        <w:numPr>
          <w:ilvl w:val="0"/>
          <w:numId w:val="15"/>
        </w:numPr>
        <w:ind w:right="-1"/>
        <w:jc w:val="both"/>
        <w:rPr>
          <w:rFonts w:ascii="Calibri" w:hAnsi="Calibri"/>
          <w:sz w:val="20"/>
          <w:szCs w:val="20"/>
        </w:rPr>
      </w:pPr>
      <w:r w:rsidRPr="00592534">
        <w:rPr>
          <w:rFonts w:ascii="Calibri" w:hAnsi="Calibri"/>
          <w:sz w:val="20"/>
          <w:szCs w:val="20"/>
        </w:rPr>
        <w:t>La falta de firma del Licitante o Representante Legal en sus propuestas técnicas y/o económicas.</w:t>
      </w:r>
    </w:p>
    <w:p w14:paraId="52A06A7B" w14:textId="77777777" w:rsidR="0033488B" w:rsidRPr="00592534" w:rsidRDefault="0033488B" w:rsidP="0033488B">
      <w:pPr>
        <w:numPr>
          <w:ilvl w:val="0"/>
          <w:numId w:val="15"/>
        </w:numPr>
        <w:ind w:right="49"/>
        <w:jc w:val="both"/>
        <w:rPr>
          <w:rFonts w:ascii="Calibri" w:hAnsi="Calibri"/>
          <w:sz w:val="20"/>
          <w:szCs w:val="20"/>
        </w:rPr>
      </w:pPr>
      <w:r w:rsidRPr="00592534">
        <w:rPr>
          <w:rFonts w:ascii="Calibri" w:hAnsi="Calibri"/>
          <w:sz w:val="20"/>
          <w:szCs w:val="20"/>
        </w:rPr>
        <w:t>Cuando el licitante o representante legal modifique las condiciones establecidas en estas bases y conforme a las cuales se desarrolla el concurso.</w:t>
      </w:r>
    </w:p>
    <w:p w14:paraId="6F21CDAB" w14:textId="77777777" w:rsidR="0033488B" w:rsidRPr="00592534" w:rsidRDefault="0033488B" w:rsidP="0033488B">
      <w:pPr>
        <w:ind w:right="-1"/>
        <w:jc w:val="both"/>
        <w:rPr>
          <w:rFonts w:ascii="Calibri" w:hAnsi="Calibri"/>
          <w:sz w:val="20"/>
          <w:szCs w:val="20"/>
        </w:rPr>
      </w:pPr>
    </w:p>
    <w:p w14:paraId="7EDC02EB" w14:textId="77777777" w:rsidR="0033488B" w:rsidRPr="00592534" w:rsidRDefault="0033488B" w:rsidP="0033488B">
      <w:pPr>
        <w:pStyle w:val="Textoindependiente3"/>
        <w:ind w:right="-1"/>
        <w:rPr>
          <w:rFonts w:ascii="Calibri" w:hAnsi="Calibri"/>
          <w:b w:val="0"/>
          <w:sz w:val="20"/>
        </w:rPr>
      </w:pPr>
      <w:r w:rsidRPr="00592534">
        <w:rPr>
          <w:rFonts w:ascii="Calibri" w:hAnsi="Calibri"/>
          <w:b w:val="0"/>
          <w:sz w:val="20"/>
        </w:rPr>
        <w:t xml:space="preserve">En cualquier caso, la descalificación podrá decretarse en cualquier momento durante el proceso de la licitación,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5968DD7E" w14:textId="77777777" w:rsidR="0033488B" w:rsidRPr="00592534" w:rsidRDefault="0033488B" w:rsidP="0033488B">
      <w:pPr>
        <w:ind w:right="-1"/>
        <w:jc w:val="both"/>
        <w:rPr>
          <w:rFonts w:ascii="Calibri" w:hAnsi="Calibri"/>
          <w:b/>
          <w:sz w:val="20"/>
          <w:szCs w:val="20"/>
        </w:rPr>
      </w:pPr>
    </w:p>
    <w:p w14:paraId="270608CF" w14:textId="77777777" w:rsidR="0033488B" w:rsidRPr="00592534" w:rsidRDefault="0033488B" w:rsidP="0033488B">
      <w:pPr>
        <w:ind w:right="-1"/>
        <w:jc w:val="both"/>
        <w:rPr>
          <w:rFonts w:ascii="Calibri" w:hAnsi="Calibri"/>
          <w:b/>
          <w:sz w:val="20"/>
          <w:szCs w:val="20"/>
        </w:rPr>
      </w:pPr>
    </w:p>
    <w:p w14:paraId="2D8CC577" w14:textId="77777777" w:rsidR="0033488B" w:rsidRPr="00592534" w:rsidRDefault="0033488B" w:rsidP="003348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ind w:right="-1"/>
        <w:jc w:val="both"/>
        <w:rPr>
          <w:rFonts w:ascii="Calibri" w:hAnsi="Calibri"/>
          <w:b/>
          <w:sz w:val="20"/>
          <w:szCs w:val="20"/>
        </w:rPr>
      </w:pPr>
      <w:r w:rsidRPr="00592534">
        <w:rPr>
          <w:rFonts w:ascii="Calibri" w:hAnsi="Calibri"/>
          <w:b/>
          <w:sz w:val="20"/>
          <w:szCs w:val="20"/>
        </w:rPr>
        <w:t>14. EL CONTRATO.</w:t>
      </w:r>
    </w:p>
    <w:p w14:paraId="0C803F06" w14:textId="77777777" w:rsidR="0033488B" w:rsidRPr="00592534" w:rsidRDefault="0033488B" w:rsidP="0033488B">
      <w:pPr>
        <w:ind w:right="-1"/>
        <w:jc w:val="both"/>
        <w:rPr>
          <w:rFonts w:ascii="Calibri" w:hAnsi="Calibri"/>
          <w:sz w:val="20"/>
          <w:szCs w:val="20"/>
        </w:rPr>
      </w:pPr>
    </w:p>
    <w:p w14:paraId="2EFE8606" w14:textId="77777777" w:rsidR="0033488B" w:rsidRPr="00592534" w:rsidRDefault="0033488B" w:rsidP="0033488B">
      <w:pPr>
        <w:ind w:right="-1"/>
        <w:jc w:val="both"/>
        <w:rPr>
          <w:rFonts w:ascii="Calibri" w:hAnsi="Calibri"/>
          <w:sz w:val="20"/>
          <w:szCs w:val="20"/>
        </w:rPr>
      </w:pPr>
      <w:r w:rsidRPr="00592534">
        <w:rPr>
          <w:rFonts w:ascii="Calibri" w:hAnsi="Calibri"/>
          <w:sz w:val="20"/>
          <w:szCs w:val="20"/>
        </w:rPr>
        <w:t>La adjudicación del o los contratos que se deriven del presente concurso, obliga a los licitantes en quien hubiere recaído, a firmarlo  dentro de los 10 (DIEZ) días hábiles siguientes a la fecha en que se dé a conocer el fallo, de conformidad con lo establecido en</w:t>
      </w:r>
      <w:r w:rsidRPr="00592534">
        <w:rPr>
          <w:rFonts w:ascii="Calibri" w:hAnsi="Calibri"/>
          <w:color w:val="FF0000"/>
          <w:sz w:val="20"/>
          <w:szCs w:val="20"/>
        </w:rPr>
        <w:t xml:space="preserve"> </w:t>
      </w:r>
      <w:r w:rsidRPr="00592534">
        <w:rPr>
          <w:rFonts w:ascii="Calibri" w:hAnsi="Calibri"/>
          <w:sz w:val="20"/>
          <w:szCs w:val="20"/>
        </w:rPr>
        <w:t xml:space="preserve">el </w:t>
      </w:r>
      <w:r w:rsidRPr="00592534">
        <w:rPr>
          <w:rFonts w:ascii="Calibri" w:hAnsi="Calibri"/>
          <w:i/>
          <w:sz w:val="20"/>
          <w:szCs w:val="20"/>
        </w:rPr>
        <w:t xml:space="preserve">Artículo 90 </w:t>
      </w:r>
      <w:r w:rsidRPr="00592534">
        <w:rPr>
          <w:rFonts w:ascii="Calibri" w:hAnsi="Calibri"/>
          <w:sz w:val="20"/>
          <w:szCs w:val="20"/>
        </w:rPr>
        <w:t>del Reglamento de la Ley de Adquisiciones, Arrendamientos y Contratación de Servicios del Estado de Nuevo León, en la oficina del Depto.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75685A89" w14:textId="77777777" w:rsidR="0033488B" w:rsidRPr="00592534" w:rsidRDefault="0033488B" w:rsidP="0033488B">
      <w:pPr>
        <w:ind w:right="-1"/>
        <w:jc w:val="both"/>
        <w:rPr>
          <w:rFonts w:ascii="Calibri" w:hAnsi="Calibri"/>
          <w:sz w:val="20"/>
          <w:szCs w:val="20"/>
        </w:rPr>
      </w:pPr>
    </w:p>
    <w:p w14:paraId="3F66291D" w14:textId="77777777" w:rsidR="0033488B" w:rsidRPr="00592534" w:rsidRDefault="0033488B" w:rsidP="0033488B">
      <w:pPr>
        <w:ind w:right="-1"/>
        <w:jc w:val="both"/>
        <w:rPr>
          <w:rFonts w:ascii="Calibri" w:hAnsi="Calibri"/>
          <w:sz w:val="20"/>
          <w:szCs w:val="20"/>
        </w:rPr>
      </w:pPr>
      <w:r w:rsidRPr="00592534">
        <w:rPr>
          <w:rFonts w:ascii="Calibri" w:hAnsi="Calibri"/>
          <w:sz w:val="20"/>
          <w:szCs w:val="20"/>
        </w:rPr>
        <w:t>El o los contratos que deriven de la presente licitación estarán sujetos al precio fijo ofertado por el licitante que resulte adjudicado, las cantidades podrán variar de acuerdo a las necesidades de cada unidad aplicativa de la Convocante, en función del monto contratado.</w:t>
      </w:r>
    </w:p>
    <w:p w14:paraId="4D441460" w14:textId="77777777" w:rsidR="0033488B" w:rsidRPr="00592534" w:rsidRDefault="0033488B" w:rsidP="0033488B">
      <w:pPr>
        <w:ind w:right="-1"/>
        <w:jc w:val="both"/>
        <w:rPr>
          <w:rFonts w:ascii="Calibri" w:hAnsi="Calibri"/>
          <w:sz w:val="20"/>
          <w:szCs w:val="20"/>
        </w:rPr>
      </w:pPr>
    </w:p>
    <w:p w14:paraId="47CE94B8" w14:textId="77777777" w:rsidR="0033488B" w:rsidRPr="00592534" w:rsidRDefault="0033488B" w:rsidP="0033488B">
      <w:pPr>
        <w:ind w:right="-1"/>
        <w:jc w:val="both"/>
        <w:rPr>
          <w:rFonts w:ascii="Calibri" w:hAnsi="Calibri"/>
          <w:sz w:val="20"/>
          <w:szCs w:val="20"/>
        </w:rPr>
      </w:pPr>
      <w:r w:rsidRPr="00592534">
        <w:rPr>
          <w:rFonts w:ascii="Calibri" w:hAnsi="Calibri"/>
          <w:sz w:val="20"/>
          <w:szCs w:val="20"/>
        </w:rPr>
        <w:t>De conformidad con el Artículo 59, fracción II, inciso e) de la Ley de Adquisiciones, Arrendamientos y Contratación de Servicios del Estado de Nuevo León, se indica que el o los contratos que se deriven de la adjudicación de la presente licitación serán contratos abiertos.</w:t>
      </w:r>
    </w:p>
    <w:p w14:paraId="5B2C3B9F" w14:textId="77777777" w:rsidR="0033488B" w:rsidRPr="00592534" w:rsidRDefault="0033488B" w:rsidP="0033488B">
      <w:pPr>
        <w:ind w:right="-1"/>
        <w:jc w:val="both"/>
        <w:rPr>
          <w:rFonts w:ascii="Calibri" w:hAnsi="Calibri"/>
          <w:sz w:val="20"/>
          <w:szCs w:val="20"/>
        </w:rPr>
      </w:pPr>
    </w:p>
    <w:p w14:paraId="4AF8285D" w14:textId="77777777" w:rsidR="0033488B" w:rsidRPr="00592534" w:rsidRDefault="0033488B" w:rsidP="0033488B">
      <w:pPr>
        <w:ind w:right="-1"/>
        <w:jc w:val="both"/>
        <w:rPr>
          <w:rFonts w:ascii="Calibri" w:hAnsi="Calibri"/>
          <w:b/>
          <w:sz w:val="20"/>
          <w:szCs w:val="20"/>
          <w:u w:val="single"/>
        </w:rPr>
      </w:pPr>
      <w:r w:rsidRPr="00592534">
        <w:rPr>
          <w:rFonts w:ascii="Calibri" w:hAnsi="Calibri"/>
          <w:b/>
          <w:sz w:val="20"/>
          <w:szCs w:val="20"/>
          <w:u w:val="single"/>
        </w:rPr>
        <w:t>14.1. Modificación al contrato:</w:t>
      </w:r>
    </w:p>
    <w:p w14:paraId="2D315D51" w14:textId="77777777" w:rsidR="0033488B" w:rsidRPr="00592534" w:rsidRDefault="0033488B" w:rsidP="0033488B">
      <w:pPr>
        <w:ind w:right="-1"/>
        <w:jc w:val="both"/>
        <w:rPr>
          <w:rFonts w:ascii="Calibri" w:hAnsi="Calibri"/>
          <w:b/>
          <w:sz w:val="20"/>
          <w:szCs w:val="20"/>
          <w:u w:val="single"/>
        </w:rPr>
      </w:pPr>
    </w:p>
    <w:p w14:paraId="59D5A49F" w14:textId="77777777" w:rsidR="0033488B" w:rsidRPr="00592534" w:rsidRDefault="0033488B" w:rsidP="0033488B">
      <w:pPr>
        <w:ind w:right="-1"/>
        <w:jc w:val="both"/>
        <w:rPr>
          <w:rFonts w:ascii="Calibri" w:hAnsi="Calibri"/>
          <w:sz w:val="20"/>
          <w:szCs w:val="20"/>
        </w:rPr>
      </w:pPr>
      <w:r w:rsidRPr="00592534">
        <w:rPr>
          <w:rFonts w:ascii="Calibri" w:hAnsi="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bienes o servicios sea igual al pactado originalmente, de conformidad con lo establecido en el último párrafo del </w:t>
      </w:r>
      <w:r w:rsidRPr="00592534">
        <w:rPr>
          <w:rFonts w:ascii="Calibri" w:hAnsi="Calibri"/>
          <w:i/>
          <w:sz w:val="20"/>
          <w:szCs w:val="20"/>
        </w:rPr>
        <w:t>Artículo 47</w:t>
      </w:r>
      <w:r w:rsidRPr="00592534">
        <w:rPr>
          <w:rFonts w:ascii="Calibri" w:hAnsi="Calibri"/>
          <w:sz w:val="20"/>
          <w:szCs w:val="20"/>
        </w:rPr>
        <w:t xml:space="preserve"> de la Ley de Adquisiciones, Arrendamientos y Contratación de Servicios del Estado de Nuevo León y 95 de su Reglamento.</w:t>
      </w:r>
    </w:p>
    <w:p w14:paraId="74194A70" w14:textId="77777777" w:rsidR="0033488B" w:rsidRPr="00592534" w:rsidRDefault="0033488B" w:rsidP="0033488B">
      <w:pPr>
        <w:ind w:right="-1"/>
        <w:jc w:val="both"/>
        <w:rPr>
          <w:rFonts w:ascii="Calibri" w:hAnsi="Calibri"/>
          <w:sz w:val="20"/>
          <w:szCs w:val="20"/>
        </w:rPr>
      </w:pPr>
    </w:p>
    <w:p w14:paraId="0949B35C" w14:textId="77777777" w:rsidR="0033488B" w:rsidRPr="00592534" w:rsidRDefault="0033488B" w:rsidP="0033488B">
      <w:pPr>
        <w:pStyle w:val="Textoindependiente"/>
        <w:ind w:right="0"/>
        <w:rPr>
          <w:rFonts w:ascii="Calibri" w:hAnsi="Calibri" w:cs="Arial"/>
          <w:sz w:val="20"/>
          <w:lang w:val="es-ES"/>
        </w:rPr>
      </w:pPr>
      <w:r w:rsidRPr="00592534">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6B728FE2" w14:textId="77777777" w:rsidR="0033488B" w:rsidRPr="00592534" w:rsidRDefault="0033488B" w:rsidP="0033488B">
      <w:pPr>
        <w:pStyle w:val="Textoindependiente"/>
        <w:ind w:right="0"/>
        <w:rPr>
          <w:rFonts w:ascii="Calibri" w:hAnsi="Calibri" w:cs="Arial"/>
          <w:sz w:val="20"/>
          <w:lang w:val="es-ES"/>
        </w:rPr>
      </w:pPr>
    </w:p>
    <w:p w14:paraId="2506CB89" w14:textId="77777777" w:rsidR="0033488B" w:rsidRPr="00592534" w:rsidRDefault="0033488B" w:rsidP="0033488B">
      <w:pPr>
        <w:ind w:right="-1"/>
        <w:jc w:val="both"/>
        <w:rPr>
          <w:rFonts w:ascii="Calibri" w:hAnsi="Calibri"/>
          <w:b/>
          <w:sz w:val="20"/>
          <w:szCs w:val="20"/>
        </w:rPr>
      </w:pPr>
      <w:r w:rsidRPr="00592534">
        <w:rPr>
          <w:rFonts w:ascii="Calibri" w:hAnsi="Calibri"/>
          <w:b/>
          <w:sz w:val="20"/>
          <w:szCs w:val="20"/>
          <w:u w:val="single"/>
        </w:rPr>
        <w:t>14.2. Daños y Perjuicios:</w:t>
      </w:r>
      <w:r w:rsidRPr="00592534">
        <w:rPr>
          <w:rFonts w:ascii="Calibri" w:hAnsi="Calibri"/>
          <w:b/>
          <w:sz w:val="20"/>
          <w:szCs w:val="20"/>
        </w:rPr>
        <w:t xml:space="preserve"> </w:t>
      </w:r>
    </w:p>
    <w:p w14:paraId="10BB191E" w14:textId="77777777" w:rsidR="0033488B" w:rsidRPr="00592534" w:rsidRDefault="0033488B" w:rsidP="0033488B">
      <w:pPr>
        <w:ind w:right="-1"/>
        <w:jc w:val="both"/>
        <w:rPr>
          <w:rFonts w:ascii="Calibri" w:hAnsi="Calibri"/>
          <w:b/>
          <w:sz w:val="20"/>
          <w:szCs w:val="20"/>
        </w:rPr>
      </w:pPr>
    </w:p>
    <w:p w14:paraId="74BF5F46" w14:textId="77777777" w:rsidR="0033488B" w:rsidRPr="00592534" w:rsidRDefault="0033488B" w:rsidP="0033488B">
      <w:pPr>
        <w:ind w:right="-1"/>
        <w:jc w:val="both"/>
        <w:rPr>
          <w:rFonts w:ascii="Calibri" w:hAnsi="Calibri"/>
          <w:sz w:val="20"/>
          <w:szCs w:val="20"/>
        </w:rPr>
      </w:pPr>
      <w:r w:rsidRPr="00592534">
        <w:rPr>
          <w:rFonts w:ascii="Calibri" w:hAnsi="Calibri"/>
          <w:sz w:val="20"/>
          <w:szCs w:val="20"/>
        </w:rPr>
        <w:t>En el contrato o contratos que se deriven del presente concurso, el proveedor</w:t>
      </w:r>
      <w:r w:rsidRPr="00592534">
        <w:rPr>
          <w:rFonts w:ascii="Calibri" w:hAnsi="Calibri"/>
          <w:b/>
          <w:sz w:val="20"/>
          <w:szCs w:val="20"/>
        </w:rPr>
        <w:t xml:space="preserve"> </w:t>
      </w:r>
      <w:r w:rsidRPr="00592534">
        <w:rPr>
          <w:rFonts w:ascii="Calibri" w:hAnsi="Calibri"/>
          <w:sz w:val="20"/>
          <w:szCs w:val="20"/>
        </w:rPr>
        <w:t>se obliga al pago de los daños y perjuicios que ocasione a la Convocante por la falta de la prestación del servicio y cuando éstos no reúnan los requisitos de calidad, así como el pago de daños que se causen a</w:t>
      </w:r>
      <w:r w:rsidRPr="00592534">
        <w:rPr>
          <w:rFonts w:ascii="Calibri" w:hAnsi="Calibri"/>
          <w:b/>
          <w:sz w:val="20"/>
          <w:szCs w:val="20"/>
        </w:rPr>
        <w:t xml:space="preserve"> </w:t>
      </w:r>
      <w:r w:rsidRPr="00592534">
        <w:rPr>
          <w:rFonts w:ascii="Calibri" w:hAnsi="Calibri"/>
          <w:sz w:val="20"/>
          <w:szCs w:val="20"/>
        </w:rPr>
        <w:t>terceros en su persona, así como por cualquier incumplimiento a lo establecido en el presente instrumento.</w:t>
      </w:r>
    </w:p>
    <w:p w14:paraId="6CB6F64A" w14:textId="77777777" w:rsidR="0033488B" w:rsidRPr="00592534" w:rsidRDefault="0033488B" w:rsidP="0033488B">
      <w:pPr>
        <w:ind w:right="-1"/>
        <w:jc w:val="both"/>
        <w:rPr>
          <w:rFonts w:ascii="Calibri" w:hAnsi="Calibri"/>
          <w:sz w:val="20"/>
          <w:szCs w:val="20"/>
        </w:rPr>
      </w:pPr>
    </w:p>
    <w:p w14:paraId="42136A72" w14:textId="77777777" w:rsidR="0033488B" w:rsidRPr="00592534" w:rsidRDefault="0033488B" w:rsidP="0033488B">
      <w:pPr>
        <w:ind w:right="-1"/>
        <w:jc w:val="both"/>
        <w:rPr>
          <w:rFonts w:ascii="Calibri" w:hAnsi="Calibri"/>
          <w:b/>
          <w:sz w:val="20"/>
          <w:szCs w:val="20"/>
        </w:rPr>
      </w:pPr>
      <w:r w:rsidRPr="00592534">
        <w:rPr>
          <w:rFonts w:ascii="Calibri" w:hAnsi="Calibri"/>
          <w:b/>
          <w:sz w:val="20"/>
          <w:szCs w:val="20"/>
          <w:u w:val="single"/>
        </w:rPr>
        <w:t>14.3. Notificaciones:</w:t>
      </w:r>
      <w:r w:rsidRPr="00592534">
        <w:rPr>
          <w:rFonts w:ascii="Calibri" w:hAnsi="Calibri"/>
          <w:b/>
          <w:sz w:val="20"/>
          <w:szCs w:val="20"/>
        </w:rPr>
        <w:t xml:space="preserve"> </w:t>
      </w:r>
    </w:p>
    <w:p w14:paraId="7DE7711A" w14:textId="77777777" w:rsidR="0033488B" w:rsidRPr="00592534" w:rsidRDefault="0033488B" w:rsidP="0033488B">
      <w:pPr>
        <w:ind w:right="-1"/>
        <w:jc w:val="both"/>
        <w:rPr>
          <w:rFonts w:ascii="Calibri" w:hAnsi="Calibri"/>
          <w:b/>
          <w:sz w:val="20"/>
          <w:szCs w:val="20"/>
        </w:rPr>
      </w:pPr>
    </w:p>
    <w:p w14:paraId="32EADC8B" w14:textId="77777777" w:rsidR="0033488B" w:rsidRPr="00592534" w:rsidRDefault="0033488B" w:rsidP="0033488B">
      <w:pPr>
        <w:ind w:right="-1"/>
        <w:jc w:val="both"/>
        <w:rPr>
          <w:rFonts w:ascii="Calibri" w:hAnsi="Calibri"/>
          <w:sz w:val="20"/>
          <w:szCs w:val="20"/>
        </w:rPr>
      </w:pPr>
      <w:r w:rsidRPr="00592534">
        <w:rPr>
          <w:rFonts w:ascii="Calibri" w:hAnsi="Calibri"/>
          <w:sz w:val="20"/>
          <w:szCs w:val="20"/>
        </w:rPr>
        <w:t>El licitante ganador que se le adjudique un pedido o contrato deberá señalar un domicilio en el Estado de Nuevo León, acreditándolo como domicilio para efectos de oír y recibir notificaciones.</w:t>
      </w:r>
    </w:p>
    <w:p w14:paraId="771BA220" w14:textId="77777777" w:rsidR="0033488B" w:rsidRPr="00592534" w:rsidRDefault="0033488B" w:rsidP="0033488B">
      <w:pPr>
        <w:ind w:right="-1"/>
        <w:jc w:val="both"/>
        <w:rPr>
          <w:rFonts w:ascii="Calibri" w:hAnsi="Calibri"/>
          <w:b/>
          <w:sz w:val="20"/>
          <w:szCs w:val="20"/>
          <w:u w:val="single"/>
        </w:rPr>
      </w:pPr>
    </w:p>
    <w:p w14:paraId="7A279976" w14:textId="77777777" w:rsidR="0033488B" w:rsidRPr="00592534" w:rsidRDefault="0033488B" w:rsidP="0033488B">
      <w:pPr>
        <w:ind w:right="-1"/>
        <w:jc w:val="both"/>
        <w:rPr>
          <w:rFonts w:ascii="Calibri" w:hAnsi="Calibri"/>
          <w:b/>
          <w:sz w:val="20"/>
          <w:szCs w:val="20"/>
        </w:rPr>
      </w:pPr>
      <w:r w:rsidRPr="00592534">
        <w:rPr>
          <w:rFonts w:ascii="Calibri" w:hAnsi="Calibri"/>
          <w:b/>
          <w:sz w:val="20"/>
          <w:szCs w:val="20"/>
          <w:u w:val="single"/>
        </w:rPr>
        <w:t>14.4. Vigencia del contrato:</w:t>
      </w:r>
      <w:r w:rsidRPr="00592534">
        <w:rPr>
          <w:rFonts w:ascii="Calibri" w:hAnsi="Calibri"/>
          <w:b/>
          <w:sz w:val="20"/>
          <w:szCs w:val="20"/>
        </w:rPr>
        <w:t xml:space="preserve"> </w:t>
      </w:r>
    </w:p>
    <w:p w14:paraId="5C373D2D" w14:textId="77777777" w:rsidR="0033488B" w:rsidRPr="00592534" w:rsidRDefault="0033488B" w:rsidP="0033488B">
      <w:pPr>
        <w:ind w:right="-1"/>
        <w:jc w:val="both"/>
        <w:rPr>
          <w:rFonts w:ascii="Calibri" w:hAnsi="Calibri"/>
          <w:b/>
          <w:sz w:val="20"/>
          <w:szCs w:val="20"/>
        </w:rPr>
      </w:pPr>
    </w:p>
    <w:p w14:paraId="4E32C42F" w14:textId="24E20375" w:rsidR="0033488B" w:rsidRPr="00592534" w:rsidRDefault="0033488B" w:rsidP="0033488B">
      <w:pPr>
        <w:ind w:right="-1"/>
        <w:jc w:val="both"/>
        <w:rPr>
          <w:rFonts w:ascii="Calibri" w:hAnsi="Calibri"/>
          <w:sz w:val="20"/>
          <w:szCs w:val="20"/>
        </w:rPr>
      </w:pPr>
      <w:r w:rsidRPr="00592534">
        <w:rPr>
          <w:rFonts w:ascii="Calibri" w:hAnsi="Calibri"/>
          <w:sz w:val="20"/>
          <w:szCs w:val="20"/>
        </w:rPr>
        <w:t xml:space="preserve">La vigencia del contrato que se derive de la presente licitación, será </w:t>
      </w:r>
      <w:r w:rsidRPr="00AA5691">
        <w:rPr>
          <w:rFonts w:ascii="Calibri" w:hAnsi="Calibri"/>
          <w:sz w:val="20"/>
          <w:szCs w:val="20"/>
        </w:rPr>
        <w:t>del 01 de enero del 202</w:t>
      </w:r>
      <w:r w:rsidR="00592534" w:rsidRPr="00AA5691">
        <w:rPr>
          <w:rFonts w:ascii="Calibri" w:hAnsi="Calibri"/>
          <w:sz w:val="20"/>
          <w:szCs w:val="20"/>
        </w:rPr>
        <w:t>6</w:t>
      </w:r>
      <w:r w:rsidRPr="00AA5691">
        <w:rPr>
          <w:rFonts w:ascii="Calibri" w:hAnsi="Calibri"/>
          <w:sz w:val="20"/>
          <w:szCs w:val="20"/>
        </w:rPr>
        <w:t xml:space="preserve"> al 31 de diciembre del 202</w:t>
      </w:r>
      <w:r w:rsidR="00592534" w:rsidRPr="00AA5691">
        <w:rPr>
          <w:rFonts w:ascii="Calibri" w:hAnsi="Calibri"/>
          <w:sz w:val="20"/>
          <w:szCs w:val="20"/>
        </w:rPr>
        <w:t>6</w:t>
      </w:r>
      <w:r w:rsidRPr="00AA5691">
        <w:rPr>
          <w:rFonts w:ascii="Calibri" w:hAnsi="Calibri"/>
          <w:sz w:val="20"/>
          <w:szCs w:val="20"/>
        </w:rPr>
        <w:t>. Al re</w:t>
      </w:r>
      <w:r w:rsidRPr="00592534">
        <w:rPr>
          <w:rFonts w:ascii="Calibri" w:hAnsi="Calibri"/>
          <w:sz w:val="20"/>
          <w:szCs w:val="20"/>
        </w:rPr>
        <w:t>specto, en la inteligencia de que si a la fecha de la conclusión de la vigencia del contrato a satisfacción de la Convocante, el instrumento continuará vigente, hasta en tanto no se cumpla dicha condición.</w:t>
      </w:r>
    </w:p>
    <w:p w14:paraId="0C9D1AF1" w14:textId="77777777" w:rsidR="0033488B" w:rsidRPr="00592534" w:rsidRDefault="0033488B" w:rsidP="0033488B">
      <w:pPr>
        <w:ind w:right="-1"/>
        <w:jc w:val="both"/>
        <w:rPr>
          <w:rFonts w:ascii="Calibri" w:hAnsi="Calibri"/>
          <w:sz w:val="20"/>
          <w:szCs w:val="20"/>
        </w:rPr>
      </w:pPr>
    </w:p>
    <w:p w14:paraId="021F3731" w14:textId="77777777" w:rsidR="0033488B" w:rsidRPr="00592534" w:rsidRDefault="0033488B" w:rsidP="0033488B">
      <w:pPr>
        <w:ind w:right="-1"/>
        <w:jc w:val="both"/>
        <w:rPr>
          <w:rFonts w:ascii="Calibri" w:hAnsi="Calibri"/>
          <w:sz w:val="20"/>
          <w:szCs w:val="20"/>
        </w:rPr>
      </w:pPr>
    </w:p>
    <w:p w14:paraId="029509A7" w14:textId="77777777" w:rsidR="0033488B" w:rsidRPr="00592534" w:rsidRDefault="0033488B" w:rsidP="003348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ind w:right="-1"/>
        <w:jc w:val="both"/>
        <w:rPr>
          <w:rFonts w:ascii="Calibri" w:hAnsi="Calibri"/>
          <w:b/>
          <w:sz w:val="20"/>
          <w:szCs w:val="20"/>
        </w:rPr>
      </w:pPr>
      <w:r w:rsidRPr="00592534">
        <w:rPr>
          <w:rFonts w:ascii="Calibri" w:hAnsi="Calibri"/>
          <w:b/>
          <w:sz w:val="20"/>
          <w:szCs w:val="20"/>
        </w:rPr>
        <w:t>15. TERMINACIÓN ANTICIPADA DEL CONTRATO.</w:t>
      </w:r>
    </w:p>
    <w:p w14:paraId="2A9FFDA6" w14:textId="77777777" w:rsidR="0033488B" w:rsidRPr="00592534" w:rsidRDefault="0033488B" w:rsidP="0033488B">
      <w:pPr>
        <w:ind w:right="-1"/>
        <w:jc w:val="both"/>
        <w:rPr>
          <w:rFonts w:ascii="Calibri" w:hAnsi="Calibri"/>
          <w:sz w:val="20"/>
          <w:szCs w:val="20"/>
        </w:rPr>
      </w:pPr>
    </w:p>
    <w:p w14:paraId="56D299B2" w14:textId="77777777" w:rsidR="0033488B" w:rsidRPr="00592534" w:rsidRDefault="0033488B" w:rsidP="0033488B">
      <w:pPr>
        <w:ind w:right="-1"/>
        <w:jc w:val="both"/>
        <w:rPr>
          <w:rFonts w:ascii="Calibri" w:hAnsi="Calibri"/>
          <w:sz w:val="20"/>
          <w:szCs w:val="20"/>
        </w:rPr>
      </w:pPr>
      <w:r w:rsidRPr="00592534">
        <w:rPr>
          <w:rFonts w:cstheme="minorHAnsi"/>
          <w:sz w:val="20"/>
          <w:szCs w:val="20"/>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2ECCE0E9" w14:textId="77777777" w:rsidR="0033488B" w:rsidRPr="00592534" w:rsidRDefault="0033488B" w:rsidP="0033488B">
      <w:pPr>
        <w:ind w:right="-1"/>
        <w:jc w:val="both"/>
        <w:rPr>
          <w:rFonts w:ascii="Calibri" w:hAnsi="Calibri"/>
          <w:sz w:val="20"/>
          <w:szCs w:val="20"/>
        </w:rPr>
      </w:pPr>
    </w:p>
    <w:p w14:paraId="04DD05EB" w14:textId="77777777" w:rsidR="0033488B" w:rsidRPr="00592534" w:rsidRDefault="0033488B" w:rsidP="0033488B">
      <w:pPr>
        <w:ind w:right="-1"/>
        <w:jc w:val="both"/>
        <w:rPr>
          <w:rFonts w:ascii="Calibri" w:hAnsi="Calibri"/>
          <w:sz w:val="20"/>
          <w:szCs w:val="20"/>
        </w:rPr>
      </w:pPr>
    </w:p>
    <w:p w14:paraId="2E38AF7C" w14:textId="77777777" w:rsidR="0033488B" w:rsidRPr="00592534" w:rsidRDefault="0033488B" w:rsidP="003348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ind w:right="-1"/>
        <w:jc w:val="both"/>
        <w:rPr>
          <w:rFonts w:ascii="Calibri" w:hAnsi="Calibri"/>
          <w:b/>
          <w:sz w:val="20"/>
          <w:szCs w:val="20"/>
        </w:rPr>
      </w:pPr>
      <w:r w:rsidRPr="00592534">
        <w:rPr>
          <w:rFonts w:ascii="Calibri" w:hAnsi="Calibri"/>
          <w:b/>
          <w:sz w:val="20"/>
          <w:szCs w:val="20"/>
        </w:rPr>
        <w:t>16. SANCIONES.</w:t>
      </w:r>
    </w:p>
    <w:p w14:paraId="4FB0FAD8" w14:textId="77777777" w:rsidR="0033488B" w:rsidRPr="00592534" w:rsidRDefault="0033488B" w:rsidP="0033488B">
      <w:pPr>
        <w:ind w:right="-1"/>
        <w:jc w:val="both"/>
        <w:rPr>
          <w:rFonts w:ascii="Calibri" w:hAnsi="Calibri"/>
          <w:sz w:val="20"/>
          <w:szCs w:val="20"/>
        </w:rPr>
      </w:pPr>
    </w:p>
    <w:p w14:paraId="5393FF4B" w14:textId="77777777" w:rsidR="0033488B" w:rsidRPr="00592534" w:rsidRDefault="0033488B" w:rsidP="0033488B">
      <w:pPr>
        <w:ind w:right="-1"/>
        <w:jc w:val="both"/>
        <w:outlineLvl w:val="0"/>
        <w:rPr>
          <w:rFonts w:ascii="Calibri" w:hAnsi="Calibri"/>
          <w:sz w:val="20"/>
          <w:szCs w:val="20"/>
        </w:rPr>
      </w:pPr>
      <w:r w:rsidRPr="00592534">
        <w:rPr>
          <w:rFonts w:ascii="Calibri" w:hAnsi="Calibri"/>
          <w:sz w:val="20"/>
          <w:szCs w:val="20"/>
        </w:rPr>
        <w:t>Se hará efectiva la garantía de cumplimiento de contrato:</w:t>
      </w:r>
    </w:p>
    <w:p w14:paraId="6FB5BD61" w14:textId="77777777" w:rsidR="0033488B" w:rsidRPr="00592534" w:rsidRDefault="0033488B" w:rsidP="0033488B">
      <w:pPr>
        <w:ind w:right="-1"/>
        <w:jc w:val="both"/>
        <w:outlineLvl w:val="0"/>
        <w:rPr>
          <w:rFonts w:ascii="Calibri" w:hAnsi="Calibri"/>
          <w:sz w:val="20"/>
          <w:szCs w:val="20"/>
        </w:rPr>
      </w:pPr>
    </w:p>
    <w:p w14:paraId="2A2F29FA" w14:textId="77777777" w:rsidR="0033488B" w:rsidRPr="00592534" w:rsidRDefault="0033488B" w:rsidP="0033488B">
      <w:pPr>
        <w:numPr>
          <w:ilvl w:val="0"/>
          <w:numId w:val="16"/>
        </w:numPr>
        <w:ind w:right="-1"/>
        <w:jc w:val="both"/>
        <w:rPr>
          <w:rFonts w:ascii="Calibri" w:hAnsi="Calibri"/>
          <w:sz w:val="20"/>
          <w:szCs w:val="20"/>
        </w:rPr>
      </w:pPr>
      <w:r w:rsidRPr="00592534">
        <w:rPr>
          <w:rFonts w:ascii="Calibri" w:hAnsi="Calibri"/>
          <w:sz w:val="20"/>
          <w:szCs w:val="20"/>
        </w:rPr>
        <w:t>Cuando el licitante ganador no cumpla con la prestación del servicio objeto del concurso, conforme a lo establecido en las presentes bases y el contrato correspondiente.</w:t>
      </w:r>
    </w:p>
    <w:p w14:paraId="6E6A197C" w14:textId="77777777" w:rsidR="0033488B" w:rsidRPr="00592534" w:rsidRDefault="0033488B" w:rsidP="0033488B">
      <w:pPr>
        <w:numPr>
          <w:ilvl w:val="0"/>
          <w:numId w:val="16"/>
        </w:numPr>
        <w:ind w:right="-1"/>
        <w:jc w:val="both"/>
        <w:rPr>
          <w:rFonts w:ascii="Calibri" w:hAnsi="Calibri"/>
          <w:sz w:val="20"/>
          <w:szCs w:val="20"/>
        </w:rPr>
      </w:pPr>
      <w:r w:rsidRPr="00592534">
        <w:rPr>
          <w:rFonts w:ascii="Calibri" w:hAnsi="Calibri"/>
          <w:sz w:val="20"/>
          <w:szCs w:val="20"/>
        </w:rPr>
        <w:t>Si el licitante ganador no preste el servicio dentro del plazo señalado.</w:t>
      </w:r>
    </w:p>
    <w:p w14:paraId="776096B1" w14:textId="77777777" w:rsidR="0033488B" w:rsidRPr="00592534" w:rsidRDefault="0033488B" w:rsidP="0033488B">
      <w:pPr>
        <w:numPr>
          <w:ilvl w:val="0"/>
          <w:numId w:val="16"/>
        </w:numPr>
        <w:ind w:right="-1"/>
        <w:jc w:val="both"/>
        <w:rPr>
          <w:rFonts w:ascii="Calibri" w:hAnsi="Calibri"/>
          <w:sz w:val="20"/>
          <w:szCs w:val="20"/>
        </w:rPr>
      </w:pPr>
      <w:r w:rsidRPr="00592534">
        <w:rPr>
          <w:rFonts w:ascii="Calibri" w:hAnsi="Calibri"/>
          <w:sz w:val="20"/>
          <w:szCs w:val="20"/>
        </w:rPr>
        <w:t>Si incumple el licitante ganador con cualquiera de las obligaciones establecidas en el contrato correspondiente.</w:t>
      </w:r>
    </w:p>
    <w:p w14:paraId="4F81ECD3" w14:textId="77777777" w:rsidR="0033488B" w:rsidRPr="00592534" w:rsidRDefault="0033488B" w:rsidP="0033488B">
      <w:pPr>
        <w:ind w:left="720" w:right="-1"/>
        <w:jc w:val="both"/>
        <w:rPr>
          <w:rFonts w:ascii="Calibri" w:hAnsi="Calibri"/>
          <w:sz w:val="20"/>
          <w:szCs w:val="20"/>
        </w:rPr>
      </w:pPr>
    </w:p>
    <w:p w14:paraId="4667437A" w14:textId="77777777" w:rsidR="0033488B" w:rsidRPr="00592534" w:rsidRDefault="0033488B" w:rsidP="0033488B">
      <w:pPr>
        <w:ind w:left="720" w:right="-1"/>
        <w:jc w:val="both"/>
        <w:rPr>
          <w:rFonts w:ascii="Calibri" w:hAnsi="Calibri"/>
          <w:sz w:val="20"/>
          <w:szCs w:val="20"/>
        </w:rPr>
      </w:pPr>
    </w:p>
    <w:p w14:paraId="02947D96" w14:textId="77777777" w:rsidR="0033488B" w:rsidRPr="00592534" w:rsidRDefault="0033488B" w:rsidP="003348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ind w:right="-1"/>
        <w:jc w:val="both"/>
        <w:rPr>
          <w:rFonts w:ascii="Calibri" w:hAnsi="Calibri"/>
          <w:b/>
          <w:sz w:val="20"/>
          <w:szCs w:val="20"/>
        </w:rPr>
      </w:pPr>
      <w:r w:rsidRPr="00592534">
        <w:rPr>
          <w:rFonts w:ascii="Calibri" w:hAnsi="Calibri"/>
          <w:b/>
          <w:sz w:val="20"/>
          <w:szCs w:val="20"/>
        </w:rPr>
        <w:t>17. RESCISIÓN DE CONTRATO.</w:t>
      </w:r>
    </w:p>
    <w:p w14:paraId="15A283F0" w14:textId="77777777" w:rsidR="0033488B" w:rsidRPr="00592534" w:rsidRDefault="0033488B" w:rsidP="0033488B">
      <w:pPr>
        <w:ind w:right="-1"/>
        <w:jc w:val="both"/>
        <w:rPr>
          <w:rFonts w:ascii="Calibri" w:hAnsi="Calibri"/>
          <w:sz w:val="20"/>
          <w:szCs w:val="20"/>
        </w:rPr>
      </w:pPr>
    </w:p>
    <w:p w14:paraId="16AC5A9F" w14:textId="77777777" w:rsidR="0033488B" w:rsidRPr="00592534" w:rsidRDefault="0033488B" w:rsidP="0033488B">
      <w:pPr>
        <w:ind w:right="-1"/>
        <w:jc w:val="both"/>
        <w:rPr>
          <w:rFonts w:ascii="Calibri" w:hAnsi="Calibri"/>
          <w:sz w:val="20"/>
          <w:szCs w:val="20"/>
        </w:rPr>
      </w:pPr>
      <w:r w:rsidRPr="00592534">
        <w:rPr>
          <w:rFonts w:ascii="Calibri" w:hAnsi="Calibri"/>
          <w:sz w:val="20"/>
          <w:szCs w:val="20"/>
        </w:rPr>
        <w:t>La Convocante podrá rescindir el contrato que haya adjudicado al Concursante ganador de la licitación, cuando se presente alguna de las siguientes causas.</w:t>
      </w:r>
    </w:p>
    <w:p w14:paraId="6D1D345D" w14:textId="77777777" w:rsidR="0033488B" w:rsidRPr="00592534" w:rsidRDefault="0033488B" w:rsidP="0033488B">
      <w:pPr>
        <w:ind w:right="-1"/>
        <w:jc w:val="both"/>
        <w:rPr>
          <w:rFonts w:ascii="Calibri" w:hAnsi="Calibri"/>
          <w:sz w:val="20"/>
          <w:szCs w:val="20"/>
        </w:rPr>
      </w:pPr>
    </w:p>
    <w:p w14:paraId="146ED33E" w14:textId="77777777" w:rsidR="0033488B" w:rsidRPr="00592534" w:rsidRDefault="0033488B" w:rsidP="0033488B">
      <w:pPr>
        <w:numPr>
          <w:ilvl w:val="0"/>
          <w:numId w:val="17"/>
        </w:numPr>
        <w:ind w:right="-1"/>
        <w:jc w:val="both"/>
        <w:rPr>
          <w:rFonts w:ascii="Calibri" w:hAnsi="Calibri"/>
          <w:sz w:val="20"/>
          <w:szCs w:val="20"/>
        </w:rPr>
      </w:pPr>
      <w:r w:rsidRPr="00592534">
        <w:rPr>
          <w:rFonts w:ascii="Calibri" w:hAnsi="Calibri"/>
          <w:sz w:val="20"/>
          <w:szCs w:val="20"/>
        </w:rPr>
        <w:t>Incumplimiento grave de las obligaciones contraídas por el licitante ganador.</w:t>
      </w:r>
    </w:p>
    <w:p w14:paraId="7AAAA3F2" w14:textId="77777777" w:rsidR="0033488B" w:rsidRPr="00592534" w:rsidRDefault="0033488B" w:rsidP="0033488B">
      <w:pPr>
        <w:numPr>
          <w:ilvl w:val="0"/>
          <w:numId w:val="17"/>
        </w:numPr>
        <w:ind w:right="-1"/>
        <w:jc w:val="both"/>
        <w:rPr>
          <w:rFonts w:ascii="Calibri" w:hAnsi="Calibri"/>
          <w:sz w:val="20"/>
          <w:szCs w:val="20"/>
        </w:rPr>
      </w:pPr>
      <w:r w:rsidRPr="00592534">
        <w:rPr>
          <w:rFonts w:ascii="Calibri" w:hAnsi="Calibri"/>
          <w:sz w:val="20"/>
          <w:szCs w:val="20"/>
        </w:rPr>
        <w:t>Cuando el licitante ganador no cumpla con el suministro objeto del presente concurso y contrato correspondiente.</w:t>
      </w:r>
    </w:p>
    <w:p w14:paraId="7F60847B" w14:textId="77777777" w:rsidR="0033488B" w:rsidRPr="00592534" w:rsidRDefault="0033488B" w:rsidP="0033488B">
      <w:pPr>
        <w:numPr>
          <w:ilvl w:val="0"/>
          <w:numId w:val="17"/>
        </w:numPr>
        <w:ind w:right="-1"/>
        <w:jc w:val="both"/>
        <w:rPr>
          <w:rFonts w:ascii="Calibri" w:hAnsi="Calibri"/>
          <w:sz w:val="20"/>
          <w:szCs w:val="20"/>
        </w:rPr>
      </w:pPr>
      <w:r w:rsidRPr="00592534">
        <w:rPr>
          <w:rFonts w:ascii="Calibri" w:hAnsi="Calibri"/>
          <w:sz w:val="20"/>
          <w:szCs w:val="20"/>
        </w:rPr>
        <w:t>Si el licitante ganador no suministre dentro del plazo señalado la prestación del servicio objeto del presente concurso.</w:t>
      </w:r>
    </w:p>
    <w:p w14:paraId="34C74F68" w14:textId="77777777" w:rsidR="0033488B" w:rsidRPr="00592534" w:rsidRDefault="0033488B" w:rsidP="0033488B">
      <w:pPr>
        <w:numPr>
          <w:ilvl w:val="0"/>
          <w:numId w:val="17"/>
        </w:numPr>
        <w:ind w:right="-1"/>
        <w:jc w:val="both"/>
        <w:rPr>
          <w:rFonts w:ascii="Calibri" w:hAnsi="Calibri"/>
          <w:sz w:val="20"/>
          <w:szCs w:val="20"/>
        </w:rPr>
      </w:pPr>
      <w:r w:rsidRPr="00592534">
        <w:rPr>
          <w:rFonts w:ascii="Calibri" w:hAnsi="Calibri"/>
          <w:sz w:val="20"/>
          <w:szCs w:val="20"/>
        </w:rPr>
        <w:lastRenderedPageBreak/>
        <w:t>Si no otorga la fianza de garantía de cumplimiento de contrato, siendo a su cargo los daños y perjuicios que pudiere sufrir la Convocante por la falta de la prestación de los servicios establecidos en el contrato correspondiente.</w:t>
      </w:r>
    </w:p>
    <w:p w14:paraId="5D3E11D6" w14:textId="77777777" w:rsidR="0033488B" w:rsidRPr="00592534" w:rsidRDefault="0033488B" w:rsidP="0033488B">
      <w:pPr>
        <w:numPr>
          <w:ilvl w:val="0"/>
          <w:numId w:val="17"/>
        </w:numPr>
        <w:ind w:right="-1"/>
        <w:jc w:val="both"/>
        <w:rPr>
          <w:rFonts w:ascii="Calibri" w:hAnsi="Calibri"/>
          <w:sz w:val="20"/>
          <w:szCs w:val="20"/>
        </w:rPr>
      </w:pPr>
      <w:r w:rsidRPr="00592534">
        <w:rPr>
          <w:rFonts w:ascii="Calibri" w:hAnsi="Calibri"/>
          <w:sz w:val="20"/>
          <w:szCs w:val="20"/>
        </w:rPr>
        <w:t>Si incumple el licitante ganador con cualquiera de las obligaciones establecidas en el contrato correspondiente.</w:t>
      </w:r>
    </w:p>
    <w:p w14:paraId="313F1C67" w14:textId="77777777" w:rsidR="0033488B" w:rsidRPr="00592534" w:rsidRDefault="0033488B" w:rsidP="0033488B">
      <w:pPr>
        <w:numPr>
          <w:ilvl w:val="0"/>
          <w:numId w:val="17"/>
        </w:numPr>
        <w:ind w:right="49"/>
        <w:jc w:val="both"/>
        <w:rPr>
          <w:rFonts w:ascii="Calibri" w:hAnsi="Calibri"/>
          <w:sz w:val="20"/>
          <w:szCs w:val="20"/>
        </w:rPr>
      </w:pPr>
      <w:r w:rsidRPr="00592534">
        <w:rPr>
          <w:rFonts w:ascii="Calibri" w:hAnsi="Calibri"/>
          <w:sz w:val="20"/>
          <w:szCs w:val="20"/>
        </w:rPr>
        <w:t>Si el licitante ganador no realiza el suministro establecido en el contrato, conforme a la calidad, características y presentación establecidas en las presentes bases y sus propuestas técnica y económica.</w:t>
      </w:r>
    </w:p>
    <w:p w14:paraId="5D317734" w14:textId="77777777" w:rsidR="0033488B" w:rsidRPr="00592534" w:rsidRDefault="0033488B" w:rsidP="0033488B">
      <w:pPr>
        <w:numPr>
          <w:ilvl w:val="0"/>
          <w:numId w:val="17"/>
        </w:numPr>
        <w:ind w:right="-1"/>
        <w:jc w:val="both"/>
        <w:rPr>
          <w:rFonts w:ascii="Calibri" w:hAnsi="Calibri"/>
          <w:sz w:val="20"/>
          <w:szCs w:val="20"/>
        </w:rPr>
      </w:pPr>
      <w:r w:rsidRPr="00592534">
        <w:rPr>
          <w:rFonts w:ascii="Calibri" w:hAnsi="Calibri"/>
          <w:sz w:val="20"/>
          <w:szCs w:val="20"/>
        </w:rPr>
        <w:t>Si no da las facilidades necesarias a los supervisores que al efecto designe la Convocante, para el ejercicio de su función.</w:t>
      </w:r>
    </w:p>
    <w:p w14:paraId="4DB6F349" w14:textId="77777777" w:rsidR="0033488B" w:rsidRPr="00592534" w:rsidRDefault="0033488B" w:rsidP="0033488B">
      <w:pPr>
        <w:numPr>
          <w:ilvl w:val="0"/>
          <w:numId w:val="17"/>
        </w:numPr>
        <w:ind w:right="51"/>
        <w:jc w:val="both"/>
        <w:rPr>
          <w:rFonts w:ascii="Calibri" w:hAnsi="Calibri"/>
          <w:sz w:val="20"/>
          <w:szCs w:val="20"/>
        </w:rPr>
      </w:pPr>
      <w:r w:rsidRPr="00592534">
        <w:rPr>
          <w:rFonts w:ascii="Calibri" w:hAnsi="Calibri"/>
          <w:sz w:val="20"/>
          <w:szCs w:val="20"/>
        </w:rPr>
        <w:t>Por negativa a repetir o completar el suministro, que la Convocante no aceptó por deficiente.</w:t>
      </w:r>
    </w:p>
    <w:p w14:paraId="7EA018D9" w14:textId="77777777" w:rsidR="0033488B" w:rsidRPr="00592534" w:rsidRDefault="0033488B" w:rsidP="0033488B">
      <w:pPr>
        <w:numPr>
          <w:ilvl w:val="0"/>
          <w:numId w:val="17"/>
        </w:numPr>
        <w:ind w:right="-1"/>
        <w:jc w:val="both"/>
        <w:rPr>
          <w:rFonts w:ascii="Calibri" w:hAnsi="Calibri"/>
          <w:sz w:val="20"/>
          <w:szCs w:val="20"/>
        </w:rPr>
      </w:pPr>
      <w:r w:rsidRPr="00592534">
        <w:rPr>
          <w:rFonts w:ascii="Calibri" w:hAnsi="Calibri"/>
          <w:sz w:val="20"/>
          <w:szCs w:val="20"/>
        </w:rPr>
        <w:t>Por no cubrir con personal suficiente y capacitado en la prestación del suministro adjudicado.</w:t>
      </w:r>
    </w:p>
    <w:p w14:paraId="5EE63B29" w14:textId="77777777" w:rsidR="0033488B" w:rsidRPr="00592534" w:rsidRDefault="0033488B" w:rsidP="0033488B">
      <w:pPr>
        <w:numPr>
          <w:ilvl w:val="0"/>
          <w:numId w:val="17"/>
        </w:numPr>
        <w:ind w:right="-1"/>
        <w:jc w:val="both"/>
        <w:rPr>
          <w:rFonts w:ascii="Calibri" w:hAnsi="Calibri"/>
          <w:sz w:val="20"/>
          <w:szCs w:val="20"/>
        </w:rPr>
      </w:pPr>
      <w:r w:rsidRPr="00592534">
        <w:rPr>
          <w:rFonts w:ascii="Calibri" w:hAnsi="Calibri"/>
          <w:sz w:val="20"/>
          <w:szCs w:val="20"/>
        </w:rPr>
        <w:t>Si cede, traspasa o subcontrata la prestación del suministro objeto de este concurso.</w:t>
      </w:r>
    </w:p>
    <w:p w14:paraId="41787753" w14:textId="77777777" w:rsidR="0033488B" w:rsidRPr="00E07B15" w:rsidRDefault="0033488B" w:rsidP="0033488B">
      <w:pPr>
        <w:numPr>
          <w:ilvl w:val="0"/>
          <w:numId w:val="17"/>
        </w:numPr>
        <w:ind w:right="-1"/>
        <w:jc w:val="both"/>
        <w:rPr>
          <w:rFonts w:ascii="Calibri" w:hAnsi="Calibri"/>
          <w:sz w:val="20"/>
          <w:szCs w:val="20"/>
        </w:rPr>
      </w:pPr>
      <w:r w:rsidRPr="00E07B15">
        <w:rPr>
          <w:rFonts w:ascii="Calibri" w:hAnsi="Calibri"/>
          <w:sz w:val="20"/>
          <w:szCs w:val="20"/>
        </w:rPr>
        <w:t>Si es declarado en estado de quiebra o suspensión de pagos, por autoridad competente.</w:t>
      </w:r>
    </w:p>
    <w:p w14:paraId="3E9D2D4A" w14:textId="77777777" w:rsidR="00311E5F" w:rsidRPr="00E07B15" w:rsidRDefault="00311E5F" w:rsidP="00311E5F">
      <w:pPr>
        <w:pStyle w:val="Prrafodelista"/>
        <w:numPr>
          <w:ilvl w:val="0"/>
          <w:numId w:val="17"/>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Si se actualiza una o varias de las hipótesis previstas en los incisos anteriores, con excepción, de las señaladas en el inciso k) el cual surtirá sus efectos de inmediato, “EL PROVEEDOR” se someterán al procedimiento previsto en el Artículo 111 del Reglamento de la Ley de Adquisiciones, Arrendamientos y Contratación de Servicios del Estado de Nuevo León, mismo que se llevará a cabo de la siguiente manera:</w:t>
      </w:r>
    </w:p>
    <w:p w14:paraId="73988E6F" w14:textId="5F30BCA4" w:rsidR="00311E5F" w:rsidRPr="00E07B15" w:rsidRDefault="00311E5F" w:rsidP="00311E5F">
      <w:pPr>
        <w:pStyle w:val="Prrafodelista"/>
        <w:numPr>
          <w:ilvl w:val="0"/>
          <w:numId w:val="17"/>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Cuando este se encuentre bajo proceso de investigación por cualquier órgano fiscalizador, en el ámbito Estatal o Federal, durante la vigencia del contrato.</w:t>
      </w:r>
    </w:p>
    <w:p w14:paraId="6E956133" w14:textId="77777777" w:rsidR="00A71B16" w:rsidRDefault="00A71B16" w:rsidP="0033488B">
      <w:pPr>
        <w:ind w:right="-1"/>
        <w:jc w:val="both"/>
        <w:rPr>
          <w:rFonts w:ascii="Calibri" w:hAnsi="Calibri"/>
          <w:sz w:val="20"/>
          <w:szCs w:val="20"/>
        </w:rPr>
      </w:pPr>
    </w:p>
    <w:p w14:paraId="4737DF4A" w14:textId="77777777" w:rsidR="00A71B16" w:rsidRPr="00A71B16" w:rsidRDefault="00A71B16" w:rsidP="00A71B16">
      <w:pPr>
        <w:ind w:right="-5"/>
        <w:jc w:val="both"/>
        <w:rPr>
          <w:rFonts w:ascii="Calibri" w:hAnsi="Calibri" w:cs="Arial"/>
          <w:sz w:val="20"/>
          <w:szCs w:val="20"/>
        </w:rPr>
      </w:pPr>
      <w:r w:rsidRPr="00A71B16">
        <w:rPr>
          <w:rFonts w:ascii="Calibri" w:hAnsi="Calibri" w:cs="Arial"/>
          <w:sz w:val="20"/>
          <w:szCs w:val="20"/>
        </w:rPr>
        <w:t>En caso de incumplir en alguno de los supuestos señalados en los incisos anteriores procederá conforme a lo siguiente;</w:t>
      </w:r>
    </w:p>
    <w:p w14:paraId="457DE3FD" w14:textId="77777777" w:rsidR="00A71B16" w:rsidRPr="00A71B16" w:rsidRDefault="00A71B16" w:rsidP="00A71B16">
      <w:pPr>
        <w:ind w:right="-5"/>
        <w:jc w:val="both"/>
        <w:rPr>
          <w:rFonts w:ascii="Calibri" w:hAnsi="Calibri" w:cs="Arial"/>
          <w:sz w:val="20"/>
          <w:szCs w:val="20"/>
        </w:rPr>
      </w:pPr>
    </w:p>
    <w:p w14:paraId="09A02D0A" w14:textId="77777777" w:rsidR="00A71B16" w:rsidRPr="00A71B16" w:rsidRDefault="00A71B16" w:rsidP="00A71B16">
      <w:pPr>
        <w:ind w:right="51"/>
        <w:jc w:val="both"/>
        <w:rPr>
          <w:rFonts w:ascii="Calibri" w:hAnsi="Calibri" w:cs="Tahoma"/>
          <w:color w:val="000000"/>
          <w:sz w:val="20"/>
          <w:szCs w:val="20"/>
        </w:rPr>
      </w:pPr>
      <w:r w:rsidRPr="00A71B16">
        <w:rPr>
          <w:rFonts w:ascii="Calibri" w:hAnsi="Calibri" w:cs="Tahoma"/>
          <w:b/>
          <w:bCs/>
          <w:color w:val="000000"/>
          <w:sz w:val="20"/>
          <w:szCs w:val="20"/>
        </w:rPr>
        <w:t xml:space="preserve">I. </w:t>
      </w:r>
      <w:r w:rsidRPr="00A71B16">
        <w:rPr>
          <w:rFonts w:ascii="Calibri" w:hAnsi="Calibri" w:cs="Tahoma"/>
          <w:color w:val="000000"/>
          <w:sz w:val="20"/>
          <w:szCs w:val="20"/>
        </w:rPr>
        <w:t>Se iniciará a partir de que a “EL PROVEEDOR”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60ECA116" w14:textId="77777777" w:rsidR="00A71B16" w:rsidRPr="00A71B16" w:rsidRDefault="00A71B16" w:rsidP="00A71B16">
      <w:pPr>
        <w:ind w:right="51"/>
        <w:jc w:val="both"/>
        <w:rPr>
          <w:rFonts w:ascii="Calibri" w:hAnsi="Calibri" w:cs="Tahoma"/>
          <w:color w:val="000000"/>
          <w:sz w:val="20"/>
          <w:szCs w:val="20"/>
        </w:rPr>
      </w:pPr>
      <w:r w:rsidRPr="00A71B16">
        <w:rPr>
          <w:rFonts w:ascii="Calibri" w:hAnsi="Calibri" w:cs="Tahoma"/>
          <w:color w:val="000000"/>
          <w:sz w:val="20"/>
          <w:szCs w:val="20"/>
        </w:rPr>
        <w:t>II. Del desahogo por escrito que realice “EL PROVEEDOR”,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70ECBBA1" w14:textId="77777777" w:rsidR="00A71B16" w:rsidRPr="00A71B16" w:rsidRDefault="00A71B16" w:rsidP="00A71B16">
      <w:pPr>
        <w:ind w:right="51"/>
        <w:jc w:val="both"/>
        <w:rPr>
          <w:rFonts w:ascii="Calibri" w:hAnsi="Calibri" w:cs="Tahoma"/>
          <w:color w:val="000000"/>
          <w:sz w:val="20"/>
          <w:szCs w:val="20"/>
        </w:rPr>
      </w:pPr>
      <w:r w:rsidRPr="00A71B16">
        <w:rPr>
          <w:rFonts w:ascii="Calibri" w:hAnsi="Calibri" w:cs="Tahoma"/>
          <w:color w:val="000000"/>
          <w:sz w:val="20"/>
          <w:szCs w:val="20"/>
        </w:rPr>
        <w:t>III. Transcurrido el término a que se refiere el párrafo anterior, la dependencia o entidad contará con un plazo de doce días para resolver, considerando los argumentos y pruebas que hubiere hecho valer “EL PROVEEDOR”. La determinación de dar o no por rescindido el contrato deberá ser debidamente fundada, motivada y comunicada a “EL PROVEEDOR” dentro dicho plazo, y</w:t>
      </w:r>
    </w:p>
    <w:p w14:paraId="44E70C3E" w14:textId="77777777" w:rsidR="00A71B16" w:rsidRPr="00A71B16" w:rsidRDefault="00A71B16" w:rsidP="00A71B16">
      <w:pPr>
        <w:ind w:right="51"/>
        <w:jc w:val="both"/>
        <w:rPr>
          <w:rFonts w:ascii="Calibri" w:hAnsi="Calibri" w:cs="Tahoma"/>
          <w:color w:val="000000"/>
          <w:sz w:val="20"/>
          <w:szCs w:val="20"/>
        </w:rPr>
      </w:pPr>
      <w:r w:rsidRPr="00A71B16">
        <w:rPr>
          <w:rFonts w:ascii="Calibri" w:hAnsi="Calibri" w:cs="Tahoma"/>
          <w:color w:val="000000"/>
          <w:sz w:val="20"/>
          <w:szCs w:val="20"/>
        </w:rPr>
        <w:t>IV. 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6ECD90FE" w14:textId="77777777" w:rsidR="00A71B16" w:rsidRPr="00A71B16" w:rsidRDefault="00A71B16" w:rsidP="00A71B16">
      <w:pPr>
        <w:ind w:right="51"/>
        <w:jc w:val="both"/>
        <w:rPr>
          <w:rFonts w:ascii="Calibri" w:hAnsi="Calibri" w:cs="Tahoma"/>
          <w:color w:val="000000"/>
          <w:sz w:val="20"/>
          <w:szCs w:val="20"/>
        </w:rPr>
      </w:pPr>
      <w:r w:rsidRPr="00A71B16">
        <w:rPr>
          <w:rFonts w:ascii="Calibri" w:hAnsi="Calibri" w:cs="Tahoma"/>
          <w:color w:val="000000"/>
          <w:sz w:val="20"/>
          <w:szCs w:val="20"/>
        </w:rPr>
        <w:t>V.- Cuando por cualquier motivo existan discrepancias entre la Unidad Aplicativa y “EL PROVEEDOR” en cuestión de finiquito, este último podrá en caso de estimarlo necesario recurrir a los medios de defensa que conforme a derecho proceda.</w:t>
      </w:r>
    </w:p>
    <w:p w14:paraId="5F4064BF" w14:textId="77777777" w:rsidR="00A71B16" w:rsidRPr="00A71B16" w:rsidRDefault="00A71B16" w:rsidP="00A71B16">
      <w:pPr>
        <w:ind w:right="-5"/>
        <w:jc w:val="both"/>
        <w:rPr>
          <w:rFonts w:ascii="Calibri" w:hAnsi="Calibri" w:cs="Arial"/>
          <w:sz w:val="20"/>
          <w:szCs w:val="20"/>
        </w:rPr>
      </w:pPr>
    </w:p>
    <w:p w14:paraId="4465D29F" w14:textId="77777777" w:rsidR="00A71B16" w:rsidRPr="00A71B16" w:rsidRDefault="00A71B16" w:rsidP="00A71B16">
      <w:pPr>
        <w:ind w:right="-5"/>
        <w:jc w:val="both"/>
        <w:rPr>
          <w:rFonts w:ascii="Calibri" w:hAnsi="Calibri" w:cs="Arial"/>
          <w:sz w:val="20"/>
          <w:szCs w:val="20"/>
        </w:rPr>
      </w:pPr>
      <w:r w:rsidRPr="00A71B16">
        <w:rPr>
          <w:rFonts w:ascii="Calibri" w:hAnsi="Calibri" w:cs="Arial"/>
          <w:sz w:val="20"/>
          <w:szCs w:val="20"/>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14:paraId="793D7ED6" w14:textId="77777777" w:rsidR="00A71B16" w:rsidRPr="00A71B16" w:rsidRDefault="00A71B16" w:rsidP="0033488B">
      <w:pPr>
        <w:ind w:right="-1"/>
        <w:jc w:val="both"/>
        <w:rPr>
          <w:rFonts w:ascii="Calibri" w:hAnsi="Calibri"/>
          <w:sz w:val="20"/>
          <w:szCs w:val="20"/>
        </w:rPr>
      </w:pPr>
    </w:p>
    <w:p w14:paraId="54DF737D" w14:textId="73BEC94D" w:rsidR="0033488B" w:rsidRPr="00592534" w:rsidRDefault="0033488B" w:rsidP="0033488B">
      <w:pPr>
        <w:ind w:right="-1"/>
        <w:jc w:val="both"/>
        <w:rPr>
          <w:rFonts w:ascii="Calibri" w:hAnsi="Calibri"/>
          <w:sz w:val="20"/>
          <w:szCs w:val="20"/>
        </w:rPr>
      </w:pPr>
      <w:r w:rsidRPr="00A71B16">
        <w:rPr>
          <w:rFonts w:ascii="Calibri" w:hAnsi="Calibri"/>
          <w:sz w:val="20"/>
          <w:szCs w:val="20"/>
        </w:rPr>
        <w:t>Cuando se presente cualquiera de las causas enumeradas anteriormente, se procederá a rescindir administrativamente</w:t>
      </w:r>
      <w:r w:rsidRPr="00592534">
        <w:rPr>
          <w:rFonts w:ascii="Calibri" w:hAnsi="Calibri"/>
          <w:sz w:val="20"/>
          <w:szCs w:val="20"/>
        </w:rPr>
        <w:t xml:space="preserve"> el contrato conforme a los lineamientos establecidos por la Ley de la Materia, y se procederá a hacer efectiva la fianza de cumplimiento de contrato.</w:t>
      </w:r>
    </w:p>
    <w:p w14:paraId="1B5E5A3B" w14:textId="77777777" w:rsidR="0033488B" w:rsidRPr="00592534" w:rsidRDefault="0033488B" w:rsidP="0033488B">
      <w:pPr>
        <w:ind w:right="-1"/>
        <w:jc w:val="both"/>
        <w:rPr>
          <w:rFonts w:ascii="Calibri" w:hAnsi="Calibri"/>
          <w:sz w:val="20"/>
          <w:szCs w:val="20"/>
        </w:rPr>
      </w:pPr>
    </w:p>
    <w:p w14:paraId="0DB8386B" w14:textId="77777777" w:rsidR="0033488B" w:rsidRPr="00592534" w:rsidRDefault="0033488B" w:rsidP="0033488B">
      <w:pPr>
        <w:ind w:right="-1"/>
        <w:jc w:val="both"/>
        <w:rPr>
          <w:rFonts w:ascii="Calibri" w:hAnsi="Calibri"/>
          <w:sz w:val="20"/>
          <w:szCs w:val="20"/>
        </w:rPr>
      </w:pPr>
    </w:p>
    <w:p w14:paraId="6F591013" w14:textId="77777777" w:rsidR="0033488B" w:rsidRPr="00592534" w:rsidRDefault="0033488B" w:rsidP="003348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ind w:right="-1"/>
        <w:jc w:val="both"/>
        <w:rPr>
          <w:rFonts w:ascii="Calibri" w:hAnsi="Calibri"/>
          <w:b/>
          <w:sz w:val="20"/>
          <w:szCs w:val="20"/>
        </w:rPr>
      </w:pPr>
      <w:r w:rsidRPr="00592534">
        <w:rPr>
          <w:rFonts w:ascii="Calibri" w:hAnsi="Calibri"/>
          <w:b/>
          <w:sz w:val="20"/>
          <w:szCs w:val="20"/>
        </w:rPr>
        <w:t>18. RECURSOS.</w:t>
      </w:r>
    </w:p>
    <w:p w14:paraId="46CA9360" w14:textId="77777777" w:rsidR="0033488B" w:rsidRPr="00592534" w:rsidRDefault="0033488B" w:rsidP="0033488B">
      <w:pPr>
        <w:ind w:right="-1"/>
        <w:jc w:val="both"/>
        <w:rPr>
          <w:rFonts w:ascii="Calibri" w:hAnsi="Calibri"/>
          <w:sz w:val="20"/>
          <w:szCs w:val="20"/>
        </w:rPr>
      </w:pPr>
    </w:p>
    <w:p w14:paraId="6484A80F" w14:textId="77777777" w:rsidR="0033488B" w:rsidRPr="00592534" w:rsidRDefault="0033488B" w:rsidP="0033488B">
      <w:pPr>
        <w:ind w:right="-1"/>
        <w:jc w:val="both"/>
        <w:rPr>
          <w:rFonts w:ascii="Calibri" w:hAnsi="Calibri"/>
          <w:sz w:val="20"/>
          <w:szCs w:val="20"/>
        </w:rPr>
      </w:pPr>
      <w:r w:rsidRPr="00592534">
        <w:rPr>
          <w:rFonts w:ascii="Calibri" w:hAnsi="Calibri"/>
          <w:sz w:val="20"/>
          <w:szCs w:val="20"/>
        </w:rPr>
        <w:t xml:space="preserve">Contra las resoluciones que se dicten dentro de la presente Licitación, los licitantes podrán presentar el recurso de reconsideración ante la propia Convocante, el plazo para interponerlo será de 30 (treinta) días hábiles contados a partir del día siguiente a aquél en </w:t>
      </w:r>
      <w:r w:rsidRPr="00592534">
        <w:rPr>
          <w:rFonts w:ascii="Calibri" w:hAnsi="Calibri"/>
          <w:sz w:val="20"/>
          <w:szCs w:val="20"/>
        </w:rPr>
        <w:lastRenderedPageBreak/>
        <w:t xml:space="preserve">que hubiere surtido efectos la notificación de la resolución que se recurre, conforme a los </w:t>
      </w:r>
      <w:r w:rsidRPr="00592534">
        <w:rPr>
          <w:rFonts w:ascii="Calibri" w:hAnsi="Calibri"/>
          <w:i/>
          <w:sz w:val="20"/>
          <w:szCs w:val="20"/>
        </w:rPr>
        <w:t>Artículos 79 y 80</w:t>
      </w:r>
      <w:r w:rsidRPr="00592534">
        <w:rPr>
          <w:rFonts w:ascii="Calibri" w:hAnsi="Calibri"/>
          <w:sz w:val="20"/>
          <w:szCs w:val="20"/>
        </w:rPr>
        <w:t xml:space="preserve"> de la Ley de Adquisiciones, Arrendamientos y Contratación de Servicios del Estado de Nuevo León.</w:t>
      </w:r>
    </w:p>
    <w:p w14:paraId="50302DA7" w14:textId="77777777" w:rsidR="0033488B" w:rsidRPr="00592534" w:rsidRDefault="0033488B" w:rsidP="0033488B">
      <w:pPr>
        <w:ind w:right="-1"/>
        <w:jc w:val="both"/>
        <w:rPr>
          <w:rFonts w:ascii="Calibri" w:hAnsi="Calibri"/>
          <w:sz w:val="20"/>
          <w:szCs w:val="20"/>
        </w:rPr>
      </w:pPr>
    </w:p>
    <w:p w14:paraId="63543037" w14:textId="77777777" w:rsidR="0033488B" w:rsidRDefault="0033488B" w:rsidP="0033488B">
      <w:pPr>
        <w:ind w:right="-1"/>
        <w:jc w:val="both"/>
        <w:rPr>
          <w:rFonts w:ascii="Calibri" w:hAnsi="Calibri"/>
          <w:sz w:val="20"/>
          <w:szCs w:val="20"/>
        </w:rPr>
      </w:pPr>
      <w:r w:rsidRPr="00592534">
        <w:rPr>
          <w:rFonts w:ascii="Calibri" w:hAnsi="Calibri"/>
          <w:sz w:val="20"/>
          <w:szCs w:val="20"/>
        </w:rPr>
        <w:t>El domicilio de las Oficinas en el que la Convocante resolverá los recursos de reconsideración es el que corresponde a la Dirección General de la Convocante ubicada en el edificio que se localiza en la Calle Matamoros oriente, No. 520, Centro de Monterrey, Nuevo León, C.P. 64000.</w:t>
      </w:r>
    </w:p>
    <w:p w14:paraId="0261646D" w14:textId="77777777" w:rsidR="00592534" w:rsidRDefault="00592534" w:rsidP="0033488B">
      <w:pPr>
        <w:ind w:right="-1"/>
        <w:jc w:val="both"/>
        <w:rPr>
          <w:rFonts w:ascii="Calibri" w:hAnsi="Calibri"/>
          <w:sz w:val="20"/>
          <w:szCs w:val="20"/>
        </w:rPr>
      </w:pPr>
    </w:p>
    <w:p w14:paraId="2554728B" w14:textId="77777777" w:rsidR="00592534" w:rsidRPr="00592534" w:rsidRDefault="00592534" w:rsidP="0033488B">
      <w:pPr>
        <w:ind w:right="-1"/>
        <w:jc w:val="both"/>
        <w:rPr>
          <w:rFonts w:ascii="Calibri" w:hAnsi="Calibri"/>
          <w:sz w:val="20"/>
          <w:szCs w:val="20"/>
        </w:rPr>
      </w:pPr>
    </w:p>
    <w:p w14:paraId="2FCA91F0" w14:textId="77777777" w:rsidR="0033488B" w:rsidRPr="00592534" w:rsidRDefault="0033488B" w:rsidP="003348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ind w:right="-1"/>
        <w:jc w:val="both"/>
        <w:rPr>
          <w:rFonts w:ascii="Calibri" w:hAnsi="Calibri"/>
          <w:b/>
          <w:sz w:val="20"/>
          <w:szCs w:val="20"/>
        </w:rPr>
      </w:pPr>
      <w:r w:rsidRPr="00592534">
        <w:rPr>
          <w:rFonts w:ascii="Calibri" w:hAnsi="Calibri"/>
          <w:b/>
          <w:sz w:val="20"/>
          <w:szCs w:val="20"/>
        </w:rPr>
        <w:t>19. CONCURSO DESIERTO.</w:t>
      </w:r>
    </w:p>
    <w:p w14:paraId="094D6381" w14:textId="77777777" w:rsidR="0033488B" w:rsidRPr="00592534" w:rsidRDefault="0033488B" w:rsidP="0033488B">
      <w:pPr>
        <w:ind w:right="-1"/>
        <w:jc w:val="both"/>
        <w:rPr>
          <w:rFonts w:ascii="Calibri" w:hAnsi="Calibri"/>
          <w:b/>
          <w:sz w:val="20"/>
          <w:szCs w:val="20"/>
        </w:rPr>
      </w:pPr>
    </w:p>
    <w:p w14:paraId="78EF11FE" w14:textId="77777777" w:rsidR="0033488B" w:rsidRPr="00592534" w:rsidRDefault="0033488B" w:rsidP="0033488B">
      <w:pPr>
        <w:ind w:right="-1"/>
        <w:jc w:val="both"/>
        <w:outlineLvl w:val="0"/>
        <w:rPr>
          <w:rFonts w:ascii="Calibri" w:hAnsi="Calibri"/>
          <w:sz w:val="20"/>
          <w:szCs w:val="20"/>
        </w:rPr>
      </w:pPr>
      <w:r w:rsidRPr="00592534">
        <w:rPr>
          <w:rFonts w:ascii="Calibri" w:hAnsi="Calibri"/>
          <w:sz w:val="20"/>
          <w:szCs w:val="20"/>
        </w:rPr>
        <w:t>Un concurso será declarado desierto por las siguientes razones:</w:t>
      </w:r>
    </w:p>
    <w:p w14:paraId="06923E14" w14:textId="77777777" w:rsidR="0033488B" w:rsidRPr="00592534" w:rsidRDefault="0033488B" w:rsidP="0033488B">
      <w:pPr>
        <w:ind w:right="-1"/>
        <w:jc w:val="both"/>
        <w:outlineLvl w:val="0"/>
        <w:rPr>
          <w:rFonts w:ascii="Calibri" w:hAnsi="Calibri"/>
          <w:sz w:val="20"/>
          <w:szCs w:val="20"/>
        </w:rPr>
      </w:pPr>
    </w:p>
    <w:p w14:paraId="33644209" w14:textId="77777777" w:rsidR="0033488B" w:rsidRPr="00592534" w:rsidRDefault="0033488B" w:rsidP="0033488B">
      <w:pPr>
        <w:numPr>
          <w:ilvl w:val="0"/>
          <w:numId w:val="18"/>
        </w:numPr>
        <w:ind w:right="-1"/>
        <w:jc w:val="both"/>
        <w:rPr>
          <w:rFonts w:ascii="Calibri" w:hAnsi="Calibri"/>
          <w:sz w:val="20"/>
          <w:szCs w:val="20"/>
        </w:rPr>
      </w:pPr>
      <w:r w:rsidRPr="00592534">
        <w:rPr>
          <w:rFonts w:ascii="Calibri" w:hAnsi="Calibri"/>
          <w:sz w:val="20"/>
          <w:szCs w:val="20"/>
        </w:rPr>
        <w:t>Cuando la Convocante compruebe que los Licitantes se pusieron de acuerdo previamente a la celebración de la licitación, a fin de encarecer los precios ofertados en sus propuestas.</w:t>
      </w:r>
    </w:p>
    <w:p w14:paraId="284612A9" w14:textId="77777777" w:rsidR="0033488B" w:rsidRPr="00592534" w:rsidRDefault="0033488B" w:rsidP="0033488B">
      <w:pPr>
        <w:numPr>
          <w:ilvl w:val="0"/>
          <w:numId w:val="18"/>
        </w:numPr>
        <w:jc w:val="both"/>
        <w:rPr>
          <w:rFonts w:ascii="Calibri" w:hAnsi="Calibri"/>
          <w:sz w:val="20"/>
          <w:szCs w:val="20"/>
        </w:rPr>
      </w:pPr>
      <w:r w:rsidRPr="00592534">
        <w:rPr>
          <w:rFonts w:ascii="Calibri" w:hAnsi="Calibri"/>
          <w:sz w:val="20"/>
          <w:szCs w:val="20"/>
        </w:rPr>
        <w:t>Cuando ninguna de las propuestas presentadas por los participantes cumpla con los requisitos establecidos en las bases.</w:t>
      </w:r>
    </w:p>
    <w:p w14:paraId="07EB0121" w14:textId="61F69A00" w:rsidR="00AB60FC" w:rsidRDefault="0033488B" w:rsidP="00DA7E5C">
      <w:pPr>
        <w:numPr>
          <w:ilvl w:val="0"/>
          <w:numId w:val="18"/>
        </w:numPr>
        <w:jc w:val="both"/>
        <w:rPr>
          <w:rFonts w:ascii="Calibri" w:hAnsi="Calibri"/>
          <w:sz w:val="20"/>
          <w:szCs w:val="20"/>
        </w:rPr>
      </w:pPr>
      <w:r w:rsidRPr="00592534">
        <w:rPr>
          <w:rFonts w:ascii="Calibri" w:hAnsi="Calibri"/>
          <w:sz w:val="20"/>
          <w:szCs w:val="20"/>
        </w:rPr>
        <w:t>Cuando sus precios no sean aceptables, previo estudio de mercado realizado por la Convocante.</w:t>
      </w:r>
    </w:p>
    <w:p w14:paraId="382ADF99" w14:textId="77777777" w:rsidR="00DA7E5C" w:rsidRPr="00DA7E5C" w:rsidRDefault="00DA7E5C" w:rsidP="00DA7E5C">
      <w:pPr>
        <w:ind w:left="720"/>
        <w:jc w:val="both"/>
        <w:rPr>
          <w:rFonts w:ascii="Calibri" w:hAnsi="Calibri"/>
          <w:sz w:val="20"/>
          <w:szCs w:val="20"/>
        </w:rPr>
      </w:pPr>
    </w:p>
    <w:p w14:paraId="077407D1" w14:textId="77777777" w:rsidR="00AB60FC" w:rsidRPr="00592534" w:rsidRDefault="00AB60FC" w:rsidP="0033488B">
      <w:pPr>
        <w:ind w:right="-1"/>
        <w:jc w:val="both"/>
        <w:rPr>
          <w:rFonts w:ascii="Calibri" w:hAnsi="Calibri"/>
          <w:b/>
          <w:sz w:val="20"/>
          <w:szCs w:val="20"/>
        </w:rPr>
      </w:pPr>
    </w:p>
    <w:p w14:paraId="6B7C6D4D" w14:textId="77777777" w:rsidR="0033488B" w:rsidRPr="00592534" w:rsidRDefault="0033488B" w:rsidP="003348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ind w:right="-1"/>
        <w:jc w:val="both"/>
        <w:rPr>
          <w:rFonts w:ascii="Calibri" w:hAnsi="Calibri"/>
          <w:b/>
          <w:sz w:val="20"/>
          <w:szCs w:val="20"/>
        </w:rPr>
      </w:pPr>
      <w:r w:rsidRPr="00592534">
        <w:rPr>
          <w:rFonts w:ascii="Calibri" w:hAnsi="Calibri"/>
          <w:b/>
          <w:sz w:val="20"/>
          <w:szCs w:val="20"/>
        </w:rPr>
        <w:t>20. CONCURSO CANCELADO.</w:t>
      </w:r>
    </w:p>
    <w:p w14:paraId="1F7A05F5" w14:textId="77777777" w:rsidR="0033488B" w:rsidRPr="00592534" w:rsidRDefault="0033488B" w:rsidP="0033488B">
      <w:pPr>
        <w:ind w:right="-1"/>
        <w:jc w:val="both"/>
        <w:rPr>
          <w:rFonts w:ascii="Calibri" w:hAnsi="Calibri"/>
          <w:b/>
          <w:sz w:val="20"/>
          <w:szCs w:val="20"/>
        </w:rPr>
      </w:pPr>
    </w:p>
    <w:p w14:paraId="27433989" w14:textId="77777777" w:rsidR="0033488B" w:rsidRPr="00592534" w:rsidRDefault="0033488B" w:rsidP="0033488B">
      <w:pPr>
        <w:ind w:right="-1"/>
        <w:jc w:val="both"/>
        <w:rPr>
          <w:rFonts w:ascii="Calibri" w:hAnsi="Calibri"/>
          <w:sz w:val="20"/>
          <w:szCs w:val="20"/>
        </w:rPr>
      </w:pPr>
      <w:r w:rsidRPr="00592534">
        <w:rPr>
          <w:rFonts w:ascii="Calibri" w:hAnsi="Calibri"/>
          <w:sz w:val="20"/>
          <w:szCs w:val="20"/>
        </w:rPr>
        <w:t>Un concurso podrá ser declarado cancelado por las siguientes razones:</w:t>
      </w:r>
    </w:p>
    <w:p w14:paraId="5902F2B7" w14:textId="77777777" w:rsidR="0033488B" w:rsidRPr="00592534" w:rsidRDefault="0033488B" w:rsidP="0033488B">
      <w:pPr>
        <w:ind w:right="-1"/>
        <w:jc w:val="both"/>
        <w:rPr>
          <w:rFonts w:ascii="Calibri" w:hAnsi="Calibri"/>
          <w:sz w:val="20"/>
          <w:szCs w:val="20"/>
        </w:rPr>
      </w:pPr>
    </w:p>
    <w:p w14:paraId="61264E4A" w14:textId="77777777" w:rsidR="0033488B" w:rsidRPr="00592534" w:rsidRDefault="0033488B" w:rsidP="0033488B">
      <w:pPr>
        <w:pStyle w:val="Textoindependiente3"/>
        <w:numPr>
          <w:ilvl w:val="0"/>
          <w:numId w:val="19"/>
        </w:numPr>
        <w:ind w:right="-1"/>
        <w:rPr>
          <w:rFonts w:ascii="Calibri" w:hAnsi="Calibri"/>
          <w:b w:val="0"/>
          <w:sz w:val="20"/>
        </w:rPr>
      </w:pPr>
      <w:r w:rsidRPr="00592534">
        <w:rPr>
          <w:rFonts w:ascii="Calibri" w:hAnsi="Calibri"/>
          <w:b w:val="0"/>
          <w:sz w:val="20"/>
        </w:rPr>
        <w:t>Por caso fortuito o fuerza mayor.</w:t>
      </w:r>
    </w:p>
    <w:p w14:paraId="159657BC" w14:textId="77777777" w:rsidR="0033488B" w:rsidRPr="00592534" w:rsidRDefault="0033488B" w:rsidP="0033488B">
      <w:pPr>
        <w:numPr>
          <w:ilvl w:val="0"/>
          <w:numId w:val="19"/>
        </w:numPr>
        <w:ind w:right="49"/>
        <w:jc w:val="both"/>
        <w:rPr>
          <w:rFonts w:ascii="Calibri" w:hAnsi="Calibri"/>
          <w:sz w:val="20"/>
          <w:szCs w:val="20"/>
        </w:rPr>
      </w:pPr>
      <w:r w:rsidRPr="00592534">
        <w:rPr>
          <w:rFonts w:ascii="Calibri" w:hAnsi="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43B07B86" w14:textId="77777777" w:rsidR="0033488B" w:rsidRPr="00592534" w:rsidRDefault="0033488B" w:rsidP="0033488B">
      <w:pPr>
        <w:numPr>
          <w:ilvl w:val="0"/>
          <w:numId w:val="19"/>
        </w:numPr>
        <w:ind w:right="-1"/>
        <w:jc w:val="both"/>
        <w:rPr>
          <w:rFonts w:ascii="Calibri" w:hAnsi="Calibri"/>
          <w:sz w:val="20"/>
          <w:szCs w:val="20"/>
        </w:rPr>
      </w:pPr>
      <w:r w:rsidRPr="00592534">
        <w:rPr>
          <w:rFonts w:ascii="Calibri" w:hAnsi="Calibri"/>
          <w:sz w:val="20"/>
          <w:szCs w:val="20"/>
        </w:rPr>
        <w:t>Por razones de programación presupuestal de carácter prioritario en la utilización de recursos públicos.</w:t>
      </w:r>
    </w:p>
    <w:p w14:paraId="647F8E4E" w14:textId="77777777" w:rsidR="0033488B" w:rsidRPr="00592534" w:rsidRDefault="0033488B" w:rsidP="0033488B">
      <w:pPr>
        <w:ind w:right="-1"/>
        <w:jc w:val="both"/>
        <w:rPr>
          <w:rFonts w:ascii="Calibri" w:hAnsi="Calibri"/>
          <w:b/>
          <w:sz w:val="20"/>
          <w:szCs w:val="20"/>
        </w:rPr>
      </w:pPr>
    </w:p>
    <w:p w14:paraId="0C83433F" w14:textId="77777777" w:rsidR="0033488B" w:rsidRPr="00592534" w:rsidRDefault="0033488B" w:rsidP="0033488B">
      <w:pPr>
        <w:ind w:right="-1"/>
        <w:jc w:val="both"/>
        <w:rPr>
          <w:rFonts w:ascii="Calibri" w:hAnsi="Calibri"/>
          <w:b/>
          <w:sz w:val="20"/>
          <w:szCs w:val="20"/>
        </w:rPr>
      </w:pPr>
    </w:p>
    <w:p w14:paraId="22B7737F" w14:textId="77777777" w:rsidR="0033488B" w:rsidRPr="00592534" w:rsidRDefault="0033488B" w:rsidP="003348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ind w:right="-1"/>
        <w:jc w:val="both"/>
        <w:rPr>
          <w:rFonts w:ascii="Calibri" w:hAnsi="Calibri"/>
          <w:b/>
          <w:sz w:val="20"/>
          <w:szCs w:val="20"/>
        </w:rPr>
      </w:pPr>
      <w:r w:rsidRPr="00592534">
        <w:rPr>
          <w:rFonts w:ascii="Calibri" w:hAnsi="Calibri"/>
          <w:b/>
          <w:sz w:val="20"/>
          <w:szCs w:val="20"/>
        </w:rPr>
        <w:t>21. SUPLETORIEDAD.</w:t>
      </w:r>
    </w:p>
    <w:p w14:paraId="72D69E09" w14:textId="77777777" w:rsidR="0033488B" w:rsidRPr="00592534" w:rsidRDefault="0033488B" w:rsidP="0033488B">
      <w:pPr>
        <w:ind w:right="-1"/>
        <w:jc w:val="both"/>
        <w:rPr>
          <w:rFonts w:ascii="Calibri" w:hAnsi="Calibri"/>
          <w:b/>
          <w:sz w:val="20"/>
          <w:szCs w:val="20"/>
        </w:rPr>
      </w:pPr>
    </w:p>
    <w:p w14:paraId="2E79A360" w14:textId="77777777" w:rsidR="0033488B" w:rsidRDefault="0033488B" w:rsidP="0033488B">
      <w:pPr>
        <w:ind w:right="49"/>
        <w:jc w:val="both"/>
        <w:rPr>
          <w:rFonts w:ascii="Calibri" w:hAnsi="Calibri"/>
          <w:sz w:val="20"/>
          <w:szCs w:val="20"/>
        </w:rPr>
      </w:pPr>
      <w:r w:rsidRPr="00592534">
        <w:rPr>
          <w:rFonts w:ascii="Calibri" w:hAnsi="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1020CAF9" w14:textId="77777777" w:rsidR="00AB60FC" w:rsidRDefault="00AB60FC" w:rsidP="0033488B">
      <w:pPr>
        <w:ind w:right="49"/>
        <w:jc w:val="both"/>
        <w:rPr>
          <w:rFonts w:ascii="Calibri" w:hAnsi="Calibri"/>
          <w:sz w:val="20"/>
          <w:szCs w:val="20"/>
        </w:rPr>
      </w:pPr>
    </w:p>
    <w:p w14:paraId="00D32F4A" w14:textId="77777777" w:rsidR="00AB60FC" w:rsidRPr="00592534" w:rsidRDefault="00AB60FC" w:rsidP="0033488B">
      <w:pPr>
        <w:ind w:right="49"/>
        <w:jc w:val="both"/>
        <w:rPr>
          <w:rFonts w:ascii="Calibri" w:hAnsi="Calibri"/>
          <w:sz w:val="20"/>
          <w:szCs w:val="20"/>
        </w:rPr>
      </w:pPr>
    </w:p>
    <w:p w14:paraId="0B7D6721" w14:textId="77777777" w:rsidR="0033488B" w:rsidRPr="00592534" w:rsidRDefault="0033488B" w:rsidP="0033488B">
      <w:pPr>
        <w:jc w:val="center"/>
        <w:rPr>
          <w:rFonts w:ascii="Corbel" w:hAnsi="Corbel" w:cs="Arial"/>
          <w:b/>
          <w:sz w:val="20"/>
          <w:szCs w:val="20"/>
        </w:rPr>
      </w:pPr>
      <w:r w:rsidRPr="00592534">
        <w:rPr>
          <w:rFonts w:ascii="Corbel" w:hAnsi="Corbel" w:cs="Arial"/>
          <w:b/>
          <w:sz w:val="20"/>
          <w:szCs w:val="20"/>
        </w:rPr>
        <w:t>ATENTAMENTE</w:t>
      </w:r>
    </w:p>
    <w:p w14:paraId="64EA1AE1" w14:textId="77777777" w:rsidR="0033488B" w:rsidRPr="00592534" w:rsidRDefault="0033488B" w:rsidP="0033488B">
      <w:pPr>
        <w:jc w:val="center"/>
        <w:rPr>
          <w:rFonts w:ascii="Corbel" w:hAnsi="Corbel" w:cs="Arial"/>
          <w:b/>
          <w:sz w:val="20"/>
          <w:szCs w:val="20"/>
        </w:rPr>
      </w:pPr>
      <w:r w:rsidRPr="00592534">
        <w:rPr>
          <w:rFonts w:ascii="Corbel" w:hAnsi="Corbel" w:cs="Arial"/>
          <w:b/>
          <w:sz w:val="20"/>
          <w:szCs w:val="20"/>
        </w:rPr>
        <w:t>LIC. VICENTE ARTURO LÓPEZ LIMÓN</w:t>
      </w:r>
    </w:p>
    <w:p w14:paraId="041604EE" w14:textId="77777777" w:rsidR="0033488B" w:rsidRPr="00592534" w:rsidRDefault="0033488B" w:rsidP="0033488B">
      <w:pPr>
        <w:jc w:val="center"/>
        <w:rPr>
          <w:rFonts w:ascii="Corbel" w:hAnsi="Corbel" w:cs="Arial"/>
          <w:b/>
          <w:sz w:val="20"/>
          <w:szCs w:val="20"/>
        </w:rPr>
      </w:pPr>
      <w:r w:rsidRPr="00592534">
        <w:rPr>
          <w:rFonts w:ascii="Corbel" w:hAnsi="Corbel" w:cs="Arial"/>
          <w:b/>
          <w:sz w:val="20"/>
          <w:szCs w:val="20"/>
        </w:rPr>
        <w:t>DIRECTOR ADMINISTRATIVO</w:t>
      </w:r>
    </w:p>
    <w:p w14:paraId="5BC7D41C" w14:textId="77777777" w:rsidR="0033488B" w:rsidRPr="00592534" w:rsidRDefault="0033488B" w:rsidP="0033488B">
      <w:pPr>
        <w:jc w:val="center"/>
        <w:rPr>
          <w:rFonts w:ascii="Corbel" w:hAnsi="Corbel" w:cs="Arial"/>
          <w:b/>
          <w:sz w:val="20"/>
          <w:szCs w:val="20"/>
        </w:rPr>
      </w:pPr>
      <w:r w:rsidRPr="00592534">
        <w:rPr>
          <w:rFonts w:ascii="Corbel" w:hAnsi="Corbel" w:cs="Arial"/>
          <w:b/>
          <w:sz w:val="20"/>
          <w:szCs w:val="20"/>
        </w:rPr>
        <w:t>DE SERVICIOS DE SALUD DE NUEVO LEÓN, O.P.D.</w:t>
      </w:r>
    </w:p>
    <w:p w14:paraId="1C21121D" w14:textId="6022996B" w:rsidR="0033488B" w:rsidRPr="00592534" w:rsidRDefault="0033488B" w:rsidP="0033488B">
      <w:pPr>
        <w:ind w:right="284"/>
        <w:jc w:val="center"/>
        <w:rPr>
          <w:b/>
          <w:sz w:val="20"/>
          <w:szCs w:val="20"/>
        </w:rPr>
      </w:pPr>
      <w:r w:rsidRPr="00592534">
        <w:rPr>
          <w:b/>
          <w:sz w:val="20"/>
          <w:szCs w:val="20"/>
        </w:rPr>
        <w:t>MONTERREY, NUE</w:t>
      </w:r>
      <w:r w:rsidRPr="0014557E">
        <w:rPr>
          <w:b/>
          <w:sz w:val="20"/>
          <w:szCs w:val="20"/>
        </w:rPr>
        <w:t xml:space="preserve">VO LEÓN A </w:t>
      </w:r>
      <w:r w:rsidR="006971EE">
        <w:rPr>
          <w:b/>
          <w:sz w:val="20"/>
          <w:szCs w:val="20"/>
        </w:rPr>
        <w:t>12</w:t>
      </w:r>
      <w:r w:rsidRPr="0014557E">
        <w:rPr>
          <w:b/>
          <w:sz w:val="20"/>
          <w:szCs w:val="20"/>
        </w:rPr>
        <w:t xml:space="preserve"> DE DICIEMBRE DEL 202</w:t>
      </w:r>
      <w:r w:rsidR="00592534" w:rsidRPr="0014557E">
        <w:rPr>
          <w:b/>
          <w:sz w:val="20"/>
          <w:szCs w:val="20"/>
        </w:rPr>
        <w:t>5</w:t>
      </w:r>
    </w:p>
    <w:p w14:paraId="3BC09124" w14:textId="77777777" w:rsidR="0033488B" w:rsidRPr="00592534" w:rsidRDefault="0033488B" w:rsidP="0033488B">
      <w:pPr>
        <w:ind w:right="284"/>
        <w:jc w:val="center"/>
        <w:rPr>
          <w:b/>
          <w:sz w:val="20"/>
          <w:szCs w:val="20"/>
        </w:rPr>
      </w:pPr>
    </w:p>
    <w:p w14:paraId="658CEB2A" w14:textId="77777777" w:rsidR="0033488B" w:rsidRDefault="0033488B" w:rsidP="0033488B">
      <w:pPr>
        <w:ind w:right="284"/>
        <w:jc w:val="center"/>
        <w:rPr>
          <w:b/>
        </w:rPr>
      </w:pPr>
    </w:p>
    <w:p w14:paraId="0B0CA420" w14:textId="77777777" w:rsidR="000C172E" w:rsidRDefault="000C172E" w:rsidP="00DA7E5C">
      <w:pPr>
        <w:ind w:right="284"/>
        <w:rPr>
          <w:b/>
        </w:rPr>
      </w:pPr>
    </w:p>
    <w:p w14:paraId="64466D32" w14:textId="77777777" w:rsidR="00DA7E5C" w:rsidRDefault="00DA7E5C" w:rsidP="00DA7E5C">
      <w:pPr>
        <w:ind w:right="284"/>
        <w:rPr>
          <w:b/>
        </w:rPr>
      </w:pPr>
    </w:p>
    <w:p w14:paraId="6D5691F0" w14:textId="77777777" w:rsidR="00071F65" w:rsidRPr="00097BCF" w:rsidRDefault="00071F65" w:rsidP="00071F65">
      <w:pPr>
        <w:ind w:right="284"/>
        <w:rPr>
          <w:rFonts w:ascii="Calibri" w:eastAsia="Times New Roman" w:hAnsi="Calibri" w:cs="Times New Roman"/>
          <w:b/>
          <w:sz w:val="20"/>
          <w:szCs w:val="20"/>
          <w:lang w:val="es-ES_tradnl" w:eastAsia="es-ES"/>
        </w:rPr>
      </w:pPr>
    </w:p>
    <w:p w14:paraId="2D2982D3" w14:textId="77777777" w:rsidR="00071F65" w:rsidRPr="00097BCF" w:rsidRDefault="00071F65" w:rsidP="00071F6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jc w:val="center"/>
        <w:rPr>
          <w:rFonts w:ascii="Calibri" w:eastAsia="Times New Roman" w:hAnsi="Calibri" w:cs="Times New Roman"/>
          <w:b/>
          <w:sz w:val="20"/>
          <w:szCs w:val="20"/>
          <w:lang w:val="es-ES_tradnl" w:eastAsia="es-ES"/>
        </w:rPr>
      </w:pPr>
      <w:r w:rsidRPr="00097BCF">
        <w:rPr>
          <w:rFonts w:ascii="Calibri" w:eastAsia="Times New Roman" w:hAnsi="Calibri" w:cs="Times New Roman"/>
          <w:b/>
          <w:sz w:val="20"/>
          <w:szCs w:val="20"/>
          <w:lang w:val="es-ES_tradnl" w:eastAsia="es-ES"/>
        </w:rPr>
        <w:lastRenderedPageBreak/>
        <w:t>ANEXO 1</w:t>
      </w:r>
    </w:p>
    <w:p w14:paraId="2C8C9C04" w14:textId="77777777" w:rsidR="00071F65" w:rsidRPr="00097BCF" w:rsidRDefault="00071F65" w:rsidP="00071F65">
      <w:pPr>
        <w:tabs>
          <w:tab w:val="left" w:pos="2760"/>
        </w:tabs>
        <w:rPr>
          <w:rFonts w:ascii="Calibri" w:eastAsia="Times New Roman" w:hAnsi="Calibri" w:cs="Arial"/>
          <w:sz w:val="18"/>
          <w:szCs w:val="18"/>
          <w:lang w:eastAsia="es-ES"/>
        </w:rPr>
      </w:pPr>
      <w:bookmarkStart w:id="7" w:name="_Hlk215832996"/>
    </w:p>
    <w:tbl>
      <w:tblPr>
        <w:tblW w:w="10620" w:type="dxa"/>
        <w:jc w:val="center"/>
        <w:tblCellMar>
          <w:left w:w="70" w:type="dxa"/>
          <w:right w:w="70" w:type="dxa"/>
        </w:tblCellMar>
        <w:tblLook w:val="04A0" w:firstRow="1" w:lastRow="0" w:firstColumn="1" w:lastColumn="0" w:noHBand="0" w:noVBand="1"/>
      </w:tblPr>
      <w:tblGrid>
        <w:gridCol w:w="1027"/>
        <w:gridCol w:w="1220"/>
        <w:gridCol w:w="2314"/>
        <w:gridCol w:w="959"/>
        <w:gridCol w:w="3455"/>
        <w:gridCol w:w="1645"/>
      </w:tblGrid>
      <w:tr w:rsidR="00071F65" w:rsidRPr="00097BCF" w14:paraId="1791A09B" w14:textId="77777777" w:rsidTr="00071F65">
        <w:trPr>
          <w:trHeight w:val="104"/>
          <w:jc w:val="center"/>
        </w:trPr>
        <w:tc>
          <w:tcPr>
            <w:tcW w:w="10620" w:type="dxa"/>
            <w:gridSpan w:val="6"/>
            <w:tcBorders>
              <w:top w:val="single" w:sz="4" w:space="0" w:color="auto"/>
              <w:left w:val="single" w:sz="4" w:space="0" w:color="auto"/>
              <w:bottom w:val="single" w:sz="4" w:space="0" w:color="auto"/>
              <w:right w:val="single" w:sz="4" w:space="0" w:color="auto"/>
            </w:tcBorders>
            <w:noWrap/>
            <w:vAlign w:val="bottom"/>
            <w:hideMark/>
          </w:tcPr>
          <w:p w14:paraId="294A043F" w14:textId="77777777" w:rsidR="00071F65" w:rsidRPr="00097BCF" w:rsidRDefault="00071F65" w:rsidP="00965F00">
            <w:pPr>
              <w:jc w:val="center"/>
              <w:rPr>
                <w:rFonts w:ascii="Calibri" w:eastAsia="Times New Roman" w:hAnsi="Calibri" w:cs="Calibri"/>
                <w:b/>
                <w:bCs/>
                <w:color w:val="000000"/>
                <w:sz w:val="20"/>
                <w:szCs w:val="20"/>
                <w:lang w:eastAsia="es-MX"/>
              </w:rPr>
            </w:pPr>
            <w:r w:rsidRPr="00097BCF">
              <w:rPr>
                <w:rFonts w:ascii="Calibri" w:eastAsia="Times New Roman" w:hAnsi="Calibri" w:cs="Calibri"/>
                <w:b/>
                <w:bCs/>
                <w:color w:val="000000"/>
                <w:sz w:val="20"/>
                <w:szCs w:val="20"/>
                <w:lang w:eastAsia="es-MX"/>
              </w:rPr>
              <w:t>SERVICIO DE NUTRICION PARA PACIENTES DE UNIDADES HOSPITALARIAS</w:t>
            </w:r>
          </w:p>
        </w:tc>
      </w:tr>
      <w:tr w:rsidR="00071F65" w:rsidRPr="00097BCF" w14:paraId="0B22AD94" w14:textId="77777777" w:rsidTr="00071F65">
        <w:trPr>
          <w:trHeight w:val="70"/>
          <w:jc w:val="center"/>
        </w:trPr>
        <w:tc>
          <w:tcPr>
            <w:tcW w:w="1027" w:type="dxa"/>
            <w:tcBorders>
              <w:top w:val="nil"/>
              <w:left w:val="single" w:sz="4" w:space="0" w:color="auto"/>
              <w:bottom w:val="single" w:sz="4" w:space="0" w:color="auto"/>
              <w:right w:val="single" w:sz="4" w:space="0" w:color="auto"/>
            </w:tcBorders>
            <w:shd w:val="clear" w:color="auto" w:fill="81E7FF"/>
            <w:noWrap/>
            <w:vAlign w:val="bottom"/>
            <w:hideMark/>
          </w:tcPr>
          <w:p w14:paraId="48CB2B3B" w14:textId="77777777" w:rsidR="00071F65" w:rsidRPr="00097BCF" w:rsidRDefault="00071F65" w:rsidP="00965F00">
            <w:pPr>
              <w:jc w:val="center"/>
              <w:rPr>
                <w:rFonts w:ascii="Calibri" w:eastAsia="Times New Roman" w:hAnsi="Calibri" w:cs="Calibri"/>
                <w:b/>
                <w:bCs/>
                <w:color w:val="000000"/>
                <w:sz w:val="20"/>
                <w:szCs w:val="20"/>
                <w:lang w:eastAsia="es-MX"/>
              </w:rPr>
            </w:pPr>
            <w:r w:rsidRPr="00097BCF">
              <w:rPr>
                <w:rFonts w:ascii="Calibri" w:eastAsia="Times New Roman" w:hAnsi="Calibri" w:cs="Calibri"/>
                <w:b/>
                <w:bCs/>
                <w:color w:val="000000"/>
                <w:sz w:val="20"/>
                <w:szCs w:val="20"/>
                <w:lang w:eastAsia="es-MX"/>
              </w:rPr>
              <w:t>PARTIDA</w:t>
            </w:r>
          </w:p>
        </w:tc>
        <w:tc>
          <w:tcPr>
            <w:tcW w:w="1220" w:type="dxa"/>
            <w:tcBorders>
              <w:top w:val="nil"/>
              <w:left w:val="nil"/>
              <w:bottom w:val="single" w:sz="4" w:space="0" w:color="auto"/>
              <w:right w:val="single" w:sz="4" w:space="0" w:color="auto"/>
            </w:tcBorders>
            <w:shd w:val="clear" w:color="auto" w:fill="81E7FF"/>
            <w:noWrap/>
            <w:vAlign w:val="bottom"/>
            <w:hideMark/>
          </w:tcPr>
          <w:p w14:paraId="354656DE" w14:textId="77777777" w:rsidR="00071F65" w:rsidRPr="00097BCF" w:rsidRDefault="00071F65" w:rsidP="00965F00">
            <w:pPr>
              <w:jc w:val="center"/>
              <w:rPr>
                <w:rFonts w:ascii="Calibri" w:eastAsia="Times New Roman" w:hAnsi="Calibri" w:cs="Calibri"/>
                <w:b/>
                <w:bCs/>
                <w:color w:val="000000"/>
                <w:sz w:val="20"/>
                <w:szCs w:val="20"/>
                <w:lang w:eastAsia="es-MX"/>
              </w:rPr>
            </w:pPr>
            <w:r w:rsidRPr="00097BCF">
              <w:rPr>
                <w:rFonts w:ascii="Calibri" w:eastAsia="Times New Roman" w:hAnsi="Calibri" w:cs="Calibri"/>
                <w:b/>
                <w:bCs/>
                <w:color w:val="000000"/>
                <w:sz w:val="20"/>
                <w:szCs w:val="20"/>
                <w:lang w:eastAsia="es-MX"/>
              </w:rPr>
              <w:t>CANTIDAD</w:t>
            </w:r>
          </w:p>
        </w:tc>
        <w:tc>
          <w:tcPr>
            <w:tcW w:w="2314" w:type="dxa"/>
            <w:tcBorders>
              <w:top w:val="nil"/>
              <w:left w:val="nil"/>
              <w:bottom w:val="single" w:sz="4" w:space="0" w:color="auto"/>
              <w:right w:val="single" w:sz="4" w:space="0" w:color="auto"/>
            </w:tcBorders>
            <w:shd w:val="clear" w:color="auto" w:fill="81E7FF"/>
            <w:noWrap/>
            <w:vAlign w:val="bottom"/>
            <w:hideMark/>
          </w:tcPr>
          <w:p w14:paraId="667F53B8" w14:textId="77777777" w:rsidR="00071F65" w:rsidRPr="00097BCF" w:rsidRDefault="00071F65" w:rsidP="00965F00">
            <w:pPr>
              <w:jc w:val="center"/>
              <w:rPr>
                <w:rFonts w:ascii="Calibri" w:eastAsia="Times New Roman" w:hAnsi="Calibri" w:cs="Calibri"/>
                <w:b/>
                <w:bCs/>
                <w:color w:val="000000"/>
                <w:sz w:val="20"/>
                <w:szCs w:val="20"/>
                <w:lang w:eastAsia="es-MX"/>
              </w:rPr>
            </w:pPr>
            <w:r w:rsidRPr="00097BCF">
              <w:rPr>
                <w:rFonts w:ascii="Calibri" w:eastAsia="Times New Roman" w:hAnsi="Calibri" w:cs="Calibri"/>
                <w:b/>
                <w:bCs/>
                <w:color w:val="000000"/>
                <w:sz w:val="20"/>
                <w:szCs w:val="20"/>
                <w:lang w:eastAsia="es-MX"/>
              </w:rPr>
              <w:t>UNIDAD DE MEDIDA</w:t>
            </w:r>
          </w:p>
        </w:tc>
        <w:tc>
          <w:tcPr>
            <w:tcW w:w="959" w:type="dxa"/>
            <w:tcBorders>
              <w:top w:val="nil"/>
              <w:left w:val="nil"/>
              <w:bottom w:val="single" w:sz="4" w:space="0" w:color="auto"/>
              <w:right w:val="single" w:sz="4" w:space="0" w:color="auto"/>
            </w:tcBorders>
            <w:shd w:val="clear" w:color="auto" w:fill="81E7FF"/>
            <w:noWrap/>
            <w:vAlign w:val="bottom"/>
            <w:hideMark/>
          </w:tcPr>
          <w:p w14:paraId="3DBBA837" w14:textId="77777777" w:rsidR="00071F65" w:rsidRPr="00097BCF" w:rsidRDefault="00071F65" w:rsidP="00965F00">
            <w:pPr>
              <w:jc w:val="center"/>
              <w:rPr>
                <w:rFonts w:ascii="Calibri" w:eastAsia="Times New Roman" w:hAnsi="Calibri" w:cs="Calibri"/>
                <w:b/>
                <w:bCs/>
                <w:color w:val="000000"/>
                <w:sz w:val="20"/>
                <w:szCs w:val="20"/>
                <w:lang w:eastAsia="es-MX"/>
              </w:rPr>
            </w:pPr>
            <w:r w:rsidRPr="00097BCF">
              <w:rPr>
                <w:rFonts w:ascii="Calibri" w:eastAsia="Times New Roman" w:hAnsi="Calibri" w:cs="Calibri"/>
                <w:b/>
                <w:bCs/>
                <w:color w:val="000000"/>
                <w:sz w:val="20"/>
                <w:szCs w:val="20"/>
                <w:lang w:eastAsia="es-MX"/>
              </w:rPr>
              <w:t xml:space="preserve">REGLON </w:t>
            </w:r>
          </w:p>
        </w:tc>
        <w:tc>
          <w:tcPr>
            <w:tcW w:w="3455" w:type="dxa"/>
            <w:tcBorders>
              <w:top w:val="nil"/>
              <w:left w:val="nil"/>
              <w:bottom w:val="single" w:sz="4" w:space="0" w:color="auto"/>
              <w:right w:val="single" w:sz="4" w:space="0" w:color="auto"/>
            </w:tcBorders>
            <w:shd w:val="clear" w:color="auto" w:fill="81E7FF"/>
            <w:noWrap/>
            <w:vAlign w:val="bottom"/>
            <w:hideMark/>
          </w:tcPr>
          <w:p w14:paraId="63310ECF" w14:textId="77777777" w:rsidR="00071F65" w:rsidRPr="00097BCF" w:rsidRDefault="00071F65" w:rsidP="00965F00">
            <w:pPr>
              <w:jc w:val="center"/>
              <w:rPr>
                <w:rFonts w:ascii="Calibri" w:eastAsia="Times New Roman" w:hAnsi="Calibri" w:cs="Calibri"/>
                <w:b/>
                <w:bCs/>
                <w:color w:val="000000"/>
                <w:sz w:val="20"/>
                <w:szCs w:val="20"/>
                <w:lang w:eastAsia="es-MX"/>
              </w:rPr>
            </w:pPr>
            <w:r w:rsidRPr="00097BCF">
              <w:rPr>
                <w:rFonts w:ascii="Calibri" w:eastAsia="Times New Roman" w:hAnsi="Calibri" w:cs="Calibri"/>
                <w:b/>
                <w:bCs/>
                <w:color w:val="000000"/>
                <w:sz w:val="20"/>
                <w:szCs w:val="20"/>
                <w:lang w:eastAsia="es-MX"/>
              </w:rPr>
              <w:t>SERVICIOS</w:t>
            </w:r>
          </w:p>
        </w:tc>
        <w:tc>
          <w:tcPr>
            <w:tcW w:w="1645" w:type="dxa"/>
            <w:tcBorders>
              <w:top w:val="nil"/>
              <w:left w:val="nil"/>
              <w:bottom w:val="single" w:sz="4" w:space="0" w:color="auto"/>
              <w:right w:val="single" w:sz="4" w:space="0" w:color="auto"/>
            </w:tcBorders>
            <w:shd w:val="clear" w:color="auto" w:fill="81E7FF"/>
            <w:noWrap/>
            <w:vAlign w:val="bottom"/>
            <w:hideMark/>
          </w:tcPr>
          <w:p w14:paraId="6C120A51" w14:textId="77777777" w:rsidR="00071F65" w:rsidRPr="00097BCF" w:rsidRDefault="00071F65" w:rsidP="00965F00">
            <w:pPr>
              <w:jc w:val="center"/>
              <w:rPr>
                <w:rFonts w:ascii="Calibri" w:eastAsia="Times New Roman" w:hAnsi="Calibri" w:cs="Calibri"/>
                <w:b/>
                <w:bCs/>
                <w:color w:val="000000"/>
                <w:sz w:val="20"/>
                <w:szCs w:val="20"/>
                <w:lang w:eastAsia="es-MX"/>
              </w:rPr>
            </w:pPr>
            <w:r w:rsidRPr="00097BCF">
              <w:rPr>
                <w:rFonts w:ascii="Calibri" w:eastAsia="Times New Roman" w:hAnsi="Calibri" w:cs="Calibri"/>
                <w:b/>
                <w:bCs/>
                <w:color w:val="000000"/>
                <w:sz w:val="20"/>
                <w:szCs w:val="20"/>
                <w:lang w:eastAsia="es-MX"/>
              </w:rPr>
              <w:t xml:space="preserve"> CANTIDADES </w:t>
            </w:r>
          </w:p>
        </w:tc>
      </w:tr>
      <w:tr w:rsidR="00071F65" w:rsidRPr="00097BCF" w14:paraId="6FC8BE9A" w14:textId="77777777" w:rsidTr="00071F65">
        <w:trPr>
          <w:trHeight w:val="70"/>
          <w:jc w:val="center"/>
        </w:trPr>
        <w:tc>
          <w:tcPr>
            <w:tcW w:w="1027" w:type="dxa"/>
            <w:vMerge w:val="restart"/>
            <w:tcBorders>
              <w:top w:val="nil"/>
              <w:left w:val="single" w:sz="4" w:space="0" w:color="auto"/>
              <w:bottom w:val="single" w:sz="4" w:space="0" w:color="auto"/>
              <w:right w:val="single" w:sz="4" w:space="0" w:color="auto"/>
            </w:tcBorders>
            <w:noWrap/>
            <w:vAlign w:val="center"/>
            <w:hideMark/>
          </w:tcPr>
          <w:p w14:paraId="4C69CCD3" w14:textId="77777777" w:rsidR="00071F65" w:rsidRPr="00097BCF" w:rsidRDefault="00071F65" w:rsidP="00965F00">
            <w:pPr>
              <w:jc w:val="center"/>
              <w:rPr>
                <w:rFonts w:ascii="Calibri" w:eastAsia="Times New Roman" w:hAnsi="Calibri" w:cs="Calibri"/>
                <w:color w:val="000000"/>
                <w:sz w:val="20"/>
                <w:szCs w:val="20"/>
                <w:lang w:eastAsia="es-MX"/>
              </w:rPr>
            </w:pPr>
            <w:r w:rsidRPr="00097BCF">
              <w:rPr>
                <w:rFonts w:ascii="Calibri" w:eastAsia="Times New Roman" w:hAnsi="Calibri" w:cs="Calibri"/>
                <w:color w:val="000000"/>
                <w:sz w:val="20"/>
                <w:szCs w:val="20"/>
                <w:lang w:eastAsia="es-MX"/>
              </w:rPr>
              <w:t>1</w:t>
            </w:r>
          </w:p>
        </w:tc>
        <w:tc>
          <w:tcPr>
            <w:tcW w:w="1220" w:type="dxa"/>
            <w:vMerge w:val="restart"/>
            <w:tcBorders>
              <w:top w:val="nil"/>
              <w:left w:val="single" w:sz="4" w:space="0" w:color="auto"/>
              <w:bottom w:val="single" w:sz="4" w:space="0" w:color="000000"/>
              <w:right w:val="single" w:sz="4" w:space="0" w:color="auto"/>
            </w:tcBorders>
            <w:noWrap/>
            <w:vAlign w:val="center"/>
            <w:hideMark/>
          </w:tcPr>
          <w:p w14:paraId="11E38E20" w14:textId="77777777" w:rsidR="00071F65" w:rsidRPr="00097BCF" w:rsidRDefault="00071F65" w:rsidP="00965F00">
            <w:pPr>
              <w:jc w:val="center"/>
              <w:rPr>
                <w:rFonts w:ascii="Calibri" w:eastAsia="Times New Roman" w:hAnsi="Calibri" w:cs="Calibri"/>
                <w:color w:val="000000"/>
                <w:sz w:val="20"/>
                <w:szCs w:val="20"/>
                <w:lang w:eastAsia="es-MX"/>
              </w:rPr>
            </w:pPr>
            <w:r w:rsidRPr="00097BCF">
              <w:rPr>
                <w:rFonts w:ascii="Calibri" w:eastAsia="Times New Roman" w:hAnsi="Calibri" w:cs="Calibri"/>
                <w:color w:val="000000"/>
                <w:sz w:val="20"/>
                <w:szCs w:val="20"/>
                <w:lang w:eastAsia="es-MX"/>
              </w:rPr>
              <w:t>1</w:t>
            </w:r>
          </w:p>
        </w:tc>
        <w:tc>
          <w:tcPr>
            <w:tcW w:w="2314" w:type="dxa"/>
            <w:vMerge w:val="restart"/>
            <w:tcBorders>
              <w:top w:val="nil"/>
              <w:left w:val="single" w:sz="4" w:space="0" w:color="auto"/>
              <w:bottom w:val="single" w:sz="4" w:space="0" w:color="auto"/>
              <w:right w:val="single" w:sz="4" w:space="0" w:color="auto"/>
            </w:tcBorders>
            <w:noWrap/>
            <w:vAlign w:val="center"/>
            <w:hideMark/>
          </w:tcPr>
          <w:p w14:paraId="61D02270" w14:textId="77777777" w:rsidR="00071F65" w:rsidRPr="00097BCF" w:rsidRDefault="00071F65" w:rsidP="00965F00">
            <w:pPr>
              <w:jc w:val="center"/>
              <w:rPr>
                <w:rFonts w:ascii="Calibri" w:eastAsia="Times New Roman" w:hAnsi="Calibri" w:cs="Calibri"/>
                <w:color w:val="000000"/>
                <w:sz w:val="20"/>
                <w:szCs w:val="20"/>
                <w:lang w:eastAsia="es-MX"/>
              </w:rPr>
            </w:pPr>
            <w:r w:rsidRPr="00097BCF">
              <w:rPr>
                <w:rFonts w:ascii="Calibri" w:eastAsia="Times New Roman" w:hAnsi="Calibri" w:cs="Calibri"/>
                <w:color w:val="000000"/>
                <w:sz w:val="20"/>
                <w:szCs w:val="20"/>
                <w:lang w:eastAsia="es-MX"/>
              </w:rPr>
              <w:t>PAQUETE</w:t>
            </w:r>
          </w:p>
        </w:tc>
        <w:tc>
          <w:tcPr>
            <w:tcW w:w="959" w:type="dxa"/>
            <w:tcBorders>
              <w:top w:val="nil"/>
              <w:left w:val="nil"/>
              <w:bottom w:val="single" w:sz="4" w:space="0" w:color="auto"/>
              <w:right w:val="single" w:sz="4" w:space="0" w:color="auto"/>
            </w:tcBorders>
            <w:noWrap/>
            <w:vAlign w:val="center"/>
            <w:hideMark/>
          </w:tcPr>
          <w:p w14:paraId="08C6011A" w14:textId="77777777" w:rsidR="00071F65" w:rsidRPr="00097BCF" w:rsidRDefault="00071F65" w:rsidP="00965F00">
            <w:pPr>
              <w:jc w:val="center"/>
              <w:rPr>
                <w:rFonts w:ascii="Calibri" w:eastAsia="Times New Roman" w:hAnsi="Calibri" w:cs="Calibri"/>
                <w:color w:val="000000"/>
                <w:sz w:val="20"/>
                <w:szCs w:val="20"/>
                <w:lang w:eastAsia="es-MX"/>
              </w:rPr>
            </w:pPr>
            <w:r w:rsidRPr="00097BCF">
              <w:rPr>
                <w:rFonts w:ascii="Calibri" w:eastAsia="Times New Roman" w:hAnsi="Calibri" w:cs="Calibri"/>
                <w:color w:val="000000"/>
                <w:sz w:val="20"/>
                <w:szCs w:val="20"/>
                <w:lang w:eastAsia="es-MX"/>
              </w:rPr>
              <w:t>1</w:t>
            </w:r>
          </w:p>
        </w:tc>
        <w:tc>
          <w:tcPr>
            <w:tcW w:w="3455" w:type="dxa"/>
            <w:tcBorders>
              <w:top w:val="nil"/>
              <w:left w:val="nil"/>
              <w:bottom w:val="single" w:sz="4" w:space="0" w:color="auto"/>
              <w:right w:val="single" w:sz="4" w:space="0" w:color="auto"/>
            </w:tcBorders>
            <w:noWrap/>
            <w:vAlign w:val="center"/>
            <w:hideMark/>
          </w:tcPr>
          <w:p w14:paraId="2F24F0D4" w14:textId="77777777" w:rsidR="00071F65" w:rsidRPr="00097BCF" w:rsidRDefault="00071F65" w:rsidP="00965F00">
            <w:pPr>
              <w:jc w:val="center"/>
              <w:rPr>
                <w:rFonts w:ascii="Calibri" w:eastAsia="Times New Roman" w:hAnsi="Calibri" w:cs="Calibri"/>
                <w:color w:val="000000"/>
                <w:sz w:val="20"/>
                <w:szCs w:val="20"/>
                <w:lang w:eastAsia="es-MX"/>
              </w:rPr>
            </w:pPr>
            <w:r w:rsidRPr="00097BCF">
              <w:rPr>
                <w:rFonts w:ascii="Calibri" w:eastAsia="Times New Roman" w:hAnsi="Calibri" w:cs="Calibri"/>
                <w:color w:val="000000"/>
                <w:sz w:val="20"/>
                <w:szCs w:val="20"/>
                <w:lang w:eastAsia="es-MX"/>
              </w:rPr>
              <w:t>DESAYUNOS</w:t>
            </w:r>
          </w:p>
        </w:tc>
        <w:tc>
          <w:tcPr>
            <w:tcW w:w="1645" w:type="dxa"/>
            <w:tcBorders>
              <w:top w:val="nil"/>
              <w:left w:val="nil"/>
              <w:bottom w:val="single" w:sz="4" w:space="0" w:color="auto"/>
              <w:right w:val="single" w:sz="4" w:space="0" w:color="auto"/>
            </w:tcBorders>
            <w:noWrap/>
            <w:vAlign w:val="center"/>
          </w:tcPr>
          <w:p w14:paraId="3737B934" w14:textId="77777777" w:rsidR="00071F65" w:rsidRPr="00097BCF" w:rsidRDefault="00071F65" w:rsidP="00965F00">
            <w:pPr>
              <w:jc w:val="right"/>
              <w:rPr>
                <w:rFonts w:ascii="Calibri" w:eastAsia="Times New Roman" w:hAnsi="Calibri" w:cs="Calibri"/>
                <w:color w:val="000000"/>
                <w:sz w:val="20"/>
                <w:szCs w:val="20"/>
                <w:lang w:eastAsia="es-MX"/>
              </w:rPr>
            </w:pPr>
            <w:r w:rsidRPr="00F302E4">
              <w:rPr>
                <w:rFonts w:ascii="Calibri" w:eastAsia="Times New Roman" w:hAnsi="Calibri" w:cs="Calibri"/>
                <w:color w:val="000000"/>
                <w:sz w:val="20"/>
                <w:szCs w:val="20"/>
                <w:lang w:eastAsia="es-MX"/>
              </w:rPr>
              <w:t>165,177</w:t>
            </w:r>
          </w:p>
        </w:tc>
      </w:tr>
      <w:tr w:rsidR="00071F65" w:rsidRPr="00097BCF" w14:paraId="044028D4" w14:textId="77777777" w:rsidTr="00071F65">
        <w:trPr>
          <w:trHeight w:val="70"/>
          <w:jc w:val="center"/>
        </w:trPr>
        <w:tc>
          <w:tcPr>
            <w:tcW w:w="1027" w:type="dxa"/>
            <w:vMerge/>
            <w:tcBorders>
              <w:top w:val="nil"/>
              <w:left w:val="single" w:sz="4" w:space="0" w:color="auto"/>
              <w:bottom w:val="single" w:sz="4" w:space="0" w:color="auto"/>
              <w:right w:val="single" w:sz="4" w:space="0" w:color="auto"/>
            </w:tcBorders>
            <w:vAlign w:val="center"/>
            <w:hideMark/>
          </w:tcPr>
          <w:p w14:paraId="03451B6D" w14:textId="77777777" w:rsidR="00071F65" w:rsidRPr="00097BCF" w:rsidRDefault="00071F65" w:rsidP="00965F00">
            <w:pPr>
              <w:rPr>
                <w:rFonts w:ascii="Calibri" w:eastAsia="Times New Roman" w:hAnsi="Calibri" w:cs="Calibri"/>
                <w:color w:val="000000"/>
                <w:sz w:val="20"/>
                <w:szCs w:val="20"/>
                <w:lang w:eastAsia="es-MX"/>
              </w:rPr>
            </w:pPr>
          </w:p>
        </w:tc>
        <w:tc>
          <w:tcPr>
            <w:tcW w:w="1220" w:type="dxa"/>
            <w:vMerge/>
            <w:tcBorders>
              <w:top w:val="nil"/>
              <w:left w:val="single" w:sz="4" w:space="0" w:color="auto"/>
              <w:bottom w:val="single" w:sz="4" w:space="0" w:color="000000"/>
              <w:right w:val="single" w:sz="4" w:space="0" w:color="auto"/>
            </w:tcBorders>
            <w:vAlign w:val="center"/>
            <w:hideMark/>
          </w:tcPr>
          <w:p w14:paraId="0D39D348" w14:textId="77777777" w:rsidR="00071F65" w:rsidRPr="00097BCF" w:rsidRDefault="00071F65" w:rsidP="00965F00">
            <w:pPr>
              <w:rPr>
                <w:rFonts w:ascii="Calibri" w:eastAsia="Times New Roman" w:hAnsi="Calibri" w:cs="Calibri"/>
                <w:color w:val="000000"/>
                <w:sz w:val="20"/>
                <w:szCs w:val="20"/>
                <w:lang w:eastAsia="es-MX"/>
              </w:rPr>
            </w:pPr>
          </w:p>
        </w:tc>
        <w:tc>
          <w:tcPr>
            <w:tcW w:w="2314" w:type="dxa"/>
            <w:vMerge/>
            <w:tcBorders>
              <w:top w:val="nil"/>
              <w:left w:val="single" w:sz="4" w:space="0" w:color="auto"/>
              <w:bottom w:val="single" w:sz="4" w:space="0" w:color="auto"/>
              <w:right w:val="single" w:sz="4" w:space="0" w:color="auto"/>
            </w:tcBorders>
            <w:vAlign w:val="center"/>
            <w:hideMark/>
          </w:tcPr>
          <w:p w14:paraId="7E6B2ADA" w14:textId="77777777" w:rsidR="00071F65" w:rsidRPr="00097BCF" w:rsidRDefault="00071F65" w:rsidP="00965F00">
            <w:pPr>
              <w:rPr>
                <w:rFonts w:ascii="Calibri" w:eastAsia="Times New Roman" w:hAnsi="Calibri" w:cs="Calibri"/>
                <w:color w:val="000000"/>
                <w:sz w:val="20"/>
                <w:szCs w:val="20"/>
                <w:lang w:eastAsia="es-MX"/>
              </w:rPr>
            </w:pPr>
          </w:p>
        </w:tc>
        <w:tc>
          <w:tcPr>
            <w:tcW w:w="959" w:type="dxa"/>
            <w:tcBorders>
              <w:top w:val="nil"/>
              <w:left w:val="nil"/>
              <w:bottom w:val="single" w:sz="4" w:space="0" w:color="auto"/>
              <w:right w:val="single" w:sz="4" w:space="0" w:color="auto"/>
            </w:tcBorders>
            <w:noWrap/>
            <w:vAlign w:val="center"/>
            <w:hideMark/>
          </w:tcPr>
          <w:p w14:paraId="7057D8C8" w14:textId="77777777" w:rsidR="00071F65" w:rsidRPr="00097BCF" w:rsidRDefault="00071F65" w:rsidP="00965F00">
            <w:pPr>
              <w:jc w:val="center"/>
              <w:rPr>
                <w:rFonts w:ascii="Calibri" w:eastAsia="Times New Roman" w:hAnsi="Calibri" w:cs="Calibri"/>
                <w:color w:val="000000"/>
                <w:sz w:val="20"/>
                <w:szCs w:val="20"/>
                <w:lang w:eastAsia="es-MX"/>
              </w:rPr>
            </w:pPr>
            <w:r w:rsidRPr="00097BCF">
              <w:rPr>
                <w:rFonts w:ascii="Calibri" w:eastAsia="Times New Roman" w:hAnsi="Calibri" w:cs="Calibri"/>
                <w:color w:val="000000"/>
                <w:sz w:val="20"/>
                <w:szCs w:val="20"/>
                <w:lang w:eastAsia="es-MX"/>
              </w:rPr>
              <w:t>2</w:t>
            </w:r>
          </w:p>
        </w:tc>
        <w:tc>
          <w:tcPr>
            <w:tcW w:w="3455" w:type="dxa"/>
            <w:tcBorders>
              <w:top w:val="nil"/>
              <w:left w:val="nil"/>
              <w:bottom w:val="single" w:sz="4" w:space="0" w:color="auto"/>
              <w:right w:val="single" w:sz="4" w:space="0" w:color="auto"/>
            </w:tcBorders>
            <w:noWrap/>
            <w:vAlign w:val="center"/>
            <w:hideMark/>
          </w:tcPr>
          <w:p w14:paraId="75245B6D" w14:textId="77777777" w:rsidR="00071F65" w:rsidRPr="00097BCF" w:rsidRDefault="00071F65" w:rsidP="00965F00">
            <w:pPr>
              <w:jc w:val="center"/>
              <w:rPr>
                <w:rFonts w:ascii="Calibri" w:eastAsia="Times New Roman" w:hAnsi="Calibri" w:cs="Calibri"/>
                <w:color w:val="000000"/>
                <w:sz w:val="20"/>
                <w:szCs w:val="20"/>
                <w:lang w:eastAsia="es-MX"/>
              </w:rPr>
            </w:pPr>
            <w:r w:rsidRPr="00097BCF">
              <w:rPr>
                <w:rFonts w:ascii="Calibri" w:eastAsia="Times New Roman" w:hAnsi="Calibri" w:cs="Calibri"/>
                <w:color w:val="000000"/>
                <w:sz w:val="20"/>
                <w:szCs w:val="20"/>
                <w:lang w:eastAsia="es-MX"/>
              </w:rPr>
              <w:t>COMIDAS</w:t>
            </w:r>
          </w:p>
        </w:tc>
        <w:tc>
          <w:tcPr>
            <w:tcW w:w="1645" w:type="dxa"/>
            <w:tcBorders>
              <w:top w:val="nil"/>
              <w:left w:val="nil"/>
              <w:bottom w:val="single" w:sz="4" w:space="0" w:color="auto"/>
              <w:right w:val="single" w:sz="4" w:space="0" w:color="auto"/>
            </w:tcBorders>
            <w:noWrap/>
            <w:vAlign w:val="center"/>
          </w:tcPr>
          <w:p w14:paraId="0ED45EA9" w14:textId="77777777" w:rsidR="00071F65" w:rsidRPr="00097BCF" w:rsidRDefault="00071F65" w:rsidP="00965F00">
            <w:pPr>
              <w:jc w:val="right"/>
              <w:rPr>
                <w:rFonts w:ascii="Calibri" w:eastAsia="Times New Roman" w:hAnsi="Calibri" w:cs="Calibri"/>
                <w:color w:val="000000"/>
                <w:sz w:val="20"/>
                <w:szCs w:val="20"/>
                <w:lang w:eastAsia="es-MX"/>
              </w:rPr>
            </w:pPr>
            <w:r w:rsidRPr="00F302E4">
              <w:rPr>
                <w:rFonts w:ascii="Calibri" w:eastAsia="Times New Roman" w:hAnsi="Calibri" w:cs="Calibri"/>
                <w:color w:val="000000"/>
                <w:sz w:val="20"/>
                <w:szCs w:val="20"/>
                <w:lang w:eastAsia="es-MX"/>
              </w:rPr>
              <w:t>211,215</w:t>
            </w:r>
          </w:p>
        </w:tc>
      </w:tr>
      <w:tr w:rsidR="00071F65" w:rsidRPr="00097BCF" w14:paraId="523E32DA" w14:textId="77777777" w:rsidTr="00071F65">
        <w:trPr>
          <w:trHeight w:val="70"/>
          <w:jc w:val="center"/>
        </w:trPr>
        <w:tc>
          <w:tcPr>
            <w:tcW w:w="1027" w:type="dxa"/>
            <w:vMerge/>
            <w:tcBorders>
              <w:top w:val="nil"/>
              <w:left w:val="single" w:sz="4" w:space="0" w:color="auto"/>
              <w:bottom w:val="single" w:sz="4" w:space="0" w:color="auto"/>
              <w:right w:val="single" w:sz="4" w:space="0" w:color="auto"/>
            </w:tcBorders>
            <w:vAlign w:val="center"/>
            <w:hideMark/>
          </w:tcPr>
          <w:p w14:paraId="2C6AFFAB" w14:textId="77777777" w:rsidR="00071F65" w:rsidRPr="00097BCF" w:rsidRDefault="00071F65" w:rsidP="00965F00">
            <w:pPr>
              <w:rPr>
                <w:rFonts w:ascii="Calibri" w:eastAsia="Times New Roman" w:hAnsi="Calibri" w:cs="Calibri"/>
                <w:color w:val="000000"/>
                <w:sz w:val="20"/>
                <w:szCs w:val="20"/>
                <w:lang w:eastAsia="es-MX"/>
              </w:rPr>
            </w:pPr>
          </w:p>
        </w:tc>
        <w:tc>
          <w:tcPr>
            <w:tcW w:w="1220" w:type="dxa"/>
            <w:vMerge/>
            <w:tcBorders>
              <w:top w:val="nil"/>
              <w:left w:val="single" w:sz="4" w:space="0" w:color="auto"/>
              <w:bottom w:val="single" w:sz="4" w:space="0" w:color="000000"/>
              <w:right w:val="single" w:sz="4" w:space="0" w:color="auto"/>
            </w:tcBorders>
            <w:vAlign w:val="center"/>
            <w:hideMark/>
          </w:tcPr>
          <w:p w14:paraId="1FDF14DF" w14:textId="77777777" w:rsidR="00071F65" w:rsidRPr="00097BCF" w:rsidRDefault="00071F65" w:rsidP="00965F00">
            <w:pPr>
              <w:rPr>
                <w:rFonts w:ascii="Calibri" w:eastAsia="Times New Roman" w:hAnsi="Calibri" w:cs="Calibri"/>
                <w:color w:val="000000"/>
                <w:sz w:val="20"/>
                <w:szCs w:val="20"/>
                <w:lang w:eastAsia="es-MX"/>
              </w:rPr>
            </w:pPr>
          </w:p>
        </w:tc>
        <w:tc>
          <w:tcPr>
            <w:tcW w:w="2314" w:type="dxa"/>
            <w:vMerge/>
            <w:tcBorders>
              <w:top w:val="nil"/>
              <w:left w:val="single" w:sz="4" w:space="0" w:color="auto"/>
              <w:bottom w:val="single" w:sz="4" w:space="0" w:color="auto"/>
              <w:right w:val="single" w:sz="4" w:space="0" w:color="auto"/>
            </w:tcBorders>
            <w:vAlign w:val="center"/>
            <w:hideMark/>
          </w:tcPr>
          <w:p w14:paraId="4C306901" w14:textId="77777777" w:rsidR="00071F65" w:rsidRPr="00097BCF" w:rsidRDefault="00071F65" w:rsidP="00965F00">
            <w:pPr>
              <w:rPr>
                <w:rFonts w:ascii="Calibri" w:eastAsia="Times New Roman" w:hAnsi="Calibri" w:cs="Calibri"/>
                <w:color w:val="000000"/>
                <w:sz w:val="20"/>
                <w:szCs w:val="20"/>
                <w:lang w:eastAsia="es-MX"/>
              </w:rPr>
            </w:pPr>
          </w:p>
        </w:tc>
        <w:tc>
          <w:tcPr>
            <w:tcW w:w="959" w:type="dxa"/>
            <w:tcBorders>
              <w:top w:val="nil"/>
              <w:left w:val="nil"/>
              <w:bottom w:val="single" w:sz="4" w:space="0" w:color="auto"/>
              <w:right w:val="single" w:sz="4" w:space="0" w:color="auto"/>
            </w:tcBorders>
            <w:noWrap/>
            <w:vAlign w:val="center"/>
            <w:hideMark/>
          </w:tcPr>
          <w:p w14:paraId="78393BD4" w14:textId="77777777" w:rsidR="00071F65" w:rsidRPr="00097BCF" w:rsidRDefault="00071F65" w:rsidP="00965F00">
            <w:pPr>
              <w:jc w:val="center"/>
              <w:rPr>
                <w:rFonts w:ascii="Calibri" w:eastAsia="Times New Roman" w:hAnsi="Calibri" w:cs="Calibri"/>
                <w:color w:val="000000"/>
                <w:sz w:val="20"/>
                <w:szCs w:val="20"/>
                <w:lang w:eastAsia="es-MX"/>
              </w:rPr>
            </w:pPr>
            <w:r w:rsidRPr="00097BCF">
              <w:rPr>
                <w:rFonts w:ascii="Calibri" w:eastAsia="Times New Roman" w:hAnsi="Calibri" w:cs="Calibri"/>
                <w:color w:val="000000"/>
                <w:sz w:val="20"/>
                <w:szCs w:val="20"/>
                <w:lang w:eastAsia="es-MX"/>
              </w:rPr>
              <w:t>3</w:t>
            </w:r>
          </w:p>
        </w:tc>
        <w:tc>
          <w:tcPr>
            <w:tcW w:w="3455" w:type="dxa"/>
            <w:tcBorders>
              <w:top w:val="nil"/>
              <w:left w:val="nil"/>
              <w:bottom w:val="single" w:sz="4" w:space="0" w:color="auto"/>
              <w:right w:val="single" w:sz="4" w:space="0" w:color="auto"/>
            </w:tcBorders>
            <w:noWrap/>
            <w:vAlign w:val="center"/>
            <w:hideMark/>
          </w:tcPr>
          <w:p w14:paraId="46B92682" w14:textId="77777777" w:rsidR="00071F65" w:rsidRPr="00097BCF" w:rsidRDefault="00071F65" w:rsidP="00965F00">
            <w:pPr>
              <w:jc w:val="center"/>
              <w:rPr>
                <w:rFonts w:ascii="Calibri" w:eastAsia="Times New Roman" w:hAnsi="Calibri" w:cs="Calibri"/>
                <w:color w:val="000000"/>
                <w:sz w:val="20"/>
                <w:szCs w:val="20"/>
                <w:lang w:eastAsia="es-MX"/>
              </w:rPr>
            </w:pPr>
            <w:r w:rsidRPr="00097BCF">
              <w:rPr>
                <w:rFonts w:ascii="Calibri" w:eastAsia="Times New Roman" w:hAnsi="Calibri" w:cs="Calibri"/>
                <w:color w:val="000000"/>
                <w:sz w:val="20"/>
                <w:szCs w:val="20"/>
                <w:lang w:eastAsia="es-MX"/>
              </w:rPr>
              <w:t>CENAS</w:t>
            </w:r>
          </w:p>
        </w:tc>
        <w:tc>
          <w:tcPr>
            <w:tcW w:w="1645" w:type="dxa"/>
            <w:tcBorders>
              <w:top w:val="nil"/>
              <w:left w:val="nil"/>
              <w:bottom w:val="single" w:sz="4" w:space="0" w:color="auto"/>
              <w:right w:val="single" w:sz="4" w:space="0" w:color="auto"/>
            </w:tcBorders>
            <w:noWrap/>
            <w:vAlign w:val="center"/>
          </w:tcPr>
          <w:p w14:paraId="480711AF" w14:textId="77777777" w:rsidR="00071F65" w:rsidRPr="00097BCF" w:rsidRDefault="00071F65" w:rsidP="00965F00">
            <w:pPr>
              <w:jc w:val="right"/>
              <w:rPr>
                <w:rFonts w:ascii="Calibri" w:eastAsia="Times New Roman" w:hAnsi="Calibri" w:cs="Calibri"/>
                <w:color w:val="000000"/>
                <w:sz w:val="20"/>
                <w:szCs w:val="20"/>
                <w:lang w:eastAsia="es-MX"/>
              </w:rPr>
            </w:pPr>
            <w:r w:rsidRPr="00F302E4">
              <w:rPr>
                <w:rFonts w:ascii="Calibri" w:eastAsia="Times New Roman" w:hAnsi="Calibri" w:cs="Calibri"/>
                <w:color w:val="000000"/>
                <w:sz w:val="20"/>
                <w:szCs w:val="20"/>
                <w:lang w:eastAsia="es-MX"/>
              </w:rPr>
              <w:t>135,756</w:t>
            </w:r>
          </w:p>
        </w:tc>
      </w:tr>
      <w:tr w:rsidR="00071F65" w:rsidRPr="00097BCF" w14:paraId="6BD6E904" w14:textId="77777777" w:rsidTr="00071F65">
        <w:trPr>
          <w:trHeight w:val="478"/>
          <w:jc w:val="center"/>
        </w:trPr>
        <w:tc>
          <w:tcPr>
            <w:tcW w:w="1027" w:type="dxa"/>
            <w:vMerge/>
            <w:tcBorders>
              <w:top w:val="nil"/>
              <w:left w:val="single" w:sz="4" w:space="0" w:color="auto"/>
              <w:bottom w:val="single" w:sz="4" w:space="0" w:color="auto"/>
              <w:right w:val="single" w:sz="4" w:space="0" w:color="auto"/>
            </w:tcBorders>
            <w:vAlign w:val="center"/>
            <w:hideMark/>
          </w:tcPr>
          <w:p w14:paraId="3731AB97" w14:textId="77777777" w:rsidR="00071F65" w:rsidRPr="00097BCF" w:rsidRDefault="00071F65" w:rsidP="00965F00">
            <w:pPr>
              <w:rPr>
                <w:rFonts w:ascii="Calibri" w:eastAsia="Times New Roman" w:hAnsi="Calibri" w:cs="Calibri"/>
                <w:color w:val="000000"/>
                <w:sz w:val="20"/>
                <w:szCs w:val="20"/>
                <w:lang w:eastAsia="es-MX"/>
              </w:rPr>
            </w:pPr>
          </w:p>
        </w:tc>
        <w:tc>
          <w:tcPr>
            <w:tcW w:w="1220" w:type="dxa"/>
            <w:vMerge/>
            <w:tcBorders>
              <w:top w:val="nil"/>
              <w:left w:val="single" w:sz="4" w:space="0" w:color="auto"/>
              <w:bottom w:val="single" w:sz="4" w:space="0" w:color="000000"/>
              <w:right w:val="single" w:sz="4" w:space="0" w:color="auto"/>
            </w:tcBorders>
            <w:vAlign w:val="center"/>
            <w:hideMark/>
          </w:tcPr>
          <w:p w14:paraId="079083E5" w14:textId="77777777" w:rsidR="00071F65" w:rsidRPr="00097BCF" w:rsidRDefault="00071F65" w:rsidP="00965F00">
            <w:pPr>
              <w:rPr>
                <w:rFonts w:ascii="Calibri" w:eastAsia="Times New Roman" w:hAnsi="Calibri" w:cs="Calibri"/>
                <w:color w:val="000000"/>
                <w:sz w:val="20"/>
                <w:szCs w:val="20"/>
                <w:lang w:eastAsia="es-MX"/>
              </w:rPr>
            </w:pPr>
          </w:p>
        </w:tc>
        <w:tc>
          <w:tcPr>
            <w:tcW w:w="2314" w:type="dxa"/>
            <w:vMerge/>
            <w:tcBorders>
              <w:top w:val="nil"/>
              <w:left w:val="single" w:sz="4" w:space="0" w:color="auto"/>
              <w:bottom w:val="single" w:sz="4" w:space="0" w:color="auto"/>
              <w:right w:val="single" w:sz="4" w:space="0" w:color="auto"/>
            </w:tcBorders>
            <w:vAlign w:val="center"/>
            <w:hideMark/>
          </w:tcPr>
          <w:p w14:paraId="4E2098F8" w14:textId="77777777" w:rsidR="00071F65" w:rsidRPr="00097BCF" w:rsidRDefault="00071F65" w:rsidP="00965F00">
            <w:pPr>
              <w:rPr>
                <w:rFonts w:ascii="Calibri" w:eastAsia="Times New Roman" w:hAnsi="Calibri" w:cs="Calibri"/>
                <w:color w:val="000000"/>
                <w:sz w:val="20"/>
                <w:szCs w:val="20"/>
                <w:lang w:eastAsia="es-MX"/>
              </w:rPr>
            </w:pPr>
          </w:p>
        </w:tc>
        <w:tc>
          <w:tcPr>
            <w:tcW w:w="959" w:type="dxa"/>
            <w:tcBorders>
              <w:top w:val="nil"/>
              <w:left w:val="nil"/>
              <w:bottom w:val="single" w:sz="4" w:space="0" w:color="auto"/>
              <w:right w:val="single" w:sz="4" w:space="0" w:color="auto"/>
            </w:tcBorders>
            <w:noWrap/>
            <w:vAlign w:val="center"/>
            <w:hideMark/>
          </w:tcPr>
          <w:p w14:paraId="53994573" w14:textId="77777777" w:rsidR="00071F65" w:rsidRPr="00097BCF" w:rsidRDefault="00071F65" w:rsidP="00965F00">
            <w:pPr>
              <w:jc w:val="center"/>
              <w:rPr>
                <w:rFonts w:ascii="Calibri" w:eastAsia="Times New Roman" w:hAnsi="Calibri" w:cs="Calibri"/>
                <w:color w:val="000000"/>
                <w:sz w:val="20"/>
                <w:szCs w:val="20"/>
                <w:lang w:eastAsia="es-MX"/>
              </w:rPr>
            </w:pPr>
            <w:r w:rsidRPr="00097BCF">
              <w:rPr>
                <w:rFonts w:ascii="Calibri" w:eastAsia="Times New Roman" w:hAnsi="Calibri" w:cs="Calibri"/>
                <w:color w:val="000000"/>
                <w:sz w:val="20"/>
                <w:szCs w:val="20"/>
                <w:lang w:eastAsia="es-MX"/>
              </w:rPr>
              <w:t>4</w:t>
            </w:r>
          </w:p>
        </w:tc>
        <w:tc>
          <w:tcPr>
            <w:tcW w:w="3455" w:type="dxa"/>
            <w:tcBorders>
              <w:top w:val="nil"/>
              <w:left w:val="nil"/>
              <w:bottom w:val="single" w:sz="4" w:space="0" w:color="auto"/>
              <w:right w:val="single" w:sz="4" w:space="0" w:color="auto"/>
            </w:tcBorders>
            <w:vAlign w:val="center"/>
            <w:hideMark/>
          </w:tcPr>
          <w:p w14:paraId="3A0A2113" w14:textId="77777777" w:rsidR="00071F65" w:rsidRPr="00097BCF" w:rsidRDefault="00071F65" w:rsidP="00965F00">
            <w:pPr>
              <w:jc w:val="center"/>
              <w:rPr>
                <w:rFonts w:ascii="Calibri" w:eastAsia="Times New Roman" w:hAnsi="Calibri" w:cs="Calibri"/>
                <w:color w:val="000000"/>
                <w:sz w:val="20"/>
                <w:szCs w:val="20"/>
                <w:lang w:eastAsia="es-MX"/>
              </w:rPr>
            </w:pPr>
            <w:r w:rsidRPr="00097BCF">
              <w:rPr>
                <w:rFonts w:ascii="Calibri" w:eastAsia="Times New Roman" w:hAnsi="Calibri" w:cs="Calibri"/>
                <w:color w:val="000000"/>
                <w:sz w:val="20"/>
                <w:szCs w:val="20"/>
                <w:lang w:eastAsia="es-MX"/>
              </w:rPr>
              <w:t xml:space="preserve">CENA DE MEDIA NOCHE HOSPITALES: METROPOLITANO, REGIONAL MATERNO INFANTIL Y HOSPITAL DE ESPECIALIDADES EN SALUD MENTAL </w:t>
            </w:r>
          </w:p>
        </w:tc>
        <w:tc>
          <w:tcPr>
            <w:tcW w:w="1645" w:type="dxa"/>
            <w:tcBorders>
              <w:top w:val="nil"/>
              <w:left w:val="nil"/>
              <w:bottom w:val="single" w:sz="4" w:space="0" w:color="auto"/>
              <w:right w:val="single" w:sz="4" w:space="0" w:color="auto"/>
            </w:tcBorders>
            <w:noWrap/>
            <w:vAlign w:val="center"/>
          </w:tcPr>
          <w:p w14:paraId="31A396A4" w14:textId="77777777" w:rsidR="00071F65" w:rsidRPr="00097BCF" w:rsidRDefault="00071F65" w:rsidP="00965F00">
            <w:pPr>
              <w:jc w:val="right"/>
              <w:rPr>
                <w:rFonts w:ascii="Calibri" w:eastAsia="Times New Roman" w:hAnsi="Calibri" w:cs="Calibri"/>
                <w:color w:val="000000"/>
                <w:sz w:val="20"/>
                <w:szCs w:val="20"/>
                <w:lang w:eastAsia="es-MX"/>
              </w:rPr>
            </w:pPr>
            <w:r w:rsidRPr="00F302E4">
              <w:rPr>
                <w:rFonts w:ascii="Calibri" w:eastAsia="Times New Roman" w:hAnsi="Calibri" w:cs="Calibri"/>
                <w:color w:val="000000"/>
                <w:sz w:val="20"/>
                <w:szCs w:val="20"/>
                <w:lang w:eastAsia="es-MX"/>
              </w:rPr>
              <w:t>101,032</w:t>
            </w:r>
          </w:p>
        </w:tc>
      </w:tr>
      <w:tr w:rsidR="00071F65" w:rsidRPr="00097BCF" w14:paraId="7AD4D458" w14:textId="77777777" w:rsidTr="00071F65">
        <w:trPr>
          <w:trHeight w:val="381"/>
          <w:jc w:val="center"/>
        </w:trPr>
        <w:tc>
          <w:tcPr>
            <w:tcW w:w="1027" w:type="dxa"/>
            <w:vMerge/>
            <w:tcBorders>
              <w:top w:val="nil"/>
              <w:left w:val="single" w:sz="4" w:space="0" w:color="auto"/>
              <w:bottom w:val="single" w:sz="4" w:space="0" w:color="auto"/>
              <w:right w:val="single" w:sz="4" w:space="0" w:color="auto"/>
            </w:tcBorders>
            <w:vAlign w:val="center"/>
            <w:hideMark/>
          </w:tcPr>
          <w:p w14:paraId="2EB63DAF" w14:textId="77777777" w:rsidR="00071F65" w:rsidRPr="00097BCF" w:rsidRDefault="00071F65" w:rsidP="00965F00">
            <w:pPr>
              <w:rPr>
                <w:rFonts w:ascii="Calibri" w:eastAsia="Times New Roman" w:hAnsi="Calibri" w:cs="Calibri"/>
                <w:color w:val="000000"/>
                <w:sz w:val="20"/>
                <w:szCs w:val="20"/>
                <w:lang w:eastAsia="es-MX"/>
              </w:rPr>
            </w:pPr>
          </w:p>
        </w:tc>
        <w:tc>
          <w:tcPr>
            <w:tcW w:w="1220" w:type="dxa"/>
            <w:vMerge/>
            <w:tcBorders>
              <w:top w:val="nil"/>
              <w:left w:val="single" w:sz="4" w:space="0" w:color="auto"/>
              <w:bottom w:val="single" w:sz="4" w:space="0" w:color="000000"/>
              <w:right w:val="single" w:sz="4" w:space="0" w:color="auto"/>
            </w:tcBorders>
            <w:vAlign w:val="center"/>
            <w:hideMark/>
          </w:tcPr>
          <w:p w14:paraId="20692689" w14:textId="77777777" w:rsidR="00071F65" w:rsidRPr="00097BCF" w:rsidRDefault="00071F65" w:rsidP="00965F00">
            <w:pPr>
              <w:rPr>
                <w:rFonts w:ascii="Calibri" w:eastAsia="Times New Roman" w:hAnsi="Calibri" w:cs="Calibri"/>
                <w:color w:val="000000"/>
                <w:sz w:val="20"/>
                <w:szCs w:val="20"/>
                <w:lang w:eastAsia="es-MX"/>
              </w:rPr>
            </w:pPr>
          </w:p>
        </w:tc>
        <w:tc>
          <w:tcPr>
            <w:tcW w:w="2314" w:type="dxa"/>
            <w:vMerge/>
            <w:tcBorders>
              <w:top w:val="nil"/>
              <w:left w:val="single" w:sz="4" w:space="0" w:color="auto"/>
              <w:bottom w:val="single" w:sz="4" w:space="0" w:color="auto"/>
              <w:right w:val="single" w:sz="4" w:space="0" w:color="auto"/>
            </w:tcBorders>
            <w:vAlign w:val="center"/>
            <w:hideMark/>
          </w:tcPr>
          <w:p w14:paraId="7CF825F0" w14:textId="77777777" w:rsidR="00071F65" w:rsidRPr="00097BCF" w:rsidRDefault="00071F65" w:rsidP="00965F00">
            <w:pPr>
              <w:rPr>
                <w:rFonts w:ascii="Calibri" w:eastAsia="Times New Roman" w:hAnsi="Calibri" w:cs="Calibri"/>
                <w:color w:val="000000"/>
                <w:sz w:val="20"/>
                <w:szCs w:val="20"/>
                <w:lang w:eastAsia="es-MX"/>
              </w:rPr>
            </w:pPr>
          </w:p>
        </w:tc>
        <w:tc>
          <w:tcPr>
            <w:tcW w:w="959" w:type="dxa"/>
            <w:tcBorders>
              <w:top w:val="nil"/>
              <w:left w:val="nil"/>
              <w:bottom w:val="single" w:sz="4" w:space="0" w:color="auto"/>
              <w:right w:val="single" w:sz="4" w:space="0" w:color="auto"/>
            </w:tcBorders>
            <w:noWrap/>
            <w:vAlign w:val="center"/>
            <w:hideMark/>
          </w:tcPr>
          <w:p w14:paraId="56D47607" w14:textId="77777777" w:rsidR="00071F65" w:rsidRPr="00097BCF" w:rsidRDefault="00071F65" w:rsidP="00965F00">
            <w:pPr>
              <w:jc w:val="center"/>
              <w:rPr>
                <w:rFonts w:ascii="Calibri" w:eastAsia="Times New Roman" w:hAnsi="Calibri" w:cs="Calibri"/>
                <w:color w:val="000000"/>
                <w:sz w:val="20"/>
                <w:szCs w:val="20"/>
                <w:lang w:eastAsia="es-MX"/>
              </w:rPr>
            </w:pPr>
            <w:r w:rsidRPr="00097BCF">
              <w:rPr>
                <w:rFonts w:ascii="Calibri" w:eastAsia="Times New Roman" w:hAnsi="Calibri" w:cs="Calibri"/>
                <w:color w:val="000000"/>
                <w:sz w:val="20"/>
                <w:szCs w:val="20"/>
                <w:lang w:eastAsia="es-MX"/>
              </w:rPr>
              <w:t>5</w:t>
            </w:r>
          </w:p>
        </w:tc>
        <w:tc>
          <w:tcPr>
            <w:tcW w:w="3455" w:type="dxa"/>
            <w:tcBorders>
              <w:top w:val="nil"/>
              <w:left w:val="nil"/>
              <w:bottom w:val="single" w:sz="4" w:space="0" w:color="auto"/>
              <w:right w:val="single" w:sz="4" w:space="0" w:color="auto"/>
            </w:tcBorders>
            <w:vAlign w:val="center"/>
            <w:hideMark/>
          </w:tcPr>
          <w:p w14:paraId="2FC0BE8A" w14:textId="77777777" w:rsidR="00071F65" w:rsidRPr="00097BCF" w:rsidRDefault="00071F65" w:rsidP="00965F00">
            <w:pPr>
              <w:jc w:val="center"/>
              <w:rPr>
                <w:rFonts w:ascii="Calibri" w:eastAsia="Times New Roman" w:hAnsi="Calibri" w:cs="Calibri"/>
                <w:color w:val="000000"/>
                <w:sz w:val="20"/>
                <w:szCs w:val="20"/>
                <w:lang w:eastAsia="es-MX"/>
              </w:rPr>
            </w:pPr>
            <w:r w:rsidRPr="00097BCF">
              <w:rPr>
                <w:rFonts w:ascii="Calibri" w:eastAsia="Times New Roman" w:hAnsi="Calibri" w:cs="Calibri"/>
                <w:color w:val="000000"/>
                <w:sz w:val="20"/>
                <w:szCs w:val="20"/>
                <w:lang w:eastAsia="es-MX"/>
              </w:rPr>
              <w:t>CENA DE MEDIA NOCHE HOSPITALES GENERALES: DE MONTEMORELOS, LINARES, SABINAS HIDALGO, TIERRA Y LIBERTAD</w:t>
            </w:r>
            <w:r>
              <w:rPr>
                <w:rFonts w:ascii="Calibri" w:eastAsia="Times New Roman" w:hAnsi="Calibri" w:cs="Calibri"/>
                <w:color w:val="000000"/>
                <w:sz w:val="20"/>
                <w:szCs w:val="20"/>
                <w:lang w:eastAsia="es-MX"/>
              </w:rPr>
              <w:t xml:space="preserve">, </w:t>
            </w:r>
            <w:r w:rsidRPr="00097BCF">
              <w:rPr>
                <w:rFonts w:ascii="Calibri" w:eastAsia="Times New Roman" w:hAnsi="Calibri" w:cs="Calibri"/>
                <w:color w:val="000000"/>
                <w:sz w:val="20"/>
                <w:szCs w:val="20"/>
                <w:lang w:eastAsia="es-MX"/>
              </w:rPr>
              <w:t>JUAREZ</w:t>
            </w:r>
            <w:r>
              <w:rPr>
                <w:rFonts w:ascii="Calibri" w:eastAsia="Times New Roman" w:hAnsi="Calibri" w:cs="Calibri"/>
                <w:color w:val="000000"/>
                <w:sz w:val="20"/>
                <w:szCs w:val="20"/>
                <w:lang w:eastAsia="es-MX"/>
              </w:rPr>
              <w:t xml:space="preserve"> Y </w:t>
            </w:r>
            <w:r w:rsidRPr="008340A9">
              <w:rPr>
                <w:rFonts w:ascii="Calibri" w:eastAsia="Times New Roman" w:hAnsi="Calibri" w:cs="Calibri"/>
                <w:color w:val="000000"/>
                <w:sz w:val="20"/>
                <w:szCs w:val="20"/>
                <w:lang w:eastAsia="es-MX"/>
              </w:rPr>
              <w:t>CENTRO DE ATENCIÓN INTEGRAL EN SALUD MENTAL Y ADICCIONES ZONA SUR (ATENCIÓN MEDICA EXTERNA)</w:t>
            </w:r>
          </w:p>
        </w:tc>
        <w:tc>
          <w:tcPr>
            <w:tcW w:w="1645" w:type="dxa"/>
            <w:tcBorders>
              <w:top w:val="nil"/>
              <w:left w:val="nil"/>
              <w:bottom w:val="single" w:sz="4" w:space="0" w:color="auto"/>
              <w:right w:val="single" w:sz="4" w:space="0" w:color="auto"/>
            </w:tcBorders>
            <w:noWrap/>
            <w:vAlign w:val="center"/>
          </w:tcPr>
          <w:p w14:paraId="105A7F5D" w14:textId="77777777" w:rsidR="00071F65" w:rsidRPr="00097BCF" w:rsidRDefault="00071F65" w:rsidP="00965F00">
            <w:pPr>
              <w:jc w:val="right"/>
              <w:rPr>
                <w:rFonts w:ascii="Calibri" w:eastAsia="Times New Roman" w:hAnsi="Calibri" w:cs="Calibri"/>
                <w:color w:val="000000"/>
                <w:sz w:val="20"/>
                <w:szCs w:val="20"/>
                <w:lang w:eastAsia="es-MX"/>
              </w:rPr>
            </w:pPr>
            <w:r w:rsidRPr="00F302E4">
              <w:rPr>
                <w:rFonts w:ascii="Calibri" w:eastAsia="Times New Roman" w:hAnsi="Calibri" w:cs="Calibri"/>
                <w:color w:val="000000"/>
                <w:sz w:val="20"/>
                <w:szCs w:val="20"/>
                <w:lang w:eastAsia="es-MX"/>
              </w:rPr>
              <w:t>25,360</w:t>
            </w:r>
          </w:p>
        </w:tc>
      </w:tr>
      <w:tr w:rsidR="00071F65" w:rsidRPr="00097BCF" w14:paraId="11ABEB06" w14:textId="77777777" w:rsidTr="00071F65">
        <w:trPr>
          <w:trHeight w:val="70"/>
          <w:jc w:val="center"/>
        </w:trPr>
        <w:tc>
          <w:tcPr>
            <w:tcW w:w="1027" w:type="dxa"/>
            <w:tcBorders>
              <w:top w:val="nil"/>
              <w:left w:val="nil"/>
              <w:bottom w:val="nil"/>
              <w:right w:val="nil"/>
            </w:tcBorders>
            <w:noWrap/>
            <w:vAlign w:val="bottom"/>
            <w:hideMark/>
          </w:tcPr>
          <w:p w14:paraId="51E331B3" w14:textId="77777777" w:rsidR="00071F65" w:rsidRPr="00097BCF" w:rsidRDefault="00071F65" w:rsidP="00965F00">
            <w:pPr>
              <w:jc w:val="center"/>
              <w:rPr>
                <w:rFonts w:ascii="Calibri" w:eastAsia="Times New Roman" w:hAnsi="Calibri" w:cs="Calibri"/>
                <w:color w:val="000000"/>
                <w:sz w:val="20"/>
                <w:szCs w:val="20"/>
                <w:lang w:eastAsia="es-MX"/>
              </w:rPr>
            </w:pPr>
          </w:p>
        </w:tc>
        <w:tc>
          <w:tcPr>
            <w:tcW w:w="1220" w:type="dxa"/>
            <w:tcBorders>
              <w:top w:val="nil"/>
              <w:left w:val="nil"/>
              <w:bottom w:val="nil"/>
              <w:right w:val="nil"/>
            </w:tcBorders>
            <w:noWrap/>
            <w:vAlign w:val="bottom"/>
            <w:hideMark/>
          </w:tcPr>
          <w:p w14:paraId="13F67214" w14:textId="77777777" w:rsidR="00071F65" w:rsidRPr="00097BCF" w:rsidRDefault="00071F65" w:rsidP="00965F00">
            <w:pPr>
              <w:rPr>
                <w:rFonts w:ascii="Calibri" w:eastAsia="Times New Roman" w:hAnsi="Calibri" w:cs="Calibri"/>
                <w:sz w:val="20"/>
                <w:szCs w:val="20"/>
                <w:lang w:eastAsia="es-MX"/>
              </w:rPr>
            </w:pPr>
          </w:p>
        </w:tc>
        <w:tc>
          <w:tcPr>
            <w:tcW w:w="2314" w:type="dxa"/>
            <w:tcBorders>
              <w:top w:val="nil"/>
              <w:left w:val="nil"/>
              <w:bottom w:val="nil"/>
              <w:right w:val="nil"/>
            </w:tcBorders>
            <w:noWrap/>
            <w:vAlign w:val="bottom"/>
            <w:hideMark/>
          </w:tcPr>
          <w:p w14:paraId="708318C4" w14:textId="77777777" w:rsidR="00071F65" w:rsidRPr="00097BCF" w:rsidRDefault="00071F65" w:rsidP="00965F00">
            <w:pPr>
              <w:rPr>
                <w:rFonts w:ascii="Calibri" w:eastAsia="Times New Roman" w:hAnsi="Calibri" w:cs="Calibri"/>
                <w:sz w:val="20"/>
                <w:szCs w:val="20"/>
                <w:lang w:eastAsia="es-MX"/>
              </w:rPr>
            </w:pPr>
          </w:p>
        </w:tc>
        <w:tc>
          <w:tcPr>
            <w:tcW w:w="959" w:type="dxa"/>
            <w:tcBorders>
              <w:top w:val="nil"/>
              <w:left w:val="nil"/>
              <w:bottom w:val="nil"/>
              <w:right w:val="nil"/>
            </w:tcBorders>
            <w:noWrap/>
            <w:vAlign w:val="bottom"/>
            <w:hideMark/>
          </w:tcPr>
          <w:p w14:paraId="705A1D8C" w14:textId="77777777" w:rsidR="00071F65" w:rsidRPr="00097BCF" w:rsidRDefault="00071F65" w:rsidP="00965F00">
            <w:pPr>
              <w:rPr>
                <w:rFonts w:ascii="Calibri" w:eastAsia="Times New Roman" w:hAnsi="Calibri" w:cs="Calibri"/>
                <w:sz w:val="20"/>
                <w:szCs w:val="20"/>
                <w:lang w:eastAsia="es-MX"/>
              </w:rPr>
            </w:pPr>
          </w:p>
        </w:tc>
        <w:tc>
          <w:tcPr>
            <w:tcW w:w="3455" w:type="dxa"/>
            <w:tcBorders>
              <w:top w:val="nil"/>
              <w:left w:val="single" w:sz="4" w:space="0" w:color="auto"/>
              <w:bottom w:val="single" w:sz="4" w:space="0" w:color="auto"/>
              <w:right w:val="single" w:sz="4" w:space="0" w:color="auto"/>
            </w:tcBorders>
            <w:noWrap/>
            <w:vAlign w:val="center"/>
            <w:hideMark/>
          </w:tcPr>
          <w:p w14:paraId="4C2C77EC" w14:textId="77777777" w:rsidR="00071F65" w:rsidRPr="00097BCF" w:rsidRDefault="00071F65" w:rsidP="00965F00">
            <w:pPr>
              <w:jc w:val="right"/>
              <w:rPr>
                <w:rFonts w:ascii="Calibri" w:eastAsia="Times New Roman" w:hAnsi="Calibri" w:cs="Calibri"/>
                <w:b/>
                <w:bCs/>
                <w:color w:val="000000"/>
                <w:sz w:val="20"/>
                <w:szCs w:val="20"/>
                <w:lang w:eastAsia="es-MX"/>
              </w:rPr>
            </w:pPr>
            <w:r w:rsidRPr="00097BCF">
              <w:rPr>
                <w:rFonts w:ascii="Calibri" w:eastAsia="Times New Roman" w:hAnsi="Calibri" w:cs="Calibri"/>
                <w:b/>
                <w:bCs/>
                <w:color w:val="000000"/>
                <w:sz w:val="20"/>
                <w:szCs w:val="20"/>
                <w:lang w:eastAsia="es-MX"/>
              </w:rPr>
              <w:t>TOTAL</w:t>
            </w:r>
          </w:p>
        </w:tc>
        <w:tc>
          <w:tcPr>
            <w:tcW w:w="1645" w:type="dxa"/>
            <w:tcBorders>
              <w:top w:val="nil"/>
              <w:left w:val="nil"/>
              <w:bottom w:val="single" w:sz="4" w:space="0" w:color="auto"/>
              <w:right w:val="single" w:sz="4" w:space="0" w:color="auto"/>
            </w:tcBorders>
            <w:noWrap/>
            <w:vAlign w:val="center"/>
            <w:hideMark/>
          </w:tcPr>
          <w:p w14:paraId="61018082" w14:textId="77777777" w:rsidR="00071F65" w:rsidRPr="00097BCF" w:rsidRDefault="00071F65" w:rsidP="00965F00">
            <w:pPr>
              <w:jc w:val="right"/>
              <w:rPr>
                <w:rFonts w:ascii="Calibri" w:eastAsia="Times New Roman" w:hAnsi="Calibri" w:cs="Calibri"/>
                <w:b/>
                <w:bCs/>
                <w:color w:val="000000"/>
                <w:sz w:val="20"/>
                <w:szCs w:val="20"/>
                <w:lang w:eastAsia="es-MX"/>
              </w:rPr>
            </w:pPr>
            <w:r w:rsidRPr="00F302E4">
              <w:rPr>
                <w:rFonts w:ascii="Calibri" w:eastAsia="Times New Roman" w:hAnsi="Calibri" w:cs="Calibri"/>
                <w:color w:val="000000"/>
                <w:sz w:val="20"/>
                <w:szCs w:val="20"/>
                <w:lang w:eastAsia="es-MX"/>
              </w:rPr>
              <w:t>638,540</w:t>
            </w:r>
          </w:p>
        </w:tc>
      </w:tr>
    </w:tbl>
    <w:p w14:paraId="0B63F8F5" w14:textId="77777777" w:rsidR="00071F65" w:rsidRPr="00097BCF" w:rsidRDefault="00071F65" w:rsidP="00071F65">
      <w:pPr>
        <w:rPr>
          <w:rFonts w:ascii="Times New Roman" w:eastAsia="Times New Roman" w:hAnsi="Times New Roman" w:cs="Times New Roman"/>
          <w:sz w:val="20"/>
          <w:szCs w:val="20"/>
          <w:lang w:val="es-ES_tradnl" w:eastAsia="es-ES"/>
        </w:rPr>
      </w:pPr>
    </w:p>
    <w:p w14:paraId="15529630" w14:textId="77777777" w:rsidR="00071F65" w:rsidRPr="00097BCF" w:rsidRDefault="00071F65" w:rsidP="00071F65">
      <w:pPr>
        <w:rPr>
          <w:rFonts w:ascii="Times New Roman" w:eastAsia="Times New Roman" w:hAnsi="Times New Roman" w:cs="Times New Roman"/>
          <w:sz w:val="20"/>
          <w:szCs w:val="20"/>
          <w:lang w:val="es-ES_tradnl" w:eastAsia="es-ES"/>
        </w:rPr>
      </w:pPr>
    </w:p>
    <w:tbl>
      <w:tblPr>
        <w:tblW w:w="10620" w:type="dxa"/>
        <w:jc w:val="center"/>
        <w:tblCellMar>
          <w:left w:w="70" w:type="dxa"/>
          <w:right w:w="70" w:type="dxa"/>
        </w:tblCellMar>
        <w:tblLook w:val="04A0" w:firstRow="1" w:lastRow="0" w:firstColumn="1" w:lastColumn="0" w:noHBand="0" w:noVBand="1"/>
      </w:tblPr>
      <w:tblGrid>
        <w:gridCol w:w="1027"/>
        <w:gridCol w:w="1220"/>
        <w:gridCol w:w="2314"/>
        <w:gridCol w:w="959"/>
        <w:gridCol w:w="3455"/>
        <w:gridCol w:w="1645"/>
      </w:tblGrid>
      <w:tr w:rsidR="00071F65" w:rsidRPr="00097BCF" w14:paraId="090D97B2" w14:textId="77777777" w:rsidTr="00071F65">
        <w:trPr>
          <w:trHeight w:val="70"/>
          <w:jc w:val="center"/>
        </w:trPr>
        <w:tc>
          <w:tcPr>
            <w:tcW w:w="10620" w:type="dxa"/>
            <w:gridSpan w:val="6"/>
            <w:tcBorders>
              <w:top w:val="single" w:sz="4" w:space="0" w:color="auto"/>
              <w:left w:val="single" w:sz="4" w:space="0" w:color="auto"/>
              <w:bottom w:val="single" w:sz="4" w:space="0" w:color="auto"/>
              <w:right w:val="single" w:sz="4" w:space="0" w:color="auto"/>
            </w:tcBorders>
            <w:noWrap/>
            <w:vAlign w:val="bottom"/>
            <w:hideMark/>
          </w:tcPr>
          <w:p w14:paraId="1C587858" w14:textId="77777777" w:rsidR="00071F65" w:rsidRPr="00097BCF" w:rsidRDefault="00071F65" w:rsidP="00965F00">
            <w:pPr>
              <w:jc w:val="center"/>
              <w:rPr>
                <w:rFonts w:ascii="Calibri" w:eastAsia="Times New Roman" w:hAnsi="Calibri" w:cs="Calibri"/>
                <w:b/>
                <w:bCs/>
                <w:color w:val="000000"/>
                <w:sz w:val="20"/>
                <w:szCs w:val="20"/>
                <w:lang w:eastAsia="es-MX"/>
              </w:rPr>
            </w:pPr>
            <w:r w:rsidRPr="00097BCF">
              <w:rPr>
                <w:rFonts w:ascii="Calibri" w:eastAsia="Times New Roman" w:hAnsi="Calibri" w:cs="Calibri"/>
                <w:b/>
                <w:bCs/>
                <w:color w:val="000000"/>
                <w:sz w:val="20"/>
                <w:szCs w:val="20"/>
                <w:lang w:eastAsia="es-MX"/>
              </w:rPr>
              <w:t>SERVICIO DE NUTRICIÓN, ALIMENTOS PARA PERSONAL DE TURNO PILOTO Y GUARDIAS DE MEDIA NOCHE DE UNIDADES HOSPITALARIAS (HOSPITAL MATERNO INFANTIL, HOSPITAL METROPOLITANO)</w:t>
            </w:r>
          </w:p>
        </w:tc>
      </w:tr>
      <w:tr w:rsidR="00071F65" w:rsidRPr="00097BCF" w14:paraId="463923C4" w14:textId="77777777" w:rsidTr="00071F65">
        <w:trPr>
          <w:trHeight w:val="70"/>
          <w:jc w:val="center"/>
        </w:trPr>
        <w:tc>
          <w:tcPr>
            <w:tcW w:w="1027" w:type="dxa"/>
            <w:tcBorders>
              <w:top w:val="nil"/>
              <w:left w:val="single" w:sz="4" w:space="0" w:color="auto"/>
              <w:bottom w:val="single" w:sz="4" w:space="0" w:color="auto"/>
              <w:right w:val="single" w:sz="4" w:space="0" w:color="auto"/>
            </w:tcBorders>
            <w:shd w:val="clear" w:color="auto" w:fill="81E7FF"/>
            <w:noWrap/>
            <w:vAlign w:val="bottom"/>
            <w:hideMark/>
          </w:tcPr>
          <w:p w14:paraId="69814554" w14:textId="77777777" w:rsidR="00071F65" w:rsidRPr="00097BCF" w:rsidRDefault="00071F65" w:rsidP="00965F00">
            <w:pPr>
              <w:jc w:val="center"/>
              <w:rPr>
                <w:rFonts w:ascii="Calibri" w:eastAsia="Times New Roman" w:hAnsi="Calibri" w:cs="Calibri"/>
                <w:b/>
                <w:bCs/>
                <w:color w:val="000000"/>
                <w:sz w:val="20"/>
                <w:szCs w:val="20"/>
                <w:lang w:eastAsia="es-MX"/>
              </w:rPr>
            </w:pPr>
            <w:r w:rsidRPr="00097BCF">
              <w:rPr>
                <w:rFonts w:ascii="Calibri" w:eastAsia="Times New Roman" w:hAnsi="Calibri" w:cs="Calibri"/>
                <w:b/>
                <w:bCs/>
                <w:color w:val="000000"/>
                <w:sz w:val="20"/>
                <w:szCs w:val="20"/>
                <w:lang w:eastAsia="es-MX"/>
              </w:rPr>
              <w:t>PARTIDA</w:t>
            </w:r>
          </w:p>
        </w:tc>
        <w:tc>
          <w:tcPr>
            <w:tcW w:w="1220" w:type="dxa"/>
            <w:tcBorders>
              <w:top w:val="nil"/>
              <w:left w:val="nil"/>
              <w:bottom w:val="single" w:sz="4" w:space="0" w:color="auto"/>
              <w:right w:val="single" w:sz="4" w:space="0" w:color="auto"/>
            </w:tcBorders>
            <w:shd w:val="clear" w:color="auto" w:fill="81E7FF"/>
            <w:noWrap/>
            <w:vAlign w:val="bottom"/>
            <w:hideMark/>
          </w:tcPr>
          <w:p w14:paraId="1F4D942A" w14:textId="77777777" w:rsidR="00071F65" w:rsidRPr="00097BCF" w:rsidRDefault="00071F65" w:rsidP="00965F00">
            <w:pPr>
              <w:jc w:val="center"/>
              <w:rPr>
                <w:rFonts w:ascii="Calibri" w:eastAsia="Times New Roman" w:hAnsi="Calibri" w:cs="Calibri"/>
                <w:b/>
                <w:bCs/>
                <w:color w:val="000000"/>
                <w:sz w:val="20"/>
                <w:szCs w:val="20"/>
                <w:lang w:eastAsia="es-MX"/>
              </w:rPr>
            </w:pPr>
            <w:r w:rsidRPr="00097BCF">
              <w:rPr>
                <w:rFonts w:ascii="Calibri" w:eastAsia="Times New Roman" w:hAnsi="Calibri" w:cs="Calibri"/>
                <w:b/>
                <w:bCs/>
                <w:color w:val="000000"/>
                <w:sz w:val="20"/>
                <w:szCs w:val="20"/>
                <w:lang w:eastAsia="es-MX"/>
              </w:rPr>
              <w:t>CANTIDAD</w:t>
            </w:r>
          </w:p>
        </w:tc>
        <w:tc>
          <w:tcPr>
            <w:tcW w:w="2314" w:type="dxa"/>
            <w:tcBorders>
              <w:top w:val="nil"/>
              <w:left w:val="nil"/>
              <w:bottom w:val="single" w:sz="4" w:space="0" w:color="auto"/>
              <w:right w:val="single" w:sz="4" w:space="0" w:color="auto"/>
            </w:tcBorders>
            <w:shd w:val="clear" w:color="auto" w:fill="81E7FF"/>
            <w:noWrap/>
            <w:vAlign w:val="bottom"/>
            <w:hideMark/>
          </w:tcPr>
          <w:p w14:paraId="7E39D144" w14:textId="77777777" w:rsidR="00071F65" w:rsidRPr="00097BCF" w:rsidRDefault="00071F65" w:rsidP="00965F00">
            <w:pPr>
              <w:jc w:val="center"/>
              <w:rPr>
                <w:rFonts w:ascii="Calibri" w:eastAsia="Times New Roman" w:hAnsi="Calibri" w:cs="Calibri"/>
                <w:b/>
                <w:bCs/>
                <w:color w:val="000000"/>
                <w:sz w:val="20"/>
                <w:szCs w:val="20"/>
                <w:lang w:eastAsia="es-MX"/>
              </w:rPr>
            </w:pPr>
            <w:r w:rsidRPr="00097BCF">
              <w:rPr>
                <w:rFonts w:ascii="Calibri" w:eastAsia="Times New Roman" w:hAnsi="Calibri" w:cs="Calibri"/>
                <w:b/>
                <w:bCs/>
                <w:color w:val="000000"/>
                <w:sz w:val="20"/>
                <w:szCs w:val="20"/>
                <w:lang w:eastAsia="es-MX"/>
              </w:rPr>
              <w:t>UNIDAD DE MEDIDA</w:t>
            </w:r>
          </w:p>
        </w:tc>
        <w:tc>
          <w:tcPr>
            <w:tcW w:w="959" w:type="dxa"/>
            <w:tcBorders>
              <w:top w:val="nil"/>
              <w:left w:val="nil"/>
              <w:bottom w:val="single" w:sz="4" w:space="0" w:color="auto"/>
              <w:right w:val="single" w:sz="4" w:space="0" w:color="auto"/>
            </w:tcBorders>
            <w:shd w:val="clear" w:color="auto" w:fill="81E7FF"/>
            <w:noWrap/>
            <w:vAlign w:val="bottom"/>
            <w:hideMark/>
          </w:tcPr>
          <w:p w14:paraId="0B1E1EE2" w14:textId="77777777" w:rsidR="00071F65" w:rsidRPr="00097BCF" w:rsidRDefault="00071F65" w:rsidP="00965F00">
            <w:pPr>
              <w:jc w:val="center"/>
              <w:rPr>
                <w:rFonts w:ascii="Calibri" w:eastAsia="Times New Roman" w:hAnsi="Calibri" w:cs="Calibri"/>
                <w:b/>
                <w:bCs/>
                <w:color w:val="000000"/>
                <w:sz w:val="20"/>
                <w:szCs w:val="20"/>
                <w:lang w:eastAsia="es-MX"/>
              </w:rPr>
            </w:pPr>
            <w:r w:rsidRPr="00097BCF">
              <w:rPr>
                <w:rFonts w:ascii="Calibri" w:eastAsia="Times New Roman" w:hAnsi="Calibri" w:cs="Calibri"/>
                <w:b/>
                <w:bCs/>
                <w:color w:val="000000"/>
                <w:sz w:val="20"/>
                <w:szCs w:val="20"/>
                <w:lang w:eastAsia="es-MX"/>
              </w:rPr>
              <w:t xml:space="preserve">REGLON </w:t>
            </w:r>
          </w:p>
        </w:tc>
        <w:tc>
          <w:tcPr>
            <w:tcW w:w="3455" w:type="dxa"/>
            <w:tcBorders>
              <w:top w:val="nil"/>
              <w:left w:val="nil"/>
              <w:bottom w:val="single" w:sz="4" w:space="0" w:color="auto"/>
              <w:right w:val="single" w:sz="4" w:space="0" w:color="auto"/>
            </w:tcBorders>
            <w:shd w:val="clear" w:color="auto" w:fill="81E7FF"/>
            <w:noWrap/>
            <w:vAlign w:val="bottom"/>
            <w:hideMark/>
          </w:tcPr>
          <w:p w14:paraId="1D937D46" w14:textId="77777777" w:rsidR="00071F65" w:rsidRPr="00097BCF" w:rsidRDefault="00071F65" w:rsidP="00965F00">
            <w:pPr>
              <w:jc w:val="center"/>
              <w:rPr>
                <w:rFonts w:ascii="Calibri" w:eastAsia="Times New Roman" w:hAnsi="Calibri" w:cs="Calibri"/>
                <w:b/>
                <w:bCs/>
                <w:color w:val="000000"/>
                <w:sz w:val="20"/>
                <w:szCs w:val="20"/>
                <w:lang w:eastAsia="es-MX"/>
              </w:rPr>
            </w:pPr>
            <w:r w:rsidRPr="00097BCF">
              <w:rPr>
                <w:rFonts w:ascii="Calibri" w:eastAsia="Times New Roman" w:hAnsi="Calibri" w:cs="Calibri"/>
                <w:b/>
                <w:bCs/>
                <w:color w:val="000000"/>
                <w:sz w:val="20"/>
                <w:szCs w:val="20"/>
                <w:lang w:eastAsia="es-MX"/>
              </w:rPr>
              <w:t>SERVICIOS</w:t>
            </w:r>
          </w:p>
        </w:tc>
        <w:tc>
          <w:tcPr>
            <w:tcW w:w="1645" w:type="dxa"/>
            <w:tcBorders>
              <w:top w:val="nil"/>
              <w:left w:val="nil"/>
              <w:bottom w:val="single" w:sz="4" w:space="0" w:color="auto"/>
              <w:right w:val="single" w:sz="4" w:space="0" w:color="auto"/>
            </w:tcBorders>
            <w:shd w:val="clear" w:color="auto" w:fill="81E7FF"/>
            <w:noWrap/>
            <w:vAlign w:val="bottom"/>
            <w:hideMark/>
          </w:tcPr>
          <w:p w14:paraId="3E39B09C" w14:textId="77777777" w:rsidR="00071F65" w:rsidRPr="00097BCF" w:rsidRDefault="00071F65" w:rsidP="00965F00">
            <w:pPr>
              <w:jc w:val="center"/>
              <w:rPr>
                <w:rFonts w:ascii="Calibri" w:eastAsia="Times New Roman" w:hAnsi="Calibri" w:cs="Calibri"/>
                <w:b/>
                <w:bCs/>
                <w:color w:val="000000"/>
                <w:sz w:val="20"/>
                <w:szCs w:val="20"/>
                <w:lang w:eastAsia="es-MX"/>
              </w:rPr>
            </w:pPr>
            <w:r w:rsidRPr="00097BCF">
              <w:rPr>
                <w:rFonts w:ascii="Calibri" w:eastAsia="Times New Roman" w:hAnsi="Calibri" w:cs="Calibri"/>
                <w:b/>
                <w:bCs/>
                <w:color w:val="000000"/>
                <w:sz w:val="20"/>
                <w:szCs w:val="20"/>
                <w:lang w:eastAsia="es-MX"/>
              </w:rPr>
              <w:t xml:space="preserve"> CANTIDADES </w:t>
            </w:r>
          </w:p>
        </w:tc>
      </w:tr>
      <w:tr w:rsidR="00071F65" w:rsidRPr="00097BCF" w14:paraId="19BC4C13" w14:textId="77777777" w:rsidTr="00071F65">
        <w:trPr>
          <w:trHeight w:val="70"/>
          <w:jc w:val="center"/>
        </w:trPr>
        <w:tc>
          <w:tcPr>
            <w:tcW w:w="1027" w:type="dxa"/>
            <w:tcBorders>
              <w:top w:val="nil"/>
              <w:left w:val="single" w:sz="4" w:space="0" w:color="auto"/>
              <w:bottom w:val="single" w:sz="4" w:space="0" w:color="auto"/>
              <w:right w:val="single" w:sz="4" w:space="0" w:color="auto"/>
            </w:tcBorders>
            <w:noWrap/>
            <w:vAlign w:val="center"/>
            <w:hideMark/>
          </w:tcPr>
          <w:p w14:paraId="191E00E7" w14:textId="77777777" w:rsidR="00071F65" w:rsidRPr="00097BCF" w:rsidRDefault="00071F65" w:rsidP="00965F00">
            <w:pPr>
              <w:jc w:val="center"/>
              <w:rPr>
                <w:rFonts w:ascii="Calibri" w:eastAsia="Times New Roman" w:hAnsi="Calibri" w:cs="Calibri"/>
                <w:color w:val="000000"/>
                <w:sz w:val="20"/>
                <w:szCs w:val="20"/>
                <w:lang w:eastAsia="es-MX"/>
              </w:rPr>
            </w:pPr>
            <w:r w:rsidRPr="00097BCF">
              <w:rPr>
                <w:rFonts w:ascii="Calibri" w:eastAsia="Times New Roman" w:hAnsi="Calibri" w:cs="Calibri"/>
                <w:color w:val="000000"/>
                <w:sz w:val="20"/>
                <w:szCs w:val="20"/>
                <w:lang w:eastAsia="es-MX"/>
              </w:rPr>
              <w:t>2</w:t>
            </w:r>
          </w:p>
        </w:tc>
        <w:tc>
          <w:tcPr>
            <w:tcW w:w="1220" w:type="dxa"/>
            <w:tcBorders>
              <w:top w:val="nil"/>
              <w:left w:val="nil"/>
              <w:bottom w:val="single" w:sz="4" w:space="0" w:color="auto"/>
              <w:right w:val="single" w:sz="4" w:space="0" w:color="auto"/>
            </w:tcBorders>
            <w:noWrap/>
            <w:vAlign w:val="center"/>
            <w:hideMark/>
          </w:tcPr>
          <w:p w14:paraId="2F156A92" w14:textId="77777777" w:rsidR="00071F65" w:rsidRPr="00097BCF" w:rsidRDefault="00071F65" w:rsidP="00965F00">
            <w:pPr>
              <w:jc w:val="center"/>
              <w:rPr>
                <w:rFonts w:ascii="Calibri" w:eastAsia="Times New Roman" w:hAnsi="Calibri" w:cs="Calibri"/>
                <w:color w:val="000000"/>
                <w:sz w:val="20"/>
                <w:szCs w:val="20"/>
                <w:lang w:eastAsia="es-MX"/>
              </w:rPr>
            </w:pPr>
            <w:r w:rsidRPr="00097BCF">
              <w:rPr>
                <w:rFonts w:ascii="Calibri" w:eastAsia="Times New Roman" w:hAnsi="Calibri" w:cs="Calibri"/>
                <w:color w:val="000000"/>
                <w:sz w:val="20"/>
                <w:szCs w:val="20"/>
                <w:lang w:eastAsia="es-MX"/>
              </w:rPr>
              <w:t>1</w:t>
            </w:r>
          </w:p>
        </w:tc>
        <w:tc>
          <w:tcPr>
            <w:tcW w:w="2314" w:type="dxa"/>
            <w:tcBorders>
              <w:top w:val="nil"/>
              <w:left w:val="nil"/>
              <w:bottom w:val="single" w:sz="4" w:space="0" w:color="auto"/>
              <w:right w:val="single" w:sz="4" w:space="0" w:color="auto"/>
            </w:tcBorders>
            <w:noWrap/>
            <w:vAlign w:val="center"/>
            <w:hideMark/>
          </w:tcPr>
          <w:p w14:paraId="63A635E8" w14:textId="77777777" w:rsidR="00071F65" w:rsidRPr="00097BCF" w:rsidRDefault="00071F65" w:rsidP="00965F00">
            <w:pPr>
              <w:jc w:val="center"/>
              <w:rPr>
                <w:rFonts w:ascii="Calibri" w:eastAsia="Times New Roman" w:hAnsi="Calibri" w:cs="Calibri"/>
                <w:color w:val="000000"/>
                <w:sz w:val="20"/>
                <w:szCs w:val="20"/>
                <w:lang w:eastAsia="es-MX"/>
              </w:rPr>
            </w:pPr>
            <w:r w:rsidRPr="00097BCF">
              <w:rPr>
                <w:rFonts w:ascii="Calibri" w:eastAsia="Times New Roman" w:hAnsi="Calibri" w:cs="Calibri"/>
                <w:color w:val="000000"/>
                <w:sz w:val="20"/>
                <w:szCs w:val="20"/>
                <w:lang w:eastAsia="es-MX"/>
              </w:rPr>
              <w:t>PAQUETE</w:t>
            </w:r>
          </w:p>
        </w:tc>
        <w:tc>
          <w:tcPr>
            <w:tcW w:w="959" w:type="dxa"/>
            <w:tcBorders>
              <w:top w:val="nil"/>
              <w:left w:val="nil"/>
              <w:bottom w:val="single" w:sz="4" w:space="0" w:color="auto"/>
              <w:right w:val="single" w:sz="4" w:space="0" w:color="auto"/>
            </w:tcBorders>
            <w:noWrap/>
            <w:vAlign w:val="center"/>
            <w:hideMark/>
          </w:tcPr>
          <w:p w14:paraId="7A6F016F" w14:textId="77777777" w:rsidR="00071F65" w:rsidRPr="00097BCF" w:rsidRDefault="00071F65" w:rsidP="00965F00">
            <w:pPr>
              <w:jc w:val="center"/>
              <w:rPr>
                <w:rFonts w:ascii="Calibri" w:eastAsia="Times New Roman" w:hAnsi="Calibri" w:cs="Calibri"/>
                <w:color w:val="000000"/>
                <w:sz w:val="20"/>
                <w:szCs w:val="20"/>
                <w:lang w:eastAsia="es-MX"/>
              </w:rPr>
            </w:pPr>
            <w:r w:rsidRPr="00097BCF">
              <w:rPr>
                <w:rFonts w:ascii="Calibri" w:eastAsia="Times New Roman" w:hAnsi="Calibri" w:cs="Calibri"/>
                <w:color w:val="000000"/>
                <w:sz w:val="20"/>
                <w:szCs w:val="20"/>
                <w:lang w:eastAsia="es-MX"/>
              </w:rPr>
              <w:t>1</w:t>
            </w:r>
          </w:p>
        </w:tc>
        <w:tc>
          <w:tcPr>
            <w:tcW w:w="3455" w:type="dxa"/>
            <w:tcBorders>
              <w:top w:val="nil"/>
              <w:left w:val="nil"/>
              <w:bottom w:val="single" w:sz="4" w:space="0" w:color="auto"/>
              <w:right w:val="single" w:sz="4" w:space="0" w:color="auto"/>
            </w:tcBorders>
            <w:noWrap/>
            <w:vAlign w:val="center"/>
            <w:hideMark/>
          </w:tcPr>
          <w:p w14:paraId="0F96FEB5" w14:textId="77777777" w:rsidR="00071F65" w:rsidRPr="00097BCF" w:rsidRDefault="00071F65" w:rsidP="00965F00">
            <w:pPr>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PLATILLO</w:t>
            </w:r>
          </w:p>
        </w:tc>
        <w:tc>
          <w:tcPr>
            <w:tcW w:w="1645" w:type="dxa"/>
            <w:tcBorders>
              <w:top w:val="nil"/>
              <w:left w:val="nil"/>
              <w:bottom w:val="single" w:sz="4" w:space="0" w:color="auto"/>
              <w:right w:val="single" w:sz="4" w:space="0" w:color="auto"/>
            </w:tcBorders>
            <w:noWrap/>
            <w:vAlign w:val="center"/>
          </w:tcPr>
          <w:p w14:paraId="2EB61124" w14:textId="77777777" w:rsidR="00071F65" w:rsidRPr="00097BCF" w:rsidRDefault="00071F65" w:rsidP="00965F00">
            <w:pPr>
              <w:jc w:val="right"/>
              <w:rPr>
                <w:rFonts w:ascii="Calibri" w:eastAsia="Times New Roman" w:hAnsi="Calibri" w:cs="Calibri"/>
                <w:color w:val="000000"/>
                <w:sz w:val="20"/>
                <w:szCs w:val="20"/>
                <w:lang w:eastAsia="es-MX"/>
              </w:rPr>
            </w:pPr>
            <w:r w:rsidRPr="00F302E4">
              <w:rPr>
                <w:rFonts w:ascii="Calibri" w:eastAsia="Times New Roman" w:hAnsi="Calibri" w:cs="Calibri"/>
                <w:color w:val="000000"/>
                <w:sz w:val="20"/>
                <w:szCs w:val="20"/>
                <w:lang w:eastAsia="es-MX"/>
              </w:rPr>
              <w:t xml:space="preserve">       101,345 </w:t>
            </w:r>
          </w:p>
        </w:tc>
      </w:tr>
      <w:tr w:rsidR="00071F65" w:rsidRPr="00097BCF" w14:paraId="172F583D" w14:textId="77777777" w:rsidTr="00071F65">
        <w:trPr>
          <w:trHeight w:val="70"/>
          <w:jc w:val="center"/>
        </w:trPr>
        <w:tc>
          <w:tcPr>
            <w:tcW w:w="1027" w:type="dxa"/>
            <w:tcBorders>
              <w:top w:val="nil"/>
              <w:left w:val="nil"/>
              <w:bottom w:val="nil"/>
              <w:right w:val="nil"/>
            </w:tcBorders>
            <w:noWrap/>
            <w:vAlign w:val="bottom"/>
            <w:hideMark/>
          </w:tcPr>
          <w:p w14:paraId="67BF3F01" w14:textId="77777777" w:rsidR="00071F65" w:rsidRPr="00097BCF" w:rsidRDefault="00071F65" w:rsidP="00965F00">
            <w:pPr>
              <w:jc w:val="center"/>
              <w:rPr>
                <w:rFonts w:ascii="Calibri" w:eastAsia="Times New Roman" w:hAnsi="Calibri" w:cs="Calibri"/>
                <w:color w:val="000000"/>
                <w:sz w:val="20"/>
                <w:szCs w:val="20"/>
                <w:lang w:eastAsia="es-MX"/>
              </w:rPr>
            </w:pPr>
          </w:p>
        </w:tc>
        <w:tc>
          <w:tcPr>
            <w:tcW w:w="1220" w:type="dxa"/>
            <w:tcBorders>
              <w:top w:val="nil"/>
              <w:left w:val="nil"/>
              <w:bottom w:val="nil"/>
              <w:right w:val="nil"/>
            </w:tcBorders>
            <w:noWrap/>
            <w:vAlign w:val="bottom"/>
            <w:hideMark/>
          </w:tcPr>
          <w:p w14:paraId="2EE0FBDB" w14:textId="77777777" w:rsidR="00071F65" w:rsidRPr="00097BCF" w:rsidRDefault="00071F65" w:rsidP="00965F00">
            <w:pPr>
              <w:rPr>
                <w:rFonts w:ascii="Calibri" w:eastAsia="Times New Roman" w:hAnsi="Calibri" w:cs="Calibri"/>
                <w:sz w:val="20"/>
                <w:szCs w:val="20"/>
                <w:lang w:eastAsia="es-MX"/>
              </w:rPr>
            </w:pPr>
          </w:p>
        </w:tc>
        <w:tc>
          <w:tcPr>
            <w:tcW w:w="2314" w:type="dxa"/>
            <w:tcBorders>
              <w:top w:val="nil"/>
              <w:left w:val="nil"/>
              <w:bottom w:val="nil"/>
              <w:right w:val="nil"/>
            </w:tcBorders>
            <w:noWrap/>
            <w:vAlign w:val="bottom"/>
            <w:hideMark/>
          </w:tcPr>
          <w:p w14:paraId="082AC905" w14:textId="77777777" w:rsidR="00071F65" w:rsidRPr="00097BCF" w:rsidRDefault="00071F65" w:rsidP="00965F00">
            <w:pPr>
              <w:rPr>
                <w:rFonts w:ascii="Calibri" w:eastAsia="Times New Roman" w:hAnsi="Calibri" w:cs="Calibri"/>
                <w:sz w:val="20"/>
                <w:szCs w:val="20"/>
                <w:lang w:eastAsia="es-MX"/>
              </w:rPr>
            </w:pPr>
          </w:p>
        </w:tc>
        <w:tc>
          <w:tcPr>
            <w:tcW w:w="959" w:type="dxa"/>
            <w:tcBorders>
              <w:top w:val="nil"/>
              <w:left w:val="nil"/>
              <w:bottom w:val="nil"/>
              <w:right w:val="nil"/>
            </w:tcBorders>
            <w:noWrap/>
            <w:vAlign w:val="bottom"/>
            <w:hideMark/>
          </w:tcPr>
          <w:p w14:paraId="6C6E6ABA" w14:textId="77777777" w:rsidR="00071F65" w:rsidRPr="00097BCF" w:rsidRDefault="00071F65" w:rsidP="00965F00">
            <w:pPr>
              <w:rPr>
                <w:rFonts w:ascii="Calibri" w:eastAsia="Times New Roman" w:hAnsi="Calibri" w:cs="Calibri"/>
                <w:sz w:val="20"/>
                <w:szCs w:val="20"/>
                <w:lang w:eastAsia="es-MX"/>
              </w:rPr>
            </w:pPr>
          </w:p>
        </w:tc>
        <w:tc>
          <w:tcPr>
            <w:tcW w:w="3455" w:type="dxa"/>
            <w:tcBorders>
              <w:top w:val="nil"/>
              <w:left w:val="single" w:sz="4" w:space="0" w:color="auto"/>
              <w:bottom w:val="single" w:sz="4" w:space="0" w:color="auto"/>
              <w:right w:val="single" w:sz="4" w:space="0" w:color="auto"/>
            </w:tcBorders>
            <w:noWrap/>
            <w:vAlign w:val="center"/>
            <w:hideMark/>
          </w:tcPr>
          <w:p w14:paraId="63015E53" w14:textId="77777777" w:rsidR="00071F65" w:rsidRPr="00097BCF" w:rsidRDefault="00071F65" w:rsidP="00965F00">
            <w:pPr>
              <w:jc w:val="right"/>
              <w:rPr>
                <w:rFonts w:ascii="Calibri" w:eastAsia="Times New Roman" w:hAnsi="Calibri" w:cs="Calibri"/>
                <w:b/>
                <w:bCs/>
                <w:color w:val="000000"/>
                <w:sz w:val="20"/>
                <w:szCs w:val="20"/>
                <w:lang w:eastAsia="es-MX"/>
              </w:rPr>
            </w:pPr>
            <w:r w:rsidRPr="00097BCF">
              <w:rPr>
                <w:rFonts w:ascii="Calibri" w:eastAsia="Times New Roman" w:hAnsi="Calibri" w:cs="Calibri"/>
                <w:b/>
                <w:bCs/>
                <w:color w:val="000000"/>
                <w:sz w:val="20"/>
                <w:szCs w:val="20"/>
                <w:lang w:eastAsia="es-MX"/>
              </w:rPr>
              <w:t>TOTAL</w:t>
            </w:r>
          </w:p>
        </w:tc>
        <w:tc>
          <w:tcPr>
            <w:tcW w:w="1645" w:type="dxa"/>
            <w:tcBorders>
              <w:top w:val="nil"/>
              <w:left w:val="nil"/>
              <w:bottom w:val="single" w:sz="4" w:space="0" w:color="auto"/>
              <w:right w:val="single" w:sz="4" w:space="0" w:color="auto"/>
            </w:tcBorders>
            <w:noWrap/>
            <w:vAlign w:val="center"/>
          </w:tcPr>
          <w:p w14:paraId="468C80A0" w14:textId="77777777" w:rsidR="00071F65" w:rsidRPr="00097BCF" w:rsidRDefault="00071F65" w:rsidP="00965F00">
            <w:pPr>
              <w:jc w:val="right"/>
              <w:rPr>
                <w:rFonts w:ascii="Calibri" w:eastAsia="Times New Roman" w:hAnsi="Calibri" w:cs="Calibri"/>
                <w:b/>
                <w:bCs/>
                <w:color w:val="000000"/>
                <w:sz w:val="20"/>
                <w:szCs w:val="20"/>
                <w:lang w:eastAsia="es-MX"/>
              </w:rPr>
            </w:pPr>
            <w:r w:rsidRPr="00F302E4">
              <w:rPr>
                <w:rFonts w:ascii="Calibri" w:eastAsia="Times New Roman" w:hAnsi="Calibri" w:cs="Calibri"/>
                <w:color w:val="000000"/>
                <w:sz w:val="20"/>
                <w:szCs w:val="20"/>
                <w:lang w:eastAsia="es-MX"/>
              </w:rPr>
              <w:t xml:space="preserve">       101,345 </w:t>
            </w:r>
          </w:p>
        </w:tc>
      </w:tr>
    </w:tbl>
    <w:p w14:paraId="0E58D509" w14:textId="77777777" w:rsidR="00071F65" w:rsidRPr="00097BCF" w:rsidRDefault="00071F65" w:rsidP="00071F65">
      <w:pPr>
        <w:tabs>
          <w:tab w:val="left" w:pos="2760"/>
        </w:tabs>
        <w:rPr>
          <w:rFonts w:ascii="Calibri" w:eastAsia="Times New Roman" w:hAnsi="Calibri" w:cs="Arial"/>
          <w:sz w:val="18"/>
          <w:szCs w:val="18"/>
          <w:lang w:eastAsia="es-ES"/>
        </w:rPr>
      </w:pPr>
    </w:p>
    <w:p w14:paraId="00F16894" w14:textId="77777777" w:rsidR="00071F65" w:rsidRPr="00097BCF" w:rsidRDefault="00071F65" w:rsidP="00071F65">
      <w:pPr>
        <w:tabs>
          <w:tab w:val="left" w:pos="2760"/>
        </w:tabs>
        <w:rPr>
          <w:rFonts w:ascii="Calibri" w:eastAsia="Times New Roman" w:hAnsi="Calibri" w:cs="Arial"/>
          <w:sz w:val="18"/>
          <w:szCs w:val="18"/>
          <w:lang w:eastAsia="es-ES"/>
        </w:rPr>
      </w:pPr>
    </w:p>
    <w:p w14:paraId="4845B2FB" w14:textId="77777777" w:rsidR="00071F65" w:rsidRPr="00097BCF" w:rsidRDefault="00071F65" w:rsidP="00071F65">
      <w:pPr>
        <w:tabs>
          <w:tab w:val="left" w:pos="2760"/>
        </w:tabs>
        <w:rPr>
          <w:rFonts w:ascii="Calibri" w:eastAsia="Times New Roman" w:hAnsi="Calibri" w:cs="Arial"/>
          <w:sz w:val="18"/>
          <w:szCs w:val="18"/>
          <w:lang w:eastAsia="es-ES"/>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627"/>
      </w:tblGrid>
      <w:tr w:rsidR="00071F65" w:rsidRPr="00097BCF" w14:paraId="7D7D05CD" w14:textId="77777777" w:rsidTr="00965F00">
        <w:trPr>
          <w:trHeight w:val="51"/>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7DE6FF"/>
            <w:vAlign w:val="center"/>
          </w:tcPr>
          <w:bookmarkEnd w:id="7"/>
          <w:p w14:paraId="34F03063" w14:textId="77777777" w:rsidR="00071F65" w:rsidRPr="00097BCF" w:rsidRDefault="00071F65" w:rsidP="00965F00">
            <w:pPr>
              <w:jc w:val="center"/>
              <w:rPr>
                <w:rFonts w:ascii="Calibri" w:eastAsia="Times New Roman" w:hAnsi="Calibri" w:cs="AvantGarde Bk BT"/>
                <w:b/>
                <w:color w:val="000000"/>
                <w:sz w:val="20"/>
                <w:szCs w:val="20"/>
                <w:lang w:val="es-ES_tradnl" w:eastAsia="es-ES"/>
              </w:rPr>
            </w:pPr>
            <w:r w:rsidRPr="00097BCF">
              <w:rPr>
                <w:rFonts w:ascii="Calibri" w:eastAsia="Times New Roman" w:hAnsi="Calibri" w:cs="AvantGarde Bk BT"/>
                <w:b/>
                <w:color w:val="000000"/>
                <w:sz w:val="20"/>
                <w:szCs w:val="20"/>
                <w:lang w:val="es-ES_tradnl" w:eastAsia="es-ES"/>
              </w:rPr>
              <w:t>ESPECIFICACIONES TÉCNICAS</w:t>
            </w:r>
          </w:p>
        </w:tc>
      </w:tr>
      <w:tr w:rsidR="00071F65" w:rsidRPr="00097BCF" w14:paraId="3D2BD9D9" w14:textId="77777777" w:rsidTr="00965F00">
        <w:trPr>
          <w:trHeight w:val="479"/>
          <w:jc w:val="center"/>
        </w:trPr>
        <w:tc>
          <w:tcPr>
            <w:tcW w:w="10627" w:type="dxa"/>
            <w:tcBorders>
              <w:top w:val="single" w:sz="4" w:space="0" w:color="000000"/>
              <w:left w:val="single" w:sz="4" w:space="0" w:color="000000"/>
              <w:bottom w:val="single" w:sz="4" w:space="0" w:color="000000"/>
              <w:right w:val="single" w:sz="4" w:space="0" w:color="000000"/>
            </w:tcBorders>
            <w:vAlign w:val="center"/>
          </w:tcPr>
          <w:p w14:paraId="40548062" w14:textId="77777777" w:rsidR="00071F65" w:rsidRPr="00097BCF" w:rsidRDefault="00071F65" w:rsidP="00965F00">
            <w:pPr>
              <w:jc w:val="center"/>
              <w:rPr>
                <w:rFonts w:ascii="Calibri" w:eastAsia="Times New Roman" w:hAnsi="Calibri" w:cs="AvantGarde Bk BT"/>
                <w:color w:val="000000"/>
                <w:sz w:val="20"/>
                <w:szCs w:val="20"/>
                <w:lang w:val="es-ES_tradnl" w:eastAsia="es-ES"/>
              </w:rPr>
            </w:pPr>
          </w:p>
          <w:p w14:paraId="04CE13A3" w14:textId="77777777" w:rsidR="00071F65" w:rsidRPr="00097BCF" w:rsidRDefault="00071F65" w:rsidP="00965F00">
            <w:pPr>
              <w:ind w:left="178" w:right="-1"/>
              <w:jc w:val="both"/>
              <w:rPr>
                <w:rFonts w:ascii="Calibri" w:eastAsia="Times New Roman" w:hAnsi="Calibri" w:cs="Arial"/>
                <w:sz w:val="20"/>
                <w:szCs w:val="20"/>
                <w:lang w:val="es-ES_tradnl" w:eastAsia="es-ES"/>
              </w:rPr>
            </w:pPr>
            <w:r w:rsidRPr="00097BCF">
              <w:rPr>
                <w:rFonts w:ascii="Calibri" w:eastAsia="Times New Roman" w:hAnsi="Calibri" w:cs="Arial"/>
                <w:sz w:val="20"/>
                <w:szCs w:val="20"/>
                <w:lang w:val="es-ES_tradnl" w:eastAsia="es-ES"/>
              </w:rPr>
              <w:t xml:space="preserve">Para la distribución de los alimentos en las diferentes áreas, la empresa deberá contar con loza desechable (plato térmico, vaso de 250 ml con tapa, vaso con tapa para postre, cucharas, cuchillos, tenedores, tazones con tapa, servilletas y popotes flexibles), además de charola plástica para el transporte de alimentos y etiquetas para cada tipo de dietas siendo esto para mayor facilidad del comensal. </w:t>
            </w:r>
          </w:p>
          <w:p w14:paraId="70D3F422" w14:textId="77777777" w:rsidR="00071F65" w:rsidRPr="00097BCF" w:rsidRDefault="00071F65" w:rsidP="00965F00">
            <w:pPr>
              <w:ind w:left="603" w:right="-1" w:hanging="425"/>
              <w:jc w:val="both"/>
              <w:rPr>
                <w:rFonts w:ascii="Calibri" w:eastAsia="Times New Roman" w:hAnsi="Calibri" w:cs="Arial"/>
                <w:sz w:val="20"/>
                <w:szCs w:val="20"/>
                <w:lang w:val="es-ES_tradnl" w:eastAsia="es-ES"/>
              </w:rPr>
            </w:pPr>
            <w:r w:rsidRPr="00097BCF">
              <w:rPr>
                <w:rFonts w:ascii="Calibri" w:eastAsia="Times New Roman" w:hAnsi="Calibri" w:cs="Arial"/>
                <w:i/>
                <w:sz w:val="20"/>
                <w:szCs w:val="20"/>
                <w:u w:val="single"/>
                <w:lang w:val="es-ES_tradnl" w:eastAsia="es-ES"/>
              </w:rPr>
              <w:t>Los menús de pacientes deberán de inclui</w:t>
            </w:r>
            <w:r>
              <w:rPr>
                <w:rFonts w:ascii="Calibri" w:eastAsia="Times New Roman" w:hAnsi="Calibri" w:cs="Arial"/>
                <w:i/>
                <w:sz w:val="20"/>
                <w:szCs w:val="20"/>
                <w:u w:val="single"/>
                <w:lang w:val="es-ES_tradnl" w:eastAsia="es-ES"/>
              </w:rPr>
              <w:t>r</w:t>
            </w:r>
            <w:r w:rsidRPr="00097BCF">
              <w:rPr>
                <w:rFonts w:ascii="Calibri" w:eastAsia="Times New Roman" w:hAnsi="Calibri" w:cs="Arial"/>
                <w:i/>
                <w:sz w:val="20"/>
                <w:szCs w:val="20"/>
                <w:u w:val="single"/>
                <w:lang w:val="es-ES_tradnl" w:eastAsia="es-ES"/>
              </w:rPr>
              <w:t>)</w:t>
            </w:r>
            <w:r w:rsidRPr="00097BCF">
              <w:rPr>
                <w:rFonts w:ascii="Calibri" w:eastAsia="Times New Roman" w:hAnsi="Calibri" w:cs="Arial"/>
                <w:sz w:val="20"/>
                <w:szCs w:val="20"/>
                <w:lang w:val="es-ES_tradnl" w:eastAsia="es-ES"/>
              </w:rPr>
              <w:t xml:space="preserve">: </w:t>
            </w:r>
          </w:p>
          <w:p w14:paraId="0E49A4BB" w14:textId="77777777" w:rsidR="00071F65" w:rsidRPr="00097BCF" w:rsidRDefault="00071F65" w:rsidP="00071F65">
            <w:pPr>
              <w:numPr>
                <w:ilvl w:val="0"/>
                <w:numId w:val="28"/>
              </w:numPr>
              <w:ind w:left="603" w:right="-1" w:hanging="425"/>
              <w:jc w:val="both"/>
              <w:rPr>
                <w:rFonts w:ascii="Calibri" w:eastAsia="Times New Roman" w:hAnsi="Calibri" w:cs="Arial"/>
                <w:sz w:val="20"/>
                <w:szCs w:val="20"/>
                <w:lang w:val="es-ES_tradnl" w:eastAsia="es-ES"/>
              </w:rPr>
            </w:pPr>
            <w:r w:rsidRPr="00097BCF">
              <w:rPr>
                <w:rFonts w:ascii="Calibri" w:eastAsia="Times New Roman" w:hAnsi="Calibri" w:cs="Arial"/>
                <w:b/>
                <w:sz w:val="20"/>
                <w:szCs w:val="20"/>
                <w:lang w:val="es-ES_tradnl" w:eastAsia="es-ES"/>
              </w:rPr>
              <w:t>Desayuno:</w:t>
            </w:r>
            <w:r w:rsidRPr="00097BCF">
              <w:rPr>
                <w:rFonts w:ascii="Calibri" w:eastAsia="Times New Roman" w:hAnsi="Calibri" w:cs="Arial"/>
                <w:sz w:val="20"/>
                <w:szCs w:val="20"/>
                <w:lang w:val="es-ES_tradnl" w:eastAsia="es-ES"/>
              </w:rPr>
              <w:t xml:space="preserve"> Plato fuerte, bebida a base de leche, postre y complemento. </w:t>
            </w:r>
          </w:p>
          <w:p w14:paraId="3A414E76" w14:textId="77777777" w:rsidR="00071F65" w:rsidRPr="00097BCF" w:rsidRDefault="00071F65" w:rsidP="00071F65">
            <w:pPr>
              <w:numPr>
                <w:ilvl w:val="0"/>
                <w:numId w:val="28"/>
              </w:numPr>
              <w:ind w:left="603" w:right="-1" w:hanging="425"/>
              <w:jc w:val="both"/>
              <w:rPr>
                <w:rFonts w:ascii="Calibri" w:eastAsia="Times New Roman" w:hAnsi="Calibri" w:cs="Arial"/>
                <w:sz w:val="20"/>
                <w:szCs w:val="20"/>
                <w:lang w:val="es-ES_tradnl" w:eastAsia="es-ES"/>
              </w:rPr>
            </w:pPr>
            <w:r w:rsidRPr="00097BCF">
              <w:rPr>
                <w:rFonts w:ascii="Calibri" w:eastAsia="Times New Roman" w:hAnsi="Calibri" w:cs="Arial"/>
                <w:b/>
                <w:sz w:val="20"/>
                <w:szCs w:val="20"/>
                <w:lang w:val="es-ES_tradnl" w:eastAsia="es-ES"/>
              </w:rPr>
              <w:t>Comida:</w:t>
            </w:r>
            <w:r w:rsidRPr="00097BCF">
              <w:rPr>
                <w:rFonts w:ascii="Calibri" w:eastAsia="Times New Roman" w:hAnsi="Calibri" w:cs="Arial"/>
                <w:b/>
                <w:sz w:val="20"/>
                <w:szCs w:val="20"/>
                <w:lang w:val="es-ES_tradnl" w:eastAsia="es-ES"/>
              </w:rPr>
              <w:tab/>
            </w:r>
            <w:r w:rsidRPr="00097BCF">
              <w:rPr>
                <w:rFonts w:ascii="Calibri" w:eastAsia="Times New Roman" w:hAnsi="Calibri" w:cs="Arial"/>
                <w:sz w:val="20"/>
                <w:szCs w:val="20"/>
                <w:lang w:val="es-ES_tradnl" w:eastAsia="es-ES"/>
              </w:rPr>
              <w:t xml:space="preserve">Plato fuerte, 2 guarniciones, bebida de frutas, postre y Complementos. </w:t>
            </w:r>
          </w:p>
          <w:p w14:paraId="766BC501" w14:textId="77777777" w:rsidR="00071F65" w:rsidRPr="00097BCF" w:rsidRDefault="00071F65" w:rsidP="00071F65">
            <w:pPr>
              <w:numPr>
                <w:ilvl w:val="0"/>
                <w:numId w:val="28"/>
              </w:numPr>
              <w:ind w:left="603" w:right="-1" w:hanging="425"/>
              <w:jc w:val="both"/>
              <w:rPr>
                <w:rFonts w:ascii="Calibri" w:eastAsia="Times New Roman" w:hAnsi="Calibri" w:cs="Arial"/>
                <w:sz w:val="20"/>
                <w:szCs w:val="20"/>
                <w:lang w:val="es-ES_tradnl" w:eastAsia="es-ES"/>
              </w:rPr>
            </w:pPr>
            <w:r w:rsidRPr="00097BCF">
              <w:rPr>
                <w:rFonts w:ascii="Calibri" w:eastAsia="Times New Roman" w:hAnsi="Calibri" w:cs="Arial"/>
                <w:b/>
                <w:sz w:val="20"/>
                <w:szCs w:val="20"/>
                <w:lang w:val="es-ES_tradnl" w:eastAsia="es-ES"/>
              </w:rPr>
              <w:t>Cena:</w:t>
            </w:r>
            <w:r w:rsidRPr="00097BCF">
              <w:rPr>
                <w:rFonts w:ascii="Calibri" w:eastAsia="Times New Roman" w:hAnsi="Calibri" w:cs="Arial"/>
                <w:sz w:val="20"/>
                <w:szCs w:val="20"/>
                <w:lang w:val="es-ES_tradnl" w:eastAsia="es-ES"/>
              </w:rPr>
              <w:t xml:space="preserve"> Plato fuerte, 1 guarnición y/o complemento, bebida, y postre.</w:t>
            </w:r>
          </w:p>
          <w:p w14:paraId="1F71A3C9" w14:textId="77777777" w:rsidR="00071F65" w:rsidRPr="00097BCF" w:rsidRDefault="00071F65" w:rsidP="00071F65">
            <w:pPr>
              <w:numPr>
                <w:ilvl w:val="0"/>
                <w:numId w:val="28"/>
              </w:numPr>
              <w:ind w:left="603" w:right="-1" w:hanging="425"/>
              <w:jc w:val="both"/>
              <w:rPr>
                <w:rFonts w:ascii="Calibri" w:eastAsia="Times New Roman" w:hAnsi="Calibri" w:cs="Arial"/>
                <w:sz w:val="20"/>
                <w:szCs w:val="20"/>
                <w:lang w:val="es-ES_tradnl" w:eastAsia="es-ES"/>
              </w:rPr>
            </w:pPr>
            <w:r w:rsidRPr="00097BCF">
              <w:rPr>
                <w:rFonts w:ascii="Calibri" w:eastAsia="Times New Roman" w:hAnsi="Calibri" w:cs="Arial"/>
                <w:b/>
                <w:sz w:val="20"/>
                <w:szCs w:val="20"/>
                <w:lang w:val="es-ES_tradnl" w:eastAsia="es-ES"/>
              </w:rPr>
              <w:t>Colaciones:</w:t>
            </w:r>
            <w:r w:rsidRPr="00097BCF">
              <w:rPr>
                <w:rFonts w:ascii="Calibri" w:eastAsia="Times New Roman" w:hAnsi="Calibri" w:cs="Arial"/>
                <w:b/>
                <w:color w:val="FF0000"/>
                <w:sz w:val="20"/>
                <w:szCs w:val="20"/>
                <w:u w:val="single"/>
                <w:lang w:val="es-ES_tradnl" w:eastAsia="es-ES"/>
              </w:rPr>
              <w:t xml:space="preserve"> </w:t>
            </w:r>
            <w:r w:rsidRPr="00097BCF">
              <w:rPr>
                <w:rFonts w:ascii="Calibri" w:eastAsia="Times New Roman" w:hAnsi="Calibri" w:cs="Arial"/>
                <w:sz w:val="20"/>
                <w:szCs w:val="20"/>
                <w:lang w:val="es-ES_tradnl" w:eastAsia="es-ES"/>
              </w:rPr>
              <w:t xml:space="preserve">1 consumible (Fruta 4 oz, flan 4 oz, gelatina 4 oz, yogurt 4 oz, galletas 4 </w:t>
            </w:r>
            <w:proofErr w:type="spellStart"/>
            <w:r w:rsidRPr="00097BCF">
              <w:rPr>
                <w:rFonts w:ascii="Calibri" w:eastAsia="Times New Roman" w:hAnsi="Calibri" w:cs="Arial"/>
                <w:sz w:val="20"/>
                <w:szCs w:val="20"/>
                <w:lang w:val="es-ES_tradnl" w:eastAsia="es-ES"/>
              </w:rPr>
              <w:t>pzas</w:t>
            </w:r>
            <w:proofErr w:type="spellEnd"/>
            <w:r w:rsidRPr="00097BCF">
              <w:rPr>
                <w:rFonts w:ascii="Calibri" w:eastAsia="Times New Roman" w:hAnsi="Calibri" w:cs="Arial"/>
                <w:sz w:val="20"/>
                <w:szCs w:val="20"/>
                <w:lang w:val="es-ES_tradnl" w:eastAsia="es-ES"/>
              </w:rPr>
              <w:t>) y bebida. Solo aplica en pacientes diabéticos y pacientes con condiciones especiales</w:t>
            </w:r>
          </w:p>
          <w:p w14:paraId="65A52990" w14:textId="77777777" w:rsidR="00071F65" w:rsidRPr="00097BCF" w:rsidRDefault="00071F65" w:rsidP="00071F65">
            <w:pPr>
              <w:numPr>
                <w:ilvl w:val="0"/>
                <w:numId w:val="28"/>
              </w:numPr>
              <w:ind w:left="603" w:right="-1" w:hanging="425"/>
              <w:jc w:val="both"/>
              <w:rPr>
                <w:rFonts w:ascii="Calibri" w:eastAsia="Times New Roman" w:hAnsi="Calibri" w:cs="Arial"/>
                <w:sz w:val="20"/>
                <w:szCs w:val="20"/>
                <w:lang w:val="es-ES_tradnl" w:eastAsia="es-ES"/>
              </w:rPr>
            </w:pPr>
            <w:r w:rsidRPr="00097BCF">
              <w:rPr>
                <w:rFonts w:ascii="Calibri" w:eastAsia="Times New Roman" w:hAnsi="Calibri" w:cs="Arial"/>
                <w:b/>
                <w:sz w:val="20"/>
                <w:szCs w:val="20"/>
                <w:lang w:val="es-ES_tradnl" w:eastAsia="es-ES"/>
              </w:rPr>
              <w:t>Guarniciones:</w:t>
            </w:r>
            <w:r w:rsidRPr="00097BCF">
              <w:rPr>
                <w:rFonts w:ascii="Calibri" w:eastAsia="Times New Roman" w:hAnsi="Calibri" w:cs="Arial"/>
                <w:sz w:val="20"/>
                <w:szCs w:val="20"/>
                <w:lang w:val="es-ES_tradnl" w:eastAsia="es-ES"/>
              </w:rPr>
              <w:t xml:space="preserve"> </w:t>
            </w:r>
            <w:r w:rsidRPr="00097BCF">
              <w:rPr>
                <w:rFonts w:ascii="Calibri" w:eastAsia="Times New Roman" w:hAnsi="Calibri" w:cs="Arial"/>
                <w:sz w:val="20"/>
                <w:szCs w:val="20"/>
                <w:lang w:val="es-ES_tradnl" w:eastAsia="es-ES"/>
              </w:rPr>
              <w:tab/>
              <w:t xml:space="preserve">Arroz, puré de papas, verduras al vapor, spaghetti, ensalada verde, </w:t>
            </w:r>
            <w:proofErr w:type="spellStart"/>
            <w:r w:rsidRPr="00097BCF">
              <w:rPr>
                <w:rFonts w:ascii="Calibri" w:eastAsia="Times New Roman" w:hAnsi="Calibri" w:cs="Arial"/>
                <w:sz w:val="20"/>
                <w:szCs w:val="20"/>
                <w:lang w:val="es-ES_tradnl" w:eastAsia="es-ES"/>
              </w:rPr>
              <w:t>etc</w:t>
            </w:r>
            <w:proofErr w:type="spellEnd"/>
          </w:p>
          <w:p w14:paraId="0C386776" w14:textId="77777777" w:rsidR="00071F65" w:rsidRPr="00097BCF" w:rsidRDefault="00071F65" w:rsidP="00071F65">
            <w:pPr>
              <w:numPr>
                <w:ilvl w:val="0"/>
                <w:numId w:val="28"/>
              </w:numPr>
              <w:ind w:left="603" w:right="-1" w:hanging="425"/>
              <w:jc w:val="both"/>
              <w:rPr>
                <w:rFonts w:ascii="Calibri" w:eastAsia="Times New Roman" w:hAnsi="Calibri" w:cs="Arial"/>
                <w:sz w:val="20"/>
                <w:szCs w:val="20"/>
                <w:lang w:val="es-ES_tradnl" w:eastAsia="es-ES"/>
              </w:rPr>
            </w:pPr>
            <w:r w:rsidRPr="00097BCF">
              <w:rPr>
                <w:rFonts w:ascii="Calibri" w:eastAsia="Times New Roman" w:hAnsi="Calibri" w:cs="Arial"/>
                <w:b/>
                <w:sz w:val="20"/>
                <w:szCs w:val="20"/>
                <w:lang w:val="es-ES_tradnl" w:eastAsia="es-ES"/>
              </w:rPr>
              <w:t>Complementos:</w:t>
            </w:r>
            <w:r w:rsidRPr="00097BCF">
              <w:rPr>
                <w:rFonts w:ascii="Calibri" w:eastAsia="Times New Roman" w:hAnsi="Calibri" w:cs="Arial"/>
                <w:b/>
                <w:sz w:val="20"/>
                <w:szCs w:val="20"/>
                <w:lang w:val="es-ES_tradnl" w:eastAsia="es-ES"/>
              </w:rPr>
              <w:tab/>
            </w:r>
            <w:r w:rsidRPr="00097BCF">
              <w:rPr>
                <w:rFonts w:ascii="Calibri" w:eastAsia="Times New Roman" w:hAnsi="Calibri" w:cs="Arial"/>
                <w:sz w:val="20"/>
                <w:szCs w:val="20"/>
                <w:lang w:val="es-ES_tradnl" w:eastAsia="es-ES"/>
              </w:rPr>
              <w:t xml:space="preserve">Pan, tortillas de maíz, galletas saladas, etc. </w:t>
            </w:r>
          </w:p>
          <w:p w14:paraId="6AE5CDCA" w14:textId="77777777" w:rsidR="00071F65" w:rsidRPr="00097BCF" w:rsidRDefault="00071F65" w:rsidP="00071F65">
            <w:pPr>
              <w:numPr>
                <w:ilvl w:val="0"/>
                <w:numId w:val="29"/>
              </w:numPr>
              <w:ind w:left="603" w:right="-1" w:hanging="425"/>
              <w:jc w:val="both"/>
              <w:rPr>
                <w:rFonts w:ascii="Calibri" w:eastAsia="Times New Roman" w:hAnsi="Calibri" w:cs="Arial"/>
                <w:sz w:val="20"/>
                <w:szCs w:val="20"/>
                <w:lang w:val="es-ES_tradnl" w:eastAsia="es-ES"/>
              </w:rPr>
            </w:pPr>
            <w:r w:rsidRPr="00097BCF">
              <w:rPr>
                <w:rFonts w:ascii="Calibri" w:eastAsia="Times New Roman" w:hAnsi="Calibri" w:cs="Arial"/>
                <w:b/>
                <w:sz w:val="20"/>
                <w:szCs w:val="20"/>
                <w:lang w:val="es-ES_tradnl" w:eastAsia="es-ES"/>
              </w:rPr>
              <w:t xml:space="preserve">Cena de media noche (Hospitales Metropolitano, Regional Materno Infantil y </w:t>
            </w:r>
            <w:r w:rsidRPr="00097BCF">
              <w:rPr>
                <w:rFonts w:ascii="Calibri" w:eastAsia="Times New Roman" w:hAnsi="Calibri" w:cs="Arial"/>
                <w:b/>
                <w:bCs/>
                <w:sz w:val="20"/>
                <w:szCs w:val="20"/>
                <w:lang w:val="es-ES_tradnl" w:eastAsia="es-ES"/>
              </w:rPr>
              <w:t>Hospital de Especialidades en Salud Mental</w:t>
            </w:r>
            <w:r w:rsidRPr="00097BCF">
              <w:rPr>
                <w:rFonts w:ascii="Calibri" w:eastAsia="Times New Roman" w:hAnsi="Calibri" w:cs="Arial"/>
                <w:b/>
                <w:sz w:val="20"/>
                <w:szCs w:val="20"/>
                <w:lang w:val="es-ES_tradnl" w:eastAsia="es-ES"/>
              </w:rPr>
              <w:t>:</w:t>
            </w:r>
            <w:r w:rsidRPr="00097BCF">
              <w:rPr>
                <w:rFonts w:ascii="Calibri" w:eastAsia="Times New Roman" w:hAnsi="Calibri" w:cs="Arial"/>
                <w:sz w:val="20"/>
                <w:szCs w:val="20"/>
                <w:lang w:val="es-ES_tradnl" w:eastAsia="es-ES"/>
              </w:rPr>
              <w:t xml:space="preserve"> Plato fuerte, 1 guarnición, complemento y bebida.</w:t>
            </w:r>
          </w:p>
          <w:p w14:paraId="0D14B9DE" w14:textId="0AA2607A" w:rsidR="00071F65" w:rsidRPr="00097BCF" w:rsidRDefault="00071F65" w:rsidP="00071F65">
            <w:pPr>
              <w:numPr>
                <w:ilvl w:val="0"/>
                <w:numId w:val="29"/>
              </w:numPr>
              <w:ind w:left="603" w:right="-1" w:hanging="425"/>
              <w:jc w:val="both"/>
              <w:rPr>
                <w:rFonts w:ascii="Calibri" w:eastAsia="Times New Roman" w:hAnsi="Calibri" w:cs="Arial"/>
                <w:sz w:val="20"/>
                <w:szCs w:val="20"/>
                <w:lang w:val="es-ES_tradnl" w:eastAsia="es-ES"/>
              </w:rPr>
            </w:pPr>
            <w:r w:rsidRPr="00097BCF">
              <w:rPr>
                <w:rFonts w:ascii="Calibri" w:eastAsia="Times New Roman" w:hAnsi="Calibri" w:cs="Arial"/>
                <w:b/>
                <w:sz w:val="20"/>
                <w:szCs w:val="20"/>
                <w:lang w:val="es-ES_tradnl" w:eastAsia="es-ES"/>
              </w:rPr>
              <w:t>Cena de media noche Hospitales Generales De Montemorelos, Linares, Sabinas Hidalgo, Tierra y Libertad</w:t>
            </w:r>
            <w:r>
              <w:rPr>
                <w:rFonts w:ascii="Calibri" w:eastAsia="Times New Roman" w:hAnsi="Calibri" w:cs="Arial"/>
                <w:b/>
                <w:sz w:val="20"/>
                <w:szCs w:val="20"/>
                <w:lang w:val="es-ES_tradnl" w:eastAsia="es-ES"/>
              </w:rPr>
              <w:t>,</w:t>
            </w:r>
            <w:r w:rsidRPr="00097BCF">
              <w:rPr>
                <w:rFonts w:ascii="Calibri" w:eastAsia="Times New Roman" w:hAnsi="Calibri" w:cs="Arial"/>
                <w:b/>
                <w:sz w:val="20"/>
                <w:szCs w:val="20"/>
                <w:lang w:val="es-ES_tradnl" w:eastAsia="es-ES"/>
              </w:rPr>
              <w:t xml:space="preserve"> Juárez</w:t>
            </w:r>
            <w:r>
              <w:rPr>
                <w:rFonts w:ascii="Calibri" w:eastAsia="Times New Roman" w:hAnsi="Calibri" w:cs="Arial"/>
                <w:b/>
                <w:sz w:val="20"/>
                <w:szCs w:val="20"/>
                <w:lang w:val="es-ES_tradnl" w:eastAsia="es-ES"/>
              </w:rPr>
              <w:t xml:space="preserve"> Y </w:t>
            </w:r>
            <w:r w:rsidRPr="008340A9">
              <w:rPr>
                <w:rFonts w:ascii="Calibri" w:eastAsia="Times New Roman" w:hAnsi="Calibri" w:cs="Arial"/>
                <w:b/>
                <w:sz w:val="20"/>
                <w:szCs w:val="20"/>
                <w:lang w:val="es-ES_tradnl" w:eastAsia="es-ES"/>
              </w:rPr>
              <w:t>Centro de Atención Integral en Salud Mental y Adicciones Zona Sur (Atención medica externa)</w:t>
            </w:r>
            <w:r w:rsidRPr="00097BCF">
              <w:rPr>
                <w:rFonts w:ascii="Calibri" w:eastAsia="Times New Roman" w:hAnsi="Calibri" w:cs="Arial"/>
                <w:b/>
                <w:sz w:val="20"/>
                <w:szCs w:val="20"/>
                <w:lang w:val="es-ES_tradnl" w:eastAsia="es-ES"/>
              </w:rPr>
              <w:t>:</w:t>
            </w:r>
            <w:r w:rsidRPr="008340A9">
              <w:rPr>
                <w:rFonts w:ascii="Calibri" w:eastAsia="Times New Roman" w:hAnsi="Calibri" w:cs="Arial"/>
                <w:b/>
                <w:sz w:val="20"/>
                <w:szCs w:val="20"/>
                <w:lang w:val="es-ES_tradnl" w:eastAsia="es-ES"/>
              </w:rPr>
              <w:t xml:space="preserve"> </w:t>
            </w:r>
            <w:r w:rsidRPr="00097BCF">
              <w:rPr>
                <w:rFonts w:ascii="Calibri" w:eastAsia="Times New Roman" w:hAnsi="Calibri" w:cs="Arial"/>
                <w:sz w:val="20"/>
                <w:szCs w:val="20"/>
                <w:lang w:val="es-ES_tradnl" w:eastAsia="es-ES"/>
              </w:rPr>
              <w:t>antojito, sándwich, ensalada o snack y bebida.</w:t>
            </w:r>
          </w:p>
          <w:p w14:paraId="6F2B3A4F" w14:textId="77777777" w:rsidR="00071F65" w:rsidRDefault="00071F65" w:rsidP="00965F00">
            <w:pPr>
              <w:ind w:left="603" w:right="-1" w:hanging="425"/>
              <w:jc w:val="both"/>
              <w:rPr>
                <w:rFonts w:ascii="Calibri" w:eastAsia="Times New Roman" w:hAnsi="Calibri" w:cs="Arial"/>
                <w:sz w:val="20"/>
                <w:szCs w:val="20"/>
                <w:lang w:val="es-ES_tradnl" w:eastAsia="es-ES"/>
              </w:rPr>
            </w:pPr>
            <w:r w:rsidRPr="00097BCF">
              <w:rPr>
                <w:rFonts w:ascii="Calibri" w:eastAsia="Times New Roman" w:hAnsi="Calibri" w:cs="Arial"/>
                <w:b/>
                <w:sz w:val="20"/>
                <w:szCs w:val="20"/>
                <w:lang w:val="es-ES_tradnl" w:eastAsia="es-ES"/>
              </w:rPr>
              <w:lastRenderedPageBreak/>
              <w:t xml:space="preserve"> NOTA</w:t>
            </w:r>
            <w:r w:rsidRPr="00097BCF">
              <w:rPr>
                <w:rFonts w:ascii="Calibri" w:eastAsia="Times New Roman" w:hAnsi="Calibri" w:cs="Arial"/>
                <w:sz w:val="20"/>
                <w:szCs w:val="20"/>
                <w:lang w:val="es-ES_tradnl" w:eastAsia="es-ES"/>
              </w:rPr>
              <w:t>: LAS CENAS DE MEDIA NOCHE NO FORMAN PARTE DE LAS DIETAS MODIFICADAS EN CONSISTENCIA</w:t>
            </w:r>
            <w:r>
              <w:rPr>
                <w:rFonts w:ascii="Calibri" w:eastAsia="Times New Roman" w:hAnsi="Calibri" w:cs="Arial"/>
                <w:sz w:val="20"/>
                <w:szCs w:val="20"/>
                <w:lang w:val="es-ES_tradnl" w:eastAsia="es-ES"/>
              </w:rPr>
              <w:t xml:space="preserve"> Y NUTRIENTES.</w:t>
            </w:r>
          </w:p>
          <w:p w14:paraId="1A5467E8" w14:textId="77777777" w:rsidR="00071F65" w:rsidRPr="00097BCF" w:rsidRDefault="00071F65" w:rsidP="00071F65">
            <w:pPr>
              <w:ind w:right="-1"/>
              <w:rPr>
                <w:rFonts w:ascii="Calibri" w:eastAsia="Times New Roman" w:hAnsi="Calibri" w:cs="Arial"/>
                <w:sz w:val="20"/>
                <w:szCs w:val="20"/>
                <w:lang w:val="es-ES_tradnl" w:eastAsia="es-ES"/>
              </w:rPr>
            </w:pPr>
          </w:p>
          <w:p w14:paraId="332300A8" w14:textId="77777777" w:rsidR="00071F65" w:rsidRPr="00097BCF" w:rsidRDefault="00071F65" w:rsidP="00965F00">
            <w:pPr>
              <w:ind w:left="603" w:right="-1" w:hanging="425"/>
              <w:jc w:val="center"/>
              <w:rPr>
                <w:rFonts w:ascii="Calibri" w:eastAsia="Times New Roman" w:hAnsi="Calibri" w:cs="Arial"/>
                <w:sz w:val="20"/>
                <w:szCs w:val="20"/>
                <w:lang w:val="es-ES_tradnl" w:eastAsia="es-ES"/>
              </w:rPr>
            </w:pPr>
            <w:r w:rsidRPr="00097BCF">
              <w:rPr>
                <w:rFonts w:ascii="Calibri" w:eastAsia="Times New Roman" w:hAnsi="Calibri" w:cs="Arial"/>
                <w:sz w:val="20"/>
                <w:szCs w:val="20"/>
                <w:lang w:val="es-ES_tradnl" w:eastAsia="es-ES"/>
              </w:rPr>
              <w:t>Porciones a servirse en platillos de pacientes y personal:</w:t>
            </w:r>
          </w:p>
          <w:p w14:paraId="60DCEA8C" w14:textId="77777777" w:rsidR="00071F65" w:rsidRPr="00097BCF" w:rsidRDefault="00071F65" w:rsidP="00965F00">
            <w:pPr>
              <w:ind w:left="603" w:right="-1" w:hanging="425"/>
              <w:jc w:val="center"/>
              <w:rPr>
                <w:rFonts w:ascii="Calibri" w:eastAsia="Times New Roman" w:hAnsi="Calibri" w:cs="Arial"/>
                <w:sz w:val="20"/>
                <w:szCs w:val="20"/>
                <w:lang w:val="es-ES_tradnl" w:eastAsia="es-ES"/>
              </w:rPr>
            </w:pPr>
            <w:r w:rsidRPr="00097BCF">
              <w:rPr>
                <w:rFonts w:ascii="Calibri" w:eastAsia="Times New Roman" w:hAnsi="Calibri" w:cs="Arial"/>
                <w:sz w:val="20"/>
                <w:szCs w:val="20"/>
                <w:lang w:val="es-ES_tradnl" w:eastAsia="es-ES"/>
              </w:rPr>
              <w:t>Los alimentos y bebidas deberán cubrir un aporte calórico en promedio de 1,900 calorías por día distribuidos por tiempo de comida de la siguiente forma:</w:t>
            </w:r>
          </w:p>
          <w:p w14:paraId="161EDB92" w14:textId="77777777" w:rsidR="00071F65" w:rsidRPr="00097BCF" w:rsidRDefault="00071F65" w:rsidP="00965F00">
            <w:pPr>
              <w:autoSpaceDE w:val="0"/>
              <w:autoSpaceDN w:val="0"/>
              <w:adjustRightInd w:val="0"/>
              <w:jc w:val="both"/>
              <w:rPr>
                <w:rFonts w:ascii="Calibri" w:eastAsia="Times New Roman" w:hAnsi="Calibri" w:cs="Arial"/>
                <w:sz w:val="20"/>
                <w:szCs w:val="20"/>
                <w:lang w:val="es-ES_tradnl" w:eastAsia="es-ES"/>
              </w:rPr>
            </w:pPr>
            <w:r w:rsidRPr="00097BCF">
              <w:rPr>
                <w:rFonts w:ascii="Calibri" w:eastAsia="Times New Roman" w:hAnsi="Calibri" w:cs="Arial"/>
                <w:sz w:val="20"/>
                <w:szCs w:val="20"/>
                <w:lang w:val="es-ES_tradnl" w:eastAsia="es-ES"/>
              </w:rPr>
              <w:t>MENÚ PARA PACIENTE (PARTIDA 1):</w:t>
            </w:r>
          </w:p>
          <w:p w14:paraId="38DA3A4B" w14:textId="77777777" w:rsidR="00071F65" w:rsidRPr="00097BCF" w:rsidRDefault="00071F65" w:rsidP="00965F00">
            <w:pPr>
              <w:autoSpaceDE w:val="0"/>
              <w:autoSpaceDN w:val="0"/>
              <w:adjustRightInd w:val="0"/>
              <w:jc w:val="both"/>
              <w:rPr>
                <w:rFonts w:ascii="Calibri" w:eastAsia="Times New Roman" w:hAnsi="Calibri" w:cs="Arial"/>
                <w:sz w:val="20"/>
                <w:szCs w:val="20"/>
                <w:lang w:val="es-ES_tradnl" w:eastAsia="es-ES"/>
              </w:rPr>
            </w:pPr>
            <w:r w:rsidRPr="00097BCF">
              <w:rPr>
                <w:rFonts w:ascii="Calibri" w:eastAsia="Times New Roman" w:hAnsi="Calibri" w:cs="Arial"/>
                <w:sz w:val="20"/>
                <w:szCs w:val="20"/>
                <w:lang w:val="es-ES_tradnl" w:eastAsia="es-ES"/>
              </w:rPr>
              <w:t xml:space="preserve">1. DESAYUNO: PLATO FUERTE 120 GR, COMPLEMENTO 60 GR, BEBIDA DE 240 ML, POSTRE 120 GRAMOS. EN EL CASO DE PEDIATRÍA GUARNICIÓN 120 GR. </w:t>
            </w:r>
          </w:p>
          <w:p w14:paraId="26FB2950" w14:textId="77777777" w:rsidR="00071F65" w:rsidRPr="00097BCF" w:rsidRDefault="00071F65" w:rsidP="00965F00">
            <w:pPr>
              <w:autoSpaceDE w:val="0"/>
              <w:autoSpaceDN w:val="0"/>
              <w:adjustRightInd w:val="0"/>
              <w:jc w:val="both"/>
              <w:rPr>
                <w:rFonts w:ascii="Calibri" w:eastAsia="Times New Roman" w:hAnsi="Calibri" w:cs="Arial"/>
                <w:sz w:val="20"/>
                <w:szCs w:val="20"/>
                <w:lang w:val="es-ES_tradnl" w:eastAsia="es-ES"/>
              </w:rPr>
            </w:pPr>
            <w:r w:rsidRPr="00097BCF">
              <w:rPr>
                <w:rFonts w:ascii="Calibri" w:eastAsia="Times New Roman" w:hAnsi="Calibri" w:cs="Arial"/>
                <w:sz w:val="20"/>
                <w:szCs w:val="20"/>
                <w:lang w:val="es-ES_tradnl" w:eastAsia="es-ES"/>
              </w:rPr>
              <w:t xml:space="preserve">2. COMIDA: PLATO FUERTE 160 GR, COMPLEMENTO 60 GR, GUARNICIÓN #1 80 GR, GUARNICIÓN #2 120 GR BEBIDA DE 240 ML, POSTRE 120 GRAMOS. </w:t>
            </w:r>
          </w:p>
          <w:p w14:paraId="0C6CA248" w14:textId="77777777" w:rsidR="00071F65" w:rsidRPr="00097BCF" w:rsidRDefault="00071F65" w:rsidP="00965F00">
            <w:pPr>
              <w:autoSpaceDE w:val="0"/>
              <w:autoSpaceDN w:val="0"/>
              <w:adjustRightInd w:val="0"/>
              <w:jc w:val="both"/>
              <w:rPr>
                <w:rFonts w:ascii="Calibri" w:eastAsia="Times New Roman" w:hAnsi="Calibri" w:cs="Arial"/>
                <w:sz w:val="20"/>
                <w:szCs w:val="20"/>
                <w:lang w:val="es-ES_tradnl" w:eastAsia="es-ES"/>
              </w:rPr>
            </w:pPr>
            <w:r w:rsidRPr="00097BCF">
              <w:rPr>
                <w:rFonts w:ascii="Calibri" w:eastAsia="Times New Roman" w:hAnsi="Calibri" w:cs="Arial"/>
                <w:sz w:val="20"/>
                <w:szCs w:val="20"/>
                <w:lang w:val="es-ES_tradnl" w:eastAsia="es-ES"/>
              </w:rPr>
              <w:t>3. CENA: PLATO FUERTE 120 GR, GUARNICIÓN 120 GR, BEBIDA DE 240 ML, POSTRE 120 GRAMOS.</w:t>
            </w:r>
          </w:p>
          <w:p w14:paraId="3E9A4AD2" w14:textId="77777777" w:rsidR="00071F65" w:rsidRPr="00097BCF" w:rsidRDefault="00071F65" w:rsidP="00965F00">
            <w:pPr>
              <w:autoSpaceDE w:val="0"/>
              <w:autoSpaceDN w:val="0"/>
              <w:adjustRightInd w:val="0"/>
              <w:jc w:val="both"/>
              <w:rPr>
                <w:rFonts w:ascii="Calibri" w:eastAsia="Times New Roman" w:hAnsi="Calibri" w:cs="Arial"/>
                <w:sz w:val="20"/>
                <w:szCs w:val="20"/>
                <w:lang w:val="es-ES_tradnl" w:eastAsia="es-ES"/>
              </w:rPr>
            </w:pPr>
          </w:p>
          <w:p w14:paraId="403529A3" w14:textId="77777777" w:rsidR="00071F65" w:rsidRPr="00097BCF" w:rsidRDefault="00071F65" w:rsidP="00965F00">
            <w:pPr>
              <w:autoSpaceDE w:val="0"/>
              <w:autoSpaceDN w:val="0"/>
              <w:adjustRightInd w:val="0"/>
              <w:jc w:val="both"/>
              <w:rPr>
                <w:rFonts w:ascii="Calibri" w:eastAsia="Times New Roman" w:hAnsi="Calibri" w:cs="Arial"/>
                <w:sz w:val="20"/>
                <w:szCs w:val="20"/>
                <w:lang w:val="es-ES_tradnl" w:eastAsia="es-ES"/>
              </w:rPr>
            </w:pPr>
            <w:r w:rsidRPr="00097BCF">
              <w:rPr>
                <w:rFonts w:ascii="Calibri" w:eastAsia="Times New Roman" w:hAnsi="Calibri" w:cs="Arial"/>
                <w:sz w:val="20"/>
                <w:szCs w:val="20"/>
                <w:lang w:val="es-ES_tradnl" w:eastAsia="es-ES"/>
              </w:rPr>
              <w:t>MENÚ PARA PERSONAL (PARTIDA 2):</w:t>
            </w:r>
          </w:p>
          <w:p w14:paraId="528B39C4" w14:textId="77777777" w:rsidR="00071F65" w:rsidRPr="00097BCF" w:rsidRDefault="00071F65" w:rsidP="00965F00">
            <w:pPr>
              <w:autoSpaceDE w:val="0"/>
              <w:autoSpaceDN w:val="0"/>
              <w:adjustRightInd w:val="0"/>
              <w:jc w:val="both"/>
              <w:rPr>
                <w:rFonts w:ascii="Calibri" w:eastAsia="Times New Roman" w:hAnsi="Calibri" w:cs="Arial"/>
                <w:sz w:val="20"/>
                <w:szCs w:val="20"/>
                <w:lang w:val="es-ES_tradnl" w:eastAsia="es-ES"/>
              </w:rPr>
            </w:pPr>
            <w:r w:rsidRPr="00097BCF">
              <w:rPr>
                <w:rFonts w:ascii="Calibri" w:eastAsia="Times New Roman" w:hAnsi="Calibri" w:cs="Arial"/>
                <w:sz w:val="20"/>
                <w:szCs w:val="20"/>
                <w:lang w:val="es-ES_tradnl" w:eastAsia="es-ES"/>
              </w:rPr>
              <w:t xml:space="preserve">1.  COMIDA Y CENA DE MEDIA NOCHE CONSTA DE: PLATO FUERTE 140 GR, 1 GUARNICIÓN DE 80 GR, COMPLEMENTOS TORTILLAS 3 PZ O GALLETAS 2 PZAS, 1 VASO DE AGUA FRESCA DE 10oz, SALSAS O CHILES JALAPEÑOS SEGÚN CORRESPONDA. </w:t>
            </w:r>
          </w:p>
          <w:p w14:paraId="4233EF17" w14:textId="77777777" w:rsidR="00071F65" w:rsidRPr="00097BCF" w:rsidRDefault="00071F65" w:rsidP="00965F00">
            <w:pPr>
              <w:autoSpaceDE w:val="0"/>
              <w:autoSpaceDN w:val="0"/>
              <w:adjustRightInd w:val="0"/>
              <w:jc w:val="both"/>
              <w:rPr>
                <w:rFonts w:ascii="Calibri" w:eastAsia="Times New Roman" w:hAnsi="Calibri" w:cs="Arial"/>
                <w:sz w:val="20"/>
                <w:szCs w:val="20"/>
                <w:lang w:val="es-ES_tradnl" w:eastAsia="es-ES"/>
              </w:rPr>
            </w:pPr>
          </w:p>
          <w:p w14:paraId="5D682BDB" w14:textId="77777777" w:rsidR="00071F65" w:rsidRPr="00097BCF" w:rsidRDefault="00071F65" w:rsidP="00965F00">
            <w:pPr>
              <w:autoSpaceDE w:val="0"/>
              <w:autoSpaceDN w:val="0"/>
              <w:adjustRightInd w:val="0"/>
              <w:jc w:val="both"/>
              <w:rPr>
                <w:rFonts w:ascii="Calibri" w:eastAsia="Times New Roman" w:hAnsi="Calibri" w:cs="Arial"/>
                <w:sz w:val="20"/>
                <w:szCs w:val="20"/>
                <w:lang w:val="es-ES_tradnl" w:eastAsia="es-ES"/>
              </w:rPr>
            </w:pPr>
            <w:r w:rsidRPr="00097BCF">
              <w:rPr>
                <w:rFonts w:ascii="Calibri" w:eastAsia="Times New Roman" w:hAnsi="Calibri" w:cs="Arial"/>
                <w:sz w:val="20"/>
                <w:szCs w:val="20"/>
                <w:lang w:val="es-ES_tradnl" w:eastAsia="es-ES"/>
              </w:rPr>
              <w:t>JUSTIFICACIÓN.  RECOMENDACIÓN DE REQUERIMIENTO CALÓRICO DE ACUERDO A POBLACIÓN ADULTA FEMENINA ES DE 1800-2200 KCAL. RECOMENDACIÓN DE REQUERIMIENTO CALÓRICO DE ACUERDO A POBLACIÓN PEDIÁTRICA ES DE 1200 A 2500 KCAL.</w:t>
            </w:r>
          </w:p>
          <w:p w14:paraId="00675CFC" w14:textId="77777777" w:rsidR="00071F65" w:rsidRPr="00097BCF" w:rsidRDefault="00071F65" w:rsidP="00965F00">
            <w:pPr>
              <w:autoSpaceDE w:val="0"/>
              <w:autoSpaceDN w:val="0"/>
              <w:adjustRightInd w:val="0"/>
              <w:jc w:val="both"/>
              <w:rPr>
                <w:rFonts w:ascii="Calibri" w:eastAsia="Times New Roman" w:hAnsi="Calibri" w:cs="Arial"/>
                <w:sz w:val="20"/>
                <w:szCs w:val="20"/>
                <w:lang w:val="es-ES_tradnl" w:eastAsia="es-ES"/>
              </w:rPr>
            </w:pPr>
            <w:r w:rsidRPr="00097BCF">
              <w:rPr>
                <w:rFonts w:ascii="Calibri" w:eastAsia="Times New Roman" w:hAnsi="Calibri" w:cs="Arial"/>
                <w:sz w:val="20"/>
                <w:szCs w:val="20"/>
                <w:lang w:val="es-ES_tradnl" w:eastAsia="es-ES"/>
              </w:rPr>
              <w:t>ENTRE LAS RECOMENDACIONES ESPECÍFICAS INCLUYE REDUCIR LAS GRASAS AL 15 A 30% DE LA INGESTA CALÓRICA DIARIA TOTAL, Y LAS GRASAS SATURADAS A MENOS DEL 10%, EL GRUESO DE LAS NECESIDADES CALÓRICAS DEBE SER CUBIERTO POR LOS HIDRATOS DE CARBONO (ENTRE UN 55 Y UN 75% DE LA INGESTA DIARIA), LA INGESTA DE SAL, A SER POSIBLE YODADA, DEBE MANTENERSE EN MENOS DE 5 GRAMOS AL DÍA, MIENTRAS QUE LA INGESTA DE FRUTAS Y HORTALIZAS DEBE SER DE 400 GRAMOS, COMO MÍNIMO. LA INGESTA DE PROTEÍNAS RECOMENDADA ES DEL 10 AL 15%.</w:t>
            </w:r>
          </w:p>
          <w:p w14:paraId="1866DCA8" w14:textId="77777777" w:rsidR="00071F65" w:rsidRPr="00097BCF" w:rsidRDefault="00071F65" w:rsidP="00965F00">
            <w:pPr>
              <w:ind w:left="27" w:right="-1"/>
              <w:jc w:val="both"/>
              <w:rPr>
                <w:rFonts w:ascii="Calibri" w:eastAsia="Times New Roman" w:hAnsi="Calibri" w:cs="Arial"/>
                <w:sz w:val="20"/>
                <w:szCs w:val="20"/>
                <w:lang w:val="es-ES_tradnl" w:eastAsia="es-ES"/>
              </w:rPr>
            </w:pPr>
            <w:r w:rsidRPr="00097BCF">
              <w:rPr>
                <w:rFonts w:ascii="Calibri" w:eastAsia="Times New Roman" w:hAnsi="Calibri" w:cs="Arial"/>
                <w:sz w:val="20"/>
                <w:szCs w:val="20"/>
                <w:lang w:val="es-ES_tradnl" w:eastAsia="es-ES"/>
              </w:rPr>
              <w:t>ORGANIZACIÓN DE LAS NACIONES UNIDAS PARA LA AGRICULTURA Y LA ALIMENTACIÓN (FAO) Y LA ORGANIZACIÓN MUNDIAL DE LA SALUD (OMS).</w:t>
            </w:r>
          </w:p>
        </w:tc>
      </w:tr>
    </w:tbl>
    <w:p w14:paraId="5651203F" w14:textId="77777777" w:rsidR="00071F65" w:rsidRPr="00097BCF" w:rsidRDefault="00071F65" w:rsidP="00071F65">
      <w:pPr>
        <w:tabs>
          <w:tab w:val="left" w:pos="4253"/>
          <w:tab w:val="left" w:pos="7797"/>
        </w:tabs>
        <w:rPr>
          <w:rFonts w:ascii="Calibri" w:eastAsia="Times New Roman" w:hAnsi="Calibri" w:cs="Times New Roman"/>
          <w:sz w:val="20"/>
          <w:szCs w:val="20"/>
          <w:lang w:val="es-ES_tradnl" w:eastAsia="es-ES"/>
        </w:rPr>
      </w:pPr>
    </w:p>
    <w:p w14:paraId="014EE8B5" w14:textId="77777777" w:rsidR="00071F65" w:rsidRDefault="00071F65" w:rsidP="00071F65"/>
    <w:p w14:paraId="391105B5" w14:textId="77777777" w:rsidR="0033488B" w:rsidRDefault="0033488B" w:rsidP="0033488B">
      <w:pPr>
        <w:tabs>
          <w:tab w:val="left" w:pos="4253"/>
          <w:tab w:val="left" w:pos="7797"/>
        </w:tabs>
        <w:rPr>
          <w:rFonts w:ascii="Calibri" w:hAnsi="Calibri"/>
        </w:rPr>
      </w:pPr>
    </w:p>
    <w:p w14:paraId="5D14B696" w14:textId="77777777" w:rsidR="0033488B" w:rsidRDefault="0033488B" w:rsidP="0033488B">
      <w:pPr>
        <w:tabs>
          <w:tab w:val="left" w:pos="4253"/>
          <w:tab w:val="left" w:pos="7797"/>
        </w:tabs>
        <w:rPr>
          <w:rFonts w:ascii="Calibri" w:hAnsi="Calibri"/>
        </w:rPr>
      </w:pPr>
    </w:p>
    <w:p w14:paraId="7EAD7D6B" w14:textId="77777777" w:rsidR="0033488B" w:rsidRDefault="0033488B" w:rsidP="0033488B">
      <w:pPr>
        <w:tabs>
          <w:tab w:val="left" w:pos="4253"/>
          <w:tab w:val="left" w:pos="7797"/>
        </w:tabs>
        <w:rPr>
          <w:rFonts w:ascii="Calibri" w:hAnsi="Calibri"/>
        </w:rPr>
      </w:pPr>
    </w:p>
    <w:p w14:paraId="60B16569" w14:textId="77777777" w:rsidR="0033488B" w:rsidRDefault="0033488B" w:rsidP="0033488B">
      <w:pPr>
        <w:tabs>
          <w:tab w:val="left" w:pos="4253"/>
          <w:tab w:val="left" w:pos="7797"/>
        </w:tabs>
        <w:rPr>
          <w:rFonts w:ascii="Calibri" w:hAnsi="Calibri"/>
        </w:rPr>
      </w:pPr>
    </w:p>
    <w:p w14:paraId="108C4A95" w14:textId="77777777" w:rsidR="0033488B" w:rsidRDefault="0033488B" w:rsidP="0033488B">
      <w:pPr>
        <w:tabs>
          <w:tab w:val="left" w:pos="4253"/>
          <w:tab w:val="left" w:pos="7797"/>
        </w:tabs>
        <w:rPr>
          <w:rFonts w:ascii="Calibri" w:hAnsi="Calibri"/>
        </w:rPr>
      </w:pPr>
    </w:p>
    <w:p w14:paraId="22594A01" w14:textId="77777777" w:rsidR="00592534" w:rsidRDefault="00592534" w:rsidP="0033488B">
      <w:pPr>
        <w:tabs>
          <w:tab w:val="left" w:pos="4253"/>
          <w:tab w:val="left" w:pos="7797"/>
        </w:tabs>
        <w:rPr>
          <w:rFonts w:ascii="Calibri" w:hAnsi="Calibri"/>
        </w:rPr>
      </w:pPr>
    </w:p>
    <w:p w14:paraId="722C88DE" w14:textId="77777777" w:rsidR="00592534" w:rsidRDefault="00592534" w:rsidP="0033488B">
      <w:pPr>
        <w:tabs>
          <w:tab w:val="left" w:pos="4253"/>
          <w:tab w:val="left" w:pos="7797"/>
        </w:tabs>
        <w:rPr>
          <w:rFonts w:ascii="Calibri" w:hAnsi="Calibri"/>
        </w:rPr>
      </w:pPr>
    </w:p>
    <w:p w14:paraId="664F693D" w14:textId="77777777" w:rsidR="000C172E" w:rsidRDefault="000C172E" w:rsidP="0033488B">
      <w:pPr>
        <w:tabs>
          <w:tab w:val="left" w:pos="4253"/>
          <w:tab w:val="left" w:pos="7797"/>
        </w:tabs>
        <w:rPr>
          <w:rFonts w:ascii="Calibri" w:hAnsi="Calibri"/>
        </w:rPr>
      </w:pPr>
    </w:p>
    <w:p w14:paraId="09A1077A" w14:textId="77777777" w:rsidR="00B8257A" w:rsidRDefault="00B8257A" w:rsidP="0033488B">
      <w:pPr>
        <w:tabs>
          <w:tab w:val="left" w:pos="4253"/>
          <w:tab w:val="left" w:pos="7797"/>
        </w:tabs>
        <w:rPr>
          <w:rFonts w:ascii="Calibri" w:hAnsi="Calibri"/>
        </w:rPr>
      </w:pPr>
    </w:p>
    <w:p w14:paraId="3C1C7131" w14:textId="77777777" w:rsidR="00B8257A" w:rsidRDefault="00B8257A" w:rsidP="0033488B">
      <w:pPr>
        <w:tabs>
          <w:tab w:val="left" w:pos="4253"/>
          <w:tab w:val="left" w:pos="7797"/>
        </w:tabs>
        <w:rPr>
          <w:rFonts w:ascii="Calibri" w:hAnsi="Calibri"/>
        </w:rPr>
      </w:pPr>
    </w:p>
    <w:p w14:paraId="710A3C25" w14:textId="77777777" w:rsidR="00B8257A" w:rsidRDefault="00B8257A" w:rsidP="0033488B">
      <w:pPr>
        <w:tabs>
          <w:tab w:val="left" w:pos="4253"/>
          <w:tab w:val="left" w:pos="7797"/>
        </w:tabs>
        <w:rPr>
          <w:rFonts w:ascii="Calibri" w:hAnsi="Calibri"/>
        </w:rPr>
      </w:pPr>
    </w:p>
    <w:p w14:paraId="40C5B58F" w14:textId="77777777" w:rsidR="00B8257A" w:rsidRDefault="00B8257A" w:rsidP="0033488B">
      <w:pPr>
        <w:tabs>
          <w:tab w:val="left" w:pos="4253"/>
          <w:tab w:val="left" w:pos="7797"/>
        </w:tabs>
        <w:rPr>
          <w:rFonts w:ascii="Calibri" w:hAnsi="Calibri"/>
        </w:rPr>
      </w:pPr>
    </w:p>
    <w:p w14:paraId="69EB2037" w14:textId="77777777" w:rsidR="00B8257A" w:rsidRDefault="00B8257A" w:rsidP="0033488B">
      <w:pPr>
        <w:tabs>
          <w:tab w:val="left" w:pos="4253"/>
          <w:tab w:val="left" w:pos="7797"/>
        </w:tabs>
        <w:rPr>
          <w:rFonts w:ascii="Calibri" w:hAnsi="Calibri"/>
        </w:rPr>
      </w:pPr>
    </w:p>
    <w:p w14:paraId="38FC4598" w14:textId="77777777" w:rsidR="00B8257A" w:rsidRDefault="00B8257A" w:rsidP="0033488B">
      <w:pPr>
        <w:tabs>
          <w:tab w:val="left" w:pos="4253"/>
          <w:tab w:val="left" w:pos="7797"/>
        </w:tabs>
        <w:rPr>
          <w:rFonts w:ascii="Calibri" w:hAnsi="Calibri"/>
        </w:rPr>
      </w:pPr>
    </w:p>
    <w:p w14:paraId="352F660F" w14:textId="77777777" w:rsidR="00B8257A" w:rsidRDefault="00B8257A" w:rsidP="0033488B">
      <w:pPr>
        <w:tabs>
          <w:tab w:val="left" w:pos="4253"/>
          <w:tab w:val="left" w:pos="7797"/>
        </w:tabs>
        <w:rPr>
          <w:rFonts w:ascii="Calibri" w:hAnsi="Calibri"/>
        </w:rPr>
      </w:pPr>
    </w:p>
    <w:p w14:paraId="4F1D23BD" w14:textId="77777777" w:rsidR="002739A3" w:rsidRDefault="002739A3" w:rsidP="0033488B">
      <w:pPr>
        <w:tabs>
          <w:tab w:val="left" w:pos="4253"/>
          <w:tab w:val="left" w:pos="7797"/>
        </w:tabs>
        <w:rPr>
          <w:rFonts w:ascii="Calibri" w:hAnsi="Calibri"/>
        </w:rPr>
      </w:pPr>
    </w:p>
    <w:p w14:paraId="6BE50BF3" w14:textId="77777777" w:rsidR="00B8257A" w:rsidRDefault="00B8257A" w:rsidP="0033488B">
      <w:pPr>
        <w:tabs>
          <w:tab w:val="left" w:pos="4253"/>
          <w:tab w:val="left" w:pos="7797"/>
        </w:tabs>
        <w:rPr>
          <w:rFonts w:ascii="Calibri" w:hAnsi="Calibri"/>
        </w:rPr>
      </w:pPr>
    </w:p>
    <w:p w14:paraId="73982F7B" w14:textId="77777777" w:rsidR="0033488B" w:rsidRPr="00E05EB6" w:rsidRDefault="0033488B" w:rsidP="003348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spacing w:after="200" w:line="276" w:lineRule="auto"/>
        <w:jc w:val="center"/>
        <w:rPr>
          <w:rFonts w:ascii="Calibri" w:hAnsi="Calibri"/>
          <w:b/>
        </w:rPr>
      </w:pPr>
      <w:r w:rsidRPr="00E05EB6">
        <w:rPr>
          <w:rFonts w:ascii="Calibri" w:hAnsi="Calibri"/>
          <w:b/>
        </w:rPr>
        <w:lastRenderedPageBreak/>
        <w:t>ANEXO 2</w:t>
      </w:r>
    </w:p>
    <w:p w14:paraId="30628855" w14:textId="77777777" w:rsidR="0033488B" w:rsidRPr="00592534" w:rsidRDefault="0033488B" w:rsidP="0033488B">
      <w:pPr>
        <w:tabs>
          <w:tab w:val="left" w:pos="4253"/>
          <w:tab w:val="left" w:pos="7797"/>
        </w:tabs>
        <w:jc w:val="center"/>
        <w:rPr>
          <w:rFonts w:ascii="Calibri" w:hAnsi="Calibri"/>
          <w:sz w:val="20"/>
          <w:szCs w:val="20"/>
        </w:rPr>
      </w:pPr>
      <w:r w:rsidRPr="00592534">
        <w:rPr>
          <w:rFonts w:ascii="Calibri" w:hAnsi="Calibri"/>
          <w:b/>
          <w:sz w:val="20"/>
          <w:szCs w:val="20"/>
        </w:rPr>
        <w:t>FORMATO DE PROPOSICIÓN TÉCNICA</w:t>
      </w:r>
    </w:p>
    <w:p w14:paraId="4F14E817" w14:textId="77777777" w:rsidR="0033488B" w:rsidRPr="00592534" w:rsidRDefault="0033488B" w:rsidP="0033488B">
      <w:pPr>
        <w:jc w:val="center"/>
        <w:rPr>
          <w:rFonts w:ascii="Calibri" w:hAnsi="Calibri"/>
          <w:sz w:val="20"/>
          <w:szCs w:val="20"/>
        </w:rPr>
      </w:pPr>
      <w:r w:rsidRPr="00592534">
        <w:rPr>
          <w:rFonts w:ascii="Calibri" w:hAnsi="Calibri"/>
          <w:sz w:val="20"/>
          <w:szCs w:val="20"/>
        </w:rPr>
        <w:t>(Deberá contener las características solicitadas en el anexo 1)</w:t>
      </w:r>
    </w:p>
    <w:p w14:paraId="70189192" w14:textId="77777777" w:rsidR="0033488B" w:rsidRPr="00592534" w:rsidRDefault="0033488B" w:rsidP="0033488B">
      <w:pPr>
        <w:tabs>
          <w:tab w:val="left" w:pos="4253"/>
          <w:tab w:val="left" w:pos="7797"/>
        </w:tabs>
        <w:jc w:val="right"/>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33488B" w:rsidRPr="00592534" w14:paraId="4439196D" w14:textId="77777777" w:rsidTr="005F40B5">
        <w:trPr>
          <w:jc w:val="center"/>
        </w:trPr>
        <w:tc>
          <w:tcPr>
            <w:tcW w:w="2518" w:type="dxa"/>
          </w:tcPr>
          <w:p w14:paraId="7995785C" w14:textId="77777777" w:rsidR="0033488B" w:rsidRPr="00592534" w:rsidRDefault="0033488B" w:rsidP="005F40B5">
            <w:pPr>
              <w:tabs>
                <w:tab w:val="right" w:pos="9356"/>
              </w:tabs>
              <w:rPr>
                <w:b/>
                <w:sz w:val="20"/>
                <w:szCs w:val="20"/>
                <w:u w:val="single"/>
              </w:rPr>
            </w:pPr>
            <w:r w:rsidRPr="00592534">
              <w:rPr>
                <w:rFonts w:ascii="Calibri" w:hAnsi="Calibri"/>
                <w:b/>
                <w:sz w:val="20"/>
                <w:szCs w:val="20"/>
              </w:rPr>
              <w:t>CONCURSO NO:</w:t>
            </w:r>
          </w:p>
        </w:tc>
        <w:tc>
          <w:tcPr>
            <w:tcW w:w="6851" w:type="dxa"/>
          </w:tcPr>
          <w:p w14:paraId="76375808" w14:textId="77777777" w:rsidR="0033488B" w:rsidRPr="00592534" w:rsidRDefault="0033488B" w:rsidP="005F40B5">
            <w:pPr>
              <w:rPr>
                <w:rFonts w:ascii="Calibri" w:hAnsi="Calibri"/>
                <w:b/>
                <w:sz w:val="20"/>
                <w:szCs w:val="20"/>
              </w:rPr>
            </w:pPr>
          </w:p>
        </w:tc>
      </w:tr>
      <w:tr w:rsidR="0033488B" w:rsidRPr="00592534" w14:paraId="10F96D30" w14:textId="77777777" w:rsidTr="005F40B5">
        <w:trPr>
          <w:jc w:val="center"/>
        </w:trPr>
        <w:tc>
          <w:tcPr>
            <w:tcW w:w="2518" w:type="dxa"/>
          </w:tcPr>
          <w:p w14:paraId="5D914170" w14:textId="77777777" w:rsidR="0033488B" w:rsidRPr="00592534" w:rsidRDefault="0033488B" w:rsidP="005F40B5">
            <w:pPr>
              <w:tabs>
                <w:tab w:val="right" w:pos="9356"/>
              </w:tabs>
              <w:rPr>
                <w:b/>
                <w:sz w:val="20"/>
                <w:szCs w:val="20"/>
                <w:u w:val="single"/>
              </w:rPr>
            </w:pPr>
            <w:r w:rsidRPr="00592534">
              <w:rPr>
                <w:rFonts w:ascii="Calibri" w:hAnsi="Calibri"/>
                <w:b/>
                <w:sz w:val="20"/>
                <w:szCs w:val="20"/>
              </w:rPr>
              <w:t xml:space="preserve">COMPAÑÍA VENDEDORA: </w:t>
            </w:r>
          </w:p>
        </w:tc>
        <w:tc>
          <w:tcPr>
            <w:tcW w:w="6851" w:type="dxa"/>
          </w:tcPr>
          <w:p w14:paraId="28885389" w14:textId="77777777" w:rsidR="0033488B" w:rsidRPr="00592534" w:rsidRDefault="0033488B" w:rsidP="005F40B5">
            <w:pPr>
              <w:rPr>
                <w:rFonts w:ascii="Calibri" w:hAnsi="Calibri"/>
                <w:b/>
                <w:sz w:val="20"/>
                <w:szCs w:val="20"/>
              </w:rPr>
            </w:pPr>
          </w:p>
        </w:tc>
      </w:tr>
    </w:tbl>
    <w:p w14:paraId="4BDE89AD" w14:textId="77777777" w:rsidR="0033488B" w:rsidRPr="00592534" w:rsidRDefault="0033488B" w:rsidP="0033488B">
      <w:pPr>
        <w:tabs>
          <w:tab w:val="right" w:pos="9781"/>
        </w:tabs>
        <w:ind w:right="141"/>
        <w:rPr>
          <w:rFonts w:ascii="Calibri" w:hAnsi="Calibri"/>
          <w:sz w:val="20"/>
          <w:szCs w:val="20"/>
          <w:u w:val="single"/>
        </w:rPr>
      </w:pPr>
    </w:p>
    <w:p w14:paraId="33549760" w14:textId="77777777" w:rsidR="0033488B" w:rsidRPr="00592534" w:rsidRDefault="0033488B" w:rsidP="0033488B">
      <w:pPr>
        <w:tabs>
          <w:tab w:val="right" w:pos="9781"/>
        </w:tabs>
        <w:ind w:right="141"/>
        <w:rPr>
          <w:rFonts w:ascii="Calibri" w:hAnsi="Calibri"/>
          <w:sz w:val="20"/>
          <w:szCs w:val="20"/>
          <w:u w:val="single"/>
        </w:rPr>
      </w:pPr>
    </w:p>
    <w:p w14:paraId="4F401C6F" w14:textId="77777777" w:rsidR="0033488B" w:rsidRPr="00592534" w:rsidRDefault="0033488B" w:rsidP="0033488B">
      <w:pPr>
        <w:tabs>
          <w:tab w:val="right" w:pos="9781"/>
        </w:tabs>
        <w:ind w:right="141"/>
        <w:rPr>
          <w:rFonts w:ascii="Calibri" w:hAnsi="Calibri"/>
          <w:sz w:val="20"/>
          <w:szCs w:val="20"/>
          <w:u w:val="single"/>
        </w:rPr>
      </w:pP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418"/>
        <w:gridCol w:w="7796"/>
      </w:tblGrid>
      <w:tr w:rsidR="0033488B" w:rsidRPr="00592534" w14:paraId="39274C59" w14:textId="77777777" w:rsidTr="005F40B5">
        <w:trPr>
          <w:trHeight w:val="64"/>
          <w:jc w:val="center"/>
        </w:trPr>
        <w:tc>
          <w:tcPr>
            <w:tcW w:w="1125" w:type="dxa"/>
            <w:shd w:val="clear" w:color="auto" w:fill="7DE6FF"/>
            <w:vAlign w:val="center"/>
          </w:tcPr>
          <w:p w14:paraId="698FB101" w14:textId="77777777" w:rsidR="0033488B" w:rsidRPr="00592534" w:rsidRDefault="0033488B" w:rsidP="005F40B5">
            <w:pPr>
              <w:tabs>
                <w:tab w:val="right" w:pos="9781"/>
              </w:tabs>
              <w:spacing w:before="40" w:after="40"/>
              <w:jc w:val="center"/>
              <w:rPr>
                <w:rFonts w:ascii="Calibri" w:hAnsi="Calibri"/>
                <w:b/>
                <w:sz w:val="20"/>
                <w:szCs w:val="20"/>
              </w:rPr>
            </w:pPr>
            <w:r w:rsidRPr="00592534">
              <w:rPr>
                <w:rFonts w:ascii="Calibri" w:hAnsi="Calibri"/>
                <w:b/>
                <w:sz w:val="20"/>
                <w:szCs w:val="20"/>
              </w:rPr>
              <w:t>PARTIDA</w:t>
            </w:r>
          </w:p>
        </w:tc>
        <w:tc>
          <w:tcPr>
            <w:tcW w:w="1418" w:type="dxa"/>
            <w:shd w:val="clear" w:color="auto" w:fill="7DE6FF"/>
            <w:vAlign w:val="center"/>
          </w:tcPr>
          <w:p w14:paraId="488655AB" w14:textId="77777777" w:rsidR="0033488B" w:rsidRPr="00592534" w:rsidRDefault="0033488B" w:rsidP="005F40B5">
            <w:pPr>
              <w:tabs>
                <w:tab w:val="right" w:pos="9781"/>
              </w:tabs>
              <w:spacing w:before="40" w:after="40"/>
              <w:jc w:val="center"/>
              <w:rPr>
                <w:rFonts w:ascii="Calibri" w:hAnsi="Calibri"/>
                <w:b/>
                <w:sz w:val="20"/>
                <w:szCs w:val="20"/>
              </w:rPr>
            </w:pPr>
            <w:r w:rsidRPr="00592534">
              <w:rPr>
                <w:rFonts w:ascii="Calibri" w:hAnsi="Calibri"/>
                <w:b/>
                <w:sz w:val="20"/>
                <w:szCs w:val="20"/>
              </w:rPr>
              <w:t>DESCIPCIÓN</w:t>
            </w:r>
          </w:p>
        </w:tc>
        <w:tc>
          <w:tcPr>
            <w:tcW w:w="7796" w:type="dxa"/>
            <w:shd w:val="clear" w:color="auto" w:fill="7DE6FF"/>
          </w:tcPr>
          <w:p w14:paraId="649166F2" w14:textId="77777777" w:rsidR="0033488B" w:rsidRPr="00592534" w:rsidRDefault="0033488B" w:rsidP="005F40B5">
            <w:pPr>
              <w:spacing w:before="40" w:after="40"/>
              <w:jc w:val="center"/>
              <w:rPr>
                <w:rFonts w:ascii="Calibri" w:hAnsi="Calibri"/>
                <w:b/>
                <w:sz w:val="20"/>
                <w:szCs w:val="20"/>
              </w:rPr>
            </w:pPr>
            <w:r w:rsidRPr="00592534">
              <w:rPr>
                <w:rFonts w:ascii="Calibri" w:hAnsi="Calibri"/>
                <w:b/>
                <w:sz w:val="20"/>
                <w:szCs w:val="20"/>
              </w:rPr>
              <w:t>DESCRIPCIÓN, PRESENTACIÓN Y ESPECIFICACIONES TÉCNICAS DEL SERVICIO</w:t>
            </w:r>
          </w:p>
        </w:tc>
      </w:tr>
      <w:tr w:rsidR="0033488B" w:rsidRPr="00592534" w14:paraId="3A26FFB3" w14:textId="77777777" w:rsidTr="005F40B5">
        <w:trPr>
          <w:jc w:val="center"/>
        </w:trPr>
        <w:tc>
          <w:tcPr>
            <w:tcW w:w="1125" w:type="dxa"/>
            <w:vAlign w:val="center"/>
          </w:tcPr>
          <w:p w14:paraId="33A8C488" w14:textId="77777777" w:rsidR="0033488B" w:rsidRPr="00592534" w:rsidRDefault="0033488B" w:rsidP="005F40B5">
            <w:pPr>
              <w:tabs>
                <w:tab w:val="right" w:pos="9781"/>
              </w:tabs>
              <w:jc w:val="center"/>
              <w:rPr>
                <w:rFonts w:ascii="Calibri" w:hAnsi="Calibri"/>
                <w:b/>
                <w:sz w:val="20"/>
                <w:szCs w:val="20"/>
              </w:rPr>
            </w:pPr>
          </w:p>
        </w:tc>
        <w:tc>
          <w:tcPr>
            <w:tcW w:w="1418" w:type="dxa"/>
            <w:vAlign w:val="center"/>
          </w:tcPr>
          <w:p w14:paraId="6C8852D8" w14:textId="77777777" w:rsidR="0033488B" w:rsidRPr="00592534" w:rsidRDefault="0033488B" w:rsidP="005F40B5">
            <w:pPr>
              <w:tabs>
                <w:tab w:val="right" w:pos="9781"/>
              </w:tabs>
              <w:jc w:val="center"/>
              <w:rPr>
                <w:b/>
                <w:sz w:val="20"/>
                <w:szCs w:val="20"/>
                <w:u w:val="single"/>
              </w:rPr>
            </w:pPr>
            <w:r w:rsidRPr="00592534">
              <w:rPr>
                <w:rFonts w:ascii="Calibri" w:hAnsi="Calibri"/>
                <w:b/>
                <w:sz w:val="20"/>
                <w:szCs w:val="20"/>
              </w:rPr>
              <w:t>DESCRIPCIÓN DEL SERVICIO:</w:t>
            </w:r>
          </w:p>
        </w:tc>
        <w:tc>
          <w:tcPr>
            <w:tcW w:w="7796" w:type="dxa"/>
          </w:tcPr>
          <w:p w14:paraId="44DF2693" w14:textId="77777777" w:rsidR="0033488B" w:rsidRPr="00592534" w:rsidRDefault="0033488B" w:rsidP="005F40B5">
            <w:pPr>
              <w:spacing w:before="120" w:after="120"/>
              <w:rPr>
                <w:rFonts w:ascii="Calibri" w:hAnsi="Calibri"/>
                <w:sz w:val="20"/>
                <w:szCs w:val="20"/>
              </w:rPr>
            </w:pPr>
            <w:r w:rsidRPr="00592534">
              <w:rPr>
                <w:rFonts w:ascii="Calibri" w:hAnsi="Calibri"/>
                <w:sz w:val="20"/>
                <w:szCs w:val="20"/>
              </w:rPr>
              <w:t>___________________________________________________________________________</w:t>
            </w:r>
          </w:p>
          <w:p w14:paraId="3FD7A3DA" w14:textId="77777777" w:rsidR="0033488B" w:rsidRPr="00592534" w:rsidRDefault="0033488B" w:rsidP="005F40B5">
            <w:pPr>
              <w:spacing w:before="120" w:after="120"/>
              <w:rPr>
                <w:rFonts w:ascii="Calibri" w:hAnsi="Calibri"/>
                <w:sz w:val="20"/>
                <w:szCs w:val="20"/>
              </w:rPr>
            </w:pPr>
            <w:r w:rsidRPr="00592534">
              <w:rPr>
                <w:rFonts w:ascii="Calibri" w:hAnsi="Calibri"/>
                <w:sz w:val="20"/>
                <w:szCs w:val="20"/>
              </w:rPr>
              <w:t>___________________________________________________________________________</w:t>
            </w:r>
          </w:p>
          <w:p w14:paraId="4EB5C2DA" w14:textId="77777777" w:rsidR="0033488B" w:rsidRPr="00592534" w:rsidRDefault="0033488B" w:rsidP="005F40B5">
            <w:pPr>
              <w:spacing w:before="120" w:after="120"/>
              <w:rPr>
                <w:rFonts w:ascii="Calibri" w:hAnsi="Calibri"/>
                <w:sz w:val="20"/>
                <w:szCs w:val="20"/>
              </w:rPr>
            </w:pPr>
            <w:r w:rsidRPr="00592534">
              <w:rPr>
                <w:rFonts w:ascii="Calibri" w:hAnsi="Calibri"/>
                <w:sz w:val="20"/>
                <w:szCs w:val="20"/>
              </w:rPr>
              <w:t>___________________________________________________________________________</w:t>
            </w:r>
          </w:p>
          <w:p w14:paraId="2E010B2D" w14:textId="77777777" w:rsidR="0033488B" w:rsidRPr="00592534" w:rsidRDefault="0033488B" w:rsidP="005F40B5">
            <w:pPr>
              <w:spacing w:before="120" w:after="120"/>
              <w:rPr>
                <w:rFonts w:ascii="Calibri" w:hAnsi="Calibri"/>
                <w:sz w:val="20"/>
                <w:szCs w:val="20"/>
              </w:rPr>
            </w:pPr>
            <w:r w:rsidRPr="00592534">
              <w:rPr>
                <w:rFonts w:ascii="Calibri" w:hAnsi="Calibri"/>
                <w:sz w:val="20"/>
                <w:szCs w:val="20"/>
              </w:rPr>
              <w:t>___________________________________________________________________________</w:t>
            </w:r>
          </w:p>
          <w:p w14:paraId="791678FD" w14:textId="77777777" w:rsidR="0033488B" w:rsidRPr="00592534" w:rsidRDefault="0033488B" w:rsidP="005F40B5">
            <w:pPr>
              <w:spacing w:before="120" w:after="120"/>
              <w:rPr>
                <w:rFonts w:ascii="Calibri" w:hAnsi="Calibri"/>
                <w:sz w:val="20"/>
                <w:szCs w:val="20"/>
              </w:rPr>
            </w:pPr>
            <w:r w:rsidRPr="00592534">
              <w:rPr>
                <w:rFonts w:ascii="Calibri" w:hAnsi="Calibri"/>
                <w:sz w:val="20"/>
                <w:szCs w:val="20"/>
              </w:rPr>
              <w:t>___________________________________________________________________________</w:t>
            </w:r>
          </w:p>
          <w:p w14:paraId="6E2C723A" w14:textId="77777777" w:rsidR="0033488B" w:rsidRPr="00592534" w:rsidRDefault="0033488B" w:rsidP="005F40B5">
            <w:pPr>
              <w:spacing w:before="120" w:after="120"/>
              <w:rPr>
                <w:rFonts w:ascii="Calibri" w:hAnsi="Calibri"/>
                <w:sz w:val="20"/>
                <w:szCs w:val="20"/>
              </w:rPr>
            </w:pPr>
            <w:r w:rsidRPr="00592534">
              <w:rPr>
                <w:rFonts w:ascii="Calibri" w:hAnsi="Calibri"/>
                <w:sz w:val="20"/>
                <w:szCs w:val="20"/>
              </w:rPr>
              <w:t>____________________________________________________________________________</w:t>
            </w:r>
          </w:p>
        </w:tc>
      </w:tr>
    </w:tbl>
    <w:p w14:paraId="052C4DC6" w14:textId="77777777" w:rsidR="0033488B" w:rsidRPr="00592534" w:rsidRDefault="0033488B" w:rsidP="0033488B">
      <w:pPr>
        <w:tabs>
          <w:tab w:val="right" w:pos="9781"/>
        </w:tabs>
        <w:ind w:right="141"/>
        <w:rPr>
          <w:rFonts w:ascii="Calibri" w:hAnsi="Calibri"/>
          <w:sz w:val="20"/>
          <w:szCs w:val="20"/>
          <w:u w:val="single"/>
        </w:rPr>
      </w:pPr>
    </w:p>
    <w:p w14:paraId="0FB04CF2" w14:textId="77777777" w:rsidR="0033488B" w:rsidRPr="00592534" w:rsidRDefault="0033488B" w:rsidP="0033488B">
      <w:pPr>
        <w:tabs>
          <w:tab w:val="right" w:pos="9781"/>
        </w:tabs>
        <w:ind w:right="141"/>
        <w:rPr>
          <w:rFonts w:ascii="Calibri" w:hAnsi="Calibri"/>
          <w:sz w:val="20"/>
          <w:szCs w:val="20"/>
          <w:u w:val="single"/>
        </w:rPr>
      </w:pPr>
    </w:p>
    <w:p w14:paraId="7984933D" w14:textId="77777777" w:rsidR="0033488B" w:rsidRPr="00592534" w:rsidRDefault="0033488B" w:rsidP="0033488B">
      <w:pPr>
        <w:tabs>
          <w:tab w:val="right" w:pos="9781"/>
        </w:tabs>
        <w:ind w:right="141"/>
        <w:rPr>
          <w:rFonts w:ascii="Calibri" w:hAnsi="Calibri"/>
          <w:sz w:val="20"/>
          <w:szCs w:val="20"/>
          <w:u w:val="single"/>
        </w:rPr>
      </w:pPr>
    </w:p>
    <w:p w14:paraId="6E117542" w14:textId="77777777" w:rsidR="0033488B" w:rsidRPr="00592534" w:rsidRDefault="0033488B" w:rsidP="0033488B">
      <w:pPr>
        <w:tabs>
          <w:tab w:val="right" w:pos="9781"/>
        </w:tabs>
        <w:ind w:right="141"/>
        <w:rPr>
          <w:rFonts w:ascii="Calibri" w:hAnsi="Calibri"/>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33488B" w:rsidRPr="00592534" w14:paraId="3E5A71EA" w14:textId="77777777" w:rsidTr="005F40B5">
        <w:trPr>
          <w:jc w:val="center"/>
        </w:trPr>
        <w:tc>
          <w:tcPr>
            <w:tcW w:w="2093" w:type="dxa"/>
            <w:vAlign w:val="center"/>
          </w:tcPr>
          <w:p w14:paraId="2ECC469C" w14:textId="77777777" w:rsidR="0033488B" w:rsidRPr="00592534" w:rsidRDefault="0033488B" w:rsidP="005F40B5">
            <w:pPr>
              <w:tabs>
                <w:tab w:val="right" w:pos="9356"/>
              </w:tabs>
              <w:jc w:val="both"/>
              <w:rPr>
                <w:rFonts w:ascii="Calibri" w:hAnsi="Calibri"/>
                <w:b/>
                <w:sz w:val="20"/>
                <w:szCs w:val="20"/>
              </w:rPr>
            </w:pPr>
            <w:r w:rsidRPr="00592534">
              <w:rPr>
                <w:rFonts w:ascii="Calibri" w:hAnsi="Calibri"/>
                <w:b/>
                <w:sz w:val="20"/>
                <w:szCs w:val="20"/>
              </w:rPr>
              <w:t>PRESENTACIÓN Y UNIDAD DE MEDIDA:</w:t>
            </w:r>
          </w:p>
        </w:tc>
        <w:tc>
          <w:tcPr>
            <w:tcW w:w="2268" w:type="dxa"/>
            <w:tcBorders>
              <w:right w:val="single" w:sz="4" w:space="0" w:color="auto"/>
            </w:tcBorders>
            <w:vAlign w:val="center"/>
          </w:tcPr>
          <w:p w14:paraId="6DBD9C38" w14:textId="77777777" w:rsidR="0033488B" w:rsidRPr="00592534" w:rsidRDefault="0033488B" w:rsidP="005F40B5">
            <w:pPr>
              <w:jc w:val="center"/>
              <w:rPr>
                <w:rFonts w:ascii="Calibri" w:hAnsi="Calibri"/>
                <w:b/>
                <w:sz w:val="20"/>
                <w:szCs w:val="20"/>
              </w:rPr>
            </w:pPr>
          </w:p>
        </w:tc>
        <w:tc>
          <w:tcPr>
            <w:tcW w:w="567" w:type="dxa"/>
            <w:tcBorders>
              <w:top w:val="nil"/>
              <w:left w:val="single" w:sz="4" w:space="0" w:color="auto"/>
              <w:bottom w:val="nil"/>
              <w:right w:val="single" w:sz="4" w:space="0" w:color="auto"/>
            </w:tcBorders>
            <w:vAlign w:val="center"/>
          </w:tcPr>
          <w:p w14:paraId="1E1F1079" w14:textId="77777777" w:rsidR="0033488B" w:rsidRPr="00592534" w:rsidRDefault="0033488B" w:rsidP="005F40B5">
            <w:pPr>
              <w:jc w:val="center"/>
              <w:rPr>
                <w:rFonts w:ascii="Calibri" w:hAnsi="Calibri"/>
                <w:b/>
                <w:sz w:val="20"/>
                <w:szCs w:val="20"/>
              </w:rPr>
            </w:pPr>
          </w:p>
        </w:tc>
        <w:tc>
          <w:tcPr>
            <w:tcW w:w="2126" w:type="dxa"/>
            <w:tcBorders>
              <w:left w:val="single" w:sz="4" w:space="0" w:color="auto"/>
            </w:tcBorders>
            <w:vAlign w:val="center"/>
          </w:tcPr>
          <w:p w14:paraId="28C7BCD0" w14:textId="77777777" w:rsidR="0033488B" w:rsidRPr="00592534" w:rsidRDefault="0033488B" w:rsidP="005F40B5">
            <w:pPr>
              <w:rPr>
                <w:rFonts w:ascii="Calibri" w:hAnsi="Calibri"/>
                <w:b/>
                <w:sz w:val="20"/>
                <w:szCs w:val="20"/>
              </w:rPr>
            </w:pPr>
            <w:r w:rsidRPr="00592534">
              <w:rPr>
                <w:rFonts w:ascii="Calibri" w:hAnsi="Calibri"/>
                <w:b/>
                <w:sz w:val="20"/>
                <w:szCs w:val="20"/>
              </w:rPr>
              <w:t>CANTIDAD OFERTADA:</w:t>
            </w:r>
          </w:p>
        </w:tc>
        <w:tc>
          <w:tcPr>
            <w:tcW w:w="2342" w:type="dxa"/>
            <w:vAlign w:val="center"/>
          </w:tcPr>
          <w:p w14:paraId="11A33CA6" w14:textId="77777777" w:rsidR="0033488B" w:rsidRPr="00592534" w:rsidRDefault="0033488B" w:rsidP="005F40B5">
            <w:pPr>
              <w:jc w:val="center"/>
              <w:rPr>
                <w:rFonts w:ascii="Calibri" w:hAnsi="Calibri"/>
                <w:b/>
                <w:sz w:val="20"/>
                <w:szCs w:val="20"/>
              </w:rPr>
            </w:pPr>
          </w:p>
        </w:tc>
      </w:tr>
    </w:tbl>
    <w:p w14:paraId="2ED0EE08" w14:textId="77777777" w:rsidR="0033488B" w:rsidRPr="00592534" w:rsidRDefault="0033488B" w:rsidP="0033488B">
      <w:pPr>
        <w:tabs>
          <w:tab w:val="right" w:pos="5103"/>
          <w:tab w:val="right" w:pos="9781"/>
        </w:tabs>
        <w:ind w:right="141"/>
        <w:rPr>
          <w:rFonts w:ascii="Calibri" w:hAnsi="Calibri"/>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33488B" w:rsidRPr="00592534" w14:paraId="45B19047" w14:textId="77777777" w:rsidTr="005F40B5">
        <w:trPr>
          <w:jc w:val="center"/>
        </w:trPr>
        <w:tc>
          <w:tcPr>
            <w:tcW w:w="2093" w:type="dxa"/>
            <w:vAlign w:val="center"/>
          </w:tcPr>
          <w:p w14:paraId="20488273" w14:textId="77777777" w:rsidR="0033488B" w:rsidRPr="00592534" w:rsidRDefault="0033488B" w:rsidP="005F40B5">
            <w:pPr>
              <w:tabs>
                <w:tab w:val="right" w:pos="9356"/>
              </w:tabs>
              <w:jc w:val="both"/>
              <w:rPr>
                <w:rFonts w:ascii="Calibri" w:hAnsi="Calibri"/>
                <w:b/>
                <w:sz w:val="20"/>
                <w:szCs w:val="20"/>
              </w:rPr>
            </w:pPr>
            <w:r w:rsidRPr="00592534">
              <w:rPr>
                <w:rFonts w:ascii="Calibri" w:hAnsi="Calibri"/>
                <w:b/>
                <w:sz w:val="20"/>
                <w:szCs w:val="20"/>
              </w:rPr>
              <w:t>GARANTÍA DEL SERVICIO OFERTADO:</w:t>
            </w:r>
          </w:p>
        </w:tc>
        <w:tc>
          <w:tcPr>
            <w:tcW w:w="2268" w:type="dxa"/>
            <w:tcBorders>
              <w:right w:val="single" w:sz="4" w:space="0" w:color="auto"/>
            </w:tcBorders>
            <w:vAlign w:val="center"/>
          </w:tcPr>
          <w:p w14:paraId="18C12B94" w14:textId="77777777" w:rsidR="0033488B" w:rsidRPr="00592534" w:rsidRDefault="0033488B" w:rsidP="005F40B5">
            <w:pPr>
              <w:jc w:val="center"/>
              <w:rPr>
                <w:rFonts w:ascii="Calibri" w:hAnsi="Calibri"/>
                <w:b/>
                <w:sz w:val="20"/>
                <w:szCs w:val="20"/>
              </w:rPr>
            </w:pPr>
          </w:p>
        </w:tc>
      </w:tr>
    </w:tbl>
    <w:p w14:paraId="47F8C085" w14:textId="77777777" w:rsidR="0033488B" w:rsidRPr="00592534" w:rsidRDefault="0033488B" w:rsidP="0033488B">
      <w:pPr>
        <w:tabs>
          <w:tab w:val="right" w:pos="9781"/>
        </w:tabs>
        <w:ind w:right="141"/>
        <w:rPr>
          <w:rFonts w:ascii="Calibri" w:hAnsi="Calibri"/>
          <w:sz w:val="20"/>
          <w:szCs w:val="20"/>
        </w:rPr>
      </w:pPr>
    </w:p>
    <w:p w14:paraId="2CFE8828" w14:textId="77777777" w:rsidR="0033488B" w:rsidRPr="00592534" w:rsidRDefault="0033488B" w:rsidP="0033488B">
      <w:pPr>
        <w:pStyle w:val="Default"/>
        <w:jc w:val="center"/>
        <w:rPr>
          <w:rFonts w:asciiTheme="minorHAnsi" w:hAnsiTheme="minorHAnsi"/>
          <w:b/>
          <w:sz w:val="20"/>
          <w:szCs w:val="20"/>
        </w:rPr>
      </w:pPr>
      <w:r w:rsidRPr="00592534">
        <w:rPr>
          <w:rFonts w:asciiTheme="minorHAnsi" w:hAnsiTheme="minorHAnsi"/>
          <w:b/>
          <w:sz w:val="20"/>
          <w:szCs w:val="20"/>
        </w:rPr>
        <w:t>Lugar y fecha</w:t>
      </w:r>
    </w:p>
    <w:p w14:paraId="3BBA3834" w14:textId="77777777" w:rsidR="0033488B" w:rsidRPr="00592534" w:rsidRDefault="0033488B" w:rsidP="0033488B">
      <w:pPr>
        <w:pStyle w:val="Default"/>
        <w:jc w:val="center"/>
        <w:rPr>
          <w:rFonts w:ascii="Calibri" w:hAnsi="Calibri"/>
          <w:b/>
          <w:sz w:val="20"/>
          <w:szCs w:val="20"/>
        </w:rPr>
      </w:pPr>
    </w:p>
    <w:p w14:paraId="720AFC47" w14:textId="77777777" w:rsidR="0033488B" w:rsidRPr="00592534" w:rsidRDefault="0033488B" w:rsidP="0033488B">
      <w:pPr>
        <w:pStyle w:val="Default"/>
        <w:jc w:val="center"/>
        <w:rPr>
          <w:rFonts w:ascii="Calibri" w:hAnsi="Calibri"/>
          <w:b/>
          <w:sz w:val="20"/>
          <w:szCs w:val="20"/>
        </w:rPr>
      </w:pPr>
      <w:r w:rsidRPr="00592534">
        <w:rPr>
          <w:rFonts w:ascii="Calibri" w:hAnsi="Calibri"/>
          <w:b/>
          <w:sz w:val="20"/>
          <w:szCs w:val="20"/>
        </w:rPr>
        <w:t>_________________________________________</w:t>
      </w:r>
    </w:p>
    <w:p w14:paraId="2A7D2462" w14:textId="77777777" w:rsidR="0033488B" w:rsidRPr="00592534" w:rsidRDefault="0033488B" w:rsidP="0033488B">
      <w:pPr>
        <w:pStyle w:val="Default"/>
        <w:jc w:val="center"/>
        <w:rPr>
          <w:rFonts w:ascii="Calibri" w:hAnsi="Calibri"/>
          <w:b/>
          <w:sz w:val="20"/>
          <w:szCs w:val="20"/>
        </w:rPr>
      </w:pPr>
      <w:r w:rsidRPr="00592534">
        <w:rPr>
          <w:rFonts w:ascii="Calibri" w:hAnsi="Calibri"/>
          <w:b/>
          <w:sz w:val="20"/>
          <w:szCs w:val="20"/>
        </w:rPr>
        <w:t>NOMBRE Y FIRMA DEL REPRESENTANTE LEGAL</w:t>
      </w:r>
    </w:p>
    <w:p w14:paraId="1DE98F5B" w14:textId="77777777" w:rsidR="0033488B" w:rsidRPr="00592534" w:rsidRDefault="0033488B" w:rsidP="0033488B">
      <w:pPr>
        <w:ind w:left="426"/>
        <w:jc w:val="center"/>
        <w:rPr>
          <w:rFonts w:ascii="Calibri" w:hAnsi="Calibri"/>
          <w:b/>
          <w:sz w:val="20"/>
          <w:szCs w:val="20"/>
        </w:rPr>
      </w:pPr>
      <w:r w:rsidRPr="00592534">
        <w:rPr>
          <w:rFonts w:ascii="Calibri" w:hAnsi="Calibri"/>
          <w:b/>
          <w:sz w:val="20"/>
          <w:szCs w:val="20"/>
        </w:rPr>
        <w:t>Protesto lo necesario</w:t>
      </w:r>
    </w:p>
    <w:p w14:paraId="242D620A" w14:textId="77777777" w:rsidR="0033488B" w:rsidRPr="00592534" w:rsidRDefault="0033488B" w:rsidP="0033488B">
      <w:pPr>
        <w:ind w:left="426"/>
        <w:jc w:val="center"/>
        <w:rPr>
          <w:rFonts w:ascii="Calibri" w:hAnsi="Calibri"/>
          <w:b/>
          <w:sz w:val="20"/>
          <w:szCs w:val="20"/>
        </w:rPr>
      </w:pPr>
    </w:p>
    <w:p w14:paraId="7C16D426" w14:textId="77777777" w:rsidR="0033488B" w:rsidRPr="00592534" w:rsidRDefault="0033488B" w:rsidP="0033488B">
      <w:pPr>
        <w:ind w:left="426"/>
        <w:jc w:val="center"/>
        <w:rPr>
          <w:rFonts w:ascii="Calibri" w:hAnsi="Calibri"/>
          <w:b/>
          <w:sz w:val="20"/>
          <w:szCs w:val="20"/>
        </w:rPr>
      </w:pPr>
    </w:p>
    <w:p w14:paraId="12D5B0B1" w14:textId="77777777" w:rsidR="0033488B" w:rsidRPr="00592534" w:rsidRDefault="0033488B" w:rsidP="0033488B">
      <w:pPr>
        <w:ind w:left="426"/>
        <w:jc w:val="center"/>
        <w:rPr>
          <w:rFonts w:ascii="Calibri" w:hAnsi="Calibri"/>
          <w:b/>
          <w:sz w:val="20"/>
          <w:szCs w:val="20"/>
        </w:rPr>
      </w:pPr>
    </w:p>
    <w:p w14:paraId="2AE82595" w14:textId="77777777" w:rsidR="0033488B" w:rsidRPr="00592534" w:rsidRDefault="0033488B" w:rsidP="0033488B">
      <w:pPr>
        <w:ind w:left="426"/>
        <w:jc w:val="center"/>
        <w:rPr>
          <w:rFonts w:ascii="Calibri" w:hAnsi="Calibri"/>
          <w:b/>
          <w:sz w:val="20"/>
          <w:szCs w:val="20"/>
        </w:rPr>
      </w:pPr>
    </w:p>
    <w:p w14:paraId="26F69035" w14:textId="77777777" w:rsidR="0033488B" w:rsidRPr="00592534" w:rsidRDefault="0033488B" w:rsidP="0033488B">
      <w:pPr>
        <w:ind w:left="426"/>
        <w:jc w:val="center"/>
        <w:rPr>
          <w:rFonts w:ascii="Calibri" w:hAnsi="Calibri"/>
          <w:b/>
          <w:sz w:val="20"/>
          <w:szCs w:val="20"/>
        </w:rPr>
      </w:pPr>
    </w:p>
    <w:p w14:paraId="5C071B3E" w14:textId="77777777" w:rsidR="0033488B" w:rsidRPr="00592534" w:rsidRDefault="0033488B" w:rsidP="0033488B">
      <w:pPr>
        <w:ind w:left="426"/>
        <w:jc w:val="center"/>
        <w:rPr>
          <w:rFonts w:ascii="Calibri" w:hAnsi="Calibri"/>
          <w:b/>
          <w:sz w:val="20"/>
          <w:szCs w:val="20"/>
        </w:rPr>
      </w:pPr>
    </w:p>
    <w:p w14:paraId="17ACF922" w14:textId="77777777" w:rsidR="0033488B" w:rsidRDefault="0033488B" w:rsidP="0033488B">
      <w:pPr>
        <w:ind w:left="426"/>
        <w:jc w:val="center"/>
        <w:rPr>
          <w:rFonts w:ascii="Calibri" w:hAnsi="Calibri"/>
          <w:b/>
          <w:sz w:val="20"/>
          <w:szCs w:val="20"/>
        </w:rPr>
      </w:pPr>
    </w:p>
    <w:p w14:paraId="23B1F322" w14:textId="77777777" w:rsidR="00592534" w:rsidRDefault="00592534" w:rsidP="0033488B">
      <w:pPr>
        <w:ind w:left="426"/>
        <w:jc w:val="center"/>
        <w:rPr>
          <w:rFonts w:ascii="Calibri" w:hAnsi="Calibri"/>
          <w:b/>
          <w:sz w:val="20"/>
          <w:szCs w:val="20"/>
        </w:rPr>
      </w:pPr>
    </w:p>
    <w:p w14:paraId="4D145073" w14:textId="77777777" w:rsidR="00592534" w:rsidRDefault="00592534" w:rsidP="0033488B">
      <w:pPr>
        <w:ind w:left="426"/>
        <w:jc w:val="center"/>
        <w:rPr>
          <w:rFonts w:ascii="Calibri" w:hAnsi="Calibri"/>
          <w:b/>
          <w:sz w:val="20"/>
          <w:szCs w:val="20"/>
        </w:rPr>
      </w:pPr>
    </w:p>
    <w:p w14:paraId="1FBFF53F" w14:textId="77777777" w:rsidR="00592534" w:rsidRDefault="00592534" w:rsidP="0033488B">
      <w:pPr>
        <w:ind w:left="426"/>
        <w:jc w:val="center"/>
        <w:rPr>
          <w:rFonts w:ascii="Calibri" w:hAnsi="Calibri"/>
          <w:b/>
          <w:sz w:val="20"/>
          <w:szCs w:val="20"/>
        </w:rPr>
      </w:pPr>
    </w:p>
    <w:p w14:paraId="2DB9DF94" w14:textId="77777777" w:rsidR="00592534" w:rsidRDefault="00592534" w:rsidP="0033488B">
      <w:pPr>
        <w:ind w:left="426"/>
        <w:jc w:val="center"/>
        <w:rPr>
          <w:rFonts w:ascii="Calibri" w:hAnsi="Calibri"/>
          <w:b/>
          <w:sz w:val="20"/>
          <w:szCs w:val="20"/>
        </w:rPr>
      </w:pPr>
    </w:p>
    <w:p w14:paraId="277B5C06" w14:textId="77777777" w:rsidR="00592534" w:rsidRPr="00592534" w:rsidRDefault="00592534" w:rsidP="0033488B">
      <w:pPr>
        <w:ind w:left="426"/>
        <w:jc w:val="center"/>
        <w:rPr>
          <w:rFonts w:ascii="Calibri" w:hAnsi="Calibri"/>
          <w:b/>
          <w:sz w:val="20"/>
          <w:szCs w:val="20"/>
        </w:rPr>
      </w:pPr>
    </w:p>
    <w:p w14:paraId="5A49C407" w14:textId="77777777" w:rsidR="0033488B" w:rsidRPr="00E05EB6" w:rsidRDefault="0033488B" w:rsidP="00E05EB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tabs>
          <w:tab w:val="left" w:pos="4253"/>
          <w:tab w:val="left" w:pos="8080"/>
        </w:tabs>
        <w:ind w:left="426" w:right="425"/>
        <w:jc w:val="center"/>
        <w:rPr>
          <w:rFonts w:ascii="Calibri" w:hAnsi="Calibri" w:cs="Arial"/>
          <w:b/>
          <w:bCs/>
        </w:rPr>
      </w:pPr>
      <w:r w:rsidRPr="00E05EB6">
        <w:rPr>
          <w:rFonts w:ascii="Calibri" w:hAnsi="Calibri" w:cs="Arial"/>
          <w:b/>
          <w:bCs/>
        </w:rPr>
        <w:lastRenderedPageBreak/>
        <w:t>ANEXO 3</w:t>
      </w:r>
    </w:p>
    <w:p w14:paraId="5AF23009" w14:textId="77777777" w:rsidR="0033488B" w:rsidRPr="00592534" w:rsidRDefault="0033488B" w:rsidP="0033488B">
      <w:pPr>
        <w:tabs>
          <w:tab w:val="left" w:pos="426"/>
        </w:tabs>
        <w:ind w:left="284"/>
        <w:jc w:val="center"/>
        <w:rPr>
          <w:rFonts w:ascii="Calibri" w:hAnsi="Calibri"/>
          <w:b/>
          <w:sz w:val="20"/>
          <w:szCs w:val="20"/>
        </w:rPr>
      </w:pPr>
      <w:r w:rsidRPr="00592534">
        <w:rPr>
          <w:rFonts w:ascii="Calibri" w:hAnsi="Calibri"/>
          <w:b/>
          <w:sz w:val="20"/>
          <w:szCs w:val="20"/>
        </w:rPr>
        <w:t>Formato de Oferta Económica</w:t>
      </w:r>
    </w:p>
    <w:p w14:paraId="1829ADE7" w14:textId="77777777" w:rsidR="0033488B" w:rsidRPr="00592534" w:rsidRDefault="0033488B" w:rsidP="0033488B">
      <w:pPr>
        <w:tabs>
          <w:tab w:val="left" w:pos="426"/>
        </w:tabs>
        <w:ind w:left="284"/>
        <w:jc w:val="center"/>
        <w:rPr>
          <w:rFonts w:ascii="Calibri" w:hAnsi="Calibri"/>
          <w:b/>
          <w:sz w:val="20"/>
          <w:szCs w:val="20"/>
        </w:rPr>
      </w:pPr>
    </w:p>
    <w:p w14:paraId="12012839" w14:textId="77777777" w:rsidR="0033488B" w:rsidRPr="00592534" w:rsidRDefault="0033488B" w:rsidP="0033488B">
      <w:pPr>
        <w:ind w:left="851"/>
        <w:jc w:val="both"/>
        <w:rPr>
          <w:b/>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33488B" w:rsidRPr="00592534" w14:paraId="66EBE1B1" w14:textId="77777777" w:rsidTr="005F40B5">
        <w:trPr>
          <w:jc w:val="center"/>
        </w:trPr>
        <w:tc>
          <w:tcPr>
            <w:tcW w:w="7371" w:type="dxa"/>
            <w:tcBorders>
              <w:bottom w:val="nil"/>
            </w:tcBorders>
            <w:shd w:val="clear" w:color="auto" w:fill="7DE6FF"/>
          </w:tcPr>
          <w:p w14:paraId="5170DA1D" w14:textId="77777777" w:rsidR="0033488B" w:rsidRPr="00592534" w:rsidRDefault="0033488B" w:rsidP="005F40B5">
            <w:pPr>
              <w:jc w:val="center"/>
              <w:rPr>
                <w:rFonts w:ascii="Calibri" w:hAnsi="Calibri"/>
                <w:b/>
                <w:sz w:val="20"/>
                <w:szCs w:val="20"/>
              </w:rPr>
            </w:pPr>
            <w:r w:rsidRPr="00592534">
              <w:rPr>
                <w:rFonts w:ascii="Calibri" w:hAnsi="Calibri"/>
                <w:b/>
                <w:sz w:val="20"/>
                <w:szCs w:val="20"/>
              </w:rPr>
              <w:t>CONCURSO No.</w:t>
            </w:r>
          </w:p>
        </w:tc>
        <w:tc>
          <w:tcPr>
            <w:tcW w:w="1843" w:type="dxa"/>
            <w:tcBorders>
              <w:bottom w:val="nil"/>
            </w:tcBorders>
            <w:shd w:val="clear" w:color="auto" w:fill="7DE6FF"/>
          </w:tcPr>
          <w:p w14:paraId="716C6858" w14:textId="77777777" w:rsidR="0033488B" w:rsidRPr="00592534" w:rsidRDefault="0033488B" w:rsidP="005F40B5">
            <w:pPr>
              <w:jc w:val="center"/>
              <w:rPr>
                <w:rFonts w:ascii="Calibri" w:hAnsi="Calibri"/>
                <w:b/>
                <w:sz w:val="20"/>
                <w:szCs w:val="20"/>
              </w:rPr>
            </w:pPr>
            <w:r w:rsidRPr="00592534">
              <w:rPr>
                <w:rFonts w:ascii="Calibri" w:hAnsi="Calibri"/>
                <w:b/>
                <w:sz w:val="20"/>
                <w:szCs w:val="20"/>
              </w:rPr>
              <w:t>FECHA</w:t>
            </w:r>
          </w:p>
        </w:tc>
      </w:tr>
      <w:tr w:rsidR="0033488B" w:rsidRPr="00592534" w14:paraId="5FC7E185" w14:textId="77777777" w:rsidTr="005F40B5">
        <w:trPr>
          <w:trHeight w:val="418"/>
          <w:jc w:val="center"/>
        </w:trPr>
        <w:tc>
          <w:tcPr>
            <w:tcW w:w="7371" w:type="dxa"/>
            <w:tcBorders>
              <w:top w:val="single" w:sz="4" w:space="0" w:color="auto"/>
              <w:left w:val="single" w:sz="4" w:space="0" w:color="auto"/>
              <w:bottom w:val="single" w:sz="4" w:space="0" w:color="auto"/>
              <w:right w:val="nil"/>
            </w:tcBorders>
            <w:vAlign w:val="center"/>
          </w:tcPr>
          <w:p w14:paraId="023E2888" w14:textId="4107BF1A" w:rsidR="0033488B" w:rsidRPr="00592534" w:rsidRDefault="00433A10" w:rsidP="005F40B5">
            <w:pPr>
              <w:jc w:val="center"/>
              <w:rPr>
                <w:rFonts w:ascii="Calibri" w:hAnsi="Calibri" w:cs="Arial"/>
                <w:sz w:val="20"/>
                <w:szCs w:val="20"/>
              </w:rPr>
            </w:pPr>
            <w:r>
              <w:rPr>
                <w:rFonts w:ascii="Calibri" w:hAnsi="Calibri" w:cs="Arial"/>
                <w:bCs/>
                <w:sz w:val="20"/>
                <w:szCs w:val="20"/>
              </w:rPr>
              <w:t>LP-919044992-N23-2025</w:t>
            </w:r>
          </w:p>
        </w:tc>
        <w:tc>
          <w:tcPr>
            <w:tcW w:w="1843" w:type="dxa"/>
            <w:tcBorders>
              <w:top w:val="single" w:sz="4" w:space="0" w:color="auto"/>
              <w:left w:val="single" w:sz="4" w:space="0" w:color="auto"/>
              <w:bottom w:val="single" w:sz="4" w:space="0" w:color="auto"/>
              <w:right w:val="single" w:sz="4" w:space="0" w:color="auto"/>
            </w:tcBorders>
            <w:vAlign w:val="center"/>
          </w:tcPr>
          <w:p w14:paraId="25A5AC18" w14:textId="77777777" w:rsidR="0033488B" w:rsidRPr="00592534" w:rsidRDefault="0033488B" w:rsidP="005F40B5">
            <w:pPr>
              <w:jc w:val="center"/>
              <w:rPr>
                <w:rFonts w:ascii="Calibri" w:hAnsi="Calibri"/>
                <w:sz w:val="20"/>
                <w:szCs w:val="20"/>
              </w:rPr>
            </w:pPr>
            <w:r w:rsidRPr="00592534">
              <w:rPr>
                <w:rFonts w:ascii="Calibri" w:hAnsi="Calibri"/>
                <w:sz w:val="20"/>
                <w:szCs w:val="20"/>
              </w:rPr>
              <w:t>_____________</w:t>
            </w:r>
          </w:p>
        </w:tc>
      </w:tr>
    </w:tbl>
    <w:p w14:paraId="1223A321" w14:textId="77777777" w:rsidR="0033488B" w:rsidRPr="00592534" w:rsidRDefault="0033488B" w:rsidP="0033488B">
      <w:pPr>
        <w:ind w:left="851"/>
        <w:jc w:val="both"/>
        <w:rPr>
          <w:rFonts w:ascii="Calibri" w:hAnsi="Calibri"/>
          <w:sz w:val="20"/>
          <w:szCs w:val="20"/>
        </w:rPr>
      </w:pPr>
    </w:p>
    <w:p w14:paraId="7C35ED78" w14:textId="77777777" w:rsidR="0033488B" w:rsidRPr="00592534" w:rsidRDefault="0033488B" w:rsidP="0033488B">
      <w:pPr>
        <w:ind w:left="851"/>
        <w:jc w:val="both"/>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33488B" w:rsidRPr="00592534" w14:paraId="381B6690" w14:textId="77777777" w:rsidTr="005F40B5">
        <w:trPr>
          <w:jc w:val="center"/>
        </w:trPr>
        <w:tc>
          <w:tcPr>
            <w:tcW w:w="9193" w:type="dxa"/>
            <w:tcBorders>
              <w:top w:val="single" w:sz="4" w:space="0" w:color="auto"/>
              <w:left w:val="single" w:sz="4" w:space="0" w:color="auto"/>
              <w:bottom w:val="single" w:sz="4" w:space="0" w:color="auto"/>
              <w:right w:val="single" w:sz="4" w:space="0" w:color="auto"/>
            </w:tcBorders>
            <w:shd w:val="clear" w:color="auto" w:fill="7DE6FF"/>
          </w:tcPr>
          <w:p w14:paraId="3BE4158C" w14:textId="77777777" w:rsidR="0033488B" w:rsidRPr="00592534" w:rsidRDefault="0033488B" w:rsidP="005F40B5">
            <w:pPr>
              <w:ind w:left="851"/>
              <w:jc w:val="center"/>
              <w:rPr>
                <w:rFonts w:ascii="Calibri" w:hAnsi="Calibri"/>
                <w:b/>
                <w:sz w:val="20"/>
                <w:szCs w:val="20"/>
              </w:rPr>
            </w:pPr>
            <w:r w:rsidRPr="00592534">
              <w:rPr>
                <w:rFonts w:ascii="Calibri" w:hAnsi="Calibri"/>
                <w:b/>
                <w:sz w:val="20"/>
                <w:szCs w:val="20"/>
              </w:rPr>
              <w:t xml:space="preserve">NOMBRE </w:t>
            </w:r>
            <w:proofErr w:type="spellStart"/>
            <w:r w:rsidRPr="00592534">
              <w:rPr>
                <w:rFonts w:ascii="Calibri" w:hAnsi="Calibri"/>
                <w:b/>
                <w:sz w:val="20"/>
                <w:szCs w:val="20"/>
              </w:rPr>
              <w:t>Ó</w:t>
            </w:r>
            <w:proofErr w:type="spellEnd"/>
            <w:r w:rsidRPr="00592534">
              <w:rPr>
                <w:rFonts w:ascii="Calibri" w:hAnsi="Calibri"/>
                <w:b/>
                <w:sz w:val="20"/>
                <w:szCs w:val="20"/>
              </w:rPr>
              <w:t xml:space="preserve"> RAZÓN SOCIAL DE LA COMPAÑÍA</w:t>
            </w:r>
          </w:p>
        </w:tc>
      </w:tr>
      <w:tr w:rsidR="0033488B" w:rsidRPr="00592534" w14:paraId="18107A73" w14:textId="77777777" w:rsidTr="005F40B5">
        <w:trPr>
          <w:jc w:val="center"/>
        </w:trPr>
        <w:tc>
          <w:tcPr>
            <w:tcW w:w="9193" w:type="dxa"/>
            <w:tcBorders>
              <w:top w:val="nil"/>
            </w:tcBorders>
          </w:tcPr>
          <w:p w14:paraId="0E3A7FD4" w14:textId="77777777" w:rsidR="0033488B" w:rsidRPr="00592534" w:rsidRDefault="0033488B" w:rsidP="005F40B5">
            <w:pPr>
              <w:ind w:left="851"/>
              <w:jc w:val="center"/>
              <w:rPr>
                <w:rFonts w:ascii="Calibri" w:hAnsi="Calibri"/>
                <w:b/>
                <w:sz w:val="20"/>
                <w:szCs w:val="20"/>
              </w:rPr>
            </w:pPr>
          </w:p>
          <w:p w14:paraId="75468F80" w14:textId="77777777" w:rsidR="0033488B" w:rsidRPr="00592534" w:rsidRDefault="0033488B" w:rsidP="005F40B5">
            <w:pPr>
              <w:jc w:val="center"/>
              <w:rPr>
                <w:rFonts w:ascii="Calibri" w:hAnsi="Calibri"/>
                <w:sz w:val="20"/>
                <w:szCs w:val="20"/>
              </w:rPr>
            </w:pPr>
            <w:r w:rsidRPr="00592534">
              <w:rPr>
                <w:rFonts w:ascii="Calibri" w:hAnsi="Calibri"/>
                <w:sz w:val="20"/>
                <w:szCs w:val="20"/>
              </w:rPr>
              <w:t>________________________________________________________</w:t>
            </w:r>
          </w:p>
          <w:p w14:paraId="2EFC1724" w14:textId="77777777" w:rsidR="0033488B" w:rsidRPr="00592534" w:rsidRDefault="0033488B" w:rsidP="005F40B5">
            <w:pPr>
              <w:ind w:left="851"/>
              <w:jc w:val="center"/>
              <w:rPr>
                <w:rFonts w:ascii="Calibri" w:hAnsi="Calibri"/>
                <w:b/>
                <w:sz w:val="20"/>
                <w:szCs w:val="20"/>
              </w:rPr>
            </w:pPr>
          </w:p>
        </w:tc>
      </w:tr>
    </w:tbl>
    <w:p w14:paraId="4B36545C" w14:textId="77777777" w:rsidR="0033488B" w:rsidRPr="00592534" w:rsidRDefault="0033488B" w:rsidP="0033488B">
      <w:pPr>
        <w:ind w:left="851"/>
        <w:jc w:val="both"/>
        <w:rPr>
          <w:rFonts w:ascii="Calibri" w:hAnsi="Calibri"/>
          <w:sz w:val="20"/>
          <w:szCs w:val="20"/>
        </w:rPr>
      </w:pPr>
    </w:p>
    <w:p w14:paraId="7E4F2B4E" w14:textId="77777777" w:rsidR="0033488B" w:rsidRPr="00592534" w:rsidRDefault="0033488B" w:rsidP="0033488B">
      <w:pPr>
        <w:ind w:left="851"/>
        <w:jc w:val="both"/>
        <w:rPr>
          <w:rFonts w:ascii="Calibri" w:hAnsi="Calibri"/>
          <w:sz w:val="20"/>
          <w:szCs w:val="20"/>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33488B" w:rsidRPr="00592534" w14:paraId="4F8CBF52" w14:textId="77777777" w:rsidTr="005F40B5">
        <w:trPr>
          <w:jc w:val="center"/>
        </w:trPr>
        <w:tc>
          <w:tcPr>
            <w:tcW w:w="3083" w:type="dxa"/>
            <w:tcBorders>
              <w:bottom w:val="single" w:sz="4" w:space="0" w:color="auto"/>
            </w:tcBorders>
            <w:shd w:val="clear" w:color="auto" w:fill="7DE6FF"/>
            <w:vAlign w:val="center"/>
          </w:tcPr>
          <w:p w14:paraId="3E3D4007" w14:textId="77777777" w:rsidR="0033488B" w:rsidRPr="00592534" w:rsidRDefault="0033488B" w:rsidP="005F40B5">
            <w:pPr>
              <w:spacing w:before="120" w:after="120"/>
              <w:jc w:val="center"/>
              <w:rPr>
                <w:rFonts w:ascii="Calibri" w:hAnsi="Calibri"/>
                <w:b/>
                <w:noProof/>
                <w:sz w:val="20"/>
                <w:szCs w:val="20"/>
              </w:rPr>
            </w:pPr>
            <w:r w:rsidRPr="00592534">
              <w:rPr>
                <w:rFonts w:ascii="Calibri" w:hAnsi="Calibri"/>
                <w:b/>
                <w:noProof/>
                <w:sz w:val="20"/>
                <w:szCs w:val="20"/>
              </w:rPr>
              <w:t>Partida</w:t>
            </w:r>
          </w:p>
        </w:tc>
        <w:tc>
          <w:tcPr>
            <w:tcW w:w="3083" w:type="dxa"/>
            <w:tcBorders>
              <w:bottom w:val="single" w:sz="4" w:space="0" w:color="auto"/>
            </w:tcBorders>
            <w:shd w:val="clear" w:color="auto" w:fill="7DE6FF"/>
            <w:vAlign w:val="center"/>
          </w:tcPr>
          <w:p w14:paraId="4ECE2D93" w14:textId="77777777" w:rsidR="0033488B" w:rsidRPr="00592534" w:rsidRDefault="0033488B" w:rsidP="005F40B5">
            <w:pPr>
              <w:spacing w:before="120" w:after="120"/>
              <w:jc w:val="center"/>
              <w:rPr>
                <w:rFonts w:ascii="Calibri" w:hAnsi="Calibri"/>
                <w:b/>
                <w:noProof/>
                <w:sz w:val="20"/>
                <w:szCs w:val="20"/>
              </w:rPr>
            </w:pPr>
            <w:r w:rsidRPr="00592534">
              <w:rPr>
                <w:rFonts w:ascii="Calibri" w:hAnsi="Calibri"/>
                <w:b/>
                <w:noProof/>
                <w:sz w:val="20"/>
                <w:szCs w:val="20"/>
              </w:rPr>
              <w:t>Cantidad Cotizada</w:t>
            </w:r>
          </w:p>
        </w:tc>
        <w:tc>
          <w:tcPr>
            <w:tcW w:w="3083" w:type="dxa"/>
            <w:tcBorders>
              <w:bottom w:val="single" w:sz="4" w:space="0" w:color="auto"/>
            </w:tcBorders>
            <w:shd w:val="clear" w:color="auto" w:fill="7DE6FF"/>
            <w:vAlign w:val="center"/>
          </w:tcPr>
          <w:p w14:paraId="56B742DB" w14:textId="77777777" w:rsidR="0033488B" w:rsidRPr="00592534" w:rsidRDefault="0033488B" w:rsidP="005F40B5">
            <w:pPr>
              <w:spacing w:before="120" w:after="120"/>
              <w:jc w:val="center"/>
              <w:rPr>
                <w:rFonts w:ascii="Calibri" w:hAnsi="Calibri"/>
                <w:b/>
                <w:noProof/>
                <w:sz w:val="20"/>
                <w:szCs w:val="20"/>
              </w:rPr>
            </w:pPr>
            <w:r w:rsidRPr="00592534">
              <w:rPr>
                <w:rFonts w:ascii="Calibri" w:hAnsi="Calibri"/>
                <w:b/>
                <w:noProof/>
                <w:sz w:val="20"/>
                <w:szCs w:val="20"/>
              </w:rPr>
              <w:t>Precio Unitario antes de IVA</w:t>
            </w:r>
          </w:p>
        </w:tc>
      </w:tr>
      <w:tr w:rsidR="0033488B" w:rsidRPr="00592534" w14:paraId="0DD676A6" w14:textId="77777777" w:rsidTr="005F40B5">
        <w:trPr>
          <w:trHeight w:val="1385"/>
          <w:jc w:val="center"/>
        </w:trPr>
        <w:tc>
          <w:tcPr>
            <w:tcW w:w="3083" w:type="dxa"/>
            <w:tcBorders>
              <w:top w:val="single" w:sz="4" w:space="0" w:color="auto"/>
              <w:left w:val="single" w:sz="4" w:space="0" w:color="auto"/>
              <w:bottom w:val="single" w:sz="4" w:space="0" w:color="auto"/>
              <w:right w:val="single" w:sz="4" w:space="0" w:color="auto"/>
            </w:tcBorders>
            <w:vAlign w:val="center"/>
          </w:tcPr>
          <w:p w14:paraId="65949EFA" w14:textId="77777777" w:rsidR="0033488B" w:rsidRPr="00592534" w:rsidRDefault="0033488B" w:rsidP="005F40B5">
            <w:pPr>
              <w:jc w:val="center"/>
              <w:rPr>
                <w:rFonts w:ascii="Calibri" w:hAnsi="Calibri"/>
                <w:noProof/>
                <w:sz w:val="20"/>
                <w:szCs w:val="20"/>
              </w:rPr>
            </w:pPr>
            <w:r w:rsidRPr="00592534">
              <w:rPr>
                <w:rFonts w:ascii="Calibri" w:hAnsi="Calibri"/>
                <w:noProof/>
                <w:sz w:val="20"/>
                <w:szCs w:val="20"/>
              </w:rPr>
              <w:t>1</w:t>
            </w:r>
          </w:p>
        </w:tc>
        <w:tc>
          <w:tcPr>
            <w:tcW w:w="3083" w:type="dxa"/>
            <w:tcBorders>
              <w:top w:val="single" w:sz="4" w:space="0" w:color="auto"/>
              <w:left w:val="single" w:sz="4" w:space="0" w:color="auto"/>
              <w:bottom w:val="single" w:sz="4" w:space="0" w:color="auto"/>
              <w:right w:val="single" w:sz="4" w:space="0" w:color="auto"/>
            </w:tcBorders>
            <w:vAlign w:val="center"/>
          </w:tcPr>
          <w:p w14:paraId="11A3D622" w14:textId="77777777" w:rsidR="0033488B" w:rsidRPr="00592534" w:rsidRDefault="0033488B" w:rsidP="005F40B5">
            <w:pPr>
              <w:jc w:val="center"/>
              <w:rPr>
                <w:rFonts w:ascii="Calibri" w:hAnsi="Calibri"/>
                <w:noProof/>
                <w:sz w:val="20"/>
                <w:szCs w:val="20"/>
              </w:rPr>
            </w:pPr>
            <w:r w:rsidRPr="00592534">
              <w:rPr>
                <w:rFonts w:ascii="Calibri" w:hAnsi="Calibri"/>
                <w:noProof/>
                <w:sz w:val="20"/>
                <w:szCs w:val="20"/>
              </w:rPr>
              <w:t>1 paquete</w:t>
            </w:r>
          </w:p>
        </w:tc>
        <w:tc>
          <w:tcPr>
            <w:tcW w:w="3083" w:type="dxa"/>
            <w:tcBorders>
              <w:top w:val="single" w:sz="4" w:space="0" w:color="auto"/>
              <w:left w:val="single" w:sz="4" w:space="0" w:color="auto"/>
              <w:bottom w:val="single" w:sz="4" w:space="0" w:color="auto"/>
              <w:right w:val="single" w:sz="4" w:space="0" w:color="auto"/>
            </w:tcBorders>
            <w:vAlign w:val="center"/>
          </w:tcPr>
          <w:p w14:paraId="555A8CC0" w14:textId="77777777" w:rsidR="0033488B" w:rsidRPr="00592534" w:rsidRDefault="0033488B" w:rsidP="005F40B5">
            <w:pPr>
              <w:jc w:val="center"/>
              <w:rPr>
                <w:rFonts w:ascii="Calibri" w:hAnsi="Calibri"/>
                <w:noProof/>
                <w:sz w:val="20"/>
                <w:szCs w:val="20"/>
              </w:rPr>
            </w:pPr>
          </w:p>
        </w:tc>
      </w:tr>
    </w:tbl>
    <w:p w14:paraId="77926A0F" w14:textId="77777777" w:rsidR="0033488B" w:rsidRPr="00592534" w:rsidRDefault="0033488B" w:rsidP="0033488B">
      <w:pPr>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33488B" w:rsidRPr="00592534" w14:paraId="53C22C3C" w14:textId="77777777" w:rsidTr="005F40B5">
        <w:trPr>
          <w:jc w:val="center"/>
        </w:trPr>
        <w:tc>
          <w:tcPr>
            <w:tcW w:w="3071" w:type="dxa"/>
            <w:tcBorders>
              <w:top w:val="single" w:sz="4" w:space="0" w:color="auto"/>
              <w:left w:val="single" w:sz="4" w:space="0" w:color="auto"/>
              <w:bottom w:val="single" w:sz="4" w:space="0" w:color="auto"/>
            </w:tcBorders>
            <w:shd w:val="clear" w:color="auto" w:fill="7DE6FF"/>
            <w:vAlign w:val="center"/>
          </w:tcPr>
          <w:p w14:paraId="46FBC4A6" w14:textId="77777777" w:rsidR="0033488B" w:rsidRPr="00592534" w:rsidRDefault="0033488B" w:rsidP="005F40B5">
            <w:pPr>
              <w:jc w:val="center"/>
              <w:rPr>
                <w:rFonts w:ascii="Calibri" w:hAnsi="Calibri"/>
                <w:b/>
                <w:noProof/>
                <w:sz w:val="20"/>
                <w:szCs w:val="20"/>
              </w:rPr>
            </w:pPr>
          </w:p>
          <w:p w14:paraId="43B3F03E" w14:textId="77777777" w:rsidR="0033488B" w:rsidRPr="00592534" w:rsidRDefault="0033488B" w:rsidP="005F40B5">
            <w:pPr>
              <w:jc w:val="center"/>
              <w:rPr>
                <w:rFonts w:ascii="Calibri" w:hAnsi="Calibri"/>
                <w:b/>
                <w:noProof/>
                <w:sz w:val="20"/>
                <w:szCs w:val="20"/>
              </w:rPr>
            </w:pPr>
            <w:r w:rsidRPr="00592534">
              <w:rPr>
                <w:rFonts w:ascii="Calibri" w:hAnsi="Calibri"/>
                <w:b/>
                <w:noProof/>
                <w:sz w:val="20"/>
                <w:szCs w:val="20"/>
              </w:rPr>
              <w:t>Subtotal antes de I.V.A.</w:t>
            </w:r>
          </w:p>
          <w:p w14:paraId="69144F7D" w14:textId="77777777" w:rsidR="0033488B" w:rsidRPr="00592534" w:rsidRDefault="0033488B" w:rsidP="005F40B5">
            <w:pPr>
              <w:jc w:val="center"/>
              <w:rPr>
                <w:rFonts w:ascii="Calibri" w:hAnsi="Calibri"/>
                <w:b/>
                <w:noProof/>
                <w:sz w:val="20"/>
                <w:szCs w:val="20"/>
              </w:rPr>
            </w:pPr>
          </w:p>
        </w:tc>
        <w:tc>
          <w:tcPr>
            <w:tcW w:w="3071" w:type="dxa"/>
            <w:tcBorders>
              <w:top w:val="single" w:sz="4" w:space="0" w:color="auto"/>
              <w:bottom w:val="single" w:sz="4" w:space="0" w:color="auto"/>
            </w:tcBorders>
            <w:shd w:val="clear" w:color="auto" w:fill="7DE6FF"/>
            <w:vAlign w:val="center"/>
          </w:tcPr>
          <w:p w14:paraId="4B3A6DDD" w14:textId="77777777" w:rsidR="0033488B" w:rsidRPr="00592534" w:rsidRDefault="0033488B" w:rsidP="005F40B5">
            <w:pPr>
              <w:jc w:val="center"/>
              <w:rPr>
                <w:rFonts w:ascii="Calibri" w:hAnsi="Calibri"/>
                <w:b/>
                <w:noProof/>
                <w:sz w:val="20"/>
                <w:szCs w:val="20"/>
              </w:rPr>
            </w:pPr>
            <w:r w:rsidRPr="00592534">
              <w:rPr>
                <w:rFonts w:ascii="Calibri" w:hAnsi="Calibri"/>
                <w:b/>
                <w:noProof/>
                <w:sz w:val="20"/>
                <w:szCs w:val="20"/>
              </w:rPr>
              <w:t>I.V.A.</w:t>
            </w:r>
          </w:p>
        </w:tc>
        <w:tc>
          <w:tcPr>
            <w:tcW w:w="3072" w:type="dxa"/>
            <w:tcBorders>
              <w:top w:val="single" w:sz="4" w:space="0" w:color="auto"/>
              <w:bottom w:val="single" w:sz="4" w:space="0" w:color="auto"/>
              <w:right w:val="single" w:sz="4" w:space="0" w:color="auto"/>
            </w:tcBorders>
            <w:shd w:val="clear" w:color="auto" w:fill="7DE6FF"/>
            <w:vAlign w:val="center"/>
          </w:tcPr>
          <w:p w14:paraId="1B959001" w14:textId="77777777" w:rsidR="0033488B" w:rsidRPr="00592534" w:rsidRDefault="0033488B" w:rsidP="005F40B5">
            <w:pPr>
              <w:jc w:val="center"/>
              <w:rPr>
                <w:rFonts w:ascii="Calibri" w:hAnsi="Calibri"/>
                <w:b/>
                <w:noProof/>
                <w:sz w:val="20"/>
                <w:szCs w:val="20"/>
              </w:rPr>
            </w:pPr>
            <w:r w:rsidRPr="00592534">
              <w:rPr>
                <w:rFonts w:ascii="Calibri" w:hAnsi="Calibri"/>
                <w:b/>
                <w:noProof/>
                <w:sz w:val="20"/>
                <w:szCs w:val="20"/>
              </w:rPr>
              <w:t>Total incluyendo I.V.A.</w:t>
            </w:r>
          </w:p>
        </w:tc>
      </w:tr>
      <w:tr w:rsidR="0033488B" w:rsidRPr="00592534" w14:paraId="603C9295" w14:textId="77777777" w:rsidTr="005F40B5">
        <w:trPr>
          <w:trHeight w:val="1270"/>
          <w:jc w:val="center"/>
        </w:trPr>
        <w:tc>
          <w:tcPr>
            <w:tcW w:w="3071" w:type="dxa"/>
            <w:tcBorders>
              <w:top w:val="single" w:sz="4" w:space="0" w:color="auto"/>
            </w:tcBorders>
          </w:tcPr>
          <w:p w14:paraId="5B27EAA3" w14:textId="77777777" w:rsidR="0033488B" w:rsidRPr="00592534" w:rsidRDefault="0033488B" w:rsidP="005F40B5">
            <w:pPr>
              <w:rPr>
                <w:rFonts w:ascii="Calibri" w:hAnsi="Calibri"/>
                <w:noProof/>
                <w:sz w:val="20"/>
                <w:szCs w:val="20"/>
              </w:rPr>
            </w:pPr>
          </w:p>
          <w:p w14:paraId="25615E30" w14:textId="77777777" w:rsidR="0033488B" w:rsidRPr="00592534" w:rsidRDefault="0033488B" w:rsidP="005F40B5">
            <w:pPr>
              <w:rPr>
                <w:rFonts w:ascii="Calibri" w:hAnsi="Calibri"/>
                <w:noProof/>
                <w:sz w:val="20"/>
                <w:szCs w:val="20"/>
              </w:rPr>
            </w:pPr>
          </w:p>
          <w:p w14:paraId="23670B4A" w14:textId="77777777" w:rsidR="0033488B" w:rsidRPr="00592534" w:rsidRDefault="0033488B" w:rsidP="005F40B5">
            <w:pPr>
              <w:rPr>
                <w:rFonts w:ascii="Calibri" w:hAnsi="Calibri"/>
                <w:noProof/>
                <w:sz w:val="20"/>
                <w:szCs w:val="20"/>
              </w:rPr>
            </w:pPr>
          </w:p>
          <w:p w14:paraId="4328E408" w14:textId="77777777" w:rsidR="0033488B" w:rsidRPr="00592534" w:rsidRDefault="0033488B" w:rsidP="005F40B5">
            <w:pPr>
              <w:rPr>
                <w:rFonts w:ascii="Calibri" w:hAnsi="Calibri"/>
                <w:noProof/>
                <w:sz w:val="20"/>
                <w:szCs w:val="20"/>
              </w:rPr>
            </w:pPr>
          </w:p>
        </w:tc>
        <w:tc>
          <w:tcPr>
            <w:tcW w:w="3071" w:type="dxa"/>
            <w:tcBorders>
              <w:top w:val="single" w:sz="4" w:space="0" w:color="auto"/>
            </w:tcBorders>
          </w:tcPr>
          <w:p w14:paraId="12C0F20F" w14:textId="77777777" w:rsidR="0033488B" w:rsidRPr="00592534" w:rsidRDefault="0033488B" w:rsidP="005F40B5">
            <w:pPr>
              <w:rPr>
                <w:rFonts w:ascii="Calibri" w:hAnsi="Calibri"/>
                <w:noProof/>
                <w:sz w:val="20"/>
                <w:szCs w:val="20"/>
              </w:rPr>
            </w:pPr>
          </w:p>
        </w:tc>
        <w:tc>
          <w:tcPr>
            <w:tcW w:w="3072" w:type="dxa"/>
            <w:tcBorders>
              <w:top w:val="single" w:sz="4" w:space="0" w:color="auto"/>
            </w:tcBorders>
          </w:tcPr>
          <w:p w14:paraId="0F12D330" w14:textId="77777777" w:rsidR="0033488B" w:rsidRPr="00592534" w:rsidRDefault="0033488B" w:rsidP="005F40B5">
            <w:pPr>
              <w:rPr>
                <w:rFonts w:ascii="Calibri" w:hAnsi="Calibri"/>
                <w:noProof/>
                <w:sz w:val="20"/>
                <w:szCs w:val="20"/>
              </w:rPr>
            </w:pPr>
          </w:p>
        </w:tc>
      </w:tr>
    </w:tbl>
    <w:p w14:paraId="0ED0362C" w14:textId="77777777" w:rsidR="0033488B" w:rsidRPr="00592534" w:rsidRDefault="0033488B" w:rsidP="0033488B">
      <w:pPr>
        <w:rPr>
          <w:rFonts w:ascii="Calibri" w:hAnsi="Calibri"/>
          <w:sz w:val="20"/>
          <w:szCs w:val="20"/>
        </w:rPr>
      </w:pPr>
    </w:p>
    <w:p w14:paraId="64BAF9DE" w14:textId="77777777" w:rsidR="0033488B" w:rsidRPr="00592534" w:rsidRDefault="0033488B" w:rsidP="0033488B">
      <w:pPr>
        <w:tabs>
          <w:tab w:val="left" w:pos="5245"/>
          <w:tab w:val="left" w:pos="7655"/>
        </w:tabs>
        <w:ind w:left="426"/>
        <w:jc w:val="center"/>
        <w:rPr>
          <w:rFonts w:ascii="Calibri" w:hAnsi="Calibri"/>
          <w:b/>
          <w:sz w:val="20"/>
          <w:szCs w:val="20"/>
        </w:rPr>
      </w:pPr>
      <w:r w:rsidRPr="00592534">
        <w:rPr>
          <w:rFonts w:ascii="Calibri" w:hAnsi="Calibri"/>
          <w:b/>
          <w:sz w:val="20"/>
          <w:szCs w:val="20"/>
        </w:rPr>
        <w:t>Datos del Representante Legal de la Compañía</w:t>
      </w:r>
    </w:p>
    <w:p w14:paraId="7410A937" w14:textId="77777777" w:rsidR="0033488B" w:rsidRPr="00592534" w:rsidRDefault="0033488B" w:rsidP="0033488B">
      <w:pPr>
        <w:tabs>
          <w:tab w:val="left" w:pos="5245"/>
          <w:tab w:val="left" w:pos="7655"/>
        </w:tabs>
        <w:ind w:left="426"/>
        <w:jc w:val="center"/>
        <w:rPr>
          <w:rFonts w:ascii="Calibri" w:hAnsi="Calibri"/>
          <w:b/>
          <w:sz w:val="20"/>
          <w:szCs w:val="20"/>
        </w:rPr>
      </w:pPr>
    </w:p>
    <w:p w14:paraId="3E388E94" w14:textId="77777777" w:rsidR="0033488B" w:rsidRPr="00592534" w:rsidRDefault="0033488B" w:rsidP="0033488B">
      <w:pPr>
        <w:tabs>
          <w:tab w:val="left" w:pos="5245"/>
          <w:tab w:val="left" w:pos="7655"/>
        </w:tabs>
        <w:ind w:left="426"/>
        <w:jc w:val="center"/>
        <w:rPr>
          <w:rFonts w:ascii="Calibri" w:hAnsi="Calibri"/>
          <w:b/>
          <w:sz w:val="20"/>
          <w:szCs w:val="20"/>
        </w:rPr>
      </w:pPr>
      <w:r w:rsidRPr="00592534">
        <w:rPr>
          <w:rFonts w:ascii="Calibri" w:hAnsi="Calibri"/>
          <w:b/>
          <w:sz w:val="20"/>
          <w:szCs w:val="20"/>
        </w:rPr>
        <w:t>_____________________________________________</w:t>
      </w:r>
    </w:p>
    <w:p w14:paraId="1AC29750" w14:textId="77777777" w:rsidR="0033488B" w:rsidRPr="00592534" w:rsidRDefault="0033488B" w:rsidP="0033488B">
      <w:pPr>
        <w:tabs>
          <w:tab w:val="left" w:pos="5245"/>
          <w:tab w:val="left" w:pos="7655"/>
        </w:tabs>
        <w:ind w:left="426"/>
        <w:jc w:val="center"/>
        <w:rPr>
          <w:rFonts w:ascii="Calibri" w:hAnsi="Calibri"/>
          <w:b/>
          <w:sz w:val="20"/>
          <w:szCs w:val="20"/>
        </w:rPr>
      </w:pPr>
      <w:r w:rsidRPr="00592534">
        <w:rPr>
          <w:rFonts w:ascii="Calibri" w:hAnsi="Calibri"/>
          <w:b/>
          <w:sz w:val="20"/>
          <w:szCs w:val="20"/>
        </w:rPr>
        <w:t>Nombre y Firma</w:t>
      </w:r>
    </w:p>
    <w:p w14:paraId="36339FD8" w14:textId="77777777" w:rsidR="0033488B" w:rsidRPr="00592534" w:rsidRDefault="0033488B" w:rsidP="0033488B">
      <w:pPr>
        <w:tabs>
          <w:tab w:val="left" w:pos="5245"/>
          <w:tab w:val="left" w:pos="7655"/>
        </w:tabs>
        <w:ind w:left="426"/>
        <w:jc w:val="center"/>
        <w:rPr>
          <w:rFonts w:ascii="Calibri" w:hAnsi="Calibri"/>
          <w:sz w:val="20"/>
          <w:szCs w:val="20"/>
        </w:rPr>
      </w:pPr>
    </w:p>
    <w:p w14:paraId="7587FBC1" w14:textId="77777777" w:rsidR="0033488B" w:rsidRPr="00592534" w:rsidRDefault="0033488B" w:rsidP="0033488B">
      <w:pPr>
        <w:ind w:left="851"/>
        <w:jc w:val="center"/>
        <w:rPr>
          <w:rFonts w:ascii="Calibri" w:hAnsi="Calibri"/>
          <w:sz w:val="20"/>
          <w:szCs w:val="20"/>
        </w:rPr>
      </w:pPr>
      <w:r w:rsidRPr="00592534">
        <w:rPr>
          <w:rFonts w:ascii="Calibri" w:hAnsi="Calibri"/>
          <w:sz w:val="20"/>
          <w:szCs w:val="20"/>
        </w:rPr>
        <w:t>*Anexar en sobre Económico.</w:t>
      </w:r>
    </w:p>
    <w:p w14:paraId="7CD21697" w14:textId="77777777" w:rsidR="0033488B" w:rsidRPr="00592534" w:rsidRDefault="0033488B" w:rsidP="0033488B">
      <w:pPr>
        <w:ind w:left="851"/>
        <w:jc w:val="center"/>
        <w:rPr>
          <w:rFonts w:ascii="Calibri" w:hAnsi="Calibri"/>
          <w:sz w:val="20"/>
          <w:szCs w:val="20"/>
        </w:rPr>
      </w:pPr>
    </w:p>
    <w:p w14:paraId="22B9AC3F" w14:textId="77777777" w:rsidR="0033488B" w:rsidRPr="00592534" w:rsidRDefault="0033488B" w:rsidP="0033488B">
      <w:pPr>
        <w:ind w:left="851"/>
        <w:jc w:val="center"/>
        <w:rPr>
          <w:rFonts w:ascii="Calibri" w:hAnsi="Calibri"/>
          <w:sz w:val="20"/>
          <w:szCs w:val="20"/>
        </w:rPr>
      </w:pPr>
    </w:p>
    <w:p w14:paraId="4811BD6F" w14:textId="77777777" w:rsidR="0033488B" w:rsidRDefault="0033488B" w:rsidP="0033488B">
      <w:pPr>
        <w:ind w:left="851"/>
        <w:jc w:val="center"/>
        <w:rPr>
          <w:rFonts w:ascii="Calibri" w:hAnsi="Calibri"/>
          <w:sz w:val="20"/>
          <w:szCs w:val="20"/>
        </w:rPr>
      </w:pPr>
    </w:p>
    <w:p w14:paraId="65DB8FCE" w14:textId="77777777" w:rsidR="00592534" w:rsidRDefault="00592534" w:rsidP="0033488B">
      <w:pPr>
        <w:ind w:left="851"/>
        <w:jc w:val="center"/>
        <w:rPr>
          <w:rFonts w:ascii="Calibri" w:hAnsi="Calibri"/>
          <w:sz w:val="20"/>
          <w:szCs w:val="20"/>
        </w:rPr>
      </w:pPr>
    </w:p>
    <w:p w14:paraId="3EE9687F" w14:textId="77777777" w:rsidR="00592534" w:rsidRDefault="00592534" w:rsidP="0033488B">
      <w:pPr>
        <w:ind w:left="851"/>
        <w:jc w:val="center"/>
        <w:rPr>
          <w:rFonts w:ascii="Calibri" w:hAnsi="Calibri"/>
          <w:sz w:val="20"/>
          <w:szCs w:val="20"/>
        </w:rPr>
      </w:pPr>
    </w:p>
    <w:p w14:paraId="7FE7311C" w14:textId="77777777" w:rsidR="00592534" w:rsidRDefault="00592534" w:rsidP="0033488B">
      <w:pPr>
        <w:ind w:left="851"/>
        <w:jc w:val="center"/>
        <w:rPr>
          <w:rFonts w:ascii="Calibri" w:hAnsi="Calibri"/>
          <w:sz w:val="20"/>
          <w:szCs w:val="20"/>
        </w:rPr>
      </w:pPr>
    </w:p>
    <w:p w14:paraId="287317E2" w14:textId="77777777" w:rsidR="00592534" w:rsidRPr="00592534" w:rsidRDefault="00592534" w:rsidP="0033488B">
      <w:pPr>
        <w:ind w:left="851"/>
        <w:jc w:val="center"/>
        <w:rPr>
          <w:rFonts w:ascii="Calibri" w:hAnsi="Calibri"/>
          <w:sz w:val="20"/>
          <w:szCs w:val="20"/>
        </w:rPr>
      </w:pPr>
    </w:p>
    <w:p w14:paraId="6B9D2F47" w14:textId="77777777" w:rsidR="0033488B" w:rsidRPr="00592534" w:rsidRDefault="0033488B" w:rsidP="0033488B">
      <w:pPr>
        <w:ind w:left="851"/>
        <w:jc w:val="center"/>
        <w:rPr>
          <w:rFonts w:ascii="Calibri" w:hAnsi="Calibri"/>
          <w:sz w:val="20"/>
          <w:szCs w:val="20"/>
        </w:rPr>
      </w:pPr>
    </w:p>
    <w:p w14:paraId="082B9C79" w14:textId="77777777" w:rsidR="0033488B" w:rsidRPr="00592534" w:rsidRDefault="0033488B" w:rsidP="0033488B">
      <w:pPr>
        <w:ind w:left="851"/>
        <w:jc w:val="center"/>
        <w:rPr>
          <w:rFonts w:ascii="Calibri" w:hAnsi="Calibri"/>
          <w:sz w:val="20"/>
          <w:szCs w:val="20"/>
        </w:rPr>
      </w:pPr>
    </w:p>
    <w:p w14:paraId="0C1E942B" w14:textId="77777777" w:rsidR="0033488B" w:rsidRPr="00E05EB6" w:rsidRDefault="0033488B" w:rsidP="00E05EB6">
      <w:pPr>
        <w:pBdr>
          <w:top w:val="single" w:sz="4" w:space="1" w:color="auto"/>
          <w:left w:val="single" w:sz="4" w:space="4" w:color="auto"/>
          <w:bottom w:val="single" w:sz="4" w:space="1" w:color="auto"/>
          <w:right w:val="single" w:sz="4" w:space="4" w:color="auto"/>
        </w:pBdr>
        <w:shd w:val="clear" w:color="auto" w:fill="7DE6FF"/>
        <w:tabs>
          <w:tab w:val="left" w:pos="4253"/>
          <w:tab w:val="left" w:pos="8080"/>
        </w:tabs>
        <w:ind w:left="284" w:right="283"/>
        <w:jc w:val="center"/>
        <w:outlineLvl w:val="0"/>
        <w:rPr>
          <w:rFonts w:ascii="Calibri" w:hAnsi="Calibri" w:cs="Arial"/>
          <w:b/>
          <w:bCs/>
        </w:rPr>
      </w:pPr>
      <w:r w:rsidRPr="00E05EB6">
        <w:rPr>
          <w:rFonts w:ascii="Calibri" w:hAnsi="Calibri" w:cs="Arial"/>
          <w:b/>
          <w:bCs/>
        </w:rPr>
        <w:lastRenderedPageBreak/>
        <w:t>ANEXO 4</w:t>
      </w:r>
    </w:p>
    <w:p w14:paraId="0C26F0AB" w14:textId="77777777" w:rsidR="0033488B" w:rsidRPr="00592534" w:rsidRDefault="0033488B" w:rsidP="0033488B">
      <w:pPr>
        <w:tabs>
          <w:tab w:val="left" w:pos="5387"/>
          <w:tab w:val="left" w:pos="8222"/>
          <w:tab w:val="right" w:pos="14459"/>
        </w:tabs>
        <w:jc w:val="center"/>
        <w:rPr>
          <w:rFonts w:ascii="Calibri" w:hAnsi="Calibri"/>
          <w:b/>
          <w:sz w:val="20"/>
          <w:szCs w:val="20"/>
        </w:rPr>
      </w:pPr>
      <w:r w:rsidRPr="00592534">
        <w:rPr>
          <w:rFonts w:ascii="Calibri" w:hAnsi="Calibri"/>
          <w:b/>
          <w:sz w:val="20"/>
          <w:szCs w:val="20"/>
        </w:rPr>
        <w:t>HOJA DE RESUMEN DE PROPUESTAS ECONÓMICAS</w:t>
      </w:r>
    </w:p>
    <w:p w14:paraId="4CEB88B1" w14:textId="77777777" w:rsidR="0033488B" w:rsidRPr="00592534" w:rsidRDefault="0033488B" w:rsidP="0033488B">
      <w:pPr>
        <w:tabs>
          <w:tab w:val="left" w:pos="5245"/>
          <w:tab w:val="left" w:pos="7655"/>
        </w:tabs>
        <w:ind w:left="567"/>
        <w:rPr>
          <w:rFonts w:ascii="Calibri" w:hAnsi="Calibri"/>
          <w:sz w:val="20"/>
          <w:szCs w:val="20"/>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33488B" w:rsidRPr="00592534" w14:paraId="58F6A361" w14:textId="77777777" w:rsidTr="005F40B5">
        <w:trPr>
          <w:jc w:val="center"/>
        </w:trPr>
        <w:tc>
          <w:tcPr>
            <w:tcW w:w="7102" w:type="dxa"/>
            <w:tcBorders>
              <w:bottom w:val="nil"/>
            </w:tcBorders>
            <w:shd w:val="clear" w:color="auto" w:fill="7DE6FF"/>
          </w:tcPr>
          <w:p w14:paraId="02E7CD77" w14:textId="77777777" w:rsidR="0033488B" w:rsidRPr="00592534" w:rsidRDefault="0033488B" w:rsidP="005F40B5">
            <w:pPr>
              <w:jc w:val="center"/>
              <w:rPr>
                <w:b/>
                <w:sz w:val="20"/>
                <w:szCs w:val="20"/>
              </w:rPr>
            </w:pPr>
            <w:r w:rsidRPr="00592534">
              <w:rPr>
                <w:b/>
                <w:sz w:val="20"/>
                <w:szCs w:val="20"/>
              </w:rPr>
              <w:t>Concurso No.</w:t>
            </w:r>
          </w:p>
        </w:tc>
        <w:tc>
          <w:tcPr>
            <w:tcW w:w="2899" w:type="dxa"/>
            <w:tcBorders>
              <w:bottom w:val="nil"/>
            </w:tcBorders>
            <w:shd w:val="clear" w:color="auto" w:fill="7DE6FF"/>
          </w:tcPr>
          <w:p w14:paraId="11C1F592" w14:textId="77777777" w:rsidR="0033488B" w:rsidRPr="00592534" w:rsidRDefault="0033488B" w:rsidP="005F40B5">
            <w:pPr>
              <w:jc w:val="center"/>
              <w:rPr>
                <w:b/>
                <w:sz w:val="20"/>
                <w:szCs w:val="20"/>
              </w:rPr>
            </w:pPr>
            <w:r w:rsidRPr="00592534">
              <w:rPr>
                <w:b/>
                <w:sz w:val="20"/>
                <w:szCs w:val="20"/>
              </w:rPr>
              <w:t>Fecha</w:t>
            </w:r>
          </w:p>
        </w:tc>
      </w:tr>
      <w:tr w:rsidR="0033488B" w:rsidRPr="00592534" w14:paraId="44303920" w14:textId="77777777" w:rsidTr="005F40B5">
        <w:trPr>
          <w:trHeight w:val="60"/>
          <w:jc w:val="center"/>
        </w:trPr>
        <w:tc>
          <w:tcPr>
            <w:tcW w:w="7102" w:type="dxa"/>
            <w:tcBorders>
              <w:top w:val="single" w:sz="4" w:space="0" w:color="auto"/>
              <w:left w:val="single" w:sz="4" w:space="0" w:color="auto"/>
              <w:bottom w:val="single" w:sz="4" w:space="0" w:color="auto"/>
              <w:right w:val="nil"/>
            </w:tcBorders>
          </w:tcPr>
          <w:p w14:paraId="08E699B5" w14:textId="3215796C" w:rsidR="0033488B" w:rsidRPr="00592534" w:rsidRDefault="00433A10" w:rsidP="005F40B5">
            <w:pPr>
              <w:spacing w:before="240" w:after="240"/>
              <w:jc w:val="center"/>
              <w:rPr>
                <w:rFonts w:cs="Arial"/>
                <w:sz w:val="20"/>
                <w:szCs w:val="20"/>
                <w:u w:val="single"/>
              </w:rPr>
            </w:pPr>
            <w:r>
              <w:rPr>
                <w:rFonts w:cs="Arial"/>
                <w:bCs/>
                <w:sz w:val="20"/>
                <w:szCs w:val="20"/>
                <w:u w:val="single"/>
              </w:rPr>
              <w:t>LP-919044992-N23-2025</w:t>
            </w:r>
          </w:p>
        </w:tc>
        <w:tc>
          <w:tcPr>
            <w:tcW w:w="2899" w:type="dxa"/>
            <w:tcBorders>
              <w:top w:val="single" w:sz="4" w:space="0" w:color="auto"/>
              <w:left w:val="single" w:sz="4" w:space="0" w:color="auto"/>
              <w:bottom w:val="single" w:sz="4" w:space="0" w:color="auto"/>
              <w:right w:val="single" w:sz="4" w:space="0" w:color="auto"/>
            </w:tcBorders>
          </w:tcPr>
          <w:p w14:paraId="11A36396" w14:textId="77777777" w:rsidR="0033488B" w:rsidRPr="00592534" w:rsidRDefault="0033488B" w:rsidP="005F40B5">
            <w:pPr>
              <w:spacing w:before="240" w:after="240"/>
              <w:jc w:val="center"/>
              <w:rPr>
                <w:sz w:val="20"/>
                <w:szCs w:val="20"/>
              </w:rPr>
            </w:pPr>
            <w:r w:rsidRPr="00592534">
              <w:rPr>
                <w:sz w:val="20"/>
                <w:szCs w:val="20"/>
              </w:rPr>
              <w:t>_____________</w:t>
            </w:r>
          </w:p>
        </w:tc>
      </w:tr>
    </w:tbl>
    <w:p w14:paraId="090C4CFB" w14:textId="77777777" w:rsidR="0033488B" w:rsidRPr="00592534" w:rsidRDefault="0033488B" w:rsidP="0033488B">
      <w:pPr>
        <w:tabs>
          <w:tab w:val="left" w:pos="426"/>
        </w:tabs>
        <w:ind w:left="284"/>
        <w:jc w:val="center"/>
        <w:rPr>
          <w:b/>
          <w:sz w:val="20"/>
          <w:szCs w:val="20"/>
        </w:rPr>
      </w:pPr>
    </w:p>
    <w:tbl>
      <w:tblPr>
        <w:tblW w:w="9918"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18"/>
      </w:tblGrid>
      <w:tr w:rsidR="0033488B" w:rsidRPr="00592534" w14:paraId="5797FAFD" w14:textId="77777777" w:rsidTr="00E05EB6">
        <w:trPr>
          <w:trHeight w:val="54"/>
          <w:jc w:val="center"/>
        </w:trPr>
        <w:tc>
          <w:tcPr>
            <w:tcW w:w="9918" w:type="dxa"/>
            <w:tcBorders>
              <w:top w:val="single" w:sz="4" w:space="0" w:color="auto"/>
              <w:left w:val="single" w:sz="4" w:space="0" w:color="auto"/>
              <w:bottom w:val="single" w:sz="4" w:space="0" w:color="auto"/>
              <w:right w:val="single" w:sz="4" w:space="0" w:color="auto"/>
            </w:tcBorders>
            <w:shd w:val="clear" w:color="auto" w:fill="7DE6FF"/>
          </w:tcPr>
          <w:p w14:paraId="37F1F02F" w14:textId="77777777" w:rsidR="0033488B" w:rsidRPr="00592534" w:rsidRDefault="0033488B" w:rsidP="005F40B5">
            <w:pPr>
              <w:ind w:left="851"/>
              <w:jc w:val="center"/>
              <w:rPr>
                <w:b/>
                <w:sz w:val="20"/>
                <w:szCs w:val="20"/>
              </w:rPr>
            </w:pPr>
            <w:r w:rsidRPr="00592534">
              <w:rPr>
                <w:b/>
                <w:sz w:val="20"/>
                <w:szCs w:val="20"/>
              </w:rPr>
              <w:t xml:space="preserve">Nombre </w:t>
            </w:r>
            <w:proofErr w:type="spellStart"/>
            <w:r w:rsidRPr="00592534">
              <w:rPr>
                <w:b/>
                <w:sz w:val="20"/>
                <w:szCs w:val="20"/>
              </w:rPr>
              <w:t>ó</w:t>
            </w:r>
            <w:proofErr w:type="spellEnd"/>
            <w:r w:rsidRPr="00592534">
              <w:rPr>
                <w:b/>
                <w:sz w:val="20"/>
                <w:szCs w:val="20"/>
              </w:rPr>
              <w:t xml:space="preserve"> Razón Social de la Compañía</w:t>
            </w:r>
          </w:p>
        </w:tc>
      </w:tr>
      <w:tr w:rsidR="0033488B" w:rsidRPr="00592534" w14:paraId="05189C6F" w14:textId="77777777" w:rsidTr="00E05EB6">
        <w:trPr>
          <w:trHeight w:val="172"/>
          <w:jc w:val="center"/>
        </w:trPr>
        <w:tc>
          <w:tcPr>
            <w:tcW w:w="9918" w:type="dxa"/>
            <w:tcBorders>
              <w:top w:val="nil"/>
            </w:tcBorders>
          </w:tcPr>
          <w:p w14:paraId="7C84936C" w14:textId="77777777" w:rsidR="0033488B" w:rsidRPr="00592534" w:rsidRDefault="0033488B" w:rsidP="00E05EB6">
            <w:pPr>
              <w:spacing w:before="240" w:after="240"/>
              <w:ind w:left="351" w:right="85"/>
              <w:jc w:val="center"/>
              <w:rPr>
                <w:sz w:val="20"/>
                <w:szCs w:val="20"/>
              </w:rPr>
            </w:pPr>
            <w:r w:rsidRPr="00592534">
              <w:rPr>
                <w:sz w:val="20"/>
                <w:szCs w:val="20"/>
              </w:rPr>
              <w:t>________________________________________________________</w:t>
            </w:r>
          </w:p>
        </w:tc>
      </w:tr>
    </w:tbl>
    <w:p w14:paraId="1C360E17" w14:textId="77777777" w:rsidR="0033488B" w:rsidRPr="00592534" w:rsidRDefault="0033488B" w:rsidP="0033488B">
      <w:pPr>
        <w:ind w:left="851"/>
        <w:rPr>
          <w:sz w:val="20"/>
          <w:szCs w:val="20"/>
        </w:rPr>
      </w:pPr>
    </w:p>
    <w:p w14:paraId="60C751EF" w14:textId="77777777" w:rsidR="0033488B" w:rsidRPr="00592534" w:rsidRDefault="0033488B" w:rsidP="0033488B">
      <w:pPr>
        <w:jc w:val="center"/>
        <w:rPr>
          <w:sz w:val="20"/>
          <w:szCs w:val="20"/>
        </w:rPr>
      </w:pPr>
      <w:r w:rsidRPr="00592534">
        <w:rPr>
          <w:sz w:val="20"/>
          <w:szCs w:val="20"/>
        </w:rPr>
        <w:t>PARTIDA _________</w:t>
      </w:r>
    </w:p>
    <w:p w14:paraId="599F25E6" w14:textId="77777777" w:rsidR="0033488B" w:rsidRPr="006B43A0" w:rsidRDefault="0033488B" w:rsidP="0033488B">
      <w:pPr>
        <w:jc w:val="center"/>
        <w:rPr>
          <w:sz w:val="22"/>
        </w:rPr>
      </w:pPr>
    </w:p>
    <w:tbl>
      <w:tblPr>
        <w:tblW w:w="87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268"/>
        <w:gridCol w:w="2126"/>
        <w:gridCol w:w="2406"/>
      </w:tblGrid>
      <w:tr w:rsidR="0033488B" w:rsidRPr="006B43A0" w14:paraId="178B4BE4" w14:textId="77777777" w:rsidTr="00592534">
        <w:trPr>
          <w:jc w:val="center"/>
        </w:trPr>
        <w:tc>
          <w:tcPr>
            <w:tcW w:w="1984" w:type="dxa"/>
            <w:tcBorders>
              <w:top w:val="single" w:sz="4" w:space="0" w:color="auto"/>
              <w:left w:val="single" w:sz="4" w:space="0" w:color="auto"/>
              <w:bottom w:val="single" w:sz="4" w:space="0" w:color="auto"/>
            </w:tcBorders>
            <w:shd w:val="clear" w:color="auto" w:fill="7DE6FF"/>
            <w:vAlign w:val="center"/>
          </w:tcPr>
          <w:p w14:paraId="497DCDDC" w14:textId="77777777" w:rsidR="0033488B" w:rsidRPr="00E05EB6" w:rsidRDefault="0033488B" w:rsidP="005F40B5">
            <w:pPr>
              <w:jc w:val="center"/>
              <w:rPr>
                <w:rFonts w:cs="Arial"/>
                <w:b/>
                <w:sz w:val="18"/>
                <w:szCs w:val="18"/>
              </w:rPr>
            </w:pPr>
            <w:r w:rsidRPr="00E05EB6">
              <w:rPr>
                <w:rFonts w:cs="Arial"/>
                <w:b/>
                <w:sz w:val="18"/>
                <w:szCs w:val="18"/>
              </w:rPr>
              <w:t>RENGLÓN No.</w:t>
            </w:r>
          </w:p>
        </w:tc>
        <w:tc>
          <w:tcPr>
            <w:tcW w:w="2268" w:type="dxa"/>
            <w:tcBorders>
              <w:top w:val="single" w:sz="4" w:space="0" w:color="auto"/>
              <w:bottom w:val="single" w:sz="4" w:space="0" w:color="auto"/>
            </w:tcBorders>
            <w:shd w:val="clear" w:color="auto" w:fill="7DE6FF"/>
            <w:vAlign w:val="center"/>
          </w:tcPr>
          <w:p w14:paraId="7A4F3A93" w14:textId="77777777" w:rsidR="0033488B" w:rsidRPr="00E05EB6" w:rsidRDefault="0033488B" w:rsidP="005F40B5">
            <w:pPr>
              <w:jc w:val="center"/>
              <w:rPr>
                <w:rFonts w:cs="Arial"/>
                <w:b/>
                <w:sz w:val="18"/>
                <w:szCs w:val="18"/>
              </w:rPr>
            </w:pPr>
            <w:r w:rsidRPr="00E05EB6">
              <w:rPr>
                <w:rFonts w:cs="Arial"/>
                <w:b/>
                <w:sz w:val="18"/>
                <w:szCs w:val="18"/>
              </w:rPr>
              <w:t>CANTIDAD COTIZADA</w:t>
            </w:r>
          </w:p>
        </w:tc>
        <w:tc>
          <w:tcPr>
            <w:tcW w:w="2126" w:type="dxa"/>
            <w:tcBorders>
              <w:top w:val="single" w:sz="4" w:space="0" w:color="auto"/>
              <w:bottom w:val="single" w:sz="4" w:space="0" w:color="auto"/>
            </w:tcBorders>
            <w:shd w:val="clear" w:color="auto" w:fill="7DE6FF"/>
            <w:vAlign w:val="center"/>
          </w:tcPr>
          <w:p w14:paraId="4C870872" w14:textId="77777777" w:rsidR="0033488B" w:rsidRPr="00E05EB6" w:rsidRDefault="0033488B" w:rsidP="005F40B5">
            <w:pPr>
              <w:jc w:val="center"/>
              <w:rPr>
                <w:rFonts w:cs="Arial"/>
                <w:b/>
                <w:sz w:val="18"/>
                <w:szCs w:val="18"/>
              </w:rPr>
            </w:pPr>
          </w:p>
          <w:p w14:paraId="735BDEBE" w14:textId="77777777" w:rsidR="0033488B" w:rsidRPr="00E05EB6" w:rsidRDefault="0033488B" w:rsidP="005F40B5">
            <w:pPr>
              <w:jc w:val="center"/>
              <w:rPr>
                <w:rFonts w:cs="Arial"/>
                <w:b/>
                <w:sz w:val="18"/>
                <w:szCs w:val="18"/>
              </w:rPr>
            </w:pPr>
            <w:r w:rsidRPr="00E05EB6">
              <w:rPr>
                <w:rFonts w:cs="Arial"/>
                <w:b/>
                <w:sz w:val="18"/>
                <w:szCs w:val="18"/>
              </w:rPr>
              <w:t>PRECIO UNITARIO</w:t>
            </w:r>
          </w:p>
          <w:p w14:paraId="267D1D5B" w14:textId="77777777" w:rsidR="0033488B" w:rsidRPr="00E05EB6" w:rsidRDefault="0033488B" w:rsidP="005F40B5">
            <w:pPr>
              <w:jc w:val="center"/>
              <w:rPr>
                <w:rFonts w:cs="Arial"/>
                <w:b/>
                <w:sz w:val="18"/>
                <w:szCs w:val="18"/>
              </w:rPr>
            </w:pPr>
          </w:p>
        </w:tc>
        <w:tc>
          <w:tcPr>
            <w:tcW w:w="2406" w:type="dxa"/>
            <w:tcBorders>
              <w:top w:val="single" w:sz="4" w:space="0" w:color="auto"/>
              <w:bottom w:val="single" w:sz="4" w:space="0" w:color="auto"/>
              <w:right w:val="single" w:sz="4" w:space="0" w:color="auto"/>
            </w:tcBorders>
            <w:shd w:val="clear" w:color="auto" w:fill="7DE6FF"/>
            <w:vAlign w:val="center"/>
          </w:tcPr>
          <w:p w14:paraId="28DBE920" w14:textId="77777777" w:rsidR="0033488B" w:rsidRPr="00E05EB6" w:rsidRDefault="0033488B" w:rsidP="005F40B5">
            <w:pPr>
              <w:jc w:val="center"/>
              <w:rPr>
                <w:rFonts w:cs="Arial"/>
                <w:b/>
                <w:sz w:val="18"/>
                <w:szCs w:val="18"/>
              </w:rPr>
            </w:pPr>
            <w:r w:rsidRPr="00E05EB6">
              <w:rPr>
                <w:rFonts w:cs="Arial"/>
                <w:b/>
                <w:sz w:val="18"/>
                <w:szCs w:val="18"/>
              </w:rPr>
              <w:t>IMPORTE</w:t>
            </w:r>
          </w:p>
        </w:tc>
      </w:tr>
      <w:tr w:rsidR="0033488B" w:rsidRPr="006B43A0" w14:paraId="27784066" w14:textId="77777777" w:rsidTr="00592534">
        <w:trPr>
          <w:jc w:val="center"/>
        </w:trPr>
        <w:tc>
          <w:tcPr>
            <w:tcW w:w="1984" w:type="dxa"/>
            <w:tcBorders>
              <w:top w:val="single" w:sz="4" w:space="0" w:color="auto"/>
            </w:tcBorders>
          </w:tcPr>
          <w:p w14:paraId="55EB2672" w14:textId="77777777" w:rsidR="0033488B" w:rsidRPr="00C411C7" w:rsidRDefault="0033488B" w:rsidP="005F40B5">
            <w:pPr>
              <w:jc w:val="center"/>
              <w:rPr>
                <w:rFonts w:cs="Arial"/>
                <w:sz w:val="18"/>
                <w:szCs w:val="14"/>
              </w:rPr>
            </w:pPr>
            <w:r w:rsidRPr="00C411C7">
              <w:rPr>
                <w:rFonts w:cs="Arial"/>
                <w:sz w:val="18"/>
                <w:szCs w:val="14"/>
              </w:rPr>
              <w:t>1</w:t>
            </w:r>
          </w:p>
        </w:tc>
        <w:tc>
          <w:tcPr>
            <w:tcW w:w="2268" w:type="dxa"/>
            <w:tcBorders>
              <w:top w:val="single" w:sz="4" w:space="0" w:color="auto"/>
            </w:tcBorders>
          </w:tcPr>
          <w:p w14:paraId="392EBB3B" w14:textId="77777777" w:rsidR="0033488B" w:rsidRPr="00FD4E0F" w:rsidRDefault="0033488B" w:rsidP="005F40B5">
            <w:pPr>
              <w:jc w:val="center"/>
              <w:rPr>
                <w:rFonts w:cs="Arial"/>
                <w:sz w:val="18"/>
                <w:szCs w:val="14"/>
              </w:rPr>
            </w:pPr>
          </w:p>
        </w:tc>
        <w:tc>
          <w:tcPr>
            <w:tcW w:w="2126" w:type="dxa"/>
            <w:tcBorders>
              <w:top w:val="single" w:sz="4" w:space="0" w:color="auto"/>
            </w:tcBorders>
          </w:tcPr>
          <w:p w14:paraId="50D19BC7" w14:textId="77777777" w:rsidR="0033488B" w:rsidRPr="00FD4E0F" w:rsidRDefault="0033488B" w:rsidP="005F40B5">
            <w:pPr>
              <w:jc w:val="center"/>
              <w:rPr>
                <w:rFonts w:cs="Arial"/>
                <w:sz w:val="18"/>
                <w:szCs w:val="14"/>
              </w:rPr>
            </w:pPr>
          </w:p>
        </w:tc>
        <w:tc>
          <w:tcPr>
            <w:tcW w:w="2406" w:type="dxa"/>
            <w:tcBorders>
              <w:top w:val="single" w:sz="4" w:space="0" w:color="auto"/>
            </w:tcBorders>
          </w:tcPr>
          <w:p w14:paraId="1451F6DD" w14:textId="77777777" w:rsidR="0033488B" w:rsidRPr="00FD4E0F" w:rsidRDefault="0033488B" w:rsidP="005F40B5">
            <w:pPr>
              <w:jc w:val="center"/>
              <w:rPr>
                <w:rFonts w:cs="Arial"/>
                <w:sz w:val="18"/>
                <w:szCs w:val="14"/>
              </w:rPr>
            </w:pPr>
          </w:p>
        </w:tc>
      </w:tr>
      <w:tr w:rsidR="0033488B" w:rsidRPr="006B43A0" w14:paraId="6CEB65C2" w14:textId="77777777" w:rsidTr="00592534">
        <w:trPr>
          <w:jc w:val="center"/>
        </w:trPr>
        <w:tc>
          <w:tcPr>
            <w:tcW w:w="1984" w:type="dxa"/>
          </w:tcPr>
          <w:p w14:paraId="4B4B40CD" w14:textId="77777777" w:rsidR="0033488B" w:rsidRPr="00C411C7" w:rsidRDefault="0033488B" w:rsidP="005F40B5">
            <w:pPr>
              <w:jc w:val="center"/>
              <w:rPr>
                <w:rFonts w:cs="Arial"/>
                <w:sz w:val="18"/>
                <w:szCs w:val="14"/>
              </w:rPr>
            </w:pPr>
            <w:r w:rsidRPr="00C411C7">
              <w:rPr>
                <w:rFonts w:cs="Arial"/>
                <w:sz w:val="18"/>
                <w:szCs w:val="14"/>
              </w:rPr>
              <w:t>2</w:t>
            </w:r>
          </w:p>
        </w:tc>
        <w:tc>
          <w:tcPr>
            <w:tcW w:w="2268" w:type="dxa"/>
          </w:tcPr>
          <w:p w14:paraId="2101D7B5" w14:textId="77777777" w:rsidR="0033488B" w:rsidRPr="00FD4E0F" w:rsidRDefault="0033488B" w:rsidP="005F40B5">
            <w:pPr>
              <w:jc w:val="center"/>
              <w:rPr>
                <w:rFonts w:cs="Arial"/>
                <w:sz w:val="18"/>
                <w:szCs w:val="14"/>
              </w:rPr>
            </w:pPr>
          </w:p>
        </w:tc>
        <w:tc>
          <w:tcPr>
            <w:tcW w:w="2126" w:type="dxa"/>
          </w:tcPr>
          <w:p w14:paraId="5EBD0F6C" w14:textId="77777777" w:rsidR="0033488B" w:rsidRPr="00FD4E0F" w:rsidRDefault="0033488B" w:rsidP="005F40B5">
            <w:pPr>
              <w:jc w:val="center"/>
              <w:rPr>
                <w:rFonts w:cs="Arial"/>
                <w:sz w:val="18"/>
                <w:szCs w:val="14"/>
              </w:rPr>
            </w:pPr>
          </w:p>
        </w:tc>
        <w:tc>
          <w:tcPr>
            <w:tcW w:w="2406" w:type="dxa"/>
          </w:tcPr>
          <w:p w14:paraId="160585D1" w14:textId="77777777" w:rsidR="0033488B" w:rsidRPr="00FD4E0F" w:rsidRDefault="0033488B" w:rsidP="005F40B5">
            <w:pPr>
              <w:jc w:val="center"/>
              <w:rPr>
                <w:rFonts w:cs="Arial"/>
                <w:sz w:val="18"/>
                <w:szCs w:val="14"/>
              </w:rPr>
            </w:pPr>
          </w:p>
        </w:tc>
      </w:tr>
      <w:tr w:rsidR="0033488B" w:rsidRPr="006B43A0" w14:paraId="64E07A62" w14:textId="77777777" w:rsidTr="00592534">
        <w:trPr>
          <w:jc w:val="center"/>
        </w:trPr>
        <w:tc>
          <w:tcPr>
            <w:tcW w:w="1984" w:type="dxa"/>
          </w:tcPr>
          <w:p w14:paraId="1DABC495" w14:textId="77777777" w:rsidR="0033488B" w:rsidRPr="00C411C7" w:rsidRDefault="0033488B" w:rsidP="005F40B5">
            <w:pPr>
              <w:jc w:val="center"/>
              <w:rPr>
                <w:rFonts w:cs="Arial"/>
                <w:sz w:val="18"/>
                <w:szCs w:val="14"/>
              </w:rPr>
            </w:pPr>
            <w:r w:rsidRPr="00C411C7">
              <w:rPr>
                <w:rFonts w:cs="Arial"/>
                <w:sz w:val="18"/>
                <w:szCs w:val="14"/>
              </w:rPr>
              <w:t>3</w:t>
            </w:r>
          </w:p>
        </w:tc>
        <w:tc>
          <w:tcPr>
            <w:tcW w:w="2268" w:type="dxa"/>
          </w:tcPr>
          <w:p w14:paraId="61A13A67" w14:textId="77777777" w:rsidR="0033488B" w:rsidRPr="00FD4E0F" w:rsidRDefault="0033488B" w:rsidP="005F40B5">
            <w:pPr>
              <w:jc w:val="center"/>
              <w:rPr>
                <w:rFonts w:cs="Arial"/>
                <w:sz w:val="18"/>
                <w:szCs w:val="14"/>
              </w:rPr>
            </w:pPr>
          </w:p>
        </w:tc>
        <w:tc>
          <w:tcPr>
            <w:tcW w:w="2126" w:type="dxa"/>
          </w:tcPr>
          <w:p w14:paraId="014A7D0E" w14:textId="77777777" w:rsidR="0033488B" w:rsidRPr="00FD4E0F" w:rsidRDefault="0033488B" w:rsidP="005F40B5">
            <w:pPr>
              <w:jc w:val="center"/>
              <w:rPr>
                <w:rFonts w:cs="Arial"/>
                <w:sz w:val="18"/>
                <w:szCs w:val="14"/>
              </w:rPr>
            </w:pPr>
          </w:p>
        </w:tc>
        <w:tc>
          <w:tcPr>
            <w:tcW w:w="2406" w:type="dxa"/>
          </w:tcPr>
          <w:p w14:paraId="21AC2A53" w14:textId="77777777" w:rsidR="0033488B" w:rsidRPr="00FD4E0F" w:rsidRDefault="0033488B" w:rsidP="005F40B5">
            <w:pPr>
              <w:jc w:val="center"/>
              <w:rPr>
                <w:rFonts w:cs="Arial"/>
                <w:sz w:val="18"/>
                <w:szCs w:val="14"/>
              </w:rPr>
            </w:pPr>
          </w:p>
        </w:tc>
      </w:tr>
      <w:tr w:rsidR="0033488B" w:rsidRPr="006B43A0" w14:paraId="11E802E3" w14:textId="77777777" w:rsidTr="00592534">
        <w:trPr>
          <w:jc w:val="center"/>
        </w:trPr>
        <w:tc>
          <w:tcPr>
            <w:tcW w:w="1984" w:type="dxa"/>
            <w:tcBorders>
              <w:bottom w:val="nil"/>
            </w:tcBorders>
          </w:tcPr>
          <w:p w14:paraId="12C3EAD7" w14:textId="77777777" w:rsidR="0033488B" w:rsidRPr="00C411C7" w:rsidRDefault="0033488B" w:rsidP="005F40B5">
            <w:pPr>
              <w:jc w:val="center"/>
              <w:rPr>
                <w:rFonts w:cs="Arial"/>
                <w:sz w:val="18"/>
                <w:szCs w:val="14"/>
              </w:rPr>
            </w:pPr>
            <w:r w:rsidRPr="00C411C7">
              <w:rPr>
                <w:rFonts w:cs="Arial"/>
                <w:sz w:val="18"/>
                <w:szCs w:val="14"/>
              </w:rPr>
              <w:t>4</w:t>
            </w:r>
          </w:p>
        </w:tc>
        <w:tc>
          <w:tcPr>
            <w:tcW w:w="2268" w:type="dxa"/>
            <w:tcBorders>
              <w:bottom w:val="nil"/>
            </w:tcBorders>
          </w:tcPr>
          <w:p w14:paraId="01150530" w14:textId="77777777" w:rsidR="0033488B" w:rsidRPr="00FD4E0F" w:rsidRDefault="0033488B" w:rsidP="005F40B5">
            <w:pPr>
              <w:jc w:val="center"/>
              <w:rPr>
                <w:rFonts w:cs="Arial"/>
                <w:sz w:val="18"/>
                <w:szCs w:val="14"/>
              </w:rPr>
            </w:pPr>
          </w:p>
        </w:tc>
        <w:tc>
          <w:tcPr>
            <w:tcW w:w="2126" w:type="dxa"/>
            <w:tcBorders>
              <w:bottom w:val="nil"/>
            </w:tcBorders>
          </w:tcPr>
          <w:p w14:paraId="1E74B611" w14:textId="77777777" w:rsidR="0033488B" w:rsidRPr="00FD4E0F" w:rsidRDefault="0033488B" w:rsidP="005F40B5">
            <w:pPr>
              <w:jc w:val="center"/>
              <w:rPr>
                <w:rFonts w:cs="Arial"/>
                <w:sz w:val="18"/>
                <w:szCs w:val="14"/>
              </w:rPr>
            </w:pPr>
          </w:p>
        </w:tc>
        <w:tc>
          <w:tcPr>
            <w:tcW w:w="2406" w:type="dxa"/>
          </w:tcPr>
          <w:p w14:paraId="7E79636B" w14:textId="77777777" w:rsidR="0033488B" w:rsidRPr="00FD4E0F" w:rsidRDefault="0033488B" w:rsidP="005F40B5">
            <w:pPr>
              <w:jc w:val="center"/>
              <w:rPr>
                <w:rFonts w:cs="Arial"/>
                <w:sz w:val="18"/>
                <w:szCs w:val="14"/>
              </w:rPr>
            </w:pPr>
          </w:p>
        </w:tc>
      </w:tr>
      <w:tr w:rsidR="0033488B" w:rsidRPr="006B43A0" w14:paraId="56080AA3" w14:textId="77777777" w:rsidTr="00592534">
        <w:trPr>
          <w:jc w:val="center"/>
        </w:trPr>
        <w:tc>
          <w:tcPr>
            <w:tcW w:w="1984" w:type="dxa"/>
            <w:tcBorders>
              <w:bottom w:val="nil"/>
            </w:tcBorders>
          </w:tcPr>
          <w:p w14:paraId="0CC375D7" w14:textId="77777777" w:rsidR="0033488B" w:rsidRPr="00C411C7" w:rsidRDefault="0033488B" w:rsidP="005F40B5">
            <w:pPr>
              <w:jc w:val="center"/>
              <w:rPr>
                <w:rFonts w:cs="Arial"/>
                <w:sz w:val="18"/>
                <w:szCs w:val="14"/>
              </w:rPr>
            </w:pPr>
            <w:r w:rsidRPr="00C411C7">
              <w:rPr>
                <w:rFonts w:cs="Arial"/>
                <w:sz w:val="18"/>
                <w:szCs w:val="14"/>
              </w:rPr>
              <w:t>5</w:t>
            </w:r>
          </w:p>
        </w:tc>
        <w:tc>
          <w:tcPr>
            <w:tcW w:w="2268" w:type="dxa"/>
            <w:tcBorders>
              <w:bottom w:val="nil"/>
            </w:tcBorders>
          </w:tcPr>
          <w:p w14:paraId="418C757F" w14:textId="77777777" w:rsidR="0033488B" w:rsidRPr="00FD4E0F" w:rsidRDefault="0033488B" w:rsidP="005F40B5">
            <w:pPr>
              <w:jc w:val="center"/>
              <w:rPr>
                <w:rFonts w:cs="Arial"/>
                <w:sz w:val="18"/>
                <w:szCs w:val="14"/>
              </w:rPr>
            </w:pPr>
          </w:p>
        </w:tc>
        <w:tc>
          <w:tcPr>
            <w:tcW w:w="2126" w:type="dxa"/>
            <w:tcBorders>
              <w:bottom w:val="nil"/>
            </w:tcBorders>
          </w:tcPr>
          <w:p w14:paraId="44847269" w14:textId="77777777" w:rsidR="0033488B" w:rsidRPr="00FD4E0F" w:rsidRDefault="0033488B" w:rsidP="005F40B5">
            <w:pPr>
              <w:jc w:val="center"/>
              <w:rPr>
                <w:rFonts w:cs="Arial"/>
                <w:sz w:val="18"/>
                <w:szCs w:val="14"/>
              </w:rPr>
            </w:pPr>
          </w:p>
        </w:tc>
        <w:tc>
          <w:tcPr>
            <w:tcW w:w="2406" w:type="dxa"/>
          </w:tcPr>
          <w:p w14:paraId="282607DA" w14:textId="77777777" w:rsidR="0033488B" w:rsidRPr="00FD4E0F" w:rsidRDefault="0033488B" w:rsidP="005F40B5">
            <w:pPr>
              <w:jc w:val="center"/>
              <w:rPr>
                <w:rFonts w:cs="Arial"/>
                <w:sz w:val="18"/>
                <w:szCs w:val="14"/>
              </w:rPr>
            </w:pPr>
          </w:p>
        </w:tc>
      </w:tr>
      <w:tr w:rsidR="0033488B" w:rsidRPr="006B43A0" w14:paraId="40F49813" w14:textId="77777777" w:rsidTr="00592534">
        <w:trPr>
          <w:jc w:val="center"/>
        </w:trPr>
        <w:tc>
          <w:tcPr>
            <w:tcW w:w="1984" w:type="dxa"/>
            <w:tcBorders>
              <w:bottom w:val="nil"/>
            </w:tcBorders>
          </w:tcPr>
          <w:p w14:paraId="0D8D0442" w14:textId="77777777" w:rsidR="0033488B" w:rsidRPr="00C411C7" w:rsidRDefault="0033488B" w:rsidP="005F40B5">
            <w:pPr>
              <w:jc w:val="center"/>
              <w:rPr>
                <w:rFonts w:cs="Arial"/>
                <w:sz w:val="18"/>
                <w:szCs w:val="14"/>
              </w:rPr>
            </w:pPr>
            <w:r w:rsidRPr="00C411C7">
              <w:rPr>
                <w:rFonts w:cs="Arial"/>
                <w:sz w:val="18"/>
                <w:szCs w:val="14"/>
              </w:rPr>
              <w:t>6</w:t>
            </w:r>
          </w:p>
        </w:tc>
        <w:tc>
          <w:tcPr>
            <w:tcW w:w="2268" w:type="dxa"/>
            <w:tcBorders>
              <w:bottom w:val="nil"/>
            </w:tcBorders>
          </w:tcPr>
          <w:p w14:paraId="75E900CF" w14:textId="77777777" w:rsidR="0033488B" w:rsidRPr="00FD4E0F" w:rsidRDefault="0033488B" w:rsidP="005F40B5">
            <w:pPr>
              <w:jc w:val="center"/>
              <w:rPr>
                <w:rFonts w:cs="Arial"/>
                <w:sz w:val="18"/>
                <w:szCs w:val="14"/>
              </w:rPr>
            </w:pPr>
          </w:p>
        </w:tc>
        <w:tc>
          <w:tcPr>
            <w:tcW w:w="2126" w:type="dxa"/>
            <w:tcBorders>
              <w:bottom w:val="nil"/>
            </w:tcBorders>
          </w:tcPr>
          <w:p w14:paraId="06D1052E" w14:textId="77777777" w:rsidR="0033488B" w:rsidRPr="00FD4E0F" w:rsidRDefault="0033488B" w:rsidP="005F40B5">
            <w:pPr>
              <w:jc w:val="center"/>
              <w:rPr>
                <w:rFonts w:cs="Arial"/>
                <w:sz w:val="18"/>
                <w:szCs w:val="14"/>
              </w:rPr>
            </w:pPr>
          </w:p>
        </w:tc>
        <w:tc>
          <w:tcPr>
            <w:tcW w:w="2406" w:type="dxa"/>
          </w:tcPr>
          <w:p w14:paraId="1BC0727B" w14:textId="77777777" w:rsidR="0033488B" w:rsidRPr="00FD4E0F" w:rsidRDefault="0033488B" w:rsidP="005F40B5">
            <w:pPr>
              <w:jc w:val="center"/>
              <w:rPr>
                <w:rFonts w:cs="Arial"/>
                <w:sz w:val="18"/>
                <w:szCs w:val="14"/>
              </w:rPr>
            </w:pPr>
          </w:p>
        </w:tc>
      </w:tr>
      <w:tr w:rsidR="0033488B" w:rsidRPr="006B43A0" w14:paraId="3E83D962" w14:textId="77777777" w:rsidTr="00592534">
        <w:trPr>
          <w:jc w:val="center"/>
        </w:trPr>
        <w:tc>
          <w:tcPr>
            <w:tcW w:w="1984" w:type="dxa"/>
            <w:tcBorders>
              <w:bottom w:val="nil"/>
            </w:tcBorders>
          </w:tcPr>
          <w:p w14:paraId="027ADE02" w14:textId="77777777" w:rsidR="0033488B" w:rsidRPr="00C411C7" w:rsidRDefault="0033488B" w:rsidP="005F40B5">
            <w:pPr>
              <w:jc w:val="center"/>
              <w:rPr>
                <w:rFonts w:cs="Arial"/>
                <w:sz w:val="18"/>
                <w:szCs w:val="14"/>
              </w:rPr>
            </w:pPr>
            <w:r w:rsidRPr="00C411C7">
              <w:rPr>
                <w:rFonts w:cs="Arial"/>
                <w:sz w:val="18"/>
                <w:szCs w:val="14"/>
              </w:rPr>
              <w:t>7</w:t>
            </w:r>
          </w:p>
        </w:tc>
        <w:tc>
          <w:tcPr>
            <w:tcW w:w="2268" w:type="dxa"/>
            <w:tcBorders>
              <w:bottom w:val="nil"/>
            </w:tcBorders>
          </w:tcPr>
          <w:p w14:paraId="3EA3A2AE" w14:textId="77777777" w:rsidR="0033488B" w:rsidRPr="00FD4E0F" w:rsidRDefault="0033488B" w:rsidP="005F40B5">
            <w:pPr>
              <w:jc w:val="center"/>
              <w:rPr>
                <w:rFonts w:cs="Arial"/>
                <w:sz w:val="18"/>
                <w:szCs w:val="14"/>
              </w:rPr>
            </w:pPr>
          </w:p>
        </w:tc>
        <w:tc>
          <w:tcPr>
            <w:tcW w:w="2126" w:type="dxa"/>
            <w:tcBorders>
              <w:bottom w:val="nil"/>
            </w:tcBorders>
          </w:tcPr>
          <w:p w14:paraId="26A4D0A5" w14:textId="77777777" w:rsidR="0033488B" w:rsidRPr="00FD4E0F" w:rsidRDefault="0033488B" w:rsidP="005F40B5">
            <w:pPr>
              <w:jc w:val="center"/>
              <w:rPr>
                <w:rFonts w:cs="Arial"/>
                <w:sz w:val="18"/>
                <w:szCs w:val="14"/>
              </w:rPr>
            </w:pPr>
          </w:p>
        </w:tc>
        <w:tc>
          <w:tcPr>
            <w:tcW w:w="2406" w:type="dxa"/>
          </w:tcPr>
          <w:p w14:paraId="1BE515D9" w14:textId="77777777" w:rsidR="0033488B" w:rsidRPr="00FD4E0F" w:rsidRDefault="0033488B" w:rsidP="005F40B5">
            <w:pPr>
              <w:jc w:val="center"/>
              <w:rPr>
                <w:rFonts w:cs="Arial"/>
                <w:sz w:val="18"/>
                <w:szCs w:val="14"/>
              </w:rPr>
            </w:pPr>
          </w:p>
        </w:tc>
      </w:tr>
      <w:tr w:rsidR="0033488B" w:rsidRPr="006B43A0" w14:paraId="1C1A6A0D" w14:textId="77777777" w:rsidTr="00592534">
        <w:trPr>
          <w:jc w:val="center"/>
        </w:trPr>
        <w:tc>
          <w:tcPr>
            <w:tcW w:w="1984" w:type="dxa"/>
            <w:tcBorders>
              <w:bottom w:val="nil"/>
            </w:tcBorders>
          </w:tcPr>
          <w:p w14:paraId="63375D3D" w14:textId="77777777" w:rsidR="0033488B" w:rsidRPr="00C411C7" w:rsidRDefault="0033488B" w:rsidP="005F40B5">
            <w:pPr>
              <w:jc w:val="center"/>
              <w:rPr>
                <w:rFonts w:cs="Arial"/>
                <w:sz w:val="18"/>
                <w:szCs w:val="14"/>
              </w:rPr>
            </w:pPr>
            <w:r w:rsidRPr="00C411C7">
              <w:rPr>
                <w:rFonts w:cs="Arial"/>
                <w:sz w:val="18"/>
                <w:szCs w:val="14"/>
              </w:rPr>
              <w:t>8</w:t>
            </w:r>
          </w:p>
        </w:tc>
        <w:tc>
          <w:tcPr>
            <w:tcW w:w="2268" w:type="dxa"/>
            <w:tcBorders>
              <w:bottom w:val="nil"/>
            </w:tcBorders>
          </w:tcPr>
          <w:p w14:paraId="5E00E8CA" w14:textId="77777777" w:rsidR="0033488B" w:rsidRPr="00FD4E0F" w:rsidRDefault="0033488B" w:rsidP="005F40B5">
            <w:pPr>
              <w:jc w:val="center"/>
              <w:rPr>
                <w:rFonts w:cs="Arial"/>
                <w:sz w:val="18"/>
                <w:szCs w:val="14"/>
              </w:rPr>
            </w:pPr>
          </w:p>
        </w:tc>
        <w:tc>
          <w:tcPr>
            <w:tcW w:w="2126" w:type="dxa"/>
            <w:tcBorders>
              <w:bottom w:val="nil"/>
            </w:tcBorders>
          </w:tcPr>
          <w:p w14:paraId="63EF8258" w14:textId="77777777" w:rsidR="0033488B" w:rsidRPr="00FD4E0F" w:rsidRDefault="0033488B" w:rsidP="005F40B5">
            <w:pPr>
              <w:jc w:val="center"/>
              <w:rPr>
                <w:rFonts w:cs="Arial"/>
                <w:sz w:val="18"/>
                <w:szCs w:val="14"/>
              </w:rPr>
            </w:pPr>
          </w:p>
        </w:tc>
        <w:tc>
          <w:tcPr>
            <w:tcW w:w="2406" w:type="dxa"/>
          </w:tcPr>
          <w:p w14:paraId="7668588F" w14:textId="77777777" w:rsidR="0033488B" w:rsidRPr="00FD4E0F" w:rsidRDefault="0033488B" w:rsidP="005F40B5">
            <w:pPr>
              <w:jc w:val="center"/>
              <w:rPr>
                <w:rFonts w:cs="Arial"/>
                <w:sz w:val="18"/>
                <w:szCs w:val="14"/>
              </w:rPr>
            </w:pPr>
          </w:p>
        </w:tc>
      </w:tr>
      <w:tr w:rsidR="0033488B" w:rsidRPr="006B43A0" w14:paraId="55B9999D" w14:textId="77777777" w:rsidTr="00592534">
        <w:trPr>
          <w:trHeight w:val="108"/>
          <w:jc w:val="center"/>
        </w:trPr>
        <w:tc>
          <w:tcPr>
            <w:tcW w:w="1984" w:type="dxa"/>
            <w:tcBorders>
              <w:left w:val="nil"/>
              <w:bottom w:val="nil"/>
              <w:right w:val="nil"/>
            </w:tcBorders>
          </w:tcPr>
          <w:p w14:paraId="3C633131" w14:textId="77777777" w:rsidR="0033488B" w:rsidRPr="006B43A0" w:rsidRDefault="0033488B" w:rsidP="005F40B5">
            <w:pPr>
              <w:rPr>
                <w:rFonts w:cs="Arial"/>
                <w:sz w:val="14"/>
                <w:szCs w:val="14"/>
              </w:rPr>
            </w:pPr>
          </w:p>
        </w:tc>
        <w:tc>
          <w:tcPr>
            <w:tcW w:w="2268" w:type="dxa"/>
            <w:tcBorders>
              <w:left w:val="nil"/>
              <w:bottom w:val="nil"/>
              <w:right w:val="nil"/>
            </w:tcBorders>
          </w:tcPr>
          <w:p w14:paraId="4462EEAE" w14:textId="77777777" w:rsidR="0033488B" w:rsidRPr="006B43A0" w:rsidRDefault="0033488B" w:rsidP="005F40B5">
            <w:pPr>
              <w:rPr>
                <w:rFonts w:cs="Arial"/>
                <w:sz w:val="14"/>
                <w:szCs w:val="14"/>
              </w:rPr>
            </w:pPr>
          </w:p>
        </w:tc>
        <w:tc>
          <w:tcPr>
            <w:tcW w:w="2126" w:type="dxa"/>
            <w:tcBorders>
              <w:left w:val="nil"/>
              <w:bottom w:val="nil"/>
            </w:tcBorders>
          </w:tcPr>
          <w:p w14:paraId="226B66CC" w14:textId="77777777" w:rsidR="0033488B" w:rsidRPr="006B43A0" w:rsidRDefault="0033488B" w:rsidP="005F40B5">
            <w:pPr>
              <w:pStyle w:val="Ttulo4"/>
              <w:jc w:val="right"/>
              <w:rPr>
                <w:rFonts w:asciiTheme="minorHAnsi" w:hAnsiTheme="minorHAnsi" w:cs="Arial"/>
                <w:sz w:val="14"/>
                <w:szCs w:val="14"/>
              </w:rPr>
            </w:pPr>
            <w:r>
              <w:rPr>
                <w:rFonts w:asciiTheme="minorHAnsi" w:hAnsiTheme="minorHAnsi" w:cs="Arial"/>
                <w:sz w:val="14"/>
                <w:szCs w:val="14"/>
              </w:rPr>
              <w:t>SUBTOTAL</w:t>
            </w:r>
            <w:r w:rsidRPr="006B43A0">
              <w:rPr>
                <w:rFonts w:asciiTheme="minorHAnsi" w:hAnsiTheme="minorHAnsi" w:cs="Arial"/>
                <w:sz w:val="14"/>
                <w:szCs w:val="14"/>
              </w:rPr>
              <w:t xml:space="preserve">        </w:t>
            </w:r>
          </w:p>
        </w:tc>
        <w:tc>
          <w:tcPr>
            <w:tcW w:w="2406" w:type="dxa"/>
            <w:tcBorders>
              <w:bottom w:val="single" w:sz="4" w:space="0" w:color="auto"/>
            </w:tcBorders>
          </w:tcPr>
          <w:p w14:paraId="0D5374EE" w14:textId="77777777" w:rsidR="0033488B" w:rsidRPr="006B43A0" w:rsidRDefault="0033488B" w:rsidP="005F40B5">
            <w:pPr>
              <w:rPr>
                <w:rFonts w:cs="Arial"/>
                <w:sz w:val="14"/>
                <w:szCs w:val="14"/>
              </w:rPr>
            </w:pPr>
          </w:p>
        </w:tc>
      </w:tr>
      <w:tr w:rsidR="0033488B" w:rsidRPr="006B43A0" w14:paraId="14E016A1" w14:textId="77777777" w:rsidTr="00592534">
        <w:trPr>
          <w:trHeight w:val="48"/>
          <w:jc w:val="center"/>
        </w:trPr>
        <w:tc>
          <w:tcPr>
            <w:tcW w:w="1984" w:type="dxa"/>
            <w:tcBorders>
              <w:top w:val="nil"/>
              <w:left w:val="nil"/>
              <w:bottom w:val="nil"/>
              <w:right w:val="nil"/>
            </w:tcBorders>
          </w:tcPr>
          <w:p w14:paraId="4C46FCFE" w14:textId="77777777" w:rsidR="0033488B" w:rsidRPr="006B43A0" w:rsidRDefault="0033488B" w:rsidP="005F40B5">
            <w:pPr>
              <w:rPr>
                <w:rFonts w:cs="Arial"/>
                <w:sz w:val="14"/>
                <w:szCs w:val="14"/>
              </w:rPr>
            </w:pPr>
          </w:p>
        </w:tc>
        <w:tc>
          <w:tcPr>
            <w:tcW w:w="2268" w:type="dxa"/>
            <w:tcBorders>
              <w:top w:val="nil"/>
              <w:left w:val="nil"/>
              <w:bottom w:val="nil"/>
              <w:right w:val="nil"/>
            </w:tcBorders>
          </w:tcPr>
          <w:p w14:paraId="5A6477C2" w14:textId="77777777" w:rsidR="0033488B" w:rsidRPr="006B43A0" w:rsidRDefault="0033488B" w:rsidP="005F40B5">
            <w:pPr>
              <w:rPr>
                <w:rFonts w:cs="Arial"/>
                <w:sz w:val="14"/>
                <w:szCs w:val="14"/>
              </w:rPr>
            </w:pPr>
          </w:p>
        </w:tc>
        <w:tc>
          <w:tcPr>
            <w:tcW w:w="2126" w:type="dxa"/>
            <w:tcBorders>
              <w:top w:val="nil"/>
              <w:left w:val="nil"/>
              <w:bottom w:val="nil"/>
              <w:right w:val="single" w:sz="4" w:space="0" w:color="auto"/>
            </w:tcBorders>
          </w:tcPr>
          <w:p w14:paraId="5B53455C" w14:textId="77777777" w:rsidR="0033488B" w:rsidRDefault="0033488B" w:rsidP="005F40B5">
            <w:pPr>
              <w:pStyle w:val="Ttulo4"/>
              <w:jc w:val="right"/>
              <w:rPr>
                <w:rFonts w:asciiTheme="minorHAnsi" w:hAnsiTheme="minorHAnsi" w:cs="Arial"/>
                <w:sz w:val="14"/>
                <w:szCs w:val="14"/>
              </w:rPr>
            </w:pPr>
            <w:r>
              <w:rPr>
                <w:rFonts w:asciiTheme="minorHAnsi" w:hAnsiTheme="minorHAnsi" w:cs="Arial"/>
                <w:sz w:val="14"/>
                <w:szCs w:val="14"/>
              </w:rPr>
              <w:t>I.V.A.</w:t>
            </w:r>
          </w:p>
        </w:tc>
        <w:tc>
          <w:tcPr>
            <w:tcW w:w="2406" w:type="dxa"/>
            <w:tcBorders>
              <w:top w:val="single" w:sz="4" w:space="0" w:color="auto"/>
              <w:left w:val="single" w:sz="4" w:space="0" w:color="auto"/>
              <w:bottom w:val="single" w:sz="4" w:space="0" w:color="auto"/>
              <w:right w:val="single" w:sz="4" w:space="0" w:color="auto"/>
            </w:tcBorders>
          </w:tcPr>
          <w:p w14:paraId="2498CC3D" w14:textId="77777777" w:rsidR="0033488B" w:rsidRPr="006B43A0" w:rsidRDefault="0033488B" w:rsidP="005F40B5">
            <w:pPr>
              <w:rPr>
                <w:rFonts w:cs="Arial"/>
                <w:sz w:val="14"/>
                <w:szCs w:val="14"/>
              </w:rPr>
            </w:pPr>
          </w:p>
        </w:tc>
      </w:tr>
      <w:tr w:rsidR="0033488B" w:rsidRPr="006B43A0" w14:paraId="35F24437" w14:textId="77777777" w:rsidTr="00592534">
        <w:trPr>
          <w:trHeight w:val="48"/>
          <w:jc w:val="center"/>
        </w:trPr>
        <w:tc>
          <w:tcPr>
            <w:tcW w:w="1984" w:type="dxa"/>
            <w:tcBorders>
              <w:top w:val="nil"/>
              <w:left w:val="nil"/>
              <w:bottom w:val="nil"/>
              <w:right w:val="nil"/>
            </w:tcBorders>
          </w:tcPr>
          <w:p w14:paraId="73D0E97D" w14:textId="77777777" w:rsidR="0033488B" w:rsidRPr="006B43A0" w:rsidRDefault="0033488B" w:rsidP="005F40B5">
            <w:pPr>
              <w:rPr>
                <w:rFonts w:cs="Arial"/>
                <w:sz w:val="14"/>
                <w:szCs w:val="14"/>
              </w:rPr>
            </w:pPr>
          </w:p>
        </w:tc>
        <w:tc>
          <w:tcPr>
            <w:tcW w:w="2268" w:type="dxa"/>
            <w:tcBorders>
              <w:top w:val="nil"/>
              <w:left w:val="nil"/>
              <w:bottom w:val="nil"/>
              <w:right w:val="nil"/>
            </w:tcBorders>
          </w:tcPr>
          <w:p w14:paraId="309A59CC" w14:textId="77777777" w:rsidR="0033488B" w:rsidRPr="006B43A0" w:rsidRDefault="0033488B" w:rsidP="005F40B5">
            <w:pPr>
              <w:rPr>
                <w:rFonts w:cs="Arial"/>
                <w:sz w:val="14"/>
                <w:szCs w:val="14"/>
              </w:rPr>
            </w:pPr>
          </w:p>
        </w:tc>
        <w:tc>
          <w:tcPr>
            <w:tcW w:w="2126" w:type="dxa"/>
            <w:tcBorders>
              <w:top w:val="nil"/>
              <w:left w:val="nil"/>
              <w:bottom w:val="nil"/>
              <w:right w:val="single" w:sz="4" w:space="0" w:color="auto"/>
            </w:tcBorders>
          </w:tcPr>
          <w:p w14:paraId="2C73A47A" w14:textId="77777777" w:rsidR="0033488B" w:rsidRDefault="0033488B" w:rsidP="005F40B5">
            <w:pPr>
              <w:pStyle w:val="Ttulo4"/>
              <w:jc w:val="right"/>
              <w:rPr>
                <w:rFonts w:asciiTheme="minorHAnsi" w:hAnsiTheme="minorHAnsi" w:cs="Arial"/>
                <w:sz w:val="14"/>
                <w:szCs w:val="14"/>
              </w:rPr>
            </w:pPr>
            <w:r>
              <w:rPr>
                <w:rFonts w:asciiTheme="minorHAnsi" w:hAnsiTheme="minorHAnsi" w:cs="Arial"/>
                <w:sz w:val="14"/>
                <w:szCs w:val="14"/>
              </w:rPr>
              <w:t>TOTAL</w:t>
            </w:r>
          </w:p>
        </w:tc>
        <w:tc>
          <w:tcPr>
            <w:tcW w:w="2406" w:type="dxa"/>
            <w:tcBorders>
              <w:top w:val="single" w:sz="4" w:space="0" w:color="auto"/>
              <w:left w:val="single" w:sz="4" w:space="0" w:color="auto"/>
              <w:bottom w:val="single" w:sz="4" w:space="0" w:color="auto"/>
              <w:right w:val="single" w:sz="4" w:space="0" w:color="auto"/>
            </w:tcBorders>
          </w:tcPr>
          <w:p w14:paraId="6B79AD17" w14:textId="77777777" w:rsidR="0033488B" w:rsidRPr="006B43A0" w:rsidRDefault="0033488B" w:rsidP="005F40B5">
            <w:pPr>
              <w:rPr>
                <w:rFonts w:cs="Arial"/>
                <w:sz w:val="14"/>
                <w:szCs w:val="14"/>
              </w:rPr>
            </w:pPr>
          </w:p>
        </w:tc>
      </w:tr>
    </w:tbl>
    <w:p w14:paraId="2A2FCB5F" w14:textId="77777777" w:rsidR="0033488B" w:rsidRDefault="0033488B" w:rsidP="0033488B">
      <w:pPr>
        <w:ind w:left="851"/>
      </w:pPr>
    </w:p>
    <w:p w14:paraId="0699C9BE" w14:textId="77777777" w:rsidR="0033488B" w:rsidRPr="00B1660C" w:rsidRDefault="0033488B" w:rsidP="0033488B">
      <w:pPr>
        <w:ind w:left="851"/>
      </w:pPr>
    </w:p>
    <w:tbl>
      <w:tblPr>
        <w:tblW w:w="4674" w:type="pct"/>
        <w:tblInd w:w="41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70" w:type="dxa"/>
          <w:right w:w="70" w:type="dxa"/>
        </w:tblCellMar>
        <w:tblLook w:val="0000" w:firstRow="0" w:lastRow="0" w:firstColumn="0" w:lastColumn="0" w:noHBand="0" w:noVBand="0"/>
      </w:tblPr>
      <w:tblGrid>
        <w:gridCol w:w="3261"/>
        <w:gridCol w:w="3330"/>
        <w:gridCol w:w="3332"/>
      </w:tblGrid>
      <w:tr w:rsidR="0033488B" w:rsidRPr="00B1660C" w14:paraId="5863A618" w14:textId="77777777" w:rsidTr="00E05EB6">
        <w:trPr>
          <w:trHeight w:val="209"/>
        </w:trPr>
        <w:tc>
          <w:tcPr>
            <w:tcW w:w="1643" w:type="pct"/>
            <w:shd w:val="clear" w:color="auto" w:fill="7DE6FF"/>
            <w:vAlign w:val="center"/>
          </w:tcPr>
          <w:p w14:paraId="54DD2369" w14:textId="77777777" w:rsidR="0033488B" w:rsidRPr="00666C78" w:rsidRDefault="0033488B" w:rsidP="00E05EB6">
            <w:pPr>
              <w:jc w:val="center"/>
              <w:rPr>
                <w:b/>
                <w:noProof/>
                <w:sz w:val="18"/>
                <w:szCs w:val="16"/>
              </w:rPr>
            </w:pPr>
            <w:r w:rsidRPr="00666C78">
              <w:rPr>
                <w:b/>
                <w:noProof/>
                <w:sz w:val="18"/>
                <w:szCs w:val="16"/>
              </w:rPr>
              <w:t>TOTAL GLOBAL ANUAL</w:t>
            </w:r>
          </w:p>
          <w:p w14:paraId="42A4657C" w14:textId="77777777" w:rsidR="0033488B" w:rsidRPr="00666C78" w:rsidRDefault="0033488B" w:rsidP="00E05EB6">
            <w:pPr>
              <w:jc w:val="center"/>
              <w:rPr>
                <w:b/>
                <w:noProof/>
                <w:sz w:val="18"/>
                <w:szCs w:val="16"/>
              </w:rPr>
            </w:pPr>
            <w:r w:rsidRPr="00666C78">
              <w:rPr>
                <w:b/>
                <w:noProof/>
                <w:sz w:val="18"/>
                <w:szCs w:val="16"/>
              </w:rPr>
              <w:t>SIN I.V.A.</w:t>
            </w:r>
          </w:p>
        </w:tc>
        <w:tc>
          <w:tcPr>
            <w:tcW w:w="1678" w:type="pct"/>
            <w:shd w:val="clear" w:color="auto" w:fill="7DE6FF"/>
            <w:vAlign w:val="center"/>
          </w:tcPr>
          <w:p w14:paraId="37D626EE" w14:textId="77777777" w:rsidR="0033488B" w:rsidRPr="00666C78" w:rsidRDefault="0033488B" w:rsidP="00E05EB6">
            <w:pPr>
              <w:jc w:val="center"/>
              <w:rPr>
                <w:b/>
                <w:noProof/>
                <w:sz w:val="18"/>
                <w:szCs w:val="16"/>
              </w:rPr>
            </w:pPr>
            <w:r w:rsidRPr="00666C78">
              <w:rPr>
                <w:b/>
                <w:noProof/>
                <w:sz w:val="18"/>
                <w:szCs w:val="16"/>
              </w:rPr>
              <w:t>I.V.A.</w:t>
            </w:r>
          </w:p>
        </w:tc>
        <w:tc>
          <w:tcPr>
            <w:tcW w:w="1680" w:type="pct"/>
            <w:shd w:val="clear" w:color="auto" w:fill="7DE6FF"/>
            <w:vAlign w:val="center"/>
          </w:tcPr>
          <w:p w14:paraId="2DA04CFB" w14:textId="77777777" w:rsidR="0033488B" w:rsidRPr="00666C78" w:rsidRDefault="0033488B" w:rsidP="00E05EB6">
            <w:pPr>
              <w:jc w:val="center"/>
              <w:rPr>
                <w:b/>
                <w:noProof/>
                <w:sz w:val="18"/>
                <w:szCs w:val="16"/>
              </w:rPr>
            </w:pPr>
            <w:r w:rsidRPr="00666C78">
              <w:rPr>
                <w:b/>
                <w:noProof/>
                <w:sz w:val="18"/>
                <w:szCs w:val="16"/>
              </w:rPr>
              <w:t>TOTAL GLOBAL ANUAL</w:t>
            </w:r>
          </w:p>
          <w:p w14:paraId="79B60ED3" w14:textId="77777777" w:rsidR="0033488B" w:rsidRPr="00666C78" w:rsidRDefault="0033488B" w:rsidP="00E05EB6">
            <w:pPr>
              <w:jc w:val="center"/>
              <w:rPr>
                <w:b/>
                <w:noProof/>
                <w:sz w:val="18"/>
                <w:szCs w:val="16"/>
              </w:rPr>
            </w:pPr>
            <w:r w:rsidRPr="00666C78">
              <w:rPr>
                <w:b/>
                <w:noProof/>
                <w:sz w:val="18"/>
                <w:szCs w:val="16"/>
              </w:rPr>
              <w:t>CON I.V.A.</w:t>
            </w:r>
          </w:p>
        </w:tc>
      </w:tr>
      <w:tr w:rsidR="0033488B" w:rsidRPr="00B1660C" w14:paraId="4C57E237" w14:textId="77777777" w:rsidTr="00E05EB6">
        <w:trPr>
          <w:trHeight w:val="783"/>
        </w:trPr>
        <w:tc>
          <w:tcPr>
            <w:tcW w:w="1643" w:type="pct"/>
          </w:tcPr>
          <w:p w14:paraId="01E7C0DD" w14:textId="77777777" w:rsidR="0033488B" w:rsidRPr="00B1660C" w:rsidRDefault="0033488B" w:rsidP="00E05EB6">
            <w:pPr>
              <w:spacing w:before="240" w:after="240"/>
              <w:rPr>
                <w:noProof/>
                <w:sz w:val="16"/>
                <w:szCs w:val="16"/>
              </w:rPr>
            </w:pPr>
          </w:p>
          <w:p w14:paraId="32DE7F1B" w14:textId="77777777" w:rsidR="0033488B" w:rsidRPr="00B1660C" w:rsidRDefault="0033488B" w:rsidP="00E05EB6">
            <w:pPr>
              <w:spacing w:before="240" w:after="240"/>
              <w:rPr>
                <w:noProof/>
                <w:sz w:val="16"/>
                <w:szCs w:val="16"/>
              </w:rPr>
            </w:pPr>
          </w:p>
        </w:tc>
        <w:tc>
          <w:tcPr>
            <w:tcW w:w="1678" w:type="pct"/>
          </w:tcPr>
          <w:p w14:paraId="1CBEF7B8" w14:textId="77777777" w:rsidR="0033488B" w:rsidRPr="00B1660C" w:rsidRDefault="0033488B" w:rsidP="00E05EB6">
            <w:pPr>
              <w:spacing w:before="240" w:after="240"/>
              <w:rPr>
                <w:noProof/>
                <w:sz w:val="16"/>
                <w:szCs w:val="16"/>
              </w:rPr>
            </w:pPr>
          </w:p>
        </w:tc>
        <w:tc>
          <w:tcPr>
            <w:tcW w:w="1680" w:type="pct"/>
          </w:tcPr>
          <w:p w14:paraId="65320E35" w14:textId="77777777" w:rsidR="0033488B" w:rsidRPr="00B1660C" w:rsidRDefault="0033488B" w:rsidP="00E05EB6">
            <w:pPr>
              <w:spacing w:before="240" w:after="240"/>
              <w:rPr>
                <w:noProof/>
                <w:sz w:val="16"/>
                <w:szCs w:val="16"/>
              </w:rPr>
            </w:pPr>
          </w:p>
        </w:tc>
      </w:tr>
    </w:tbl>
    <w:p w14:paraId="628E4573" w14:textId="77777777" w:rsidR="0033488B" w:rsidRPr="00592534" w:rsidRDefault="0033488B" w:rsidP="0033488B">
      <w:pPr>
        <w:tabs>
          <w:tab w:val="left" w:pos="5245"/>
          <w:tab w:val="left" w:pos="8364"/>
        </w:tabs>
        <w:ind w:left="567"/>
        <w:jc w:val="center"/>
        <w:rPr>
          <w:rFonts w:ascii="Calibri" w:hAnsi="Calibri"/>
          <w:sz w:val="20"/>
          <w:szCs w:val="20"/>
        </w:rPr>
      </w:pPr>
    </w:p>
    <w:p w14:paraId="070B3515" w14:textId="77777777" w:rsidR="0033488B" w:rsidRPr="00592534" w:rsidRDefault="0033488B" w:rsidP="0033488B">
      <w:pPr>
        <w:tabs>
          <w:tab w:val="left" w:pos="5245"/>
          <w:tab w:val="left" w:pos="8364"/>
        </w:tabs>
        <w:ind w:left="567"/>
        <w:jc w:val="center"/>
        <w:rPr>
          <w:rFonts w:ascii="Calibri" w:hAnsi="Calibri"/>
          <w:sz w:val="20"/>
          <w:szCs w:val="20"/>
        </w:rPr>
      </w:pPr>
      <w:r w:rsidRPr="00592534">
        <w:rPr>
          <w:rFonts w:ascii="Calibri" w:hAnsi="Calibri"/>
          <w:sz w:val="20"/>
          <w:szCs w:val="20"/>
        </w:rPr>
        <w:t>_______________________________________________________</w:t>
      </w:r>
    </w:p>
    <w:p w14:paraId="5400141C" w14:textId="77777777" w:rsidR="0033488B" w:rsidRPr="00592534" w:rsidRDefault="0033488B" w:rsidP="0033488B">
      <w:pPr>
        <w:tabs>
          <w:tab w:val="left" w:pos="1418"/>
          <w:tab w:val="left" w:pos="5245"/>
          <w:tab w:val="left" w:pos="7655"/>
          <w:tab w:val="left" w:pos="9356"/>
        </w:tabs>
        <w:ind w:left="567"/>
        <w:jc w:val="center"/>
        <w:rPr>
          <w:rFonts w:ascii="Calibri" w:hAnsi="Calibri"/>
          <w:sz w:val="20"/>
          <w:szCs w:val="20"/>
        </w:rPr>
      </w:pPr>
      <w:r w:rsidRPr="00592534">
        <w:rPr>
          <w:rFonts w:ascii="Calibri" w:hAnsi="Calibri"/>
          <w:sz w:val="20"/>
          <w:szCs w:val="20"/>
        </w:rPr>
        <w:t>NOMBRE Y FIRMA DEL REPRESENTANTE LEGAL</w:t>
      </w:r>
    </w:p>
    <w:p w14:paraId="221059D4" w14:textId="77777777" w:rsidR="0033488B" w:rsidRPr="00592534" w:rsidRDefault="0033488B" w:rsidP="0033488B">
      <w:pPr>
        <w:tabs>
          <w:tab w:val="left" w:pos="3686"/>
          <w:tab w:val="left" w:pos="6804"/>
          <w:tab w:val="left" w:pos="7655"/>
          <w:tab w:val="left" w:pos="9356"/>
        </w:tabs>
        <w:ind w:left="567"/>
        <w:rPr>
          <w:rFonts w:ascii="Calibri" w:hAnsi="Calibri"/>
          <w:b/>
          <w:sz w:val="20"/>
          <w:szCs w:val="20"/>
        </w:rPr>
      </w:pPr>
    </w:p>
    <w:p w14:paraId="6852E3D1" w14:textId="77777777" w:rsidR="0033488B" w:rsidRPr="00592534" w:rsidRDefault="0033488B" w:rsidP="0033488B">
      <w:pPr>
        <w:tabs>
          <w:tab w:val="left" w:pos="4253"/>
          <w:tab w:val="left" w:pos="8080"/>
        </w:tabs>
        <w:ind w:right="1"/>
        <w:jc w:val="center"/>
        <w:rPr>
          <w:rFonts w:ascii="Calibri" w:hAnsi="Calibri"/>
          <w:b/>
          <w:sz w:val="20"/>
          <w:szCs w:val="20"/>
        </w:rPr>
      </w:pPr>
      <w:r w:rsidRPr="00592534">
        <w:rPr>
          <w:rFonts w:ascii="Calibri" w:hAnsi="Calibri"/>
          <w:b/>
          <w:sz w:val="20"/>
          <w:szCs w:val="20"/>
        </w:rPr>
        <w:t>*Anexar en sobre Económico</w:t>
      </w:r>
    </w:p>
    <w:p w14:paraId="4EFAC5E8" w14:textId="77777777" w:rsidR="0033488B" w:rsidRPr="00592534" w:rsidRDefault="0033488B" w:rsidP="0033488B">
      <w:pPr>
        <w:tabs>
          <w:tab w:val="left" w:pos="4253"/>
          <w:tab w:val="left" w:pos="8080"/>
        </w:tabs>
        <w:ind w:right="1"/>
        <w:jc w:val="center"/>
        <w:rPr>
          <w:rFonts w:ascii="Calibri" w:hAnsi="Calibri" w:cs="Arial"/>
          <w:b/>
          <w:bCs/>
          <w:sz w:val="20"/>
          <w:szCs w:val="20"/>
        </w:rPr>
      </w:pPr>
      <w:r w:rsidRPr="00592534">
        <w:rPr>
          <w:rFonts w:ascii="Calibri" w:hAnsi="Calibri" w:cs="Arial"/>
          <w:b/>
          <w:bCs/>
          <w:sz w:val="20"/>
          <w:szCs w:val="20"/>
        </w:rPr>
        <w:t>*Anexar al sobre económico CD con Propuesta económica en formato EXCEL.</w:t>
      </w:r>
    </w:p>
    <w:p w14:paraId="05872E3A" w14:textId="77777777" w:rsidR="0033488B" w:rsidRPr="00592534" w:rsidRDefault="0033488B" w:rsidP="0033488B">
      <w:pPr>
        <w:tabs>
          <w:tab w:val="left" w:pos="4253"/>
          <w:tab w:val="left" w:pos="8080"/>
        </w:tabs>
        <w:ind w:right="1"/>
        <w:jc w:val="center"/>
        <w:rPr>
          <w:rFonts w:ascii="Calibri" w:hAnsi="Calibri" w:cs="Arial"/>
          <w:b/>
          <w:bCs/>
          <w:sz w:val="20"/>
          <w:szCs w:val="20"/>
        </w:rPr>
      </w:pPr>
    </w:p>
    <w:p w14:paraId="2E050B7D" w14:textId="77777777" w:rsidR="0033488B" w:rsidRPr="00592534" w:rsidRDefault="0033488B" w:rsidP="0033488B">
      <w:pPr>
        <w:tabs>
          <w:tab w:val="left" w:pos="4253"/>
          <w:tab w:val="left" w:pos="8080"/>
        </w:tabs>
        <w:ind w:right="1"/>
        <w:jc w:val="center"/>
        <w:rPr>
          <w:rFonts w:ascii="Calibri" w:hAnsi="Calibri" w:cs="Arial"/>
          <w:b/>
          <w:bCs/>
          <w:sz w:val="20"/>
          <w:szCs w:val="20"/>
        </w:rPr>
      </w:pPr>
    </w:p>
    <w:p w14:paraId="12967887" w14:textId="77777777" w:rsidR="0033488B" w:rsidRPr="00592534" w:rsidRDefault="0033488B" w:rsidP="0033488B">
      <w:pPr>
        <w:tabs>
          <w:tab w:val="left" w:pos="4253"/>
          <w:tab w:val="left" w:pos="8080"/>
        </w:tabs>
        <w:ind w:right="1"/>
        <w:jc w:val="center"/>
        <w:rPr>
          <w:rFonts w:ascii="Calibri" w:hAnsi="Calibri" w:cs="Arial"/>
          <w:b/>
          <w:bCs/>
          <w:sz w:val="20"/>
          <w:szCs w:val="20"/>
        </w:rPr>
      </w:pPr>
    </w:p>
    <w:p w14:paraId="319A9CC6" w14:textId="77777777" w:rsidR="0033488B" w:rsidRDefault="0033488B" w:rsidP="0033488B">
      <w:pPr>
        <w:tabs>
          <w:tab w:val="left" w:pos="4253"/>
          <w:tab w:val="left" w:pos="8080"/>
        </w:tabs>
        <w:ind w:right="1"/>
        <w:jc w:val="center"/>
        <w:rPr>
          <w:rFonts w:ascii="Calibri" w:hAnsi="Calibri" w:cs="Arial"/>
          <w:b/>
          <w:bCs/>
          <w:sz w:val="20"/>
          <w:szCs w:val="20"/>
        </w:rPr>
      </w:pPr>
    </w:p>
    <w:p w14:paraId="3F94FEEF" w14:textId="77777777" w:rsidR="00592534" w:rsidRPr="00592534" w:rsidRDefault="00592534" w:rsidP="0033488B">
      <w:pPr>
        <w:tabs>
          <w:tab w:val="left" w:pos="4253"/>
          <w:tab w:val="left" w:pos="8080"/>
        </w:tabs>
        <w:ind w:right="1"/>
        <w:jc w:val="center"/>
        <w:rPr>
          <w:rFonts w:ascii="Calibri" w:hAnsi="Calibri" w:cs="Arial"/>
          <w:b/>
          <w:bCs/>
          <w:sz w:val="20"/>
          <w:szCs w:val="20"/>
        </w:rPr>
      </w:pPr>
    </w:p>
    <w:p w14:paraId="137D2795" w14:textId="77777777" w:rsidR="0033488B" w:rsidRPr="00E05EB6" w:rsidRDefault="0033488B" w:rsidP="00E05EB6">
      <w:pPr>
        <w:pBdr>
          <w:top w:val="single" w:sz="4" w:space="1" w:color="auto"/>
          <w:left w:val="single" w:sz="4" w:space="4" w:color="auto"/>
          <w:bottom w:val="single" w:sz="4" w:space="1" w:color="auto"/>
          <w:right w:val="single" w:sz="4" w:space="4" w:color="auto"/>
        </w:pBdr>
        <w:shd w:val="clear" w:color="auto" w:fill="7DE6FF"/>
        <w:tabs>
          <w:tab w:val="left" w:pos="4253"/>
          <w:tab w:val="left" w:pos="7938"/>
        </w:tabs>
        <w:ind w:left="284" w:right="141"/>
        <w:jc w:val="center"/>
        <w:rPr>
          <w:rFonts w:ascii="Calibri" w:hAnsi="Calibri" w:cs="Arial"/>
        </w:rPr>
      </w:pPr>
      <w:r w:rsidRPr="00E05EB6">
        <w:rPr>
          <w:rFonts w:ascii="Calibri" w:hAnsi="Calibri" w:cs="Arial"/>
          <w:b/>
          <w:bCs/>
        </w:rPr>
        <w:lastRenderedPageBreak/>
        <w:t>ANEXO</w:t>
      </w:r>
      <w:r w:rsidRPr="00E05EB6">
        <w:rPr>
          <w:rFonts w:ascii="Calibri" w:hAnsi="Calibri" w:cs="Arial"/>
          <w:b/>
        </w:rPr>
        <w:t xml:space="preserve"> 5</w:t>
      </w:r>
    </w:p>
    <w:p w14:paraId="436435D4" w14:textId="77777777" w:rsidR="0033488B" w:rsidRPr="008863FF" w:rsidRDefault="0033488B" w:rsidP="0033488B">
      <w:pPr>
        <w:tabs>
          <w:tab w:val="left" w:pos="4253"/>
          <w:tab w:val="left" w:pos="7938"/>
        </w:tabs>
        <w:jc w:val="right"/>
        <w:rPr>
          <w:rFonts w:ascii="Calibri" w:hAnsi="Calibri" w:cs="Arial"/>
          <w:sz w:val="20"/>
          <w:szCs w:val="20"/>
        </w:rPr>
      </w:pPr>
      <w:r w:rsidRPr="008863FF">
        <w:rPr>
          <w:rFonts w:ascii="Calibri" w:hAnsi="Calibri" w:cs="Arial"/>
          <w:sz w:val="20"/>
          <w:szCs w:val="20"/>
        </w:rPr>
        <w:t>No. De licitación</w:t>
      </w:r>
    </w:p>
    <w:p w14:paraId="7671D06B" w14:textId="77777777" w:rsidR="0033488B" w:rsidRPr="008863FF" w:rsidRDefault="0033488B" w:rsidP="0033488B">
      <w:pPr>
        <w:tabs>
          <w:tab w:val="left" w:pos="4253"/>
          <w:tab w:val="left" w:pos="7938"/>
        </w:tabs>
        <w:jc w:val="right"/>
        <w:rPr>
          <w:rFonts w:ascii="Calibri" w:hAnsi="Calibri" w:cs="Arial"/>
          <w:sz w:val="20"/>
          <w:szCs w:val="20"/>
        </w:rPr>
      </w:pPr>
      <w:r w:rsidRPr="008863FF">
        <w:rPr>
          <w:rFonts w:ascii="Calibri" w:hAnsi="Calibri" w:cs="Arial"/>
          <w:sz w:val="20"/>
          <w:szCs w:val="20"/>
        </w:rPr>
        <w:t>______________________</w:t>
      </w:r>
    </w:p>
    <w:p w14:paraId="075580E0" w14:textId="77777777" w:rsidR="0033488B" w:rsidRPr="008863FF" w:rsidRDefault="0033488B" w:rsidP="0033488B">
      <w:pPr>
        <w:tabs>
          <w:tab w:val="left" w:pos="4253"/>
          <w:tab w:val="left" w:pos="7938"/>
        </w:tabs>
        <w:jc w:val="right"/>
        <w:rPr>
          <w:rFonts w:ascii="Calibri" w:hAnsi="Calibri" w:cs="Arial"/>
          <w:sz w:val="20"/>
          <w:szCs w:val="20"/>
        </w:rPr>
      </w:pPr>
    </w:p>
    <w:p w14:paraId="763DC958" w14:textId="77777777" w:rsidR="0033488B" w:rsidRPr="008863FF" w:rsidRDefault="0033488B" w:rsidP="0033488B">
      <w:pPr>
        <w:tabs>
          <w:tab w:val="left" w:pos="4253"/>
          <w:tab w:val="left" w:pos="7938"/>
        </w:tabs>
        <w:jc w:val="center"/>
        <w:rPr>
          <w:rFonts w:ascii="Calibri" w:hAnsi="Calibri" w:cs="Arial"/>
          <w:b/>
          <w:sz w:val="20"/>
          <w:szCs w:val="20"/>
        </w:rPr>
      </w:pPr>
      <w:r w:rsidRPr="008863FF">
        <w:rPr>
          <w:rFonts w:ascii="Calibri" w:hAnsi="Calibri" w:cs="Arial"/>
          <w:b/>
          <w:sz w:val="20"/>
          <w:szCs w:val="20"/>
        </w:rPr>
        <w:t>CARTA DE PRESENTACIÓN DE PROPOSICIONES</w:t>
      </w:r>
    </w:p>
    <w:p w14:paraId="3B62291C" w14:textId="77777777" w:rsidR="0033488B" w:rsidRPr="008863FF" w:rsidRDefault="0033488B" w:rsidP="0033488B">
      <w:pPr>
        <w:tabs>
          <w:tab w:val="left" w:pos="4253"/>
          <w:tab w:val="left" w:pos="7938"/>
        </w:tabs>
        <w:rPr>
          <w:rFonts w:ascii="Calibri" w:hAnsi="Calibri" w:cs="Arial"/>
          <w:sz w:val="20"/>
          <w:szCs w:val="20"/>
        </w:rPr>
      </w:pPr>
    </w:p>
    <w:p w14:paraId="3FCFDFA1" w14:textId="77777777" w:rsidR="0033488B" w:rsidRPr="008863FF" w:rsidRDefault="0033488B" w:rsidP="0033488B">
      <w:pPr>
        <w:rPr>
          <w:rFonts w:cs="Arial"/>
          <w:b/>
          <w:sz w:val="20"/>
          <w:szCs w:val="20"/>
        </w:rPr>
      </w:pPr>
      <w:r w:rsidRPr="008863FF">
        <w:rPr>
          <w:rFonts w:cs="Arial"/>
          <w:b/>
          <w:sz w:val="20"/>
          <w:szCs w:val="20"/>
        </w:rPr>
        <w:t>LIC. VICENTE ARTURO LÓPEZ LIMÓN</w:t>
      </w:r>
    </w:p>
    <w:p w14:paraId="24C2EFC4" w14:textId="77777777" w:rsidR="0033488B" w:rsidRPr="008863FF" w:rsidRDefault="0033488B" w:rsidP="0033488B">
      <w:pPr>
        <w:tabs>
          <w:tab w:val="left" w:pos="4253"/>
          <w:tab w:val="left" w:pos="7938"/>
        </w:tabs>
        <w:rPr>
          <w:rFonts w:ascii="Calibri" w:hAnsi="Calibri" w:cs="Arial"/>
          <w:b/>
          <w:i/>
          <w:sz w:val="20"/>
          <w:szCs w:val="20"/>
        </w:rPr>
      </w:pPr>
      <w:r w:rsidRPr="008863FF">
        <w:rPr>
          <w:rFonts w:ascii="Calibri" w:hAnsi="Calibri" w:cs="Arial"/>
          <w:b/>
          <w:i/>
          <w:sz w:val="20"/>
          <w:szCs w:val="20"/>
        </w:rPr>
        <w:t>Director Administrativo</w:t>
      </w:r>
    </w:p>
    <w:p w14:paraId="65750898" w14:textId="77777777" w:rsidR="0033488B" w:rsidRPr="008863FF" w:rsidRDefault="0033488B" w:rsidP="0033488B">
      <w:pPr>
        <w:tabs>
          <w:tab w:val="left" w:pos="4253"/>
          <w:tab w:val="left" w:pos="7938"/>
        </w:tabs>
        <w:rPr>
          <w:rFonts w:ascii="Calibri" w:hAnsi="Calibri" w:cs="Arial"/>
          <w:b/>
          <w:i/>
          <w:sz w:val="20"/>
          <w:szCs w:val="20"/>
        </w:rPr>
      </w:pPr>
      <w:r w:rsidRPr="008863FF">
        <w:rPr>
          <w:rFonts w:ascii="Calibri" w:hAnsi="Calibri" w:cs="Arial"/>
          <w:b/>
          <w:i/>
          <w:sz w:val="20"/>
          <w:szCs w:val="20"/>
        </w:rPr>
        <w:t>Servicios de Salud de Nuevo León, O.P.D.</w:t>
      </w:r>
    </w:p>
    <w:p w14:paraId="55D7999E" w14:textId="77777777" w:rsidR="0033488B" w:rsidRPr="008863FF" w:rsidRDefault="0033488B" w:rsidP="0033488B">
      <w:pPr>
        <w:tabs>
          <w:tab w:val="left" w:pos="4253"/>
          <w:tab w:val="left" w:pos="7938"/>
        </w:tabs>
        <w:rPr>
          <w:rFonts w:ascii="Calibri" w:hAnsi="Calibri" w:cs="Arial"/>
          <w:b/>
          <w:i/>
          <w:sz w:val="20"/>
          <w:szCs w:val="20"/>
        </w:rPr>
      </w:pPr>
      <w:r w:rsidRPr="008863FF">
        <w:rPr>
          <w:rFonts w:ascii="Calibri" w:hAnsi="Calibri" w:cs="Arial"/>
          <w:b/>
          <w:i/>
          <w:sz w:val="20"/>
          <w:szCs w:val="20"/>
        </w:rPr>
        <w:t>P r e s e n t e. -</w:t>
      </w:r>
    </w:p>
    <w:p w14:paraId="4B2D198A" w14:textId="77777777" w:rsidR="0033488B" w:rsidRPr="008863FF" w:rsidRDefault="0033488B" w:rsidP="0033488B">
      <w:pPr>
        <w:tabs>
          <w:tab w:val="left" w:pos="4253"/>
          <w:tab w:val="left" w:pos="7938"/>
        </w:tabs>
        <w:rPr>
          <w:rFonts w:ascii="Calibri" w:hAnsi="Calibri" w:cs="Arial"/>
          <w:sz w:val="20"/>
          <w:szCs w:val="20"/>
        </w:rPr>
      </w:pPr>
    </w:p>
    <w:p w14:paraId="1C39A67E" w14:textId="77777777" w:rsidR="0033488B" w:rsidRPr="008863FF" w:rsidRDefault="0033488B" w:rsidP="0033488B">
      <w:pPr>
        <w:tabs>
          <w:tab w:val="left" w:pos="1985"/>
          <w:tab w:val="left" w:pos="6096"/>
          <w:tab w:val="left" w:pos="8647"/>
        </w:tabs>
        <w:rPr>
          <w:rFonts w:ascii="Calibri" w:hAnsi="Calibri" w:cs="Arial"/>
          <w:sz w:val="20"/>
          <w:szCs w:val="20"/>
        </w:rPr>
      </w:pPr>
    </w:p>
    <w:p w14:paraId="6AB4DDB4" w14:textId="77777777" w:rsidR="0033488B" w:rsidRPr="008863FF" w:rsidRDefault="0033488B" w:rsidP="0033488B">
      <w:pPr>
        <w:tabs>
          <w:tab w:val="left" w:pos="1985"/>
          <w:tab w:val="left" w:pos="6096"/>
          <w:tab w:val="left" w:pos="8647"/>
        </w:tabs>
        <w:jc w:val="both"/>
        <w:rPr>
          <w:rFonts w:ascii="Calibri" w:hAnsi="Calibri" w:cs="Arial"/>
          <w:sz w:val="20"/>
          <w:szCs w:val="20"/>
        </w:rPr>
      </w:pPr>
      <w:r w:rsidRPr="008863FF">
        <w:rPr>
          <w:rFonts w:ascii="Calibri" w:hAnsi="Calibri" w:cs="Arial"/>
          <w:sz w:val="20"/>
          <w:szCs w:val="20"/>
        </w:rPr>
        <w:t xml:space="preserve">Me refiero a su convocatoria por la que se invita a participar en el concurso de ____________, relativa a la contratación de ____________________________. Sobre el particular, el suscrito ____________________________ en mi calidad de ____________________________ </w:t>
      </w:r>
      <w:proofErr w:type="spellStart"/>
      <w:r w:rsidRPr="008863FF">
        <w:rPr>
          <w:rFonts w:ascii="Calibri" w:hAnsi="Calibri" w:cs="Arial"/>
          <w:sz w:val="20"/>
          <w:szCs w:val="20"/>
        </w:rPr>
        <w:t>de</w:t>
      </w:r>
      <w:proofErr w:type="spellEnd"/>
      <w:r w:rsidRPr="008863FF">
        <w:rPr>
          <w:rFonts w:ascii="Calibri" w:hAnsi="Calibri" w:cs="Arial"/>
          <w:sz w:val="20"/>
          <w:szCs w:val="20"/>
        </w:rPr>
        <w:t xml:space="preserve"> la empresa ___________________________, manifiesto a usted lo siguiente:</w:t>
      </w:r>
    </w:p>
    <w:p w14:paraId="37AA297E" w14:textId="77777777" w:rsidR="0033488B" w:rsidRPr="008863FF" w:rsidRDefault="0033488B" w:rsidP="0033488B">
      <w:pPr>
        <w:tabs>
          <w:tab w:val="left" w:pos="8080"/>
        </w:tabs>
        <w:jc w:val="both"/>
        <w:rPr>
          <w:rFonts w:ascii="Calibri" w:hAnsi="Calibri" w:cs="Arial"/>
          <w:b/>
          <w:sz w:val="20"/>
          <w:szCs w:val="20"/>
        </w:rPr>
      </w:pPr>
    </w:p>
    <w:p w14:paraId="16069E38" w14:textId="77777777" w:rsidR="0033488B" w:rsidRPr="008863FF" w:rsidRDefault="0033488B" w:rsidP="0033488B">
      <w:pPr>
        <w:tabs>
          <w:tab w:val="left" w:pos="8080"/>
        </w:tabs>
        <w:jc w:val="both"/>
        <w:rPr>
          <w:rFonts w:ascii="Calibri" w:hAnsi="Calibri" w:cs="Arial"/>
          <w:sz w:val="20"/>
          <w:szCs w:val="20"/>
        </w:rPr>
      </w:pPr>
      <w:r w:rsidRPr="008863FF">
        <w:rPr>
          <w:rFonts w:ascii="Calibri" w:hAnsi="Calibri" w:cs="Arial"/>
          <w:b/>
          <w:sz w:val="20"/>
          <w:szCs w:val="20"/>
        </w:rPr>
        <w:t>1.-</w:t>
      </w:r>
      <w:r w:rsidRPr="008863FF">
        <w:rPr>
          <w:rFonts w:ascii="Calibri" w:hAnsi="Calibri" w:cs="Arial"/>
          <w:sz w:val="20"/>
          <w:szCs w:val="20"/>
        </w:rPr>
        <w:t xml:space="preserve"> La empresa que represento propone vender los bienes a los que se refiere esta licitación de acuerdo con las especificaciones que me fueron proporcionadas.</w:t>
      </w:r>
    </w:p>
    <w:p w14:paraId="16F07CD9" w14:textId="77777777" w:rsidR="0033488B" w:rsidRPr="008863FF" w:rsidRDefault="0033488B" w:rsidP="0033488B">
      <w:pPr>
        <w:tabs>
          <w:tab w:val="left" w:pos="8080"/>
        </w:tabs>
        <w:jc w:val="both"/>
        <w:rPr>
          <w:rFonts w:ascii="Calibri" w:hAnsi="Calibri" w:cs="Arial"/>
          <w:b/>
          <w:sz w:val="20"/>
          <w:szCs w:val="20"/>
        </w:rPr>
      </w:pPr>
    </w:p>
    <w:p w14:paraId="22F254A5" w14:textId="77777777" w:rsidR="0033488B" w:rsidRPr="008863FF" w:rsidRDefault="0033488B" w:rsidP="0033488B">
      <w:pPr>
        <w:tabs>
          <w:tab w:val="left" w:pos="8080"/>
        </w:tabs>
        <w:jc w:val="both"/>
        <w:rPr>
          <w:rFonts w:ascii="Calibri" w:hAnsi="Calibri" w:cs="Arial"/>
          <w:sz w:val="20"/>
          <w:szCs w:val="20"/>
        </w:rPr>
      </w:pPr>
      <w:r w:rsidRPr="008863FF">
        <w:rPr>
          <w:rFonts w:ascii="Calibri" w:hAnsi="Calibri" w:cs="Arial"/>
          <w:b/>
          <w:sz w:val="20"/>
          <w:szCs w:val="20"/>
        </w:rPr>
        <w:t>2.-</w:t>
      </w:r>
      <w:r w:rsidRPr="008863FF">
        <w:rPr>
          <w:rFonts w:ascii="Calibri" w:hAnsi="Calibri" w:cs="Arial"/>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45A6002E" w14:textId="77777777" w:rsidR="0033488B" w:rsidRPr="008863FF" w:rsidRDefault="0033488B" w:rsidP="0033488B">
      <w:pPr>
        <w:tabs>
          <w:tab w:val="left" w:pos="8080"/>
        </w:tabs>
        <w:jc w:val="both"/>
        <w:rPr>
          <w:rFonts w:ascii="Calibri" w:hAnsi="Calibri" w:cs="Arial"/>
          <w:sz w:val="20"/>
          <w:szCs w:val="20"/>
        </w:rPr>
      </w:pPr>
    </w:p>
    <w:p w14:paraId="0C61AE12" w14:textId="77777777" w:rsidR="0033488B" w:rsidRPr="008863FF" w:rsidRDefault="0033488B" w:rsidP="0033488B">
      <w:pPr>
        <w:tabs>
          <w:tab w:val="left" w:pos="8080"/>
        </w:tabs>
        <w:jc w:val="both"/>
        <w:rPr>
          <w:rFonts w:ascii="Calibri" w:hAnsi="Calibri" w:cs="Arial"/>
          <w:sz w:val="20"/>
          <w:szCs w:val="20"/>
        </w:rPr>
      </w:pPr>
      <w:r w:rsidRPr="008863FF">
        <w:rPr>
          <w:rFonts w:ascii="Calibri" w:hAnsi="Calibri" w:cs="Arial"/>
          <w:b/>
          <w:sz w:val="20"/>
          <w:szCs w:val="20"/>
        </w:rPr>
        <w:t>3.-</w:t>
      </w:r>
      <w:r w:rsidRPr="008863FF">
        <w:rPr>
          <w:rFonts w:ascii="Calibri" w:hAnsi="Calibri" w:cs="Arial"/>
          <w:sz w:val="20"/>
          <w:szCs w:val="20"/>
        </w:rPr>
        <w:t xml:space="preserve"> Que si resultamos favorecidos en la licitación nos comprometemos a firmar el contrato respectivo dentro de los 10 días hábiles siguientes a la notificación de asignación.</w:t>
      </w:r>
    </w:p>
    <w:p w14:paraId="1A5F9559" w14:textId="77777777" w:rsidR="0033488B" w:rsidRPr="008863FF" w:rsidRDefault="0033488B" w:rsidP="0033488B">
      <w:pPr>
        <w:tabs>
          <w:tab w:val="left" w:pos="8080"/>
        </w:tabs>
        <w:jc w:val="both"/>
        <w:rPr>
          <w:rFonts w:ascii="Calibri" w:hAnsi="Calibri" w:cs="Arial"/>
          <w:b/>
          <w:sz w:val="20"/>
          <w:szCs w:val="20"/>
        </w:rPr>
      </w:pPr>
    </w:p>
    <w:p w14:paraId="5FF142A2" w14:textId="77777777" w:rsidR="0033488B" w:rsidRPr="008863FF" w:rsidRDefault="0033488B" w:rsidP="0033488B">
      <w:pPr>
        <w:tabs>
          <w:tab w:val="left" w:pos="8080"/>
        </w:tabs>
        <w:jc w:val="both"/>
        <w:rPr>
          <w:rFonts w:ascii="Calibri" w:hAnsi="Calibri" w:cs="Arial"/>
          <w:sz w:val="20"/>
          <w:szCs w:val="20"/>
        </w:rPr>
      </w:pPr>
      <w:r w:rsidRPr="008863FF">
        <w:rPr>
          <w:rFonts w:ascii="Calibri" w:hAnsi="Calibri" w:cs="Arial"/>
          <w:b/>
          <w:sz w:val="20"/>
          <w:szCs w:val="20"/>
        </w:rPr>
        <w:t>4.-</w:t>
      </w:r>
      <w:r w:rsidRPr="008863FF">
        <w:rPr>
          <w:rFonts w:ascii="Calibri" w:hAnsi="Calibri" w:cs="Arial"/>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45962FBF" w14:textId="77777777" w:rsidR="0033488B" w:rsidRPr="008863FF" w:rsidRDefault="0033488B" w:rsidP="0033488B">
      <w:pPr>
        <w:tabs>
          <w:tab w:val="left" w:pos="5245"/>
          <w:tab w:val="left" w:pos="7655"/>
        </w:tabs>
        <w:rPr>
          <w:rFonts w:ascii="Calibri" w:hAnsi="Calibri" w:cs="Arial"/>
          <w:b/>
          <w:sz w:val="20"/>
          <w:szCs w:val="20"/>
        </w:rPr>
      </w:pPr>
    </w:p>
    <w:p w14:paraId="2DB285A2" w14:textId="77777777" w:rsidR="0033488B" w:rsidRPr="008863FF" w:rsidRDefault="0033488B" w:rsidP="0033488B">
      <w:pPr>
        <w:tabs>
          <w:tab w:val="left" w:pos="5245"/>
          <w:tab w:val="left" w:pos="7655"/>
        </w:tabs>
        <w:ind w:left="567"/>
        <w:rPr>
          <w:rFonts w:ascii="Calibri" w:hAnsi="Calibri" w:cs="Arial"/>
          <w:sz w:val="20"/>
          <w:szCs w:val="20"/>
        </w:rPr>
      </w:pPr>
      <w:r w:rsidRPr="008863FF">
        <w:rPr>
          <w:rFonts w:ascii="Calibri" w:hAnsi="Calibri" w:cs="Arial"/>
          <w:b/>
          <w:sz w:val="20"/>
          <w:szCs w:val="20"/>
        </w:rPr>
        <w:t>4.1</w:t>
      </w:r>
      <w:r w:rsidRPr="008863FF">
        <w:rPr>
          <w:rFonts w:ascii="Calibri" w:hAnsi="Calibri" w:cs="Arial"/>
          <w:sz w:val="20"/>
          <w:szCs w:val="20"/>
        </w:rPr>
        <w:t xml:space="preserve"> Ofertas Técnicas</w:t>
      </w:r>
    </w:p>
    <w:p w14:paraId="34BD6A20" w14:textId="77777777" w:rsidR="0033488B" w:rsidRPr="008863FF" w:rsidRDefault="0033488B" w:rsidP="0033488B">
      <w:pPr>
        <w:tabs>
          <w:tab w:val="left" w:pos="5245"/>
          <w:tab w:val="left" w:pos="7655"/>
        </w:tabs>
        <w:rPr>
          <w:rFonts w:ascii="Calibri" w:hAnsi="Calibri" w:cs="Arial"/>
          <w:sz w:val="20"/>
          <w:szCs w:val="20"/>
        </w:rPr>
      </w:pPr>
    </w:p>
    <w:p w14:paraId="619D1208" w14:textId="77777777" w:rsidR="0033488B" w:rsidRPr="008863FF" w:rsidRDefault="0033488B" w:rsidP="0033488B">
      <w:pPr>
        <w:jc w:val="both"/>
        <w:rPr>
          <w:rFonts w:ascii="Calibri" w:hAnsi="Calibri" w:cs="Arial"/>
          <w:sz w:val="20"/>
          <w:szCs w:val="20"/>
        </w:rPr>
      </w:pPr>
      <w:r w:rsidRPr="008863FF">
        <w:rPr>
          <w:rFonts w:ascii="Calibri" w:hAnsi="Calibri" w:cs="Arial"/>
          <w:b/>
          <w:sz w:val="20"/>
          <w:szCs w:val="20"/>
        </w:rPr>
        <w:t xml:space="preserve">5.- </w:t>
      </w:r>
      <w:r w:rsidRPr="008863FF">
        <w:rPr>
          <w:rFonts w:ascii="Calibri" w:hAnsi="Calibri" w:cs="Arial"/>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61C9B6E3" w14:textId="77777777" w:rsidR="0033488B" w:rsidRPr="008863FF" w:rsidRDefault="0033488B" w:rsidP="0033488B">
      <w:pPr>
        <w:tabs>
          <w:tab w:val="left" w:pos="5245"/>
          <w:tab w:val="left" w:pos="7655"/>
        </w:tabs>
        <w:rPr>
          <w:rFonts w:ascii="Calibri" w:hAnsi="Calibri" w:cs="Arial"/>
          <w:sz w:val="20"/>
          <w:szCs w:val="20"/>
        </w:rPr>
      </w:pPr>
    </w:p>
    <w:p w14:paraId="127A1795" w14:textId="77777777" w:rsidR="0033488B" w:rsidRPr="008863FF" w:rsidRDefault="0033488B" w:rsidP="0033488B">
      <w:pPr>
        <w:tabs>
          <w:tab w:val="left" w:pos="5245"/>
          <w:tab w:val="left" w:pos="7655"/>
        </w:tabs>
        <w:jc w:val="center"/>
        <w:rPr>
          <w:rFonts w:ascii="Calibri" w:hAnsi="Calibri" w:cs="Arial"/>
          <w:sz w:val="20"/>
          <w:szCs w:val="20"/>
        </w:rPr>
      </w:pPr>
      <w:r w:rsidRPr="008863FF">
        <w:rPr>
          <w:rFonts w:ascii="Calibri" w:hAnsi="Calibri" w:cs="Arial"/>
          <w:sz w:val="20"/>
          <w:szCs w:val="20"/>
        </w:rPr>
        <w:t>_____________________________________________________</w:t>
      </w:r>
    </w:p>
    <w:p w14:paraId="70E75EEE" w14:textId="77777777" w:rsidR="0033488B" w:rsidRPr="008863FF" w:rsidRDefault="0033488B" w:rsidP="0033488B">
      <w:pPr>
        <w:tabs>
          <w:tab w:val="left" w:pos="5245"/>
          <w:tab w:val="left" w:pos="7655"/>
        </w:tabs>
        <w:jc w:val="center"/>
        <w:rPr>
          <w:rFonts w:ascii="Calibri" w:hAnsi="Calibri" w:cs="Arial"/>
          <w:sz w:val="20"/>
          <w:szCs w:val="20"/>
        </w:rPr>
      </w:pPr>
      <w:r w:rsidRPr="008863FF">
        <w:rPr>
          <w:rFonts w:ascii="Calibri" w:hAnsi="Calibri" w:cs="Arial"/>
          <w:sz w:val="20"/>
          <w:szCs w:val="20"/>
        </w:rPr>
        <w:t>Nombre, Firma y Cargo del Representante</w:t>
      </w:r>
    </w:p>
    <w:p w14:paraId="7731CC50" w14:textId="77777777" w:rsidR="0033488B" w:rsidRPr="008863FF" w:rsidRDefault="0033488B" w:rsidP="0033488B">
      <w:pPr>
        <w:tabs>
          <w:tab w:val="left" w:pos="5245"/>
          <w:tab w:val="left" w:pos="7655"/>
        </w:tabs>
        <w:jc w:val="center"/>
        <w:rPr>
          <w:rFonts w:ascii="Calibri" w:hAnsi="Calibri" w:cs="Arial"/>
          <w:sz w:val="20"/>
          <w:szCs w:val="20"/>
        </w:rPr>
      </w:pPr>
      <w:r w:rsidRPr="008863FF">
        <w:rPr>
          <w:rFonts w:ascii="Calibri" w:hAnsi="Calibri" w:cs="Arial"/>
          <w:sz w:val="20"/>
          <w:szCs w:val="20"/>
        </w:rPr>
        <w:t>de la Empresa</w:t>
      </w:r>
    </w:p>
    <w:p w14:paraId="4C782301" w14:textId="77777777" w:rsidR="0033488B" w:rsidRPr="008863FF" w:rsidRDefault="0033488B" w:rsidP="0033488B">
      <w:pPr>
        <w:tabs>
          <w:tab w:val="left" w:pos="5245"/>
          <w:tab w:val="left" w:pos="7655"/>
        </w:tabs>
        <w:rPr>
          <w:rFonts w:ascii="Calibri" w:hAnsi="Calibri" w:cs="Arial"/>
          <w:i/>
          <w:sz w:val="20"/>
          <w:szCs w:val="20"/>
        </w:rPr>
      </w:pPr>
      <w:r w:rsidRPr="008863FF">
        <w:rPr>
          <w:rFonts w:ascii="Calibri" w:hAnsi="Calibri" w:cs="Arial"/>
          <w:i/>
          <w:sz w:val="20"/>
          <w:szCs w:val="20"/>
        </w:rPr>
        <w:t>Se deberá elaborar en papel membretado de la empresa.</w:t>
      </w:r>
    </w:p>
    <w:p w14:paraId="37E3C6A3" w14:textId="77777777" w:rsidR="0033488B" w:rsidRPr="008863FF" w:rsidRDefault="0033488B" w:rsidP="0033488B">
      <w:pPr>
        <w:tabs>
          <w:tab w:val="left" w:pos="5245"/>
          <w:tab w:val="left" w:pos="7655"/>
        </w:tabs>
        <w:rPr>
          <w:rFonts w:ascii="Calibri" w:hAnsi="Calibri" w:cs="Arial"/>
          <w:b/>
          <w:i/>
          <w:sz w:val="20"/>
          <w:szCs w:val="20"/>
          <w:u w:val="single"/>
        </w:rPr>
      </w:pPr>
      <w:r w:rsidRPr="008863FF">
        <w:rPr>
          <w:rFonts w:ascii="Calibri" w:hAnsi="Calibri" w:cs="Arial"/>
          <w:b/>
          <w:i/>
          <w:sz w:val="20"/>
          <w:szCs w:val="20"/>
          <w:u w:val="single"/>
        </w:rPr>
        <w:t>*Incluir en sobre Técnico</w:t>
      </w:r>
    </w:p>
    <w:p w14:paraId="38483CEC" w14:textId="77777777" w:rsidR="0033488B" w:rsidRPr="008863FF" w:rsidRDefault="0033488B" w:rsidP="0033488B">
      <w:pPr>
        <w:tabs>
          <w:tab w:val="left" w:pos="5245"/>
          <w:tab w:val="left" w:pos="7655"/>
        </w:tabs>
        <w:rPr>
          <w:rFonts w:ascii="Calibri" w:hAnsi="Calibri" w:cs="Arial"/>
          <w:b/>
          <w:i/>
          <w:sz w:val="20"/>
          <w:szCs w:val="20"/>
          <w:u w:val="single"/>
        </w:rPr>
      </w:pPr>
    </w:p>
    <w:p w14:paraId="4655FE2E" w14:textId="77777777" w:rsidR="0033488B" w:rsidRDefault="0033488B" w:rsidP="0033488B">
      <w:pPr>
        <w:tabs>
          <w:tab w:val="left" w:pos="5245"/>
          <w:tab w:val="left" w:pos="7655"/>
        </w:tabs>
        <w:rPr>
          <w:rFonts w:ascii="Calibri" w:hAnsi="Calibri" w:cs="Arial"/>
          <w:b/>
          <w:i/>
          <w:sz w:val="20"/>
          <w:szCs w:val="20"/>
          <w:u w:val="single"/>
        </w:rPr>
      </w:pPr>
    </w:p>
    <w:p w14:paraId="12C15A00" w14:textId="77777777" w:rsidR="008863FF" w:rsidRDefault="008863FF" w:rsidP="0033488B">
      <w:pPr>
        <w:tabs>
          <w:tab w:val="left" w:pos="5245"/>
          <w:tab w:val="left" w:pos="7655"/>
        </w:tabs>
        <w:rPr>
          <w:rFonts w:ascii="Calibri" w:hAnsi="Calibri" w:cs="Arial"/>
          <w:b/>
          <w:i/>
          <w:sz w:val="20"/>
          <w:szCs w:val="20"/>
          <w:u w:val="single"/>
        </w:rPr>
      </w:pPr>
    </w:p>
    <w:p w14:paraId="70D4C7E3" w14:textId="77777777" w:rsidR="008863FF" w:rsidRDefault="008863FF" w:rsidP="0033488B">
      <w:pPr>
        <w:tabs>
          <w:tab w:val="left" w:pos="5245"/>
          <w:tab w:val="left" w:pos="7655"/>
        </w:tabs>
        <w:rPr>
          <w:rFonts w:ascii="Calibri" w:hAnsi="Calibri" w:cs="Arial"/>
          <w:b/>
          <w:i/>
          <w:sz w:val="20"/>
          <w:szCs w:val="20"/>
          <w:u w:val="single"/>
        </w:rPr>
      </w:pPr>
    </w:p>
    <w:p w14:paraId="196A0BED" w14:textId="77777777" w:rsidR="008863FF" w:rsidRDefault="008863FF" w:rsidP="0033488B">
      <w:pPr>
        <w:tabs>
          <w:tab w:val="left" w:pos="5245"/>
          <w:tab w:val="left" w:pos="7655"/>
        </w:tabs>
        <w:rPr>
          <w:rFonts w:ascii="Calibri" w:hAnsi="Calibri" w:cs="Arial"/>
          <w:b/>
          <w:i/>
          <w:sz w:val="20"/>
          <w:szCs w:val="20"/>
          <w:u w:val="single"/>
        </w:rPr>
      </w:pPr>
    </w:p>
    <w:p w14:paraId="1AB62E99" w14:textId="77777777" w:rsidR="008863FF" w:rsidRPr="008863FF" w:rsidRDefault="008863FF" w:rsidP="0033488B">
      <w:pPr>
        <w:tabs>
          <w:tab w:val="left" w:pos="5245"/>
          <w:tab w:val="left" w:pos="7655"/>
        </w:tabs>
        <w:rPr>
          <w:rFonts w:ascii="Calibri" w:hAnsi="Calibri" w:cs="Arial"/>
          <w:b/>
          <w:i/>
          <w:sz w:val="20"/>
          <w:szCs w:val="20"/>
          <w:u w:val="single"/>
        </w:rPr>
      </w:pPr>
    </w:p>
    <w:p w14:paraId="6C04F962" w14:textId="77777777" w:rsidR="0033488B" w:rsidRPr="008863FF" w:rsidRDefault="0033488B" w:rsidP="0033488B">
      <w:pPr>
        <w:tabs>
          <w:tab w:val="left" w:pos="5245"/>
          <w:tab w:val="left" w:pos="7655"/>
        </w:tabs>
        <w:rPr>
          <w:rFonts w:ascii="Calibri" w:hAnsi="Calibri" w:cs="Arial"/>
          <w:b/>
          <w:i/>
          <w:sz w:val="20"/>
          <w:szCs w:val="20"/>
          <w:u w:val="single"/>
        </w:rPr>
      </w:pPr>
    </w:p>
    <w:p w14:paraId="15E01A2B" w14:textId="77777777" w:rsidR="0033488B" w:rsidRPr="008863FF" w:rsidRDefault="0033488B" w:rsidP="0033488B">
      <w:pPr>
        <w:tabs>
          <w:tab w:val="left" w:pos="5245"/>
          <w:tab w:val="left" w:pos="7655"/>
        </w:tabs>
        <w:rPr>
          <w:rFonts w:ascii="Calibri" w:hAnsi="Calibri" w:cs="Arial"/>
          <w:b/>
          <w:i/>
          <w:sz w:val="20"/>
          <w:szCs w:val="20"/>
          <w:u w:val="single"/>
        </w:rPr>
      </w:pPr>
    </w:p>
    <w:p w14:paraId="515896F2" w14:textId="77777777" w:rsidR="0033488B" w:rsidRPr="00E05EB6" w:rsidRDefault="0033488B" w:rsidP="00E05EB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tabs>
          <w:tab w:val="left" w:pos="4253"/>
          <w:tab w:val="left" w:pos="8080"/>
        </w:tabs>
        <w:ind w:left="284" w:right="283"/>
        <w:jc w:val="center"/>
        <w:outlineLvl w:val="0"/>
        <w:rPr>
          <w:rFonts w:ascii="Calibri" w:hAnsi="Calibri" w:cs="Arial"/>
        </w:rPr>
      </w:pPr>
      <w:r w:rsidRPr="00E05EB6">
        <w:rPr>
          <w:rFonts w:ascii="Calibri" w:hAnsi="Calibri" w:cs="Arial"/>
          <w:b/>
          <w:bCs/>
        </w:rPr>
        <w:lastRenderedPageBreak/>
        <w:t xml:space="preserve">ANEXO </w:t>
      </w:r>
      <w:r w:rsidRPr="00E05EB6">
        <w:rPr>
          <w:rFonts w:ascii="Calibri" w:hAnsi="Calibri" w:cs="Arial"/>
          <w:b/>
        </w:rPr>
        <w:t>6</w:t>
      </w:r>
    </w:p>
    <w:p w14:paraId="4EA3AC03" w14:textId="77777777" w:rsidR="0033488B" w:rsidRPr="008863FF" w:rsidRDefault="0033488B" w:rsidP="0033488B">
      <w:pPr>
        <w:tabs>
          <w:tab w:val="left" w:pos="4253"/>
          <w:tab w:val="left" w:pos="8080"/>
        </w:tabs>
        <w:ind w:right="1"/>
        <w:jc w:val="center"/>
        <w:rPr>
          <w:rFonts w:ascii="Calibri" w:hAnsi="Calibri" w:cs="Arial"/>
          <w:b/>
          <w:bCs/>
          <w:sz w:val="20"/>
          <w:szCs w:val="20"/>
        </w:rPr>
      </w:pPr>
    </w:p>
    <w:p w14:paraId="7E854945" w14:textId="77777777" w:rsidR="00757DF2" w:rsidRDefault="00757DF2" w:rsidP="00757DF2">
      <w:pPr>
        <w:pBdr>
          <w:top w:val="single" w:sz="4" w:space="1" w:color="auto"/>
          <w:left w:val="single" w:sz="4" w:space="4" w:color="auto"/>
          <w:bottom w:val="single" w:sz="4" w:space="1" w:color="auto"/>
          <w:right w:val="single" w:sz="4" w:space="0" w:color="auto"/>
        </w:pBdr>
        <w:ind w:left="284" w:right="141"/>
        <w:jc w:val="center"/>
        <w:rPr>
          <w:rFonts w:ascii="Century Gothic" w:hAnsi="Century Gothic" w:cs="Arial"/>
          <w:b/>
          <w:bCs/>
          <w:sz w:val="20"/>
          <w:szCs w:val="20"/>
        </w:rPr>
      </w:pPr>
    </w:p>
    <w:p w14:paraId="51F616AF" w14:textId="6EF9C19B" w:rsidR="0033488B" w:rsidRDefault="0033488B" w:rsidP="00757DF2">
      <w:pPr>
        <w:pBdr>
          <w:top w:val="single" w:sz="4" w:space="1" w:color="auto"/>
          <w:left w:val="single" w:sz="4" w:space="4" w:color="auto"/>
          <w:bottom w:val="single" w:sz="4" w:space="1" w:color="auto"/>
          <w:right w:val="single" w:sz="4" w:space="0" w:color="auto"/>
        </w:pBdr>
        <w:ind w:left="284" w:right="141"/>
        <w:jc w:val="center"/>
        <w:rPr>
          <w:rFonts w:ascii="Century Gothic" w:hAnsi="Century Gothic" w:cs="Arial"/>
          <w:b/>
          <w:bCs/>
          <w:sz w:val="20"/>
          <w:szCs w:val="20"/>
        </w:rPr>
      </w:pPr>
      <w:r w:rsidRPr="008863FF">
        <w:rPr>
          <w:rFonts w:ascii="Century Gothic" w:hAnsi="Century Gothic" w:cs="Arial"/>
          <w:b/>
          <w:bCs/>
          <w:sz w:val="20"/>
          <w:szCs w:val="20"/>
        </w:rPr>
        <w:t>R E C I B O   D E   P R O P O S I C I O N E S</w:t>
      </w:r>
    </w:p>
    <w:p w14:paraId="48AEA4EC" w14:textId="77777777" w:rsidR="00757DF2" w:rsidRDefault="00757DF2" w:rsidP="00757DF2">
      <w:pPr>
        <w:pBdr>
          <w:top w:val="single" w:sz="4" w:space="1" w:color="auto"/>
          <w:left w:val="single" w:sz="4" w:space="4" w:color="auto"/>
          <w:bottom w:val="single" w:sz="4" w:space="1" w:color="auto"/>
          <w:right w:val="single" w:sz="4" w:space="0" w:color="auto"/>
        </w:pBdr>
        <w:ind w:left="284" w:right="141"/>
        <w:jc w:val="center"/>
        <w:rPr>
          <w:rFonts w:ascii="Century Gothic" w:hAnsi="Century Gothic" w:cs="Arial"/>
          <w:b/>
          <w:bCs/>
          <w:sz w:val="20"/>
          <w:szCs w:val="20"/>
        </w:rPr>
      </w:pPr>
    </w:p>
    <w:p w14:paraId="368D6D14" w14:textId="77777777" w:rsidR="0033488B" w:rsidRPr="008863FF" w:rsidRDefault="0033488B" w:rsidP="0033488B">
      <w:pPr>
        <w:tabs>
          <w:tab w:val="left" w:pos="4253"/>
          <w:tab w:val="left" w:pos="7938"/>
        </w:tabs>
        <w:ind w:right="-91"/>
        <w:jc w:val="right"/>
        <w:rPr>
          <w:rFonts w:ascii="Calibri" w:hAnsi="Calibri" w:cs="Arial"/>
          <w:b/>
          <w:bCs/>
          <w:sz w:val="20"/>
          <w:szCs w:val="20"/>
        </w:rPr>
      </w:pPr>
    </w:p>
    <w:p w14:paraId="6A9E6D28" w14:textId="77777777" w:rsidR="0033488B" w:rsidRPr="008863FF" w:rsidRDefault="0033488B" w:rsidP="0033488B">
      <w:pPr>
        <w:tabs>
          <w:tab w:val="left" w:pos="4253"/>
          <w:tab w:val="left" w:pos="7938"/>
        </w:tabs>
        <w:ind w:right="-91"/>
        <w:jc w:val="right"/>
        <w:rPr>
          <w:rFonts w:ascii="Calibri" w:hAnsi="Calibri" w:cs="Arial"/>
          <w:b/>
          <w:bCs/>
          <w:sz w:val="20"/>
          <w:szCs w:val="20"/>
        </w:rPr>
      </w:pPr>
    </w:p>
    <w:p w14:paraId="114113D2" w14:textId="77777777" w:rsidR="00757DF2" w:rsidRDefault="00757DF2" w:rsidP="00757DF2">
      <w:pPr>
        <w:pBdr>
          <w:top w:val="single" w:sz="4" w:space="1" w:color="auto"/>
          <w:left w:val="single" w:sz="4" w:space="4" w:color="auto"/>
          <w:bottom w:val="single" w:sz="4" w:space="1" w:color="auto"/>
          <w:right w:val="single" w:sz="4" w:space="4" w:color="auto"/>
        </w:pBdr>
        <w:tabs>
          <w:tab w:val="left" w:pos="4253"/>
          <w:tab w:val="left" w:pos="7938"/>
        </w:tabs>
        <w:ind w:left="426" w:right="141" w:hanging="142"/>
        <w:rPr>
          <w:rFonts w:ascii="Century Gothic" w:hAnsi="Century Gothic" w:cs="Arial"/>
          <w:b/>
          <w:bCs/>
          <w:sz w:val="20"/>
          <w:szCs w:val="20"/>
        </w:rPr>
      </w:pPr>
    </w:p>
    <w:p w14:paraId="4177C64A" w14:textId="3B499760" w:rsidR="0033488B" w:rsidRDefault="0033488B" w:rsidP="00757DF2">
      <w:pPr>
        <w:pBdr>
          <w:top w:val="single" w:sz="4" w:space="1" w:color="auto"/>
          <w:left w:val="single" w:sz="4" w:space="4" w:color="auto"/>
          <w:bottom w:val="single" w:sz="4" w:space="1" w:color="auto"/>
          <w:right w:val="single" w:sz="4" w:space="4" w:color="auto"/>
        </w:pBdr>
        <w:tabs>
          <w:tab w:val="left" w:pos="4253"/>
          <w:tab w:val="left" w:pos="7938"/>
        </w:tabs>
        <w:ind w:left="426" w:right="141" w:hanging="142"/>
        <w:rPr>
          <w:rFonts w:ascii="Century Gothic" w:hAnsi="Century Gothic" w:cs="Arial"/>
          <w:b/>
          <w:bCs/>
          <w:sz w:val="20"/>
          <w:szCs w:val="20"/>
        </w:rPr>
      </w:pPr>
      <w:r w:rsidRPr="008863FF">
        <w:rPr>
          <w:rFonts w:ascii="Century Gothic" w:hAnsi="Century Gothic" w:cs="Arial"/>
          <w:b/>
          <w:bCs/>
          <w:sz w:val="20"/>
          <w:szCs w:val="20"/>
        </w:rPr>
        <w:t xml:space="preserve">P R O V E </w:t>
      </w:r>
      <w:proofErr w:type="spellStart"/>
      <w:r w:rsidRPr="008863FF">
        <w:rPr>
          <w:rFonts w:ascii="Century Gothic" w:hAnsi="Century Gothic" w:cs="Arial"/>
          <w:b/>
          <w:bCs/>
          <w:sz w:val="20"/>
          <w:szCs w:val="20"/>
        </w:rPr>
        <w:t>E</w:t>
      </w:r>
      <w:proofErr w:type="spellEnd"/>
      <w:r w:rsidRPr="008863FF">
        <w:rPr>
          <w:rFonts w:ascii="Century Gothic" w:hAnsi="Century Gothic" w:cs="Arial"/>
          <w:b/>
          <w:bCs/>
          <w:sz w:val="20"/>
          <w:szCs w:val="20"/>
        </w:rPr>
        <w:t xml:space="preserve"> D O R:</w:t>
      </w:r>
    </w:p>
    <w:p w14:paraId="7B565D63" w14:textId="77777777" w:rsidR="00757DF2" w:rsidRDefault="00757DF2" w:rsidP="00757DF2">
      <w:pPr>
        <w:pBdr>
          <w:top w:val="single" w:sz="4" w:space="1" w:color="auto"/>
          <w:left w:val="single" w:sz="4" w:space="4" w:color="auto"/>
          <w:bottom w:val="single" w:sz="4" w:space="1" w:color="auto"/>
          <w:right w:val="single" w:sz="4" w:space="4" w:color="auto"/>
        </w:pBdr>
        <w:tabs>
          <w:tab w:val="left" w:pos="4253"/>
          <w:tab w:val="left" w:pos="7938"/>
        </w:tabs>
        <w:ind w:left="426" w:right="141" w:hanging="142"/>
        <w:rPr>
          <w:rFonts w:ascii="Century Gothic" w:hAnsi="Century Gothic" w:cs="Arial"/>
          <w:b/>
          <w:bCs/>
          <w:sz w:val="20"/>
          <w:szCs w:val="20"/>
        </w:rPr>
      </w:pPr>
    </w:p>
    <w:p w14:paraId="0F00CD64" w14:textId="77777777" w:rsidR="0033488B" w:rsidRPr="008863FF" w:rsidRDefault="0033488B" w:rsidP="0033488B">
      <w:pPr>
        <w:tabs>
          <w:tab w:val="left" w:pos="4253"/>
          <w:tab w:val="left" w:pos="7938"/>
        </w:tabs>
        <w:ind w:right="-91"/>
        <w:jc w:val="right"/>
        <w:rPr>
          <w:rFonts w:ascii="Calibri" w:hAnsi="Calibri" w:cs="Arial"/>
          <w:b/>
          <w:bCs/>
          <w:sz w:val="20"/>
          <w:szCs w:val="20"/>
        </w:rPr>
      </w:pPr>
    </w:p>
    <w:p w14:paraId="2CD42C2D" w14:textId="77777777" w:rsidR="0033488B" w:rsidRPr="008863FF" w:rsidRDefault="0033488B" w:rsidP="0033488B">
      <w:pPr>
        <w:tabs>
          <w:tab w:val="left" w:pos="4253"/>
          <w:tab w:val="left" w:pos="7938"/>
        </w:tabs>
        <w:ind w:right="-91"/>
        <w:jc w:val="right"/>
        <w:rPr>
          <w:rFonts w:ascii="Calibri" w:hAnsi="Calibri" w:cs="Arial"/>
          <w:b/>
          <w:bCs/>
          <w:sz w:val="20"/>
          <w:szCs w:val="20"/>
        </w:rPr>
      </w:pPr>
    </w:p>
    <w:p w14:paraId="62AF92B0" w14:textId="77777777" w:rsidR="0033488B" w:rsidRPr="008863FF" w:rsidRDefault="0033488B" w:rsidP="0033488B">
      <w:pPr>
        <w:tabs>
          <w:tab w:val="left" w:pos="4253"/>
          <w:tab w:val="left" w:pos="7938"/>
        </w:tabs>
        <w:ind w:right="-91"/>
        <w:jc w:val="right"/>
        <w:rPr>
          <w:rFonts w:ascii="Calibri" w:hAnsi="Calibri" w:cs="Arial"/>
          <w:b/>
          <w:bCs/>
          <w:sz w:val="20"/>
          <w:szCs w:val="20"/>
        </w:rPr>
      </w:pPr>
    </w:p>
    <w:p w14:paraId="049B49B3" w14:textId="77777777" w:rsidR="0033488B" w:rsidRPr="008863FF" w:rsidRDefault="0033488B" w:rsidP="0033488B">
      <w:pPr>
        <w:tabs>
          <w:tab w:val="left" w:pos="4253"/>
          <w:tab w:val="left" w:pos="7938"/>
        </w:tabs>
        <w:ind w:right="-91"/>
        <w:jc w:val="right"/>
        <w:rPr>
          <w:rFonts w:ascii="Calibri" w:hAnsi="Calibr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33488B" w:rsidRPr="008863FF" w14:paraId="0BDE62B3" w14:textId="77777777" w:rsidTr="005F40B5">
        <w:trPr>
          <w:trHeight w:val="360"/>
          <w:jc w:val="center"/>
        </w:trPr>
        <w:tc>
          <w:tcPr>
            <w:tcW w:w="4962" w:type="dxa"/>
          </w:tcPr>
          <w:p w14:paraId="546710BF" w14:textId="77777777" w:rsidR="0033488B" w:rsidRPr="008863FF" w:rsidRDefault="0033488B" w:rsidP="005F40B5">
            <w:pPr>
              <w:tabs>
                <w:tab w:val="left" w:pos="5103"/>
                <w:tab w:val="left" w:pos="8080"/>
              </w:tabs>
              <w:jc w:val="center"/>
              <w:rPr>
                <w:rFonts w:ascii="Calibri" w:hAnsi="Calibri"/>
                <w:sz w:val="20"/>
                <w:szCs w:val="20"/>
              </w:rPr>
            </w:pPr>
          </w:p>
        </w:tc>
        <w:tc>
          <w:tcPr>
            <w:tcW w:w="2215" w:type="dxa"/>
            <w:vAlign w:val="center"/>
          </w:tcPr>
          <w:p w14:paraId="10FA5C7C" w14:textId="77777777" w:rsidR="0033488B" w:rsidRPr="008863FF" w:rsidRDefault="0033488B" w:rsidP="005F40B5">
            <w:pPr>
              <w:tabs>
                <w:tab w:val="left" w:pos="5103"/>
                <w:tab w:val="left" w:pos="8080"/>
              </w:tabs>
              <w:jc w:val="center"/>
              <w:rPr>
                <w:rFonts w:ascii="Calibri" w:hAnsi="Calibri"/>
                <w:b/>
                <w:sz w:val="20"/>
                <w:szCs w:val="20"/>
              </w:rPr>
            </w:pPr>
            <w:r w:rsidRPr="008863FF">
              <w:rPr>
                <w:rFonts w:ascii="Calibri" w:hAnsi="Calibri"/>
                <w:b/>
                <w:sz w:val="20"/>
                <w:szCs w:val="20"/>
              </w:rPr>
              <w:t>Proposiciones</w:t>
            </w:r>
          </w:p>
          <w:p w14:paraId="6FBAC681" w14:textId="77777777" w:rsidR="0033488B" w:rsidRPr="008863FF" w:rsidRDefault="0033488B" w:rsidP="005F40B5">
            <w:pPr>
              <w:tabs>
                <w:tab w:val="left" w:pos="5103"/>
                <w:tab w:val="left" w:pos="8080"/>
              </w:tabs>
              <w:jc w:val="center"/>
              <w:rPr>
                <w:rFonts w:ascii="Calibri" w:hAnsi="Calibri"/>
                <w:b/>
                <w:sz w:val="20"/>
                <w:szCs w:val="20"/>
              </w:rPr>
            </w:pPr>
            <w:r w:rsidRPr="008863FF">
              <w:rPr>
                <w:rFonts w:ascii="Calibri" w:hAnsi="Calibri"/>
                <w:b/>
                <w:sz w:val="20"/>
                <w:szCs w:val="20"/>
              </w:rPr>
              <w:t>Técnicas</w:t>
            </w:r>
          </w:p>
        </w:tc>
        <w:tc>
          <w:tcPr>
            <w:tcW w:w="2215" w:type="dxa"/>
            <w:vAlign w:val="center"/>
          </w:tcPr>
          <w:p w14:paraId="6B5E2B50" w14:textId="77777777" w:rsidR="0033488B" w:rsidRPr="008863FF" w:rsidRDefault="0033488B" w:rsidP="005F40B5">
            <w:pPr>
              <w:jc w:val="center"/>
              <w:rPr>
                <w:rFonts w:ascii="Calibri" w:hAnsi="Calibri"/>
                <w:b/>
                <w:sz w:val="20"/>
                <w:szCs w:val="20"/>
              </w:rPr>
            </w:pPr>
            <w:r w:rsidRPr="008863FF">
              <w:rPr>
                <w:rFonts w:ascii="Calibri" w:hAnsi="Calibri"/>
                <w:b/>
                <w:sz w:val="20"/>
                <w:szCs w:val="20"/>
              </w:rPr>
              <w:t>Proposiciones</w:t>
            </w:r>
          </w:p>
          <w:p w14:paraId="16B07DFF" w14:textId="77777777" w:rsidR="0033488B" w:rsidRPr="008863FF" w:rsidRDefault="0033488B" w:rsidP="005F40B5">
            <w:pPr>
              <w:jc w:val="center"/>
              <w:rPr>
                <w:rFonts w:ascii="Calibri" w:hAnsi="Calibri"/>
                <w:b/>
                <w:sz w:val="20"/>
                <w:szCs w:val="20"/>
              </w:rPr>
            </w:pPr>
            <w:r w:rsidRPr="008863FF">
              <w:rPr>
                <w:rFonts w:ascii="Calibri" w:hAnsi="Calibri"/>
                <w:b/>
                <w:sz w:val="20"/>
                <w:szCs w:val="20"/>
              </w:rPr>
              <w:t>Económicas</w:t>
            </w:r>
          </w:p>
        </w:tc>
      </w:tr>
      <w:tr w:rsidR="0033488B" w:rsidRPr="008863FF" w14:paraId="5118B112" w14:textId="77777777" w:rsidTr="005F40B5">
        <w:trPr>
          <w:trHeight w:val="1108"/>
          <w:jc w:val="center"/>
        </w:trPr>
        <w:tc>
          <w:tcPr>
            <w:tcW w:w="4962" w:type="dxa"/>
            <w:vAlign w:val="center"/>
          </w:tcPr>
          <w:p w14:paraId="6D7D364E" w14:textId="77777777" w:rsidR="0033488B" w:rsidRPr="008863FF" w:rsidRDefault="0033488B" w:rsidP="005F40B5">
            <w:pPr>
              <w:tabs>
                <w:tab w:val="left" w:pos="5103"/>
                <w:tab w:val="left" w:pos="8222"/>
              </w:tabs>
              <w:rPr>
                <w:rFonts w:ascii="Calibri" w:hAnsi="Calibri"/>
                <w:sz w:val="20"/>
                <w:szCs w:val="20"/>
              </w:rPr>
            </w:pPr>
            <w:proofErr w:type="gramStart"/>
            <w:r w:rsidRPr="008863FF">
              <w:rPr>
                <w:rFonts w:ascii="Calibri" w:hAnsi="Calibri"/>
                <w:sz w:val="20"/>
                <w:szCs w:val="20"/>
              </w:rPr>
              <w:t>Total  de</w:t>
            </w:r>
            <w:proofErr w:type="gramEnd"/>
            <w:r w:rsidRPr="008863FF">
              <w:rPr>
                <w:rFonts w:ascii="Calibri" w:hAnsi="Calibri"/>
                <w:sz w:val="20"/>
                <w:szCs w:val="20"/>
              </w:rPr>
              <w:t xml:space="preserve">  propuestas</w:t>
            </w:r>
          </w:p>
        </w:tc>
        <w:tc>
          <w:tcPr>
            <w:tcW w:w="2215" w:type="dxa"/>
            <w:vAlign w:val="center"/>
          </w:tcPr>
          <w:p w14:paraId="779940E6" w14:textId="77777777" w:rsidR="0033488B" w:rsidRPr="008863FF" w:rsidRDefault="0033488B" w:rsidP="005F40B5">
            <w:pPr>
              <w:tabs>
                <w:tab w:val="left" w:pos="5103"/>
                <w:tab w:val="left" w:pos="8080"/>
              </w:tabs>
              <w:jc w:val="center"/>
              <w:rPr>
                <w:rFonts w:ascii="Calibri" w:hAnsi="Calibri"/>
                <w:sz w:val="20"/>
                <w:szCs w:val="20"/>
              </w:rPr>
            </w:pPr>
            <w:r w:rsidRPr="008863FF">
              <w:rPr>
                <w:rFonts w:ascii="Calibri" w:hAnsi="Calibri"/>
                <w:sz w:val="20"/>
                <w:szCs w:val="20"/>
              </w:rPr>
              <w:t>(                )</w:t>
            </w:r>
          </w:p>
        </w:tc>
        <w:tc>
          <w:tcPr>
            <w:tcW w:w="2215" w:type="dxa"/>
            <w:vAlign w:val="center"/>
          </w:tcPr>
          <w:p w14:paraId="4D5BAD6B" w14:textId="77777777" w:rsidR="0033488B" w:rsidRPr="008863FF" w:rsidRDefault="0033488B" w:rsidP="005F40B5">
            <w:pPr>
              <w:jc w:val="center"/>
              <w:rPr>
                <w:rFonts w:ascii="Calibri" w:hAnsi="Calibri"/>
                <w:sz w:val="20"/>
                <w:szCs w:val="20"/>
              </w:rPr>
            </w:pPr>
            <w:r w:rsidRPr="008863FF">
              <w:rPr>
                <w:rFonts w:ascii="Calibri" w:hAnsi="Calibri"/>
                <w:sz w:val="20"/>
                <w:szCs w:val="20"/>
              </w:rPr>
              <w:t>(                )</w:t>
            </w:r>
          </w:p>
        </w:tc>
      </w:tr>
    </w:tbl>
    <w:p w14:paraId="3B4DD927" w14:textId="77777777" w:rsidR="0033488B" w:rsidRPr="008863FF" w:rsidRDefault="0033488B" w:rsidP="0033488B">
      <w:pPr>
        <w:tabs>
          <w:tab w:val="left" w:pos="5103"/>
          <w:tab w:val="left" w:pos="8080"/>
        </w:tabs>
        <w:ind w:left="567"/>
        <w:jc w:val="center"/>
        <w:rPr>
          <w:rFonts w:ascii="Calibri" w:hAnsi="Calibri"/>
          <w:sz w:val="20"/>
          <w:szCs w:val="20"/>
        </w:rPr>
      </w:pPr>
    </w:p>
    <w:p w14:paraId="3490904D" w14:textId="77777777" w:rsidR="0033488B" w:rsidRPr="008863FF" w:rsidRDefault="0033488B" w:rsidP="0033488B">
      <w:pPr>
        <w:tabs>
          <w:tab w:val="left" w:pos="5103"/>
          <w:tab w:val="left" w:pos="8080"/>
        </w:tabs>
        <w:ind w:left="567"/>
        <w:rPr>
          <w:rFonts w:ascii="Calibri" w:hAnsi="Calibri"/>
          <w:sz w:val="20"/>
          <w:szCs w:val="20"/>
        </w:rPr>
      </w:pPr>
    </w:p>
    <w:p w14:paraId="28FC995D" w14:textId="77777777" w:rsidR="0033488B" w:rsidRPr="008863FF" w:rsidRDefault="0033488B" w:rsidP="0033488B">
      <w:pPr>
        <w:tabs>
          <w:tab w:val="left" w:pos="5103"/>
          <w:tab w:val="left" w:pos="8080"/>
        </w:tabs>
        <w:ind w:left="567"/>
        <w:rPr>
          <w:rFonts w:ascii="Calibri" w:hAnsi="Calibri"/>
          <w:sz w:val="20"/>
          <w:szCs w:val="20"/>
        </w:rPr>
      </w:pPr>
    </w:p>
    <w:p w14:paraId="7D9451E2" w14:textId="77777777" w:rsidR="0033488B" w:rsidRPr="008863FF" w:rsidRDefault="0033488B" w:rsidP="0033488B">
      <w:pPr>
        <w:tabs>
          <w:tab w:val="left" w:pos="5103"/>
          <w:tab w:val="left" w:pos="8080"/>
        </w:tabs>
        <w:ind w:left="567"/>
        <w:rPr>
          <w:rFonts w:ascii="Calibri" w:hAnsi="Calibri"/>
          <w:sz w:val="20"/>
          <w:szCs w:val="20"/>
        </w:rPr>
      </w:pPr>
    </w:p>
    <w:p w14:paraId="3E1647C8" w14:textId="77777777" w:rsidR="0033488B" w:rsidRPr="008863FF" w:rsidRDefault="0033488B" w:rsidP="0033488B">
      <w:pPr>
        <w:tabs>
          <w:tab w:val="left" w:pos="5103"/>
          <w:tab w:val="left" w:pos="8080"/>
        </w:tabs>
        <w:rPr>
          <w:rFonts w:ascii="Calibri" w:hAnsi="Calibri"/>
          <w:sz w:val="20"/>
          <w:szCs w:val="20"/>
        </w:rPr>
      </w:pPr>
      <w:r w:rsidRPr="008863FF">
        <w:rPr>
          <w:rFonts w:ascii="Calibri" w:hAnsi="Calibri"/>
          <w:sz w:val="20"/>
          <w:szCs w:val="20"/>
        </w:rPr>
        <w:t>Dice contener en cada sobre las proposiciones técnicas y económicas.</w:t>
      </w:r>
    </w:p>
    <w:p w14:paraId="77CCA715" w14:textId="77777777" w:rsidR="0033488B" w:rsidRPr="008863FF" w:rsidRDefault="0033488B" w:rsidP="0033488B">
      <w:pPr>
        <w:tabs>
          <w:tab w:val="left" w:pos="5103"/>
          <w:tab w:val="left" w:pos="8080"/>
        </w:tabs>
        <w:ind w:left="567"/>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33488B" w:rsidRPr="008863FF" w14:paraId="46178AE5" w14:textId="77777777" w:rsidTr="005F40B5">
        <w:trPr>
          <w:trHeight w:val="1055"/>
          <w:jc w:val="center"/>
        </w:trPr>
        <w:tc>
          <w:tcPr>
            <w:tcW w:w="3106" w:type="dxa"/>
            <w:vAlign w:val="center"/>
          </w:tcPr>
          <w:p w14:paraId="0132D242" w14:textId="77777777" w:rsidR="0033488B" w:rsidRPr="008863FF" w:rsidRDefault="0033488B" w:rsidP="005F40B5">
            <w:pPr>
              <w:tabs>
                <w:tab w:val="left" w:pos="5103"/>
                <w:tab w:val="left" w:pos="8080"/>
              </w:tabs>
              <w:jc w:val="center"/>
              <w:rPr>
                <w:rFonts w:ascii="Calibri" w:hAnsi="Calibri"/>
                <w:sz w:val="20"/>
                <w:szCs w:val="20"/>
              </w:rPr>
            </w:pPr>
          </w:p>
        </w:tc>
        <w:tc>
          <w:tcPr>
            <w:tcW w:w="3107" w:type="dxa"/>
            <w:vAlign w:val="center"/>
          </w:tcPr>
          <w:p w14:paraId="15B8EABF" w14:textId="77777777" w:rsidR="0033488B" w:rsidRPr="008863FF" w:rsidRDefault="0033488B" w:rsidP="005F40B5">
            <w:pPr>
              <w:tabs>
                <w:tab w:val="left" w:pos="5103"/>
                <w:tab w:val="left" w:pos="8080"/>
              </w:tabs>
              <w:jc w:val="center"/>
              <w:rPr>
                <w:rFonts w:ascii="Calibri" w:hAnsi="Calibri"/>
                <w:sz w:val="20"/>
                <w:szCs w:val="20"/>
              </w:rPr>
            </w:pPr>
          </w:p>
        </w:tc>
        <w:tc>
          <w:tcPr>
            <w:tcW w:w="3107" w:type="dxa"/>
            <w:vAlign w:val="center"/>
          </w:tcPr>
          <w:p w14:paraId="721260C6" w14:textId="77777777" w:rsidR="0033488B" w:rsidRPr="008863FF" w:rsidRDefault="0033488B" w:rsidP="005F40B5">
            <w:pPr>
              <w:tabs>
                <w:tab w:val="left" w:pos="5103"/>
                <w:tab w:val="left" w:pos="8080"/>
              </w:tabs>
              <w:jc w:val="center"/>
              <w:rPr>
                <w:rFonts w:ascii="Calibri" w:hAnsi="Calibri"/>
                <w:sz w:val="20"/>
                <w:szCs w:val="20"/>
              </w:rPr>
            </w:pPr>
          </w:p>
        </w:tc>
      </w:tr>
      <w:tr w:rsidR="0033488B" w:rsidRPr="008863FF" w14:paraId="6FC3FB2B" w14:textId="77777777" w:rsidTr="005F40B5">
        <w:trPr>
          <w:jc w:val="center"/>
        </w:trPr>
        <w:tc>
          <w:tcPr>
            <w:tcW w:w="3106" w:type="dxa"/>
          </w:tcPr>
          <w:p w14:paraId="10385846" w14:textId="77777777" w:rsidR="0033488B" w:rsidRPr="008863FF" w:rsidRDefault="0033488B" w:rsidP="005F40B5">
            <w:pPr>
              <w:tabs>
                <w:tab w:val="left" w:pos="5103"/>
                <w:tab w:val="left" w:pos="8080"/>
              </w:tabs>
              <w:jc w:val="center"/>
              <w:rPr>
                <w:rFonts w:ascii="Calibri" w:hAnsi="Calibri"/>
                <w:b/>
                <w:sz w:val="20"/>
                <w:szCs w:val="20"/>
              </w:rPr>
            </w:pPr>
            <w:r w:rsidRPr="008863FF">
              <w:rPr>
                <w:rFonts w:ascii="Calibri" w:hAnsi="Calibri"/>
                <w:b/>
                <w:sz w:val="20"/>
                <w:szCs w:val="20"/>
              </w:rPr>
              <w:t>N O M B R E</w:t>
            </w:r>
          </w:p>
        </w:tc>
        <w:tc>
          <w:tcPr>
            <w:tcW w:w="3107" w:type="dxa"/>
          </w:tcPr>
          <w:p w14:paraId="5C9F2A2E" w14:textId="77777777" w:rsidR="0033488B" w:rsidRPr="008863FF" w:rsidRDefault="0033488B" w:rsidP="005F40B5">
            <w:pPr>
              <w:tabs>
                <w:tab w:val="left" w:pos="5103"/>
                <w:tab w:val="left" w:pos="8080"/>
              </w:tabs>
              <w:jc w:val="center"/>
              <w:rPr>
                <w:rFonts w:ascii="Calibri" w:hAnsi="Calibri"/>
                <w:b/>
                <w:sz w:val="20"/>
                <w:szCs w:val="20"/>
              </w:rPr>
            </w:pPr>
            <w:r w:rsidRPr="008863FF">
              <w:rPr>
                <w:rFonts w:ascii="Calibri" w:hAnsi="Calibri"/>
                <w:b/>
                <w:sz w:val="20"/>
                <w:szCs w:val="20"/>
              </w:rPr>
              <w:t>F I R M A</w:t>
            </w:r>
          </w:p>
        </w:tc>
        <w:tc>
          <w:tcPr>
            <w:tcW w:w="3107" w:type="dxa"/>
          </w:tcPr>
          <w:p w14:paraId="6121FBC1" w14:textId="77777777" w:rsidR="0033488B" w:rsidRPr="008863FF" w:rsidRDefault="0033488B" w:rsidP="005F40B5">
            <w:pPr>
              <w:tabs>
                <w:tab w:val="left" w:pos="5103"/>
                <w:tab w:val="left" w:pos="8080"/>
              </w:tabs>
              <w:jc w:val="center"/>
              <w:rPr>
                <w:rFonts w:ascii="Calibri" w:hAnsi="Calibri"/>
                <w:b/>
                <w:sz w:val="20"/>
                <w:szCs w:val="20"/>
              </w:rPr>
            </w:pPr>
            <w:r w:rsidRPr="008863FF">
              <w:rPr>
                <w:rFonts w:ascii="Calibri" w:hAnsi="Calibri"/>
                <w:b/>
                <w:sz w:val="20"/>
                <w:szCs w:val="20"/>
              </w:rPr>
              <w:t>F E C H A</w:t>
            </w:r>
          </w:p>
        </w:tc>
      </w:tr>
    </w:tbl>
    <w:p w14:paraId="4C879B94" w14:textId="77777777" w:rsidR="0033488B" w:rsidRPr="008863FF" w:rsidRDefault="0033488B" w:rsidP="0033488B">
      <w:pPr>
        <w:tabs>
          <w:tab w:val="left" w:pos="5103"/>
          <w:tab w:val="left" w:pos="8080"/>
        </w:tabs>
        <w:rPr>
          <w:rFonts w:ascii="Calibri" w:hAnsi="Calibri"/>
          <w:sz w:val="20"/>
          <w:szCs w:val="20"/>
        </w:rPr>
      </w:pPr>
    </w:p>
    <w:p w14:paraId="09685975" w14:textId="77777777" w:rsidR="0033488B" w:rsidRPr="008863FF" w:rsidRDefault="0033488B" w:rsidP="0033488B">
      <w:pPr>
        <w:tabs>
          <w:tab w:val="left" w:pos="1985"/>
          <w:tab w:val="left" w:pos="6096"/>
          <w:tab w:val="left" w:pos="8647"/>
        </w:tabs>
        <w:ind w:left="567"/>
        <w:rPr>
          <w:rFonts w:ascii="Calibri" w:hAnsi="Calibri"/>
          <w:sz w:val="20"/>
          <w:szCs w:val="20"/>
        </w:rPr>
      </w:pPr>
    </w:p>
    <w:p w14:paraId="033C8512" w14:textId="77777777" w:rsidR="0033488B" w:rsidRPr="008863FF" w:rsidRDefault="0033488B" w:rsidP="0033488B">
      <w:pPr>
        <w:tabs>
          <w:tab w:val="left" w:pos="1985"/>
          <w:tab w:val="left" w:pos="6096"/>
          <w:tab w:val="left" w:pos="8647"/>
        </w:tabs>
        <w:ind w:left="567"/>
        <w:rPr>
          <w:rFonts w:ascii="Calibri" w:hAnsi="Calibri"/>
          <w:sz w:val="20"/>
          <w:szCs w:val="20"/>
        </w:rPr>
      </w:pPr>
    </w:p>
    <w:p w14:paraId="43C9B36B" w14:textId="77777777" w:rsidR="0033488B" w:rsidRPr="008863FF" w:rsidRDefault="0033488B" w:rsidP="0033488B">
      <w:pPr>
        <w:tabs>
          <w:tab w:val="left" w:pos="1985"/>
          <w:tab w:val="left" w:pos="6096"/>
          <w:tab w:val="left" w:pos="8647"/>
        </w:tabs>
        <w:ind w:left="567"/>
        <w:jc w:val="center"/>
        <w:rPr>
          <w:rFonts w:ascii="Calibri" w:hAnsi="Calibri"/>
          <w:b/>
          <w:i/>
          <w:sz w:val="20"/>
          <w:szCs w:val="20"/>
        </w:rPr>
      </w:pPr>
      <w:r w:rsidRPr="008863FF">
        <w:rPr>
          <w:rFonts w:ascii="Calibri" w:hAnsi="Calibri"/>
          <w:b/>
          <w:i/>
          <w:sz w:val="20"/>
          <w:szCs w:val="20"/>
        </w:rPr>
        <w:t>*Fuera de los Sobres Técnico y Económico</w:t>
      </w:r>
    </w:p>
    <w:p w14:paraId="2BF4EC56" w14:textId="77777777" w:rsidR="0033488B" w:rsidRPr="008863FF" w:rsidRDefault="0033488B" w:rsidP="0033488B">
      <w:pPr>
        <w:tabs>
          <w:tab w:val="left" w:pos="1985"/>
          <w:tab w:val="left" w:pos="6096"/>
          <w:tab w:val="left" w:pos="8647"/>
        </w:tabs>
        <w:ind w:left="567"/>
        <w:jc w:val="center"/>
        <w:rPr>
          <w:rFonts w:ascii="Calibri" w:hAnsi="Calibri"/>
          <w:b/>
          <w:i/>
          <w:sz w:val="20"/>
          <w:szCs w:val="20"/>
        </w:rPr>
      </w:pPr>
    </w:p>
    <w:p w14:paraId="6E1B6F43" w14:textId="77777777" w:rsidR="0033488B" w:rsidRPr="008863FF" w:rsidRDefault="0033488B" w:rsidP="0033488B">
      <w:pPr>
        <w:tabs>
          <w:tab w:val="left" w:pos="1985"/>
          <w:tab w:val="left" w:pos="6096"/>
          <w:tab w:val="left" w:pos="8647"/>
        </w:tabs>
        <w:ind w:left="567"/>
        <w:jc w:val="center"/>
        <w:rPr>
          <w:rFonts w:ascii="Calibri" w:hAnsi="Calibri"/>
          <w:b/>
          <w:i/>
          <w:sz w:val="20"/>
          <w:szCs w:val="20"/>
        </w:rPr>
      </w:pPr>
    </w:p>
    <w:p w14:paraId="2D885D3E" w14:textId="77777777" w:rsidR="0033488B" w:rsidRPr="008863FF" w:rsidRDefault="0033488B" w:rsidP="0033488B">
      <w:pPr>
        <w:tabs>
          <w:tab w:val="left" w:pos="1985"/>
          <w:tab w:val="left" w:pos="6096"/>
          <w:tab w:val="left" w:pos="8647"/>
        </w:tabs>
        <w:ind w:left="567"/>
        <w:jc w:val="center"/>
        <w:rPr>
          <w:rFonts w:ascii="Calibri" w:hAnsi="Calibri"/>
          <w:b/>
          <w:i/>
          <w:sz w:val="20"/>
          <w:szCs w:val="20"/>
        </w:rPr>
      </w:pPr>
    </w:p>
    <w:p w14:paraId="636DEFC2" w14:textId="77777777" w:rsidR="0033488B" w:rsidRPr="008863FF" w:rsidRDefault="0033488B" w:rsidP="0033488B">
      <w:pPr>
        <w:tabs>
          <w:tab w:val="left" w:pos="1985"/>
          <w:tab w:val="left" w:pos="6096"/>
          <w:tab w:val="left" w:pos="8647"/>
        </w:tabs>
        <w:ind w:left="567"/>
        <w:jc w:val="center"/>
        <w:rPr>
          <w:rFonts w:ascii="Calibri" w:hAnsi="Calibri"/>
          <w:b/>
          <w:i/>
          <w:sz w:val="20"/>
          <w:szCs w:val="20"/>
        </w:rPr>
      </w:pPr>
    </w:p>
    <w:p w14:paraId="0B93D652" w14:textId="77777777" w:rsidR="0033488B" w:rsidRDefault="0033488B" w:rsidP="0033488B">
      <w:pPr>
        <w:tabs>
          <w:tab w:val="left" w:pos="1985"/>
          <w:tab w:val="left" w:pos="6096"/>
          <w:tab w:val="left" w:pos="8647"/>
        </w:tabs>
        <w:ind w:left="567"/>
        <w:jc w:val="center"/>
        <w:rPr>
          <w:rFonts w:ascii="Calibri" w:hAnsi="Calibri"/>
          <w:b/>
          <w:i/>
          <w:sz w:val="20"/>
          <w:szCs w:val="20"/>
        </w:rPr>
      </w:pPr>
    </w:p>
    <w:p w14:paraId="0E0033F1" w14:textId="77777777" w:rsidR="008863FF" w:rsidRDefault="008863FF" w:rsidP="0033488B">
      <w:pPr>
        <w:tabs>
          <w:tab w:val="left" w:pos="1985"/>
          <w:tab w:val="left" w:pos="6096"/>
          <w:tab w:val="left" w:pos="8647"/>
        </w:tabs>
        <w:ind w:left="567"/>
        <w:jc w:val="center"/>
        <w:rPr>
          <w:rFonts w:ascii="Calibri" w:hAnsi="Calibri"/>
          <w:b/>
          <w:i/>
          <w:sz w:val="20"/>
          <w:szCs w:val="20"/>
        </w:rPr>
      </w:pPr>
    </w:p>
    <w:p w14:paraId="6B0C3CCF" w14:textId="77777777" w:rsidR="008863FF" w:rsidRDefault="008863FF" w:rsidP="0033488B">
      <w:pPr>
        <w:tabs>
          <w:tab w:val="left" w:pos="1985"/>
          <w:tab w:val="left" w:pos="6096"/>
          <w:tab w:val="left" w:pos="8647"/>
        </w:tabs>
        <w:ind w:left="567"/>
        <w:jc w:val="center"/>
        <w:rPr>
          <w:rFonts w:ascii="Calibri" w:hAnsi="Calibri"/>
          <w:b/>
          <w:i/>
          <w:sz w:val="20"/>
          <w:szCs w:val="20"/>
        </w:rPr>
      </w:pPr>
    </w:p>
    <w:p w14:paraId="58AE718B" w14:textId="77777777" w:rsidR="008863FF" w:rsidRDefault="008863FF" w:rsidP="0033488B">
      <w:pPr>
        <w:tabs>
          <w:tab w:val="left" w:pos="1985"/>
          <w:tab w:val="left" w:pos="6096"/>
          <w:tab w:val="left" w:pos="8647"/>
        </w:tabs>
        <w:ind w:left="567"/>
        <w:jc w:val="center"/>
        <w:rPr>
          <w:rFonts w:ascii="Calibri" w:hAnsi="Calibri"/>
          <w:b/>
          <w:i/>
          <w:sz w:val="20"/>
          <w:szCs w:val="20"/>
        </w:rPr>
      </w:pPr>
    </w:p>
    <w:p w14:paraId="3373170A" w14:textId="77777777" w:rsidR="008863FF" w:rsidRDefault="008863FF" w:rsidP="0033488B">
      <w:pPr>
        <w:tabs>
          <w:tab w:val="left" w:pos="1985"/>
          <w:tab w:val="left" w:pos="6096"/>
          <w:tab w:val="left" w:pos="8647"/>
        </w:tabs>
        <w:ind w:left="567"/>
        <w:jc w:val="center"/>
        <w:rPr>
          <w:rFonts w:ascii="Calibri" w:hAnsi="Calibri"/>
          <w:b/>
          <w:i/>
          <w:sz w:val="20"/>
          <w:szCs w:val="20"/>
        </w:rPr>
      </w:pPr>
    </w:p>
    <w:p w14:paraId="153CCAA5" w14:textId="77777777" w:rsidR="008863FF" w:rsidRDefault="008863FF" w:rsidP="0033488B">
      <w:pPr>
        <w:tabs>
          <w:tab w:val="left" w:pos="1985"/>
          <w:tab w:val="left" w:pos="6096"/>
          <w:tab w:val="left" w:pos="8647"/>
        </w:tabs>
        <w:ind w:left="567"/>
        <w:jc w:val="center"/>
        <w:rPr>
          <w:rFonts w:ascii="Calibri" w:hAnsi="Calibri"/>
          <w:b/>
          <w:i/>
          <w:sz w:val="20"/>
          <w:szCs w:val="20"/>
        </w:rPr>
      </w:pPr>
    </w:p>
    <w:p w14:paraId="487B3C28" w14:textId="77777777" w:rsidR="008863FF" w:rsidRDefault="008863FF" w:rsidP="0033488B">
      <w:pPr>
        <w:tabs>
          <w:tab w:val="left" w:pos="1985"/>
          <w:tab w:val="left" w:pos="6096"/>
          <w:tab w:val="left" w:pos="8647"/>
        </w:tabs>
        <w:ind w:left="567"/>
        <w:jc w:val="center"/>
        <w:rPr>
          <w:rFonts w:ascii="Calibri" w:hAnsi="Calibri"/>
          <w:b/>
          <w:i/>
          <w:sz w:val="20"/>
          <w:szCs w:val="20"/>
        </w:rPr>
      </w:pPr>
    </w:p>
    <w:p w14:paraId="7F2F26BE" w14:textId="77777777" w:rsidR="00E05EB6" w:rsidRDefault="00E05EB6" w:rsidP="0033488B">
      <w:pPr>
        <w:tabs>
          <w:tab w:val="left" w:pos="1985"/>
          <w:tab w:val="left" w:pos="6096"/>
          <w:tab w:val="left" w:pos="8647"/>
        </w:tabs>
        <w:ind w:left="567"/>
        <w:jc w:val="center"/>
        <w:rPr>
          <w:rFonts w:ascii="Calibri" w:hAnsi="Calibri"/>
          <w:b/>
          <w:i/>
          <w:sz w:val="20"/>
          <w:szCs w:val="20"/>
        </w:rPr>
      </w:pPr>
    </w:p>
    <w:p w14:paraId="22FEF28C" w14:textId="77777777" w:rsidR="00E05EB6" w:rsidRPr="008863FF" w:rsidRDefault="00E05EB6" w:rsidP="0033488B">
      <w:pPr>
        <w:tabs>
          <w:tab w:val="left" w:pos="1985"/>
          <w:tab w:val="left" w:pos="6096"/>
          <w:tab w:val="left" w:pos="8647"/>
        </w:tabs>
        <w:ind w:left="567"/>
        <w:jc w:val="center"/>
        <w:rPr>
          <w:rFonts w:ascii="Calibri" w:hAnsi="Calibri"/>
          <w:b/>
          <w:i/>
          <w:sz w:val="20"/>
          <w:szCs w:val="20"/>
        </w:rPr>
      </w:pPr>
    </w:p>
    <w:p w14:paraId="4191D065" w14:textId="77777777" w:rsidR="0033488B" w:rsidRPr="00757DF2" w:rsidRDefault="0033488B" w:rsidP="00757DF2">
      <w:pPr>
        <w:pBdr>
          <w:top w:val="single" w:sz="4" w:space="1" w:color="auto"/>
          <w:left w:val="single" w:sz="4" w:space="4" w:color="auto"/>
          <w:bottom w:val="single" w:sz="4" w:space="1" w:color="auto"/>
          <w:right w:val="single" w:sz="4" w:space="4" w:color="auto"/>
        </w:pBdr>
        <w:shd w:val="clear" w:color="auto" w:fill="7DE6FF"/>
        <w:ind w:left="284" w:right="283"/>
        <w:jc w:val="center"/>
        <w:outlineLvl w:val="0"/>
        <w:rPr>
          <w:rFonts w:ascii="Calibri" w:hAnsi="Calibri" w:cs="Arial"/>
          <w:b/>
        </w:rPr>
      </w:pPr>
      <w:r w:rsidRPr="00757DF2">
        <w:rPr>
          <w:rFonts w:ascii="Calibri" w:hAnsi="Calibri" w:cs="Arial"/>
          <w:b/>
          <w:bCs/>
        </w:rPr>
        <w:t xml:space="preserve">ANEXO </w:t>
      </w:r>
      <w:r w:rsidRPr="00757DF2">
        <w:rPr>
          <w:rFonts w:ascii="Calibri" w:hAnsi="Calibri" w:cs="Arial"/>
          <w:b/>
        </w:rPr>
        <w:t>7</w:t>
      </w:r>
    </w:p>
    <w:p w14:paraId="11F48CE9" w14:textId="77777777" w:rsidR="0033488B" w:rsidRPr="008863FF" w:rsidRDefault="0033488B" w:rsidP="0033488B">
      <w:pPr>
        <w:pStyle w:val="Default"/>
        <w:jc w:val="center"/>
        <w:rPr>
          <w:rFonts w:ascii="Calibri" w:hAnsi="Calibri" w:cs="Calibri"/>
          <w:sz w:val="20"/>
          <w:szCs w:val="20"/>
        </w:rPr>
      </w:pPr>
      <w:r w:rsidRPr="008863FF">
        <w:rPr>
          <w:rFonts w:ascii="Calibri" w:hAnsi="Calibri" w:cs="Calibri"/>
          <w:sz w:val="20"/>
          <w:szCs w:val="20"/>
        </w:rPr>
        <w:t xml:space="preserve">Declaración de no encontrarse en alguno de los supuestos establecidos en los Artículos 37 y 95 de la Ley </w:t>
      </w:r>
      <w:r w:rsidRPr="008863FF">
        <w:rPr>
          <w:rFonts w:ascii="Calibri" w:hAnsi="Calibri"/>
          <w:sz w:val="20"/>
          <w:szCs w:val="20"/>
        </w:rPr>
        <w:t xml:space="preserve">y </w:t>
      </w:r>
      <w:r w:rsidRPr="008863FF">
        <w:rPr>
          <w:rFonts w:ascii="Calibri" w:hAnsi="Calibri"/>
          <w:i/>
          <w:sz w:val="20"/>
          <w:szCs w:val="20"/>
        </w:rPr>
        <w:t>Artículo 38</w:t>
      </w:r>
      <w:r w:rsidRPr="008863FF">
        <w:rPr>
          <w:rFonts w:ascii="Calibri" w:hAnsi="Calibri"/>
          <w:sz w:val="20"/>
          <w:szCs w:val="20"/>
        </w:rPr>
        <w:t xml:space="preserve"> del Reglamento de la Ley de Adquisiciones, Arrendamientos y Contrataciones de Servicios del Estado de Nuevo León</w:t>
      </w:r>
      <w:r w:rsidRPr="008863FF">
        <w:rPr>
          <w:rFonts w:ascii="Calibri" w:hAnsi="Calibri" w:cs="Calibri"/>
          <w:sz w:val="20"/>
          <w:szCs w:val="20"/>
        </w:rPr>
        <w:t>, Declaración de integridad y Certificado de Determinación Independiente de Propuesta.</w:t>
      </w:r>
    </w:p>
    <w:p w14:paraId="6DCE6E6E" w14:textId="77777777" w:rsidR="0033488B" w:rsidRPr="008863FF" w:rsidRDefault="0033488B" w:rsidP="0033488B">
      <w:pPr>
        <w:pStyle w:val="Default"/>
        <w:jc w:val="right"/>
        <w:rPr>
          <w:rFonts w:ascii="Calibri" w:hAnsi="Calibri" w:cs="Calibri"/>
          <w:sz w:val="20"/>
          <w:szCs w:val="20"/>
        </w:rPr>
      </w:pPr>
      <w:r w:rsidRPr="008863FF">
        <w:rPr>
          <w:rFonts w:ascii="Calibri" w:hAnsi="Calibri" w:cs="Calibri"/>
          <w:sz w:val="20"/>
          <w:szCs w:val="20"/>
        </w:rPr>
        <w:t xml:space="preserve">_____________, ____ de _____________ </w:t>
      </w:r>
      <w:proofErr w:type="spellStart"/>
      <w:r w:rsidRPr="008863FF">
        <w:rPr>
          <w:rFonts w:ascii="Calibri" w:hAnsi="Calibri" w:cs="Calibri"/>
          <w:sz w:val="20"/>
          <w:szCs w:val="20"/>
        </w:rPr>
        <w:t>de</w:t>
      </w:r>
      <w:proofErr w:type="spellEnd"/>
      <w:r w:rsidRPr="008863FF">
        <w:rPr>
          <w:rFonts w:ascii="Calibri" w:hAnsi="Calibri" w:cs="Calibri"/>
          <w:sz w:val="20"/>
          <w:szCs w:val="20"/>
        </w:rPr>
        <w:t xml:space="preserve"> ____</w:t>
      </w:r>
    </w:p>
    <w:p w14:paraId="236F5D1C" w14:textId="77777777" w:rsidR="0033488B" w:rsidRPr="00B63CD0" w:rsidRDefault="0033488B" w:rsidP="0033488B">
      <w:pPr>
        <w:pStyle w:val="Default"/>
        <w:rPr>
          <w:rFonts w:ascii="Calibri" w:hAnsi="Calibri" w:cs="Calibri"/>
          <w:sz w:val="20"/>
          <w:szCs w:val="20"/>
        </w:rPr>
      </w:pPr>
    </w:p>
    <w:p w14:paraId="0253CB6D" w14:textId="77777777" w:rsidR="0033488B" w:rsidRPr="008863FF" w:rsidRDefault="0033488B" w:rsidP="0033488B">
      <w:pPr>
        <w:rPr>
          <w:rFonts w:cs="Arial"/>
          <w:b/>
          <w:sz w:val="20"/>
          <w:szCs w:val="20"/>
        </w:rPr>
      </w:pPr>
      <w:r w:rsidRPr="008863FF">
        <w:rPr>
          <w:rFonts w:cs="Arial"/>
          <w:b/>
          <w:sz w:val="20"/>
          <w:szCs w:val="20"/>
        </w:rPr>
        <w:t>LIC. VICENTE ARTURO LÓPEZ LIMÓN</w:t>
      </w:r>
    </w:p>
    <w:p w14:paraId="63AFB650" w14:textId="77777777" w:rsidR="0033488B" w:rsidRPr="008863FF" w:rsidRDefault="0033488B" w:rsidP="0033488B">
      <w:pPr>
        <w:pStyle w:val="Default"/>
        <w:rPr>
          <w:rFonts w:ascii="Calibri" w:hAnsi="Calibri" w:cs="Calibri"/>
          <w:b/>
          <w:sz w:val="20"/>
          <w:szCs w:val="20"/>
        </w:rPr>
      </w:pPr>
      <w:r w:rsidRPr="008863FF">
        <w:rPr>
          <w:rFonts w:ascii="Calibri" w:hAnsi="Calibri" w:cs="Calibri"/>
          <w:b/>
          <w:sz w:val="20"/>
          <w:szCs w:val="20"/>
        </w:rPr>
        <w:t>Director Administrativo</w:t>
      </w:r>
    </w:p>
    <w:p w14:paraId="66F2113A" w14:textId="77777777" w:rsidR="0033488B" w:rsidRPr="008863FF" w:rsidRDefault="0033488B" w:rsidP="0033488B">
      <w:pPr>
        <w:pStyle w:val="Default"/>
        <w:rPr>
          <w:rFonts w:ascii="Calibri" w:hAnsi="Calibri" w:cs="Calibri"/>
          <w:sz w:val="20"/>
          <w:szCs w:val="20"/>
        </w:rPr>
      </w:pPr>
    </w:p>
    <w:p w14:paraId="6F8BB9B4" w14:textId="33EA2134" w:rsidR="0033488B" w:rsidRPr="008863FF" w:rsidRDefault="0033488B" w:rsidP="0033488B">
      <w:pPr>
        <w:pStyle w:val="Default"/>
        <w:jc w:val="both"/>
        <w:rPr>
          <w:rFonts w:ascii="Calibri" w:hAnsi="Calibri" w:cs="Calibri"/>
          <w:sz w:val="20"/>
          <w:szCs w:val="20"/>
        </w:rPr>
      </w:pPr>
      <w:r w:rsidRPr="008863FF">
        <w:rPr>
          <w:rFonts w:ascii="Calibri" w:hAnsi="Calibri" w:cs="Calibri"/>
          <w:sz w:val="20"/>
          <w:szCs w:val="20"/>
        </w:rPr>
        <w:t xml:space="preserve">En relación con la </w:t>
      </w:r>
      <w:r w:rsidRPr="008863FF">
        <w:rPr>
          <w:rFonts w:ascii="Calibri" w:hAnsi="Calibri" w:cs="Calibri"/>
          <w:b/>
          <w:bCs/>
          <w:sz w:val="20"/>
          <w:szCs w:val="20"/>
        </w:rPr>
        <w:t xml:space="preserve">LICITACIÓN PÚBLICA NACIONAL PRESENCIAL </w:t>
      </w:r>
      <w:r w:rsidR="00433A10">
        <w:rPr>
          <w:rFonts w:ascii="Calibri" w:hAnsi="Calibri" w:cs="Calibri"/>
          <w:b/>
          <w:bCs/>
          <w:sz w:val="20"/>
          <w:szCs w:val="20"/>
        </w:rPr>
        <w:t>LP-919044992-N23-2025</w:t>
      </w:r>
      <w:r w:rsidRPr="008863FF">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5E603436" w14:textId="77777777" w:rsidR="0033488B" w:rsidRPr="008863FF" w:rsidRDefault="0033488B" w:rsidP="0033488B">
      <w:pPr>
        <w:pStyle w:val="Default"/>
        <w:jc w:val="both"/>
        <w:rPr>
          <w:rFonts w:ascii="Calibri" w:hAnsi="Calibri" w:cs="Calibri"/>
          <w:sz w:val="20"/>
          <w:szCs w:val="20"/>
        </w:rPr>
      </w:pPr>
    </w:p>
    <w:p w14:paraId="2BBFE558" w14:textId="77777777" w:rsidR="0033488B" w:rsidRPr="008863FF" w:rsidRDefault="0033488B" w:rsidP="0033488B">
      <w:pPr>
        <w:pStyle w:val="Default"/>
        <w:numPr>
          <w:ilvl w:val="0"/>
          <w:numId w:val="20"/>
        </w:numPr>
        <w:ind w:left="993"/>
        <w:jc w:val="both"/>
        <w:rPr>
          <w:rFonts w:ascii="Calibri" w:hAnsi="Calibri"/>
          <w:sz w:val="20"/>
          <w:szCs w:val="20"/>
        </w:rPr>
      </w:pPr>
      <w:r w:rsidRPr="008863FF">
        <w:rPr>
          <w:rFonts w:ascii="Calibri" w:hAnsi="Calibri" w:cs="Calibri"/>
          <w:b/>
          <w:bCs/>
          <w:sz w:val="20"/>
          <w:szCs w:val="20"/>
        </w:rPr>
        <w:t xml:space="preserve">Bajo Protesta de Decir Verdad </w:t>
      </w:r>
      <w:r w:rsidRPr="008863FF">
        <w:rPr>
          <w:rFonts w:ascii="Calibri" w:hAnsi="Calibri" w:cs="Calibri"/>
          <w:sz w:val="20"/>
          <w:szCs w:val="20"/>
        </w:rPr>
        <w:t xml:space="preserve">de no encontrarse en alguno de los supuestos establecidos en el Artículos 37 y 95 de la Ley </w:t>
      </w:r>
      <w:r w:rsidRPr="008863FF">
        <w:rPr>
          <w:rFonts w:ascii="Calibri" w:hAnsi="Calibri"/>
          <w:sz w:val="20"/>
          <w:szCs w:val="20"/>
        </w:rPr>
        <w:t xml:space="preserve">y </w:t>
      </w:r>
      <w:r w:rsidRPr="008863FF">
        <w:rPr>
          <w:rFonts w:ascii="Calibri" w:hAnsi="Calibri"/>
          <w:i/>
          <w:sz w:val="20"/>
          <w:szCs w:val="20"/>
        </w:rPr>
        <w:t>Artículo 38</w:t>
      </w:r>
      <w:r w:rsidRPr="008863FF">
        <w:rPr>
          <w:rFonts w:ascii="Calibri" w:hAnsi="Calibri"/>
          <w:sz w:val="20"/>
          <w:szCs w:val="20"/>
        </w:rPr>
        <w:t xml:space="preserve"> del Reglamento de la Ley de Adquisiciones, Arrendamientos y Contrataciones de Servicios del Estado de Nuevo León. De conformidad a la Declaración prevista en la fracción XI del Artículo 31 de la Ley y fracción XV del Artículo 74 de su Reglamento.</w:t>
      </w:r>
    </w:p>
    <w:p w14:paraId="7BCE1FC1" w14:textId="77777777" w:rsidR="0033488B" w:rsidRPr="008863FF" w:rsidRDefault="0033488B" w:rsidP="0033488B">
      <w:pPr>
        <w:pStyle w:val="Default"/>
        <w:numPr>
          <w:ilvl w:val="0"/>
          <w:numId w:val="20"/>
        </w:numPr>
        <w:ind w:left="993"/>
        <w:jc w:val="both"/>
        <w:rPr>
          <w:rFonts w:ascii="Calibri" w:hAnsi="Calibri" w:cs="Calibri"/>
          <w:sz w:val="20"/>
          <w:szCs w:val="20"/>
        </w:rPr>
      </w:pPr>
      <w:r w:rsidRPr="008863FF">
        <w:rPr>
          <w:rFonts w:ascii="Calibri" w:hAnsi="Calibri" w:cs="Calibri"/>
          <w:b/>
          <w:bCs/>
          <w:sz w:val="20"/>
          <w:szCs w:val="20"/>
        </w:rPr>
        <w:t xml:space="preserve">Bajo Protesta de Decir Verdad </w:t>
      </w:r>
      <w:r w:rsidRPr="008863FF">
        <w:rPr>
          <w:rFonts w:ascii="Calibri" w:hAnsi="Calibri" w:cs="Calibri"/>
          <w:sz w:val="20"/>
          <w:szCs w:val="20"/>
        </w:rPr>
        <w:t>manifiesto que el suscrito o a través de interpósita persona, me abstendré de adoptar conductas para que los servidores públicos de Servicios de Salud de Nuevo León, O.P.D., induzcan o alteren las evaluaciones de las propuestas, el resultado del procedimiento, u otros aspectos que otorguen condiciones más ventajosas con relación a los demás participantes y manifiesto mi compromiso de conducirme honestamente en las diversas etapas de la licitación. Esto de conformidad a la fracción XII del artículo 31 de la Ley y fracción XI del artículo 74 de su Reglamento.</w:t>
      </w:r>
    </w:p>
    <w:p w14:paraId="2DA5378F" w14:textId="77777777" w:rsidR="0033488B" w:rsidRPr="008863FF" w:rsidRDefault="0033488B" w:rsidP="0033488B">
      <w:pPr>
        <w:pStyle w:val="Default"/>
        <w:numPr>
          <w:ilvl w:val="0"/>
          <w:numId w:val="20"/>
        </w:numPr>
        <w:ind w:left="993"/>
        <w:jc w:val="both"/>
        <w:rPr>
          <w:rFonts w:ascii="Calibri" w:hAnsi="Calibri" w:cs="Calibri"/>
          <w:sz w:val="20"/>
          <w:szCs w:val="20"/>
        </w:rPr>
      </w:pPr>
      <w:r w:rsidRPr="008863FF">
        <w:rPr>
          <w:rFonts w:ascii="Calibri" w:hAnsi="Calibri" w:cs="Calibri"/>
          <w:b/>
          <w:sz w:val="20"/>
          <w:szCs w:val="20"/>
        </w:rPr>
        <w:t>Bajo protesta de decir verdad</w:t>
      </w:r>
      <w:r w:rsidRPr="008863FF">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365139F3" w14:textId="77777777" w:rsidR="0033488B" w:rsidRPr="008863FF" w:rsidRDefault="0033488B" w:rsidP="0033488B">
      <w:pPr>
        <w:pStyle w:val="Default"/>
        <w:jc w:val="both"/>
        <w:rPr>
          <w:rFonts w:ascii="Calibri" w:hAnsi="Calibri" w:cs="Calibri"/>
          <w:sz w:val="20"/>
          <w:szCs w:val="20"/>
        </w:rPr>
      </w:pPr>
    </w:p>
    <w:p w14:paraId="6528E050" w14:textId="77777777" w:rsidR="0033488B" w:rsidRPr="008863FF" w:rsidRDefault="0033488B" w:rsidP="0033488B">
      <w:pPr>
        <w:pStyle w:val="Default"/>
        <w:jc w:val="both"/>
        <w:rPr>
          <w:rFonts w:ascii="Calibri" w:hAnsi="Calibri" w:cs="Calibri"/>
          <w:sz w:val="20"/>
          <w:szCs w:val="20"/>
        </w:rPr>
      </w:pPr>
      <w:r w:rsidRPr="008863FF">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6C325060" w14:textId="77777777" w:rsidR="0033488B" w:rsidRPr="008863FF" w:rsidRDefault="0033488B" w:rsidP="0033488B">
      <w:pPr>
        <w:pStyle w:val="Default"/>
        <w:jc w:val="both"/>
        <w:rPr>
          <w:rFonts w:ascii="Calibri" w:hAnsi="Calibri" w:cs="Calibri"/>
          <w:sz w:val="20"/>
          <w:szCs w:val="20"/>
        </w:rPr>
      </w:pPr>
    </w:p>
    <w:p w14:paraId="6142619E" w14:textId="77777777" w:rsidR="0033488B" w:rsidRPr="008863FF" w:rsidRDefault="0033488B" w:rsidP="0033488B">
      <w:pPr>
        <w:pStyle w:val="Default"/>
        <w:jc w:val="both"/>
        <w:rPr>
          <w:rFonts w:ascii="Calibri" w:hAnsi="Calibri" w:cs="Calibri"/>
          <w:sz w:val="20"/>
          <w:szCs w:val="20"/>
        </w:rPr>
      </w:pPr>
      <w:r w:rsidRPr="008863FF">
        <w:rPr>
          <w:rFonts w:ascii="Calibri" w:hAnsi="Calibri" w:cs="Calibri"/>
          <w:sz w:val="20"/>
          <w:szCs w:val="20"/>
        </w:rPr>
        <w:t>Lo anterior con el objeto de dar cumplimiento a dichas disposiciones para los fines y efectos a que haya lugar.</w:t>
      </w:r>
    </w:p>
    <w:p w14:paraId="4AA7D638" w14:textId="77777777" w:rsidR="0033488B" w:rsidRPr="008863FF" w:rsidRDefault="0033488B" w:rsidP="0033488B">
      <w:pPr>
        <w:rPr>
          <w:rFonts w:ascii="Calibri" w:hAnsi="Calibri"/>
          <w:sz w:val="20"/>
          <w:szCs w:val="20"/>
        </w:rPr>
      </w:pPr>
    </w:p>
    <w:p w14:paraId="23D20ACC" w14:textId="77777777" w:rsidR="0033488B" w:rsidRPr="008863FF" w:rsidRDefault="0033488B" w:rsidP="0033488B">
      <w:pPr>
        <w:pStyle w:val="Default"/>
        <w:jc w:val="center"/>
        <w:rPr>
          <w:rFonts w:ascii="Calibri" w:hAnsi="Calibri" w:cs="Calibri"/>
          <w:sz w:val="20"/>
          <w:szCs w:val="20"/>
        </w:rPr>
      </w:pPr>
      <w:r w:rsidRPr="008863FF">
        <w:rPr>
          <w:rFonts w:ascii="Calibri" w:hAnsi="Calibri" w:cs="Calibri"/>
          <w:sz w:val="20"/>
          <w:szCs w:val="20"/>
        </w:rPr>
        <w:t>A T E N T A M E N T E</w:t>
      </w:r>
    </w:p>
    <w:p w14:paraId="4BF4EF87" w14:textId="77777777" w:rsidR="0033488B" w:rsidRPr="008863FF" w:rsidRDefault="0033488B" w:rsidP="0033488B">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33488B" w:rsidRPr="008863FF" w14:paraId="7C427A73" w14:textId="77777777" w:rsidTr="005F40B5">
        <w:trPr>
          <w:trHeight w:val="457"/>
          <w:jc w:val="center"/>
        </w:trPr>
        <w:tc>
          <w:tcPr>
            <w:tcW w:w="3106" w:type="dxa"/>
          </w:tcPr>
          <w:p w14:paraId="0E95E975" w14:textId="77777777" w:rsidR="0033488B" w:rsidRPr="008863FF" w:rsidRDefault="0033488B" w:rsidP="005F40B5">
            <w:pPr>
              <w:pStyle w:val="Default"/>
              <w:jc w:val="center"/>
              <w:rPr>
                <w:rFonts w:ascii="Calibri" w:hAnsi="Calibri" w:cs="Calibri"/>
                <w:sz w:val="20"/>
                <w:szCs w:val="20"/>
              </w:rPr>
            </w:pPr>
            <w:r w:rsidRPr="008863FF">
              <w:rPr>
                <w:rFonts w:ascii="Calibri" w:hAnsi="Calibri" w:cs="Calibri"/>
                <w:b/>
                <w:bCs/>
                <w:sz w:val="20"/>
                <w:szCs w:val="20"/>
              </w:rPr>
              <w:t>____________________________</w:t>
            </w:r>
          </w:p>
          <w:p w14:paraId="2829F80F" w14:textId="77777777" w:rsidR="0033488B" w:rsidRPr="008863FF" w:rsidRDefault="0033488B" w:rsidP="005F40B5">
            <w:pPr>
              <w:pStyle w:val="Default"/>
              <w:jc w:val="center"/>
              <w:rPr>
                <w:rFonts w:ascii="Calibri" w:hAnsi="Calibri" w:cs="Calibri"/>
                <w:sz w:val="20"/>
                <w:szCs w:val="20"/>
              </w:rPr>
            </w:pPr>
            <w:r w:rsidRPr="008863FF">
              <w:rPr>
                <w:rFonts w:ascii="Calibri" w:hAnsi="Calibri" w:cs="Calibri"/>
                <w:b/>
                <w:bCs/>
                <w:sz w:val="20"/>
                <w:szCs w:val="20"/>
              </w:rPr>
              <w:t>Nombre del representante legal</w:t>
            </w:r>
          </w:p>
        </w:tc>
        <w:tc>
          <w:tcPr>
            <w:tcW w:w="3106" w:type="dxa"/>
          </w:tcPr>
          <w:p w14:paraId="6D1E2705" w14:textId="77777777" w:rsidR="0033488B" w:rsidRPr="008863FF" w:rsidRDefault="0033488B" w:rsidP="005F40B5">
            <w:pPr>
              <w:pStyle w:val="Default"/>
              <w:jc w:val="center"/>
              <w:rPr>
                <w:rFonts w:ascii="Calibri" w:hAnsi="Calibri" w:cs="Calibri"/>
                <w:sz w:val="20"/>
                <w:szCs w:val="20"/>
              </w:rPr>
            </w:pPr>
            <w:r w:rsidRPr="008863FF">
              <w:rPr>
                <w:rFonts w:ascii="Calibri" w:hAnsi="Calibri" w:cs="Calibri"/>
                <w:b/>
                <w:bCs/>
                <w:sz w:val="20"/>
                <w:szCs w:val="20"/>
              </w:rPr>
              <w:t>____________________________</w:t>
            </w:r>
          </w:p>
          <w:p w14:paraId="38CBE746" w14:textId="77777777" w:rsidR="0033488B" w:rsidRPr="008863FF" w:rsidRDefault="0033488B" w:rsidP="005F40B5">
            <w:pPr>
              <w:pStyle w:val="Default"/>
              <w:jc w:val="center"/>
              <w:rPr>
                <w:rFonts w:ascii="Calibri" w:hAnsi="Calibri" w:cs="Calibri"/>
                <w:sz w:val="20"/>
                <w:szCs w:val="20"/>
              </w:rPr>
            </w:pPr>
            <w:r w:rsidRPr="008863FF">
              <w:rPr>
                <w:rFonts w:ascii="Calibri" w:hAnsi="Calibri" w:cs="Calibri"/>
                <w:b/>
                <w:bCs/>
                <w:sz w:val="20"/>
                <w:szCs w:val="20"/>
              </w:rPr>
              <w:t>Cargo en la empresa licitante</w:t>
            </w:r>
          </w:p>
        </w:tc>
        <w:tc>
          <w:tcPr>
            <w:tcW w:w="3106" w:type="dxa"/>
          </w:tcPr>
          <w:p w14:paraId="01743709" w14:textId="77777777" w:rsidR="0033488B" w:rsidRPr="008863FF" w:rsidRDefault="0033488B" w:rsidP="005F40B5">
            <w:pPr>
              <w:pStyle w:val="Default"/>
              <w:jc w:val="center"/>
              <w:rPr>
                <w:rFonts w:ascii="Calibri" w:hAnsi="Calibri" w:cs="Calibri"/>
                <w:sz w:val="20"/>
                <w:szCs w:val="20"/>
              </w:rPr>
            </w:pPr>
            <w:r w:rsidRPr="008863FF">
              <w:rPr>
                <w:rFonts w:ascii="Calibri" w:hAnsi="Calibri" w:cs="Calibri"/>
                <w:b/>
                <w:bCs/>
                <w:sz w:val="20"/>
                <w:szCs w:val="20"/>
              </w:rPr>
              <w:t>______________________</w:t>
            </w:r>
          </w:p>
          <w:p w14:paraId="626FF623" w14:textId="77777777" w:rsidR="0033488B" w:rsidRPr="008863FF" w:rsidRDefault="0033488B" w:rsidP="005F40B5">
            <w:pPr>
              <w:pStyle w:val="Default"/>
              <w:jc w:val="center"/>
              <w:rPr>
                <w:rFonts w:ascii="Calibri" w:hAnsi="Calibri" w:cs="Calibri"/>
                <w:sz w:val="20"/>
                <w:szCs w:val="20"/>
              </w:rPr>
            </w:pPr>
            <w:r w:rsidRPr="008863FF">
              <w:rPr>
                <w:rFonts w:ascii="Calibri" w:hAnsi="Calibri" w:cs="Calibri"/>
                <w:b/>
                <w:bCs/>
                <w:sz w:val="20"/>
                <w:szCs w:val="20"/>
              </w:rPr>
              <w:t>Firma</w:t>
            </w:r>
          </w:p>
        </w:tc>
      </w:tr>
    </w:tbl>
    <w:p w14:paraId="1D607C00" w14:textId="77777777" w:rsidR="0033488B" w:rsidRPr="008863FF" w:rsidRDefault="0033488B" w:rsidP="0033488B">
      <w:pPr>
        <w:tabs>
          <w:tab w:val="left" w:pos="5245"/>
          <w:tab w:val="left" w:pos="7655"/>
        </w:tabs>
        <w:ind w:right="-91"/>
        <w:rPr>
          <w:rFonts w:ascii="Calibri" w:hAnsi="Calibri" w:cs="Arial"/>
          <w:b/>
          <w:i/>
          <w:sz w:val="20"/>
          <w:szCs w:val="20"/>
        </w:rPr>
      </w:pPr>
    </w:p>
    <w:p w14:paraId="1981C6F9" w14:textId="77777777" w:rsidR="0033488B" w:rsidRPr="008863FF" w:rsidRDefault="0033488B" w:rsidP="0033488B">
      <w:pPr>
        <w:tabs>
          <w:tab w:val="left" w:pos="5245"/>
          <w:tab w:val="left" w:pos="7655"/>
        </w:tabs>
        <w:ind w:right="-1"/>
        <w:rPr>
          <w:rFonts w:ascii="Calibri" w:hAnsi="Calibri" w:cs="Arial"/>
          <w:b/>
          <w:i/>
          <w:sz w:val="20"/>
          <w:szCs w:val="20"/>
        </w:rPr>
      </w:pPr>
      <w:r w:rsidRPr="008863FF">
        <w:rPr>
          <w:rFonts w:ascii="Calibri" w:hAnsi="Calibri" w:cs="Arial"/>
          <w:b/>
          <w:i/>
          <w:sz w:val="20"/>
          <w:szCs w:val="20"/>
        </w:rPr>
        <w:t>*Nota: Esta carta deberá elaborarse en papel membretado de la empresa e incluir en el sobre de la propuesta técnica.</w:t>
      </w:r>
    </w:p>
    <w:p w14:paraId="22BAF010" w14:textId="77777777" w:rsidR="0033488B" w:rsidRPr="008863FF" w:rsidRDefault="0033488B" w:rsidP="0033488B">
      <w:pPr>
        <w:tabs>
          <w:tab w:val="left" w:pos="5245"/>
          <w:tab w:val="left" w:pos="7655"/>
        </w:tabs>
        <w:ind w:right="-1"/>
        <w:rPr>
          <w:rFonts w:ascii="Calibri" w:hAnsi="Calibri" w:cs="Arial"/>
          <w:b/>
          <w:i/>
          <w:sz w:val="20"/>
          <w:szCs w:val="20"/>
        </w:rPr>
      </w:pPr>
    </w:p>
    <w:p w14:paraId="789852BA" w14:textId="77777777" w:rsidR="0033488B" w:rsidRPr="008863FF" w:rsidRDefault="0033488B" w:rsidP="0033488B">
      <w:pPr>
        <w:tabs>
          <w:tab w:val="left" w:pos="5245"/>
          <w:tab w:val="left" w:pos="7655"/>
        </w:tabs>
        <w:ind w:right="-1"/>
        <w:rPr>
          <w:rFonts w:ascii="Calibri" w:hAnsi="Calibri" w:cs="Arial"/>
          <w:b/>
          <w:i/>
          <w:sz w:val="20"/>
          <w:szCs w:val="20"/>
        </w:rPr>
      </w:pPr>
    </w:p>
    <w:p w14:paraId="06AA9D43" w14:textId="77777777" w:rsidR="0033488B" w:rsidRDefault="0033488B" w:rsidP="0033488B">
      <w:pPr>
        <w:tabs>
          <w:tab w:val="left" w:pos="5245"/>
          <w:tab w:val="left" w:pos="7655"/>
        </w:tabs>
        <w:ind w:right="-1"/>
        <w:rPr>
          <w:rFonts w:ascii="Calibri" w:hAnsi="Calibri" w:cs="Arial"/>
          <w:b/>
          <w:i/>
          <w:sz w:val="20"/>
          <w:szCs w:val="20"/>
        </w:rPr>
      </w:pPr>
    </w:p>
    <w:p w14:paraId="65CC79C7" w14:textId="77777777" w:rsidR="008863FF" w:rsidRDefault="008863FF" w:rsidP="0033488B">
      <w:pPr>
        <w:tabs>
          <w:tab w:val="left" w:pos="5245"/>
          <w:tab w:val="left" w:pos="7655"/>
        </w:tabs>
        <w:ind w:right="-1"/>
        <w:rPr>
          <w:rFonts w:ascii="Calibri" w:hAnsi="Calibri" w:cs="Arial"/>
          <w:b/>
          <w:i/>
          <w:sz w:val="20"/>
          <w:szCs w:val="20"/>
        </w:rPr>
      </w:pPr>
    </w:p>
    <w:p w14:paraId="790306A2" w14:textId="77777777" w:rsidR="008863FF" w:rsidRDefault="008863FF" w:rsidP="0033488B">
      <w:pPr>
        <w:tabs>
          <w:tab w:val="left" w:pos="5245"/>
          <w:tab w:val="left" w:pos="7655"/>
        </w:tabs>
        <w:ind w:right="-1"/>
        <w:rPr>
          <w:rFonts w:ascii="Calibri" w:hAnsi="Calibri" w:cs="Arial"/>
          <w:b/>
          <w:i/>
          <w:sz w:val="20"/>
          <w:szCs w:val="20"/>
        </w:rPr>
      </w:pPr>
    </w:p>
    <w:p w14:paraId="3708C1D2" w14:textId="77777777" w:rsidR="008863FF" w:rsidRPr="008863FF" w:rsidRDefault="008863FF" w:rsidP="0033488B">
      <w:pPr>
        <w:tabs>
          <w:tab w:val="left" w:pos="5245"/>
          <w:tab w:val="left" w:pos="7655"/>
        </w:tabs>
        <w:ind w:right="-1"/>
        <w:rPr>
          <w:rFonts w:ascii="Calibri" w:hAnsi="Calibri" w:cs="Arial"/>
          <w:b/>
          <w:i/>
          <w:sz w:val="20"/>
          <w:szCs w:val="20"/>
        </w:rPr>
      </w:pPr>
    </w:p>
    <w:p w14:paraId="5A5FD833" w14:textId="77777777" w:rsidR="0033488B" w:rsidRPr="008863FF" w:rsidRDefault="0033488B" w:rsidP="0033488B">
      <w:pPr>
        <w:tabs>
          <w:tab w:val="left" w:pos="5245"/>
          <w:tab w:val="left" w:pos="7655"/>
        </w:tabs>
        <w:ind w:right="-1"/>
        <w:rPr>
          <w:rFonts w:ascii="Calibri" w:hAnsi="Calibri" w:cs="Arial"/>
          <w:b/>
          <w:i/>
          <w:sz w:val="20"/>
          <w:szCs w:val="20"/>
        </w:rPr>
      </w:pPr>
    </w:p>
    <w:p w14:paraId="29F5F398" w14:textId="77777777" w:rsidR="0033488B" w:rsidRPr="00757DF2" w:rsidRDefault="0033488B" w:rsidP="00757DF2">
      <w:pPr>
        <w:pBdr>
          <w:top w:val="single" w:sz="4" w:space="1" w:color="auto"/>
          <w:left w:val="single" w:sz="4" w:space="4" w:color="auto"/>
          <w:bottom w:val="single" w:sz="4" w:space="1" w:color="auto"/>
          <w:right w:val="single" w:sz="4" w:space="4" w:color="auto"/>
        </w:pBdr>
        <w:shd w:val="clear" w:color="auto" w:fill="7DE6FF"/>
        <w:ind w:left="284" w:right="141"/>
        <w:jc w:val="center"/>
        <w:outlineLvl w:val="0"/>
        <w:rPr>
          <w:rFonts w:ascii="Calibri" w:hAnsi="Calibri" w:cs="Arial"/>
          <w:b/>
        </w:rPr>
      </w:pPr>
      <w:r w:rsidRPr="00757DF2">
        <w:rPr>
          <w:rFonts w:ascii="Calibri" w:hAnsi="Calibri" w:cs="Arial"/>
          <w:b/>
        </w:rPr>
        <w:t>ANEXO 8</w:t>
      </w:r>
    </w:p>
    <w:p w14:paraId="5B8EEA9B" w14:textId="77777777" w:rsidR="0033488B" w:rsidRPr="008863FF" w:rsidRDefault="0033488B" w:rsidP="0033488B">
      <w:pPr>
        <w:jc w:val="center"/>
        <w:rPr>
          <w:rFonts w:ascii="Calibri" w:hAnsi="Calibri" w:cs="Arial"/>
          <w:b/>
          <w:sz w:val="20"/>
          <w:szCs w:val="20"/>
        </w:rPr>
      </w:pPr>
      <w:r w:rsidRPr="008863FF">
        <w:rPr>
          <w:rFonts w:ascii="Calibri" w:hAnsi="Calibri" w:cs="Arial"/>
          <w:b/>
          <w:sz w:val="20"/>
          <w:szCs w:val="20"/>
        </w:rPr>
        <w:t>INFORMACIÓN SOBRE LA COMPAÑIA</w:t>
      </w:r>
    </w:p>
    <w:p w14:paraId="14CB14BA" w14:textId="77777777" w:rsidR="0033488B" w:rsidRPr="008863FF" w:rsidRDefault="0033488B" w:rsidP="0033488B">
      <w:pPr>
        <w:jc w:val="center"/>
        <w:rPr>
          <w:rFonts w:ascii="Calibri" w:hAnsi="Calibri" w:cs="Arial"/>
          <w:b/>
          <w:sz w:val="20"/>
          <w:szCs w:val="20"/>
          <w:u w:val="single"/>
        </w:rPr>
      </w:pPr>
    </w:p>
    <w:p w14:paraId="4DE6E3EF" w14:textId="77777777" w:rsidR="0033488B" w:rsidRPr="002128B5" w:rsidRDefault="0033488B" w:rsidP="0033488B">
      <w:pPr>
        <w:jc w:val="both"/>
        <w:rPr>
          <w:rFonts w:ascii="Calibri" w:hAnsi="Calibri" w:cs="Arial"/>
          <w:sz w:val="16"/>
          <w:szCs w:val="16"/>
        </w:rPr>
      </w:pPr>
      <w:r w:rsidRPr="002128B5">
        <w:rPr>
          <w:rFonts w:ascii="Calibri" w:hAnsi="Calibri" w:cs="Arial"/>
          <w:sz w:val="16"/>
          <w:szCs w:val="16"/>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Pr="002128B5">
        <w:rPr>
          <w:rFonts w:ascii="Calibri" w:hAnsi="Calibri" w:cs="Calibri"/>
          <w:b/>
          <w:bCs/>
          <w:sz w:val="16"/>
          <w:szCs w:val="16"/>
        </w:rPr>
        <w:t>LICITACIÓN PÚBLICA NACIONAL PRESENCIAL</w:t>
      </w:r>
      <w:r w:rsidRPr="002128B5">
        <w:rPr>
          <w:rFonts w:ascii="Calibri" w:hAnsi="Calibri" w:cs="Arial"/>
          <w:sz w:val="16"/>
          <w:szCs w:val="16"/>
        </w:rPr>
        <w:t>, a nombre y representación de: (persona física o moral)</w:t>
      </w:r>
    </w:p>
    <w:p w14:paraId="2DC322CA" w14:textId="77777777" w:rsidR="0033488B" w:rsidRPr="002128B5" w:rsidRDefault="0033488B" w:rsidP="0033488B">
      <w:pPr>
        <w:tabs>
          <w:tab w:val="left" w:pos="1985"/>
        </w:tabs>
        <w:jc w:val="both"/>
        <w:rPr>
          <w:rFonts w:ascii="Calibri" w:hAnsi="Calibri" w:cs="Arial"/>
          <w:sz w:val="16"/>
          <w:szCs w:val="16"/>
        </w:rPr>
      </w:pPr>
    </w:p>
    <w:p w14:paraId="321A667E" w14:textId="77777777" w:rsidR="0033488B" w:rsidRPr="002128B5" w:rsidRDefault="0033488B" w:rsidP="0033488B">
      <w:pPr>
        <w:tabs>
          <w:tab w:val="left" w:pos="1985"/>
        </w:tabs>
        <w:jc w:val="both"/>
        <w:rPr>
          <w:rFonts w:ascii="Calibri" w:hAnsi="Calibri" w:cs="Arial"/>
          <w:sz w:val="16"/>
          <w:szCs w:val="16"/>
        </w:rPr>
      </w:pPr>
      <w:r w:rsidRPr="002128B5">
        <w:rPr>
          <w:rFonts w:ascii="Calibri" w:hAnsi="Calibri" w:cs="Calibri"/>
          <w:b/>
          <w:bCs/>
          <w:sz w:val="16"/>
          <w:szCs w:val="16"/>
        </w:rPr>
        <w:t xml:space="preserve">LICITACIÓN PÚBLICA NACIONAL PRESENCIAL </w:t>
      </w:r>
      <w:proofErr w:type="spellStart"/>
      <w:r w:rsidRPr="002128B5">
        <w:rPr>
          <w:rFonts w:ascii="Calibri" w:hAnsi="Calibri" w:cs="Arial"/>
          <w:sz w:val="16"/>
          <w:szCs w:val="16"/>
        </w:rPr>
        <w:t>Nº</w:t>
      </w:r>
      <w:proofErr w:type="spellEnd"/>
      <w:r w:rsidRPr="002128B5">
        <w:rPr>
          <w:rFonts w:ascii="Calibri" w:hAnsi="Calibri" w:cs="Arial"/>
          <w:sz w:val="16"/>
          <w:szCs w:val="16"/>
        </w:rPr>
        <w:t xml:space="preserve">. ____________________ </w:t>
      </w:r>
    </w:p>
    <w:p w14:paraId="39DAB1B6" w14:textId="77777777" w:rsidR="0033488B" w:rsidRPr="002128B5" w:rsidRDefault="0033488B" w:rsidP="0033488B">
      <w:pPr>
        <w:tabs>
          <w:tab w:val="left" w:pos="1985"/>
        </w:tabs>
        <w:jc w:val="both"/>
        <w:rPr>
          <w:rFonts w:ascii="Calibri" w:hAnsi="Calibri" w:cs="Arial"/>
          <w:sz w:val="16"/>
          <w:szCs w:val="16"/>
        </w:rPr>
      </w:pPr>
      <w:r w:rsidRPr="002128B5">
        <w:rPr>
          <w:rFonts w:ascii="Calibri" w:hAnsi="Calibri" w:cs="Arial"/>
          <w:sz w:val="16"/>
          <w:szCs w:val="16"/>
        </w:rPr>
        <w:t>Referente a: _________________</w:t>
      </w:r>
    </w:p>
    <w:p w14:paraId="15E066F7" w14:textId="77777777" w:rsidR="0033488B" w:rsidRPr="002128B5" w:rsidRDefault="0033488B" w:rsidP="0033488B">
      <w:pPr>
        <w:tabs>
          <w:tab w:val="left" w:pos="1985"/>
        </w:tabs>
        <w:jc w:val="both"/>
        <w:rPr>
          <w:rFonts w:ascii="Calibri" w:hAnsi="Calibri" w:cs="Arial"/>
          <w:sz w:val="16"/>
          <w:szCs w:val="16"/>
        </w:rPr>
      </w:pPr>
    </w:p>
    <w:p w14:paraId="5CDACF05" w14:textId="77777777" w:rsidR="0033488B" w:rsidRPr="002128B5" w:rsidRDefault="0033488B" w:rsidP="0033488B">
      <w:pPr>
        <w:tabs>
          <w:tab w:val="left" w:pos="1985"/>
        </w:tabs>
        <w:jc w:val="both"/>
        <w:rPr>
          <w:rFonts w:ascii="Calibri" w:hAnsi="Calibri" w:cs="Arial"/>
          <w:sz w:val="16"/>
          <w:szCs w:val="16"/>
        </w:rPr>
      </w:pPr>
      <w:r w:rsidRPr="002128B5">
        <w:rPr>
          <w:rFonts w:ascii="Calibri" w:hAnsi="Calibri" w:cs="Arial"/>
          <w:sz w:val="16"/>
          <w:szCs w:val="16"/>
        </w:rPr>
        <w:t>Registro Federal de Contribuyentes:</w:t>
      </w:r>
    </w:p>
    <w:p w14:paraId="5144E2FC" w14:textId="77777777" w:rsidR="0033488B" w:rsidRPr="002128B5" w:rsidRDefault="0033488B" w:rsidP="0033488B">
      <w:pPr>
        <w:tabs>
          <w:tab w:val="left" w:pos="1985"/>
        </w:tabs>
        <w:jc w:val="both"/>
        <w:rPr>
          <w:rFonts w:ascii="Calibri" w:hAnsi="Calibri" w:cs="Arial"/>
          <w:sz w:val="16"/>
          <w:szCs w:val="16"/>
        </w:rPr>
      </w:pPr>
      <w:r w:rsidRPr="002128B5">
        <w:rPr>
          <w:rFonts w:ascii="Calibri" w:hAnsi="Calibri" w:cs="Arial"/>
          <w:sz w:val="16"/>
          <w:szCs w:val="16"/>
        </w:rPr>
        <w:t>Domicilio: Calle y Número, Colonia, Delegación o Municipio, Entidad, Código Postal.</w:t>
      </w:r>
    </w:p>
    <w:p w14:paraId="5AC4B42A" w14:textId="77777777" w:rsidR="0033488B" w:rsidRPr="002128B5" w:rsidRDefault="0033488B" w:rsidP="0033488B">
      <w:pPr>
        <w:tabs>
          <w:tab w:val="left" w:pos="1985"/>
        </w:tabs>
        <w:jc w:val="both"/>
        <w:rPr>
          <w:rFonts w:ascii="Calibri" w:hAnsi="Calibri" w:cs="Arial"/>
          <w:sz w:val="16"/>
          <w:szCs w:val="16"/>
        </w:rPr>
      </w:pPr>
      <w:r w:rsidRPr="002128B5">
        <w:rPr>
          <w:rFonts w:ascii="Calibri" w:hAnsi="Calibri" w:cs="Arial"/>
          <w:sz w:val="16"/>
          <w:szCs w:val="16"/>
        </w:rPr>
        <w:t xml:space="preserve">Teléfonos: </w:t>
      </w:r>
    </w:p>
    <w:p w14:paraId="47408833" w14:textId="77777777" w:rsidR="0033488B" w:rsidRPr="002128B5" w:rsidRDefault="0033488B" w:rsidP="0033488B">
      <w:pPr>
        <w:tabs>
          <w:tab w:val="left" w:pos="1985"/>
        </w:tabs>
        <w:jc w:val="both"/>
        <w:rPr>
          <w:rFonts w:ascii="Calibri" w:hAnsi="Calibri" w:cs="Arial"/>
          <w:sz w:val="16"/>
          <w:szCs w:val="16"/>
        </w:rPr>
      </w:pPr>
      <w:r w:rsidRPr="002128B5">
        <w:rPr>
          <w:rFonts w:ascii="Calibri" w:hAnsi="Calibri" w:cs="Arial"/>
          <w:sz w:val="16"/>
          <w:szCs w:val="16"/>
        </w:rPr>
        <w:t>Correo Electrónico:</w:t>
      </w:r>
    </w:p>
    <w:p w14:paraId="11B5D74F" w14:textId="77777777" w:rsidR="0033488B" w:rsidRPr="002128B5" w:rsidRDefault="0033488B" w:rsidP="0033488B">
      <w:pPr>
        <w:jc w:val="both"/>
        <w:rPr>
          <w:rFonts w:ascii="Calibri" w:hAnsi="Calibri" w:cs="Arial"/>
          <w:sz w:val="16"/>
          <w:szCs w:val="16"/>
        </w:rPr>
      </w:pPr>
      <w:r w:rsidRPr="002128B5">
        <w:rPr>
          <w:rFonts w:ascii="Calibri" w:hAnsi="Calibri" w:cs="Arial"/>
          <w:sz w:val="16"/>
          <w:szCs w:val="16"/>
        </w:rPr>
        <w:t>No. de la escritura pública en la que consta su acta constitutiva: Fecha:</w:t>
      </w:r>
    </w:p>
    <w:p w14:paraId="0811AFD2" w14:textId="77777777" w:rsidR="0033488B" w:rsidRPr="002128B5" w:rsidRDefault="0033488B" w:rsidP="0033488B">
      <w:pPr>
        <w:jc w:val="both"/>
        <w:rPr>
          <w:rFonts w:ascii="Calibri" w:hAnsi="Calibri" w:cs="Arial"/>
          <w:sz w:val="16"/>
          <w:szCs w:val="16"/>
        </w:rPr>
      </w:pPr>
      <w:r w:rsidRPr="002128B5">
        <w:rPr>
          <w:rFonts w:ascii="Calibri" w:hAnsi="Calibri" w:cs="Arial"/>
          <w:sz w:val="16"/>
          <w:szCs w:val="16"/>
        </w:rPr>
        <w:t xml:space="preserve">Nombre, número y lugar del Notario Público ante el cual se </w:t>
      </w:r>
      <w:proofErr w:type="spellStart"/>
      <w:r w:rsidRPr="002128B5">
        <w:rPr>
          <w:rFonts w:ascii="Calibri" w:hAnsi="Calibri" w:cs="Arial"/>
          <w:sz w:val="16"/>
          <w:szCs w:val="16"/>
        </w:rPr>
        <w:t>dió</w:t>
      </w:r>
      <w:proofErr w:type="spellEnd"/>
      <w:r w:rsidRPr="002128B5">
        <w:rPr>
          <w:rFonts w:ascii="Calibri" w:hAnsi="Calibri" w:cs="Arial"/>
          <w:sz w:val="16"/>
          <w:szCs w:val="16"/>
        </w:rPr>
        <w:t xml:space="preserve"> fe de la misma:</w:t>
      </w:r>
    </w:p>
    <w:p w14:paraId="2992AEA8" w14:textId="77777777" w:rsidR="0033488B" w:rsidRPr="002128B5" w:rsidRDefault="0033488B" w:rsidP="0033488B">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7B4332AD" w14:textId="77777777" w:rsidR="0033488B" w:rsidRPr="002128B5" w:rsidRDefault="0033488B" w:rsidP="0033488B">
      <w:pPr>
        <w:jc w:val="both"/>
        <w:rPr>
          <w:rFonts w:ascii="Calibri" w:hAnsi="Calibri" w:cs="Arial"/>
          <w:sz w:val="16"/>
          <w:szCs w:val="16"/>
        </w:rPr>
      </w:pPr>
      <w:r w:rsidRPr="002128B5">
        <w:rPr>
          <w:rFonts w:ascii="Calibri" w:hAnsi="Calibri" w:cs="Arial"/>
          <w:sz w:val="16"/>
          <w:szCs w:val="16"/>
        </w:rPr>
        <w:t>Relación de accionistas. -</w:t>
      </w:r>
    </w:p>
    <w:p w14:paraId="5BFC1A45" w14:textId="77777777" w:rsidR="0033488B" w:rsidRPr="002128B5" w:rsidRDefault="0033488B" w:rsidP="0033488B">
      <w:pPr>
        <w:jc w:val="both"/>
        <w:rPr>
          <w:rFonts w:ascii="Calibri" w:hAnsi="Calibri" w:cs="Arial"/>
          <w:sz w:val="16"/>
          <w:szCs w:val="16"/>
        </w:rPr>
      </w:pPr>
      <w:r w:rsidRPr="002128B5">
        <w:rPr>
          <w:rFonts w:ascii="Calibri" w:hAnsi="Calibri" w:cs="Arial"/>
          <w:sz w:val="16"/>
          <w:szCs w:val="16"/>
        </w:rPr>
        <w:t>Apellido Paterno: Apellido Materno: Nombre (s) (Denominación)</w:t>
      </w:r>
    </w:p>
    <w:p w14:paraId="7188B9FB" w14:textId="77777777" w:rsidR="0033488B" w:rsidRPr="002128B5" w:rsidRDefault="0033488B" w:rsidP="0033488B">
      <w:pPr>
        <w:jc w:val="both"/>
        <w:rPr>
          <w:rFonts w:ascii="Calibri" w:hAnsi="Calibri" w:cs="Arial"/>
          <w:sz w:val="16"/>
          <w:szCs w:val="16"/>
        </w:rPr>
      </w:pPr>
      <w:r w:rsidRPr="002128B5">
        <w:rPr>
          <w:rFonts w:ascii="Calibri" w:hAnsi="Calibri" w:cs="Arial"/>
          <w:sz w:val="16"/>
          <w:szCs w:val="16"/>
        </w:rPr>
        <w:t>Descripción del objeto social:</w:t>
      </w:r>
    </w:p>
    <w:p w14:paraId="2553C81F" w14:textId="77777777" w:rsidR="0033488B" w:rsidRPr="002128B5" w:rsidRDefault="0033488B" w:rsidP="0033488B">
      <w:pPr>
        <w:jc w:val="both"/>
        <w:rPr>
          <w:rFonts w:ascii="Calibri" w:hAnsi="Calibri" w:cs="Arial"/>
          <w:sz w:val="16"/>
          <w:szCs w:val="16"/>
        </w:rPr>
      </w:pPr>
      <w:r w:rsidRPr="002128B5">
        <w:rPr>
          <w:rFonts w:ascii="Calibri" w:hAnsi="Calibri" w:cs="Arial"/>
          <w:sz w:val="16"/>
          <w:szCs w:val="16"/>
        </w:rPr>
        <w:t>Reformas al acta constitutiva:</w:t>
      </w:r>
    </w:p>
    <w:p w14:paraId="1A312382" w14:textId="366F9C4B" w:rsidR="0033488B" w:rsidRPr="002128B5" w:rsidRDefault="0033488B" w:rsidP="0033488B">
      <w:pPr>
        <w:jc w:val="both"/>
        <w:rPr>
          <w:rFonts w:ascii="Calibri" w:hAnsi="Calibri" w:cs="Arial"/>
          <w:sz w:val="16"/>
          <w:szCs w:val="16"/>
        </w:rPr>
      </w:pPr>
      <w:r w:rsidRPr="002128B5">
        <w:rPr>
          <w:rFonts w:ascii="Calibri" w:hAnsi="Calibri" w:cs="Arial"/>
          <w:sz w:val="16"/>
          <w:szCs w:val="16"/>
        </w:rPr>
        <w:t xml:space="preserve">Monto de </w:t>
      </w:r>
      <w:r>
        <w:rPr>
          <w:rFonts w:ascii="Calibri" w:hAnsi="Calibri" w:cs="Arial"/>
          <w:sz w:val="16"/>
          <w:szCs w:val="16"/>
        </w:rPr>
        <w:t>ingresos nominales del Ejercicio Fiscal 202</w:t>
      </w:r>
      <w:r w:rsidR="008863FF">
        <w:rPr>
          <w:rFonts w:ascii="Calibri" w:hAnsi="Calibri" w:cs="Arial"/>
          <w:sz w:val="16"/>
          <w:szCs w:val="16"/>
        </w:rPr>
        <w:t>4</w:t>
      </w:r>
      <w:r w:rsidRPr="002128B5">
        <w:rPr>
          <w:rFonts w:ascii="Calibri" w:hAnsi="Calibri" w:cs="Arial"/>
          <w:sz w:val="16"/>
          <w:szCs w:val="16"/>
        </w:rPr>
        <w:t>:</w:t>
      </w:r>
    </w:p>
    <w:p w14:paraId="6A2BE853" w14:textId="77777777" w:rsidR="0033488B" w:rsidRPr="002128B5" w:rsidRDefault="0033488B" w:rsidP="0033488B">
      <w:pPr>
        <w:jc w:val="both"/>
        <w:rPr>
          <w:rFonts w:ascii="Calibri" w:hAnsi="Calibri" w:cs="Arial"/>
          <w:sz w:val="16"/>
          <w:szCs w:val="16"/>
        </w:rPr>
      </w:pPr>
      <w:r w:rsidRPr="002128B5">
        <w:rPr>
          <w:rFonts w:ascii="Calibri" w:hAnsi="Calibri" w:cs="Arial"/>
          <w:sz w:val="16"/>
          <w:szCs w:val="16"/>
        </w:rPr>
        <w:t>Nombre del apoderado o representante:</w:t>
      </w:r>
    </w:p>
    <w:p w14:paraId="317C978A" w14:textId="77777777" w:rsidR="0033488B" w:rsidRPr="002128B5" w:rsidRDefault="0033488B" w:rsidP="0033488B">
      <w:pPr>
        <w:jc w:val="both"/>
        <w:rPr>
          <w:rFonts w:ascii="Calibri" w:hAnsi="Calibri" w:cs="Arial"/>
          <w:sz w:val="16"/>
          <w:szCs w:val="16"/>
        </w:rPr>
      </w:pPr>
      <w:r w:rsidRPr="002128B5">
        <w:rPr>
          <w:rFonts w:ascii="Calibri" w:hAnsi="Calibri" w:cs="Arial"/>
          <w:sz w:val="16"/>
          <w:szCs w:val="16"/>
        </w:rPr>
        <w:t>Datos del documento mediante el cual acredita su personalidad y facultades. -</w:t>
      </w:r>
    </w:p>
    <w:p w14:paraId="13CE4561" w14:textId="77777777" w:rsidR="0033488B" w:rsidRPr="002128B5" w:rsidRDefault="0033488B" w:rsidP="0033488B">
      <w:pPr>
        <w:jc w:val="both"/>
        <w:rPr>
          <w:rFonts w:ascii="Calibri" w:hAnsi="Calibri" w:cs="Arial"/>
          <w:sz w:val="16"/>
          <w:szCs w:val="16"/>
        </w:rPr>
      </w:pPr>
      <w:r w:rsidRPr="002128B5">
        <w:rPr>
          <w:rFonts w:ascii="Calibri" w:hAnsi="Calibri" w:cs="Arial"/>
          <w:sz w:val="16"/>
          <w:szCs w:val="16"/>
        </w:rPr>
        <w:t>Escritura pública número: Fecha:</w:t>
      </w:r>
    </w:p>
    <w:p w14:paraId="6B484F36" w14:textId="77777777" w:rsidR="0033488B" w:rsidRPr="002128B5" w:rsidRDefault="0033488B" w:rsidP="0033488B">
      <w:pPr>
        <w:jc w:val="both"/>
        <w:rPr>
          <w:rFonts w:ascii="Calibri" w:hAnsi="Calibri" w:cs="Arial"/>
          <w:sz w:val="16"/>
          <w:szCs w:val="16"/>
        </w:rPr>
      </w:pPr>
      <w:r w:rsidRPr="002128B5">
        <w:rPr>
          <w:rFonts w:ascii="Calibri" w:hAnsi="Calibri" w:cs="Arial"/>
          <w:sz w:val="16"/>
          <w:szCs w:val="16"/>
        </w:rPr>
        <w:t>Nombre, número y lugar del Notario Público ante el cual se otorgó</w:t>
      </w:r>
    </w:p>
    <w:p w14:paraId="5013B491" w14:textId="77777777" w:rsidR="0033488B" w:rsidRPr="002128B5" w:rsidRDefault="0033488B" w:rsidP="0033488B">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1F02F286" w14:textId="77777777" w:rsidR="0033488B" w:rsidRPr="002128B5" w:rsidRDefault="0033488B" w:rsidP="0033488B">
      <w:pPr>
        <w:jc w:val="center"/>
        <w:rPr>
          <w:rFonts w:ascii="Calibri" w:hAnsi="Calibri" w:cs="Arial"/>
          <w:sz w:val="16"/>
          <w:szCs w:val="16"/>
        </w:rPr>
      </w:pPr>
    </w:p>
    <w:p w14:paraId="4F1EBBF8" w14:textId="77777777" w:rsidR="0033488B" w:rsidRPr="002128B5" w:rsidRDefault="0033488B" w:rsidP="0033488B">
      <w:pPr>
        <w:jc w:val="center"/>
        <w:rPr>
          <w:rFonts w:ascii="Calibri" w:hAnsi="Calibri" w:cs="Arial"/>
          <w:b/>
          <w:sz w:val="16"/>
          <w:szCs w:val="16"/>
        </w:rPr>
      </w:pPr>
      <w:r w:rsidRPr="002128B5">
        <w:rPr>
          <w:rFonts w:ascii="Calibri" w:hAnsi="Calibri" w:cs="Arial"/>
          <w:b/>
          <w:sz w:val="16"/>
          <w:szCs w:val="16"/>
        </w:rPr>
        <w:t>(Lugar y fecha)</w:t>
      </w:r>
    </w:p>
    <w:p w14:paraId="691E0942" w14:textId="77777777" w:rsidR="0033488B" w:rsidRPr="002128B5" w:rsidRDefault="0033488B" w:rsidP="0033488B">
      <w:pPr>
        <w:jc w:val="center"/>
        <w:rPr>
          <w:rFonts w:ascii="Calibri" w:hAnsi="Calibri" w:cs="Arial"/>
          <w:b/>
          <w:sz w:val="16"/>
          <w:szCs w:val="16"/>
        </w:rPr>
      </w:pPr>
      <w:r w:rsidRPr="002128B5">
        <w:rPr>
          <w:rFonts w:ascii="Calibri" w:hAnsi="Calibri" w:cs="Arial"/>
          <w:b/>
          <w:sz w:val="16"/>
          <w:szCs w:val="16"/>
        </w:rPr>
        <w:t>Protesto lo necesario.</w:t>
      </w:r>
    </w:p>
    <w:p w14:paraId="405625F5" w14:textId="77777777" w:rsidR="0033488B" w:rsidRPr="002128B5" w:rsidRDefault="0033488B" w:rsidP="0033488B">
      <w:pPr>
        <w:jc w:val="center"/>
        <w:rPr>
          <w:rFonts w:ascii="Calibri" w:hAnsi="Calibri" w:cs="Arial"/>
          <w:b/>
          <w:sz w:val="16"/>
          <w:szCs w:val="16"/>
        </w:rPr>
      </w:pPr>
      <w:r w:rsidRPr="002128B5">
        <w:rPr>
          <w:rFonts w:ascii="Calibri" w:hAnsi="Calibri" w:cs="Arial"/>
          <w:b/>
          <w:sz w:val="16"/>
          <w:szCs w:val="16"/>
        </w:rPr>
        <w:t>(firma)</w:t>
      </w:r>
    </w:p>
    <w:p w14:paraId="43FB00F2" w14:textId="77777777" w:rsidR="0033488B" w:rsidRPr="001C3B83" w:rsidRDefault="0033488B" w:rsidP="0033488B">
      <w:pPr>
        <w:jc w:val="both"/>
        <w:rPr>
          <w:rFonts w:ascii="Calibri" w:hAnsi="Calibri" w:cs="Arial"/>
          <w:sz w:val="18"/>
        </w:rPr>
      </w:pPr>
      <w:r w:rsidRPr="001C3B83">
        <w:rPr>
          <w:rFonts w:ascii="Calibri" w:hAnsi="Calibri" w:cs="Arial"/>
          <w:sz w:val="18"/>
        </w:rPr>
        <w:t>Notas</w:t>
      </w:r>
      <w:r>
        <w:rPr>
          <w:rFonts w:ascii="Calibri" w:hAnsi="Calibri" w:cs="Arial"/>
          <w:sz w:val="18"/>
        </w:rPr>
        <w:t xml:space="preserve"> (Toda la información solicitada a continuación se deberá presentar en CD o USB en formato de Word, </w:t>
      </w:r>
      <w:proofErr w:type="spellStart"/>
      <w:r>
        <w:rPr>
          <w:rFonts w:ascii="Calibri" w:hAnsi="Calibri" w:cs="Arial"/>
          <w:sz w:val="18"/>
        </w:rPr>
        <w:t>pdf</w:t>
      </w:r>
      <w:proofErr w:type="spellEnd"/>
      <w:r>
        <w:rPr>
          <w:rFonts w:ascii="Calibri" w:hAnsi="Calibri" w:cs="Arial"/>
          <w:sz w:val="18"/>
        </w:rPr>
        <w:t xml:space="preserve"> o </w:t>
      </w:r>
      <w:proofErr w:type="spellStart"/>
      <w:r>
        <w:rPr>
          <w:rFonts w:ascii="Calibri" w:hAnsi="Calibri" w:cs="Arial"/>
          <w:sz w:val="18"/>
        </w:rPr>
        <w:t>excel</w:t>
      </w:r>
      <w:proofErr w:type="spellEnd"/>
      <w:r>
        <w:rPr>
          <w:rFonts w:ascii="Calibri" w:hAnsi="Calibri" w:cs="Arial"/>
          <w:sz w:val="18"/>
        </w:rPr>
        <w:t>)</w:t>
      </w:r>
      <w:r w:rsidRPr="001C3B83">
        <w:rPr>
          <w:rFonts w:ascii="Calibri" w:hAnsi="Calibri" w:cs="Arial"/>
          <w:sz w:val="18"/>
        </w:rPr>
        <w:t xml:space="preserve">: </w:t>
      </w:r>
    </w:p>
    <w:p w14:paraId="0F600EB2" w14:textId="77777777" w:rsidR="0033488B" w:rsidRPr="00986300" w:rsidRDefault="0033488B" w:rsidP="0033488B">
      <w:pPr>
        <w:numPr>
          <w:ilvl w:val="0"/>
          <w:numId w:val="34"/>
        </w:numPr>
        <w:ind w:left="284" w:hanging="284"/>
        <w:jc w:val="both"/>
        <w:rPr>
          <w:rFonts w:ascii="Calibri" w:hAnsi="Calibri"/>
          <w:sz w:val="15"/>
          <w:szCs w:val="15"/>
        </w:rPr>
      </w:pPr>
      <w:r w:rsidRPr="00986300">
        <w:rPr>
          <w:rFonts w:ascii="Calibri" w:hAnsi="Calibri"/>
          <w:sz w:val="15"/>
          <w:szCs w:val="15"/>
        </w:rPr>
        <w:t>Al presente anexo se deberá anexar copia simple legible de todas las actas, reformas y poderes.</w:t>
      </w:r>
    </w:p>
    <w:p w14:paraId="732080C7" w14:textId="643F39B1" w:rsidR="0033488B" w:rsidRPr="00986300" w:rsidRDefault="0033488B" w:rsidP="0033488B">
      <w:pPr>
        <w:numPr>
          <w:ilvl w:val="0"/>
          <w:numId w:val="34"/>
        </w:numPr>
        <w:ind w:left="284" w:hanging="284"/>
        <w:jc w:val="both"/>
        <w:rPr>
          <w:rFonts w:ascii="Calibri" w:hAnsi="Calibri"/>
          <w:sz w:val="15"/>
          <w:szCs w:val="15"/>
        </w:rPr>
      </w:pPr>
      <w:r w:rsidRPr="00986300">
        <w:rPr>
          <w:rFonts w:ascii="Calibri" w:hAnsi="Calibri"/>
          <w:sz w:val="15"/>
          <w:szCs w:val="15"/>
        </w:rPr>
        <w:t xml:space="preserve">Monto de </w:t>
      </w:r>
      <w:r>
        <w:rPr>
          <w:rFonts w:ascii="Calibri" w:hAnsi="Calibri"/>
          <w:sz w:val="15"/>
          <w:szCs w:val="15"/>
        </w:rPr>
        <w:t>ingresos nominales</w:t>
      </w:r>
      <w:r w:rsidRPr="00986300">
        <w:rPr>
          <w:rFonts w:ascii="Calibri" w:hAnsi="Calibri"/>
          <w:sz w:val="15"/>
          <w:szCs w:val="15"/>
        </w:rPr>
        <w:t xml:space="preserve"> del Ejercicio Fiscal 202</w:t>
      </w:r>
      <w:r w:rsidR="008863FF">
        <w:rPr>
          <w:rFonts w:ascii="Calibri" w:hAnsi="Calibri"/>
          <w:sz w:val="15"/>
          <w:szCs w:val="15"/>
        </w:rPr>
        <w:t>4</w:t>
      </w:r>
      <w:r w:rsidRPr="00986300">
        <w:rPr>
          <w:rFonts w:ascii="Calibri" w:hAnsi="Calibri"/>
          <w:sz w:val="15"/>
          <w:szCs w:val="15"/>
        </w:rPr>
        <w:t>: deberá acreditarse con la declaración correspondiente al ejercicio fiscal del 202</w:t>
      </w:r>
      <w:r w:rsidR="008863FF">
        <w:rPr>
          <w:rFonts w:ascii="Calibri" w:hAnsi="Calibri"/>
          <w:sz w:val="15"/>
          <w:szCs w:val="15"/>
        </w:rPr>
        <w:t>4</w:t>
      </w:r>
      <w:r w:rsidRPr="00986300">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8863FF">
        <w:rPr>
          <w:rFonts w:ascii="Calibri" w:hAnsi="Calibri"/>
          <w:sz w:val="15"/>
          <w:szCs w:val="15"/>
        </w:rPr>
        <w:t>4</w:t>
      </w:r>
      <w:r w:rsidRPr="00986300">
        <w:rPr>
          <w:rFonts w:ascii="Calibri" w:hAnsi="Calibri"/>
          <w:sz w:val="15"/>
          <w:szCs w:val="15"/>
        </w:rPr>
        <w:t xml:space="preserve">, </w:t>
      </w:r>
      <w:r w:rsidRPr="00986300">
        <w:rPr>
          <w:rFonts w:ascii="Calibri" w:hAnsi="Calibri" w:cs="Arial"/>
          <w:sz w:val="15"/>
          <w:szCs w:val="15"/>
        </w:rPr>
        <w:t>demostrando su capacidad financiera mediante la comprobación de que l</w:t>
      </w:r>
      <w:r>
        <w:rPr>
          <w:rFonts w:ascii="Calibri" w:hAnsi="Calibri" w:cs="Arial"/>
          <w:sz w:val="15"/>
          <w:szCs w:val="15"/>
        </w:rPr>
        <w:t>o</w:t>
      </w:r>
      <w:r w:rsidRPr="00986300">
        <w:rPr>
          <w:rFonts w:ascii="Calibri" w:hAnsi="Calibri" w:cs="Arial"/>
          <w:sz w:val="15"/>
          <w:szCs w:val="15"/>
        </w:rPr>
        <w:t xml:space="preserve">s </w:t>
      </w:r>
      <w:r>
        <w:rPr>
          <w:rFonts w:ascii="Calibri" w:hAnsi="Calibri" w:cs="Arial"/>
          <w:sz w:val="15"/>
          <w:szCs w:val="15"/>
        </w:rPr>
        <w:t>ingresos nominales</w:t>
      </w:r>
      <w:r w:rsidRPr="00986300">
        <w:rPr>
          <w:rFonts w:ascii="Calibri" w:hAnsi="Calibri" w:cs="Arial"/>
          <w:sz w:val="15"/>
          <w:szCs w:val="15"/>
        </w:rPr>
        <w:t xml:space="preserve"> son de por lo menos el 50% de su oferta económica que presente a la </w:t>
      </w:r>
      <w:r>
        <w:rPr>
          <w:rFonts w:ascii="Calibri" w:hAnsi="Calibri" w:cs="Arial"/>
          <w:sz w:val="15"/>
          <w:szCs w:val="15"/>
        </w:rPr>
        <w:t>C</w:t>
      </w:r>
      <w:r w:rsidRPr="00986300">
        <w:rPr>
          <w:rFonts w:ascii="Calibri" w:hAnsi="Calibri" w:cs="Arial"/>
          <w:sz w:val="15"/>
          <w:szCs w:val="15"/>
        </w:rPr>
        <w:t xml:space="preserve">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986300">
        <w:rPr>
          <w:rFonts w:ascii="Calibri" w:hAnsi="Calibri"/>
          <w:sz w:val="15"/>
          <w:szCs w:val="15"/>
        </w:rPr>
        <w:t xml:space="preserve">Así mismo deberán de presentar carta bajo protesta de decir verdad, firmada por el representante legal, en donde manifiesten que la documentación entregada, referente a este requisito, contiene las cantidades correctas y que el monto de </w:t>
      </w:r>
      <w:r>
        <w:rPr>
          <w:rFonts w:ascii="Calibri" w:hAnsi="Calibri"/>
          <w:sz w:val="15"/>
          <w:szCs w:val="15"/>
        </w:rPr>
        <w:t>ingresos nominales</w:t>
      </w:r>
      <w:r w:rsidRPr="00986300">
        <w:rPr>
          <w:rFonts w:ascii="Calibri" w:hAnsi="Calibri"/>
          <w:sz w:val="15"/>
          <w:szCs w:val="15"/>
        </w:rPr>
        <w:t xml:space="preserve"> mínim</w:t>
      </w:r>
      <w:r>
        <w:rPr>
          <w:rFonts w:ascii="Calibri" w:hAnsi="Calibri"/>
          <w:sz w:val="15"/>
          <w:szCs w:val="15"/>
        </w:rPr>
        <w:t>o</w:t>
      </w:r>
      <w:r w:rsidRPr="00986300">
        <w:rPr>
          <w:rFonts w:ascii="Calibri" w:hAnsi="Calibri"/>
          <w:sz w:val="15"/>
          <w:szCs w:val="15"/>
        </w:rPr>
        <w:t>s requerid</w:t>
      </w:r>
      <w:r>
        <w:rPr>
          <w:rFonts w:ascii="Calibri" w:hAnsi="Calibri"/>
          <w:sz w:val="15"/>
          <w:szCs w:val="15"/>
        </w:rPr>
        <w:t>o</w:t>
      </w:r>
      <w:r w:rsidRPr="00986300">
        <w:rPr>
          <w:rFonts w:ascii="Calibri" w:hAnsi="Calibri"/>
          <w:sz w:val="15"/>
          <w:szCs w:val="15"/>
        </w:rPr>
        <w:t>s no tiene alteración alguna.</w:t>
      </w:r>
    </w:p>
    <w:p w14:paraId="40F94263" w14:textId="77777777" w:rsidR="0033488B" w:rsidRPr="00986300" w:rsidRDefault="0033488B" w:rsidP="0033488B">
      <w:pPr>
        <w:numPr>
          <w:ilvl w:val="0"/>
          <w:numId w:val="34"/>
        </w:numPr>
        <w:ind w:left="284" w:hanging="284"/>
        <w:jc w:val="both"/>
        <w:rPr>
          <w:rFonts w:ascii="Calibri" w:hAnsi="Calibri"/>
          <w:sz w:val="15"/>
          <w:szCs w:val="15"/>
        </w:rPr>
      </w:pPr>
      <w:r w:rsidRPr="00986300">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35749F9D" w14:textId="77777777" w:rsidR="0033488B" w:rsidRPr="00986300" w:rsidRDefault="0033488B" w:rsidP="0033488B">
      <w:pPr>
        <w:numPr>
          <w:ilvl w:val="0"/>
          <w:numId w:val="34"/>
        </w:numPr>
        <w:ind w:left="284" w:hanging="284"/>
        <w:jc w:val="both"/>
        <w:rPr>
          <w:rFonts w:ascii="Calibri" w:hAnsi="Calibri"/>
          <w:sz w:val="15"/>
          <w:szCs w:val="15"/>
        </w:rPr>
      </w:pPr>
      <w:r w:rsidRPr="00986300">
        <w:rPr>
          <w:rFonts w:ascii="Calibri" w:hAnsi="Calibri"/>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561C2718" w14:textId="77777777" w:rsidR="0033488B" w:rsidRPr="00986300" w:rsidRDefault="0033488B" w:rsidP="0033488B">
      <w:pPr>
        <w:numPr>
          <w:ilvl w:val="0"/>
          <w:numId w:val="34"/>
        </w:numPr>
        <w:ind w:left="284" w:hanging="284"/>
        <w:jc w:val="both"/>
        <w:rPr>
          <w:rFonts w:ascii="Calibri" w:hAnsi="Calibri"/>
          <w:sz w:val="15"/>
          <w:szCs w:val="15"/>
        </w:rPr>
      </w:pPr>
      <w:r w:rsidRPr="00986300">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1114B47D" w14:textId="77777777" w:rsidR="0033488B" w:rsidRPr="00986300" w:rsidRDefault="0033488B" w:rsidP="0033488B">
      <w:pPr>
        <w:numPr>
          <w:ilvl w:val="0"/>
          <w:numId w:val="34"/>
        </w:numPr>
        <w:ind w:left="284" w:hanging="284"/>
        <w:jc w:val="both"/>
        <w:rPr>
          <w:rFonts w:ascii="Calibri" w:hAnsi="Calibri"/>
          <w:sz w:val="15"/>
          <w:szCs w:val="15"/>
        </w:rPr>
      </w:pPr>
      <w:r w:rsidRPr="00986300">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625CE10C" w14:textId="77777777" w:rsidR="0033488B" w:rsidRDefault="0033488B" w:rsidP="0033488B">
      <w:pPr>
        <w:jc w:val="both"/>
        <w:rPr>
          <w:rFonts w:ascii="Calibri" w:hAnsi="Calibri" w:cs="Arial"/>
          <w:b/>
          <w:i/>
          <w:sz w:val="14"/>
          <w:szCs w:val="14"/>
        </w:rPr>
      </w:pPr>
      <w:r w:rsidRPr="002128B5">
        <w:rPr>
          <w:rFonts w:ascii="Calibri" w:hAnsi="Calibri" w:cs="Arial"/>
          <w:b/>
          <w:i/>
          <w:sz w:val="14"/>
          <w:szCs w:val="14"/>
        </w:rPr>
        <w:t>*ESTE FORMATO SE PRESENTARÁ DURANTE EL PERIODO DE REGISTRO DEL CONCURSO, EN ORIGINAL Y EN HOJA MEMBRETADA DEL PROVEEDOR.</w:t>
      </w:r>
    </w:p>
    <w:p w14:paraId="203267B2" w14:textId="77777777" w:rsidR="0033488B" w:rsidRDefault="0033488B" w:rsidP="0033488B">
      <w:pPr>
        <w:jc w:val="both"/>
        <w:rPr>
          <w:rFonts w:ascii="Calibri" w:hAnsi="Calibri" w:cs="Arial"/>
          <w:b/>
          <w:i/>
          <w:sz w:val="14"/>
          <w:szCs w:val="14"/>
        </w:rPr>
      </w:pPr>
    </w:p>
    <w:p w14:paraId="48C0E570" w14:textId="77777777" w:rsidR="0033488B" w:rsidRDefault="0033488B" w:rsidP="0033488B">
      <w:pPr>
        <w:jc w:val="both"/>
        <w:rPr>
          <w:rFonts w:ascii="Calibri" w:hAnsi="Calibri" w:cs="Arial"/>
          <w:b/>
          <w:i/>
          <w:sz w:val="14"/>
          <w:szCs w:val="14"/>
        </w:rPr>
      </w:pPr>
    </w:p>
    <w:p w14:paraId="2B2EE85C" w14:textId="77777777" w:rsidR="0033488B" w:rsidRPr="002128B5" w:rsidRDefault="0033488B" w:rsidP="0033488B">
      <w:pPr>
        <w:jc w:val="both"/>
        <w:rPr>
          <w:rFonts w:ascii="Calibri" w:hAnsi="Calibri" w:cs="Arial"/>
          <w:b/>
          <w:i/>
          <w:sz w:val="14"/>
          <w:szCs w:val="14"/>
        </w:rPr>
      </w:pPr>
    </w:p>
    <w:p w14:paraId="4194CFC3" w14:textId="77777777" w:rsidR="0033488B" w:rsidRDefault="0033488B" w:rsidP="0033488B">
      <w:pPr>
        <w:jc w:val="both"/>
        <w:rPr>
          <w:rFonts w:ascii="Calibri" w:hAnsi="Calibri" w:cs="Arial"/>
          <w:b/>
          <w:i/>
          <w:sz w:val="18"/>
        </w:rPr>
      </w:pPr>
    </w:p>
    <w:p w14:paraId="41874181" w14:textId="77777777" w:rsidR="008863FF" w:rsidRPr="00757DF2" w:rsidRDefault="008863FF" w:rsidP="00757DF2">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left="284" w:right="708"/>
        <w:jc w:val="center"/>
        <w:rPr>
          <w:rFonts w:asciiTheme="minorHAnsi" w:hAnsiTheme="minorHAnsi" w:cstheme="minorHAnsi"/>
          <w:b/>
          <w:bCs/>
        </w:rPr>
      </w:pPr>
      <w:bookmarkStart w:id="8" w:name="_Hlk196129293"/>
      <w:r w:rsidRPr="00757DF2">
        <w:rPr>
          <w:rFonts w:asciiTheme="minorHAnsi" w:hAnsiTheme="minorHAnsi" w:cstheme="minorHAnsi"/>
          <w:b/>
          <w:bCs/>
        </w:rPr>
        <w:lastRenderedPageBreak/>
        <w:t>ANEXO 8-A</w:t>
      </w:r>
    </w:p>
    <w:p w14:paraId="7CE8D271" w14:textId="77777777" w:rsidR="008863FF" w:rsidRPr="007E2C28" w:rsidRDefault="008863FF" w:rsidP="00757DF2">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left="284" w:right="708"/>
        <w:jc w:val="center"/>
        <w:rPr>
          <w:rFonts w:asciiTheme="minorHAnsi" w:hAnsiTheme="minorHAnsi" w:cstheme="minorHAnsi"/>
          <w:b/>
          <w:bCs/>
          <w:sz w:val="20"/>
          <w:szCs w:val="20"/>
        </w:rPr>
      </w:pPr>
      <w:r w:rsidRPr="007E2C28">
        <w:rPr>
          <w:rFonts w:asciiTheme="minorHAnsi" w:hAnsiTheme="minorHAnsi" w:cstheme="minorHAnsi"/>
          <w:b/>
          <w:bCs/>
          <w:sz w:val="20"/>
          <w:szCs w:val="20"/>
        </w:rPr>
        <w:t>PERSONAS MORALES</w:t>
      </w:r>
    </w:p>
    <w:p w14:paraId="0ADE3E6D" w14:textId="77777777" w:rsidR="008863FF" w:rsidRDefault="008863FF" w:rsidP="008863FF">
      <w:pPr>
        <w:pStyle w:val="Default"/>
        <w:jc w:val="right"/>
        <w:rPr>
          <w:rFonts w:ascii="Calibri" w:hAnsi="Calibri" w:cs="Calibri"/>
          <w:sz w:val="22"/>
          <w:szCs w:val="22"/>
        </w:rPr>
      </w:pPr>
    </w:p>
    <w:p w14:paraId="0B0D9B5D" w14:textId="77777777" w:rsidR="008863FF" w:rsidRPr="00C17640" w:rsidRDefault="008863FF" w:rsidP="008863FF">
      <w:pPr>
        <w:pStyle w:val="Default"/>
        <w:ind w:right="474"/>
        <w:jc w:val="right"/>
        <w:rPr>
          <w:rFonts w:ascii="Calibri" w:hAnsi="Calibri" w:cs="Calibri"/>
          <w:sz w:val="18"/>
          <w:szCs w:val="18"/>
        </w:rPr>
      </w:pPr>
      <w:r w:rsidRPr="00C17640">
        <w:rPr>
          <w:rFonts w:ascii="Calibri" w:hAnsi="Calibri" w:cs="Calibri"/>
          <w:sz w:val="18"/>
          <w:szCs w:val="18"/>
        </w:rPr>
        <w:t>Monterrey, N.L. a _____ de ______ del 20_____</w:t>
      </w:r>
    </w:p>
    <w:p w14:paraId="240E085E" w14:textId="77777777" w:rsidR="008863FF" w:rsidRPr="00C17640" w:rsidRDefault="008863FF" w:rsidP="008863FF">
      <w:pPr>
        <w:pStyle w:val="Default"/>
        <w:rPr>
          <w:rFonts w:ascii="Calibri" w:hAnsi="Calibri" w:cs="Calibri"/>
          <w:sz w:val="18"/>
          <w:szCs w:val="18"/>
        </w:rPr>
      </w:pPr>
    </w:p>
    <w:p w14:paraId="4963BFDC" w14:textId="77777777" w:rsidR="008863FF" w:rsidRPr="00C17640" w:rsidRDefault="008863FF" w:rsidP="008863FF">
      <w:pPr>
        <w:pStyle w:val="Default"/>
        <w:rPr>
          <w:rFonts w:asciiTheme="minorHAnsi" w:hAnsiTheme="minorHAnsi" w:cs="Arial"/>
          <w:b/>
          <w:sz w:val="18"/>
          <w:szCs w:val="18"/>
        </w:rPr>
      </w:pPr>
    </w:p>
    <w:p w14:paraId="12C4403A" w14:textId="77777777" w:rsidR="008863FF" w:rsidRPr="00C17640" w:rsidRDefault="008863FF" w:rsidP="008863FF">
      <w:pPr>
        <w:pStyle w:val="Default"/>
        <w:rPr>
          <w:rFonts w:ascii="Calibri" w:hAnsi="Calibri" w:cs="Calibri"/>
          <w:b/>
          <w:sz w:val="18"/>
          <w:szCs w:val="18"/>
        </w:rPr>
      </w:pPr>
      <w:r w:rsidRPr="00C17640">
        <w:rPr>
          <w:rFonts w:asciiTheme="minorHAnsi" w:hAnsiTheme="minorHAnsi" w:cs="Arial"/>
          <w:b/>
          <w:sz w:val="18"/>
          <w:szCs w:val="18"/>
        </w:rPr>
        <w:t>LIC. VICENTE ARTURO LÓPEZ LIMÓN</w:t>
      </w:r>
    </w:p>
    <w:p w14:paraId="0DE0BABA" w14:textId="77777777" w:rsidR="008863FF" w:rsidRPr="00C17640" w:rsidRDefault="008863FF" w:rsidP="008863FF">
      <w:pPr>
        <w:pStyle w:val="Default"/>
        <w:rPr>
          <w:rFonts w:ascii="Calibri" w:hAnsi="Calibri" w:cs="Calibri"/>
          <w:b/>
          <w:sz w:val="18"/>
          <w:szCs w:val="18"/>
        </w:rPr>
      </w:pPr>
      <w:r w:rsidRPr="00C17640">
        <w:rPr>
          <w:rFonts w:ascii="Calibri" w:hAnsi="Calibri" w:cs="Calibri"/>
          <w:b/>
          <w:sz w:val="18"/>
          <w:szCs w:val="18"/>
        </w:rPr>
        <w:t>Director Administrativo</w:t>
      </w:r>
    </w:p>
    <w:p w14:paraId="01683A41" w14:textId="77777777" w:rsidR="008863FF" w:rsidRPr="00C17640" w:rsidRDefault="008863FF" w:rsidP="008863FF">
      <w:pPr>
        <w:pStyle w:val="Default"/>
        <w:rPr>
          <w:rFonts w:ascii="Calibri" w:hAnsi="Calibri" w:cs="Calibri"/>
          <w:b/>
          <w:sz w:val="18"/>
          <w:szCs w:val="18"/>
        </w:rPr>
      </w:pPr>
      <w:r w:rsidRPr="00C17640">
        <w:rPr>
          <w:rFonts w:ascii="Calibri" w:hAnsi="Calibri" w:cs="Calibri"/>
          <w:b/>
          <w:sz w:val="18"/>
          <w:szCs w:val="18"/>
        </w:rPr>
        <w:t>Servicios de Salud de Nuevo León, OPD</w:t>
      </w:r>
    </w:p>
    <w:p w14:paraId="168F8A6F" w14:textId="77777777" w:rsidR="008863FF" w:rsidRPr="00C17640" w:rsidRDefault="008863FF" w:rsidP="008863FF">
      <w:pPr>
        <w:pStyle w:val="Default"/>
        <w:rPr>
          <w:rFonts w:ascii="Calibri" w:hAnsi="Calibri" w:cs="Calibri"/>
          <w:b/>
          <w:sz w:val="18"/>
          <w:szCs w:val="18"/>
        </w:rPr>
      </w:pPr>
    </w:p>
    <w:p w14:paraId="1BBE8E5B" w14:textId="77777777" w:rsidR="008863FF" w:rsidRPr="00C17640" w:rsidRDefault="008863FF" w:rsidP="008863FF">
      <w:pPr>
        <w:pStyle w:val="Default"/>
        <w:rPr>
          <w:rFonts w:ascii="Calibri" w:hAnsi="Calibri" w:cs="Calibri"/>
          <w:sz w:val="18"/>
          <w:szCs w:val="18"/>
        </w:rPr>
      </w:pPr>
    </w:p>
    <w:p w14:paraId="786809B7" w14:textId="77777777" w:rsidR="008863FF" w:rsidRPr="00C17640" w:rsidRDefault="008863FF" w:rsidP="008863FF">
      <w:pPr>
        <w:pStyle w:val="Default"/>
        <w:ind w:right="474" w:firstLine="708"/>
        <w:jc w:val="both"/>
        <w:rPr>
          <w:rFonts w:ascii="Calibri" w:hAnsi="Calibri" w:cs="Calibri"/>
          <w:sz w:val="18"/>
          <w:szCs w:val="18"/>
        </w:rPr>
      </w:pPr>
      <w:r w:rsidRPr="00C17640">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4A49B312" w14:textId="77777777" w:rsidR="008863FF" w:rsidRPr="00C17640" w:rsidRDefault="008863FF" w:rsidP="008863FF">
      <w:pPr>
        <w:pStyle w:val="Default"/>
        <w:ind w:right="474" w:firstLine="708"/>
        <w:jc w:val="both"/>
        <w:rPr>
          <w:rFonts w:ascii="Calibri" w:hAnsi="Calibri" w:cs="Calibri"/>
          <w:sz w:val="18"/>
          <w:szCs w:val="18"/>
        </w:rPr>
      </w:pPr>
    </w:p>
    <w:tbl>
      <w:tblPr>
        <w:tblStyle w:val="Tablaconcuadrcula"/>
        <w:tblW w:w="0" w:type="auto"/>
        <w:tblInd w:w="846" w:type="dxa"/>
        <w:tblLook w:val="04A0" w:firstRow="1" w:lastRow="0" w:firstColumn="1" w:lastColumn="0" w:noHBand="0" w:noVBand="1"/>
      </w:tblPr>
      <w:tblGrid>
        <w:gridCol w:w="2569"/>
        <w:gridCol w:w="2534"/>
        <w:gridCol w:w="2693"/>
      </w:tblGrid>
      <w:tr w:rsidR="008863FF" w:rsidRPr="00C17640" w14:paraId="1EA18000" w14:textId="77777777" w:rsidTr="005F40B5">
        <w:tc>
          <w:tcPr>
            <w:tcW w:w="2569" w:type="dxa"/>
          </w:tcPr>
          <w:p w14:paraId="086785E5" w14:textId="77777777" w:rsidR="008863FF" w:rsidRPr="00C17640" w:rsidRDefault="008863FF" w:rsidP="005F40B5">
            <w:pPr>
              <w:pStyle w:val="Default"/>
              <w:ind w:right="-87"/>
              <w:jc w:val="center"/>
              <w:rPr>
                <w:rFonts w:ascii="Calibri" w:hAnsi="Calibri" w:cs="Calibri"/>
                <w:b/>
                <w:bCs/>
                <w:sz w:val="18"/>
                <w:szCs w:val="18"/>
              </w:rPr>
            </w:pPr>
            <w:r w:rsidRPr="00C17640">
              <w:rPr>
                <w:rFonts w:ascii="Calibri" w:hAnsi="Calibri" w:cs="Calibri"/>
                <w:b/>
                <w:bCs/>
                <w:sz w:val="18"/>
                <w:szCs w:val="18"/>
              </w:rPr>
              <w:t>NOMBRE</w:t>
            </w:r>
          </w:p>
        </w:tc>
        <w:tc>
          <w:tcPr>
            <w:tcW w:w="2534" w:type="dxa"/>
          </w:tcPr>
          <w:p w14:paraId="06885931" w14:textId="77777777" w:rsidR="008863FF" w:rsidRPr="00C17640" w:rsidRDefault="008863FF" w:rsidP="005F40B5">
            <w:pPr>
              <w:pStyle w:val="Default"/>
              <w:ind w:right="-104"/>
              <w:jc w:val="center"/>
              <w:rPr>
                <w:rFonts w:ascii="Calibri" w:hAnsi="Calibri" w:cs="Calibri"/>
                <w:b/>
                <w:bCs/>
                <w:sz w:val="18"/>
                <w:szCs w:val="18"/>
              </w:rPr>
            </w:pPr>
            <w:r w:rsidRPr="00C17640">
              <w:rPr>
                <w:rFonts w:ascii="Calibri" w:hAnsi="Calibri" w:cs="Calibri"/>
                <w:b/>
                <w:bCs/>
                <w:sz w:val="18"/>
                <w:szCs w:val="18"/>
              </w:rPr>
              <w:t>CANTIDAD DE ACCIONES</w:t>
            </w:r>
          </w:p>
        </w:tc>
        <w:tc>
          <w:tcPr>
            <w:tcW w:w="2693" w:type="dxa"/>
          </w:tcPr>
          <w:p w14:paraId="37D26CB7" w14:textId="77777777" w:rsidR="008863FF" w:rsidRPr="00C17640" w:rsidRDefault="008863FF" w:rsidP="005F40B5">
            <w:pPr>
              <w:pStyle w:val="Default"/>
              <w:ind w:right="-111"/>
              <w:jc w:val="center"/>
              <w:rPr>
                <w:rFonts w:ascii="Calibri" w:hAnsi="Calibri" w:cs="Calibri"/>
                <w:b/>
                <w:bCs/>
                <w:sz w:val="18"/>
                <w:szCs w:val="18"/>
              </w:rPr>
            </w:pPr>
            <w:r w:rsidRPr="00C17640">
              <w:rPr>
                <w:rFonts w:ascii="Calibri" w:hAnsi="Calibri" w:cs="Calibri"/>
                <w:b/>
                <w:bCs/>
                <w:sz w:val="18"/>
                <w:szCs w:val="18"/>
              </w:rPr>
              <w:t>VALOR</w:t>
            </w:r>
          </w:p>
        </w:tc>
      </w:tr>
      <w:tr w:rsidR="008863FF" w:rsidRPr="00C17640" w14:paraId="73649D34" w14:textId="77777777" w:rsidTr="005F40B5">
        <w:tc>
          <w:tcPr>
            <w:tcW w:w="2569" w:type="dxa"/>
          </w:tcPr>
          <w:p w14:paraId="34B83979" w14:textId="77777777" w:rsidR="008863FF" w:rsidRPr="00C17640" w:rsidRDefault="008863FF" w:rsidP="005F40B5">
            <w:pPr>
              <w:pStyle w:val="Default"/>
              <w:ind w:right="474"/>
              <w:jc w:val="both"/>
              <w:rPr>
                <w:rFonts w:ascii="Calibri" w:hAnsi="Calibri" w:cs="Calibri"/>
                <w:sz w:val="18"/>
                <w:szCs w:val="18"/>
              </w:rPr>
            </w:pPr>
          </w:p>
        </w:tc>
        <w:tc>
          <w:tcPr>
            <w:tcW w:w="2534" w:type="dxa"/>
          </w:tcPr>
          <w:p w14:paraId="1A8196A6" w14:textId="77777777" w:rsidR="008863FF" w:rsidRPr="00C17640" w:rsidRDefault="008863FF" w:rsidP="005F40B5">
            <w:pPr>
              <w:pStyle w:val="Default"/>
              <w:ind w:right="474"/>
              <w:jc w:val="both"/>
              <w:rPr>
                <w:rFonts w:ascii="Calibri" w:hAnsi="Calibri" w:cs="Calibri"/>
                <w:sz w:val="18"/>
                <w:szCs w:val="18"/>
              </w:rPr>
            </w:pPr>
          </w:p>
        </w:tc>
        <w:tc>
          <w:tcPr>
            <w:tcW w:w="2693" w:type="dxa"/>
          </w:tcPr>
          <w:p w14:paraId="787D20EA" w14:textId="77777777" w:rsidR="008863FF" w:rsidRPr="00C17640" w:rsidRDefault="008863FF" w:rsidP="005F40B5">
            <w:pPr>
              <w:pStyle w:val="Default"/>
              <w:ind w:right="474"/>
              <w:jc w:val="both"/>
              <w:rPr>
                <w:rFonts w:ascii="Calibri" w:hAnsi="Calibri" w:cs="Calibri"/>
                <w:sz w:val="18"/>
                <w:szCs w:val="18"/>
              </w:rPr>
            </w:pPr>
          </w:p>
        </w:tc>
      </w:tr>
      <w:tr w:rsidR="008863FF" w:rsidRPr="00C17640" w14:paraId="2F1E6006" w14:textId="77777777" w:rsidTr="005F40B5">
        <w:tc>
          <w:tcPr>
            <w:tcW w:w="2569" w:type="dxa"/>
          </w:tcPr>
          <w:p w14:paraId="75EFB8D1" w14:textId="77777777" w:rsidR="008863FF" w:rsidRPr="00C17640" w:rsidRDefault="008863FF" w:rsidP="005F40B5">
            <w:pPr>
              <w:pStyle w:val="Default"/>
              <w:ind w:right="474"/>
              <w:jc w:val="both"/>
              <w:rPr>
                <w:rFonts w:ascii="Calibri" w:hAnsi="Calibri" w:cs="Calibri"/>
                <w:sz w:val="18"/>
                <w:szCs w:val="18"/>
              </w:rPr>
            </w:pPr>
          </w:p>
        </w:tc>
        <w:tc>
          <w:tcPr>
            <w:tcW w:w="2534" w:type="dxa"/>
          </w:tcPr>
          <w:p w14:paraId="08921D8B" w14:textId="77777777" w:rsidR="008863FF" w:rsidRPr="00C17640" w:rsidRDefault="008863FF" w:rsidP="005F40B5">
            <w:pPr>
              <w:pStyle w:val="Default"/>
              <w:ind w:right="474"/>
              <w:jc w:val="both"/>
              <w:rPr>
                <w:rFonts w:ascii="Calibri" w:hAnsi="Calibri" w:cs="Calibri"/>
                <w:sz w:val="18"/>
                <w:szCs w:val="18"/>
              </w:rPr>
            </w:pPr>
          </w:p>
        </w:tc>
        <w:tc>
          <w:tcPr>
            <w:tcW w:w="2693" w:type="dxa"/>
          </w:tcPr>
          <w:p w14:paraId="68841B76" w14:textId="77777777" w:rsidR="008863FF" w:rsidRPr="00C17640" w:rsidRDefault="008863FF" w:rsidP="005F40B5">
            <w:pPr>
              <w:pStyle w:val="Default"/>
              <w:ind w:right="474"/>
              <w:jc w:val="both"/>
              <w:rPr>
                <w:rFonts w:ascii="Calibri" w:hAnsi="Calibri" w:cs="Calibri"/>
                <w:sz w:val="18"/>
                <w:szCs w:val="18"/>
              </w:rPr>
            </w:pPr>
          </w:p>
        </w:tc>
      </w:tr>
    </w:tbl>
    <w:p w14:paraId="3B569E12" w14:textId="77777777" w:rsidR="008863FF" w:rsidRPr="00C17640" w:rsidRDefault="008863FF" w:rsidP="008863FF">
      <w:pPr>
        <w:pStyle w:val="Default"/>
        <w:ind w:right="474"/>
        <w:jc w:val="both"/>
        <w:rPr>
          <w:rFonts w:ascii="Calibri" w:hAnsi="Calibri" w:cs="Calibri"/>
          <w:sz w:val="18"/>
          <w:szCs w:val="18"/>
        </w:rPr>
      </w:pPr>
    </w:p>
    <w:p w14:paraId="04FAF4DB" w14:textId="77777777" w:rsidR="008863FF" w:rsidRPr="00C17640" w:rsidRDefault="008863FF" w:rsidP="008863FF">
      <w:pPr>
        <w:pStyle w:val="Default"/>
        <w:ind w:right="474" w:firstLine="709"/>
        <w:jc w:val="both"/>
        <w:rPr>
          <w:rFonts w:ascii="Calibri" w:hAnsi="Calibri" w:cs="Calibri"/>
          <w:sz w:val="18"/>
          <w:szCs w:val="18"/>
        </w:rPr>
      </w:pPr>
      <w:r w:rsidRPr="00C17640">
        <w:rPr>
          <w:rFonts w:ascii="Calibri" w:hAnsi="Calibri" w:cs="Calibri"/>
          <w:sz w:val="18"/>
          <w:szCs w:val="18"/>
        </w:rPr>
        <w:t>Ocurro a manifestar lo siguiente:</w:t>
      </w:r>
    </w:p>
    <w:p w14:paraId="2A9020A5" w14:textId="77777777" w:rsidR="008863FF" w:rsidRPr="00C17640" w:rsidRDefault="008863FF" w:rsidP="008863FF">
      <w:pPr>
        <w:pStyle w:val="Default"/>
        <w:ind w:right="474"/>
        <w:jc w:val="both"/>
        <w:rPr>
          <w:rFonts w:ascii="Calibri" w:hAnsi="Calibri" w:cs="Calibri"/>
          <w:sz w:val="18"/>
          <w:szCs w:val="18"/>
        </w:rPr>
      </w:pPr>
    </w:p>
    <w:p w14:paraId="76411E6C" w14:textId="77777777" w:rsidR="008863FF" w:rsidRPr="00C17640" w:rsidRDefault="008863FF" w:rsidP="008863FF">
      <w:pPr>
        <w:pStyle w:val="Default"/>
        <w:ind w:right="474" w:firstLine="709"/>
        <w:jc w:val="both"/>
        <w:rPr>
          <w:rFonts w:ascii="Calibri" w:hAnsi="Calibri" w:cs="Calibri"/>
          <w:sz w:val="18"/>
          <w:szCs w:val="18"/>
        </w:rPr>
      </w:pPr>
      <w:r w:rsidRPr="00C17640">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C17640">
        <w:rPr>
          <w:rFonts w:ascii="Calibri" w:hAnsi="Calibri" w:cs="Calibri"/>
          <w:b/>
          <w:bCs/>
          <w:sz w:val="18"/>
          <w:szCs w:val="18"/>
        </w:rPr>
        <w:t>declaro “Bajo Protesta de Decir Verdad”</w:t>
      </w:r>
      <w:r w:rsidRPr="00C17640">
        <w:rPr>
          <w:rFonts w:ascii="Calibri" w:hAnsi="Calibri" w:cs="Calibri"/>
          <w:sz w:val="18"/>
          <w:szCs w:val="18"/>
        </w:rPr>
        <w:t xml:space="preserve">, que mi representada como persona moral y/o los socios o accionistas que la conforman, </w:t>
      </w:r>
      <w:r w:rsidRPr="00C17640">
        <w:rPr>
          <w:rFonts w:ascii="Calibri" w:hAnsi="Calibri" w:cs="Calibri"/>
          <w:b/>
          <w:bCs/>
          <w:sz w:val="18"/>
          <w:szCs w:val="18"/>
        </w:rPr>
        <w:t xml:space="preserve">no desempeñan empleo, cargo o comisión en el servicio público, </w:t>
      </w:r>
      <w:r w:rsidRPr="00C17640">
        <w:rPr>
          <w:rFonts w:ascii="Calibri" w:hAnsi="Calibri" w:cs="Calibri"/>
          <w:sz w:val="18"/>
          <w:szCs w:val="18"/>
        </w:rPr>
        <w:t xml:space="preserve">por lo que con la formalización del Contrato que fuera adjudicado a mi representada, no se actualiza un conflicto de Interés. </w:t>
      </w:r>
    </w:p>
    <w:p w14:paraId="3B391630" w14:textId="77777777" w:rsidR="008863FF" w:rsidRPr="00C17640" w:rsidRDefault="008863FF" w:rsidP="008863FF">
      <w:pPr>
        <w:pStyle w:val="Default"/>
        <w:ind w:right="474" w:firstLine="708"/>
        <w:jc w:val="both"/>
        <w:rPr>
          <w:rFonts w:ascii="Calibri" w:hAnsi="Calibri" w:cs="Calibri"/>
          <w:sz w:val="18"/>
          <w:szCs w:val="18"/>
        </w:rPr>
      </w:pPr>
    </w:p>
    <w:p w14:paraId="1814FA25" w14:textId="77777777" w:rsidR="008863FF" w:rsidRPr="00C17640" w:rsidRDefault="008863FF" w:rsidP="008863FF">
      <w:pPr>
        <w:pStyle w:val="Default"/>
        <w:ind w:right="474" w:firstLine="709"/>
        <w:jc w:val="both"/>
        <w:rPr>
          <w:rFonts w:ascii="Calibri" w:hAnsi="Calibri" w:cs="Calibri"/>
          <w:sz w:val="18"/>
          <w:szCs w:val="18"/>
        </w:rPr>
      </w:pPr>
      <w:r w:rsidRPr="00C1764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77CD1496" w14:textId="77777777" w:rsidR="008863FF" w:rsidRPr="00C17640" w:rsidRDefault="008863FF" w:rsidP="008863FF">
      <w:pPr>
        <w:pStyle w:val="Default"/>
        <w:ind w:right="474"/>
        <w:jc w:val="both"/>
        <w:rPr>
          <w:rFonts w:ascii="Calibri" w:hAnsi="Calibri" w:cs="Calibri"/>
          <w:sz w:val="18"/>
          <w:szCs w:val="18"/>
        </w:rPr>
      </w:pPr>
    </w:p>
    <w:p w14:paraId="119BB2B6" w14:textId="77777777" w:rsidR="008863FF" w:rsidRPr="00C17640" w:rsidRDefault="008863FF" w:rsidP="008863FF">
      <w:pPr>
        <w:pStyle w:val="Default"/>
        <w:ind w:right="474" w:firstLine="709"/>
        <w:jc w:val="both"/>
        <w:rPr>
          <w:rFonts w:ascii="Calibri" w:hAnsi="Calibri" w:cs="Calibri"/>
          <w:sz w:val="18"/>
          <w:szCs w:val="18"/>
        </w:rPr>
      </w:pPr>
      <w:bookmarkStart w:id="9" w:name="_Hlk196124482"/>
      <w:r w:rsidRPr="00C17640">
        <w:rPr>
          <w:rFonts w:ascii="Calibri" w:hAnsi="Calibri" w:cs="Calibri"/>
          <w:sz w:val="18"/>
          <w:szCs w:val="18"/>
        </w:rPr>
        <w:t xml:space="preserve">La manifestación anterior se formula en cumplimiento </w:t>
      </w:r>
      <w:bookmarkEnd w:id="9"/>
      <w:r w:rsidRPr="00C17640">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1D23991B" w14:textId="77777777" w:rsidR="008863FF" w:rsidRPr="00C17640" w:rsidRDefault="008863FF" w:rsidP="008863FF">
      <w:pPr>
        <w:pStyle w:val="Default"/>
        <w:ind w:right="474"/>
        <w:jc w:val="both"/>
        <w:rPr>
          <w:rFonts w:ascii="Calibri" w:hAnsi="Calibri" w:cs="Calibri"/>
          <w:sz w:val="18"/>
          <w:szCs w:val="18"/>
        </w:rPr>
      </w:pPr>
    </w:p>
    <w:p w14:paraId="79B561FE" w14:textId="77777777" w:rsidR="008863FF" w:rsidRPr="00C17640" w:rsidRDefault="008863FF" w:rsidP="008863FF">
      <w:pPr>
        <w:pStyle w:val="Default"/>
        <w:ind w:right="474" w:firstLine="709"/>
        <w:jc w:val="both"/>
        <w:rPr>
          <w:rFonts w:ascii="Calibri" w:hAnsi="Calibri" w:cs="Calibri"/>
          <w:sz w:val="18"/>
          <w:szCs w:val="18"/>
        </w:rPr>
      </w:pPr>
      <w:r w:rsidRPr="00C17640">
        <w:rPr>
          <w:rFonts w:ascii="Calibri" w:hAnsi="Calibri" w:cs="Calibri"/>
          <w:sz w:val="18"/>
          <w:szCs w:val="18"/>
        </w:rPr>
        <w:t>Lo anterior con el objeto de dar cumplimiento a dichas disposiciones para los fines y efectos a que haya lugar.</w:t>
      </w:r>
    </w:p>
    <w:p w14:paraId="3E7D4E86" w14:textId="77777777" w:rsidR="008863FF" w:rsidRPr="00C17640" w:rsidRDefault="008863FF" w:rsidP="008863FF">
      <w:pPr>
        <w:rPr>
          <w:rFonts w:ascii="Calibri" w:hAnsi="Calibri"/>
          <w:sz w:val="18"/>
          <w:szCs w:val="18"/>
        </w:rPr>
      </w:pPr>
    </w:p>
    <w:p w14:paraId="683A5141" w14:textId="77777777" w:rsidR="008863FF" w:rsidRPr="00C17640" w:rsidRDefault="008863FF" w:rsidP="008863FF">
      <w:pPr>
        <w:pStyle w:val="Default"/>
        <w:tabs>
          <w:tab w:val="left" w:pos="3045"/>
        </w:tabs>
        <w:ind w:firstLine="708"/>
        <w:jc w:val="both"/>
        <w:rPr>
          <w:rFonts w:ascii="Calibri" w:hAnsi="Calibri"/>
          <w:sz w:val="18"/>
          <w:szCs w:val="18"/>
        </w:rPr>
      </w:pPr>
      <w:r w:rsidRPr="00C17640">
        <w:rPr>
          <w:rFonts w:ascii="Calibri" w:hAnsi="Calibri" w:cs="Calibri"/>
          <w:sz w:val="18"/>
          <w:szCs w:val="18"/>
        </w:rPr>
        <w:tab/>
      </w:r>
    </w:p>
    <w:p w14:paraId="204C1E01" w14:textId="77777777" w:rsidR="008863FF" w:rsidRPr="00C17640" w:rsidRDefault="008863FF" w:rsidP="008863FF">
      <w:pPr>
        <w:pStyle w:val="Default"/>
        <w:jc w:val="center"/>
        <w:rPr>
          <w:rFonts w:ascii="Calibri" w:hAnsi="Calibri" w:cs="Calibri"/>
          <w:b/>
          <w:bCs/>
          <w:sz w:val="18"/>
          <w:szCs w:val="18"/>
          <w:lang w:val="it-IT"/>
        </w:rPr>
      </w:pPr>
      <w:r w:rsidRPr="00C17640">
        <w:rPr>
          <w:rFonts w:ascii="Calibri" w:hAnsi="Calibri" w:cs="Calibri"/>
          <w:b/>
          <w:bCs/>
          <w:sz w:val="18"/>
          <w:szCs w:val="18"/>
          <w:lang w:val="it-IT"/>
        </w:rPr>
        <w:t>A T E N T A M E N T E</w:t>
      </w:r>
    </w:p>
    <w:p w14:paraId="2327DBB7" w14:textId="77777777" w:rsidR="008863FF" w:rsidRPr="00C17640" w:rsidRDefault="008863FF" w:rsidP="008863FF">
      <w:pPr>
        <w:pStyle w:val="Default"/>
        <w:rPr>
          <w:rFonts w:ascii="Calibri" w:hAnsi="Calibri" w:cs="Calibri"/>
          <w:sz w:val="18"/>
          <w:szCs w:val="18"/>
          <w:lang w:val="it-IT"/>
        </w:rPr>
      </w:pPr>
    </w:p>
    <w:p w14:paraId="4B24BCAB" w14:textId="77777777" w:rsidR="008863FF" w:rsidRPr="00C17640" w:rsidRDefault="008863FF" w:rsidP="008863FF">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8863FF" w:rsidRPr="00C17640" w14:paraId="391737BB" w14:textId="77777777" w:rsidTr="005F40B5">
        <w:trPr>
          <w:trHeight w:val="457"/>
        </w:trPr>
        <w:tc>
          <w:tcPr>
            <w:tcW w:w="3105" w:type="dxa"/>
            <w:tcBorders>
              <w:top w:val="nil"/>
              <w:left w:val="nil"/>
              <w:bottom w:val="nil"/>
              <w:right w:val="nil"/>
            </w:tcBorders>
            <w:hideMark/>
          </w:tcPr>
          <w:p w14:paraId="5B66C702" w14:textId="77777777" w:rsidR="008863FF" w:rsidRPr="00C17640" w:rsidRDefault="008863FF" w:rsidP="005F40B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10ED7E3B" w14:textId="77777777" w:rsidR="008863FF" w:rsidRPr="00C17640" w:rsidRDefault="008863FF" w:rsidP="005F40B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0210637F" w14:textId="77777777" w:rsidR="008863FF" w:rsidRPr="00C17640" w:rsidRDefault="008863FF" w:rsidP="005F40B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49C5AC3E" w14:textId="77777777" w:rsidR="008863FF" w:rsidRPr="00C17640" w:rsidRDefault="008863FF" w:rsidP="005F40B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Cargo en la </w:t>
            </w:r>
            <w:r w:rsidRPr="00286478">
              <w:rPr>
                <w:rFonts w:ascii="Calibri" w:hAnsi="Calibri" w:cs="Calibri"/>
                <w:b/>
                <w:bCs/>
                <w:sz w:val="18"/>
                <w:szCs w:val="18"/>
                <w:lang w:val="es-ES" w:eastAsia="en-US"/>
              </w:rPr>
              <w:t xml:space="preserve">empresa </w:t>
            </w:r>
            <w:r>
              <w:rPr>
                <w:rFonts w:ascii="Calibri" w:hAnsi="Calibri" w:cs="Calibri"/>
                <w:b/>
                <w:bCs/>
                <w:sz w:val="18"/>
                <w:szCs w:val="18"/>
                <w:lang w:val="es-ES" w:eastAsia="en-US"/>
              </w:rPr>
              <w:t>licitante</w:t>
            </w:r>
          </w:p>
        </w:tc>
        <w:tc>
          <w:tcPr>
            <w:tcW w:w="3105" w:type="dxa"/>
            <w:tcBorders>
              <w:top w:val="nil"/>
              <w:left w:val="nil"/>
              <w:bottom w:val="nil"/>
              <w:right w:val="nil"/>
            </w:tcBorders>
            <w:hideMark/>
          </w:tcPr>
          <w:p w14:paraId="3F6DADB4" w14:textId="77777777" w:rsidR="008863FF" w:rsidRPr="00C17640" w:rsidRDefault="008863FF" w:rsidP="005F40B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6DADA170" w14:textId="77777777" w:rsidR="008863FF" w:rsidRPr="00C17640" w:rsidRDefault="008863FF" w:rsidP="005F40B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4AC1C618" w14:textId="77777777" w:rsidR="008863FF" w:rsidRDefault="008863FF" w:rsidP="008863FF">
      <w:pPr>
        <w:tabs>
          <w:tab w:val="left" w:pos="5245"/>
          <w:tab w:val="left" w:pos="7655"/>
        </w:tabs>
        <w:ind w:right="-1"/>
        <w:rPr>
          <w:rFonts w:ascii="Calibri" w:hAnsi="Calibri" w:cs="Arial"/>
          <w:b/>
          <w:i/>
          <w:sz w:val="22"/>
          <w:szCs w:val="22"/>
          <w:highlight w:val="yellow"/>
        </w:rPr>
      </w:pPr>
    </w:p>
    <w:p w14:paraId="06D9534D" w14:textId="77777777" w:rsidR="008863FF" w:rsidRPr="00716ACC" w:rsidRDefault="008863FF" w:rsidP="008863FF">
      <w:pPr>
        <w:tabs>
          <w:tab w:val="left" w:pos="5245"/>
          <w:tab w:val="left" w:pos="7655"/>
        </w:tabs>
        <w:ind w:right="-1"/>
        <w:rPr>
          <w:rFonts w:ascii="Calibri" w:hAnsi="Calibri" w:cs="Arial"/>
          <w:b/>
          <w:i/>
          <w:sz w:val="22"/>
          <w:szCs w:val="22"/>
        </w:rPr>
      </w:pPr>
    </w:p>
    <w:p w14:paraId="5A5D5683" w14:textId="77777777" w:rsidR="008863FF" w:rsidRPr="00C17640" w:rsidRDefault="008863FF" w:rsidP="008863FF">
      <w:pPr>
        <w:tabs>
          <w:tab w:val="left" w:pos="5245"/>
          <w:tab w:val="left" w:pos="7655"/>
        </w:tabs>
        <w:ind w:right="-1"/>
        <w:rPr>
          <w:rFonts w:ascii="Calibri" w:hAnsi="Calibri" w:cs="Arial"/>
          <w:b/>
          <w:i/>
          <w:sz w:val="18"/>
          <w:szCs w:val="18"/>
        </w:rPr>
      </w:pPr>
      <w:r w:rsidRPr="00716ACC">
        <w:rPr>
          <w:rFonts w:ascii="Calibri" w:hAnsi="Calibri" w:cs="Arial"/>
          <w:b/>
          <w:i/>
          <w:sz w:val="18"/>
          <w:szCs w:val="18"/>
        </w:rPr>
        <w:t>*Nota: Esta carta deberá elaborarse en papel membretado con la razón social y/o nombre comercial del Licitante.</w:t>
      </w:r>
    </w:p>
    <w:p w14:paraId="49CCB981" w14:textId="77777777" w:rsidR="008863FF" w:rsidRDefault="008863FF" w:rsidP="008863FF">
      <w:pPr>
        <w:tabs>
          <w:tab w:val="left" w:pos="5245"/>
          <w:tab w:val="left" w:pos="7655"/>
        </w:tabs>
        <w:ind w:right="-1"/>
        <w:rPr>
          <w:rFonts w:ascii="Calibri" w:hAnsi="Calibri" w:cs="Arial"/>
          <w:b/>
          <w:i/>
          <w:sz w:val="22"/>
          <w:szCs w:val="22"/>
        </w:rPr>
      </w:pPr>
    </w:p>
    <w:p w14:paraId="4DF56281" w14:textId="77777777" w:rsidR="008863FF" w:rsidRDefault="008863FF" w:rsidP="008863FF">
      <w:pPr>
        <w:tabs>
          <w:tab w:val="left" w:pos="5245"/>
          <w:tab w:val="left" w:pos="7655"/>
        </w:tabs>
        <w:ind w:right="-1"/>
        <w:rPr>
          <w:rFonts w:ascii="Calibri" w:hAnsi="Calibri" w:cs="Arial"/>
          <w:b/>
          <w:i/>
          <w:sz w:val="22"/>
          <w:szCs w:val="22"/>
        </w:rPr>
      </w:pPr>
    </w:p>
    <w:p w14:paraId="59D0C421" w14:textId="77777777" w:rsidR="008863FF" w:rsidRDefault="008863FF" w:rsidP="008863FF">
      <w:pPr>
        <w:tabs>
          <w:tab w:val="left" w:pos="5245"/>
          <w:tab w:val="left" w:pos="7655"/>
        </w:tabs>
        <w:ind w:right="-1"/>
        <w:rPr>
          <w:rFonts w:ascii="Calibri" w:hAnsi="Calibri" w:cs="Arial"/>
          <w:b/>
          <w:i/>
          <w:sz w:val="22"/>
          <w:szCs w:val="22"/>
        </w:rPr>
      </w:pPr>
    </w:p>
    <w:p w14:paraId="39011AF4" w14:textId="77777777" w:rsidR="008863FF" w:rsidRDefault="008863FF" w:rsidP="008863FF">
      <w:pPr>
        <w:tabs>
          <w:tab w:val="left" w:pos="5245"/>
          <w:tab w:val="left" w:pos="7655"/>
        </w:tabs>
        <w:ind w:right="-1"/>
        <w:rPr>
          <w:rFonts w:ascii="Calibri" w:hAnsi="Calibri" w:cs="Arial"/>
          <w:b/>
          <w:i/>
          <w:sz w:val="22"/>
          <w:szCs w:val="22"/>
        </w:rPr>
      </w:pPr>
    </w:p>
    <w:p w14:paraId="7A73CADE" w14:textId="77777777" w:rsidR="008863FF" w:rsidRPr="00757DF2" w:rsidRDefault="008863FF" w:rsidP="00757DF2">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left="426" w:right="566"/>
        <w:jc w:val="center"/>
        <w:rPr>
          <w:rFonts w:asciiTheme="minorHAnsi" w:hAnsiTheme="minorHAnsi" w:cstheme="minorHAnsi"/>
          <w:b/>
          <w:bCs/>
        </w:rPr>
      </w:pPr>
      <w:r w:rsidRPr="00757DF2">
        <w:rPr>
          <w:rFonts w:asciiTheme="minorHAnsi" w:hAnsiTheme="minorHAnsi" w:cstheme="minorHAnsi"/>
          <w:b/>
          <w:bCs/>
        </w:rPr>
        <w:lastRenderedPageBreak/>
        <w:t>ANEXO 8-A</w:t>
      </w:r>
    </w:p>
    <w:p w14:paraId="473AAABF" w14:textId="77777777" w:rsidR="008863FF" w:rsidRPr="007E2C28" w:rsidRDefault="008863FF" w:rsidP="00757DF2">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left="426" w:right="566"/>
        <w:jc w:val="center"/>
        <w:rPr>
          <w:rFonts w:asciiTheme="minorHAnsi" w:hAnsiTheme="minorHAnsi" w:cstheme="minorHAnsi"/>
          <w:b/>
          <w:bCs/>
          <w:sz w:val="20"/>
          <w:szCs w:val="20"/>
        </w:rPr>
      </w:pPr>
      <w:r w:rsidRPr="007E2C28">
        <w:rPr>
          <w:rFonts w:asciiTheme="minorHAnsi" w:hAnsiTheme="minorHAnsi" w:cstheme="minorHAnsi"/>
          <w:b/>
          <w:bCs/>
          <w:sz w:val="20"/>
          <w:szCs w:val="20"/>
        </w:rPr>
        <w:t>PERSONAS FÍSICAS</w:t>
      </w:r>
    </w:p>
    <w:p w14:paraId="30B54438" w14:textId="77777777" w:rsidR="008863FF" w:rsidRDefault="008863FF" w:rsidP="008863FF">
      <w:pPr>
        <w:pStyle w:val="Default"/>
        <w:jc w:val="right"/>
        <w:rPr>
          <w:rFonts w:ascii="Calibri" w:hAnsi="Calibri" w:cs="Calibri"/>
          <w:sz w:val="22"/>
          <w:szCs w:val="22"/>
        </w:rPr>
      </w:pPr>
    </w:p>
    <w:p w14:paraId="3506E239" w14:textId="77777777" w:rsidR="008863FF" w:rsidRDefault="008863FF" w:rsidP="008863FF">
      <w:pPr>
        <w:pStyle w:val="Default"/>
        <w:ind w:firstLine="708"/>
        <w:jc w:val="both"/>
        <w:rPr>
          <w:rFonts w:ascii="Calibri" w:hAnsi="Calibri" w:cs="Calibri"/>
          <w:sz w:val="22"/>
          <w:szCs w:val="22"/>
        </w:rPr>
      </w:pPr>
    </w:p>
    <w:p w14:paraId="6421824A" w14:textId="77777777" w:rsidR="008863FF" w:rsidRPr="00AB17B1" w:rsidRDefault="008863FF" w:rsidP="008863FF">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74904C10" w14:textId="77777777" w:rsidR="008863FF" w:rsidRDefault="008863FF" w:rsidP="008863FF">
      <w:pPr>
        <w:pStyle w:val="Default"/>
        <w:ind w:firstLine="708"/>
        <w:jc w:val="both"/>
        <w:rPr>
          <w:rFonts w:ascii="Calibri" w:hAnsi="Calibri" w:cs="Calibri"/>
          <w:sz w:val="22"/>
          <w:szCs w:val="22"/>
        </w:rPr>
      </w:pPr>
    </w:p>
    <w:p w14:paraId="5EC2F354" w14:textId="77777777" w:rsidR="008863FF" w:rsidRDefault="008863FF" w:rsidP="008863FF">
      <w:pPr>
        <w:pStyle w:val="Default"/>
        <w:rPr>
          <w:rFonts w:asciiTheme="minorHAnsi" w:hAnsiTheme="minorHAnsi" w:cs="Arial"/>
          <w:b/>
          <w:sz w:val="22"/>
          <w:szCs w:val="22"/>
        </w:rPr>
      </w:pPr>
    </w:p>
    <w:p w14:paraId="77FDBE8B" w14:textId="77777777" w:rsidR="008863FF" w:rsidRPr="00AB17B1" w:rsidRDefault="008863FF" w:rsidP="008863FF">
      <w:pPr>
        <w:pStyle w:val="Default"/>
        <w:rPr>
          <w:rFonts w:ascii="Calibri" w:hAnsi="Calibri" w:cs="Calibri"/>
          <w:b/>
          <w:sz w:val="18"/>
          <w:szCs w:val="18"/>
        </w:rPr>
      </w:pPr>
      <w:r>
        <w:rPr>
          <w:rFonts w:asciiTheme="minorHAnsi" w:hAnsiTheme="minorHAnsi" w:cs="Arial"/>
          <w:b/>
          <w:sz w:val="18"/>
          <w:szCs w:val="18"/>
        </w:rPr>
        <w:t>LIC. VICENTE ARTURO LÓPEZ LIMÓN</w:t>
      </w:r>
    </w:p>
    <w:p w14:paraId="5C83E350" w14:textId="77777777" w:rsidR="008863FF" w:rsidRPr="00AB17B1" w:rsidRDefault="008863FF" w:rsidP="008863FF">
      <w:pPr>
        <w:pStyle w:val="Default"/>
        <w:rPr>
          <w:rFonts w:ascii="Calibri" w:hAnsi="Calibri" w:cs="Calibri"/>
          <w:b/>
          <w:sz w:val="18"/>
          <w:szCs w:val="18"/>
        </w:rPr>
      </w:pPr>
      <w:r w:rsidRPr="00AB17B1">
        <w:rPr>
          <w:rFonts w:ascii="Calibri" w:hAnsi="Calibri" w:cs="Calibri"/>
          <w:b/>
          <w:sz w:val="18"/>
          <w:szCs w:val="18"/>
        </w:rPr>
        <w:t xml:space="preserve">Director Administrativo </w:t>
      </w:r>
    </w:p>
    <w:p w14:paraId="4AB467FA" w14:textId="77777777" w:rsidR="008863FF" w:rsidRPr="00AB17B1" w:rsidRDefault="008863FF" w:rsidP="008863FF">
      <w:pPr>
        <w:pStyle w:val="Default"/>
        <w:rPr>
          <w:rFonts w:ascii="Calibri" w:hAnsi="Calibri" w:cs="Calibri"/>
          <w:b/>
          <w:sz w:val="18"/>
          <w:szCs w:val="18"/>
        </w:rPr>
      </w:pPr>
      <w:r w:rsidRPr="00AB17B1">
        <w:rPr>
          <w:rFonts w:ascii="Calibri" w:hAnsi="Calibri" w:cs="Calibri"/>
          <w:b/>
          <w:sz w:val="18"/>
          <w:szCs w:val="18"/>
        </w:rPr>
        <w:t>Servicios de Salud de Nuevo León, OPD</w:t>
      </w:r>
    </w:p>
    <w:p w14:paraId="0605BB97" w14:textId="77777777" w:rsidR="008863FF" w:rsidRDefault="008863FF" w:rsidP="008863FF">
      <w:pPr>
        <w:pStyle w:val="Default"/>
        <w:ind w:firstLine="708"/>
        <w:jc w:val="both"/>
        <w:rPr>
          <w:rFonts w:ascii="Calibri" w:hAnsi="Calibri" w:cs="Calibri"/>
          <w:sz w:val="22"/>
          <w:szCs w:val="22"/>
        </w:rPr>
      </w:pPr>
    </w:p>
    <w:p w14:paraId="24FA3433" w14:textId="77777777" w:rsidR="008863FF" w:rsidRDefault="008863FF" w:rsidP="008863FF">
      <w:pPr>
        <w:pStyle w:val="Default"/>
        <w:ind w:firstLine="708"/>
        <w:jc w:val="both"/>
        <w:rPr>
          <w:rFonts w:ascii="Calibri" w:hAnsi="Calibri" w:cs="Calibri"/>
          <w:sz w:val="22"/>
          <w:szCs w:val="22"/>
        </w:rPr>
      </w:pPr>
    </w:p>
    <w:p w14:paraId="2DB13FAD" w14:textId="77777777" w:rsidR="008863FF" w:rsidRPr="00874110" w:rsidRDefault="008863FF" w:rsidP="008863FF">
      <w:pPr>
        <w:pStyle w:val="Default"/>
        <w:ind w:right="474" w:firstLine="708"/>
        <w:jc w:val="both"/>
        <w:rPr>
          <w:rFonts w:ascii="Calibri" w:hAnsi="Calibri" w:cs="Calibri"/>
          <w:sz w:val="18"/>
          <w:szCs w:val="18"/>
        </w:rPr>
      </w:pPr>
      <w:r w:rsidRPr="00874110">
        <w:rPr>
          <w:rFonts w:ascii="Calibri" w:hAnsi="Calibri" w:cs="Calibri"/>
          <w:sz w:val="18"/>
          <w:szCs w:val="18"/>
        </w:rPr>
        <w:t>El suscrito C.________________________, ocurro a manifestar lo siguiente:</w:t>
      </w:r>
    </w:p>
    <w:p w14:paraId="03E49DB4" w14:textId="77777777" w:rsidR="008863FF" w:rsidRPr="00874110" w:rsidRDefault="008863FF" w:rsidP="008863FF">
      <w:pPr>
        <w:pStyle w:val="Default"/>
        <w:ind w:right="474"/>
        <w:jc w:val="both"/>
        <w:rPr>
          <w:rFonts w:ascii="Calibri" w:hAnsi="Calibri" w:cs="Calibri"/>
          <w:sz w:val="18"/>
          <w:szCs w:val="18"/>
        </w:rPr>
      </w:pPr>
    </w:p>
    <w:p w14:paraId="7482AB4C" w14:textId="77777777" w:rsidR="008863FF" w:rsidRPr="00874110" w:rsidRDefault="008863FF" w:rsidP="008863FF">
      <w:pPr>
        <w:pStyle w:val="Default"/>
        <w:ind w:right="474" w:firstLine="708"/>
        <w:jc w:val="both"/>
        <w:rPr>
          <w:rFonts w:ascii="Calibri" w:hAnsi="Calibri" w:cs="Calibri"/>
          <w:sz w:val="18"/>
          <w:szCs w:val="18"/>
        </w:rPr>
      </w:pPr>
      <w:r w:rsidRPr="00874110">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874110">
        <w:rPr>
          <w:rFonts w:ascii="Calibri" w:hAnsi="Calibri" w:cs="Calibri"/>
          <w:b/>
          <w:bCs/>
          <w:sz w:val="18"/>
          <w:szCs w:val="18"/>
        </w:rPr>
        <w:t>declaro “Bajo Protesta de Decir Verdad”</w:t>
      </w:r>
      <w:r w:rsidRPr="00874110">
        <w:rPr>
          <w:rFonts w:ascii="Calibri" w:hAnsi="Calibri" w:cs="Calibri"/>
          <w:sz w:val="18"/>
          <w:szCs w:val="18"/>
        </w:rPr>
        <w:t xml:space="preserve">, que </w:t>
      </w:r>
      <w:r w:rsidRPr="00874110">
        <w:rPr>
          <w:rFonts w:ascii="Calibri" w:hAnsi="Calibri" w:cs="Calibri"/>
          <w:b/>
          <w:bCs/>
          <w:sz w:val="18"/>
          <w:szCs w:val="18"/>
        </w:rPr>
        <w:t xml:space="preserve">no desempeño empleo, cargo o comisión en el servicio público, </w:t>
      </w:r>
      <w:r w:rsidRPr="00874110">
        <w:rPr>
          <w:rFonts w:ascii="Calibri" w:hAnsi="Calibri" w:cs="Calibri"/>
          <w:sz w:val="18"/>
          <w:szCs w:val="18"/>
        </w:rPr>
        <w:t xml:space="preserve">por lo que con la formalización del Contrato que fuera adjudicado a mi persona, no se actualiza un conflicto de Interés. </w:t>
      </w:r>
    </w:p>
    <w:p w14:paraId="53F2898E" w14:textId="77777777" w:rsidR="008863FF" w:rsidRPr="00874110" w:rsidRDefault="008863FF" w:rsidP="008863FF">
      <w:pPr>
        <w:pStyle w:val="Default"/>
        <w:ind w:right="474" w:firstLine="708"/>
        <w:jc w:val="both"/>
        <w:rPr>
          <w:rFonts w:ascii="Calibri" w:hAnsi="Calibri" w:cs="Calibri"/>
          <w:sz w:val="18"/>
          <w:szCs w:val="18"/>
        </w:rPr>
      </w:pPr>
    </w:p>
    <w:p w14:paraId="1A93EBAC" w14:textId="77777777" w:rsidR="008863FF" w:rsidRPr="00874110" w:rsidRDefault="008863FF" w:rsidP="008863FF">
      <w:pPr>
        <w:pStyle w:val="Default"/>
        <w:ind w:right="474" w:firstLine="708"/>
        <w:jc w:val="both"/>
        <w:rPr>
          <w:rFonts w:ascii="Calibri" w:hAnsi="Calibri" w:cs="Calibri"/>
          <w:sz w:val="18"/>
          <w:szCs w:val="18"/>
        </w:rPr>
      </w:pPr>
      <w:r w:rsidRPr="0087411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37C4EC38" w14:textId="77777777" w:rsidR="008863FF" w:rsidRPr="00874110" w:rsidRDefault="008863FF" w:rsidP="008863FF">
      <w:pPr>
        <w:pStyle w:val="Default"/>
        <w:ind w:right="474"/>
        <w:jc w:val="both"/>
        <w:rPr>
          <w:rFonts w:ascii="Calibri" w:hAnsi="Calibri" w:cs="Calibri"/>
          <w:sz w:val="18"/>
          <w:szCs w:val="18"/>
        </w:rPr>
      </w:pPr>
    </w:p>
    <w:p w14:paraId="18A6E5CE" w14:textId="77777777" w:rsidR="008863FF" w:rsidRPr="00874110" w:rsidRDefault="008863FF" w:rsidP="008863FF">
      <w:pPr>
        <w:pStyle w:val="Default"/>
        <w:ind w:right="474" w:firstLine="708"/>
        <w:jc w:val="both"/>
        <w:rPr>
          <w:rFonts w:ascii="Calibri" w:hAnsi="Calibri" w:cs="Calibri"/>
          <w:sz w:val="18"/>
          <w:szCs w:val="18"/>
        </w:rPr>
      </w:pPr>
      <w:r w:rsidRPr="00A95A9F">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w:t>
      </w:r>
      <w:r w:rsidRPr="00874110">
        <w:rPr>
          <w:rFonts w:ascii="Calibri" w:hAnsi="Calibri" w:cs="Calibri"/>
          <w:sz w:val="18"/>
          <w:szCs w:val="18"/>
        </w:rPr>
        <w:t xml:space="preserve"> la Ley de Responsabilidades Administrativas del Estado de Nuevo León.</w:t>
      </w:r>
    </w:p>
    <w:p w14:paraId="55CAD1EC" w14:textId="77777777" w:rsidR="008863FF" w:rsidRPr="00874110" w:rsidRDefault="008863FF" w:rsidP="008863FF">
      <w:pPr>
        <w:pStyle w:val="Default"/>
        <w:ind w:right="474"/>
        <w:jc w:val="both"/>
        <w:rPr>
          <w:rFonts w:ascii="Calibri" w:hAnsi="Calibri" w:cs="Calibri"/>
          <w:sz w:val="18"/>
          <w:szCs w:val="18"/>
        </w:rPr>
      </w:pPr>
    </w:p>
    <w:p w14:paraId="60E42C84" w14:textId="77777777" w:rsidR="008863FF" w:rsidRPr="00874110" w:rsidRDefault="008863FF" w:rsidP="008863FF">
      <w:pPr>
        <w:pStyle w:val="Default"/>
        <w:ind w:right="474" w:firstLine="709"/>
        <w:jc w:val="both"/>
        <w:rPr>
          <w:rFonts w:ascii="Calibri" w:hAnsi="Calibri" w:cs="Calibri"/>
          <w:sz w:val="18"/>
          <w:szCs w:val="18"/>
        </w:rPr>
      </w:pPr>
      <w:r w:rsidRPr="00874110">
        <w:rPr>
          <w:rFonts w:ascii="Calibri" w:hAnsi="Calibri" w:cs="Calibri"/>
          <w:sz w:val="18"/>
          <w:szCs w:val="18"/>
        </w:rPr>
        <w:t>Lo anterior con el objeto de dar cumplimiento a dichas disposiciones para los fines y efectos a que haya lugar.</w:t>
      </w:r>
    </w:p>
    <w:p w14:paraId="2C8C9F5E" w14:textId="77777777" w:rsidR="008863FF" w:rsidRPr="00874110" w:rsidRDefault="008863FF" w:rsidP="008863FF">
      <w:pPr>
        <w:rPr>
          <w:rFonts w:ascii="Calibri" w:hAnsi="Calibri"/>
          <w:sz w:val="18"/>
          <w:szCs w:val="18"/>
        </w:rPr>
      </w:pPr>
    </w:p>
    <w:p w14:paraId="29CAA3B4" w14:textId="77777777" w:rsidR="008863FF" w:rsidRPr="00874110" w:rsidRDefault="008863FF" w:rsidP="008863FF">
      <w:pPr>
        <w:rPr>
          <w:rFonts w:ascii="Calibri" w:hAnsi="Calibri"/>
          <w:sz w:val="18"/>
          <w:szCs w:val="18"/>
        </w:rPr>
      </w:pPr>
    </w:p>
    <w:p w14:paraId="5DF6FFF7" w14:textId="77777777" w:rsidR="008863FF" w:rsidRPr="00874110" w:rsidRDefault="008863FF" w:rsidP="008863FF">
      <w:pPr>
        <w:pStyle w:val="Default"/>
        <w:jc w:val="center"/>
        <w:rPr>
          <w:rFonts w:ascii="Calibri" w:hAnsi="Calibri" w:cs="Calibri"/>
          <w:sz w:val="18"/>
          <w:szCs w:val="18"/>
        </w:rPr>
      </w:pPr>
      <w:r w:rsidRPr="00874110">
        <w:rPr>
          <w:rFonts w:ascii="Calibri" w:hAnsi="Calibri" w:cs="Calibri"/>
          <w:b/>
          <w:bCs/>
          <w:sz w:val="18"/>
          <w:szCs w:val="18"/>
        </w:rPr>
        <w:t>A T E N T A M E N T E</w:t>
      </w:r>
    </w:p>
    <w:p w14:paraId="67C67CD2" w14:textId="77777777" w:rsidR="008863FF" w:rsidRPr="00874110" w:rsidRDefault="008863FF" w:rsidP="008863FF">
      <w:pPr>
        <w:pStyle w:val="Default"/>
        <w:jc w:val="center"/>
        <w:rPr>
          <w:rFonts w:ascii="Calibri" w:hAnsi="Calibri" w:cs="Calibri"/>
          <w:sz w:val="18"/>
          <w:szCs w:val="18"/>
        </w:rPr>
      </w:pPr>
    </w:p>
    <w:p w14:paraId="44AF792D" w14:textId="77777777" w:rsidR="008863FF" w:rsidRPr="00012D21" w:rsidRDefault="008863FF" w:rsidP="008863FF">
      <w:pPr>
        <w:pStyle w:val="Default"/>
        <w:jc w:val="center"/>
        <w:rPr>
          <w:rFonts w:ascii="Calibri" w:hAnsi="Calibri" w:cs="Calibri"/>
          <w:sz w:val="22"/>
          <w:szCs w:val="22"/>
        </w:rPr>
      </w:pPr>
    </w:p>
    <w:p w14:paraId="1AC89AFA" w14:textId="77777777" w:rsidR="008863FF" w:rsidRPr="00012D21" w:rsidRDefault="008863FF" w:rsidP="008863FF">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8863FF" w:rsidRPr="00C17640" w14:paraId="4CF9EE5A" w14:textId="77777777" w:rsidTr="005F40B5">
        <w:trPr>
          <w:trHeight w:val="457"/>
        </w:trPr>
        <w:tc>
          <w:tcPr>
            <w:tcW w:w="3105" w:type="dxa"/>
            <w:tcBorders>
              <w:top w:val="nil"/>
              <w:left w:val="nil"/>
              <w:bottom w:val="nil"/>
              <w:right w:val="nil"/>
            </w:tcBorders>
            <w:hideMark/>
          </w:tcPr>
          <w:p w14:paraId="1CEE2451" w14:textId="77777777" w:rsidR="008863FF" w:rsidRPr="00C17640" w:rsidRDefault="008863FF" w:rsidP="005F40B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76F3F371" w14:textId="77777777" w:rsidR="008863FF" w:rsidRPr="00C17640" w:rsidRDefault="008863FF" w:rsidP="005F40B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07CF22DA" w14:textId="77777777" w:rsidR="008863FF" w:rsidRPr="00C17640" w:rsidRDefault="008863FF" w:rsidP="005F40B5">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3078AEC8" w14:textId="77777777" w:rsidR="008863FF" w:rsidRPr="00C17640" w:rsidRDefault="008863FF" w:rsidP="005F40B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20D6013B" w14:textId="77777777" w:rsidR="008863FF" w:rsidRPr="00C17640" w:rsidRDefault="008863FF" w:rsidP="005F40B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2B39DC32" w14:textId="77777777" w:rsidR="008863FF" w:rsidRDefault="008863FF" w:rsidP="008863FF">
      <w:pPr>
        <w:tabs>
          <w:tab w:val="left" w:pos="5245"/>
          <w:tab w:val="left" w:pos="7655"/>
        </w:tabs>
        <w:ind w:right="-1"/>
        <w:rPr>
          <w:sz w:val="22"/>
          <w:szCs w:val="22"/>
        </w:rPr>
      </w:pPr>
    </w:p>
    <w:p w14:paraId="65C13A69" w14:textId="77777777" w:rsidR="008863FF" w:rsidRDefault="008863FF" w:rsidP="008863FF">
      <w:pPr>
        <w:tabs>
          <w:tab w:val="left" w:pos="5245"/>
          <w:tab w:val="left" w:pos="7655"/>
        </w:tabs>
        <w:ind w:right="-1"/>
        <w:rPr>
          <w:sz w:val="22"/>
          <w:szCs w:val="22"/>
        </w:rPr>
      </w:pPr>
    </w:p>
    <w:p w14:paraId="40EABC97" w14:textId="77777777" w:rsidR="008863FF" w:rsidRDefault="008863FF" w:rsidP="008863FF">
      <w:pPr>
        <w:tabs>
          <w:tab w:val="left" w:pos="5245"/>
          <w:tab w:val="left" w:pos="7655"/>
        </w:tabs>
        <w:ind w:right="-1"/>
        <w:rPr>
          <w:sz w:val="22"/>
          <w:szCs w:val="22"/>
        </w:rPr>
      </w:pPr>
    </w:p>
    <w:p w14:paraId="0851BCA8" w14:textId="77777777" w:rsidR="008863FF" w:rsidRDefault="008863FF" w:rsidP="008863FF">
      <w:pPr>
        <w:tabs>
          <w:tab w:val="left" w:pos="5245"/>
          <w:tab w:val="left" w:pos="7655"/>
        </w:tabs>
        <w:ind w:right="-1"/>
        <w:rPr>
          <w:sz w:val="22"/>
          <w:szCs w:val="22"/>
        </w:rPr>
      </w:pPr>
    </w:p>
    <w:p w14:paraId="42BF3DAA" w14:textId="77777777" w:rsidR="008863FF" w:rsidRDefault="008863FF" w:rsidP="008863FF">
      <w:pPr>
        <w:tabs>
          <w:tab w:val="left" w:pos="5245"/>
          <w:tab w:val="left" w:pos="7655"/>
        </w:tabs>
        <w:ind w:right="-1"/>
        <w:rPr>
          <w:sz w:val="22"/>
          <w:szCs w:val="22"/>
        </w:rPr>
      </w:pPr>
    </w:p>
    <w:p w14:paraId="3DAD8B49" w14:textId="77777777" w:rsidR="008863FF" w:rsidRPr="00C17640" w:rsidRDefault="008863FF" w:rsidP="008863FF">
      <w:pPr>
        <w:tabs>
          <w:tab w:val="left" w:pos="5245"/>
          <w:tab w:val="left" w:pos="7655"/>
        </w:tabs>
        <w:ind w:right="-1"/>
        <w:rPr>
          <w:sz w:val="18"/>
          <w:szCs w:val="18"/>
        </w:rPr>
      </w:pPr>
    </w:p>
    <w:p w14:paraId="45C531E8" w14:textId="77777777" w:rsidR="008863FF" w:rsidRPr="00C17640" w:rsidRDefault="008863FF" w:rsidP="008863FF">
      <w:pPr>
        <w:tabs>
          <w:tab w:val="left" w:pos="5245"/>
          <w:tab w:val="left" w:pos="7655"/>
        </w:tabs>
        <w:ind w:right="-1"/>
        <w:rPr>
          <w:sz w:val="18"/>
          <w:szCs w:val="18"/>
        </w:rPr>
      </w:pPr>
      <w:r w:rsidRPr="00716ACC">
        <w:rPr>
          <w:rFonts w:ascii="Calibri" w:hAnsi="Calibri" w:cs="Arial"/>
          <w:b/>
          <w:i/>
          <w:sz w:val="18"/>
          <w:szCs w:val="18"/>
        </w:rPr>
        <w:t>*Nota: Esta carta deberá elaborarse en papel membretado con la razón social y/o nombre comercial del Licitante.</w:t>
      </w:r>
      <w:bookmarkEnd w:id="8"/>
    </w:p>
    <w:p w14:paraId="39186893" w14:textId="77777777" w:rsidR="008863FF" w:rsidRDefault="008863FF" w:rsidP="008863FF">
      <w:pPr>
        <w:jc w:val="both"/>
        <w:rPr>
          <w:rFonts w:ascii="Calibri" w:hAnsi="Calibri" w:cs="Arial"/>
          <w:b/>
          <w:i/>
          <w:sz w:val="18"/>
        </w:rPr>
      </w:pPr>
    </w:p>
    <w:p w14:paraId="40E057D3" w14:textId="77777777" w:rsidR="008863FF" w:rsidRDefault="008863FF" w:rsidP="0033488B">
      <w:pPr>
        <w:jc w:val="both"/>
        <w:rPr>
          <w:rFonts w:ascii="Calibri" w:hAnsi="Calibri" w:cs="Arial"/>
          <w:b/>
          <w:i/>
          <w:sz w:val="18"/>
        </w:rPr>
      </w:pPr>
    </w:p>
    <w:p w14:paraId="0DCCD692" w14:textId="77777777" w:rsidR="008863FF" w:rsidRDefault="008863FF" w:rsidP="0033488B">
      <w:pPr>
        <w:jc w:val="both"/>
        <w:rPr>
          <w:rFonts w:ascii="Calibri" w:hAnsi="Calibri" w:cs="Arial"/>
          <w:b/>
          <w:i/>
          <w:sz w:val="18"/>
        </w:rPr>
      </w:pPr>
    </w:p>
    <w:p w14:paraId="51217325" w14:textId="77777777" w:rsidR="008863FF" w:rsidRDefault="008863FF" w:rsidP="0033488B">
      <w:pPr>
        <w:jc w:val="both"/>
        <w:rPr>
          <w:rFonts w:ascii="Calibri" w:hAnsi="Calibri" w:cs="Arial"/>
          <w:b/>
          <w:i/>
          <w:sz w:val="18"/>
        </w:rPr>
      </w:pPr>
    </w:p>
    <w:p w14:paraId="5D3C5FD8" w14:textId="77777777" w:rsidR="008863FF" w:rsidRDefault="008863FF" w:rsidP="0033488B">
      <w:pPr>
        <w:jc w:val="both"/>
        <w:rPr>
          <w:rFonts w:ascii="Calibri" w:hAnsi="Calibri" w:cs="Arial"/>
          <w:b/>
          <w:i/>
          <w:sz w:val="18"/>
        </w:rPr>
      </w:pPr>
    </w:p>
    <w:p w14:paraId="5C19EC6F" w14:textId="77777777" w:rsidR="008863FF" w:rsidRDefault="008863FF" w:rsidP="0033488B">
      <w:pPr>
        <w:jc w:val="both"/>
        <w:rPr>
          <w:rFonts w:ascii="Calibri" w:hAnsi="Calibri" w:cs="Arial"/>
          <w:b/>
          <w:i/>
          <w:sz w:val="18"/>
        </w:rPr>
      </w:pPr>
    </w:p>
    <w:p w14:paraId="5EAA5F34" w14:textId="77777777" w:rsidR="008863FF" w:rsidRDefault="008863FF" w:rsidP="0033488B">
      <w:pPr>
        <w:jc w:val="both"/>
        <w:rPr>
          <w:rFonts w:ascii="Calibri" w:hAnsi="Calibri" w:cs="Arial"/>
          <w:b/>
          <w:i/>
          <w:sz w:val="18"/>
        </w:rPr>
      </w:pPr>
    </w:p>
    <w:p w14:paraId="2E3FE5D0" w14:textId="479D30B8" w:rsidR="0033488B" w:rsidRPr="00757DF2" w:rsidRDefault="008863FF" w:rsidP="00757DF2">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ind w:left="426" w:right="283"/>
        <w:jc w:val="center"/>
        <w:rPr>
          <w:rFonts w:asciiTheme="minorHAnsi" w:hAnsiTheme="minorHAnsi" w:cstheme="minorHAnsi"/>
          <w:b/>
          <w:bCs/>
        </w:rPr>
      </w:pPr>
      <w:r w:rsidRPr="00757DF2">
        <w:rPr>
          <w:rFonts w:asciiTheme="minorHAnsi" w:hAnsiTheme="minorHAnsi" w:cstheme="minorHAnsi"/>
          <w:b/>
          <w:bCs/>
        </w:rPr>
        <w:lastRenderedPageBreak/>
        <w:t>A</w:t>
      </w:r>
      <w:r w:rsidR="0033488B" w:rsidRPr="00757DF2">
        <w:rPr>
          <w:rFonts w:asciiTheme="minorHAnsi" w:hAnsiTheme="minorHAnsi" w:cstheme="minorHAnsi"/>
          <w:b/>
          <w:bCs/>
        </w:rPr>
        <w:t>NEXO 9</w:t>
      </w:r>
    </w:p>
    <w:p w14:paraId="64602B9C" w14:textId="77777777" w:rsidR="0033488B" w:rsidRPr="008863FF" w:rsidRDefault="0033488B" w:rsidP="0033488B">
      <w:pPr>
        <w:pStyle w:val="Default"/>
        <w:jc w:val="center"/>
        <w:rPr>
          <w:rFonts w:asciiTheme="minorHAnsi" w:hAnsiTheme="minorHAnsi" w:cstheme="minorHAnsi"/>
          <w:b/>
          <w:bCs/>
          <w:color w:val="auto"/>
          <w:sz w:val="20"/>
          <w:szCs w:val="20"/>
        </w:rPr>
      </w:pPr>
      <w:r w:rsidRPr="008863FF">
        <w:rPr>
          <w:rFonts w:asciiTheme="minorHAnsi" w:hAnsiTheme="minorHAnsi" w:cstheme="minorHAnsi"/>
          <w:b/>
          <w:bCs/>
          <w:color w:val="auto"/>
          <w:sz w:val="20"/>
          <w:szCs w:val="20"/>
        </w:rPr>
        <w:t>BIENES DE ORIGEN NACIONAL</w:t>
      </w:r>
    </w:p>
    <w:p w14:paraId="5875F1B6" w14:textId="77777777" w:rsidR="0033488B" w:rsidRPr="008863FF" w:rsidRDefault="0033488B" w:rsidP="0033488B">
      <w:pPr>
        <w:pStyle w:val="Default"/>
        <w:jc w:val="center"/>
        <w:rPr>
          <w:rFonts w:asciiTheme="minorHAnsi" w:hAnsiTheme="minorHAnsi" w:cstheme="minorHAnsi"/>
          <w:b/>
          <w:bCs/>
          <w:color w:val="auto"/>
          <w:sz w:val="20"/>
          <w:szCs w:val="20"/>
        </w:rPr>
      </w:pPr>
    </w:p>
    <w:p w14:paraId="3FC6BE7D" w14:textId="77777777" w:rsidR="0033488B" w:rsidRPr="008863FF" w:rsidRDefault="0033488B" w:rsidP="0033488B">
      <w:pPr>
        <w:pStyle w:val="Default"/>
        <w:jc w:val="center"/>
        <w:rPr>
          <w:rFonts w:asciiTheme="minorHAnsi" w:hAnsiTheme="minorHAnsi" w:cstheme="minorHAnsi"/>
          <w:b/>
          <w:bCs/>
          <w:color w:val="auto"/>
          <w:sz w:val="20"/>
          <w:szCs w:val="20"/>
        </w:rPr>
      </w:pPr>
    </w:p>
    <w:p w14:paraId="4686A66A" w14:textId="77777777" w:rsidR="0033488B" w:rsidRPr="008863FF" w:rsidRDefault="0033488B" w:rsidP="0033488B">
      <w:pPr>
        <w:pStyle w:val="Default"/>
        <w:jc w:val="center"/>
        <w:rPr>
          <w:rFonts w:asciiTheme="minorHAnsi" w:hAnsiTheme="minorHAnsi" w:cstheme="minorHAnsi"/>
          <w:b/>
          <w:bCs/>
          <w:color w:val="auto"/>
          <w:sz w:val="20"/>
          <w:szCs w:val="20"/>
        </w:rPr>
      </w:pPr>
    </w:p>
    <w:p w14:paraId="36AB04A7" w14:textId="77777777" w:rsidR="0033488B" w:rsidRPr="008863FF" w:rsidRDefault="0033488B" w:rsidP="0033488B">
      <w:pPr>
        <w:autoSpaceDE w:val="0"/>
        <w:autoSpaceDN w:val="0"/>
        <w:adjustRightInd w:val="0"/>
        <w:jc w:val="both"/>
        <w:rPr>
          <w:rFonts w:cstheme="minorHAnsi"/>
          <w:b/>
          <w:bCs/>
          <w:sz w:val="20"/>
          <w:szCs w:val="20"/>
        </w:rPr>
      </w:pPr>
      <w:r w:rsidRPr="008863FF">
        <w:rPr>
          <w:rFonts w:cstheme="minorHAnsi"/>
          <w:b/>
          <w:bCs/>
          <w:sz w:val="20"/>
          <w:szCs w:val="20"/>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14:paraId="59DE53D5" w14:textId="77777777" w:rsidR="0033488B" w:rsidRPr="008863FF" w:rsidRDefault="0033488B" w:rsidP="0033488B">
      <w:pPr>
        <w:autoSpaceDE w:val="0"/>
        <w:autoSpaceDN w:val="0"/>
        <w:adjustRightInd w:val="0"/>
        <w:jc w:val="center"/>
        <w:rPr>
          <w:rFonts w:cstheme="minorHAnsi"/>
          <w:b/>
          <w:bCs/>
          <w:sz w:val="20"/>
          <w:szCs w:val="20"/>
        </w:rPr>
      </w:pPr>
    </w:p>
    <w:p w14:paraId="4142F210" w14:textId="77777777" w:rsidR="0033488B" w:rsidRPr="008863FF" w:rsidRDefault="0033488B" w:rsidP="0033488B">
      <w:pPr>
        <w:autoSpaceDE w:val="0"/>
        <w:autoSpaceDN w:val="0"/>
        <w:adjustRightInd w:val="0"/>
        <w:jc w:val="center"/>
        <w:rPr>
          <w:rFonts w:cstheme="minorHAnsi"/>
          <w:b/>
          <w:bCs/>
          <w:sz w:val="20"/>
          <w:szCs w:val="20"/>
        </w:rPr>
      </w:pPr>
    </w:p>
    <w:p w14:paraId="404D27EE" w14:textId="77777777" w:rsidR="0033488B" w:rsidRPr="008863FF" w:rsidRDefault="0033488B" w:rsidP="0033488B">
      <w:pPr>
        <w:autoSpaceDE w:val="0"/>
        <w:autoSpaceDN w:val="0"/>
        <w:adjustRightInd w:val="0"/>
        <w:jc w:val="center"/>
        <w:rPr>
          <w:rFonts w:cstheme="minorHAnsi"/>
          <w:b/>
          <w:bCs/>
          <w:sz w:val="20"/>
          <w:szCs w:val="20"/>
        </w:rPr>
      </w:pPr>
    </w:p>
    <w:p w14:paraId="6B01A050" w14:textId="77777777" w:rsidR="0033488B" w:rsidRPr="008863FF" w:rsidRDefault="0033488B" w:rsidP="0033488B">
      <w:pPr>
        <w:autoSpaceDE w:val="0"/>
        <w:autoSpaceDN w:val="0"/>
        <w:adjustRightInd w:val="0"/>
        <w:jc w:val="right"/>
        <w:rPr>
          <w:rFonts w:cstheme="minorHAnsi"/>
          <w:sz w:val="20"/>
          <w:szCs w:val="20"/>
        </w:rPr>
      </w:pPr>
      <w:r w:rsidRPr="008863FF">
        <w:rPr>
          <w:rFonts w:cstheme="minorHAnsi"/>
          <w:sz w:val="20"/>
          <w:szCs w:val="20"/>
        </w:rPr>
        <w:t xml:space="preserve">__________de __________ </w:t>
      </w:r>
      <w:proofErr w:type="spellStart"/>
      <w:r w:rsidRPr="008863FF">
        <w:rPr>
          <w:rFonts w:cstheme="minorHAnsi"/>
          <w:sz w:val="20"/>
          <w:szCs w:val="20"/>
        </w:rPr>
        <w:t>de</w:t>
      </w:r>
      <w:proofErr w:type="spellEnd"/>
      <w:r w:rsidRPr="008863FF">
        <w:rPr>
          <w:rFonts w:cstheme="minorHAnsi"/>
          <w:sz w:val="20"/>
          <w:szCs w:val="20"/>
        </w:rPr>
        <w:t xml:space="preserve"> ______________</w:t>
      </w:r>
    </w:p>
    <w:p w14:paraId="38700883" w14:textId="77777777" w:rsidR="0033488B" w:rsidRPr="008863FF" w:rsidRDefault="0033488B" w:rsidP="0033488B">
      <w:pPr>
        <w:autoSpaceDE w:val="0"/>
        <w:autoSpaceDN w:val="0"/>
        <w:adjustRightInd w:val="0"/>
        <w:rPr>
          <w:rFonts w:cstheme="minorHAnsi"/>
          <w:b/>
          <w:sz w:val="20"/>
          <w:szCs w:val="20"/>
        </w:rPr>
      </w:pPr>
      <w:r w:rsidRPr="008863FF">
        <w:rPr>
          <w:rFonts w:cs="Arial"/>
          <w:b/>
          <w:sz w:val="20"/>
          <w:szCs w:val="20"/>
        </w:rPr>
        <w:t>LIC. VICENTE ARTURO LÓPEZ LIMÓN</w:t>
      </w:r>
    </w:p>
    <w:p w14:paraId="3D034F59" w14:textId="77777777" w:rsidR="0033488B" w:rsidRPr="008863FF" w:rsidRDefault="0033488B" w:rsidP="0033488B">
      <w:pPr>
        <w:autoSpaceDE w:val="0"/>
        <w:autoSpaceDN w:val="0"/>
        <w:adjustRightInd w:val="0"/>
        <w:rPr>
          <w:rFonts w:cstheme="minorHAnsi"/>
          <w:b/>
          <w:sz w:val="20"/>
          <w:szCs w:val="20"/>
        </w:rPr>
      </w:pPr>
      <w:r w:rsidRPr="008863FF">
        <w:rPr>
          <w:rFonts w:cstheme="minorHAnsi"/>
          <w:b/>
          <w:sz w:val="20"/>
          <w:szCs w:val="20"/>
        </w:rPr>
        <w:t>DIRECTOR ADMINISTRATIVO</w:t>
      </w:r>
    </w:p>
    <w:p w14:paraId="4307E74B" w14:textId="77777777" w:rsidR="0033488B" w:rsidRPr="008863FF" w:rsidRDefault="0033488B" w:rsidP="0033488B">
      <w:pPr>
        <w:autoSpaceDE w:val="0"/>
        <w:autoSpaceDN w:val="0"/>
        <w:adjustRightInd w:val="0"/>
        <w:rPr>
          <w:rFonts w:cstheme="minorHAnsi"/>
          <w:b/>
          <w:sz w:val="20"/>
          <w:szCs w:val="20"/>
        </w:rPr>
      </w:pPr>
      <w:r w:rsidRPr="008863FF">
        <w:rPr>
          <w:rFonts w:cstheme="minorHAnsi"/>
          <w:b/>
          <w:sz w:val="20"/>
          <w:szCs w:val="20"/>
        </w:rPr>
        <w:t>SERVICIOS DE SALUD DE NUEVO LEÓN, O.P.D.</w:t>
      </w:r>
    </w:p>
    <w:p w14:paraId="2140F98C" w14:textId="77777777" w:rsidR="0033488B" w:rsidRPr="008863FF" w:rsidRDefault="0033488B" w:rsidP="0033488B">
      <w:pPr>
        <w:autoSpaceDE w:val="0"/>
        <w:autoSpaceDN w:val="0"/>
        <w:adjustRightInd w:val="0"/>
        <w:rPr>
          <w:rFonts w:cstheme="minorHAnsi"/>
          <w:b/>
          <w:sz w:val="20"/>
          <w:szCs w:val="20"/>
        </w:rPr>
      </w:pPr>
      <w:r w:rsidRPr="008863FF">
        <w:rPr>
          <w:rFonts w:cstheme="minorHAnsi"/>
          <w:b/>
          <w:sz w:val="20"/>
          <w:szCs w:val="20"/>
        </w:rPr>
        <w:t>PRESENTE.</w:t>
      </w:r>
    </w:p>
    <w:p w14:paraId="54B22668" w14:textId="77777777" w:rsidR="0033488B" w:rsidRPr="008863FF" w:rsidRDefault="0033488B" w:rsidP="0033488B">
      <w:pPr>
        <w:autoSpaceDE w:val="0"/>
        <w:autoSpaceDN w:val="0"/>
        <w:adjustRightInd w:val="0"/>
        <w:jc w:val="both"/>
        <w:rPr>
          <w:rFonts w:cstheme="minorHAnsi"/>
          <w:sz w:val="20"/>
          <w:szCs w:val="20"/>
        </w:rPr>
      </w:pPr>
    </w:p>
    <w:p w14:paraId="5178469C" w14:textId="77777777" w:rsidR="0033488B" w:rsidRPr="008863FF" w:rsidRDefault="0033488B" w:rsidP="0033488B">
      <w:pPr>
        <w:autoSpaceDE w:val="0"/>
        <w:autoSpaceDN w:val="0"/>
        <w:adjustRightInd w:val="0"/>
        <w:jc w:val="both"/>
        <w:rPr>
          <w:rFonts w:cstheme="minorHAnsi"/>
          <w:sz w:val="20"/>
          <w:szCs w:val="20"/>
        </w:rPr>
      </w:pPr>
    </w:p>
    <w:p w14:paraId="0E39BEEB" w14:textId="3AA4FD79" w:rsidR="0033488B" w:rsidRPr="008863FF" w:rsidRDefault="0033488B" w:rsidP="0033488B">
      <w:pPr>
        <w:autoSpaceDE w:val="0"/>
        <w:autoSpaceDN w:val="0"/>
        <w:adjustRightInd w:val="0"/>
        <w:jc w:val="both"/>
        <w:rPr>
          <w:rFonts w:cstheme="minorHAnsi"/>
          <w:sz w:val="20"/>
          <w:szCs w:val="20"/>
        </w:rPr>
      </w:pPr>
      <w:r w:rsidRPr="008863FF">
        <w:rPr>
          <w:rFonts w:cstheme="minorHAnsi"/>
          <w:sz w:val="20"/>
          <w:szCs w:val="20"/>
        </w:rPr>
        <w:t xml:space="preserve">Me refiero al procedimiento de </w:t>
      </w:r>
      <w:r w:rsidRPr="008863FF">
        <w:rPr>
          <w:rFonts w:cstheme="minorHAnsi"/>
          <w:b/>
          <w:sz w:val="20"/>
          <w:szCs w:val="20"/>
          <w:u w:val="single"/>
        </w:rPr>
        <w:t>LICITACIÓN PÚBLICA NACIONAL PRESENCIAL</w:t>
      </w:r>
      <w:r w:rsidRPr="008863FF">
        <w:rPr>
          <w:rFonts w:cstheme="minorHAnsi"/>
          <w:sz w:val="20"/>
          <w:szCs w:val="20"/>
        </w:rPr>
        <w:t xml:space="preserve"> </w:t>
      </w:r>
      <w:r w:rsidR="00433A10">
        <w:rPr>
          <w:rFonts w:cstheme="minorHAnsi"/>
          <w:sz w:val="20"/>
          <w:szCs w:val="20"/>
        </w:rPr>
        <w:t>LP-919044992-N23-2025</w:t>
      </w:r>
      <w:r w:rsidRPr="008863FF">
        <w:rPr>
          <w:rFonts w:cstheme="minorHAnsi"/>
          <w:sz w:val="20"/>
          <w:szCs w:val="20"/>
        </w:rPr>
        <w:t xml:space="preserve"> en el que mi representada, la empresa__________________________________ participa a través de la presente propuesta.</w:t>
      </w:r>
    </w:p>
    <w:p w14:paraId="585DF498" w14:textId="77777777" w:rsidR="0033488B" w:rsidRPr="008863FF" w:rsidRDefault="0033488B" w:rsidP="0033488B">
      <w:pPr>
        <w:autoSpaceDE w:val="0"/>
        <w:autoSpaceDN w:val="0"/>
        <w:adjustRightInd w:val="0"/>
        <w:jc w:val="both"/>
        <w:rPr>
          <w:rFonts w:cstheme="minorHAnsi"/>
          <w:sz w:val="20"/>
          <w:szCs w:val="20"/>
        </w:rPr>
      </w:pPr>
    </w:p>
    <w:p w14:paraId="277D400A" w14:textId="77777777" w:rsidR="0033488B" w:rsidRPr="008863FF" w:rsidRDefault="0033488B" w:rsidP="0033488B">
      <w:pPr>
        <w:autoSpaceDE w:val="0"/>
        <w:autoSpaceDN w:val="0"/>
        <w:adjustRightInd w:val="0"/>
        <w:jc w:val="both"/>
        <w:rPr>
          <w:rFonts w:cstheme="minorHAnsi"/>
          <w:sz w:val="20"/>
          <w:szCs w:val="20"/>
        </w:rPr>
      </w:pPr>
      <w:r w:rsidRPr="008863FF">
        <w:rPr>
          <w:rFonts w:cstheme="minorHAnsi"/>
          <w:sz w:val="20"/>
          <w:szCs w:val="20"/>
        </w:rPr>
        <w:t>Sobre el particular y el que suscribe, manifiesto bajo protesta de decir verdad que, en el supuesto de que me sea adjudicado el contrato respectivo, que la totalidad del servicio e insumos que oferto en dicha propuesta y suministraré, bajo la partida __________, será(n) producido(s) en los Estados Unidos Mexicanos y que el servicio e insumos serán producidos en el país y cuentan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Estado de Nuevo León, en las que solamente podrán participar personas de nacionalidad mexicana.</w:t>
      </w:r>
    </w:p>
    <w:p w14:paraId="0B0E8ACA" w14:textId="77777777" w:rsidR="0033488B" w:rsidRPr="008863FF" w:rsidRDefault="0033488B" w:rsidP="0033488B">
      <w:pPr>
        <w:autoSpaceDE w:val="0"/>
        <w:autoSpaceDN w:val="0"/>
        <w:adjustRightInd w:val="0"/>
        <w:jc w:val="both"/>
        <w:rPr>
          <w:rFonts w:cstheme="minorHAnsi"/>
          <w:sz w:val="20"/>
          <w:szCs w:val="20"/>
        </w:rPr>
      </w:pPr>
    </w:p>
    <w:p w14:paraId="47EF21FA" w14:textId="77777777" w:rsidR="0033488B" w:rsidRPr="008863FF" w:rsidRDefault="0033488B" w:rsidP="0033488B">
      <w:pPr>
        <w:autoSpaceDE w:val="0"/>
        <w:autoSpaceDN w:val="0"/>
        <w:adjustRightInd w:val="0"/>
        <w:jc w:val="center"/>
        <w:rPr>
          <w:rFonts w:cstheme="minorHAnsi"/>
          <w:sz w:val="20"/>
          <w:szCs w:val="20"/>
        </w:rPr>
      </w:pPr>
    </w:p>
    <w:p w14:paraId="3BF74F4F" w14:textId="77777777" w:rsidR="0033488B" w:rsidRPr="008863FF" w:rsidRDefault="0033488B" w:rsidP="0033488B">
      <w:pPr>
        <w:autoSpaceDE w:val="0"/>
        <w:autoSpaceDN w:val="0"/>
        <w:adjustRightInd w:val="0"/>
        <w:jc w:val="center"/>
        <w:rPr>
          <w:rFonts w:cstheme="minorHAnsi"/>
          <w:sz w:val="20"/>
          <w:szCs w:val="20"/>
        </w:rPr>
      </w:pPr>
      <w:r w:rsidRPr="008863FF">
        <w:rPr>
          <w:rFonts w:cstheme="minorHAnsi"/>
          <w:sz w:val="20"/>
          <w:szCs w:val="20"/>
        </w:rPr>
        <w:t>ATENTAMENTE</w:t>
      </w:r>
    </w:p>
    <w:p w14:paraId="19AA5B39" w14:textId="77777777" w:rsidR="0033488B" w:rsidRPr="008863FF" w:rsidRDefault="0033488B" w:rsidP="0033488B">
      <w:pPr>
        <w:autoSpaceDE w:val="0"/>
        <w:autoSpaceDN w:val="0"/>
        <w:adjustRightInd w:val="0"/>
        <w:jc w:val="center"/>
        <w:rPr>
          <w:rFonts w:cstheme="minorHAnsi"/>
          <w:sz w:val="20"/>
          <w:szCs w:val="20"/>
        </w:rPr>
      </w:pPr>
    </w:p>
    <w:p w14:paraId="377A6529" w14:textId="77777777" w:rsidR="0033488B" w:rsidRPr="008863FF" w:rsidRDefault="0033488B" w:rsidP="0033488B">
      <w:pPr>
        <w:autoSpaceDE w:val="0"/>
        <w:autoSpaceDN w:val="0"/>
        <w:adjustRightInd w:val="0"/>
        <w:jc w:val="center"/>
        <w:rPr>
          <w:rFonts w:cstheme="minorHAnsi"/>
          <w:sz w:val="20"/>
          <w:szCs w:val="20"/>
        </w:rPr>
      </w:pPr>
    </w:p>
    <w:p w14:paraId="6D87AC5C" w14:textId="77777777" w:rsidR="0033488B" w:rsidRPr="008863FF" w:rsidRDefault="0033488B" w:rsidP="0033488B">
      <w:pPr>
        <w:autoSpaceDE w:val="0"/>
        <w:autoSpaceDN w:val="0"/>
        <w:adjustRightInd w:val="0"/>
        <w:jc w:val="center"/>
        <w:rPr>
          <w:rFonts w:cstheme="minorHAnsi"/>
          <w:sz w:val="20"/>
          <w:szCs w:val="20"/>
        </w:rPr>
      </w:pPr>
      <w:r w:rsidRPr="008863FF">
        <w:rPr>
          <w:rFonts w:cstheme="minorHAnsi"/>
          <w:sz w:val="20"/>
          <w:szCs w:val="20"/>
        </w:rPr>
        <w:t>___________________________________</w:t>
      </w:r>
    </w:p>
    <w:p w14:paraId="08EC36CB" w14:textId="77777777" w:rsidR="0033488B" w:rsidRPr="008863FF" w:rsidRDefault="0033488B" w:rsidP="0033488B">
      <w:pPr>
        <w:autoSpaceDE w:val="0"/>
        <w:autoSpaceDN w:val="0"/>
        <w:adjustRightInd w:val="0"/>
        <w:jc w:val="center"/>
        <w:rPr>
          <w:rFonts w:ascii="Arial" w:hAnsi="Arial" w:cs="Arial"/>
          <w:sz w:val="20"/>
          <w:szCs w:val="20"/>
        </w:rPr>
      </w:pPr>
    </w:p>
    <w:p w14:paraId="68FEB67A" w14:textId="77777777" w:rsidR="0033488B" w:rsidRPr="008863FF" w:rsidRDefault="0033488B" w:rsidP="0033488B">
      <w:pPr>
        <w:autoSpaceDE w:val="0"/>
        <w:autoSpaceDN w:val="0"/>
        <w:adjustRightInd w:val="0"/>
        <w:rPr>
          <w:rFonts w:ascii="Arial" w:hAnsi="Arial" w:cs="Arial"/>
          <w:sz w:val="20"/>
          <w:szCs w:val="20"/>
        </w:rPr>
      </w:pPr>
    </w:p>
    <w:p w14:paraId="0EAB5106" w14:textId="77777777" w:rsidR="0033488B" w:rsidRPr="008863FF" w:rsidRDefault="0033488B" w:rsidP="0033488B">
      <w:pPr>
        <w:autoSpaceDE w:val="0"/>
        <w:autoSpaceDN w:val="0"/>
        <w:adjustRightInd w:val="0"/>
        <w:rPr>
          <w:rFonts w:ascii="Arial" w:hAnsi="Arial" w:cs="Arial"/>
          <w:sz w:val="20"/>
          <w:szCs w:val="20"/>
        </w:rPr>
      </w:pPr>
    </w:p>
    <w:p w14:paraId="5D4FF977" w14:textId="77777777" w:rsidR="0033488B" w:rsidRPr="008863FF" w:rsidRDefault="0033488B" w:rsidP="0033488B">
      <w:pPr>
        <w:autoSpaceDE w:val="0"/>
        <w:autoSpaceDN w:val="0"/>
        <w:adjustRightInd w:val="0"/>
        <w:rPr>
          <w:rFonts w:ascii="Arial" w:hAnsi="Arial" w:cs="Arial"/>
          <w:sz w:val="20"/>
          <w:szCs w:val="20"/>
        </w:rPr>
      </w:pPr>
    </w:p>
    <w:p w14:paraId="60224376" w14:textId="77777777" w:rsidR="0033488B" w:rsidRPr="008863FF" w:rsidRDefault="0033488B" w:rsidP="0033488B">
      <w:pPr>
        <w:autoSpaceDE w:val="0"/>
        <w:autoSpaceDN w:val="0"/>
        <w:adjustRightInd w:val="0"/>
        <w:rPr>
          <w:rFonts w:ascii="Arial" w:hAnsi="Arial" w:cs="Arial"/>
          <w:sz w:val="20"/>
          <w:szCs w:val="20"/>
        </w:rPr>
      </w:pPr>
    </w:p>
    <w:p w14:paraId="1D830207" w14:textId="77777777" w:rsidR="0033488B" w:rsidRPr="008863FF" w:rsidRDefault="0033488B" w:rsidP="0033488B">
      <w:pPr>
        <w:autoSpaceDE w:val="0"/>
        <w:autoSpaceDN w:val="0"/>
        <w:adjustRightInd w:val="0"/>
        <w:rPr>
          <w:rFonts w:ascii="Arial" w:hAnsi="Arial" w:cs="Arial"/>
          <w:sz w:val="20"/>
          <w:szCs w:val="20"/>
        </w:rPr>
      </w:pPr>
    </w:p>
    <w:p w14:paraId="45F17932" w14:textId="77777777" w:rsidR="0033488B" w:rsidRPr="008863FF" w:rsidRDefault="0033488B" w:rsidP="0033488B">
      <w:pPr>
        <w:autoSpaceDE w:val="0"/>
        <w:autoSpaceDN w:val="0"/>
        <w:adjustRightInd w:val="0"/>
        <w:rPr>
          <w:rFonts w:ascii="Arial" w:hAnsi="Arial" w:cs="Arial"/>
          <w:sz w:val="20"/>
          <w:szCs w:val="20"/>
        </w:rPr>
      </w:pPr>
    </w:p>
    <w:p w14:paraId="5BC344E9" w14:textId="77777777" w:rsidR="0033488B" w:rsidRPr="008863FF" w:rsidRDefault="0033488B" w:rsidP="0033488B">
      <w:pPr>
        <w:autoSpaceDE w:val="0"/>
        <w:autoSpaceDN w:val="0"/>
        <w:adjustRightInd w:val="0"/>
        <w:rPr>
          <w:rFonts w:ascii="Arial" w:hAnsi="Arial" w:cs="Arial"/>
          <w:sz w:val="20"/>
          <w:szCs w:val="20"/>
        </w:rPr>
      </w:pPr>
    </w:p>
    <w:p w14:paraId="6D377F00" w14:textId="77777777" w:rsidR="0033488B" w:rsidRPr="008863FF" w:rsidRDefault="0033488B" w:rsidP="0033488B">
      <w:pPr>
        <w:autoSpaceDE w:val="0"/>
        <w:autoSpaceDN w:val="0"/>
        <w:adjustRightInd w:val="0"/>
        <w:rPr>
          <w:rFonts w:ascii="Arial" w:hAnsi="Arial" w:cs="Arial"/>
          <w:sz w:val="20"/>
          <w:szCs w:val="20"/>
        </w:rPr>
      </w:pPr>
    </w:p>
    <w:p w14:paraId="05101379" w14:textId="77777777" w:rsidR="0033488B" w:rsidRPr="008863FF" w:rsidRDefault="0033488B" w:rsidP="0033488B">
      <w:pPr>
        <w:autoSpaceDE w:val="0"/>
        <w:autoSpaceDN w:val="0"/>
        <w:adjustRightInd w:val="0"/>
        <w:rPr>
          <w:rFonts w:ascii="Arial" w:hAnsi="Arial" w:cs="Arial"/>
          <w:sz w:val="20"/>
          <w:szCs w:val="20"/>
        </w:rPr>
      </w:pPr>
    </w:p>
    <w:p w14:paraId="54C7AECB" w14:textId="77777777" w:rsidR="0033488B" w:rsidRDefault="0033488B" w:rsidP="0033488B">
      <w:pPr>
        <w:autoSpaceDE w:val="0"/>
        <w:autoSpaceDN w:val="0"/>
        <w:adjustRightInd w:val="0"/>
        <w:rPr>
          <w:rFonts w:ascii="Arial" w:hAnsi="Arial" w:cs="Arial"/>
          <w:sz w:val="20"/>
          <w:szCs w:val="20"/>
        </w:rPr>
      </w:pPr>
    </w:p>
    <w:p w14:paraId="104B90A7" w14:textId="77777777" w:rsidR="008863FF" w:rsidRDefault="008863FF" w:rsidP="0033488B">
      <w:pPr>
        <w:autoSpaceDE w:val="0"/>
        <w:autoSpaceDN w:val="0"/>
        <w:adjustRightInd w:val="0"/>
        <w:rPr>
          <w:rFonts w:ascii="Arial" w:hAnsi="Arial" w:cs="Arial"/>
          <w:sz w:val="20"/>
          <w:szCs w:val="20"/>
        </w:rPr>
      </w:pPr>
    </w:p>
    <w:p w14:paraId="18F81D3C" w14:textId="77777777" w:rsidR="008863FF" w:rsidRDefault="008863FF" w:rsidP="0033488B">
      <w:pPr>
        <w:autoSpaceDE w:val="0"/>
        <w:autoSpaceDN w:val="0"/>
        <w:adjustRightInd w:val="0"/>
        <w:rPr>
          <w:rFonts w:ascii="Arial" w:hAnsi="Arial" w:cs="Arial"/>
          <w:sz w:val="20"/>
          <w:szCs w:val="20"/>
        </w:rPr>
      </w:pPr>
    </w:p>
    <w:p w14:paraId="14906B73" w14:textId="77777777" w:rsidR="008863FF" w:rsidRPr="008863FF" w:rsidRDefault="008863FF" w:rsidP="0033488B">
      <w:pPr>
        <w:autoSpaceDE w:val="0"/>
        <w:autoSpaceDN w:val="0"/>
        <w:adjustRightInd w:val="0"/>
        <w:rPr>
          <w:rFonts w:ascii="Arial" w:hAnsi="Arial" w:cs="Arial"/>
          <w:sz w:val="20"/>
          <w:szCs w:val="20"/>
        </w:rPr>
      </w:pPr>
    </w:p>
    <w:p w14:paraId="0B899789" w14:textId="77777777" w:rsidR="0033488B" w:rsidRPr="00757DF2" w:rsidRDefault="0033488B" w:rsidP="00757DF2">
      <w:pPr>
        <w:pBdr>
          <w:top w:val="single" w:sz="4" w:space="2" w:color="auto"/>
          <w:left w:val="single" w:sz="4" w:space="4" w:color="auto"/>
          <w:bottom w:val="single" w:sz="4" w:space="1" w:color="auto"/>
          <w:right w:val="single" w:sz="4" w:space="4" w:color="auto"/>
        </w:pBdr>
        <w:shd w:val="clear" w:color="auto" w:fill="7DE6FF"/>
        <w:ind w:left="426" w:right="425"/>
        <w:jc w:val="center"/>
        <w:outlineLvl w:val="0"/>
        <w:rPr>
          <w:rFonts w:ascii="Calibri" w:hAnsi="Calibri" w:cs="Arial"/>
        </w:rPr>
      </w:pPr>
      <w:r w:rsidRPr="00757DF2">
        <w:rPr>
          <w:rFonts w:ascii="Calibri" w:hAnsi="Calibri" w:cs="Arial"/>
          <w:b/>
          <w:bCs/>
        </w:rPr>
        <w:lastRenderedPageBreak/>
        <w:t xml:space="preserve">ANEXO </w:t>
      </w:r>
      <w:r w:rsidRPr="00757DF2">
        <w:rPr>
          <w:rFonts w:ascii="Calibri" w:hAnsi="Calibri" w:cs="Arial"/>
          <w:b/>
        </w:rPr>
        <w:t>10</w:t>
      </w:r>
    </w:p>
    <w:p w14:paraId="38872AED" w14:textId="7AFDDD59" w:rsidR="0033488B" w:rsidRPr="008863FF" w:rsidRDefault="0033488B" w:rsidP="0033488B">
      <w:pPr>
        <w:tabs>
          <w:tab w:val="left" w:pos="3969"/>
          <w:tab w:val="left" w:pos="8080"/>
        </w:tabs>
        <w:ind w:right="1"/>
        <w:jc w:val="center"/>
        <w:outlineLvl w:val="0"/>
        <w:rPr>
          <w:rFonts w:ascii="Calibri" w:hAnsi="Calibri" w:cs="Arial"/>
          <w:b/>
          <w:sz w:val="18"/>
          <w:szCs w:val="18"/>
        </w:rPr>
      </w:pPr>
      <w:r w:rsidRPr="008863FF">
        <w:rPr>
          <w:rFonts w:ascii="Calibri" w:hAnsi="Calibri" w:cs="Arial"/>
          <w:b/>
          <w:sz w:val="18"/>
          <w:szCs w:val="18"/>
        </w:rPr>
        <w:t>A F I A N Z A D O R A</w:t>
      </w:r>
    </w:p>
    <w:p w14:paraId="34869CDE" w14:textId="77777777" w:rsidR="0033488B" w:rsidRPr="008863FF" w:rsidRDefault="0033488B" w:rsidP="0033488B">
      <w:pPr>
        <w:tabs>
          <w:tab w:val="left" w:pos="3969"/>
          <w:tab w:val="left" w:pos="8080"/>
        </w:tabs>
        <w:ind w:right="1"/>
        <w:jc w:val="center"/>
        <w:rPr>
          <w:rFonts w:ascii="Calibri" w:hAnsi="Calibri" w:cs="Arial"/>
          <w:b/>
          <w:sz w:val="18"/>
          <w:szCs w:val="18"/>
        </w:rPr>
      </w:pPr>
      <w:r w:rsidRPr="008863FF">
        <w:rPr>
          <w:rFonts w:ascii="Calibri" w:hAnsi="Calibri" w:cs="Arial"/>
          <w:b/>
          <w:sz w:val="18"/>
          <w:szCs w:val="18"/>
        </w:rPr>
        <w:t>GARANTÍA DE BUEN CUMPLIMIENTO DE CONTRATO</w:t>
      </w:r>
    </w:p>
    <w:p w14:paraId="2B3CB12A" w14:textId="77777777" w:rsidR="0033488B" w:rsidRPr="00710604" w:rsidRDefault="0033488B" w:rsidP="0033488B">
      <w:pPr>
        <w:tabs>
          <w:tab w:val="left" w:pos="3969"/>
          <w:tab w:val="left" w:pos="8080"/>
        </w:tabs>
        <w:ind w:right="1"/>
        <w:jc w:val="center"/>
        <w:rPr>
          <w:rFonts w:ascii="Calibri" w:hAnsi="Calibri" w:cs="Arial"/>
          <w:b/>
          <w:sz w:val="18"/>
          <w:szCs w:val="18"/>
          <w:u w:val="single"/>
        </w:rPr>
      </w:pPr>
    </w:p>
    <w:p w14:paraId="52655ACB" w14:textId="77777777" w:rsidR="0033488B" w:rsidRPr="00710604" w:rsidRDefault="0033488B" w:rsidP="0033488B">
      <w:pPr>
        <w:pStyle w:val="NormalWeb"/>
        <w:spacing w:before="0" w:beforeAutospacing="0" w:after="0" w:afterAutospacing="0"/>
        <w:ind w:right="-5"/>
        <w:jc w:val="both"/>
        <w:rPr>
          <w:sz w:val="18"/>
          <w:szCs w:val="18"/>
          <w:lang w:val="es-MX" w:eastAsia="es-MX"/>
        </w:rPr>
      </w:pPr>
      <w:r w:rsidRPr="00710604">
        <w:rPr>
          <w:rFonts w:ascii="Calibri" w:hAnsi="Calibri"/>
          <w:b/>
          <w:sz w:val="18"/>
          <w:szCs w:val="18"/>
        </w:rPr>
        <w:t>GARANTÍA DE</w:t>
      </w:r>
      <w:r w:rsidRPr="00710604">
        <w:rPr>
          <w:rFonts w:ascii="Calibri" w:hAnsi="Calibri" w:cs="Tahoma"/>
          <w:b/>
          <w:bCs/>
          <w:sz w:val="18"/>
          <w:szCs w:val="18"/>
        </w:rPr>
        <w:t xml:space="preserve"> BUEN CUMPLIMIENTO.</w:t>
      </w:r>
      <w:r>
        <w:rPr>
          <w:rFonts w:ascii="Calibri" w:hAnsi="Calibri" w:cs="Tahoma"/>
          <w:b/>
          <w:bCs/>
          <w:sz w:val="18"/>
          <w:szCs w:val="18"/>
        </w:rPr>
        <w:t xml:space="preserve"> </w:t>
      </w:r>
      <w:r w:rsidRPr="00710604">
        <w:rPr>
          <w:rFonts w:ascii="Calibri" w:hAnsi="Calibri" w:cs="Tahoma"/>
          <w:b/>
          <w:bCs/>
          <w:sz w:val="18"/>
          <w:szCs w:val="18"/>
        </w:rPr>
        <w:t xml:space="preserve">- </w:t>
      </w:r>
      <w:r w:rsidRPr="00710604">
        <w:rPr>
          <w:rFonts w:ascii="Calibri" w:hAnsi="Calibri" w:cs="Arial"/>
          <w:sz w:val="18"/>
          <w:szCs w:val="18"/>
        </w:rPr>
        <w:t xml:space="preserve">Para garantizar el cumplimiento de las obligaciones derivadas del presente contrato </w:t>
      </w:r>
      <w:r w:rsidRPr="00710604">
        <w:rPr>
          <w:rFonts w:ascii="Calibri" w:hAnsi="Calibri" w:cs="Arial"/>
          <w:b/>
          <w:sz w:val="18"/>
          <w:szCs w:val="18"/>
        </w:rPr>
        <w:t>“EL PROVEEDOR”</w:t>
      </w:r>
      <w:r w:rsidRPr="00710604">
        <w:rPr>
          <w:rFonts w:ascii="Calibri" w:hAnsi="Calibri" w:cs="Arial"/>
          <w:sz w:val="18"/>
          <w:szCs w:val="18"/>
        </w:rPr>
        <w:t xml:space="preserve"> se obliga a otorgar dentro de los 10 días hábiles siguientes a la fecha de firma del presente contrato, fianza por un monto equivalente al 20% del valor total del presente instrumento incluyendo el Impuesto al Valor Agregado. </w:t>
      </w:r>
    </w:p>
    <w:p w14:paraId="155902FA" w14:textId="77777777" w:rsidR="0033488B" w:rsidRPr="00710604" w:rsidRDefault="0033488B" w:rsidP="0033488B">
      <w:pPr>
        <w:pStyle w:val="NormalWeb"/>
        <w:spacing w:before="0" w:beforeAutospacing="0" w:after="0" w:afterAutospacing="0"/>
        <w:ind w:right="-5"/>
        <w:jc w:val="both"/>
        <w:rPr>
          <w:sz w:val="18"/>
          <w:szCs w:val="18"/>
        </w:rPr>
      </w:pPr>
      <w:r w:rsidRPr="00710604">
        <w:rPr>
          <w:rFonts w:ascii="Calibri" w:hAnsi="Calibri" w:cs="Arial"/>
          <w:sz w:val="18"/>
          <w:szCs w:val="18"/>
        </w:rPr>
        <w:t> </w:t>
      </w:r>
    </w:p>
    <w:p w14:paraId="12D3F382" w14:textId="77777777" w:rsidR="0033488B" w:rsidRPr="00710604" w:rsidRDefault="0033488B" w:rsidP="0033488B">
      <w:pPr>
        <w:pStyle w:val="NormalWeb"/>
        <w:spacing w:before="0" w:beforeAutospacing="0" w:after="0" w:afterAutospacing="0"/>
        <w:jc w:val="both"/>
        <w:rPr>
          <w:sz w:val="18"/>
          <w:szCs w:val="18"/>
        </w:rPr>
      </w:pPr>
      <w:r w:rsidRPr="00710604">
        <w:rPr>
          <w:rFonts w:ascii="Calibri" w:hAnsi="Calibri" w:cs="Tahoma"/>
          <w:sz w:val="18"/>
          <w:szCs w:val="18"/>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68318F07" w14:textId="77777777" w:rsidR="0033488B" w:rsidRPr="00710604" w:rsidRDefault="0033488B" w:rsidP="0033488B">
      <w:pPr>
        <w:pStyle w:val="NormalWeb"/>
        <w:spacing w:before="0" w:beforeAutospacing="0" w:after="0" w:afterAutospacing="0"/>
        <w:jc w:val="both"/>
        <w:rPr>
          <w:sz w:val="18"/>
          <w:szCs w:val="18"/>
        </w:rPr>
      </w:pPr>
      <w:r w:rsidRPr="00710604">
        <w:rPr>
          <w:rFonts w:ascii="Calibri" w:hAnsi="Calibri" w:cs="Tahoma"/>
          <w:sz w:val="18"/>
          <w:szCs w:val="18"/>
        </w:rPr>
        <w:t> </w:t>
      </w:r>
    </w:p>
    <w:p w14:paraId="5048E05A" w14:textId="77777777" w:rsidR="0033488B" w:rsidRPr="009E6F75" w:rsidRDefault="0033488B" w:rsidP="0033488B">
      <w:pPr>
        <w:pStyle w:val="NormalWeb"/>
        <w:numPr>
          <w:ilvl w:val="0"/>
          <w:numId w:val="36"/>
        </w:numPr>
        <w:spacing w:before="0" w:beforeAutospacing="0" w:after="0" w:afterAutospacing="0"/>
        <w:jc w:val="both"/>
        <w:rPr>
          <w:color w:val="000000"/>
          <w:sz w:val="18"/>
          <w:szCs w:val="18"/>
        </w:rPr>
      </w:pPr>
      <w:r w:rsidRPr="00710604">
        <w:rPr>
          <w:rFonts w:ascii="Calibri" w:hAnsi="Calibri" w:cs="Tahoma"/>
          <w:color w:val="000000"/>
          <w:sz w:val="18"/>
          <w:szCs w:val="18"/>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16D3AA40" w14:textId="77777777" w:rsidR="0033488B" w:rsidRPr="009E6F75" w:rsidRDefault="0033488B" w:rsidP="0033488B">
      <w:pPr>
        <w:pStyle w:val="NormalWeb"/>
        <w:numPr>
          <w:ilvl w:val="0"/>
          <w:numId w:val="36"/>
        </w:numPr>
        <w:spacing w:before="0" w:beforeAutospacing="0" w:after="0" w:afterAutospacing="0"/>
        <w:jc w:val="both"/>
        <w:rPr>
          <w:color w:val="000000"/>
          <w:sz w:val="18"/>
          <w:szCs w:val="18"/>
        </w:rPr>
      </w:pPr>
      <w:r w:rsidRPr="00710604">
        <w:rPr>
          <w:rFonts w:ascii="Calibri" w:hAnsi="Calibri" w:cs="Tahoma"/>
          <w:color w:val="000000"/>
          <w:sz w:val="18"/>
          <w:szCs w:val="18"/>
        </w:rPr>
        <w:t>Ante la Secretaría de Finanzas y Tesorería General del Estado de Nuevo León, la presente fianza se otorga para garantizar por (</w:t>
      </w:r>
      <w:r w:rsidRPr="00710604">
        <w:rPr>
          <w:rFonts w:ascii="Calibri" w:hAnsi="Calibri" w:cs="Tahoma"/>
          <w:b/>
          <w:color w:val="000000"/>
          <w:sz w:val="18"/>
          <w:szCs w:val="18"/>
        </w:rPr>
        <w:t>“EL PROVEEDOR”</w:t>
      </w:r>
      <w:r w:rsidRPr="00710604">
        <w:rPr>
          <w:rFonts w:ascii="Calibri" w:hAnsi="Calibri" w:cs="Tahoma"/>
          <w:color w:val="000000"/>
          <w:sz w:val="18"/>
          <w:szCs w:val="18"/>
        </w:rPr>
        <w:t xml:space="preserve">) con la cédula única de identificación fiscal (número de cédula de la empresa), y con domicilio en (domicilio de la empresa), todas y cada una de las obligaciones contenidas en el contrato (número de contrato y fecha) derivado de </w:t>
      </w:r>
      <w:r>
        <w:rPr>
          <w:rFonts w:ascii="Calibri" w:hAnsi="Calibri" w:cs="Tahoma"/>
          <w:color w:val="000000"/>
          <w:sz w:val="18"/>
          <w:szCs w:val="18"/>
        </w:rPr>
        <w:t>____________</w:t>
      </w:r>
      <w:r w:rsidRPr="00710604">
        <w:rPr>
          <w:rFonts w:ascii="Calibri" w:hAnsi="Calibri" w:cs="Tahoma"/>
          <w:color w:val="000000"/>
          <w:sz w:val="18"/>
          <w:szCs w:val="18"/>
        </w:rPr>
        <w:t xml:space="preserve">, celebrado con </w:t>
      </w:r>
      <w:r w:rsidRPr="00710604">
        <w:rPr>
          <w:rFonts w:ascii="Calibri" w:hAnsi="Calibri" w:cs="Tahoma"/>
          <w:b/>
          <w:color w:val="000000"/>
          <w:sz w:val="18"/>
          <w:szCs w:val="18"/>
        </w:rPr>
        <w:t xml:space="preserve">“S.S.N.L.”; </w:t>
      </w:r>
      <w:r w:rsidRPr="00710604">
        <w:rPr>
          <w:rFonts w:ascii="Calibri" w:hAnsi="Calibri" w:cs="Tahoma"/>
          <w:color w:val="000000"/>
          <w:sz w:val="18"/>
          <w:szCs w:val="18"/>
        </w:rPr>
        <w:t xml:space="preserve">relativo a la adquisición de </w:t>
      </w:r>
      <w:r>
        <w:rPr>
          <w:rFonts w:ascii="Calibri" w:hAnsi="Calibri" w:cs="Tahoma"/>
          <w:color w:val="000000"/>
          <w:sz w:val="18"/>
          <w:szCs w:val="18"/>
        </w:rPr>
        <w:t>____________</w:t>
      </w:r>
      <w:r w:rsidRPr="00710604">
        <w:rPr>
          <w:rFonts w:ascii="Calibri" w:hAnsi="Calibri" w:cs="Tahoma"/>
          <w:color w:val="000000"/>
          <w:sz w:val="18"/>
          <w:szCs w:val="18"/>
        </w:rPr>
        <w:t>, por un importe de (monto total del contrato incluyendo el I.V.A).</w:t>
      </w:r>
    </w:p>
    <w:p w14:paraId="51370CA6" w14:textId="77777777" w:rsidR="0033488B" w:rsidRPr="009E6F75" w:rsidRDefault="0033488B" w:rsidP="0033488B">
      <w:pPr>
        <w:pStyle w:val="NormalWeb"/>
        <w:numPr>
          <w:ilvl w:val="0"/>
          <w:numId w:val="36"/>
        </w:numPr>
        <w:spacing w:before="0" w:beforeAutospacing="0" w:after="0" w:afterAutospacing="0"/>
        <w:jc w:val="both"/>
        <w:rPr>
          <w:color w:val="000000"/>
          <w:sz w:val="18"/>
          <w:szCs w:val="18"/>
        </w:rPr>
      </w:pPr>
      <w:r w:rsidRPr="00710604">
        <w:rPr>
          <w:rFonts w:ascii="Calibri" w:hAnsi="Calibri" w:cs="Tahoma"/>
          <w:color w:val="000000"/>
          <w:sz w:val="18"/>
          <w:szCs w:val="18"/>
        </w:rPr>
        <w:t xml:space="preserve">Que la Fianza se otorga en los términos del presente contrato, para garantizar todas y cada una de las obligaciones derivadas de la </w:t>
      </w:r>
      <w:r>
        <w:rPr>
          <w:rFonts w:ascii="Calibri" w:hAnsi="Calibri" w:cs="Tahoma"/>
          <w:color w:val="000000"/>
          <w:sz w:val="18"/>
          <w:szCs w:val="18"/>
        </w:rPr>
        <w:t>___________</w:t>
      </w:r>
      <w:r w:rsidRPr="00710604">
        <w:rPr>
          <w:rFonts w:ascii="Calibri" w:hAnsi="Calibri" w:cs="Tahoma"/>
          <w:color w:val="000000"/>
          <w:sz w:val="18"/>
          <w:szCs w:val="18"/>
        </w:rPr>
        <w:t>.</w:t>
      </w:r>
    </w:p>
    <w:p w14:paraId="47ED2D5F" w14:textId="77777777" w:rsidR="0033488B" w:rsidRPr="009E6F75" w:rsidRDefault="0033488B" w:rsidP="0033488B">
      <w:pPr>
        <w:pStyle w:val="NormalWeb"/>
        <w:numPr>
          <w:ilvl w:val="0"/>
          <w:numId w:val="36"/>
        </w:numPr>
        <w:spacing w:before="0" w:beforeAutospacing="0" w:after="0" w:afterAutospacing="0"/>
        <w:jc w:val="both"/>
        <w:rPr>
          <w:color w:val="000000"/>
          <w:sz w:val="18"/>
          <w:szCs w:val="18"/>
        </w:rPr>
      </w:pPr>
      <w:r w:rsidRPr="00710604">
        <w:rPr>
          <w:rFonts w:ascii="Calibri" w:hAnsi="Calibri" w:cs="Tahoma"/>
          <w:color w:val="000000"/>
          <w:sz w:val="18"/>
          <w:szCs w:val="18"/>
        </w:rPr>
        <w:t xml:space="preserve">Que la Fianza estará en vigor por un año, y en el caso de defectos y/o responsabilidades imputables a </w:t>
      </w:r>
      <w:r w:rsidRPr="00710604">
        <w:rPr>
          <w:rFonts w:ascii="Calibri" w:hAnsi="Calibri" w:cs="Tahoma"/>
          <w:b/>
          <w:color w:val="000000"/>
          <w:sz w:val="18"/>
          <w:szCs w:val="18"/>
        </w:rPr>
        <w:t>“EL PROVEEDOR”</w:t>
      </w:r>
      <w:r w:rsidRPr="00710604">
        <w:rPr>
          <w:rFonts w:ascii="Calibri" w:hAnsi="Calibri" w:cs="Tahoma"/>
          <w:color w:val="000000"/>
          <w:sz w:val="18"/>
          <w:szCs w:val="18"/>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r w:rsidRPr="009E6F75">
        <w:rPr>
          <w:rFonts w:ascii="Calibri" w:hAnsi="Calibri" w:cs="Tahoma"/>
          <w:color w:val="000000"/>
          <w:sz w:val="18"/>
          <w:szCs w:val="18"/>
        </w:rPr>
        <w:t> </w:t>
      </w:r>
    </w:p>
    <w:p w14:paraId="70F27305" w14:textId="77777777" w:rsidR="0033488B" w:rsidRPr="009E6F75" w:rsidRDefault="0033488B" w:rsidP="0033488B">
      <w:pPr>
        <w:pStyle w:val="NormalWeb"/>
        <w:numPr>
          <w:ilvl w:val="0"/>
          <w:numId w:val="36"/>
        </w:numPr>
        <w:spacing w:before="0" w:beforeAutospacing="0" w:after="0" w:afterAutospacing="0"/>
        <w:jc w:val="both"/>
        <w:rPr>
          <w:color w:val="000000"/>
          <w:sz w:val="18"/>
          <w:szCs w:val="18"/>
        </w:rPr>
      </w:pPr>
      <w:r w:rsidRPr="00710604">
        <w:rPr>
          <w:rFonts w:ascii="Calibri" w:hAnsi="Calibri" w:cs="Tahoma"/>
          <w:color w:val="000000"/>
          <w:sz w:val="18"/>
          <w:szCs w:val="18"/>
        </w:rPr>
        <w:t xml:space="preserve">Que esta fianza continuará vigente en el caso de que se otorgue prórroga a </w:t>
      </w:r>
      <w:r w:rsidRPr="00710604">
        <w:rPr>
          <w:rFonts w:ascii="Calibri" w:hAnsi="Calibri" w:cs="Tahoma"/>
          <w:b/>
          <w:color w:val="000000"/>
          <w:sz w:val="18"/>
          <w:szCs w:val="18"/>
        </w:rPr>
        <w:t xml:space="preserve">“EL PROVEEDOR” </w:t>
      </w:r>
      <w:r w:rsidRPr="00710604">
        <w:rPr>
          <w:rFonts w:ascii="Calibri" w:hAnsi="Calibri" w:cs="Tahoma"/>
          <w:color w:val="000000"/>
          <w:sz w:val="18"/>
          <w:szCs w:val="18"/>
        </w:rPr>
        <w:t xml:space="preserve">para el cumplimiento de las obligaciones que se afianzan, aun cuando haya sido solicitada y autorizada extemporáneamente. </w:t>
      </w:r>
      <w:r w:rsidRPr="009E6F75">
        <w:rPr>
          <w:rFonts w:ascii="Calibri" w:hAnsi="Calibri" w:cs="Tahoma"/>
          <w:color w:val="000000"/>
          <w:sz w:val="18"/>
          <w:szCs w:val="18"/>
        </w:rPr>
        <w:t> </w:t>
      </w:r>
    </w:p>
    <w:p w14:paraId="20337B08" w14:textId="77777777" w:rsidR="0033488B" w:rsidRPr="009E6F75" w:rsidRDefault="0033488B" w:rsidP="0033488B">
      <w:pPr>
        <w:pStyle w:val="NormalWeb"/>
        <w:numPr>
          <w:ilvl w:val="0"/>
          <w:numId w:val="36"/>
        </w:numPr>
        <w:spacing w:before="0" w:beforeAutospacing="0" w:after="0" w:afterAutospacing="0"/>
        <w:jc w:val="both"/>
        <w:rPr>
          <w:color w:val="000000"/>
          <w:sz w:val="18"/>
          <w:szCs w:val="18"/>
        </w:rPr>
      </w:pPr>
      <w:r w:rsidRPr="00710604">
        <w:rPr>
          <w:rFonts w:ascii="Calibri" w:hAnsi="Calibri" w:cs="Tahoma"/>
          <w:color w:val="000000"/>
          <w:sz w:val="18"/>
          <w:szCs w:val="18"/>
        </w:rPr>
        <w:t xml:space="preserve">Que sólo podrá ser cancelada mediante aviso por escrito de </w:t>
      </w:r>
      <w:r w:rsidRPr="00710604">
        <w:rPr>
          <w:rFonts w:ascii="Calibri" w:hAnsi="Calibri" w:cs="Tahoma"/>
          <w:b/>
          <w:color w:val="000000"/>
          <w:sz w:val="18"/>
          <w:szCs w:val="18"/>
        </w:rPr>
        <w:t>“S.S.N.L.”</w:t>
      </w:r>
      <w:r w:rsidRPr="00710604">
        <w:rPr>
          <w:rFonts w:ascii="Calibri" w:hAnsi="Calibri" w:cs="Tahoma"/>
          <w:color w:val="000000"/>
          <w:sz w:val="18"/>
          <w:szCs w:val="18"/>
        </w:rPr>
        <w:t>.</w:t>
      </w:r>
      <w:r w:rsidRPr="009E6F75">
        <w:rPr>
          <w:rFonts w:ascii="Calibri" w:hAnsi="Calibri" w:cs="Tahoma"/>
          <w:color w:val="000000"/>
          <w:sz w:val="18"/>
          <w:szCs w:val="18"/>
        </w:rPr>
        <w:t> </w:t>
      </w:r>
    </w:p>
    <w:p w14:paraId="7203B141" w14:textId="77777777" w:rsidR="0033488B" w:rsidRPr="009E6F75" w:rsidRDefault="0033488B" w:rsidP="0033488B">
      <w:pPr>
        <w:pStyle w:val="NormalWeb"/>
        <w:numPr>
          <w:ilvl w:val="0"/>
          <w:numId w:val="36"/>
        </w:numPr>
        <w:spacing w:before="0" w:beforeAutospacing="0" w:after="0" w:afterAutospacing="0"/>
        <w:jc w:val="both"/>
        <w:rPr>
          <w:color w:val="000000"/>
          <w:sz w:val="18"/>
          <w:szCs w:val="18"/>
        </w:rPr>
      </w:pPr>
      <w:r w:rsidRPr="00710604">
        <w:rPr>
          <w:rFonts w:ascii="Calibri" w:hAnsi="Calibri" w:cs="Tahoma"/>
          <w:color w:val="000000"/>
          <w:sz w:val="18"/>
          <w:szCs w:val="18"/>
        </w:rPr>
        <w:t>Que la Institución Afianzadora acepta lo preceptuado por los artículos 174, 178, 179, 282, 283 y 289 de la Ley de Instituciones de Seguros y de Fianzas en vigor.</w:t>
      </w:r>
    </w:p>
    <w:p w14:paraId="12B3F22B" w14:textId="77777777" w:rsidR="0033488B" w:rsidRPr="00710604" w:rsidRDefault="0033488B" w:rsidP="0033488B">
      <w:pPr>
        <w:pStyle w:val="NormalWeb"/>
        <w:numPr>
          <w:ilvl w:val="0"/>
          <w:numId w:val="36"/>
        </w:numPr>
        <w:spacing w:before="0" w:beforeAutospacing="0" w:after="0" w:afterAutospacing="0"/>
        <w:jc w:val="both"/>
        <w:rPr>
          <w:color w:val="000000"/>
          <w:sz w:val="18"/>
          <w:szCs w:val="18"/>
        </w:rPr>
      </w:pPr>
      <w:r w:rsidRPr="00710604">
        <w:rPr>
          <w:rFonts w:ascii="Calibri" w:hAnsi="Calibri" w:cs="Tahoma"/>
          <w:color w:val="000000"/>
          <w:sz w:val="18"/>
          <w:szCs w:val="18"/>
        </w:rPr>
        <w:t xml:space="preserve">Que </w:t>
      </w:r>
      <w:r w:rsidRPr="00710604">
        <w:rPr>
          <w:rFonts w:ascii="Calibri" w:hAnsi="Calibri" w:cs="Tahoma"/>
          <w:b/>
          <w:color w:val="000000"/>
          <w:sz w:val="18"/>
          <w:szCs w:val="18"/>
        </w:rPr>
        <w:t xml:space="preserve">“S.S.N.L.”, </w:t>
      </w:r>
      <w:r w:rsidRPr="00710604">
        <w:rPr>
          <w:rFonts w:ascii="Calibri" w:hAnsi="Calibri" w:cs="Tahoma"/>
          <w:color w:val="000000"/>
          <w:sz w:val="18"/>
          <w:szCs w:val="18"/>
        </w:rPr>
        <w:t xml:space="preserve">cuenta con un término de un año contado a partir del incumplimiento de </w:t>
      </w:r>
      <w:r w:rsidRPr="00710604">
        <w:rPr>
          <w:rFonts w:ascii="Calibri" w:hAnsi="Calibri" w:cs="Tahoma"/>
          <w:b/>
          <w:color w:val="000000"/>
          <w:sz w:val="18"/>
          <w:szCs w:val="18"/>
        </w:rPr>
        <w:t xml:space="preserve">“EL PROVEEDOR”, </w:t>
      </w:r>
      <w:r w:rsidRPr="00710604">
        <w:rPr>
          <w:rFonts w:ascii="Calibri" w:hAnsi="Calibri" w:cs="Tahoma"/>
          <w:color w:val="000000"/>
          <w:sz w:val="18"/>
          <w:szCs w:val="18"/>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1C5E104C" w14:textId="77777777" w:rsidR="0033488B" w:rsidRPr="00710604" w:rsidRDefault="0033488B" w:rsidP="0033488B">
      <w:pPr>
        <w:pStyle w:val="NormalWeb"/>
        <w:spacing w:before="0" w:beforeAutospacing="0" w:after="0" w:afterAutospacing="0"/>
        <w:ind w:left="720"/>
        <w:jc w:val="both"/>
        <w:rPr>
          <w:color w:val="000000"/>
          <w:sz w:val="18"/>
          <w:szCs w:val="18"/>
        </w:rPr>
      </w:pPr>
      <w:r w:rsidRPr="00710604">
        <w:rPr>
          <w:rFonts w:ascii="Calibri" w:hAnsi="Calibri" w:cs="Tahoma"/>
          <w:color w:val="000000"/>
          <w:sz w:val="18"/>
          <w:szCs w:val="18"/>
        </w:rPr>
        <w:t> </w:t>
      </w:r>
    </w:p>
    <w:p w14:paraId="5FA401AF" w14:textId="77777777" w:rsidR="0033488B" w:rsidRPr="00710604" w:rsidRDefault="0033488B" w:rsidP="0033488B">
      <w:pPr>
        <w:pStyle w:val="NormalWeb"/>
        <w:spacing w:before="0" w:beforeAutospacing="0" w:after="0" w:afterAutospacing="0"/>
        <w:ind w:left="720"/>
        <w:jc w:val="both"/>
        <w:rPr>
          <w:color w:val="000000"/>
          <w:sz w:val="18"/>
          <w:szCs w:val="18"/>
        </w:rPr>
      </w:pPr>
      <w:r w:rsidRPr="00710604">
        <w:rPr>
          <w:rFonts w:ascii="Calibri" w:hAnsi="Calibri" w:cs="Tahoma"/>
          <w:color w:val="000000"/>
          <w:sz w:val="18"/>
          <w:szCs w:val="18"/>
        </w:rPr>
        <w:t xml:space="preserve">Una vez cumplidas las obligaciones de </w:t>
      </w:r>
      <w:r w:rsidRPr="00710604">
        <w:rPr>
          <w:rFonts w:ascii="Calibri" w:hAnsi="Calibri" w:cs="Tahoma"/>
          <w:b/>
          <w:color w:val="000000"/>
          <w:sz w:val="18"/>
          <w:szCs w:val="18"/>
        </w:rPr>
        <w:t>“EL PROVEEDOR”</w:t>
      </w:r>
      <w:r w:rsidRPr="00710604">
        <w:rPr>
          <w:rFonts w:ascii="Calibri" w:hAnsi="Calibri" w:cs="Tahoma"/>
          <w:color w:val="000000"/>
          <w:sz w:val="18"/>
          <w:szCs w:val="18"/>
        </w:rPr>
        <w:t xml:space="preserve"> a satisfacción de </w:t>
      </w:r>
      <w:r w:rsidRPr="00710604">
        <w:rPr>
          <w:rFonts w:ascii="Calibri" w:hAnsi="Calibri" w:cs="Tahoma"/>
          <w:b/>
          <w:color w:val="000000"/>
          <w:sz w:val="18"/>
          <w:szCs w:val="18"/>
        </w:rPr>
        <w:t>“S.S.N.L.”</w:t>
      </w:r>
      <w:r w:rsidRPr="00710604">
        <w:rPr>
          <w:rFonts w:ascii="Calibri" w:hAnsi="Calibri" w:cs="Tahoma"/>
          <w:color w:val="000000"/>
          <w:sz w:val="18"/>
          <w:szCs w:val="18"/>
        </w:rPr>
        <w:t xml:space="preserve">, este último procederá a extender la constancia de cumplimiento de las obligaciones contractuales para que </w:t>
      </w:r>
      <w:r w:rsidRPr="00710604">
        <w:rPr>
          <w:rFonts w:ascii="Calibri" w:hAnsi="Calibri" w:cs="Tahoma"/>
          <w:b/>
          <w:color w:val="000000"/>
          <w:sz w:val="18"/>
          <w:szCs w:val="18"/>
        </w:rPr>
        <w:t>“EL PROVEEDOR”</w:t>
      </w:r>
      <w:r w:rsidRPr="00710604">
        <w:rPr>
          <w:rFonts w:ascii="Calibri" w:hAnsi="Calibri" w:cs="Tahoma"/>
          <w:color w:val="000000"/>
          <w:sz w:val="18"/>
          <w:szCs w:val="18"/>
        </w:rPr>
        <w:t xml:space="preserve"> de inicio a los trámites para la cancelación de la garantía de cumplimiento prevista en esta cláusula.</w:t>
      </w:r>
    </w:p>
    <w:p w14:paraId="31E17AC1" w14:textId="77777777" w:rsidR="0033488B" w:rsidRDefault="0033488B" w:rsidP="0033488B">
      <w:pPr>
        <w:tabs>
          <w:tab w:val="left" w:pos="8080"/>
        </w:tabs>
        <w:spacing w:line="360" w:lineRule="auto"/>
        <w:jc w:val="both"/>
        <w:rPr>
          <w:rFonts w:ascii="Calibri" w:hAnsi="Calibri" w:cs="Arial"/>
          <w:lang w:val="es-ES"/>
        </w:rPr>
      </w:pPr>
    </w:p>
    <w:p w14:paraId="322F1255" w14:textId="77777777" w:rsidR="0033488B" w:rsidRDefault="0033488B" w:rsidP="0033488B">
      <w:pPr>
        <w:tabs>
          <w:tab w:val="left" w:pos="8080"/>
        </w:tabs>
        <w:spacing w:line="360" w:lineRule="auto"/>
        <w:jc w:val="both"/>
        <w:rPr>
          <w:rFonts w:ascii="Calibri" w:hAnsi="Calibri" w:cs="Arial"/>
          <w:lang w:val="es-ES"/>
        </w:rPr>
      </w:pPr>
    </w:p>
    <w:p w14:paraId="52DF2703" w14:textId="77777777" w:rsidR="0033488B" w:rsidRDefault="0033488B" w:rsidP="0033488B">
      <w:pPr>
        <w:tabs>
          <w:tab w:val="left" w:pos="8080"/>
        </w:tabs>
        <w:spacing w:line="360" w:lineRule="auto"/>
        <w:jc w:val="both"/>
        <w:rPr>
          <w:rFonts w:ascii="Calibri" w:hAnsi="Calibri" w:cs="Arial"/>
          <w:lang w:val="es-ES"/>
        </w:rPr>
      </w:pPr>
    </w:p>
    <w:p w14:paraId="55E879A7" w14:textId="77777777" w:rsidR="0033488B" w:rsidRDefault="0033488B" w:rsidP="0033488B">
      <w:pPr>
        <w:tabs>
          <w:tab w:val="left" w:pos="8080"/>
        </w:tabs>
        <w:spacing w:line="360" w:lineRule="auto"/>
        <w:jc w:val="both"/>
        <w:rPr>
          <w:rFonts w:ascii="Calibri" w:hAnsi="Calibri" w:cs="Arial"/>
          <w:lang w:val="es-ES"/>
        </w:rPr>
      </w:pPr>
    </w:p>
    <w:p w14:paraId="528FD428" w14:textId="77777777" w:rsidR="0033488B" w:rsidRDefault="0033488B" w:rsidP="0033488B">
      <w:pPr>
        <w:tabs>
          <w:tab w:val="left" w:pos="8080"/>
        </w:tabs>
        <w:spacing w:line="360" w:lineRule="auto"/>
        <w:jc w:val="both"/>
        <w:rPr>
          <w:rFonts w:ascii="Calibri" w:hAnsi="Calibri" w:cs="Arial"/>
          <w:lang w:val="es-ES"/>
        </w:rPr>
      </w:pPr>
    </w:p>
    <w:p w14:paraId="72CAF039" w14:textId="77777777" w:rsidR="0033488B" w:rsidRPr="00710604" w:rsidRDefault="0033488B" w:rsidP="0033488B">
      <w:pPr>
        <w:tabs>
          <w:tab w:val="left" w:pos="8080"/>
        </w:tabs>
        <w:spacing w:line="360" w:lineRule="auto"/>
        <w:jc w:val="both"/>
        <w:rPr>
          <w:rFonts w:ascii="Calibri" w:hAnsi="Calibri" w:cs="Arial"/>
          <w:lang w:val="es-ES"/>
        </w:rPr>
      </w:pPr>
    </w:p>
    <w:p w14:paraId="6E6EB7E9" w14:textId="77777777" w:rsidR="0033488B" w:rsidRPr="00293C69" w:rsidRDefault="0033488B" w:rsidP="0033488B">
      <w:pPr>
        <w:tabs>
          <w:tab w:val="left" w:pos="8080"/>
        </w:tabs>
        <w:spacing w:line="360" w:lineRule="auto"/>
        <w:jc w:val="both"/>
        <w:rPr>
          <w:rFonts w:ascii="Calibri" w:hAnsi="Calibri" w:cs="Arial"/>
          <w:lang w:val="es-ES"/>
        </w:rPr>
      </w:pPr>
    </w:p>
    <w:p w14:paraId="28925391" w14:textId="77777777" w:rsidR="0033488B" w:rsidRDefault="0033488B" w:rsidP="0033488B">
      <w:pPr>
        <w:jc w:val="center"/>
        <w:rPr>
          <w:rFonts w:ascii="Calibri" w:hAnsi="Calibri" w:cs="Arial"/>
          <w:b/>
          <w:i/>
          <w:sz w:val="18"/>
        </w:rPr>
      </w:pPr>
    </w:p>
    <w:p w14:paraId="3A265CCB" w14:textId="77777777" w:rsidR="008863FF" w:rsidRDefault="008863FF" w:rsidP="0033488B">
      <w:pPr>
        <w:jc w:val="center"/>
        <w:rPr>
          <w:rFonts w:ascii="Calibri" w:hAnsi="Calibri" w:cs="Arial"/>
          <w:b/>
          <w:i/>
          <w:sz w:val="18"/>
        </w:rPr>
      </w:pPr>
    </w:p>
    <w:p w14:paraId="04B91271" w14:textId="77777777" w:rsidR="008863FF" w:rsidRDefault="008863FF" w:rsidP="0033488B">
      <w:pPr>
        <w:jc w:val="center"/>
        <w:rPr>
          <w:rFonts w:ascii="Calibri" w:hAnsi="Calibri" w:cs="Arial"/>
          <w:b/>
          <w:i/>
          <w:sz w:val="18"/>
        </w:rPr>
      </w:pPr>
    </w:p>
    <w:p w14:paraId="109CA723" w14:textId="77777777" w:rsidR="0033488B" w:rsidRPr="00757DF2" w:rsidRDefault="0033488B" w:rsidP="00757DF2">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ind w:left="284" w:right="283"/>
        <w:jc w:val="center"/>
        <w:rPr>
          <w:rFonts w:ascii="Calibri" w:hAnsi="Calibri" w:cs="Calibri"/>
          <w:b/>
          <w:bCs/>
        </w:rPr>
      </w:pPr>
      <w:r w:rsidRPr="00757DF2">
        <w:rPr>
          <w:rFonts w:ascii="Calibri" w:hAnsi="Calibri" w:cs="Calibri"/>
          <w:b/>
          <w:bCs/>
        </w:rPr>
        <w:lastRenderedPageBreak/>
        <w:t>ANEXO 11</w:t>
      </w:r>
    </w:p>
    <w:p w14:paraId="64C4ABCD" w14:textId="77777777" w:rsidR="0033488B" w:rsidRPr="00174D9C" w:rsidRDefault="0033488B" w:rsidP="0033488B">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67FFB941" w14:textId="77777777" w:rsidR="0033488B" w:rsidRPr="008863FF" w:rsidRDefault="0033488B" w:rsidP="0033488B">
      <w:pPr>
        <w:pStyle w:val="Default"/>
        <w:rPr>
          <w:rFonts w:ascii="Calibri" w:hAnsi="Calibri" w:cs="Calibri"/>
          <w:b/>
          <w:bCs/>
          <w:sz w:val="20"/>
          <w:szCs w:val="20"/>
        </w:rPr>
      </w:pPr>
    </w:p>
    <w:p w14:paraId="5872CE06" w14:textId="77777777" w:rsidR="0033488B" w:rsidRPr="008863FF" w:rsidRDefault="0033488B" w:rsidP="0033488B">
      <w:pPr>
        <w:pStyle w:val="Default"/>
        <w:rPr>
          <w:rFonts w:ascii="Calibri" w:hAnsi="Calibri" w:cs="Calibri"/>
          <w:b/>
          <w:bCs/>
          <w:sz w:val="20"/>
          <w:szCs w:val="20"/>
        </w:rPr>
      </w:pPr>
    </w:p>
    <w:p w14:paraId="4756AD19" w14:textId="77777777" w:rsidR="0033488B" w:rsidRPr="008863FF" w:rsidRDefault="0033488B" w:rsidP="0033488B">
      <w:pPr>
        <w:rPr>
          <w:rFonts w:cs="Arial"/>
          <w:b/>
          <w:sz w:val="20"/>
          <w:szCs w:val="20"/>
        </w:rPr>
      </w:pPr>
      <w:r w:rsidRPr="008863FF">
        <w:rPr>
          <w:rFonts w:cs="Arial"/>
          <w:b/>
          <w:sz w:val="20"/>
          <w:szCs w:val="20"/>
        </w:rPr>
        <w:t>LIC. VICENTE ARTURO LÓPEZ LIMÓN</w:t>
      </w:r>
    </w:p>
    <w:p w14:paraId="633B67A7" w14:textId="77777777" w:rsidR="0033488B" w:rsidRPr="008863FF" w:rsidRDefault="0033488B" w:rsidP="0033488B">
      <w:pPr>
        <w:pStyle w:val="Default"/>
        <w:rPr>
          <w:rFonts w:ascii="Calibri" w:hAnsi="Calibri" w:cs="Calibri"/>
          <w:b/>
          <w:bCs/>
          <w:sz w:val="20"/>
          <w:szCs w:val="20"/>
        </w:rPr>
      </w:pPr>
      <w:r w:rsidRPr="008863FF">
        <w:rPr>
          <w:rFonts w:ascii="Calibri" w:hAnsi="Calibri" w:cs="Calibri"/>
          <w:b/>
          <w:bCs/>
          <w:sz w:val="20"/>
          <w:szCs w:val="20"/>
        </w:rPr>
        <w:t>DIRECTOR ADMINISTRATIVO</w:t>
      </w:r>
    </w:p>
    <w:p w14:paraId="79046E1F" w14:textId="77777777" w:rsidR="0033488B" w:rsidRPr="008863FF" w:rsidRDefault="0033488B" w:rsidP="0033488B">
      <w:pPr>
        <w:pStyle w:val="Default"/>
        <w:rPr>
          <w:rFonts w:ascii="Calibri" w:hAnsi="Calibri" w:cs="Calibri"/>
          <w:b/>
          <w:bCs/>
          <w:sz w:val="20"/>
          <w:szCs w:val="20"/>
        </w:rPr>
      </w:pPr>
      <w:r w:rsidRPr="008863FF">
        <w:rPr>
          <w:rFonts w:ascii="Calibri" w:hAnsi="Calibri" w:cs="Calibri"/>
          <w:b/>
          <w:bCs/>
          <w:sz w:val="20"/>
          <w:szCs w:val="20"/>
        </w:rPr>
        <w:t>PRESENTE.</w:t>
      </w:r>
    </w:p>
    <w:p w14:paraId="3A019027" w14:textId="77777777" w:rsidR="0033488B" w:rsidRPr="008863FF" w:rsidRDefault="0033488B" w:rsidP="0033488B">
      <w:pPr>
        <w:pStyle w:val="Default"/>
        <w:rPr>
          <w:rFonts w:ascii="Calibri" w:hAnsi="Calibri" w:cs="Calibri"/>
          <w:sz w:val="20"/>
          <w:szCs w:val="20"/>
        </w:rPr>
      </w:pPr>
    </w:p>
    <w:p w14:paraId="6903E96E" w14:textId="77777777" w:rsidR="0033488B" w:rsidRPr="008863FF" w:rsidRDefault="0033488B" w:rsidP="0033488B">
      <w:pPr>
        <w:pStyle w:val="Default"/>
        <w:ind w:left="5664" w:firstLine="708"/>
        <w:rPr>
          <w:rFonts w:ascii="Calibri" w:hAnsi="Calibri" w:cs="Calibri"/>
          <w:sz w:val="20"/>
          <w:szCs w:val="20"/>
        </w:rPr>
      </w:pPr>
      <w:r w:rsidRPr="008863FF">
        <w:rPr>
          <w:rFonts w:ascii="Calibri" w:hAnsi="Calibri" w:cs="Calibri"/>
          <w:b/>
          <w:bCs/>
          <w:sz w:val="20"/>
          <w:szCs w:val="20"/>
        </w:rPr>
        <w:t xml:space="preserve">FECHA: </w:t>
      </w:r>
    </w:p>
    <w:p w14:paraId="561F02D1" w14:textId="77777777" w:rsidR="0033488B" w:rsidRPr="008863FF" w:rsidRDefault="0033488B" w:rsidP="0033488B">
      <w:pPr>
        <w:pStyle w:val="Default"/>
        <w:rPr>
          <w:rFonts w:ascii="Calibri" w:hAnsi="Calibri" w:cs="Calibri"/>
          <w:sz w:val="20"/>
          <w:szCs w:val="20"/>
        </w:rPr>
      </w:pPr>
    </w:p>
    <w:p w14:paraId="7EBBEE4E" w14:textId="77777777" w:rsidR="0033488B" w:rsidRPr="008863FF" w:rsidRDefault="0033488B" w:rsidP="0033488B">
      <w:pPr>
        <w:pStyle w:val="Default"/>
        <w:rPr>
          <w:rFonts w:ascii="Calibri" w:hAnsi="Calibri" w:cs="Calibri"/>
          <w:sz w:val="20"/>
          <w:szCs w:val="20"/>
        </w:rPr>
      </w:pPr>
    </w:p>
    <w:p w14:paraId="0AB21323" w14:textId="2BA07C2E" w:rsidR="0033488B" w:rsidRPr="008863FF" w:rsidRDefault="0033488B" w:rsidP="0033488B">
      <w:pPr>
        <w:pStyle w:val="Default"/>
        <w:spacing w:line="360" w:lineRule="auto"/>
        <w:jc w:val="both"/>
        <w:rPr>
          <w:rFonts w:ascii="Calibri" w:hAnsi="Calibri" w:cs="Calibri"/>
          <w:sz w:val="20"/>
          <w:szCs w:val="20"/>
        </w:rPr>
      </w:pPr>
      <w:r w:rsidRPr="008863FF">
        <w:rPr>
          <w:rFonts w:ascii="Calibri" w:hAnsi="Calibri" w:cs="Calibri"/>
          <w:sz w:val="20"/>
          <w:szCs w:val="20"/>
        </w:rPr>
        <w:t xml:space="preserve">______________________________, en mi carácter de representante o apoderado legal de la empresa (nombre o razón social) ___________________________________________, declaro bajo protesta de decir verdad que mi representada o por su conducto, no participan en este procedimiento de </w:t>
      </w:r>
      <w:r w:rsidRPr="008863FF">
        <w:rPr>
          <w:rFonts w:ascii="Calibri" w:hAnsi="Calibri" w:cs="Calibri"/>
          <w:b/>
          <w:bCs/>
          <w:sz w:val="20"/>
          <w:szCs w:val="20"/>
        </w:rPr>
        <w:t xml:space="preserve">LICITACIÓN PÚBLICA NACIONAL PRESENCIAL </w:t>
      </w:r>
      <w:r w:rsidR="00433A10">
        <w:rPr>
          <w:rFonts w:ascii="Calibri" w:hAnsi="Calibri" w:cs="Calibri"/>
          <w:b/>
          <w:bCs/>
          <w:sz w:val="20"/>
          <w:szCs w:val="20"/>
        </w:rPr>
        <w:t>LP-919044992-N23-2025</w:t>
      </w:r>
      <w:r w:rsidRPr="008863FF">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6C94CF4C" w14:textId="77777777" w:rsidR="0033488B" w:rsidRPr="008863FF" w:rsidRDefault="0033488B" w:rsidP="0033488B">
      <w:pPr>
        <w:pStyle w:val="Default"/>
        <w:spacing w:line="360" w:lineRule="auto"/>
        <w:jc w:val="both"/>
        <w:rPr>
          <w:rFonts w:ascii="Calibri" w:hAnsi="Calibri" w:cs="Calibri"/>
          <w:sz w:val="20"/>
          <w:szCs w:val="20"/>
        </w:rPr>
      </w:pPr>
    </w:p>
    <w:p w14:paraId="23E18F8C" w14:textId="77777777" w:rsidR="0033488B" w:rsidRPr="008863FF" w:rsidRDefault="0033488B" w:rsidP="0033488B">
      <w:pPr>
        <w:pStyle w:val="Default"/>
        <w:numPr>
          <w:ilvl w:val="1"/>
          <w:numId w:val="21"/>
        </w:numPr>
        <w:spacing w:line="360" w:lineRule="auto"/>
        <w:ind w:left="993" w:right="709"/>
        <w:jc w:val="both"/>
        <w:rPr>
          <w:rFonts w:ascii="Calibri" w:hAnsi="Calibri" w:cs="Calibri"/>
          <w:sz w:val="20"/>
          <w:szCs w:val="20"/>
        </w:rPr>
      </w:pPr>
      <w:r w:rsidRPr="008863FF">
        <w:rPr>
          <w:rFonts w:ascii="Calibri" w:hAnsi="Calibri" w:cs="Calibri"/>
          <w:sz w:val="20"/>
          <w:szCs w:val="20"/>
        </w:rPr>
        <w:t xml:space="preserve">Personas morales en cuyo capital social participen personas físicas o morales que se encuentren inhabilitadas. </w:t>
      </w:r>
    </w:p>
    <w:p w14:paraId="1F4CA7EE" w14:textId="77777777" w:rsidR="0033488B" w:rsidRPr="008863FF" w:rsidRDefault="0033488B" w:rsidP="0033488B">
      <w:pPr>
        <w:pStyle w:val="Default"/>
        <w:spacing w:line="360" w:lineRule="auto"/>
        <w:ind w:left="993" w:right="709"/>
        <w:jc w:val="both"/>
        <w:rPr>
          <w:rFonts w:ascii="Calibri" w:hAnsi="Calibri" w:cs="Calibri"/>
          <w:sz w:val="20"/>
          <w:szCs w:val="20"/>
        </w:rPr>
      </w:pPr>
    </w:p>
    <w:p w14:paraId="5AD32688" w14:textId="77777777" w:rsidR="0033488B" w:rsidRPr="008863FF" w:rsidRDefault="0033488B" w:rsidP="0033488B">
      <w:pPr>
        <w:pStyle w:val="Default"/>
        <w:numPr>
          <w:ilvl w:val="1"/>
          <w:numId w:val="21"/>
        </w:numPr>
        <w:spacing w:line="360" w:lineRule="auto"/>
        <w:ind w:left="993" w:right="709"/>
        <w:jc w:val="both"/>
        <w:rPr>
          <w:rFonts w:ascii="Calibri" w:hAnsi="Calibri" w:cs="Calibri"/>
          <w:sz w:val="20"/>
          <w:szCs w:val="20"/>
        </w:rPr>
      </w:pPr>
      <w:r w:rsidRPr="008863FF">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717A1DC6" w14:textId="77777777" w:rsidR="0033488B" w:rsidRPr="008863FF" w:rsidRDefault="0033488B" w:rsidP="0033488B">
      <w:pPr>
        <w:pStyle w:val="Default"/>
        <w:spacing w:line="360" w:lineRule="auto"/>
        <w:ind w:left="993" w:right="709"/>
        <w:jc w:val="both"/>
        <w:rPr>
          <w:rFonts w:ascii="Calibri" w:hAnsi="Calibri" w:cs="Calibri"/>
          <w:sz w:val="20"/>
          <w:szCs w:val="20"/>
        </w:rPr>
      </w:pPr>
    </w:p>
    <w:p w14:paraId="74D5241F" w14:textId="77777777" w:rsidR="0033488B" w:rsidRPr="008863FF" w:rsidRDefault="0033488B" w:rsidP="0033488B">
      <w:pPr>
        <w:pStyle w:val="Default"/>
        <w:numPr>
          <w:ilvl w:val="1"/>
          <w:numId w:val="21"/>
        </w:numPr>
        <w:spacing w:line="360" w:lineRule="auto"/>
        <w:ind w:left="993" w:right="709"/>
        <w:jc w:val="both"/>
        <w:rPr>
          <w:rFonts w:ascii="Calibri" w:hAnsi="Calibri" w:cs="Calibri"/>
          <w:sz w:val="20"/>
          <w:szCs w:val="20"/>
        </w:rPr>
      </w:pPr>
      <w:r w:rsidRPr="008863FF">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2FD7A862" w14:textId="77777777" w:rsidR="0033488B" w:rsidRPr="008863FF" w:rsidRDefault="0033488B" w:rsidP="0033488B">
      <w:pPr>
        <w:pStyle w:val="Default"/>
        <w:jc w:val="both"/>
        <w:rPr>
          <w:rFonts w:ascii="Calibri" w:hAnsi="Calibri" w:cs="Calibri"/>
          <w:b/>
          <w:bCs/>
          <w:sz w:val="20"/>
          <w:szCs w:val="20"/>
        </w:rPr>
      </w:pPr>
    </w:p>
    <w:p w14:paraId="7F637976" w14:textId="77777777" w:rsidR="0033488B" w:rsidRPr="008863FF" w:rsidRDefault="0033488B" w:rsidP="0033488B">
      <w:pPr>
        <w:pStyle w:val="Default"/>
        <w:rPr>
          <w:rFonts w:ascii="Calibri" w:hAnsi="Calibri" w:cs="Calibri"/>
          <w:b/>
          <w:bCs/>
          <w:sz w:val="20"/>
          <w:szCs w:val="20"/>
        </w:rPr>
      </w:pPr>
    </w:p>
    <w:p w14:paraId="2637971C" w14:textId="77777777" w:rsidR="0033488B" w:rsidRPr="008863FF" w:rsidRDefault="0033488B" w:rsidP="0033488B">
      <w:pPr>
        <w:autoSpaceDE w:val="0"/>
        <w:autoSpaceDN w:val="0"/>
        <w:adjustRightInd w:val="0"/>
        <w:jc w:val="center"/>
        <w:rPr>
          <w:rFonts w:ascii="Calibri" w:hAnsi="Calibri" w:cs="Calibri"/>
          <w:b/>
          <w:sz w:val="20"/>
          <w:szCs w:val="20"/>
        </w:rPr>
      </w:pPr>
      <w:r w:rsidRPr="008863FF">
        <w:rPr>
          <w:rFonts w:ascii="Calibri" w:hAnsi="Calibri" w:cs="Calibri"/>
          <w:b/>
          <w:sz w:val="20"/>
          <w:szCs w:val="20"/>
        </w:rPr>
        <w:t>ATENTAMENTE</w:t>
      </w:r>
    </w:p>
    <w:p w14:paraId="3DACCEBC" w14:textId="77777777" w:rsidR="0033488B" w:rsidRPr="008863FF" w:rsidRDefault="0033488B" w:rsidP="0033488B">
      <w:pPr>
        <w:autoSpaceDE w:val="0"/>
        <w:autoSpaceDN w:val="0"/>
        <w:adjustRightInd w:val="0"/>
        <w:jc w:val="center"/>
        <w:rPr>
          <w:rFonts w:ascii="Calibri" w:hAnsi="Calibri" w:cs="Calibri"/>
          <w:b/>
          <w:sz w:val="20"/>
          <w:szCs w:val="20"/>
        </w:rPr>
      </w:pPr>
    </w:p>
    <w:p w14:paraId="2983D9AA" w14:textId="77777777" w:rsidR="0033488B" w:rsidRPr="008863FF" w:rsidRDefault="0033488B" w:rsidP="0033488B">
      <w:pPr>
        <w:autoSpaceDE w:val="0"/>
        <w:autoSpaceDN w:val="0"/>
        <w:adjustRightInd w:val="0"/>
        <w:jc w:val="center"/>
        <w:rPr>
          <w:rFonts w:ascii="Calibri" w:hAnsi="Calibri" w:cs="Calibri"/>
          <w:b/>
          <w:sz w:val="20"/>
          <w:szCs w:val="20"/>
        </w:rPr>
      </w:pPr>
    </w:p>
    <w:p w14:paraId="424220A8" w14:textId="77777777" w:rsidR="0033488B" w:rsidRPr="008863FF" w:rsidRDefault="0033488B" w:rsidP="0033488B">
      <w:pPr>
        <w:tabs>
          <w:tab w:val="left" w:pos="5245"/>
          <w:tab w:val="left" w:pos="7655"/>
        </w:tabs>
        <w:ind w:right="-91"/>
        <w:jc w:val="center"/>
        <w:rPr>
          <w:rFonts w:ascii="Calibri" w:hAnsi="Calibri" w:cs="Arial"/>
          <w:b/>
          <w:sz w:val="20"/>
          <w:szCs w:val="20"/>
        </w:rPr>
      </w:pPr>
      <w:r w:rsidRPr="008863FF">
        <w:rPr>
          <w:rFonts w:ascii="Calibri" w:hAnsi="Calibri" w:cs="Arial"/>
          <w:b/>
          <w:sz w:val="20"/>
          <w:szCs w:val="20"/>
        </w:rPr>
        <w:t>_____________________________________________________</w:t>
      </w:r>
    </w:p>
    <w:p w14:paraId="7DEB94F5" w14:textId="77777777" w:rsidR="0033488B" w:rsidRPr="008863FF" w:rsidRDefault="0033488B" w:rsidP="0033488B">
      <w:pPr>
        <w:tabs>
          <w:tab w:val="left" w:pos="5245"/>
          <w:tab w:val="left" w:pos="7655"/>
        </w:tabs>
        <w:ind w:right="-91"/>
        <w:jc w:val="center"/>
        <w:rPr>
          <w:rFonts w:ascii="Calibri" w:hAnsi="Calibri" w:cs="Arial"/>
          <w:b/>
          <w:sz w:val="20"/>
          <w:szCs w:val="20"/>
        </w:rPr>
      </w:pPr>
      <w:r w:rsidRPr="008863FF">
        <w:rPr>
          <w:rFonts w:ascii="Calibri" w:hAnsi="Calibri" w:cs="Arial"/>
          <w:b/>
          <w:sz w:val="20"/>
          <w:szCs w:val="20"/>
        </w:rPr>
        <w:t>Nombre, Firma y del Representante de la Empresa</w:t>
      </w:r>
    </w:p>
    <w:p w14:paraId="51BE8997" w14:textId="77777777" w:rsidR="0033488B" w:rsidRPr="008863FF" w:rsidRDefault="0033488B" w:rsidP="0033488B">
      <w:pPr>
        <w:tabs>
          <w:tab w:val="left" w:pos="5245"/>
          <w:tab w:val="left" w:pos="7655"/>
        </w:tabs>
        <w:ind w:right="-91"/>
        <w:jc w:val="center"/>
        <w:rPr>
          <w:rFonts w:ascii="Calibri" w:hAnsi="Calibri" w:cs="Arial"/>
          <w:b/>
          <w:sz w:val="20"/>
          <w:szCs w:val="20"/>
        </w:rPr>
      </w:pPr>
    </w:p>
    <w:p w14:paraId="15B1592C" w14:textId="77777777" w:rsidR="0033488B" w:rsidRPr="008863FF" w:rsidRDefault="0033488B" w:rsidP="0033488B">
      <w:pPr>
        <w:tabs>
          <w:tab w:val="left" w:pos="5245"/>
          <w:tab w:val="left" w:pos="7655"/>
        </w:tabs>
        <w:ind w:right="-91"/>
        <w:jc w:val="center"/>
        <w:rPr>
          <w:rFonts w:ascii="Calibri" w:hAnsi="Calibri" w:cs="Arial"/>
          <w:b/>
          <w:sz w:val="20"/>
          <w:szCs w:val="20"/>
        </w:rPr>
      </w:pPr>
    </w:p>
    <w:p w14:paraId="4FB6B55D" w14:textId="77777777" w:rsidR="0033488B" w:rsidRPr="008863FF" w:rsidRDefault="0033488B" w:rsidP="0033488B">
      <w:pPr>
        <w:tabs>
          <w:tab w:val="left" w:pos="5245"/>
          <w:tab w:val="left" w:pos="7655"/>
        </w:tabs>
        <w:ind w:right="-91"/>
        <w:jc w:val="center"/>
        <w:rPr>
          <w:rFonts w:ascii="Calibri" w:hAnsi="Calibri" w:cs="Arial"/>
          <w:b/>
          <w:sz w:val="20"/>
          <w:szCs w:val="20"/>
        </w:rPr>
      </w:pPr>
    </w:p>
    <w:p w14:paraId="2F589C75" w14:textId="77777777" w:rsidR="0033488B" w:rsidRDefault="0033488B" w:rsidP="0033488B">
      <w:pPr>
        <w:tabs>
          <w:tab w:val="left" w:pos="5245"/>
          <w:tab w:val="left" w:pos="7655"/>
        </w:tabs>
        <w:ind w:right="-91"/>
        <w:jc w:val="center"/>
        <w:rPr>
          <w:rFonts w:ascii="Calibri" w:hAnsi="Calibri" w:cs="Arial"/>
          <w:b/>
          <w:sz w:val="20"/>
          <w:szCs w:val="20"/>
        </w:rPr>
      </w:pPr>
    </w:p>
    <w:p w14:paraId="22DFEDD1" w14:textId="77777777" w:rsidR="008863FF" w:rsidRDefault="008863FF" w:rsidP="0033488B">
      <w:pPr>
        <w:tabs>
          <w:tab w:val="left" w:pos="5245"/>
          <w:tab w:val="left" w:pos="7655"/>
        </w:tabs>
        <w:ind w:right="-91"/>
        <w:jc w:val="center"/>
        <w:rPr>
          <w:rFonts w:ascii="Calibri" w:hAnsi="Calibri" w:cs="Arial"/>
          <w:b/>
          <w:sz w:val="20"/>
          <w:szCs w:val="20"/>
        </w:rPr>
      </w:pPr>
    </w:p>
    <w:p w14:paraId="0D56BC6A" w14:textId="77777777" w:rsidR="008863FF" w:rsidRDefault="008863FF" w:rsidP="0033488B">
      <w:pPr>
        <w:tabs>
          <w:tab w:val="left" w:pos="5245"/>
          <w:tab w:val="left" w:pos="7655"/>
        </w:tabs>
        <w:ind w:right="-91"/>
        <w:jc w:val="center"/>
        <w:rPr>
          <w:rFonts w:ascii="Calibri" w:hAnsi="Calibri" w:cs="Arial"/>
          <w:b/>
          <w:sz w:val="20"/>
          <w:szCs w:val="20"/>
        </w:rPr>
      </w:pPr>
    </w:p>
    <w:p w14:paraId="7BB1AE85" w14:textId="77777777" w:rsidR="008863FF" w:rsidRPr="008863FF" w:rsidRDefault="008863FF" w:rsidP="0033488B">
      <w:pPr>
        <w:tabs>
          <w:tab w:val="left" w:pos="5245"/>
          <w:tab w:val="left" w:pos="7655"/>
        </w:tabs>
        <w:ind w:right="-91"/>
        <w:jc w:val="center"/>
        <w:rPr>
          <w:rFonts w:ascii="Calibri" w:hAnsi="Calibri" w:cs="Arial"/>
          <w:b/>
          <w:sz w:val="20"/>
          <w:szCs w:val="20"/>
        </w:rPr>
      </w:pPr>
    </w:p>
    <w:p w14:paraId="75770F04" w14:textId="77777777" w:rsidR="0033488B" w:rsidRPr="008863FF" w:rsidRDefault="0033488B" w:rsidP="0033488B">
      <w:pPr>
        <w:tabs>
          <w:tab w:val="left" w:pos="5245"/>
          <w:tab w:val="left" w:pos="7655"/>
        </w:tabs>
        <w:ind w:right="-91"/>
        <w:jc w:val="center"/>
        <w:rPr>
          <w:rFonts w:ascii="Calibri" w:hAnsi="Calibri" w:cs="Arial"/>
          <w:b/>
          <w:sz w:val="20"/>
          <w:szCs w:val="20"/>
        </w:rPr>
      </w:pPr>
    </w:p>
    <w:p w14:paraId="7387F679" w14:textId="77777777" w:rsidR="0033488B" w:rsidRPr="00757DF2" w:rsidRDefault="0033488B" w:rsidP="00757D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autoSpaceDE w:val="0"/>
        <w:autoSpaceDN w:val="0"/>
        <w:adjustRightInd w:val="0"/>
        <w:ind w:left="284" w:right="283"/>
        <w:jc w:val="center"/>
        <w:rPr>
          <w:rFonts w:ascii="Calibri" w:hAnsi="Calibri" w:cs="Calibri"/>
          <w:b/>
        </w:rPr>
      </w:pPr>
      <w:r w:rsidRPr="00757DF2">
        <w:rPr>
          <w:rFonts w:ascii="Calibri" w:hAnsi="Calibri" w:cs="Calibri"/>
          <w:b/>
        </w:rPr>
        <w:lastRenderedPageBreak/>
        <w:t>ANEXO 12</w:t>
      </w:r>
    </w:p>
    <w:p w14:paraId="4207810F" w14:textId="77777777" w:rsidR="0033488B" w:rsidRPr="00174D9C" w:rsidRDefault="0033488B" w:rsidP="0033488B">
      <w:pPr>
        <w:pStyle w:val="Default"/>
        <w:jc w:val="both"/>
        <w:rPr>
          <w:rFonts w:ascii="Calibri" w:hAnsi="Calibri" w:cs="Calibri"/>
          <w:b/>
          <w:bCs/>
          <w:sz w:val="22"/>
          <w:szCs w:val="23"/>
        </w:rPr>
      </w:pPr>
    </w:p>
    <w:p w14:paraId="34EEF517" w14:textId="77777777" w:rsidR="0033488B" w:rsidRPr="00174D9C" w:rsidRDefault="0033488B" w:rsidP="0033488B">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4E3D48A0" w14:textId="77777777" w:rsidR="0033488B" w:rsidRPr="00174D9C" w:rsidRDefault="0033488B" w:rsidP="0033488B">
      <w:pPr>
        <w:pStyle w:val="Default"/>
        <w:rPr>
          <w:rFonts w:ascii="Calibri" w:hAnsi="Calibri" w:cs="Calibri"/>
          <w:i/>
          <w:iCs/>
          <w:sz w:val="20"/>
          <w:szCs w:val="22"/>
        </w:rPr>
      </w:pPr>
    </w:p>
    <w:p w14:paraId="2017F0BA" w14:textId="77777777" w:rsidR="0033488B" w:rsidRPr="00174D9C" w:rsidRDefault="0033488B" w:rsidP="0033488B">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517AD7CD" w14:textId="77777777" w:rsidR="0033488B" w:rsidRPr="00174D9C" w:rsidRDefault="0033488B" w:rsidP="0033488B">
      <w:pPr>
        <w:pStyle w:val="Default"/>
        <w:rPr>
          <w:rFonts w:ascii="Calibri" w:hAnsi="Calibri" w:cs="Calibri"/>
          <w:sz w:val="20"/>
          <w:szCs w:val="22"/>
        </w:rPr>
      </w:pPr>
    </w:p>
    <w:p w14:paraId="70B5B135" w14:textId="77777777" w:rsidR="0033488B" w:rsidRPr="00174D9C" w:rsidRDefault="0033488B" w:rsidP="0033488B">
      <w:pPr>
        <w:spacing w:line="216" w:lineRule="exact"/>
        <w:ind w:firstLine="288"/>
        <w:jc w:val="right"/>
        <w:rPr>
          <w:rFonts w:ascii="Calibri" w:hAnsi="Calibri" w:cs="Calibri"/>
          <w:sz w:val="14"/>
          <w:szCs w:val="16"/>
        </w:rPr>
      </w:pPr>
      <w:r w:rsidRPr="00174D9C">
        <w:rPr>
          <w:rFonts w:ascii="Calibri" w:hAnsi="Calibri" w:cs="Calibri"/>
          <w:sz w:val="14"/>
          <w:szCs w:val="16"/>
        </w:rPr>
        <w:t xml:space="preserve">__________DE __________ </w:t>
      </w:r>
      <w:proofErr w:type="spellStart"/>
      <w:r w:rsidRPr="00174D9C">
        <w:rPr>
          <w:rFonts w:ascii="Calibri" w:hAnsi="Calibri" w:cs="Calibri"/>
          <w:sz w:val="14"/>
          <w:szCs w:val="16"/>
        </w:rPr>
        <w:t>DE</w:t>
      </w:r>
      <w:proofErr w:type="spellEnd"/>
      <w:r w:rsidRPr="00174D9C">
        <w:rPr>
          <w:rFonts w:ascii="Calibri" w:hAnsi="Calibri" w:cs="Calibri"/>
          <w:sz w:val="14"/>
          <w:szCs w:val="16"/>
        </w:rPr>
        <w:t xml:space="preserve"> ______________ (1)</w:t>
      </w:r>
    </w:p>
    <w:p w14:paraId="055C2103" w14:textId="77777777" w:rsidR="0033488B" w:rsidRPr="00174D9C" w:rsidRDefault="0033488B" w:rsidP="0033488B">
      <w:pPr>
        <w:spacing w:line="216" w:lineRule="exact"/>
        <w:jc w:val="both"/>
        <w:rPr>
          <w:rFonts w:ascii="Calibri" w:hAnsi="Calibri" w:cs="Calibri"/>
          <w:sz w:val="14"/>
          <w:szCs w:val="16"/>
        </w:rPr>
      </w:pPr>
      <w:r w:rsidRPr="00174D9C">
        <w:rPr>
          <w:rFonts w:ascii="Calibri" w:hAnsi="Calibri" w:cs="Calibri"/>
          <w:sz w:val="14"/>
          <w:szCs w:val="16"/>
        </w:rPr>
        <w:t>__________</w:t>
      </w:r>
      <w:proofErr w:type="gramStart"/>
      <w:r w:rsidRPr="00174D9C">
        <w:rPr>
          <w:rFonts w:ascii="Calibri" w:hAnsi="Calibri" w:cs="Calibri"/>
          <w:sz w:val="14"/>
          <w:szCs w:val="16"/>
        </w:rPr>
        <w:t>_(2)_</w:t>
      </w:r>
      <w:proofErr w:type="gramEnd"/>
      <w:r w:rsidRPr="00174D9C">
        <w:rPr>
          <w:rFonts w:ascii="Calibri" w:hAnsi="Calibri" w:cs="Calibri"/>
          <w:sz w:val="14"/>
          <w:szCs w:val="16"/>
        </w:rPr>
        <w:t xml:space="preserve">___________ </w:t>
      </w:r>
      <w:r w:rsidRPr="00174D9C">
        <w:rPr>
          <w:rFonts w:ascii="Calibri" w:hAnsi="Calibri" w:cs="Calibri"/>
          <w:sz w:val="14"/>
          <w:szCs w:val="16"/>
        </w:rPr>
        <w:br/>
        <w:t>PRESENTE.</w:t>
      </w:r>
    </w:p>
    <w:p w14:paraId="3A6B3327" w14:textId="77777777" w:rsidR="0033488B" w:rsidRPr="00174D9C" w:rsidRDefault="0033488B" w:rsidP="0033488B">
      <w:pPr>
        <w:spacing w:line="216" w:lineRule="exact"/>
        <w:ind w:firstLine="288"/>
        <w:jc w:val="both"/>
        <w:rPr>
          <w:rFonts w:ascii="Calibri" w:hAnsi="Calibri" w:cs="Calibri"/>
          <w:sz w:val="14"/>
          <w:szCs w:val="16"/>
        </w:rPr>
      </w:pPr>
      <w:r w:rsidRPr="00174D9C">
        <w:rPr>
          <w:rFonts w:ascii="Calibri" w:hAnsi="Calibri" w:cs="Calibri"/>
          <w:sz w:val="14"/>
          <w:szCs w:val="16"/>
        </w:rPr>
        <w:t>ME REFIERO AL PROCEDIMIENTO ______</w:t>
      </w:r>
      <w:proofErr w:type="gramStart"/>
      <w:r w:rsidRPr="00174D9C">
        <w:rPr>
          <w:rFonts w:ascii="Calibri" w:hAnsi="Calibri" w:cs="Calibri"/>
          <w:sz w:val="14"/>
          <w:szCs w:val="16"/>
        </w:rPr>
        <w:t>_(3)_</w:t>
      </w:r>
      <w:proofErr w:type="gramEnd"/>
      <w:r w:rsidRPr="00174D9C">
        <w:rPr>
          <w:rFonts w:ascii="Calibri" w:hAnsi="Calibri" w:cs="Calibri"/>
          <w:sz w:val="14"/>
          <w:szCs w:val="16"/>
        </w:rPr>
        <w:t>__________ NO. _</w:t>
      </w:r>
      <w:proofErr w:type="gramStart"/>
      <w:r w:rsidRPr="00174D9C">
        <w:rPr>
          <w:rFonts w:ascii="Calibri" w:hAnsi="Calibri" w:cs="Calibri"/>
          <w:sz w:val="14"/>
          <w:szCs w:val="16"/>
        </w:rPr>
        <w:t>_(4)_</w:t>
      </w:r>
      <w:proofErr w:type="gramEnd"/>
      <w:r w:rsidRPr="00174D9C">
        <w:rPr>
          <w:rFonts w:ascii="Calibri" w:hAnsi="Calibri" w:cs="Calibri"/>
          <w:sz w:val="14"/>
          <w:szCs w:val="16"/>
        </w:rPr>
        <w:t>___ EN EL QUE MI REPRESENTADA, LA EMPRESA ______________</w:t>
      </w:r>
      <w:proofErr w:type="gramStart"/>
      <w:r w:rsidRPr="00174D9C">
        <w:rPr>
          <w:rFonts w:ascii="Calibri" w:hAnsi="Calibri" w:cs="Calibri"/>
          <w:sz w:val="14"/>
          <w:szCs w:val="16"/>
        </w:rPr>
        <w:t>_(5)_</w:t>
      </w:r>
      <w:proofErr w:type="gramEnd"/>
      <w:r w:rsidRPr="00174D9C">
        <w:rPr>
          <w:rFonts w:ascii="Calibri" w:hAnsi="Calibri" w:cs="Calibri"/>
          <w:sz w:val="14"/>
          <w:szCs w:val="16"/>
        </w:rPr>
        <w:t>__________________ PARTICIPA A TRAVÉS DE LA PROPUESTA QUE SE CONTIENE EN EL PRESENTE SOBRE.</w:t>
      </w:r>
    </w:p>
    <w:p w14:paraId="3D962873" w14:textId="77777777" w:rsidR="0033488B" w:rsidRPr="00174D9C" w:rsidRDefault="0033488B" w:rsidP="0033488B">
      <w:pPr>
        <w:spacing w:line="216" w:lineRule="exact"/>
        <w:ind w:firstLine="288"/>
        <w:jc w:val="both"/>
        <w:rPr>
          <w:rFonts w:ascii="Calibri" w:hAnsi="Calibri" w:cs="Calibri"/>
          <w:sz w:val="14"/>
          <w:szCs w:val="16"/>
        </w:rPr>
      </w:pPr>
    </w:p>
    <w:p w14:paraId="449A8FFB" w14:textId="77777777" w:rsidR="0033488B" w:rsidRPr="00174D9C" w:rsidRDefault="0033488B" w:rsidP="0033488B">
      <w:pPr>
        <w:spacing w:line="216" w:lineRule="exact"/>
        <w:ind w:firstLine="288"/>
        <w:jc w:val="both"/>
        <w:rPr>
          <w:rFonts w:ascii="Calibri" w:hAnsi="Calibri" w:cs="Calibri"/>
          <w:sz w:val="14"/>
          <w:szCs w:val="16"/>
        </w:rPr>
      </w:pPr>
      <w:r w:rsidRPr="00174D9C">
        <w:rPr>
          <w:rFonts w:ascii="Calibri" w:hAnsi="Calibri" w:cs="Calibri"/>
          <w:sz w:val="14"/>
          <w:szCs w:val="16"/>
        </w:rPr>
        <w:t>SOBRE EL PARTICULAR, DECLARO BAJO PROTESTA DECIR VERDAD, QUE MÍ REPRESENTADA PERTENECE AL SECTOR __</w:t>
      </w:r>
      <w:proofErr w:type="gramStart"/>
      <w:r w:rsidRPr="00174D9C">
        <w:rPr>
          <w:rFonts w:ascii="Calibri" w:hAnsi="Calibri" w:cs="Calibri"/>
          <w:sz w:val="14"/>
          <w:szCs w:val="16"/>
        </w:rPr>
        <w:t>_</w:t>
      </w:r>
      <w:r w:rsidRPr="00174D9C">
        <w:rPr>
          <w:rFonts w:ascii="Calibri" w:hAnsi="Calibri" w:cs="Calibri"/>
          <w:sz w:val="14"/>
          <w:szCs w:val="16"/>
          <w:u w:val="single"/>
        </w:rPr>
        <w:t>(6)_</w:t>
      </w:r>
      <w:proofErr w:type="gramEnd"/>
      <w:r w:rsidRPr="00174D9C">
        <w:rPr>
          <w:rFonts w:ascii="Calibri" w:hAnsi="Calibri" w:cs="Calibri"/>
          <w:sz w:val="14"/>
          <w:szCs w:val="16"/>
          <w:u w:val="single"/>
        </w:rPr>
        <w:t>___</w:t>
      </w:r>
      <w:r w:rsidRPr="00174D9C">
        <w:rPr>
          <w:rFonts w:ascii="Calibri" w:hAnsi="Calibri" w:cs="Calibri"/>
          <w:sz w:val="14"/>
          <w:szCs w:val="16"/>
        </w:rPr>
        <w:t>, CUENTA CON ___</w:t>
      </w:r>
      <w:proofErr w:type="gramStart"/>
      <w:r w:rsidRPr="00174D9C">
        <w:rPr>
          <w:rFonts w:ascii="Calibri" w:hAnsi="Calibri" w:cs="Calibri"/>
          <w:sz w:val="14"/>
          <w:szCs w:val="16"/>
          <w:u w:val="single"/>
        </w:rPr>
        <w:t>_(7)_</w:t>
      </w:r>
      <w:proofErr w:type="gramEnd"/>
      <w:r w:rsidRPr="00174D9C">
        <w:rPr>
          <w:rFonts w:ascii="Calibri" w:hAnsi="Calibri" w:cs="Calibri"/>
          <w:sz w:val="14"/>
          <w:szCs w:val="16"/>
        </w:rPr>
        <w:t>_____ EMPLEADOS DE PLANTA REGISTRADOS ANTE EL IMSS Y CON __</w:t>
      </w:r>
      <w:proofErr w:type="gramStart"/>
      <w:r w:rsidRPr="00174D9C">
        <w:rPr>
          <w:rFonts w:ascii="Calibri" w:hAnsi="Calibri" w:cs="Calibri"/>
          <w:sz w:val="14"/>
          <w:szCs w:val="16"/>
        </w:rPr>
        <w:t>_</w:t>
      </w:r>
      <w:r w:rsidRPr="00174D9C">
        <w:rPr>
          <w:rFonts w:ascii="Calibri" w:hAnsi="Calibri" w:cs="Calibri"/>
          <w:sz w:val="14"/>
          <w:szCs w:val="16"/>
          <w:u w:val="single"/>
        </w:rPr>
        <w:t>(8)_</w:t>
      </w:r>
      <w:proofErr w:type="gramEnd"/>
      <w:r w:rsidRPr="00174D9C">
        <w:rPr>
          <w:rFonts w:ascii="Calibri" w:hAnsi="Calibri" w:cs="Calibri"/>
          <w:sz w:val="14"/>
          <w:szCs w:val="16"/>
        </w:rPr>
        <w:t>____ PERSONAS SUBCONTRATADAS Y QUE EL MONTO DE LAS VENTAS ANUALES DE MI REPRESENTADA ES DE ______</w:t>
      </w:r>
      <w:proofErr w:type="gramStart"/>
      <w:r w:rsidRPr="00174D9C">
        <w:rPr>
          <w:rFonts w:ascii="Calibri" w:hAnsi="Calibri" w:cs="Calibri"/>
          <w:sz w:val="14"/>
          <w:szCs w:val="16"/>
        </w:rPr>
        <w:t>_</w:t>
      </w:r>
      <w:r w:rsidRPr="00174D9C">
        <w:rPr>
          <w:rFonts w:ascii="Calibri" w:hAnsi="Calibri" w:cs="Calibri"/>
          <w:sz w:val="14"/>
          <w:szCs w:val="16"/>
          <w:u w:val="single"/>
        </w:rPr>
        <w:t>(9)_</w:t>
      </w:r>
      <w:proofErr w:type="gramEnd"/>
      <w:r w:rsidRPr="00174D9C">
        <w:rPr>
          <w:rFonts w:ascii="Calibri" w:hAnsi="Calibri" w:cs="Calibri"/>
          <w:sz w:val="14"/>
          <w:szCs w:val="16"/>
          <w:u w:val="single"/>
        </w:rPr>
        <w:t>__</w:t>
      </w:r>
      <w:r w:rsidRPr="00174D9C">
        <w:rPr>
          <w:rFonts w:ascii="Calibri" w:hAnsi="Calibri" w:cs="Calibri"/>
          <w:sz w:val="14"/>
          <w:szCs w:val="16"/>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rPr>
        <w:t>_</w:t>
      </w:r>
      <w:r w:rsidRPr="00174D9C">
        <w:rPr>
          <w:rFonts w:ascii="Calibri" w:hAnsi="Calibri" w:cs="Calibri"/>
          <w:sz w:val="14"/>
          <w:szCs w:val="16"/>
          <w:u w:val="single"/>
        </w:rPr>
        <w:t>(10)_</w:t>
      </w:r>
      <w:proofErr w:type="gramEnd"/>
      <w:r w:rsidRPr="00174D9C">
        <w:rPr>
          <w:rFonts w:ascii="Calibri" w:hAnsi="Calibri" w:cs="Calibri"/>
          <w:sz w:val="14"/>
          <w:szCs w:val="16"/>
        </w:rPr>
        <w:t>___ ATENDIENDO A LO SIGUIENTE:</w:t>
      </w:r>
    </w:p>
    <w:p w14:paraId="78925F9B" w14:textId="77777777" w:rsidR="0033488B" w:rsidRPr="00174D9C" w:rsidRDefault="0033488B" w:rsidP="0033488B">
      <w:pPr>
        <w:spacing w:line="216" w:lineRule="exact"/>
        <w:ind w:firstLine="288"/>
        <w:jc w:val="both"/>
        <w:rPr>
          <w:rFonts w:ascii="Calibri" w:hAnsi="Calibri" w:cs="Calibri"/>
          <w:sz w:val="14"/>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33488B" w:rsidRPr="00EF115D" w14:paraId="714EBADB" w14:textId="77777777" w:rsidTr="005F40B5">
        <w:trPr>
          <w:trHeight w:val="96"/>
          <w:jc w:val="center"/>
        </w:trPr>
        <w:tc>
          <w:tcPr>
            <w:tcW w:w="9639" w:type="dxa"/>
            <w:gridSpan w:val="5"/>
            <w:shd w:val="clear" w:color="auto" w:fill="7DE6FF"/>
          </w:tcPr>
          <w:p w14:paraId="226AABD4"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ESTRATIFICACIÓN</w:t>
            </w:r>
          </w:p>
        </w:tc>
      </w:tr>
      <w:tr w:rsidR="0033488B" w:rsidRPr="00EF115D" w14:paraId="16EFCE76" w14:textId="77777777" w:rsidTr="005F40B5">
        <w:trPr>
          <w:jc w:val="center"/>
        </w:trPr>
        <w:tc>
          <w:tcPr>
            <w:tcW w:w="1687" w:type="dxa"/>
            <w:shd w:val="clear" w:color="auto" w:fill="7DE6FF"/>
          </w:tcPr>
          <w:p w14:paraId="74635167"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TAMAÑO</w:t>
            </w:r>
          </w:p>
          <w:p w14:paraId="2136C159"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(10)</w:t>
            </w:r>
          </w:p>
        </w:tc>
        <w:tc>
          <w:tcPr>
            <w:tcW w:w="1795" w:type="dxa"/>
            <w:shd w:val="clear" w:color="auto" w:fill="7DE6FF"/>
          </w:tcPr>
          <w:p w14:paraId="4CA44095"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SECTOR</w:t>
            </w:r>
          </w:p>
          <w:p w14:paraId="544E7862"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(6)</w:t>
            </w:r>
          </w:p>
        </w:tc>
        <w:tc>
          <w:tcPr>
            <w:tcW w:w="2047" w:type="dxa"/>
            <w:shd w:val="clear" w:color="auto" w:fill="7DE6FF"/>
          </w:tcPr>
          <w:p w14:paraId="616D22CA"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RANGO DE NÚMERO DE TRABAJADORES (7) + (8)</w:t>
            </w:r>
          </w:p>
        </w:tc>
        <w:tc>
          <w:tcPr>
            <w:tcW w:w="2409" w:type="dxa"/>
            <w:shd w:val="clear" w:color="auto" w:fill="7DE6FF"/>
          </w:tcPr>
          <w:p w14:paraId="32DC7B65"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RANGO DE MONTO DE VENTAS ANUALES (MDP) (9)</w:t>
            </w:r>
          </w:p>
        </w:tc>
        <w:tc>
          <w:tcPr>
            <w:tcW w:w="1701" w:type="dxa"/>
            <w:shd w:val="clear" w:color="auto" w:fill="7DE6FF"/>
          </w:tcPr>
          <w:p w14:paraId="4F76ADA1"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TOPE MÁXIMO COMBINADO*</w:t>
            </w:r>
          </w:p>
        </w:tc>
      </w:tr>
      <w:tr w:rsidR="0033488B" w:rsidRPr="00EF115D" w14:paraId="3F57E127" w14:textId="77777777" w:rsidTr="005F40B5">
        <w:trPr>
          <w:jc w:val="center"/>
        </w:trPr>
        <w:tc>
          <w:tcPr>
            <w:tcW w:w="1687" w:type="dxa"/>
            <w:shd w:val="clear" w:color="auto" w:fill="7DE6FF"/>
          </w:tcPr>
          <w:p w14:paraId="08D03799"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MICRO</w:t>
            </w:r>
          </w:p>
        </w:tc>
        <w:tc>
          <w:tcPr>
            <w:tcW w:w="1795" w:type="dxa"/>
          </w:tcPr>
          <w:p w14:paraId="36F19AEF"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TODAS</w:t>
            </w:r>
          </w:p>
        </w:tc>
        <w:tc>
          <w:tcPr>
            <w:tcW w:w="2047" w:type="dxa"/>
          </w:tcPr>
          <w:p w14:paraId="6DD19F0F"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HASTA 10</w:t>
            </w:r>
          </w:p>
        </w:tc>
        <w:tc>
          <w:tcPr>
            <w:tcW w:w="2409" w:type="dxa"/>
          </w:tcPr>
          <w:p w14:paraId="1DCFF34B"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HASTA $4</w:t>
            </w:r>
          </w:p>
        </w:tc>
        <w:tc>
          <w:tcPr>
            <w:tcW w:w="1701" w:type="dxa"/>
          </w:tcPr>
          <w:p w14:paraId="4DB54D00"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4.6</w:t>
            </w:r>
          </w:p>
        </w:tc>
      </w:tr>
      <w:tr w:rsidR="0033488B" w:rsidRPr="00EF115D" w14:paraId="03201278" w14:textId="77777777" w:rsidTr="005F40B5">
        <w:trPr>
          <w:jc w:val="center"/>
        </w:trPr>
        <w:tc>
          <w:tcPr>
            <w:tcW w:w="1687" w:type="dxa"/>
            <w:vMerge w:val="restart"/>
            <w:shd w:val="clear" w:color="auto" w:fill="7DE6FF"/>
          </w:tcPr>
          <w:p w14:paraId="29655B14" w14:textId="77777777" w:rsidR="0033488B" w:rsidRPr="00174D9C" w:rsidRDefault="0033488B" w:rsidP="005F40B5">
            <w:pPr>
              <w:jc w:val="center"/>
              <w:rPr>
                <w:rFonts w:ascii="Calibri" w:hAnsi="Calibri" w:cs="Calibri"/>
                <w:sz w:val="2"/>
                <w:szCs w:val="4"/>
              </w:rPr>
            </w:pPr>
          </w:p>
          <w:p w14:paraId="3063D3CD"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PEQUEÑA</w:t>
            </w:r>
          </w:p>
        </w:tc>
        <w:tc>
          <w:tcPr>
            <w:tcW w:w="1795" w:type="dxa"/>
          </w:tcPr>
          <w:p w14:paraId="00C12888"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0D3CA0B5"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DESDE 11 HASTA 30</w:t>
            </w:r>
          </w:p>
        </w:tc>
        <w:tc>
          <w:tcPr>
            <w:tcW w:w="2409" w:type="dxa"/>
          </w:tcPr>
          <w:p w14:paraId="69EDF52D"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68E3B83E"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93</w:t>
            </w:r>
          </w:p>
        </w:tc>
      </w:tr>
      <w:tr w:rsidR="0033488B" w:rsidRPr="00EF115D" w14:paraId="7833FC8C" w14:textId="77777777" w:rsidTr="005F40B5">
        <w:trPr>
          <w:jc w:val="center"/>
        </w:trPr>
        <w:tc>
          <w:tcPr>
            <w:tcW w:w="1687" w:type="dxa"/>
            <w:vMerge/>
            <w:shd w:val="clear" w:color="auto" w:fill="7DE6FF"/>
          </w:tcPr>
          <w:p w14:paraId="0071474F" w14:textId="77777777" w:rsidR="0033488B" w:rsidRPr="00174D9C" w:rsidRDefault="0033488B" w:rsidP="005F40B5">
            <w:pPr>
              <w:jc w:val="center"/>
              <w:rPr>
                <w:rFonts w:ascii="Calibri" w:hAnsi="Calibri" w:cs="Calibri"/>
                <w:sz w:val="14"/>
                <w:szCs w:val="16"/>
              </w:rPr>
            </w:pPr>
          </w:p>
        </w:tc>
        <w:tc>
          <w:tcPr>
            <w:tcW w:w="1795" w:type="dxa"/>
          </w:tcPr>
          <w:p w14:paraId="14C960A5"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INDUSTRIA Y SERVICIOS</w:t>
            </w:r>
          </w:p>
        </w:tc>
        <w:tc>
          <w:tcPr>
            <w:tcW w:w="2047" w:type="dxa"/>
          </w:tcPr>
          <w:p w14:paraId="0C8D543C"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DESDE 11 HASTA 50</w:t>
            </w:r>
          </w:p>
        </w:tc>
        <w:tc>
          <w:tcPr>
            <w:tcW w:w="2409" w:type="dxa"/>
          </w:tcPr>
          <w:p w14:paraId="24E52E4A"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072D842A"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95</w:t>
            </w:r>
          </w:p>
        </w:tc>
      </w:tr>
      <w:tr w:rsidR="0033488B" w:rsidRPr="00EF115D" w14:paraId="3DE5B2BD" w14:textId="77777777" w:rsidTr="005F40B5">
        <w:trPr>
          <w:jc w:val="center"/>
        </w:trPr>
        <w:tc>
          <w:tcPr>
            <w:tcW w:w="1687" w:type="dxa"/>
            <w:vMerge w:val="restart"/>
            <w:shd w:val="clear" w:color="auto" w:fill="7DE6FF"/>
          </w:tcPr>
          <w:p w14:paraId="7D6C7706" w14:textId="77777777" w:rsidR="0033488B" w:rsidRPr="00174D9C" w:rsidRDefault="0033488B" w:rsidP="005F40B5">
            <w:pPr>
              <w:jc w:val="center"/>
              <w:rPr>
                <w:rFonts w:ascii="Calibri" w:hAnsi="Calibri" w:cs="Calibri"/>
                <w:sz w:val="8"/>
                <w:szCs w:val="10"/>
              </w:rPr>
            </w:pPr>
          </w:p>
          <w:p w14:paraId="451F1E3C" w14:textId="77777777" w:rsidR="0033488B" w:rsidRPr="00174D9C" w:rsidRDefault="0033488B" w:rsidP="005F40B5">
            <w:pPr>
              <w:jc w:val="center"/>
              <w:rPr>
                <w:rFonts w:ascii="Calibri" w:hAnsi="Calibri" w:cs="Calibri"/>
                <w:sz w:val="8"/>
                <w:szCs w:val="10"/>
              </w:rPr>
            </w:pPr>
          </w:p>
          <w:p w14:paraId="55D7C3C7"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MEDIANA</w:t>
            </w:r>
          </w:p>
        </w:tc>
        <w:tc>
          <w:tcPr>
            <w:tcW w:w="1795" w:type="dxa"/>
          </w:tcPr>
          <w:p w14:paraId="517E9D48"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0164B3E5"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DESDE 31 HASTA 100</w:t>
            </w:r>
          </w:p>
        </w:tc>
        <w:tc>
          <w:tcPr>
            <w:tcW w:w="2409" w:type="dxa"/>
            <w:vMerge w:val="restart"/>
            <w:vAlign w:val="center"/>
          </w:tcPr>
          <w:p w14:paraId="0F55F86A"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DESDE $100.01 HASTA $250</w:t>
            </w:r>
          </w:p>
        </w:tc>
        <w:tc>
          <w:tcPr>
            <w:tcW w:w="1701" w:type="dxa"/>
            <w:vMerge w:val="restart"/>
            <w:vAlign w:val="center"/>
          </w:tcPr>
          <w:p w14:paraId="7027B207"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235</w:t>
            </w:r>
          </w:p>
        </w:tc>
      </w:tr>
      <w:tr w:rsidR="0033488B" w:rsidRPr="00EF115D" w14:paraId="6C550A16" w14:textId="77777777" w:rsidTr="005F40B5">
        <w:trPr>
          <w:jc w:val="center"/>
        </w:trPr>
        <w:tc>
          <w:tcPr>
            <w:tcW w:w="1687" w:type="dxa"/>
            <w:vMerge/>
            <w:shd w:val="clear" w:color="auto" w:fill="7DE6FF"/>
          </w:tcPr>
          <w:p w14:paraId="3006C604" w14:textId="77777777" w:rsidR="0033488B" w:rsidRPr="00174D9C" w:rsidRDefault="0033488B" w:rsidP="005F40B5">
            <w:pPr>
              <w:jc w:val="center"/>
              <w:rPr>
                <w:rFonts w:ascii="Calibri" w:hAnsi="Calibri" w:cs="Calibri"/>
                <w:sz w:val="14"/>
                <w:szCs w:val="16"/>
              </w:rPr>
            </w:pPr>
          </w:p>
        </w:tc>
        <w:tc>
          <w:tcPr>
            <w:tcW w:w="1795" w:type="dxa"/>
          </w:tcPr>
          <w:p w14:paraId="0EE75AA0"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SERVICIOS</w:t>
            </w:r>
          </w:p>
        </w:tc>
        <w:tc>
          <w:tcPr>
            <w:tcW w:w="2047" w:type="dxa"/>
          </w:tcPr>
          <w:p w14:paraId="5C8C776D"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DESDE 51 HASTA 100</w:t>
            </w:r>
          </w:p>
        </w:tc>
        <w:tc>
          <w:tcPr>
            <w:tcW w:w="2409" w:type="dxa"/>
            <w:vMerge/>
          </w:tcPr>
          <w:p w14:paraId="13CE7F7F" w14:textId="77777777" w:rsidR="0033488B" w:rsidRPr="00174D9C" w:rsidRDefault="0033488B" w:rsidP="005F40B5">
            <w:pPr>
              <w:jc w:val="center"/>
              <w:rPr>
                <w:rFonts w:ascii="Calibri" w:hAnsi="Calibri" w:cs="Calibri"/>
                <w:sz w:val="14"/>
                <w:szCs w:val="16"/>
              </w:rPr>
            </w:pPr>
          </w:p>
        </w:tc>
        <w:tc>
          <w:tcPr>
            <w:tcW w:w="1701" w:type="dxa"/>
            <w:vMerge/>
          </w:tcPr>
          <w:p w14:paraId="73FDD804" w14:textId="77777777" w:rsidR="0033488B" w:rsidRPr="00174D9C" w:rsidRDefault="0033488B" w:rsidP="005F40B5">
            <w:pPr>
              <w:jc w:val="center"/>
              <w:rPr>
                <w:rFonts w:ascii="Calibri" w:hAnsi="Calibri" w:cs="Calibri"/>
                <w:sz w:val="14"/>
                <w:szCs w:val="16"/>
              </w:rPr>
            </w:pPr>
          </w:p>
        </w:tc>
      </w:tr>
      <w:tr w:rsidR="0033488B" w:rsidRPr="00EF115D" w14:paraId="72FFCF3B" w14:textId="77777777" w:rsidTr="005F40B5">
        <w:trPr>
          <w:jc w:val="center"/>
        </w:trPr>
        <w:tc>
          <w:tcPr>
            <w:tcW w:w="1687" w:type="dxa"/>
            <w:vMerge/>
            <w:shd w:val="clear" w:color="auto" w:fill="7DE6FF"/>
          </w:tcPr>
          <w:p w14:paraId="1570D8EB" w14:textId="77777777" w:rsidR="0033488B" w:rsidRPr="00174D9C" w:rsidRDefault="0033488B" w:rsidP="005F40B5">
            <w:pPr>
              <w:jc w:val="center"/>
              <w:rPr>
                <w:rFonts w:ascii="Calibri" w:hAnsi="Calibri" w:cs="Calibri"/>
                <w:sz w:val="14"/>
                <w:szCs w:val="16"/>
              </w:rPr>
            </w:pPr>
          </w:p>
        </w:tc>
        <w:tc>
          <w:tcPr>
            <w:tcW w:w="1795" w:type="dxa"/>
          </w:tcPr>
          <w:p w14:paraId="253E6AA4"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INDUSTRIA</w:t>
            </w:r>
          </w:p>
        </w:tc>
        <w:tc>
          <w:tcPr>
            <w:tcW w:w="2047" w:type="dxa"/>
          </w:tcPr>
          <w:p w14:paraId="668DE30D"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DESDE 51 HASTA 250</w:t>
            </w:r>
          </w:p>
        </w:tc>
        <w:tc>
          <w:tcPr>
            <w:tcW w:w="2409" w:type="dxa"/>
          </w:tcPr>
          <w:p w14:paraId="6C4C62E1"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DESDE $100.01 HASTA $250</w:t>
            </w:r>
          </w:p>
        </w:tc>
        <w:tc>
          <w:tcPr>
            <w:tcW w:w="1701" w:type="dxa"/>
          </w:tcPr>
          <w:p w14:paraId="497A46ED" w14:textId="77777777" w:rsidR="0033488B" w:rsidRPr="00174D9C" w:rsidRDefault="0033488B" w:rsidP="005F40B5">
            <w:pPr>
              <w:jc w:val="center"/>
              <w:rPr>
                <w:rFonts w:ascii="Calibri" w:hAnsi="Calibri" w:cs="Calibri"/>
                <w:sz w:val="14"/>
                <w:szCs w:val="16"/>
              </w:rPr>
            </w:pPr>
            <w:r w:rsidRPr="00174D9C">
              <w:rPr>
                <w:rFonts w:ascii="Calibri" w:hAnsi="Calibri" w:cs="Calibri"/>
                <w:sz w:val="14"/>
                <w:szCs w:val="16"/>
              </w:rPr>
              <w:t>250</w:t>
            </w:r>
          </w:p>
        </w:tc>
      </w:tr>
    </w:tbl>
    <w:p w14:paraId="5ABE022B" w14:textId="77777777" w:rsidR="0033488B" w:rsidRPr="00174D9C" w:rsidRDefault="0033488B" w:rsidP="0033488B">
      <w:pPr>
        <w:spacing w:line="216" w:lineRule="exact"/>
        <w:jc w:val="both"/>
        <w:rPr>
          <w:rFonts w:ascii="Calibri" w:hAnsi="Calibri" w:cs="Calibri"/>
          <w:sz w:val="14"/>
          <w:szCs w:val="16"/>
        </w:rPr>
      </w:pPr>
      <w:r w:rsidRPr="00174D9C">
        <w:rPr>
          <w:rFonts w:ascii="Calibri" w:hAnsi="Calibri" w:cs="Calibri"/>
          <w:sz w:val="14"/>
          <w:szCs w:val="16"/>
        </w:rPr>
        <w:t>*TOPE MÁXIMO COMBINADO = (TRABAJADORES) X 10% + (VENTAS ANUALES) X 90%)</w:t>
      </w:r>
    </w:p>
    <w:p w14:paraId="46660FA6" w14:textId="77777777" w:rsidR="0033488B" w:rsidRPr="00174D9C" w:rsidRDefault="0033488B" w:rsidP="0033488B">
      <w:pPr>
        <w:spacing w:line="216" w:lineRule="exact"/>
        <w:jc w:val="both"/>
        <w:rPr>
          <w:rFonts w:ascii="Calibri" w:hAnsi="Calibri" w:cs="Calibri"/>
          <w:sz w:val="14"/>
          <w:szCs w:val="16"/>
        </w:rPr>
      </w:pPr>
      <w:r w:rsidRPr="00174D9C">
        <w:rPr>
          <w:rFonts w:ascii="Calibri" w:hAnsi="Calibri" w:cs="Calibri"/>
          <w:sz w:val="14"/>
          <w:szCs w:val="16"/>
        </w:rPr>
        <w:t>(7) (8)      EL NÚMERO DE TRABAJADORES SERÁ EL QUE RESULTE DE LA SUMATORIA DE LOS PUNTOS (7) Y (8)</w:t>
      </w:r>
    </w:p>
    <w:p w14:paraId="54733FF3" w14:textId="77777777" w:rsidR="0033488B" w:rsidRPr="00174D9C" w:rsidRDefault="0033488B" w:rsidP="0033488B">
      <w:pPr>
        <w:spacing w:line="216" w:lineRule="exact"/>
        <w:jc w:val="both"/>
        <w:rPr>
          <w:rFonts w:ascii="Calibri" w:hAnsi="Calibri" w:cs="Calibri"/>
          <w:sz w:val="14"/>
          <w:szCs w:val="16"/>
        </w:rPr>
      </w:pPr>
    </w:p>
    <w:p w14:paraId="646935A7" w14:textId="77777777" w:rsidR="0033488B" w:rsidRPr="00174D9C" w:rsidRDefault="0033488B" w:rsidP="0033488B">
      <w:pPr>
        <w:numPr>
          <w:ilvl w:val="0"/>
          <w:numId w:val="9"/>
        </w:numPr>
        <w:spacing w:line="216" w:lineRule="exact"/>
        <w:ind w:hanging="720"/>
        <w:jc w:val="both"/>
        <w:rPr>
          <w:rFonts w:ascii="Calibri" w:hAnsi="Calibri" w:cs="Calibri"/>
          <w:sz w:val="14"/>
          <w:szCs w:val="16"/>
        </w:rPr>
      </w:pPr>
      <w:r w:rsidRPr="00174D9C">
        <w:rPr>
          <w:rFonts w:ascii="Calibri" w:hAnsi="Calibri" w:cs="Calibr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333C227B" w14:textId="77777777" w:rsidR="0033488B" w:rsidRPr="00174D9C" w:rsidRDefault="0033488B" w:rsidP="0033488B">
      <w:pPr>
        <w:spacing w:line="216" w:lineRule="exact"/>
        <w:jc w:val="both"/>
        <w:rPr>
          <w:rFonts w:ascii="Calibri" w:hAnsi="Calibri" w:cs="Calibri"/>
          <w:sz w:val="14"/>
          <w:szCs w:val="16"/>
        </w:rPr>
      </w:pPr>
    </w:p>
    <w:p w14:paraId="2503A838" w14:textId="77777777" w:rsidR="0033488B" w:rsidRPr="00174D9C" w:rsidRDefault="0033488B" w:rsidP="0033488B">
      <w:pPr>
        <w:spacing w:line="216" w:lineRule="exact"/>
        <w:jc w:val="center"/>
        <w:rPr>
          <w:rFonts w:ascii="Calibri" w:hAnsi="Calibri" w:cs="Calibri"/>
          <w:sz w:val="14"/>
          <w:szCs w:val="16"/>
        </w:rPr>
      </w:pPr>
      <w:r w:rsidRPr="00174D9C">
        <w:rPr>
          <w:rFonts w:ascii="Calibri" w:hAnsi="Calibri" w:cs="Calibri"/>
          <w:sz w:val="14"/>
          <w:szCs w:val="16"/>
        </w:rPr>
        <w:t>A T E N T A M E N T E</w:t>
      </w:r>
    </w:p>
    <w:p w14:paraId="18593687" w14:textId="77777777" w:rsidR="0033488B" w:rsidRPr="00174D9C" w:rsidRDefault="0033488B" w:rsidP="0033488B">
      <w:pPr>
        <w:spacing w:line="216" w:lineRule="exact"/>
        <w:jc w:val="center"/>
        <w:rPr>
          <w:rFonts w:ascii="Calibri" w:hAnsi="Calibri" w:cs="Calibri"/>
          <w:sz w:val="14"/>
          <w:szCs w:val="16"/>
          <w:u w:val="single"/>
        </w:rPr>
      </w:pPr>
      <w:r w:rsidRPr="00174D9C">
        <w:rPr>
          <w:rFonts w:ascii="Calibri" w:hAnsi="Calibri" w:cs="Calibri"/>
          <w:sz w:val="14"/>
          <w:szCs w:val="16"/>
          <w:u w:val="single"/>
        </w:rPr>
        <w:t>_________________</w:t>
      </w:r>
      <w:proofErr w:type="gramStart"/>
      <w:r w:rsidRPr="00174D9C">
        <w:rPr>
          <w:rFonts w:ascii="Calibri" w:hAnsi="Calibri" w:cs="Calibri"/>
          <w:sz w:val="14"/>
          <w:szCs w:val="16"/>
          <w:u w:val="single"/>
        </w:rPr>
        <w:t>_(11)_</w:t>
      </w:r>
      <w:proofErr w:type="gramEnd"/>
      <w:r w:rsidRPr="00174D9C">
        <w:rPr>
          <w:rFonts w:ascii="Calibri" w:hAnsi="Calibri" w:cs="Calibri"/>
          <w:sz w:val="14"/>
          <w:szCs w:val="16"/>
          <w:u w:val="single"/>
        </w:rPr>
        <w:t>________________</w:t>
      </w:r>
    </w:p>
    <w:p w14:paraId="318D85C7" w14:textId="77777777" w:rsidR="0033488B" w:rsidRPr="00174D9C" w:rsidRDefault="0033488B" w:rsidP="0033488B">
      <w:pPr>
        <w:spacing w:line="216" w:lineRule="exact"/>
        <w:jc w:val="center"/>
        <w:rPr>
          <w:rFonts w:ascii="Calibri" w:hAnsi="Calibri" w:cs="Calibri"/>
          <w:b/>
          <w:sz w:val="16"/>
          <w:szCs w:val="16"/>
        </w:rPr>
      </w:pPr>
    </w:p>
    <w:p w14:paraId="1D51E7A1" w14:textId="77777777" w:rsidR="0033488B" w:rsidRPr="00757DF2" w:rsidRDefault="0033488B" w:rsidP="0033488B">
      <w:pPr>
        <w:spacing w:line="216" w:lineRule="exact"/>
        <w:jc w:val="center"/>
        <w:rPr>
          <w:rFonts w:ascii="Calibri" w:hAnsi="Calibri" w:cs="Calibri"/>
          <w:b/>
          <w:sz w:val="20"/>
          <w:szCs w:val="20"/>
        </w:rPr>
      </w:pPr>
      <w:r w:rsidRPr="00757DF2">
        <w:rPr>
          <w:rFonts w:ascii="Calibri" w:hAnsi="Calibri" w:cs="Calibri"/>
          <w:b/>
          <w:sz w:val="20"/>
          <w:szCs w:val="20"/>
        </w:rPr>
        <w:t>INSTRUCTIVO DE LLENADO DEL “ANEXO 12”</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33488B" w:rsidRPr="00EF115D" w14:paraId="7F01D311" w14:textId="77777777" w:rsidTr="005F40B5">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7DE6FF"/>
          </w:tcPr>
          <w:p w14:paraId="6A2FD823" w14:textId="77777777" w:rsidR="0033488B" w:rsidRPr="00174D9C" w:rsidRDefault="0033488B" w:rsidP="005F40B5">
            <w:pPr>
              <w:spacing w:before="20"/>
              <w:jc w:val="center"/>
              <w:rPr>
                <w:rFonts w:ascii="Calibri" w:hAnsi="Calibri" w:cs="Calibri"/>
                <w:b/>
                <w:sz w:val="12"/>
                <w:szCs w:val="16"/>
              </w:rPr>
            </w:pPr>
            <w:r w:rsidRPr="00174D9C">
              <w:rPr>
                <w:rFonts w:ascii="Calibri" w:hAnsi="Calibri" w:cs="Calibr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7DE6FF"/>
          </w:tcPr>
          <w:p w14:paraId="4883AFF3" w14:textId="77777777" w:rsidR="0033488B" w:rsidRPr="00174D9C" w:rsidRDefault="0033488B" w:rsidP="005F40B5">
            <w:pPr>
              <w:spacing w:before="20"/>
              <w:jc w:val="center"/>
              <w:rPr>
                <w:rFonts w:ascii="Calibri" w:hAnsi="Calibri" w:cs="Calibri"/>
                <w:b/>
                <w:sz w:val="12"/>
                <w:szCs w:val="16"/>
              </w:rPr>
            </w:pPr>
            <w:r w:rsidRPr="00174D9C">
              <w:rPr>
                <w:rFonts w:ascii="Calibri" w:hAnsi="Calibri" w:cs="Calibri"/>
                <w:b/>
                <w:sz w:val="12"/>
                <w:szCs w:val="16"/>
              </w:rPr>
              <w:t>DESCRIPCIÓN</w:t>
            </w:r>
          </w:p>
        </w:tc>
      </w:tr>
      <w:tr w:rsidR="0033488B" w:rsidRPr="00EF115D" w14:paraId="44E6F43D" w14:textId="77777777" w:rsidTr="005F40B5">
        <w:trPr>
          <w:cantSplit/>
          <w:jc w:val="center"/>
        </w:trPr>
        <w:tc>
          <w:tcPr>
            <w:tcW w:w="1095" w:type="dxa"/>
            <w:tcBorders>
              <w:top w:val="single" w:sz="6" w:space="0" w:color="auto"/>
              <w:left w:val="single" w:sz="6" w:space="0" w:color="auto"/>
              <w:bottom w:val="single" w:sz="6" w:space="0" w:color="auto"/>
              <w:right w:val="single" w:sz="6" w:space="0" w:color="auto"/>
            </w:tcBorders>
          </w:tcPr>
          <w:p w14:paraId="040B328F" w14:textId="77777777" w:rsidR="0033488B" w:rsidRPr="00174D9C" w:rsidRDefault="0033488B" w:rsidP="005F40B5">
            <w:pPr>
              <w:spacing w:before="20"/>
              <w:jc w:val="center"/>
              <w:rPr>
                <w:rFonts w:ascii="Calibri" w:hAnsi="Calibri" w:cs="Calibri"/>
                <w:sz w:val="12"/>
                <w:szCs w:val="16"/>
              </w:rPr>
            </w:pPr>
            <w:r w:rsidRPr="00174D9C">
              <w:rPr>
                <w:rFonts w:ascii="Calibri" w:hAnsi="Calibri" w:cs="Calibri"/>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3C9F4355" w14:textId="77777777" w:rsidR="0033488B" w:rsidRPr="00174D9C" w:rsidRDefault="0033488B" w:rsidP="005F40B5">
            <w:pPr>
              <w:spacing w:before="20"/>
              <w:jc w:val="both"/>
              <w:rPr>
                <w:rFonts w:ascii="Calibri" w:hAnsi="Calibri" w:cs="Calibri"/>
                <w:sz w:val="12"/>
                <w:szCs w:val="16"/>
              </w:rPr>
            </w:pPr>
            <w:r w:rsidRPr="00174D9C">
              <w:rPr>
                <w:rFonts w:ascii="Calibri" w:hAnsi="Calibri" w:cs="Calibri"/>
                <w:sz w:val="12"/>
                <w:szCs w:val="16"/>
              </w:rPr>
              <w:t>SEÑALAR LA FECHA DE SUSCRIPCIÓN DEL DOCUMENTO.</w:t>
            </w:r>
          </w:p>
        </w:tc>
      </w:tr>
      <w:tr w:rsidR="0033488B" w:rsidRPr="00EF115D" w14:paraId="45FEE1D6" w14:textId="77777777" w:rsidTr="005F40B5">
        <w:trPr>
          <w:cantSplit/>
          <w:jc w:val="center"/>
        </w:trPr>
        <w:tc>
          <w:tcPr>
            <w:tcW w:w="1095" w:type="dxa"/>
            <w:tcBorders>
              <w:top w:val="single" w:sz="6" w:space="0" w:color="auto"/>
              <w:left w:val="single" w:sz="6" w:space="0" w:color="auto"/>
              <w:bottom w:val="single" w:sz="6" w:space="0" w:color="auto"/>
              <w:right w:val="single" w:sz="6" w:space="0" w:color="auto"/>
            </w:tcBorders>
          </w:tcPr>
          <w:p w14:paraId="6B349243" w14:textId="77777777" w:rsidR="0033488B" w:rsidRPr="00174D9C" w:rsidRDefault="0033488B" w:rsidP="005F40B5">
            <w:pPr>
              <w:spacing w:before="20"/>
              <w:jc w:val="center"/>
              <w:rPr>
                <w:rFonts w:ascii="Calibri" w:hAnsi="Calibri" w:cs="Calibri"/>
                <w:sz w:val="12"/>
                <w:szCs w:val="16"/>
              </w:rPr>
            </w:pPr>
            <w:r w:rsidRPr="00174D9C">
              <w:rPr>
                <w:rFonts w:ascii="Calibri" w:hAnsi="Calibri" w:cs="Calibr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5ADC06D4" w14:textId="77777777" w:rsidR="0033488B" w:rsidRPr="00174D9C" w:rsidRDefault="0033488B" w:rsidP="005F40B5">
            <w:pPr>
              <w:spacing w:before="20"/>
              <w:jc w:val="both"/>
              <w:rPr>
                <w:rFonts w:ascii="Calibri" w:hAnsi="Calibri" w:cs="Calibri"/>
                <w:sz w:val="12"/>
                <w:szCs w:val="16"/>
              </w:rPr>
            </w:pPr>
            <w:r w:rsidRPr="00174D9C">
              <w:rPr>
                <w:rFonts w:ascii="Calibri" w:hAnsi="Calibri" w:cs="Calibri"/>
                <w:sz w:val="12"/>
                <w:szCs w:val="16"/>
              </w:rPr>
              <w:t>ANOTAR EL NOMBRE DE LA CONVOCANTE Y DE SU DIRECTOR ADMINISTRATIVO.</w:t>
            </w:r>
          </w:p>
        </w:tc>
      </w:tr>
      <w:tr w:rsidR="0033488B" w:rsidRPr="00EF115D" w14:paraId="7C2B0CA6" w14:textId="77777777" w:rsidTr="005F40B5">
        <w:trPr>
          <w:cantSplit/>
          <w:jc w:val="center"/>
        </w:trPr>
        <w:tc>
          <w:tcPr>
            <w:tcW w:w="1095" w:type="dxa"/>
            <w:tcBorders>
              <w:top w:val="single" w:sz="6" w:space="0" w:color="auto"/>
              <w:left w:val="single" w:sz="6" w:space="0" w:color="auto"/>
              <w:bottom w:val="single" w:sz="6" w:space="0" w:color="auto"/>
              <w:right w:val="single" w:sz="6" w:space="0" w:color="auto"/>
            </w:tcBorders>
          </w:tcPr>
          <w:p w14:paraId="5E2A9B05" w14:textId="77777777" w:rsidR="0033488B" w:rsidRPr="00174D9C" w:rsidRDefault="0033488B" w:rsidP="005F40B5">
            <w:pPr>
              <w:spacing w:before="20"/>
              <w:jc w:val="center"/>
              <w:rPr>
                <w:rFonts w:ascii="Calibri" w:hAnsi="Calibri" w:cs="Calibri"/>
                <w:sz w:val="12"/>
                <w:szCs w:val="16"/>
              </w:rPr>
            </w:pPr>
            <w:r w:rsidRPr="00174D9C">
              <w:rPr>
                <w:rFonts w:ascii="Calibri" w:hAnsi="Calibri" w:cs="Calibr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2389E536" w14:textId="77777777" w:rsidR="0033488B" w:rsidRPr="00174D9C" w:rsidRDefault="0033488B" w:rsidP="005F40B5">
            <w:pPr>
              <w:spacing w:before="20"/>
              <w:jc w:val="both"/>
              <w:rPr>
                <w:rFonts w:ascii="Calibri" w:hAnsi="Calibri" w:cs="Calibri"/>
                <w:sz w:val="12"/>
                <w:szCs w:val="16"/>
              </w:rPr>
            </w:pPr>
            <w:r w:rsidRPr="00174D9C">
              <w:rPr>
                <w:rFonts w:ascii="Calibri" w:hAnsi="Calibri" w:cs="Calibri"/>
                <w:sz w:val="12"/>
                <w:szCs w:val="16"/>
              </w:rPr>
              <w:t>PRECISAR EL PROCEDIMIENTO DE QUE SE TRATE, LICITACIÓN PÚBLICA O INVITACIÓN A CUANDO MENOS TRES PERSONAS O ADJUDICACIÓN DIRECTA.</w:t>
            </w:r>
          </w:p>
        </w:tc>
      </w:tr>
      <w:tr w:rsidR="0033488B" w:rsidRPr="00EF115D" w14:paraId="18A304C1" w14:textId="77777777" w:rsidTr="005F40B5">
        <w:trPr>
          <w:cantSplit/>
          <w:jc w:val="center"/>
        </w:trPr>
        <w:tc>
          <w:tcPr>
            <w:tcW w:w="1095" w:type="dxa"/>
            <w:tcBorders>
              <w:top w:val="single" w:sz="6" w:space="0" w:color="auto"/>
              <w:left w:val="single" w:sz="6" w:space="0" w:color="auto"/>
              <w:bottom w:val="single" w:sz="6" w:space="0" w:color="auto"/>
              <w:right w:val="single" w:sz="6" w:space="0" w:color="auto"/>
            </w:tcBorders>
          </w:tcPr>
          <w:p w14:paraId="1A9139D0" w14:textId="77777777" w:rsidR="0033488B" w:rsidRPr="00174D9C" w:rsidRDefault="0033488B" w:rsidP="005F40B5">
            <w:pPr>
              <w:spacing w:before="20"/>
              <w:jc w:val="center"/>
              <w:rPr>
                <w:rFonts w:ascii="Calibri" w:hAnsi="Calibri" w:cs="Calibri"/>
                <w:sz w:val="12"/>
                <w:szCs w:val="16"/>
              </w:rPr>
            </w:pPr>
            <w:r w:rsidRPr="00174D9C">
              <w:rPr>
                <w:rFonts w:ascii="Calibri" w:hAnsi="Calibri" w:cs="Calibri"/>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50639DA1" w14:textId="77777777" w:rsidR="0033488B" w:rsidRPr="00174D9C" w:rsidRDefault="0033488B" w:rsidP="005F40B5">
            <w:pPr>
              <w:spacing w:before="20"/>
              <w:jc w:val="both"/>
              <w:rPr>
                <w:rFonts w:ascii="Calibri" w:hAnsi="Calibri" w:cs="Calibri"/>
                <w:sz w:val="12"/>
                <w:szCs w:val="16"/>
              </w:rPr>
            </w:pPr>
            <w:r w:rsidRPr="00174D9C">
              <w:rPr>
                <w:rFonts w:ascii="Calibri" w:hAnsi="Calibri" w:cs="Calibri"/>
                <w:sz w:val="12"/>
                <w:szCs w:val="16"/>
              </w:rPr>
              <w:t>INDICAR EL NÚMERO RESPECTIVO DEL PROCEDIMIENTO.</w:t>
            </w:r>
          </w:p>
        </w:tc>
      </w:tr>
      <w:tr w:rsidR="0033488B" w:rsidRPr="00EF115D" w14:paraId="18DBE019" w14:textId="77777777" w:rsidTr="005F40B5">
        <w:trPr>
          <w:cantSplit/>
          <w:jc w:val="center"/>
        </w:trPr>
        <w:tc>
          <w:tcPr>
            <w:tcW w:w="1095" w:type="dxa"/>
            <w:tcBorders>
              <w:top w:val="single" w:sz="6" w:space="0" w:color="auto"/>
              <w:left w:val="single" w:sz="6" w:space="0" w:color="auto"/>
              <w:bottom w:val="single" w:sz="6" w:space="0" w:color="auto"/>
              <w:right w:val="single" w:sz="6" w:space="0" w:color="auto"/>
            </w:tcBorders>
          </w:tcPr>
          <w:p w14:paraId="40FA1CBB" w14:textId="77777777" w:rsidR="0033488B" w:rsidRPr="00174D9C" w:rsidRDefault="0033488B" w:rsidP="005F40B5">
            <w:pPr>
              <w:spacing w:before="20"/>
              <w:jc w:val="center"/>
              <w:rPr>
                <w:rFonts w:ascii="Calibri" w:hAnsi="Calibri" w:cs="Calibri"/>
                <w:sz w:val="12"/>
                <w:szCs w:val="16"/>
              </w:rPr>
            </w:pPr>
            <w:r w:rsidRPr="00174D9C">
              <w:rPr>
                <w:rFonts w:ascii="Calibri" w:hAnsi="Calibri" w:cs="Calibr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562D09C0" w14:textId="77777777" w:rsidR="0033488B" w:rsidRPr="00174D9C" w:rsidRDefault="0033488B" w:rsidP="005F40B5">
            <w:pPr>
              <w:spacing w:before="20"/>
              <w:jc w:val="both"/>
              <w:rPr>
                <w:rFonts w:ascii="Calibri" w:hAnsi="Calibri" w:cs="Calibri"/>
                <w:sz w:val="12"/>
                <w:szCs w:val="16"/>
              </w:rPr>
            </w:pPr>
            <w:r w:rsidRPr="00174D9C">
              <w:rPr>
                <w:rFonts w:ascii="Calibri" w:hAnsi="Calibri" w:cs="Calibri"/>
                <w:sz w:val="12"/>
                <w:szCs w:val="16"/>
              </w:rPr>
              <w:t>CITAR EL NOMBRE O RAZÓN SOCIAL O DENOMINACIÓN DE LA EMPRESA.</w:t>
            </w:r>
          </w:p>
        </w:tc>
      </w:tr>
      <w:tr w:rsidR="0033488B" w:rsidRPr="00EF115D" w14:paraId="53A0DE62" w14:textId="77777777" w:rsidTr="005F40B5">
        <w:trPr>
          <w:cantSplit/>
          <w:jc w:val="center"/>
        </w:trPr>
        <w:tc>
          <w:tcPr>
            <w:tcW w:w="1095" w:type="dxa"/>
            <w:tcBorders>
              <w:top w:val="single" w:sz="6" w:space="0" w:color="auto"/>
              <w:left w:val="single" w:sz="6" w:space="0" w:color="auto"/>
              <w:bottom w:val="single" w:sz="6" w:space="0" w:color="auto"/>
              <w:right w:val="single" w:sz="6" w:space="0" w:color="auto"/>
            </w:tcBorders>
          </w:tcPr>
          <w:p w14:paraId="4630CE49" w14:textId="77777777" w:rsidR="0033488B" w:rsidRPr="00174D9C" w:rsidRDefault="0033488B" w:rsidP="005F40B5">
            <w:pPr>
              <w:spacing w:before="20"/>
              <w:jc w:val="center"/>
              <w:rPr>
                <w:rFonts w:ascii="Calibri" w:hAnsi="Calibri" w:cs="Calibri"/>
                <w:sz w:val="12"/>
                <w:szCs w:val="16"/>
              </w:rPr>
            </w:pPr>
            <w:r w:rsidRPr="00174D9C">
              <w:rPr>
                <w:rFonts w:ascii="Calibri" w:hAnsi="Calibri" w:cs="Calibr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5966B0FE" w14:textId="77777777" w:rsidR="0033488B" w:rsidRPr="00174D9C" w:rsidRDefault="0033488B" w:rsidP="005F40B5">
            <w:pPr>
              <w:spacing w:before="20"/>
              <w:jc w:val="both"/>
              <w:rPr>
                <w:rFonts w:ascii="Calibri" w:hAnsi="Calibri" w:cs="Calibri"/>
                <w:sz w:val="12"/>
                <w:szCs w:val="16"/>
              </w:rPr>
            </w:pPr>
            <w:r w:rsidRPr="00174D9C">
              <w:rPr>
                <w:rFonts w:ascii="Calibri" w:hAnsi="Calibri" w:cs="Calibri"/>
                <w:sz w:val="12"/>
                <w:szCs w:val="16"/>
              </w:rPr>
              <w:t>INDICAR CON LETRA EL SECTOR AL QUE PERTENECE (INDUSTRIA, COMERCIO O SERVICIOS)</w:t>
            </w:r>
          </w:p>
        </w:tc>
      </w:tr>
      <w:tr w:rsidR="0033488B" w:rsidRPr="00EF115D" w14:paraId="009D01BA" w14:textId="77777777" w:rsidTr="005F40B5">
        <w:trPr>
          <w:cantSplit/>
          <w:jc w:val="center"/>
        </w:trPr>
        <w:tc>
          <w:tcPr>
            <w:tcW w:w="1095" w:type="dxa"/>
            <w:tcBorders>
              <w:top w:val="single" w:sz="6" w:space="0" w:color="auto"/>
              <w:left w:val="single" w:sz="6" w:space="0" w:color="auto"/>
              <w:bottom w:val="single" w:sz="6" w:space="0" w:color="auto"/>
              <w:right w:val="single" w:sz="6" w:space="0" w:color="auto"/>
            </w:tcBorders>
          </w:tcPr>
          <w:p w14:paraId="5D8034D5" w14:textId="77777777" w:rsidR="0033488B" w:rsidRPr="00174D9C" w:rsidRDefault="0033488B" w:rsidP="005F40B5">
            <w:pPr>
              <w:spacing w:before="20"/>
              <w:jc w:val="center"/>
              <w:rPr>
                <w:rFonts w:ascii="Calibri" w:hAnsi="Calibri" w:cs="Calibri"/>
                <w:sz w:val="12"/>
                <w:szCs w:val="16"/>
              </w:rPr>
            </w:pPr>
            <w:r w:rsidRPr="00174D9C">
              <w:rPr>
                <w:rFonts w:ascii="Calibri" w:hAnsi="Calibri" w:cs="Calibr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1A77CA6A" w14:textId="77777777" w:rsidR="0033488B" w:rsidRPr="00174D9C" w:rsidRDefault="0033488B" w:rsidP="005F40B5">
            <w:pPr>
              <w:spacing w:before="20"/>
              <w:jc w:val="both"/>
              <w:rPr>
                <w:rFonts w:ascii="Calibri" w:hAnsi="Calibri" w:cs="Calibri"/>
                <w:sz w:val="12"/>
                <w:szCs w:val="16"/>
              </w:rPr>
            </w:pPr>
            <w:r w:rsidRPr="00174D9C">
              <w:rPr>
                <w:rFonts w:ascii="Calibri" w:hAnsi="Calibri" w:cs="Calibri"/>
                <w:sz w:val="12"/>
                <w:szCs w:val="16"/>
              </w:rPr>
              <w:t>ANOTAR EL NÚMERO DE TRABAJADORES DE PLANTA INSCRITOS EN EL IMSS.</w:t>
            </w:r>
          </w:p>
        </w:tc>
      </w:tr>
      <w:tr w:rsidR="0033488B" w:rsidRPr="00EF115D" w14:paraId="5C6FB962" w14:textId="77777777" w:rsidTr="005F40B5">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2257FF69" w14:textId="77777777" w:rsidR="0033488B" w:rsidRPr="00174D9C" w:rsidRDefault="0033488B" w:rsidP="005F40B5">
            <w:pPr>
              <w:spacing w:before="20"/>
              <w:jc w:val="center"/>
              <w:rPr>
                <w:rFonts w:ascii="Calibri" w:hAnsi="Calibri" w:cs="Calibri"/>
                <w:sz w:val="12"/>
                <w:szCs w:val="16"/>
              </w:rPr>
            </w:pPr>
            <w:r w:rsidRPr="00174D9C">
              <w:rPr>
                <w:rFonts w:ascii="Calibri" w:hAnsi="Calibri" w:cs="Calibr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24EE1386" w14:textId="77777777" w:rsidR="0033488B" w:rsidRPr="00174D9C" w:rsidRDefault="0033488B" w:rsidP="005F40B5">
            <w:pPr>
              <w:jc w:val="both"/>
              <w:rPr>
                <w:rFonts w:ascii="Calibri" w:hAnsi="Calibri" w:cs="Calibri"/>
                <w:sz w:val="12"/>
                <w:szCs w:val="16"/>
              </w:rPr>
            </w:pPr>
            <w:r w:rsidRPr="00174D9C">
              <w:rPr>
                <w:rFonts w:ascii="Calibri" w:hAnsi="Calibri" w:cs="Calibri"/>
                <w:sz w:val="12"/>
                <w:szCs w:val="16"/>
              </w:rPr>
              <w:t>EN SU CASO, ANOTAR EL NÚMERO DE PERSONAS SUBCONTRATADAS.</w:t>
            </w:r>
          </w:p>
        </w:tc>
      </w:tr>
      <w:tr w:rsidR="0033488B" w:rsidRPr="00EF115D" w14:paraId="255D1AFF" w14:textId="77777777" w:rsidTr="005F40B5">
        <w:trPr>
          <w:cantSplit/>
          <w:jc w:val="center"/>
        </w:trPr>
        <w:tc>
          <w:tcPr>
            <w:tcW w:w="1095" w:type="dxa"/>
            <w:tcBorders>
              <w:top w:val="single" w:sz="6" w:space="0" w:color="auto"/>
              <w:left w:val="single" w:sz="6" w:space="0" w:color="auto"/>
              <w:bottom w:val="single" w:sz="6" w:space="0" w:color="auto"/>
              <w:right w:val="single" w:sz="6" w:space="0" w:color="auto"/>
            </w:tcBorders>
          </w:tcPr>
          <w:p w14:paraId="4527C18D" w14:textId="77777777" w:rsidR="0033488B" w:rsidRPr="00174D9C" w:rsidRDefault="0033488B" w:rsidP="005F40B5">
            <w:pPr>
              <w:spacing w:before="20"/>
              <w:jc w:val="center"/>
              <w:rPr>
                <w:rFonts w:ascii="Calibri" w:hAnsi="Calibri" w:cs="Calibri"/>
                <w:sz w:val="12"/>
                <w:szCs w:val="16"/>
              </w:rPr>
            </w:pPr>
            <w:r w:rsidRPr="00174D9C">
              <w:rPr>
                <w:rFonts w:ascii="Calibri" w:hAnsi="Calibri" w:cs="Calibr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21391165" w14:textId="77777777" w:rsidR="0033488B" w:rsidRPr="00174D9C" w:rsidRDefault="0033488B" w:rsidP="005F40B5">
            <w:pPr>
              <w:spacing w:before="20"/>
              <w:jc w:val="both"/>
              <w:rPr>
                <w:rFonts w:ascii="Calibri" w:hAnsi="Calibri" w:cs="Calibri"/>
                <w:sz w:val="12"/>
                <w:szCs w:val="16"/>
              </w:rPr>
            </w:pPr>
            <w:r w:rsidRPr="00174D9C">
              <w:rPr>
                <w:rFonts w:ascii="Calibri" w:hAnsi="Calibri" w:cs="Calibri"/>
                <w:sz w:val="12"/>
                <w:szCs w:val="16"/>
              </w:rPr>
              <w:t>SEÑALAR EL RANGO DE MONTO DE VENTAS ANUALES EN MILLONES DE PESOS (MDP), CONFORME AL REPORTE DE SU EJERCICIO FISCAL CORRESPONDIENTE A LA ÚLTIMA DECLARACIÓN ANUAL DE IMPUESTOS FEDERALES.</w:t>
            </w:r>
          </w:p>
        </w:tc>
      </w:tr>
      <w:tr w:rsidR="0033488B" w:rsidRPr="00EF115D" w14:paraId="74B483FE" w14:textId="77777777" w:rsidTr="005F40B5">
        <w:trPr>
          <w:cantSplit/>
          <w:jc w:val="center"/>
        </w:trPr>
        <w:tc>
          <w:tcPr>
            <w:tcW w:w="1095" w:type="dxa"/>
            <w:tcBorders>
              <w:top w:val="single" w:sz="6" w:space="0" w:color="auto"/>
              <w:left w:val="single" w:sz="6" w:space="0" w:color="auto"/>
              <w:bottom w:val="single" w:sz="6" w:space="0" w:color="auto"/>
              <w:right w:val="single" w:sz="6" w:space="0" w:color="auto"/>
            </w:tcBorders>
          </w:tcPr>
          <w:p w14:paraId="7FE1712A" w14:textId="77777777" w:rsidR="0033488B" w:rsidRPr="00174D9C" w:rsidRDefault="0033488B" w:rsidP="005F40B5">
            <w:pPr>
              <w:spacing w:before="20"/>
              <w:jc w:val="center"/>
              <w:rPr>
                <w:rFonts w:ascii="Calibri" w:hAnsi="Calibri" w:cs="Calibri"/>
                <w:sz w:val="12"/>
                <w:szCs w:val="16"/>
              </w:rPr>
            </w:pPr>
            <w:r w:rsidRPr="00174D9C">
              <w:rPr>
                <w:rFonts w:ascii="Calibri" w:hAnsi="Calibri" w:cs="Calibri"/>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06BF51DF" w14:textId="77777777" w:rsidR="0033488B" w:rsidRPr="00174D9C" w:rsidRDefault="0033488B" w:rsidP="005F40B5">
            <w:pPr>
              <w:spacing w:before="20"/>
              <w:jc w:val="both"/>
              <w:rPr>
                <w:rFonts w:ascii="Calibri" w:hAnsi="Calibri" w:cs="Calibri"/>
                <w:sz w:val="12"/>
                <w:szCs w:val="16"/>
              </w:rPr>
            </w:pPr>
            <w:r w:rsidRPr="00174D9C">
              <w:rPr>
                <w:rFonts w:ascii="Calibri" w:hAnsi="Calibri" w:cs="Calibri"/>
                <w:sz w:val="12"/>
                <w:szCs w:val="16"/>
              </w:rPr>
              <w:t>SEÑALAR CON LETRA EL TAMAÑO DE LA EMPRESA (MICRO, PEQUEÑA O MEDIANA), CONFORME A LA FÓRMULA ANOTADA AL PIE DEL CUADRO DE ESTRATIFICACIÓN.</w:t>
            </w:r>
          </w:p>
        </w:tc>
      </w:tr>
      <w:tr w:rsidR="0033488B" w:rsidRPr="00EF115D" w14:paraId="34EB0882" w14:textId="77777777" w:rsidTr="005F40B5">
        <w:trPr>
          <w:cantSplit/>
          <w:jc w:val="center"/>
        </w:trPr>
        <w:tc>
          <w:tcPr>
            <w:tcW w:w="1095" w:type="dxa"/>
            <w:tcBorders>
              <w:top w:val="single" w:sz="6" w:space="0" w:color="auto"/>
              <w:left w:val="single" w:sz="6" w:space="0" w:color="auto"/>
              <w:bottom w:val="single" w:sz="6" w:space="0" w:color="auto"/>
              <w:right w:val="single" w:sz="6" w:space="0" w:color="auto"/>
            </w:tcBorders>
          </w:tcPr>
          <w:p w14:paraId="4C389904" w14:textId="77777777" w:rsidR="0033488B" w:rsidRPr="00174D9C" w:rsidRDefault="0033488B" w:rsidP="005F40B5">
            <w:pPr>
              <w:spacing w:before="20"/>
              <w:jc w:val="center"/>
              <w:rPr>
                <w:rFonts w:ascii="Calibri" w:hAnsi="Calibri" w:cs="Calibri"/>
                <w:sz w:val="12"/>
                <w:szCs w:val="16"/>
              </w:rPr>
            </w:pPr>
            <w:r w:rsidRPr="00174D9C">
              <w:rPr>
                <w:rFonts w:ascii="Calibri" w:hAnsi="Calibri" w:cs="Calibri"/>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3252FE1A" w14:textId="77777777" w:rsidR="0033488B" w:rsidRPr="00174D9C" w:rsidRDefault="0033488B" w:rsidP="005F40B5">
            <w:pPr>
              <w:spacing w:before="20"/>
              <w:jc w:val="both"/>
              <w:rPr>
                <w:rFonts w:ascii="Calibri" w:hAnsi="Calibri" w:cs="Calibri"/>
                <w:sz w:val="12"/>
                <w:szCs w:val="16"/>
              </w:rPr>
            </w:pPr>
            <w:r w:rsidRPr="00174D9C">
              <w:rPr>
                <w:rFonts w:ascii="Calibri" w:hAnsi="Calibri" w:cs="Calibri"/>
                <w:sz w:val="12"/>
                <w:szCs w:val="16"/>
              </w:rPr>
              <w:t>ANOTAR EL NOMBRE Y FIRMA DEL REPRESENTANTE DE LA EMPRESA LICITANTE.</w:t>
            </w:r>
          </w:p>
        </w:tc>
      </w:tr>
    </w:tbl>
    <w:p w14:paraId="37B22DA2" w14:textId="77777777" w:rsidR="0033488B" w:rsidRDefault="0033488B" w:rsidP="0033488B"/>
    <w:p w14:paraId="7956FD8F" w14:textId="77777777" w:rsidR="008863FF" w:rsidRDefault="008863FF" w:rsidP="0033488B"/>
    <w:p w14:paraId="50FEC75E" w14:textId="77777777" w:rsidR="008863FF" w:rsidRDefault="008863FF" w:rsidP="0033488B"/>
    <w:p w14:paraId="498D617D" w14:textId="77777777" w:rsidR="0033488B" w:rsidRPr="00757DF2" w:rsidRDefault="0033488B" w:rsidP="00757DF2">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ind w:left="284" w:right="283"/>
        <w:jc w:val="center"/>
        <w:rPr>
          <w:rFonts w:ascii="Calibri" w:hAnsi="Calibri"/>
        </w:rPr>
      </w:pPr>
      <w:r w:rsidRPr="00757DF2">
        <w:rPr>
          <w:rFonts w:ascii="Calibri" w:hAnsi="Calibri"/>
          <w:b/>
          <w:bCs/>
        </w:rPr>
        <w:lastRenderedPageBreak/>
        <w:t>ANEXO 13</w:t>
      </w:r>
    </w:p>
    <w:p w14:paraId="4FE1D6BF" w14:textId="77777777" w:rsidR="0033488B" w:rsidRPr="00AA0B61" w:rsidRDefault="0033488B" w:rsidP="0033488B">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25F82B2A" w14:textId="1DFE6CB1" w:rsidR="0033488B" w:rsidRPr="00EE6449" w:rsidRDefault="0033488B" w:rsidP="0033488B">
      <w:pPr>
        <w:pStyle w:val="Default"/>
        <w:jc w:val="center"/>
        <w:rPr>
          <w:rFonts w:ascii="Calibri" w:hAnsi="Calibri"/>
          <w:b/>
          <w:bCs/>
          <w:sz w:val="20"/>
          <w:szCs w:val="20"/>
        </w:rPr>
      </w:pPr>
      <w:r>
        <w:rPr>
          <w:rFonts w:ascii="Calibri" w:hAnsi="Calibri"/>
          <w:b/>
          <w:bCs/>
          <w:sz w:val="20"/>
          <w:szCs w:val="20"/>
        </w:rPr>
        <w:t>Licitación Pública Nacional Presencial</w:t>
      </w:r>
      <w:r w:rsidRPr="008B4324">
        <w:rPr>
          <w:rFonts w:ascii="Calibri" w:hAnsi="Calibri"/>
          <w:b/>
          <w:bCs/>
          <w:sz w:val="20"/>
          <w:szCs w:val="20"/>
        </w:rPr>
        <w:t xml:space="preserve"> </w:t>
      </w:r>
      <w:r w:rsidR="00433A10">
        <w:rPr>
          <w:rFonts w:ascii="Calibri" w:hAnsi="Calibri"/>
          <w:b/>
          <w:bCs/>
          <w:sz w:val="20"/>
          <w:szCs w:val="20"/>
        </w:rPr>
        <w:t>LP-919044992-N23-2025</w:t>
      </w:r>
      <w:r w:rsidRPr="00AA0B61">
        <w:rPr>
          <w:rFonts w:ascii="Calibri" w:hAnsi="Calibri"/>
          <w:b/>
          <w:bCs/>
          <w:sz w:val="20"/>
          <w:szCs w:val="20"/>
        </w:rPr>
        <w:t xml:space="preserve"> </w:t>
      </w:r>
    </w:p>
    <w:p w14:paraId="3C9CB290" w14:textId="77777777" w:rsidR="0033488B" w:rsidRDefault="0033488B" w:rsidP="0033488B">
      <w:pPr>
        <w:pStyle w:val="Default"/>
        <w:rPr>
          <w:rFonts w:ascii="Calibri" w:hAnsi="Calibri"/>
          <w:b/>
          <w:bCs/>
          <w:sz w:val="20"/>
          <w:szCs w:val="20"/>
        </w:rPr>
      </w:pPr>
    </w:p>
    <w:p w14:paraId="627B2304" w14:textId="77777777" w:rsidR="0033488B" w:rsidRDefault="0033488B" w:rsidP="0033488B">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28FB2F17" w14:textId="77777777" w:rsidR="0033488B" w:rsidRPr="00AA0B61" w:rsidRDefault="0033488B" w:rsidP="0033488B">
      <w:pPr>
        <w:pStyle w:val="Default"/>
        <w:rPr>
          <w:rFonts w:ascii="Calibri" w:hAnsi="Calibri"/>
          <w:b/>
          <w:bCs/>
          <w:sz w:val="20"/>
          <w:szCs w:val="20"/>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1312"/>
      </w:tblGrid>
      <w:tr w:rsidR="0033488B" w:rsidRPr="00AA0B61" w14:paraId="247BEA74" w14:textId="77777777" w:rsidTr="005F40B5">
        <w:trPr>
          <w:trHeight w:val="109"/>
          <w:jc w:val="center"/>
        </w:trPr>
        <w:tc>
          <w:tcPr>
            <w:tcW w:w="674" w:type="dxa"/>
            <w:shd w:val="clear" w:color="auto" w:fill="7DE6FF"/>
            <w:vAlign w:val="center"/>
          </w:tcPr>
          <w:p w14:paraId="474A48A4" w14:textId="77777777" w:rsidR="0033488B" w:rsidRPr="00AA0B61" w:rsidRDefault="0033488B" w:rsidP="005F40B5">
            <w:pPr>
              <w:pStyle w:val="Default"/>
              <w:jc w:val="center"/>
              <w:rPr>
                <w:rFonts w:ascii="Calibri" w:hAnsi="Calibri"/>
                <w:b/>
                <w:sz w:val="15"/>
                <w:szCs w:val="15"/>
              </w:rPr>
            </w:pPr>
            <w:r w:rsidRPr="00AA0B61">
              <w:rPr>
                <w:rFonts w:ascii="Calibri" w:hAnsi="Calibri"/>
                <w:b/>
                <w:bCs/>
                <w:sz w:val="15"/>
                <w:szCs w:val="15"/>
              </w:rPr>
              <w:t>No.</w:t>
            </w:r>
          </w:p>
        </w:tc>
        <w:tc>
          <w:tcPr>
            <w:tcW w:w="7506" w:type="dxa"/>
            <w:shd w:val="clear" w:color="auto" w:fill="7DE6FF"/>
            <w:vAlign w:val="center"/>
          </w:tcPr>
          <w:p w14:paraId="07D199C4" w14:textId="77777777" w:rsidR="0033488B" w:rsidRPr="00AA0B61" w:rsidRDefault="0033488B" w:rsidP="005F40B5">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7DE6FF"/>
            <w:vAlign w:val="center"/>
          </w:tcPr>
          <w:p w14:paraId="0F04B40C" w14:textId="77777777" w:rsidR="0033488B" w:rsidRPr="00AA0B61" w:rsidRDefault="0033488B" w:rsidP="005F40B5">
            <w:pPr>
              <w:pStyle w:val="Default"/>
              <w:jc w:val="center"/>
              <w:rPr>
                <w:rFonts w:ascii="Calibri" w:hAnsi="Calibri"/>
                <w:sz w:val="15"/>
                <w:szCs w:val="15"/>
              </w:rPr>
            </w:pPr>
            <w:r w:rsidRPr="00AA0B61">
              <w:rPr>
                <w:rFonts w:ascii="Calibri" w:hAnsi="Calibri"/>
                <w:b/>
                <w:bCs/>
                <w:sz w:val="15"/>
                <w:szCs w:val="15"/>
              </w:rPr>
              <w:t>ENTREGA</w:t>
            </w:r>
          </w:p>
        </w:tc>
        <w:tc>
          <w:tcPr>
            <w:tcW w:w="1312" w:type="dxa"/>
            <w:shd w:val="clear" w:color="auto" w:fill="7DE6FF"/>
            <w:vAlign w:val="center"/>
          </w:tcPr>
          <w:p w14:paraId="427BDA8B" w14:textId="77777777" w:rsidR="0033488B" w:rsidRPr="00AA0B61" w:rsidRDefault="0033488B" w:rsidP="005F40B5">
            <w:pPr>
              <w:pStyle w:val="Default"/>
              <w:jc w:val="center"/>
              <w:rPr>
                <w:rFonts w:ascii="Calibri" w:hAnsi="Calibri"/>
                <w:b/>
                <w:bCs/>
                <w:sz w:val="15"/>
                <w:szCs w:val="15"/>
              </w:rPr>
            </w:pPr>
            <w:r w:rsidRPr="00AA0B61">
              <w:rPr>
                <w:rFonts w:ascii="Calibri" w:hAnsi="Calibri"/>
                <w:b/>
                <w:bCs/>
                <w:sz w:val="15"/>
                <w:szCs w:val="15"/>
              </w:rPr>
              <w:t>OBSERVACIONES</w:t>
            </w:r>
          </w:p>
        </w:tc>
      </w:tr>
      <w:tr w:rsidR="0033488B" w:rsidRPr="00AA0B61" w14:paraId="5ED6E53C" w14:textId="77777777" w:rsidTr="005F40B5">
        <w:trPr>
          <w:trHeight w:val="64"/>
          <w:jc w:val="center"/>
        </w:trPr>
        <w:tc>
          <w:tcPr>
            <w:tcW w:w="674" w:type="dxa"/>
            <w:vAlign w:val="center"/>
          </w:tcPr>
          <w:p w14:paraId="40DE2375" w14:textId="77777777" w:rsidR="0033488B" w:rsidRPr="002F46FE" w:rsidRDefault="0033488B" w:rsidP="005F40B5">
            <w:pPr>
              <w:pStyle w:val="Default"/>
              <w:jc w:val="center"/>
              <w:rPr>
                <w:rFonts w:ascii="Calibri" w:hAnsi="Calibri"/>
                <w:b/>
                <w:sz w:val="16"/>
                <w:szCs w:val="16"/>
              </w:rPr>
            </w:pPr>
            <w:r>
              <w:rPr>
                <w:rFonts w:ascii="Calibri" w:hAnsi="Calibri"/>
                <w:b/>
                <w:sz w:val="16"/>
                <w:szCs w:val="16"/>
              </w:rPr>
              <w:t>1</w:t>
            </w:r>
          </w:p>
        </w:tc>
        <w:tc>
          <w:tcPr>
            <w:tcW w:w="7506" w:type="dxa"/>
          </w:tcPr>
          <w:p w14:paraId="250305A4" w14:textId="77777777" w:rsidR="0033488B" w:rsidRPr="0001590F" w:rsidRDefault="0033488B" w:rsidP="005F40B5">
            <w:pPr>
              <w:tabs>
                <w:tab w:val="left" w:pos="1418"/>
              </w:tabs>
              <w:ind w:left="13"/>
              <w:jc w:val="both"/>
              <w:rPr>
                <w:bCs/>
                <w:sz w:val="16"/>
                <w:szCs w:val="16"/>
              </w:rPr>
            </w:pPr>
            <w:r w:rsidRPr="0001590F">
              <w:rPr>
                <w:rFonts w:cs="Arial"/>
                <w:b/>
                <w:sz w:val="16"/>
                <w:szCs w:val="16"/>
              </w:rPr>
              <w:t>ANEXO 13.</w:t>
            </w:r>
            <w:r w:rsidRPr="0001590F">
              <w:rPr>
                <w:rFonts w:cs="Arial"/>
                <w:sz w:val="16"/>
                <w:szCs w:val="16"/>
              </w:rPr>
              <w:t xml:space="preserve"> Cédula de entrega de documentos.</w:t>
            </w:r>
          </w:p>
        </w:tc>
        <w:tc>
          <w:tcPr>
            <w:tcW w:w="709" w:type="dxa"/>
            <w:vAlign w:val="center"/>
          </w:tcPr>
          <w:p w14:paraId="7FFC18A6"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54AA1BA"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1B2B1525" w14:textId="77777777" w:rsidR="0033488B" w:rsidRPr="00AA0B61" w:rsidRDefault="0033488B" w:rsidP="005F40B5">
            <w:pPr>
              <w:pStyle w:val="Default"/>
              <w:rPr>
                <w:rFonts w:ascii="Calibri" w:hAnsi="Calibri"/>
                <w:sz w:val="16"/>
                <w:szCs w:val="16"/>
              </w:rPr>
            </w:pPr>
          </w:p>
        </w:tc>
      </w:tr>
      <w:tr w:rsidR="0033488B" w:rsidRPr="00AA0B61" w14:paraId="40962129" w14:textId="77777777" w:rsidTr="005F40B5">
        <w:trPr>
          <w:trHeight w:val="102"/>
          <w:jc w:val="center"/>
        </w:trPr>
        <w:tc>
          <w:tcPr>
            <w:tcW w:w="674" w:type="dxa"/>
            <w:vAlign w:val="center"/>
          </w:tcPr>
          <w:p w14:paraId="752522DC" w14:textId="77777777" w:rsidR="0033488B" w:rsidRPr="002F46FE" w:rsidRDefault="0033488B" w:rsidP="005F40B5">
            <w:pPr>
              <w:pStyle w:val="Default"/>
              <w:jc w:val="center"/>
              <w:rPr>
                <w:rFonts w:ascii="Calibri" w:hAnsi="Calibri"/>
                <w:b/>
                <w:sz w:val="16"/>
                <w:szCs w:val="16"/>
              </w:rPr>
            </w:pPr>
            <w:r>
              <w:rPr>
                <w:rFonts w:ascii="Calibri" w:hAnsi="Calibri"/>
                <w:b/>
                <w:sz w:val="16"/>
                <w:szCs w:val="16"/>
              </w:rPr>
              <w:t>2</w:t>
            </w:r>
          </w:p>
        </w:tc>
        <w:tc>
          <w:tcPr>
            <w:tcW w:w="7506" w:type="dxa"/>
          </w:tcPr>
          <w:p w14:paraId="2CB739A0" w14:textId="77777777" w:rsidR="0033488B" w:rsidRPr="0001590F" w:rsidRDefault="0033488B" w:rsidP="005F40B5">
            <w:pPr>
              <w:tabs>
                <w:tab w:val="left" w:pos="1418"/>
              </w:tabs>
              <w:ind w:left="13"/>
              <w:jc w:val="both"/>
              <w:rPr>
                <w:bCs/>
                <w:sz w:val="16"/>
                <w:szCs w:val="16"/>
              </w:rPr>
            </w:pPr>
            <w:r w:rsidRPr="0001590F">
              <w:rPr>
                <w:sz w:val="16"/>
                <w:szCs w:val="16"/>
              </w:rPr>
              <w:t>Identificación oficial vigente de quien firma las proposiciones, quien deberá contar con facultades de administración y/o dominio, o poder especial para actos de licitación pública.</w:t>
            </w:r>
          </w:p>
        </w:tc>
        <w:tc>
          <w:tcPr>
            <w:tcW w:w="709" w:type="dxa"/>
            <w:vAlign w:val="center"/>
          </w:tcPr>
          <w:p w14:paraId="0C2A7197"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35465C0"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67D063EB" w14:textId="77777777" w:rsidR="0033488B" w:rsidRPr="00AA0B61" w:rsidRDefault="0033488B" w:rsidP="005F40B5">
            <w:pPr>
              <w:pStyle w:val="Default"/>
              <w:rPr>
                <w:rFonts w:ascii="Calibri" w:hAnsi="Calibri"/>
                <w:sz w:val="16"/>
                <w:szCs w:val="16"/>
              </w:rPr>
            </w:pPr>
          </w:p>
        </w:tc>
      </w:tr>
      <w:tr w:rsidR="0033488B" w:rsidRPr="00AA0B61" w14:paraId="357812D8" w14:textId="77777777" w:rsidTr="005F40B5">
        <w:trPr>
          <w:trHeight w:val="102"/>
          <w:jc w:val="center"/>
        </w:trPr>
        <w:tc>
          <w:tcPr>
            <w:tcW w:w="674" w:type="dxa"/>
            <w:vAlign w:val="center"/>
          </w:tcPr>
          <w:p w14:paraId="5A830639" w14:textId="77777777" w:rsidR="0033488B" w:rsidRPr="002F46FE" w:rsidRDefault="0033488B" w:rsidP="005F40B5">
            <w:pPr>
              <w:pStyle w:val="Default"/>
              <w:jc w:val="center"/>
              <w:rPr>
                <w:rFonts w:ascii="Calibri" w:hAnsi="Calibri"/>
                <w:b/>
                <w:sz w:val="16"/>
                <w:szCs w:val="16"/>
              </w:rPr>
            </w:pPr>
            <w:r>
              <w:rPr>
                <w:rFonts w:ascii="Calibri" w:hAnsi="Calibri"/>
                <w:b/>
                <w:sz w:val="16"/>
                <w:szCs w:val="16"/>
              </w:rPr>
              <w:t>3</w:t>
            </w:r>
          </w:p>
        </w:tc>
        <w:tc>
          <w:tcPr>
            <w:tcW w:w="7506" w:type="dxa"/>
          </w:tcPr>
          <w:p w14:paraId="6F929ADC" w14:textId="77777777" w:rsidR="0033488B" w:rsidRPr="0001590F" w:rsidRDefault="0033488B" w:rsidP="005F40B5">
            <w:pPr>
              <w:tabs>
                <w:tab w:val="left" w:pos="1418"/>
              </w:tabs>
              <w:ind w:left="13"/>
              <w:jc w:val="both"/>
              <w:rPr>
                <w:bCs/>
                <w:sz w:val="16"/>
                <w:szCs w:val="16"/>
              </w:rPr>
            </w:pPr>
            <w:r w:rsidRPr="0001590F">
              <w:rPr>
                <w:sz w:val="16"/>
                <w:szCs w:val="16"/>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01590F">
              <w:rPr>
                <w:rFonts w:cs="Arial"/>
                <w:sz w:val="16"/>
                <w:szCs w:val="16"/>
              </w:rPr>
              <w:t>su metodología y la experiencia comprobable en prestación de servicios relacionadas a la presente (alimentación a pacientes),</w:t>
            </w:r>
            <w:r w:rsidRPr="0001590F">
              <w:rPr>
                <w:sz w:val="16"/>
                <w:szCs w:val="16"/>
              </w:rPr>
              <w:t xml:space="preserve"> demostrándolo mediante una relación de las principales operaciones de ventas o prestación de servicios de los últimos 12 meses en donde compruebe </w:t>
            </w:r>
            <w:r w:rsidRPr="0001590F">
              <w:rPr>
                <w:rFonts w:cs="Arial"/>
                <w:sz w:val="16"/>
                <w:szCs w:val="16"/>
              </w:rPr>
              <w:t xml:space="preserve">contar como mínimo por dicho tiempo realizando las actividades relacionadas a la presente Convocatoria. </w:t>
            </w:r>
          </w:p>
        </w:tc>
        <w:tc>
          <w:tcPr>
            <w:tcW w:w="709" w:type="dxa"/>
            <w:vAlign w:val="center"/>
          </w:tcPr>
          <w:p w14:paraId="664BE82D"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916E2BD"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4E051EB6" w14:textId="77777777" w:rsidR="0033488B" w:rsidRPr="00AA0B61" w:rsidRDefault="0033488B" w:rsidP="005F40B5">
            <w:pPr>
              <w:pStyle w:val="Default"/>
              <w:rPr>
                <w:rFonts w:ascii="Calibri" w:hAnsi="Calibri"/>
                <w:sz w:val="16"/>
                <w:szCs w:val="16"/>
              </w:rPr>
            </w:pPr>
          </w:p>
        </w:tc>
      </w:tr>
      <w:tr w:rsidR="0033488B" w:rsidRPr="00AA0B61" w14:paraId="6F9CC7BC" w14:textId="77777777" w:rsidTr="005F40B5">
        <w:trPr>
          <w:trHeight w:val="102"/>
          <w:jc w:val="center"/>
        </w:trPr>
        <w:tc>
          <w:tcPr>
            <w:tcW w:w="674" w:type="dxa"/>
            <w:vAlign w:val="center"/>
          </w:tcPr>
          <w:p w14:paraId="5A77C36E" w14:textId="77777777" w:rsidR="0033488B" w:rsidRPr="002F46FE" w:rsidRDefault="0033488B" w:rsidP="005F40B5">
            <w:pPr>
              <w:pStyle w:val="Default"/>
              <w:jc w:val="center"/>
              <w:rPr>
                <w:rFonts w:ascii="Calibri" w:hAnsi="Calibri"/>
                <w:b/>
                <w:sz w:val="16"/>
                <w:szCs w:val="16"/>
              </w:rPr>
            </w:pPr>
            <w:r>
              <w:rPr>
                <w:rFonts w:ascii="Calibri" w:hAnsi="Calibri"/>
                <w:b/>
                <w:sz w:val="16"/>
                <w:szCs w:val="16"/>
              </w:rPr>
              <w:t>4</w:t>
            </w:r>
          </w:p>
        </w:tc>
        <w:tc>
          <w:tcPr>
            <w:tcW w:w="7506" w:type="dxa"/>
          </w:tcPr>
          <w:p w14:paraId="3F91406E" w14:textId="77777777" w:rsidR="0033488B" w:rsidRPr="0001590F" w:rsidRDefault="0033488B" w:rsidP="005F40B5">
            <w:pPr>
              <w:tabs>
                <w:tab w:val="left" w:pos="1134"/>
              </w:tabs>
              <w:ind w:left="13"/>
              <w:jc w:val="both"/>
              <w:rPr>
                <w:color w:val="000000"/>
                <w:sz w:val="16"/>
                <w:szCs w:val="16"/>
              </w:rPr>
            </w:pPr>
            <w:r w:rsidRPr="0001590F">
              <w:rPr>
                <w:b/>
                <w:sz w:val="16"/>
                <w:szCs w:val="16"/>
              </w:rPr>
              <w:t>ANEXO 2</w:t>
            </w:r>
            <w:r w:rsidRPr="0001590F">
              <w:rPr>
                <w:sz w:val="16"/>
                <w:szCs w:val="16"/>
              </w:rPr>
              <w:t xml:space="preserve">. Propuesta Técnica conforme al formato del anexo 2 de las presentes bases. </w:t>
            </w:r>
          </w:p>
        </w:tc>
        <w:tc>
          <w:tcPr>
            <w:tcW w:w="709" w:type="dxa"/>
            <w:vAlign w:val="center"/>
          </w:tcPr>
          <w:p w14:paraId="4261A443"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6E7722F"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681458BA" w14:textId="77777777" w:rsidR="0033488B" w:rsidRPr="00AA0B61" w:rsidRDefault="0033488B" w:rsidP="005F40B5">
            <w:pPr>
              <w:pStyle w:val="Default"/>
              <w:rPr>
                <w:rFonts w:ascii="Calibri" w:hAnsi="Calibri"/>
                <w:sz w:val="16"/>
                <w:szCs w:val="16"/>
              </w:rPr>
            </w:pPr>
          </w:p>
        </w:tc>
      </w:tr>
      <w:tr w:rsidR="0033488B" w:rsidRPr="00AA0B61" w14:paraId="718FF37D" w14:textId="77777777" w:rsidTr="005F40B5">
        <w:trPr>
          <w:trHeight w:val="169"/>
          <w:jc w:val="center"/>
        </w:trPr>
        <w:tc>
          <w:tcPr>
            <w:tcW w:w="674" w:type="dxa"/>
            <w:vAlign w:val="center"/>
          </w:tcPr>
          <w:p w14:paraId="6CA77446" w14:textId="77777777" w:rsidR="0033488B" w:rsidRPr="002F46FE" w:rsidRDefault="0033488B" w:rsidP="005F40B5">
            <w:pPr>
              <w:pStyle w:val="Default"/>
              <w:jc w:val="center"/>
              <w:rPr>
                <w:rFonts w:ascii="Calibri" w:hAnsi="Calibri"/>
                <w:b/>
                <w:sz w:val="16"/>
                <w:szCs w:val="16"/>
              </w:rPr>
            </w:pPr>
            <w:r>
              <w:rPr>
                <w:rFonts w:ascii="Calibri" w:hAnsi="Calibri"/>
                <w:b/>
                <w:sz w:val="16"/>
                <w:szCs w:val="16"/>
              </w:rPr>
              <w:t>5</w:t>
            </w:r>
          </w:p>
        </w:tc>
        <w:tc>
          <w:tcPr>
            <w:tcW w:w="7506" w:type="dxa"/>
          </w:tcPr>
          <w:p w14:paraId="6F24A0BB" w14:textId="77777777" w:rsidR="0033488B" w:rsidRPr="0001590F" w:rsidRDefault="0033488B" w:rsidP="005F40B5">
            <w:pPr>
              <w:tabs>
                <w:tab w:val="left" w:pos="1134"/>
              </w:tabs>
              <w:ind w:left="13"/>
              <w:jc w:val="both"/>
              <w:rPr>
                <w:color w:val="000000"/>
                <w:sz w:val="16"/>
                <w:szCs w:val="16"/>
              </w:rPr>
            </w:pPr>
            <w:r w:rsidRPr="0001590F">
              <w:rPr>
                <w:color w:val="000000"/>
                <w:sz w:val="16"/>
                <w:szCs w:val="16"/>
              </w:rPr>
              <w:t>De tod</w:t>
            </w:r>
            <w:r>
              <w:rPr>
                <w:color w:val="000000"/>
                <w:sz w:val="16"/>
                <w:szCs w:val="16"/>
              </w:rPr>
              <w:t xml:space="preserve">a </w:t>
            </w:r>
            <w:r w:rsidRPr="0001590F">
              <w:rPr>
                <w:color w:val="000000"/>
                <w:sz w:val="16"/>
                <w:szCs w:val="16"/>
              </w:rPr>
              <w:t xml:space="preserve">la plantilla de personal deberá presentarse </w:t>
            </w:r>
            <w:proofErr w:type="spellStart"/>
            <w:r w:rsidRPr="0001590F">
              <w:rPr>
                <w:color w:val="000000"/>
                <w:sz w:val="16"/>
                <w:szCs w:val="16"/>
              </w:rPr>
              <w:t>Curriculum</w:t>
            </w:r>
            <w:proofErr w:type="spellEnd"/>
            <w:r w:rsidRPr="0001590F">
              <w:rPr>
                <w:color w:val="000000"/>
                <w:sz w:val="16"/>
                <w:szCs w:val="16"/>
              </w:rPr>
              <w:t xml:space="preserve"> vitae.</w:t>
            </w:r>
          </w:p>
        </w:tc>
        <w:tc>
          <w:tcPr>
            <w:tcW w:w="709" w:type="dxa"/>
            <w:vAlign w:val="center"/>
          </w:tcPr>
          <w:p w14:paraId="6B371726" w14:textId="77777777" w:rsidR="0033488B" w:rsidRPr="00AA0B61" w:rsidRDefault="0033488B" w:rsidP="005F40B5">
            <w:pPr>
              <w:pStyle w:val="Default"/>
              <w:jc w:val="center"/>
              <w:rPr>
                <w:rFonts w:ascii="Calibri" w:hAnsi="Calibri"/>
                <w:sz w:val="16"/>
                <w:szCs w:val="16"/>
              </w:rPr>
            </w:pPr>
          </w:p>
        </w:tc>
        <w:tc>
          <w:tcPr>
            <w:tcW w:w="709" w:type="dxa"/>
            <w:vAlign w:val="center"/>
          </w:tcPr>
          <w:p w14:paraId="3B7FF854" w14:textId="77777777" w:rsidR="0033488B" w:rsidRPr="00AA0B61" w:rsidRDefault="0033488B" w:rsidP="005F40B5">
            <w:pPr>
              <w:pStyle w:val="Default"/>
              <w:jc w:val="center"/>
              <w:rPr>
                <w:rFonts w:ascii="Calibri" w:hAnsi="Calibri"/>
                <w:sz w:val="16"/>
                <w:szCs w:val="16"/>
              </w:rPr>
            </w:pPr>
          </w:p>
        </w:tc>
        <w:tc>
          <w:tcPr>
            <w:tcW w:w="1312" w:type="dxa"/>
          </w:tcPr>
          <w:p w14:paraId="37667B2B" w14:textId="77777777" w:rsidR="0033488B" w:rsidRPr="00AA0B61" w:rsidRDefault="0033488B" w:rsidP="005F40B5">
            <w:pPr>
              <w:pStyle w:val="Default"/>
              <w:rPr>
                <w:rFonts w:ascii="Calibri" w:hAnsi="Calibri"/>
                <w:sz w:val="16"/>
                <w:szCs w:val="16"/>
              </w:rPr>
            </w:pPr>
          </w:p>
        </w:tc>
      </w:tr>
      <w:tr w:rsidR="0033488B" w:rsidRPr="00AA0B61" w14:paraId="35C766C6" w14:textId="77777777" w:rsidTr="005F40B5">
        <w:trPr>
          <w:trHeight w:val="81"/>
          <w:jc w:val="center"/>
        </w:trPr>
        <w:tc>
          <w:tcPr>
            <w:tcW w:w="674" w:type="dxa"/>
            <w:vAlign w:val="center"/>
          </w:tcPr>
          <w:p w14:paraId="3A7CFE91" w14:textId="77777777" w:rsidR="0033488B" w:rsidRPr="00DF5AB9" w:rsidRDefault="0033488B" w:rsidP="005F40B5">
            <w:pPr>
              <w:pStyle w:val="Default"/>
              <w:jc w:val="center"/>
              <w:rPr>
                <w:rFonts w:ascii="Calibri" w:hAnsi="Calibri"/>
                <w:b/>
                <w:sz w:val="16"/>
                <w:szCs w:val="16"/>
              </w:rPr>
            </w:pPr>
            <w:r>
              <w:rPr>
                <w:rFonts w:ascii="Calibri" w:hAnsi="Calibri"/>
                <w:b/>
                <w:sz w:val="16"/>
                <w:szCs w:val="16"/>
              </w:rPr>
              <w:t>6</w:t>
            </w:r>
          </w:p>
        </w:tc>
        <w:tc>
          <w:tcPr>
            <w:tcW w:w="7506" w:type="dxa"/>
          </w:tcPr>
          <w:p w14:paraId="683ED9C3" w14:textId="77777777" w:rsidR="0033488B" w:rsidRPr="0001590F" w:rsidRDefault="0033488B" w:rsidP="005F40B5">
            <w:pPr>
              <w:tabs>
                <w:tab w:val="left" w:pos="1134"/>
              </w:tabs>
              <w:ind w:left="13"/>
              <w:jc w:val="both"/>
              <w:rPr>
                <w:color w:val="000000"/>
                <w:sz w:val="16"/>
                <w:szCs w:val="16"/>
              </w:rPr>
            </w:pPr>
            <w:r w:rsidRPr="0001590F">
              <w:rPr>
                <w:rFonts w:cs="Arial"/>
                <w:sz w:val="16"/>
                <w:szCs w:val="16"/>
              </w:rPr>
              <w:t xml:space="preserve">Carta bajo de protesta de decir verdad donde haga constar que cuenta con la capacidad de distribución, organización, personal necesario y elementos propios debidamente calificados para proporcionar el servicio objeto de este concurso; además de poder iniciar con el mismo en la fecha señalada y consecuentemente en ningún momento la Convocante se considerará como intermediario de dicho personal. </w:t>
            </w:r>
          </w:p>
        </w:tc>
        <w:tc>
          <w:tcPr>
            <w:tcW w:w="709" w:type="dxa"/>
            <w:vAlign w:val="center"/>
          </w:tcPr>
          <w:p w14:paraId="4E350CEB"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43D6F9B"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23EF7E27" w14:textId="77777777" w:rsidR="0033488B" w:rsidRPr="00AA0B61" w:rsidRDefault="0033488B" w:rsidP="005F40B5">
            <w:pPr>
              <w:pStyle w:val="Default"/>
              <w:rPr>
                <w:rFonts w:ascii="Calibri" w:hAnsi="Calibri"/>
                <w:sz w:val="16"/>
                <w:szCs w:val="16"/>
              </w:rPr>
            </w:pPr>
          </w:p>
        </w:tc>
      </w:tr>
      <w:tr w:rsidR="0033488B" w:rsidRPr="00AA0B61" w14:paraId="5A34BCEA" w14:textId="77777777" w:rsidTr="005F40B5">
        <w:trPr>
          <w:trHeight w:val="60"/>
          <w:jc w:val="center"/>
        </w:trPr>
        <w:tc>
          <w:tcPr>
            <w:tcW w:w="674" w:type="dxa"/>
            <w:vAlign w:val="center"/>
          </w:tcPr>
          <w:p w14:paraId="3DBE9425" w14:textId="77777777" w:rsidR="0033488B" w:rsidRPr="00DF5AB9" w:rsidRDefault="0033488B" w:rsidP="005F40B5">
            <w:pPr>
              <w:pStyle w:val="Default"/>
              <w:jc w:val="center"/>
              <w:rPr>
                <w:rFonts w:ascii="Calibri" w:hAnsi="Calibri"/>
                <w:b/>
                <w:sz w:val="16"/>
                <w:szCs w:val="16"/>
              </w:rPr>
            </w:pPr>
            <w:r>
              <w:rPr>
                <w:rFonts w:ascii="Calibri" w:hAnsi="Calibri"/>
                <w:b/>
                <w:sz w:val="16"/>
                <w:szCs w:val="16"/>
              </w:rPr>
              <w:t>7</w:t>
            </w:r>
          </w:p>
        </w:tc>
        <w:tc>
          <w:tcPr>
            <w:tcW w:w="7506" w:type="dxa"/>
          </w:tcPr>
          <w:p w14:paraId="53461D97" w14:textId="77777777" w:rsidR="0033488B" w:rsidRPr="0001590F" w:rsidRDefault="0033488B" w:rsidP="005F40B5">
            <w:pPr>
              <w:tabs>
                <w:tab w:val="left" w:pos="1134"/>
              </w:tabs>
              <w:ind w:left="13"/>
              <w:jc w:val="both"/>
              <w:rPr>
                <w:color w:val="000000"/>
                <w:sz w:val="16"/>
                <w:szCs w:val="16"/>
              </w:rPr>
            </w:pPr>
            <w:r w:rsidRPr="0001590F">
              <w:rPr>
                <w:sz w:val="16"/>
                <w:szCs w:val="16"/>
              </w:rPr>
              <w:t>Copia de aviso de funcionamiento del local donde se preparan los alimentos</w:t>
            </w:r>
            <w:r>
              <w:rPr>
                <w:sz w:val="16"/>
                <w:szCs w:val="16"/>
              </w:rPr>
              <w:t xml:space="preserve"> para </w:t>
            </w:r>
            <w:r w:rsidRPr="00FF1786">
              <w:rPr>
                <w:sz w:val="16"/>
                <w:szCs w:val="16"/>
              </w:rPr>
              <w:t>el Hospital Regional Materno Infantil.</w:t>
            </w:r>
          </w:p>
        </w:tc>
        <w:tc>
          <w:tcPr>
            <w:tcW w:w="709" w:type="dxa"/>
            <w:vAlign w:val="center"/>
          </w:tcPr>
          <w:p w14:paraId="43EA1501"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6349777"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2AA36A60" w14:textId="77777777" w:rsidR="0033488B" w:rsidRPr="00AA0B61" w:rsidRDefault="0033488B" w:rsidP="005F40B5">
            <w:pPr>
              <w:pStyle w:val="Default"/>
              <w:rPr>
                <w:rFonts w:ascii="Calibri" w:hAnsi="Calibri"/>
                <w:sz w:val="16"/>
                <w:szCs w:val="16"/>
              </w:rPr>
            </w:pPr>
          </w:p>
        </w:tc>
      </w:tr>
      <w:tr w:rsidR="0033488B" w:rsidRPr="00AA0B61" w14:paraId="350F5469" w14:textId="77777777" w:rsidTr="005F40B5">
        <w:trPr>
          <w:trHeight w:val="60"/>
          <w:jc w:val="center"/>
        </w:trPr>
        <w:tc>
          <w:tcPr>
            <w:tcW w:w="674" w:type="dxa"/>
            <w:vAlign w:val="center"/>
          </w:tcPr>
          <w:p w14:paraId="34404742" w14:textId="77777777" w:rsidR="0033488B" w:rsidRPr="00DF5AB9" w:rsidRDefault="0033488B" w:rsidP="005F40B5">
            <w:pPr>
              <w:pStyle w:val="Default"/>
              <w:jc w:val="center"/>
              <w:rPr>
                <w:rFonts w:ascii="Calibri" w:hAnsi="Calibri"/>
                <w:b/>
                <w:sz w:val="16"/>
                <w:szCs w:val="16"/>
              </w:rPr>
            </w:pPr>
            <w:r>
              <w:rPr>
                <w:rFonts w:ascii="Calibri" w:hAnsi="Calibri"/>
                <w:b/>
                <w:sz w:val="16"/>
                <w:szCs w:val="16"/>
              </w:rPr>
              <w:t>8</w:t>
            </w:r>
          </w:p>
        </w:tc>
        <w:tc>
          <w:tcPr>
            <w:tcW w:w="7506" w:type="dxa"/>
          </w:tcPr>
          <w:p w14:paraId="20FA782F" w14:textId="77777777" w:rsidR="0033488B" w:rsidRPr="0001590F" w:rsidRDefault="0033488B" w:rsidP="005F40B5">
            <w:pPr>
              <w:tabs>
                <w:tab w:val="left" w:pos="1134"/>
              </w:tabs>
              <w:ind w:left="13"/>
              <w:jc w:val="both"/>
              <w:rPr>
                <w:color w:val="000000"/>
                <w:sz w:val="16"/>
                <w:szCs w:val="16"/>
              </w:rPr>
            </w:pPr>
            <w:r w:rsidRPr="0001590F">
              <w:rPr>
                <w:rFonts w:cs="Arial"/>
                <w:sz w:val="16"/>
                <w:szCs w:val="16"/>
              </w:rPr>
              <w:t>Copia del acta constitutiva con el fin de corroborar el objeto señalado (giro y actividad preponderante)</w:t>
            </w:r>
          </w:p>
        </w:tc>
        <w:tc>
          <w:tcPr>
            <w:tcW w:w="709" w:type="dxa"/>
            <w:vAlign w:val="center"/>
          </w:tcPr>
          <w:p w14:paraId="43E1684F"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96B723F"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6A0AA2AA" w14:textId="77777777" w:rsidR="0033488B" w:rsidRPr="00AA0B61" w:rsidRDefault="0033488B" w:rsidP="005F40B5">
            <w:pPr>
              <w:pStyle w:val="Default"/>
              <w:rPr>
                <w:rFonts w:ascii="Calibri" w:hAnsi="Calibri"/>
                <w:sz w:val="16"/>
                <w:szCs w:val="16"/>
              </w:rPr>
            </w:pPr>
          </w:p>
        </w:tc>
      </w:tr>
      <w:tr w:rsidR="0033488B" w:rsidRPr="00AA0B61" w14:paraId="57D49C32" w14:textId="77777777" w:rsidTr="005F40B5">
        <w:trPr>
          <w:trHeight w:val="165"/>
          <w:jc w:val="center"/>
        </w:trPr>
        <w:tc>
          <w:tcPr>
            <w:tcW w:w="674" w:type="dxa"/>
            <w:vAlign w:val="center"/>
          </w:tcPr>
          <w:p w14:paraId="28261544" w14:textId="77777777" w:rsidR="0033488B" w:rsidRPr="002F46FE" w:rsidRDefault="0033488B" w:rsidP="005F40B5">
            <w:pPr>
              <w:pStyle w:val="Default"/>
              <w:jc w:val="center"/>
              <w:rPr>
                <w:rFonts w:ascii="Calibri" w:hAnsi="Calibri"/>
                <w:b/>
                <w:sz w:val="16"/>
                <w:szCs w:val="16"/>
              </w:rPr>
            </w:pPr>
            <w:r>
              <w:rPr>
                <w:rFonts w:ascii="Calibri" w:hAnsi="Calibri"/>
                <w:b/>
                <w:sz w:val="16"/>
                <w:szCs w:val="16"/>
              </w:rPr>
              <w:t>9</w:t>
            </w:r>
          </w:p>
        </w:tc>
        <w:tc>
          <w:tcPr>
            <w:tcW w:w="7506" w:type="dxa"/>
          </w:tcPr>
          <w:p w14:paraId="580A925D" w14:textId="77777777" w:rsidR="0033488B" w:rsidRPr="0001590F" w:rsidRDefault="0033488B" w:rsidP="005F40B5">
            <w:pPr>
              <w:tabs>
                <w:tab w:val="left" w:pos="1134"/>
              </w:tabs>
              <w:ind w:left="13"/>
              <w:jc w:val="both"/>
              <w:rPr>
                <w:color w:val="000000"/>
                <w:sz w:val="16"/>
                <w:szCs w:val="16"/>
              </w:rPr>
            </w:pPr>
            <w:r w:rsidRPr="0001590F">
              <w:rPr>
                <w:sz w:val="16"/>
                <w:szCs w:val="16"/>
              </w:rPr>
              <w:t xml:space="preserve">Documentación que compruebe que cuenta con </w:t>
            </w:r>
            <w:r w:rsidRPr="0001590F">
              <w:rPr>
                <w:rFonts w:cs="Arial"/>
                <w:sz w:val="16"/>
                <w:szCs w:val="16"/>
              </w:rPr>
              <w:t>bodega con espacio para almacenar alimentos secos y alimentos refrigerados, deberá estar equipada con cuartos fríos, refrigerador y congelador; ésta deberá tener capacidad de almacenaje suficiente para atender el servicio objeto de esta licitación.</w:t>
            </w:r>
          </w:p>
        </w:tc>
        <w:tc>
          <w:tcPr>
            <w:tcW w:w="709" w:type="dxa"/>
            <w:vAlign w:val="center"/>
          </w:tcPr>
          <w:p w14:paraId="289DF0A0"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E24E0BF"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77CEE92F" w14:textId="77777777" w:rsidR="0033488B" w:rsidRPr="00AA0B61" w:rsidRDefault="0033488B" w:rsidP="005F40B5">
            <w:pPr>
              <w:pStyle w:val="Default"/>
              <w:rPr>
                <w:rFonts w:ascii="Calibri" w:hAnsi="Calibri"/>
                <w:sz w:val="16"/>
                <w:szCs w:val="16"/>
              </w:rPr>
            </w:pPr>
          </w:p>
        </w:tc>
      </w:tr>
      <w:tr w:rsidR="0033488B" w:rsidRPr="00AA0B61" w14:paraId="266208B1" w14:textId="77777777" w:rsidTr="005F40B5">
        <w:trPr>
          <w:trHeight w:val="70"/>
          <w:jc w:val="center"/>
        </w:trPr>
        <w:tc>
          <w:tcPr>
            <w:tcW w:w="674" w:type="dxa"/>
            <w:vAlign w:val="center"/>
          </w:tcPr>
          <w:p w14:paraId="12790834" w14:textId="77777777" w:rsidR="0033488B" w:rsidRDefault="0033488B" w:rsidP="005F40B5">
            <w:pPr>
              <w:pStyle w:val="Default"/>
              <w:jc w:val="center"/>
              <w:rPr>
                <w:rFonts w:ascii="Calibri" w:hAnsi="Calibri"/>
                <w:b/>
                <w:sz w:val="16"/>
                <w:szCs w:val="16"/>
              </w:rPr>
            </w:pPr>
            <w:r>
              <w:rPr>
                <w:rFonts w:ascii="Calibri" w:hAnsi="Calibri"/>
                <w:b/>
                <w:sz w:val="16"/>
                <w:szCs w:val="16"/>
              </w:rPr>
              <w:t>10</w:t>
            </w:r>
          </w:p>
        </w:tc>
        <w:tc>
          <w:tcPr>
            <w:tcW w:w="7506" w:type="dxa"/>
          </w:tcPr>
          <w:p w14:paraId="483C64CB" w14:textId="77777777" w:rsidR="0033488B" w:rsidRPr="0001590F" w:rsidRDefault="0033488B" w:rsidP="005F40B5">
            <w:pPr>
              <w:tabs>
                <w:tab w:val="left" w:pos="1276"/>
              </w:tabs>
              <w:ind w:right="49"/>
              <w:jc w:val="both"/>
              <w:rPr>
                <w:rFonts w:ascii="Calibri" w:eastAsia="Calibri" w:hAnsi="Calibri" w:cs="Calibri"/>
                <w:sz w:val="16"/>
                <w:szCs w:val="16"/>
              </w:rPr>
            </w:pPr>
            <w:r w:rsidRPr="0001590F">
              <w:rPr>
                <w:sz w:val="16"/>
                <w:szCs w:val="16"/>
              </w:rPr>
              <w:t>Acta de verificación de instalaciones realizada por la Convocante.</w:t>
            </w:r>
          </w:p>
        </w:tc>
        <w:tc>
          <w:tcPr>
            <w:tcW w:w="709" w:type="dxa"/>
            <w:vAlign w:val="center"/>
          </w:tcPr>
          <w:p w14:paraId="4FF39889"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F2FA2F9"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718C172D" w14:textId="77777777" w:rsidR="0033488B" w:rsidRPr="00AA0B61" w:rsidRDefault="0033488B" w:rsidP="005F40B5">
            <w:pPr>
              <w:pStyle w:val="Default"/>
              <w:rPr>
                <w:rFonts w:ascii="Calibri" w:hAnsi="Calibri"/>
                <w:sz w:val="16"/>
                <w:szCs w:val="16"/>
              </w:rPr>
            </w:pPr>
          </w:p>
        </w:tc>
      </w:tr>
      <w:tr w:rsidR="0033488B" w:rsidRPr="00AA0B61" w14:paraId="1EC14D96" w14:textId="77777777" w:rsidTr="005F40B5">
        <w:trPr>
          <w:trHeight w:val="70"/>
          <w:jc w:val="center"/>
        </w:trPr>
        <w:tc>
          <w:tcPr>
            <w:tcW w:w="674" w:type="dxa"/>
            <w:vAlign w:val="center"/>
          </w:tcPr>
          <w:p w14:paraId="19F44525" w14:textId="77777777" w:rsidR="0033488B" w:rsidRPr="002F46FE" w:rsidRDefault="0033488B" w:rsidP="005F40B5">
            <w:pPr>
              <w:pStyle w:val="Default"/>
              <w:jc w:val="center"/>
              <w:rPr>
                <w:rFonts w:ascii="Calibri" w:hAnsi="Calibri"/>
                <w:b/>
                <w:sz w:val="16"/>
                <w:szCs w:val="16"/>
              </w:rPr>
            </w:pPr>
            <w:r>
              <w:rPr>
                <w:rFonts w:ascii="Calibri" w:hAnsi="Calibri"/>
                <w:b/>
                <w:sz w:val="16"/>
                <w:szCs w:val="16"/>
              </w:rPr>
              <w:t>11</w:t>
            </w:r>
          </w:p>
        </w:tc>
        <w:tc>
          <w:tcPr>
            <w:tcW w:w="7506" w:type="dxa"/>
          </w:tcPr>
          <w:p w14:paraId="4B0D63EC" w14:textId="77777777" w:rsidR="0033488B" w:rsidRPr="0001590F" w:rsidRDefault="0033488B" w:rsidP="005F40B5">
            <w:pPr>
              <w:tabs>
                <w:tab w:val="left" w:pos="1276"/>
              </w:tabs>
              <w:ind w:right="49"/>
              <w:jc w:val="both"/>
              <w:rPr>
                <w:bCs/>
                <w:sz w:val="16"/>
                <w:szCs w:val="16"/>
              </w:rPr>
            </w:pPr>
            <w:r w:rsidRPr="0001590F">
              <w:rPr>
                <w:rFonts w:ascii="Calibri" w:eastAsia="Calibri" w:hAnsi="Calibri" w:cs="Calibri"/>
                <w:sz w:val="16"/>
                <w:szCs w:val="16"/>
              </w:rPr>
              <w:t>Certificado o documentación oficial donde se estipule el cumplimiento de las Normas Oficiales Mexicanas y las Normas Mexicanas aplicables NOM-251-SSA1-2009 Y NMX-F-605-NORMEX-2018 y en el que manifieste que los servicios que oferte cumplen con la legislación sanitaria vigente, para las partidas y renglones que aplica anexando los certificados vigentes de al menos una unidad de servicio de Alimentación Hospitalaria (Distintivo H y Distintivo Salud).</w:t>
            </w:r>
          </w:p>
          <w:p w14:paraId="5BBF3983" w14:textId="65B58704" w:rsidR="0033488B" w:rsidRPr="0001590F" w:rsidRDefault="0033488B" w:rsidP="005F40B5">
            <w:pPr>
              <w:tabs>
                <w:tab w:val="left" w:pos="1276"/>
              </w:tabs>
              <w:ind w:left="13"/>
              <w:jc w:val="both"/>
              <w:rPr>
                <w:bCs/>
                <w:sz w:val="16"/>
                <w:szCs w:val="16"/>
              </w:rPr>
            </w:pPr>
            <w:r w:rsidRPr="0001590F">
              <w:rPr>
                <w:rFonts w:ascii="Calibri" w:eastAsia="Calibri" w:hAnsi="Calibri" w:cs="Calibri"/>
                <w:color w:val="000000"/>
                <w:sz w:val="16"/>
                <w:szCs w:val="16"/>
              </w:rPr>
              <w:t xml:space="preserve">Los licitantes deberán contar con instalación que cumplan con todas las normas de la Secretaría de Salud en cuanto a instalaciones para el proceso de alimentos y deberá garantizar una respuesta rápida en la solicitud de alimentos fuera de los horarios establecidos, a más tardar en un rango de 30 minutos para la unidad Hospital </w:t>
            </w:r>
            <w:r>
              <w:rPr>
                <w:rFonts w:ascii="Calibri" w:eastAsia="Calibri" w:hAnsi="Calibri" w:cs="Calibri"/>
                <w:color w:val="000000"/>
                <w:sz w:val="16"/>
                <w:szCs w:val="16"/>
              </w:rPr>
              <w:t xml:space="preserve">Regional </w:t>
            </w:r>
            <w:r w:rsidRPr="0001590F">
              <w:rPr>
                <w:rFonts w:ascii="Calibri" w:eastAsia="Calibri" w:hAnsi="Calibri" w:cs="Calibri"/>
                <w:color w:val="000000"/>
                <w:sz w:val="16"/>
                <w:szCs w:val="16"/>
              </w:rPr>
              <w:t>Materno Infantil, anexando comprobante de domicilio y aviso de funcionamiento donde se prepararan los alimentos, para comprobar tiempo de respuesta</w:t>
            </w:r>
            <w:r w:rsidR="008863FF">
              <w:rPr>
                <w:rFonts w:ascii="Calibri" w:eastAsia="Calibri" w:hAnsi="Calibri" w:cs="Calibri"/>
                <w:color w:val="000000"/>
                <w:sz w:val="16"/>
                <w:szCs w:val="16"/>
              </w:rPr>
              <w:t>.</w:t>
            </w:r>
          </w:p>
        </w:tc>
        <w:tc>
          <w:tcPr>
            <w:tcW w:w="709" w:type="dxa"/>
            <w:vAlign w:val="center"/>
          </w:tcPr>
          <w:p w14:paraId="520E3C31"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7280955"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25FABA14" w14:textId="77777777" w:rsidR="0033488B" w:rsidRPr="00AA0B61" w:rsidRDefault="0033488B" w:rsidP="005F40B5">
            <w:pPr>
              <w:pStyle w:val="Default"/>
              <w:rPr>
                <w:rFonts w:ascii="Calibri" w:hAnsi="Calibri"/>
                <w:sz w:val="16"/>
                <w:szCs w:val="16"/>
              </w:rPr>
            </w:pPr>
          </w:p>
        </w:tc>
      </w:tr>
      <w:tr w:rsidR="0033488B" w:rsidRPr="00AA0B61" w14:paraId="00666B20" w14:textId="77777777" w:rsidTr="005F40B5">
        <w:trPr>
          <w:trHeight w:val="70"/>
          <w:jc w:val="center"/>
        </w:trPr>
        <w:tc>
          <w:tcPr>
            <w:tcW w:w="674" w:type="dxa"/>
            <w:vAlign w:val="center"/>
          </w:tcPr>
          <w:p w14:paraId="78CA2F6F" w14:textId="77777777" w:rsidR="0033488B" w:rsidRDefault="0033488B" w:rsidP="005F40B5">
            <w:pPr>
              <w:pStyle w:val="Default"/>
              <w:jc w:val="center"/>
              <w:rPr>
                <w:rFonts w:ascii="Calibri" w:hAnsi="Calibri"/>
                <w:b/>
                <w:sz w:val="16"/>
                <w:szCs w:val="16"/>
              </w:rPr>
            </w:pPr>
            <w:r>
              <w:rPr>
                <w:rFonts w:ascii="Calibri" w:hAnsi="Calibri"/>
                <w:b/>
                <w:sz w:val="16"/>
                <w:szCs w:val="16"/>
              </w:rPr>
              <w:t>12</w:t>
            </w:r>
          </w:p>
        </w:tc>
        <w:tc>
          <w:tcPr>
            <w:tcW w:w="7506" w:type="dxa"/>
          </w:tcPr>
          <w:p w14:paraId="7F8A9B26" w14:textId="77777777" w:rsidR="0033488B" w:rsidRPr="0001590F" w:rsidRDefault="0033488B" w:rsidP="005F40B5">
            <w:pPr>
              <w:tabs>
                <w:tab w:val="left" w:pos="1276"/>
              </w:tabs>
              <w:ind w:right="49"/>
              <w:jc w:val="both"/>
              <w:rPr>
                <w:rFonts w:ascii="Calibri" w:eastAsia="Calibri" w:hAnsi="Calibri" w:cs="Calibri"/>
                <w:sz w:val="16"/>
                <w:szCs w:val="16"/>
              </w:rPr>
            </w:pPr>
            <w:r w:rsidRPr="00C32490">
              <w:rPr>
                <w:rFonts w:cs="Arial"/>
                <w:sz w:val="16"/>
                <w:szCs w:val="16"/>
              </w:rPr>
              <w:t>Presentar resultados de estudios clínicos, exudado faríngeo, coproparasitoscópico único e hidróxido de potasio (KOH) y coprocultivo, debiendo haber sido realizados dentro de los tres últimos meses previos a la fecha del acto de presentación de propuestas.</w:t>
            </w:r>
          </w:p>
        </w:tc>
        <w:tc>
          <w:tcPr>
            <w:tcW w:w="709" w:type="dxa"/>
            <w:vAlign w:val="center"/>
          </w:tcPr>
          <w:p w14:paraId="036EFB51"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3AC054D"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095441A1" w14:textId="77777777" w:rsidR="0033488B" w:rsidRPr="00AA0B61" w:rsidRDefault="0033488B" w:rsidP="005F40B5">
            <w:pPr>
              <w:pStyle w:val="Default"/>
              <w:rPr>
                <w:rFonts w:ascii="Calibri" w:hAnsi="Calibri"/>
                <w:sz w:val="16"/>
                <w:szCs w:val="16"/>
              </w:rPr>
            </w:pPr>
          </w:p>
        </w:tc>
      </w:tr>
      <w:tr w:rsidR="0033488B" w:rsidRPr="00AA0B61" w14:paraId="7225AB86" w14:textId="77777777" w:rsidTr="005F40B5">
        <w:trPr>
          <w:trHeight w:val="96"/>
          <w:jc w:val="center"/>
        </w:trPr>
        <w:tc>
          <w:tcPr>
            <w:tcW w:w="674" w:type="dxa"/>
            <w:vAlign w:val="center"/>
          </w:tcPr>
          <w:p w14:paraId="74284F7D" w14:textId="77777777" w:rsidR="0033488B" w:rsidRPr="002F46FE" w:rsidRDefault="0033488B" w:rsidP="005F40B5">
            <w:pPr>
              <w:pStyle w:val="Default"/>
              <w:jc w:val="center"/>
              <w:rPr>
                <w:rFonts w:ascii="Calibri" w:hAnsi="Calibri"/>
                <w:b/>
                <w:sz w:val="16"/>
                <w:szCs w:val="16"/>
              </w:rPr>
            </w:pPr>
            <w:r>
              <w:rPr>
                <w:rFonts w:ascii="Calibri" w:hAnsi="Calibri"/>
                <w:b/>
                <w:sz w:val="16"/>
                <w:szCs w:val="16"/>
              </w:rPr>
              <w:t>13</w:t>
            </w:r>
          </w:p>
        </w:tc>
        <w:tc>
          <w:tcPr>
            <w:tcW w:w="7506" w:type="dxa"/>
          </w:tcPr>
          <w:p w14:paraId="497E5656" w14:textId="77777777" w:rsidR="0033488B" w:rsidRPr="0001590F" w:rsidRDefault="0033488B" w:rsidP="005F40B5">
            <w:pPr>
              <w:tabs>
                <w:tab w:val="left" w:pos="1276"/>
              </w:tabs>
              <w:ind w:left="13"/>
              <w:jc w:val="both"/>
              <w:rPr>
                <w:bCs/>
                <w:sz w:val="16"/>
                <w:szCs w:val="16"/>
                <w:highlight w:val="yellow"/>
              </w:rPr>
            </w:pPr>
            <w:r w:rsidRPr="0001590F">
              <w:rPr>
                <w:rFonts w:cs="Arial"/>
                <w:sz w:val="16"/>
                <w:szCs w:val="16"/>
              </w:rPr>
              <w:t>Los licitantes que deseen participar, deberán presentar un mínimo de 2 cartas de recomendación de buen servicio de las empresas que hayan contratado su servicio, mismas que la Convocante se reserva el derecho de verificar dicha información, para su participación en el presente evento, emitidas en un período máximo de 12 meses previos a la fecha de la apertura de proposiciones técnicas  por clientes, en papel membretado de éstos, en las cuales estipulen que han prestado buen servicio en cuanto a la prestación del servicio de la misma o similar naturaleza a esta licitación, deberán mencionar el número de la presente licitación y estar dirigidas al Director Administrativo de la Convocante; la Convocante se reserva el derecho de verificar dicha información, para su participación en el presente evento</w:t>
            </w:r>
          </w:p>
        </w:tc>
        <w:tc>
          <w:tcPr>
            <w:tcW w:w="709" w:type="dxa"/>
            <w:vAlign w:val="center"/>
          </w:tcPr>
          <w:p w14:paraId="0EC30713"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AF3119B"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09F75FDF" w14:textId="77777777" w:rsidR="0033488B" w:rsidRPr="00AA0B61" w:rsidRDefault="0033488B" w:rsidP="005F40B5">
            <w:pPr>
              <w:pStyle w:val="Default"/>
              <w:rPr>
                <w:rFonts w:ascii="Calibri" w:hAnsi="Calibri"/>
                <w:sz w:val="16"/>
                <w:szCs w:val="16"/>
              </w:rPr>
            </w:pPr>
          </w:p>
        </w:tc>
      </w:tr>
      <w:tr w:rsidR="0033488B" w:rsidRPr="00AA0B61" w14:paraId="5382F226" w14:textId="77777777" w:rsidTr="005F40B5">
        <w:trPr>
          <w:trHeight w:val="169"/>
          <w:jc w:val="center"/>
        </w:trPr>
        <w:tc>
          <w:tcPr>
            <w:tcW w:w="674" w:type="dxa"/>
            <w:vAlign w:val="center"/>
          </w:tcPr>
          <w:p w14:paraId="2A3238C1" w14:textId="77777777" w:rsidR="0033488B" w:rsidRPr="002F46FE" w:rsidRDefault="0033488B" w:rsidP="005F40B5">
            <w:pPr>
              <w:pStyle w:val="Default"/>
              <w:jc w:val="center"/>
              <w:rPr>
                <w:rFonts w:ascii="Calibri" w:hAnsi="Calibri"/>
                <w:b/>
                <w:sz w:val="16"/>
                <w:szCs w:val="16"/>
              </w:rPr>
            </w:pPr>
            <w:r>
              <w:rPr>
                <w:rFonts w:ascii="Calibri" w:hAnsi="Calibri"/>
                <w:b/>
                <w:sz w:val="16"/>
                <w:szCs w:val="16"/>
              </w:rPr>
              <w:t>14</w:t>
            </w:r>
          </w:p>
        </w:tc>
        <w:tc>
          <w:tcPr>
            <w:tcW w:w="7506" w:type="dxa"/>
          </w:tcPr>
          <w:p w14:paraId="63B80E5E" w14:textId="77777777" w:rsidR="0033488B" w:rsidRPr="0001590F" w:rsidRDefault="0033488B" w:rsidP="005F40B5">
            <w:pPr>
              <w:tabs>
                <w:tab w:val="left" w:pos="1276"/>
              </w:tabs>
              <w:ind w:left="13"/>
              <w:jc w:val="both"/>
              <w:rPr>
                <w:bCs/>
                <w:sz w:val="16"/>
                <w:szCs w:val="16"/>
              </w:rPr>
            </w:pPr>
            <w:r w:rsidRPr="0001590F">
              <w:rPr>
                <w:rFonts w:ascii="Calibri" w:eastAsia="Calibri" w:hAnsi="Calibri" w:cs="Calibri"/>
                <w:sz w:val="16"/>
                <w:szCs w:val="16"/>
              </w:rPr>
              <w:t>Deberán presentar la documentación requerida que compruebe el cumplimiento o, en su caso carta compromiso bajo protesta de decir verdad de cumplir con cada uno de los requisitos señalados en los puntos que integran el numeral 1.</w:t>
            </w:r>
            <w:r>
              <w:rPr>
                <w:rFonts w:ascii="Calibri" w:eastAsia="Calibri" w:hAnsi="Calibri" w:cs="Calibri"/>
                <w:sz w:val="16"/>
                <w:szCs w:val="16"/>
              </w:rPr>
              <w:t>3</w:t>
            </w:r>
            <w:r w:rsidRPr="0001590F">
              <w:rPr>
                <w:rFonts w:ascii="Calibri" w:eastAsia="Calibri" w:hAnsi="Calibri" w:cs="Calibri"/>
                <w:sz w:val="16"/>
                <w:szCs w:val="16"/>
              </w:rPr>
              <w:t xml:space="preserve">.3 de estas bases, deberán presentarse por separado para cada uno de los puntos. Se deben presentar los menús, manuales de Procedimientos, limpieza, </w:t>
            </w:r>
            <w:proofErr w:type="spellStart"/>
            <w:r w:rsidRPr="0001590F">
              <w:rPr>
                <w:rFonts w:ascii="Calibri" w:eastAsia="Calibri" w:hAnsi="Calibri" w:cs="Calibri"/>
                <w:sz w:val="16"/>
                <w:szCs w:val="16"/>
              </w:rPr>
              <w:t>dietoterapia</w:t>
            </w:r>
            <w:proofErr w:type="spellEnd"/>
            <w:r w:rsidRPr="0001590F">
              <w:rPr>
                <w:rFonts w:ascii="Calibri" w:eastAsia="Calibri" w:hAnsi="Calibri" w:cs="Calibri"/>
                <w:sz w:val="16"/>
                <w:szCs w:val="16"/>
              </w:rPr>
              <w:t>, documentación de fumigación, etc.</w:t>
            </w:r>
          </w:p>
        </w:tc>
        <w:tc>
          <w:tcPr>
            <w:tcW w:w="709" w:type="dxa"/>
            <w:vAlign w:val="center"/>
          </w:tcPr>
          <w:p w14:paraId="270C0637"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3572C32"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12474732" w14:textId="77777777" w:rsidR="0033488B" w:rsidRPr="00AA0B61" w:rsidRDefault="0033488B" w:rsidP="005F40B5">
            <w:pPr>
              <w:pStyle w:val="Default"/>
              <w:rPr>
                <w:rFonts w:ascii="Calibri" w:hAnsi="Calibri"/>
                <w:sz w:val="16"/>
                <w:szCs w:val="16"/>
              </w:rPr>
            </w:pPr>
          </w:p>
        </w:tc>
      </w:tr>
      <w:tr w:rsidR="0033488B" w:rsidRPr="00BA4A75" w14:paraId="64C90719" w14:textId="77777777" w:rsidTr="005F40B5">
        <w:trPr>
          <w:trHeight w:val="60"/>
          <w:jc w:val="center"/>
        </w:trPr>
        <w:tc>
          <w:tcPr>
            <w:tcW w:w="674" w:type="dxa"/>
            <w:vAlign w:val="center"/>
          </w:tcPr>
          <w:p w14:paraId="6190835B" w14:textId="77777777" w:rsidR="0033488B" w:rsidRPr="00AA0B61" w:rsidRDefault="0033488B" w:rsidP="005F40B5">
            <w:pPr>
              <w:pStyle w:val="Default"/>
              <w:jc w:val="center"/>
              <w:rPr>
                <w:rFonts w:ascii="Calibri" w:hAnsi="Calibri"/>
                <w:b/>
                <w:sz w:val="16"/>
                <w:szCs w:val="16"/>
              </w:rPr>
            </w:pPr>
            <w:r>
              <w:rPr>
                <w:rFonts w:ascii="Calibri" w:hAnsi="Calibri"/>
                <w:b/>
                <w:sz w:val="16"/>
                <w:szCs w:val="16"/>
              </w:rPr>
              <w:t>15</w:t>
            </w:r>
          </w:p>
        </w:tc>
        <w:tc>
          <w:tcPr>
            <w:tcW w:w="7506" w:type="dxa"/>
          </w:tcPr>
          <w:p w14:paraId="000C14F3" w14:textId="77777777" w:rsidR="0033488B" w:rsidRPr="00BA4A75" w:rsidRDefault="0033488B" w:rsidP="005F40B5">
            <w:pPr>
              <w:pStyle w:val="Default"/>
              <w:jc w:val="both"/>
              <w:rPr>
                <w:rFonts w:ascii="Calibri" w:hAnsi="Calibri"/>
                <w:bCs/>
                <w:sz w:val="16"/>
                <w:szCs w:val="16"/>
              </w:rPr>
            </w:pPr>
            <w:r w:rsidRPr="00BA4A75">
              <w:rPr>
                <w:rFonts w:ascii="Calibri" w:hAnsi="Calibri"/>
                <w:bCs/>
                <w:sz w:val="16"/>
                <w:szCs w:val="16"/>
              </w:rPr>
              <w:t xml:space="preserve">Original y copia para cotejo de una póliza de Seguro de Responsabilidad Civil, la cual deberá estar vigente, será por un monto </w:t>
            </w:r>
            <w:r w:rsidRPr="00CC4891">
              <w:rPr>
                <w:rFonts w:ascii="Calibri" w:hAnsi="Calibri"/>
                <w:bCs/>
                <w:sz w:val="16"/>
                <w:szCs w:val="16"/>
              </w:rPr>
              <w:t>mínimo de $120,000,000.00 para la partida No. 1 y $20,000,000.00 para la</w:t>
            </w:r>
            <w:r w:rsidRPr="00BA4A75">
              <w:rPr>
                <w:rFonts w:ascii="Calibri" w:hAnsi="Calibri"/>
                <w:bCs/>
                <w:sz w:val="16"/>
                <w:szCs w:val="16"/>
              </w:rPr>
              <w:t xml:space="preserve"> partida No. 2, para proteger la infraestructura, equipamiento e integridad física de los pacientes y empleados.</w:t>
            </w:r>
          </w:p>
        </w:tc>
        <w:tc>
          <w:tcPr>
            <w:tcW w:w="709" w:type="dxa"/>
            <w:vAlign w:val="center"/>
          </w:tcPr>
          <w:p w14:paraId="6A8C6E6A" w14:textId="77777777" w:rsidR="0033488B" w:rsidRPr="00BA4A75" w:rsidRDefault="0033488B" w:rsidP="005F40B5">
            <w:pPr>
              <w:pStyle w:val="Default"/>
              <w:jc w:val="center"/>
              <w:rPr>
                <w:rFonts w:ascii="Calibri" w:hAnsi="Calibri"/>
                <w:b/>
                <w:sz w:val="16"/>
                <w:szCs w:val="16"/>
              </w:rPr>
            </w:pPr>
            <w:r w:rsidRPr="00BA4A75">
              <w:rPr>
                <w:rFonts w:ascii="Calibri" w:hAnsi="Calibri"/>
                <w:b/>
                <w:sz w:val="16"/>
                <w:szCs w:val="16"/>
              </w:rPr>
              <w:t xml:space="preserve">Si </w:t>
            </w:r>
            <w:proofErr w:type="gramStart"/>
            <w:r w:rsidRPr="00BA4A75">
              <w:rPr>
                <w:rFonts w:ascii="Calibri" w:hAnsi="Calibri"/>
                <w:b/>
                <w:sz w:val="16"/>
                <w:szCs w:val="16"/>
              </w:rPr>
              <w:t>( )</w:t>
            </w:r>
            <w:proofErr w:type="gramEnd"/>
          </w:p>
        </w:tc>
        <w:tc>
          <w:tcPr>
            <w:tcW w:w="709" w:type="dxa"/>
            <w:vAlign w:val="center"/>
          </w:tcPr>
          <w:p w14:paraId="2874C4EF" w14:textId="77777777" w:rsidR="0033488B" w:rsidRPr="00BA4A75" w:rsidRDefault="0033488B" w:rsidP="005F40B5">
            <w:pPr>
              <w:pStyle w:val="Default"/>
              <w:jc w:val="center"/>
              <w:rPr>
                <w:rFonts w:ascii="Calibri" w:hAnsi="Calibri"/>
                <w:b/>
                <w:sz w:val="16"/>
                <w:szCs w:val="16"/>
              </w:rPr>
            </w:pPr>
            <w:r w:rsidRPr="00BA4A75">
              <w:rPr>
                <w:rFonts w:ascii="Calibri" w:hAnsi="Calibri"/>
                <w:b/>
                <w:sz w:val="16"/>
                <w:szCs w:val="16"/>
              </w:rPr>
              <w:t xml:space="preserve">No </w:t>
            </w:r>
            <w:proofErr w:type="gramStart"/>
            <w:r w:rsidRPr="00BA4A75">
              <w:rPr>
                <w:rFonts w:ascii="Calibri" w:hAnsi="Calibri"/>
                <w:b/>
                <w:sz w:val="16"/>
                <w:szCs w:val="16"/>
              </w:rPr>
              <w:t>( )</w:t>
            </w:r>
            <w:proofErr w:type="gramEnd"/>
          </w:p>
        </w:tc>
        <w:tc>
          <w:tcPr>
            <w:tcW w:w="1312" w:type="dxa"/>
          </w:tcPr>
          <w:p w14:paraId="22B3BF92" w14:textId="77777777" w:rsidR="0033488B" w:rsidRPr="00BA4A75" w:rsidRDefault="0033488B" w:rsidP="005F40B5">
            <w:pPr>
              <w:pStyle w:val="Default"/>
              <w:jc w:val="center"/>
              <w:rPr>
                <w:rFonts w:ascii="Calibri" w:hAnsi="Calibri"/>
                <w:b/>
                <w:sz w:val="16"/>
                <w:szCs w:val="16"/>
              </w:rPr>
            </w:pPr>
          </w:p>
        </w:tc>
      </w:tr>
      <w:tr w:rsidR="0033488B" w:rsidRPr="00AA0B61" w14:paraId="14FE9444" w14:textId="77777777" w:rsidTr="005F40B5">
        <w:trPr>
          <w:trHeight w:val="60"/>
          <w:jc w:val="center"/>
        </w:trPr>
        <w:tc>
          <w:tcPr>
            <w:tcW w:w="674" w:type="dxa"/>
            <w:vAlign w:val="center"/>
          </w:tcPr>
          <w:p w14:paraId="0F2239BA" w14:textId="77777777" w:rsidR="0033488B" w:rsidRPr="00AA0B61" w:rsidRDefault="0033488B" w:rsidP="005F40B5">
            <w:pPr>
              <w:pStyle w:val="Default"/>
              <w:jc w:val="center"/>
              <w:rPr>
                <w:rFonts w:ascii="Calibri" w:hAnsi="Calibri"/>
                <w:b/>
                <w:sz w:val="16"/>
                <w:szCs w:val="16"/>
              </w:rPr>
            </w:pPr>
            <w:r>
              <w:rPr>
                <w:rFonts w:ascii="Calibri" w:hAnsi="Calibri"/>
                <w:b/>
                <w:sz w:val="16"/>
                <w:szCs w:val="16"/>
              </w:rPr>
              <w:lastRenderedPageBreak/>
              <w:t>16</w:t>
            </w:r>
          </w:p>
        </w:tc>
        <w:tc>
          <w:tcPr>
            <w:tcW w:w="7506" w:type="dxa"/>
          </w:tcPr>
          <w:p w14:paraId="2F0D60C6" w14:textId="77777777" w:rsidR="0033488B" w:rsidRPr="00BA4A75" w:rsidRDefault="0033488B" w:rsidP="005F40B5">
            <w:pPr>
              <w:tabs>
                <w:tab w:val="left" w:pos="993"/>
              </w:tabs>
              <w:ind w:left="13"/>
              <w:jc w:val="both"/>
              <w:rPr>
                <w:bCs/>
                <w:sz w:val="16"/>
                <w:szCs w:val="16"/>
              </w:rPr>
            </w:pPr>
            <w:r w:rsidRPr="00BA4A75">
              <w:rPr>
                <w:bCs/>
                <w:sz w:val="16"/>
                <w:szCs w:val="16"/>
              </w:rPr>
              <w:t xml:space="preserve">Cd o USB que contenga el total de los documentos incluidos en el sobre técnico en formato </w:t>
            </w:r>
            <w:proofErr w:type="spellStart"/>
            <w:r w:rsidRPr="00BA4A75">
              <w:rPr>
                <w:bCs/>
                <w:sz w:val="16"/>
                <w:szCs w:val="16"/>
              </w:rPr>
              <w:t>pdf</w:t>
            </w:r>
            <w:proofErr w:type="spellEnd"/>
            <w:r w:rsidRPr="00BA4A75">
              <w:rPr>
                <w:bCs/>
                <w:sz w:val="16"/>
                <w:szCs w:val="16"/>
              </w:rPr>
              <w:t xml:space="preserve">, </w:t>
            </w:r>
            <w:proofErr w:type="spellStart"/>
            <w:r w:rsidRPr="00BA4A75">
              <w:rPr>
                <w:bCs/>
                <w:sz w:val="16"/>
                <w:szCs w:val="16"/>
              </w:rPr>
              <w:t>word</w:t>
            </w:r>
            <w:proofErr w:type="spellEnd"/>
            <w:r w:rsidRPr="00BA4A75">
              <w:rPr>
                <w:bCs/>
                <w:sz w:val="16"/>
                <w:szCs w:val="16"/>
              </w:rPr>
              <w:t xml:space="preserve"> o </w:t>
            </w:r>
            <w:proofErr w:type="spellStart"/>
            <w:r w:rsidRPr="00BA4A75">
              <w:rPr>
                <w:bCs/>
                <w:sz w:val="16"/>
                <w:szCs w:val="16"/>
              </w:rPr>
              <w:t>excel</w:t>
            </w:r>
            <w:proofErr w:type="spellEnd"/>
            <w:r w:rsidRPr="00BA4A75">
              <w:rPr>
                <w:bCs/>
                <w:sz w:val="16"/>
                <w:szCs w:val="16"/>
              </w:rPr>
              <w:t>, el cual se requiere únicamente para agilizar la conducción del evento.</w:t>
            </w:r>
          </w:p>
        </w:tc>
        <w:tc>
          <w:tcPr>
            <w:tcW w:w="709" w:type="dxa"/>
            <w:vAlign w:val="center"/>
          </w:tcPr>
          <w:p w14:paraId="2F465B5B"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92B7A37"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53FC66BF" w14:textId="77777777" w:rsidR="0033488B" w:rsidRPr="00AA0B61" w:rsidRDefault="0033488B" w:rsidP="005F40B5">
            <w:pPr>
              <w:pStyle w:val="Default"/>
              <w:rPr>
                <w:rFonts w:ascii="Calibri" w:hAnsi="Calibri"/>
                <w:sz w:val="16"/>
                <w:szCs w:val="16"/>
              </w:rPr>
            </w:pPr>
          </w:p>
        </w:tc>
      </w:tr>
      <w:tr w:rsidR="0033488B" w:rsidRPr="00AA0B61" w14:paraId="27C9F7C9" w14:textId="77777777" w:rsidTr="005F40B5">
        <w:trPr>
          <w:trHeight w:val="60"/>
          <w:jc w:val="center"/>
        </w:trPr>
        <w:tc>
          <w:tcPr>
            <w:tcW w:w="674" w:type="dxa"/>
            <w:vAlign w:val="center"/>
          </w:tcPr>
          <w:p w14:paraId="058AB73E" w14:textId="77777777" w:rsidR="0033488B" w:rsidRPr="00AA0B61" w:rsidRDefault="0033488B" w:rsidP="005F40B5">
            <w:pPr>
              <w:pStyle w:val="Default"/>
              <w:jc w:val="center"/>
              <w:rPr>
                <w:rFonts w:ascii="Calibri" w:hAnsi="Calibri"/>
                <w:b/>
                <w:bCs/>
                <w:sz w:val="16"/>
                <w:szCs w:val="16"/>
              </w:rPr>
            </w:pPr>
            <w:r>
              <w:rPr>
                <w:rFonts w:ascii="Calibri" w:hAnsi="Calibri"/>
                <w:b/>
                <w:bCs/>
                <w:sz w:val="16"/>
                <w:szCs w:val="16"/>
              </w:rPr>
              <w:t>17</w:t>
            </w:r>
          </w:p>
        </w:tc>
        <w:tc>
          <w:tcPr>
            <w:tcW w:w="7506" w:type="dxa"/>
          </w:tcPr>
          <w:p w14:paraId="35A48464" w14:textId="77777777" w:rsidR="0033488B" w:rsidRPr="0001590F" w:rsidRDefault="0033488B" w:rsidP="005F40B5">
            <w:pPr>
              <w:tabs>
                <w:tab w:val="left" w:pos="1134"/>
              </w:tabs>
              <w:ind w:left="13"/>
              <w:jc w:val="both"/>
              <w:rPr>
                <w:color w:val="000000"/>
                <w:sz w:val="16"/>
                <w:szCs w:val="16"/>
              </w:rPr>
            </w:pPr>
            <w:r w:rsidRPr="0001590F">
              <w:rPr>
                <w:b/>
                <w:sz w:val="16"/>
                <w:szCs w:val="16"/>
              </w:rPr>
              <w:t>ANEXO 5</w:t>
            </w:r>
            <w:r w:rsidRPr="0001590F">
              <w:rPr>
                <w:sz w:val="16"/>
                <w:szCs w:val="16"/>
              </w:rPr>
              <w:t xml:space="preserve">. </w:t>
            </w:r>
            <w:r w:rsidRPr="0001590F">
              <w:rPr>
                <w:rFonts w:cs="Arial"/>
                <w:sz w:val="16"/>
                <w:szCs w:val="16"/>
              </w:rPr>
              <w:t>Carta de presentación de proposiciones</w:t>
            </w:r>
            <w:r w:rsidRPr="0001590F">
              <w:rPr>
                <w:color w:val="000000"/>
                <w:sz w:val="16"/>
                <w:szCs w:val="16"/>
              </w:rPr>
              <w:t>.</w:t>
            </w:r>
          </w:p>
        </w:tc>
        <w:tc>
          <w:tcPr>
            <w:tcW w:w="709" w:type="dxa"/>
            <w:vAlign w:val="center"/>
          </w:tcPr>
          <w:p w14:paraId="0377B305"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21B6D42"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113B376C" w14:textId="77777777" w:rsidR="0033488B" w:rsidRPr="00AA0B61" w:rsidRDefault="0033488B" w:rsidP="005F40B5">
            <w:pPr>
              <w:pStyle w:val="Default"/>
              <w:rPr>
                <w:rFonts w:ascii="Calibri" w:hAnsi="Calibri"/>
                <w:sz w:val="16"/>
                <w:szCs w:val="16"/>
              </w:rPr>
            </w:pPr>
          </w:p>
        </w:tc>
      </w:tr>
      <w:tr w:rsidR="0033488B" w:rsidRPr="00AA0B61" w14:paraId="1A70C4EC" w14:textId="77777777" w:rsidTr="005F40B5">
        <w:trPr>
          <w:trHeight w:val="126"/>
          <w:jc w:val="center"/>
        </w:trPr>
        <w:tc>
          <w:tcPr>
            <w:tcW w:w="674" w:type="dxa"/>
            <w:vAlign w:val="center"/>
          </w:tcPr>
          <w:p w14:paraId="0A33B3CA" w14:textId="77777777" w:rsidR="0033488B" w:rsidRPr="00AA0B61" w:rsidRDefault="0033488B" w:rsidP="005F40B5">
            <w:pPr>
              <w:pStyle w:val="Default"/>
              <w:jc w:val="center"/>
              <w:rPr>
                <w:rFonts w:ascii="Calibri" w:hAnsi="Calibri"/>
                <w:b/>
                <w:bCs/>
                <w:sz w:val="16"/>
                <w:szCs w:val="16"/>
              </w:rPr>
            </w:pPr>
            <w:r>
              <w:rPr>
                <w:rFonts w:ascii="Calibri" w:hAnsi="Calibri"/>
                <w:b/>
                <w:bCs/>
                <w:sz w:val="16"/>
                <w:szCs w:val="16"/>
              </w:rPr>
              <w:t>18</w:t>
            </w:r>
          </w:p>
        </w:tc>
        <w:tc>
          <w:tcPr>
            <w:tcW w:w="7506" w:type="dxa"/>
          </w:tcPr>
          <w:p w14:paraId="7C84F0B8" w14:textId="77777777" w:rsidR="0033488B" w:rsidRPr="0001590F" w:rsidRDefault="0033488B" w:rsidP="005F40B5">
            <w:pPr>
              <w:tabs>
                <w:tab w:val="left" w:pos="1134"/>
              </w:tabs>
              <w:ind w:left="13"/>
              <w:jc w:val="both"/>
              <w:rPr>
                <w:color w:val="000000"/>
                <w:sz w:val="16"/>
                <w:szCs w:val="16"/>
              </w:rPr>
            </w:pPr>
            <w:r w:rsidRPr="0001590F">
              <w:rPr>
                <w:rFonts w:cstheme="minorHAnsi"/>
                <w:b/>
                <w:sz w:val="16"/>
                <w:szCs w:val="16"/>
              </w:rPr>
              <w:t>ANEXO 7</w:t>
            </w:r>
            <w:r w:rsidRPr="0001590F">
              <w:rPr>
                <w:rFonts w:cstheme="minorHAnsi"/>
                <w:sz w:val="16"/>
                <w:szCs w:val="16"/>
              </w:rPr>
              <w:t xml:space="preserve">. Declaración de no encontrarse en alguno de los supuestos establecidos en los </w:t>
            </w:r>
            <w:r w:rsidRPr="0001590F">
              <w:rPr>
                <w:rFonts w:cstheme="minorHAnsi"/>
                <w:i/>
                <w:sz w:val="16"/>
                <w:szCs w:val="16"/>
              </w:rPr>
              <w:t>Artículos 37 y 95</w:t>
            </w:r>
            <w:r w:rsidRPr="0001590F">
              <w:rPr>
                <w:rFonts w:cstheme="minorHAnsi"/>
                <w:sz w:val="16"/>
                <w:szCs w:val="16"/>
              </w:rPr>
              <w:t xml:space="preserve"> de la Ley</w:t>
            </w:r>
            <w:r w:rsidRPr="0001590F">
              <w:rPr>
                <w:rFonts w:cs="Arial"/>
                <w:sz w:val="16"/>
                <w:szCs w:val="16"/>
              </w:rPr>
              <w:t xml:space="preserve"> y </w:t>
            </w:r>
            <w:r w:rsidRPr="0001590F">
              <w:rPr>
                <w:rFonts w:cs="Arial"/>
                <w:i/>
                <w:sz w:val="16"/>
                <w:szCs w:val="16"/>
              </w:rPr>
              <w:t>Artículo 38</w:t>
            </w:r>
            <w:r w:rsidRPr="0001590F">
              <w:rPr>
                <w:rFonts w:cs="Arial"/>
                <w:sz w:val="16"/>
                <w:szCs w:val="16"/>
              </w:rPr>
              <w:t xml:space="preserve"> del Reglamento de la Ley de Adquisiciones, Arrendamientos y Contrataciones de Servicios del Estado de Nuevo León</w:t>
            </w:r>
            <w:r w:rsidRPr="0001590F">
              <w:rPr>
                <w:rFonts w:cstheme="minorHAnsi"/>
                <w:sz w:val="16"/>
                <w:szCs w:val="16"/>
              </w:rPr>
              <w:t>, Declaración de integridad y Certificado de Determinación Independiente de Propuesta.</w:t>
            </w:r>
          </w:p>
        </w:tc>
        <w:tc>
          <w:tcPr>
            <w:tcW w:w="709" w:type="dxa"/>
            <w:vAlign w:val="center"/>
          </w:tcPr>
          <w:p w14:paraId="1313C6B8"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8BB4EB1"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44C6D1F0" w14:textId="77777777" w:rsidR="0033488B" w:rsidRPr="00AA0B61" w:rsidRDefault="0033488B" w:rsidP="005F40B5">
            <w:pPr>
              <w:pStyle w:val="Default"/>
              <w:rPr>
                <w:rFonts w:ascii="Calibri" w:hAnsi="Calibri"/>
                <w:sz w:val="16"/>
                <w:szCs w:val="16"/>
              </w:rPr>
            </w:pPr>
          </w:p>
        </w:tc>
      </w:tr>
      <w:tr w:rsidR="0033488B" w:rsidRPr="00AA0B61" w14:paraId="679FA557" w14:textId="77777777" w:rsidTr="005F40B5">
        <w:trPr>
          <w:trHeight w:val="126"/>
          <w:jc w:val="center"/>
        </w:trPr>
        <w:tc>
          <w:tcPr>
            <w:tcW w:w="674" w:type="dxa"/>
            <w:vAlign w:val="center"/>
          </w:tcPr>
          <w:p w14:paraId="733F5850" w14:textId="77777777" w:rsidR="0033488B" w:rsidRPr="00AA0B61" w:rsidRDefault="0033488B" w:rsidP="005F40B5">
            <w:pPr>
              <w:pStyle w:val="Default"/>
              <w:jc w:val="center"/>
              <w:rPr>
                <w:rFonts w:ascii="Calibri" w:hAnsi="Calibri"/>
                <w:b/>
                <w:bCs/>
                <w:sz w:val="16"/>
                <w:szCs w:val="16"/>
              </w:rPr>
            </w:pPr>
            <w:r>
              <w:rPr>
                <w:rFonts w:ascii="Calibri" w:hAnsi="Calibri"/>
                <w:b/>
                <w:bCs/>
                <w:sz w:val="16"/>
                <w:szCs w:val="16"/>
              </w:rPr>
              <w:t>19</w:t>
            </w:r>
          </w:p>
        </w:tc>
        <w:tc>
          <w:tcPr>
            <w:tcW w:w="7506" w:type="dxa"/>
          </w:tcPr>
          <w:p w14:paraId="602BF94F" w14:textId="77777777" w:rsidR="0033488B" w:rsidRPr="0001590F" w:rsidRDefault="0033488B" w:rsidP="005F40B5">
            <w:pPr>
              <w:tabs>
                <w:tab w:val="left" w:pos="1134"/>
              </w:tabs>
              <w:ind w:left="13"/>
              <w:jc w:val="both"/>
              <w:rPr>
                <w:color w:val="000000"/>
                <w:sz w:val="16"/>
                <w:szCs w:val="16"/>
              </w:rPr>
            </w:pPr>
            <w:r w:rsidRPr="0001590F">
              <w:rPr>
                <w:b/>
                <w:sz w:val="16"/>
                <w:szCs w:val="16"/>
              </w:rPr>
              <w:t>ANEXO 9</w:t>
            </w:r>
            <w:r w:rsidRPr="0001590F">
              <w:rPr>
                <w:sz w:val="16"/>
                <w:szCs w:val="16"/>
              </w:rPr>
              <w:t>. Escrito en el que manifieste bajo protesta de decir verdad, que es de nacionalidad mexicana y, además manifestará que los insumos que oferta y entregará en caso de resultar adjudicado, serán producidos en México.</w:t>
            </w:r>
          </w:p>
        </w:tc>
        <w:tc>
          <w:tcPr>
            <w:tcW w:w="709" w:type="dxa"/>
            <w:vAlign w:val="center"/>
          </w:tcPr>
          <w:p w14:paraId="12083C78"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104893B"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06117AC6" w14:textId="77777777" w:rsidR="0033488B" w:rsidRPr="00AA0B61" w:rsidRDefault="0033488B" w:rsidP="005F40B5">
            <w:pPr>
              <w:pStyle w:val="Default"/>
              <w:rPr>
                <w:rFonts w:ascii="Calibri" w:hAnsi="Calibri"/>
                <w:sz w:val="16"/>
                <w:szCs w:val="16"/>
              </w:rPr>
            </w:pPr>
          </w:p>
        </w:tc>
      </w:tr>
      <w:tr w:rsidR="0033488B" w:rsidRPr="00AA0B61" w14:paraId="2D8B029C" w14:textId="77777777" w:rsidTr="005F40B5">
        <w:trPr>
          <w:trHeight w:val="126"/>
          <w:jc w:val="center"/>
        </w:trPr>
        <w:tc>
          <w:tcPr>
            <w:tcW w:w="674" w:type="dxa"/>
            <w:vAlign w:val="center"/>
          </w:tcPr>
          <w:p w14:paraId="7296E946" w14:textId="77777777" w:rsidR="0033488B" w:rsidRDefault="0033488B" w:rsidP="005F40B5">
            <w:pPr>
              <w:pStyle w:val="Default"/>
              <w:jc w:val="center"/>
              <w:rPr>
                <w:rFonts w:ascii="Calibri" w:hAnsi="Calibri"/>
                <w:b/>
                <w:bCs/>
                <w:sz w:val="16"/>
                <w:szCs w:val="16"/>
              </w:rPr>
            </w:pPr>
            <w:r>
              <w:rPr>
                <w:rFonts w:ascii="Calibri" w:hAnsi="Calibri"/>
                <w:b/>
                <w:bCs/>
                <w:sz w:val="16"/>
                <w:szCs w:val="16"/>
              </w:rPr>
              <w:t>20</w:t>
            </w:r>
          </w:p>
        </w:tc>
        <w:tc>
          <w:tcPr>
            <w:tcW w:w="7506" w:type="dxa"/>
          </w:tcPr>
          <w:p w14:paraId="22800723" w14:textId="77777777" w:rsidR="0033488B" w:rsidRPr="0001590F" w:rsidRDefault="0033488B" w:rsidP="005F40B5">
            <w:pPr>
              <w:tabs>
                <w:tab w:val="left" w:pos="1134"/>
              </w:tabs>
              <w:ind w:left="13"/>
              <w:jc w:val="both"/>
              <w:rPr>
                <w:color w:val="000000"/>
                <w:sz w:val="16"/>
                <w:szCs w:val="16"/>
              </w:rPr>
            </w:pPr>
            <w:r w:rsidRPr="0001590F">
              <w:rPr>
                <w:b/>
                <w:sz w:val="16"/>
                <w:szCs w:val="16"/>
              </w:rPr>
              <w:t>ANEXO 11</w:t>
            </w:r>
            <w:r w:rsidRPr="0001590F">
              <w:rPr>
                <w:sz w:val="16"/>
                <w:szCs w:val="16"/>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14:paraId="249E81FD"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FED8A31"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06DB7E5A" w14:textId="77777777" w:rsidR="0033488B" w:rsidRPr="00AA0B61" w:rsidRDefault="0033488B" w:rsidP="005F40B5">
            <w:pPr>
              <w:pStyle w:val="Default"/>
              <w:rPr>
                <w:rFonts w:ascii="Calibri" w:hAnsi="Calibri"/>
                <w:sz w:val="16"/>
                <w:szCs w:val="16"/>
              </w:rPr>
            </w:pPr>
          </w:p>
        </w:tc>
      </w:tr>
      <w:tr w:rsidR="0033488B" w:rsidRPr="00AA0B61" w14:paraId="4AB96C2F" w14:textId="77777777" w:rsidTr="005F40B5">
        <w:trPr>
          <w:trHeight w:val="126"/>
          <w:jc w:val="center"/>
        </w:trPr>
        <w:tc>
          <w:tcPr>
            <w:tcW w:w="674" w:type="dxa"/>
            <w:vAlign w:val="center"/>
          </w:tcPr>
          <w:p w14:paraId="48EFF230" w14:textId="77777777" w:rsidR="0033488B" w:rsidRDefault="0033488B" w:rsidP="005F40B5">
            <w:pPr>
              <w:pStyle w:val="Default"/>
              <w:jc w:val="center"/>
              <w:rPr>
                <w:rFonts w:ascii="Calibri" w:hAnsi="Calibri"/>
                <w:b/>
                <w:bCs/>
                <w:sz w:val="16"/>
                <w:szCs w:val="16"/>
              </w:rPr>
            </w:pPr>
            <w:r>
              <w:rPr>
                <w:rFonts w:ascii="Calibri" w:hAnsi="Calibri"/>
                <w:b/>
                <w:bCs/>
                <w:sz w:val="16"/>
                <w:szCs w:val="16"/>
              </w:rPr>
              <w:t>21</w:t>
            </w:r>
          </w:p>
        </w:tc>
        <w:tc>
          <w:tcPr>
            <w:tcW w:w="7506" w:type="dxa"/>
          </w:tcPr>
          <w:p w14:paraId="382AFB46" w14:textId="77777777" w:rsidR="0033488B" w:rsidRPr="0001590F" w:rsidRDefault="0033488B" w:rsidP="005F40B5">
            <w:pPr>
              <w:tabs>
                <w:tab w:val="left" w:pos="1134"/>
              </w:tabs>
              <w:ind w:left="13"/>
              <w:jc w:val="both"/>
              <w:rPr>
                <w:color w:val="000000"/>
                <w:sz w:val="16"/>
                <w:szCs w:val="16"/>
              </w:rPr>
            </w:pPr>
            <w:r w:rsidRPr="0001590F">
              <w:rPr>
                <w:rFonts w:cstheme="minorHAnsi"/>
                <w:b/>
                <w:sz w:val="16"/>
                <w:szCs w:val="16"/>
              </w:rPr>
              <w:t>ANEXO 12</w:t>
            </w:r>
            <w:r w:rsidRPr="0001590F">
              <w:rPr>
                <w:rFonts w:cstheme="minorHAnsi"/>
                <w:sz w:val="16"/>
                <w:szCs w:val="16"/>
              </w:rPr>
              <w:t>. Escrito a que hace referencia a la Estratificación de Micro, Pequeña o Mediana empresa.</w:t>
            </w:r>
          </w:p>
        </w:tc>
        <w:tc>
          <w:tcPr>
            <w:tcW w:w="709" w:type="dxa"/>
            <w:vAlign w:val="center"/>
          </w:tcPr>
          <w:p w14:paraId="63F66C1E"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F9EA3DF"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04018E36" w14:textId="77777777" w:rsidR="0033488B" w:rsidRPr="00AA0B61" w:rsidRDefault="0033488B" w:rsidP="005F40B5">
            <w:pPr>
              <w:pStyle w:val="Default"/>
              <w:rPr>
                <w:rFonts w:ascii="Calibri" w:hAnsi="Calibri"/>
                <w:sz w:val="16"/>
                <w:szCs w:val="16"/>
              </w:rPr>
            </w:pPr>
          </w:p>
        </w:tc>
      </w:tr>
      <w:tr w:rsidR="0033488B" w:rsidRPr="00AA0B61" w14:paraId="50481A99" w14:textId="77777777" w:rsidTr="005F40B5">
        <w:trPr>
          <w:trHeight w:val="126"/>
          <w:jc w:val="center"/>
        </w:trPr>
        <w:tc>
          <w:tcPr>
            <w:tcW w:w="674" w:type="dxa"/>
            <w:vAlign w:val="center"/>
          </w:tcPr>
          <w:p w14:paraId="46781440" w14:textId="77777777" w:rsidR="0033488B" w:rsidRDefault="0033488B" w:rsidP="005F40B5">
            <w:pPr>
              <w:pStyle w:val="Default"/>
              <w:jc w:val="center"/>
              <w:rPr>
                <w:rFonts w:ascii="Calibri" w:hAnsi="Calibri"/>
                <w:b/>
                <w:bCs/>
                <w:sz w:val="16"/>
                <w:szCs w:val="16"/>
              </w:rPr>
            </w:pPr>
            <w:r>
              <w:rPr>
                <w:rFonts w:ascii="Calibri" w:hAnsi="Calibri"/>
                <w:b/>
                <w:bCs/>
                <w:sz w:val="16"/>
                <w:szCs w:val="16"/>
              </w:rPr>
              <w:t>22</w:t>
            </w:r>
          </w:p>
        </w:tc>
        <w:tc>
          <w:tcPr>
            <w:tcW w:w="7506" w:type="dxa"/>
          </w:tcPr>
          <w:p w14:paraId="07ADB88A" w14:textId="77777777" w:rsidR="0033488B" w:rsidRPr="0001590F" w:rsidRDefault="0033488B" w:rsidP="005F40B5">
            <w:pPr>
              <w:tabs>
                <w:tab w:val="left" w:pos="1134"/>
              </w:tabs>
              <w:ind w:left="13"/>
              <w:jc w:val="both"/>
              <w:rPr>
                <w:color w:val="000000"/>
                <w:sz w:val="16"/>
                <w:szCs w:val="16"/>
              </w:rPr>
            </w:pPr>
            <w:r w:rsidRPr="0001590F">
              <w:rPr>
                <w:rFonts w:cs="Arial"/>
                <w:sz w:val="16"/>
                <w:szCs w:val="16"/>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14:paraId="2E8D3F14"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BB9BDE6"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1FB72661" w14:textId="77777777" w:rsidR="0033488B" w:rsidRPr="00AA0B61" w:rsidRDefault="0033488B" w:rsidP="005F40B5">
            <w:pPr>
              <w:pStyle w:val="Default"/>
              <w:rPr>
                <w:rFonts w:ascii="Calibri" w:hAnsi="Calibri"/>
                <w:sz w:val="16"/>
                <w:szCs w:val="16"/>
              </w:rPr>
            </w:pPr>
          </w:p>
        </w:tc>
      </w:tr>
      <w:tr w:rsidR="0033488B" w:rsidRPr="00AA0B61" w14:paraId="4F659EF4" w14:textId="77777777" w:rsidTr="005F40B5">
        <w:trPr>
          <w:trHeight w:val="126"/>
          <w:jc w:val="center"/>
        </w:trPr>
        <w:tc>
          <w:tcPr>
            <w:tcW w:w="674" w:type="dxa"/>
            <w:vAlign w:val="center"/>
          </w:tcPr>
          <w:p w14:paraId="793144BB" w14:textId="77777777" w:rsidR="0033488B" w:rsidRDefault="0033488B" w:rsidP="005F40B5">
            <w:pPr>
              <w:pStyle w:val="Default"/>
              <w:jc w:val="center"/>
              <w:rPr>
                <w:rFonts w:ascii="Calibri" w:hAnsi="Calibri"/>
                <w:b/>
                <w:bCs/>
                <w:sz w:val="16"/>
                <w:szCs w:val="16"/>
              </w:rPr>
            </w:pPr>
            <w:r>
              <w:rPr>
                <w:rFonts w:ascii="Calibri" w:hAnsi="Calibri"/>
                <w:b/>
                <w:bCs/>
                <w:sz w:val="16"/>
                <w:szCs w:val="16"/>
              </w:rPr>
              <w:t>23</w:t>
            </w:r>
          </w:p>
        </w:tc>
        <w:tc>
          <w:tcPr>
            <w:tcW w:w="7506" w:type="dxa"/>
          </w:tcPr>
          <w:p w14:paraId="7226C260" w14:textId="77777777" w:rsidR="0033488B" w:rsidRPr="0001590F" w:rsidRDefault="0033488B" w:rsidP="005F40B5">
            <w:pPr>
              <w:tabs>
                <w:tab w:val="left" w:pos="1134"/>
              </w:tabs>
              <w:ind w:left="13"/>
              <w:jc w:val="both"/>
              <w:rPr>
                <w:color w:val="000000"/>
                <w:sz w:val="16"/>
                <w:szCs w:val="16"/>
              </w:rPr>
            </w:pPr>
            <w:r w:rsidRPr="0001590F">
              <w:rPr>
                <w:rFonts w:cs="Arial"/>
                <w:sz w:val="16"/>
                <w:szCs w:val="16"/>
              </w:rPr>
              <w:t>Escrito indicando que en caso de violaciones en materia de derechos inherentes a la propiedad intelectual asumirán la responsabilidad correspondiente.</w:t>
            </w:r>
          </w:p>
        </w:tc>
        <w:tc>
          <w:tcPr>
            <w:tcW w:w="709" w:type="dxa"/>
            <w:vAlign w:val="center"/>
          </w:tcPr>
          <w:p w14:paraId="53FBD43C"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F09E945"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3A46F65A" w14:textId="77777777" w:rsidR="0033488B" w:rsidRPr="00AA0B61" w:rsidRDefault="0033488B" w:rsidP="005F40B5">
            <w:pPr>
              <w:pStyle w:val="Default"/>
              <w:rPr>
                <w:rFonts w:ascii="Calibri" w:hAnsi="Calibri"/>
                <w:sz w:val="16"/>
                <w:szCs w:val="16"/>
              </w:rPr>
            </w:pPr>
          </w:p>
        </w:tc>
      </w:tr>
      <w:tr w:rsidR="0033488B" w:rsidRPr="00AA0B61" w14:paraId="0F45CD25" w14:textId="77777777" w:rsidTr="005F40B5">
        <w:trPr>
          <w:trHeight w:val="126"/>
          <w:jc w:val="center"/>
        </w:trPr>
        <w:tc>
          <w:tcPr>
            <w:tcW w:w="674" w:type="dxa"/>
            <w:vAlign w:val="center"/>
          </w:tcPr>
          <w:p w14:paraId="088FE2B1" w14:textId="77777777" w:rsidR="0033488B" w:rsidRDefault="0033488B" w:rsidP="005F40B5">
            <w:pPr>
              <w:pStyle w:val="Default"/>
              <w:jc w:val="center"/>
              <w:rPr>
                <w:rFonts w:ascii="Calibri" w:hAnsi="Calibri"/>
                <w:b/>
                <w:bCs/>
                <w:sz w:val="16"/>
                <w:szCs w:val="16"/>
              </w:rPr>
            </w:pPr>
            <w:r>
              <w:rPr>
                <w:rFonts w:ascii="Calibri" w:hAnsi="Calibri"/>
                <w:b/>
                <w:bCs/>
                <w:sz w:val="16"/>
                <w:szCs w:val="16"/>
              </w:rPr>
              <w:t>24</w:t>
            </w:r>
          </w:p>
        </w:tc>
        <w:tc>
          <w:tcPr>
            <w:tcW w:w="7506" w:type="dxa"/>
          </w:tcPr>
          <w:p w14:paraId="12F850EF" w14:textId="77777777" w:rsidR="0033488B" w:rsidRPr="0001590F" w:rsidRDefault="0033488B" w:rsidP="005F40B5">
            <w:pPr>
              <w:tabs>
                <w:tab w:val="left" w:pos="1134"/>
              </w:tabs>
              <w:ind w:left="13"/>
              <w:jc w:val="both"/>
              <w:rPr>
                <w:color w:val="000000"/>
                <w:sz w:val="16"/>
                <w:szCs w:val="16"/>
              </w:rPr>
            </w:pPr>
            <w:r w:rsidRPr="002668C8">
              <w:rPr>
                <w:rFonts w:cstheme="minorHAnsi"/>
                <w:sz w:val="16"/>
                <w:szCs w:val="16"/>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709" w:type="dxa"/>
            <w:vAlign w:val="center"/>
          </w:tcPr>
          <w:p w14:paraId="5B458FE1"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6AD8747"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1A2B6EC9" w14:textId="77777777" w:rsidR="0033488B" w:rsidRPr="00AA0B61" w:rsidRDefault="0033488B" w:rsidP="005F40B5">
            <w:pPr>
              <w:pStyle w:val="Default"/>
              <w:rPr>
                <w:rFonts w:ascii="Calibri" w:hAnsi="Calibri"/>
                <w:sz w:val="16"/>
                <w:szCs w:val="16"/>
              </w:rPr>
            </w:pPr>
          </w:p>
        </w:tc>
      </w:tr>
      <w:tr w:rsidR="0033488B" w:rsidRPr="00AA0B61" w14:paraId="098C563A" w14:textId="77777777" w:rsidTr="005F40B5">
        <w:trPr>
          <w:trHeight w:val="126"/>
          <w:jc w:val="center"/>
        </w:trPr>
        <w:tc>
          <w:tcPr>
            <w:tcW w:w="674" w:type="dxa"/>
            <w:vAlign w:val="center"/>
          </w:tcPr>
          <w:p w14:paraId="03DBB9CB" w14:textId="77777777" w:rsidR="0033488B" w:rsidRDefault="0033488B" w:rsidP="005F40B5">
            <w:pPr>
              <w:pStyle w:val="Default"/>
              <w:jc w:val="center"/>
              <w:rPr>
                <w:rFonts w:ascii="Calibri" w:hAnsi="Calibri"/>
                <w:b/>
                <w:bCs/>
                <w:sz w:val="16"/>
                <w:szCs w:val="16"/>
              </w:rPr>
            </w:pPr>
            <w:r>
              <w:rPr>
                <w:rFonts w:ascii="Calibri" w:hAnsi="Calibri"/>
                <w:b/>
                <w:bCs/>
                <w:sz w:val="16"/>
                <w:szCs w:val="16"/>
              </w:rPr>
              <w:t>25</w:t>
            </w:r>
          </w:p>
        </w:tc>
        <w:tc>
          <w:tcPr>
            <w:tcW w:w="7506" w:type="dxa"/>
          </w:tcPr>
          <w:p w14:paraId="1F7360D0" w14:textId="77777777" w:rsidR="0033488B" w:rsidRPr="0001590F" w:rsidRDefault="0033488B" w:rsidP="005F40B5">
            <w:pPr>
              <w:tabs>
                <w:tab w:val="left" w:pos="1134"/>
              </w:tabs>
              <w:ind w:left="13"/>
              <w:jc w:val="both"/>
              <w:rPr>
                <w:color w:val="000000"/>
                <w:sz w:val="16"/>
                <w:szCs w:val="16"/>
              </w:rPr>
            </w:pPr>
            <w:r w:rsidRPr="0001590F">
              <w:rPr>
                <w:rFonts w:cs="Arial"/>
                <w:sz w:val="16"/>
                <w:szCs w:val="16"/>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14:paraId="2855CAA7"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E4C4041"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4E4A0AC7" w14:textId="77777777" w:rsidR="0033488B" w:rsidRPr="00AA0B61" w:rsidRDefault="0033488B" w:rsidP="005F40B5">
            <w:pPr>
              <w:pStyle w:val="Default"/>
              <w:rPr>
                <w:rFonts w:ascii="Calibri" w:hAnsi="Calibri"/>
                <w:sz w:val="16"/>
                <w:szCs w:val="16"/>
              </w:rPr>
            </w:pPr>
          </w:p>
        </w:tc>
      </w:tr>
      <w:tr w:rsidR="0033488B" w:rsidRPr="00AA0B61" w14:paraId="366D5A40" w14:textId="77777777" w:rsidTr="005F40B5">
        <w:trPr>
          <w:trHeight w:val="126"/>
          <w:jc w:val="center"/>
        </w:trPr>
        <w:tc>
          <w:tcPr>
            <w:tcW w:w="674" w:type="dxa"/>
            <w:vAlign w:val="center"/>
          </w:tcPr>
          <w:p w14:paraId="67D4B20E" w14:textId="77777777" w:rsidR="0033488B" w:rsidRDefault="0033488B" w:rsidP="005F40B5">
            <w:pPr>
              <w:pStyle w:val="Default"/>
              <w:jc w:val="center"/>
              <w:rPr>
                <w:rFonts w:ascii="Calibri" w:hAnsi="Calibri"/>
                <w:b/>
                <w:bCs/>
                <w:sz w:val="16"/>
                <w:szCs w:val="16"/>
              </w:rPr>
            </w:pPr>
            <w:r>
              <w:rPr>
                <w:rFonts w:ascii="Calibri" w:hAnsi="Calibri"/>
                <w:b/>
                <w:bCs/>
                <w:sz w:val="16"/>
                <w:szCs w:val="16"/>
              </w:rPr>
              <w:t>26</w:t>
            </w:r>
          </w:p>
        </w:tc>
        <w:tc>
          <w:tcPr>
            <w:tcW w:w="7506" w:type="dxa"/>
          </w:tcPr>
          <w:p w14:paraId="65BFABC2" w14:textId="77777777" w:rsidR="0033488B" w:rsidRPr="0001590F" w:rsidRDefault="0033488B" w:rsidP="005F40B5">
            <w:pPr>
              <w:ind w:left="13"/>
              <w:jc w:val="both"/>
              <w:rPr>
                <w:sz w:val="16"/>
                <w:szCs w:val="16"/>
              </w:rPr>
            </w:pPr>
            <w:r w:rsidRPr="0001590F">
              <w:rPr>
                <w:rFonts w:cs="Arial"/>
                <w:sz w:val="16"/>
                <w:szCs w:val="16"/>
              </w:rPr>
              <w:t xml:space="preserve">Para el caso del(los) </w:t>
            </w:r>
            <w:r w:rsidRPr="0001590F">
              <w:rPr>
                <w:rFonts w:cs="Arial"/>
                <w:bCs/>
                <w:sz w:val="16"/>
                <w:szCs w:val="16"/>
              </w:rPr>
              <w:t>PARTICIPANTE(s)</w:t>
            </w:r>
            <w:r w:rsidRPr="0001590F">
              <w:rPr>
                <w:rFonts w:cs="Arial"/>
                <w:sz w:val="16"/>
                <w:szCs w:val="16"/>
              </w:rPr>
              <w:t xml:space="preserve"> que opte(n) por la presentación conjunta de propuestas, de conformidad con los </w:t>
            </w:r>
            <w:r w:rsidRPr="0001590F">
              <w:rPr>
                <w:rFonts w:cs="Arial"/>
                <w:i/>
                <w:sz w:val="16"/>
                <w:szCs w:val="16"/>
              </w:rPr>
              <w:t>Artículos 36</w:t>
            </w:r>
            <w:r w:rsidRPr="0001590F">
              <w:rPr>
                <w:rFonts w:cs="Arial"/>
                <w:sz w:val="16"/>
                <w:szCs w:val="16"/>
              </w:rPr>
              <w:t xml:space="preserve"> de la Ley de Adquisiciones, Arrendamientos y Contratación de Servicios</w:t>
            </w:r>
            <w:r w:rsidRPr="0001590F">
              <w:rPr>
                <w:rFonts w:cs="Arial"/>
                <w:bCs/>
                <w:sz w:val="16"/>
                <w:szCs w:val="16"/>
              </w:rPr>
              <w:t xml:space="preserve"> del Estado de Nuevo León </w:t>
            </w:r>
            <w:r w:rsidRPr="0001590F">
              <w:rPr>
                <w:rFonts w:cs="Arial"/>
                <w:sz w:val="16"/>
                <w:szCs w:val="16"/>
              </w:rPr>
              <w:t xml:space="preserve">y </w:t>
            </w:r>
            <w:r w:rsidRPr="0001590F">
              <w:rPr>
                <w:rFonts w:cs="Arial"/>
                <w:i/>
                <w:sz w:val="16"/>
                <w:szCs w:val="16"/>
              </w:rPr>
              <w:t>76</w:t>
            </w:r>
            <w:r w:rsidRPr="0001590F">
              <w:rPr>
                <w:rFonts w:cs="Arial"/>
                <w:sz w:val="16"/>
                <w:szCs w:val="16"/>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01590F">
              <w:rPr>
                <w:sz w:val="16"/>
                <w:szCs w:val="16"/>
              </w:rPr>
              <w:t>Las personas que integran</w:t>
            </w:r>
            <w:r w:rsidRPr="0001590F">
              <w:rPr>
                <w:rFonts w:cs="Arial"/>
                <w:sz w:val="16"/>
                <w:szCs w:val="16"/>
              </w:rPr>
              <w:t xml:space="preserve">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01590F">
              <w:rPr>
                <w:rFonts w:cstheme="minorHAnsi"/>
                <w:sz w:val="16"/>
                <w:szCs w:val="16"/>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Pr>
                <w:rFonts w:cstheme="minorHAnsi"/>
                <w:sz w:val="16"/>
                <w:szCs w:val="16"/>
              </w:rPr>
              <w:t xml:space="preserve"> </w:t>
            </w:r>
            <w:r w:rsidRPr="002668C8">
              <w:rPr>
                <w:rFonts w:cstheme="minorHAnsi"/>
                <w:i/>
                <w:sz w:val="16"/>
                <w:szCs w:val="16"/>
              </w:rPr>
              <w:t>En caso de que no participen en propuestas conjuntas deberá manifestarlo por escrito, sin que la omisión de dicho escrito sea motivo de rechazo</w:t>
            </w:r>
            <w:r w:rsidRPr="002668C8">
              <w:rPr>
                <w:rFonts w:cstheme="minorHAnsi"/>
                <w:sz w:val="16"/>
                <w:szCs w:val="16"/>
              </w:rPr>
              <w:t>.</w:t>
            </w:r>
          </w:p>
        </w:tc>
        <w:tc>
          <w:tcPr>
            <w:tcW w:w="709" w:type="dxa"/>
            <w:vAlign w:val="center"/>
          </w:tcPr>
          <w:p w14:paraId="052D282B"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06AA24F"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05E17C61" w14:textId="77777777" w:rsidR="0033488B" w:rsidRPr="00AA0B61" w:rsidRDefault="0033488B" w:rsidP="005F40B5">
            <w:pPr>
              <w:pStyle w:val="Default"/>
              <w:rPr>
                <w:rFonts w:ascii="Calibri" w:hAnsi="Calibri"/>
                <w:sz w:val="16"/>
                <w:szCs w:val="16"/>
              </w:rPr>
            </w:pPr>
          </w:p>
        </w:tc>
      </w:tr>
      <w:tr w:rsidR="0033488B" w:rsidRPr="00AA0B61" w14:paraId="639E7642" w14:textId="77777777" w:rsidTr="005F40B5">
        <w:trPr>
          <w:trHeight w:val="126"/>
          <w:jc w:val="center"/>
        </w:trPr>
        <w:tc>
          <w:tcPr>
            <w:tcW w:w="674" w:type="dxa"/>
            <w:vAlign w:val="center"/>
          </w:tcPr>
          <w:p w14:paraId="1C2C07E4" w14:textId="77777777" w:rsidR="0033488B" w:rsidRDefault="0033488B" w:rsidP="005F40B5">
            <w:pPr>
              <w:pStyle w:val="Default"/>
              <w:jc w:val="center"/>
              <w:rPr>
                <w:rFonts w:ascii="Calibri" w:hAnsi="Calibri"/>
                <w:b/>
                <w:bCs/>
                <w:sz w:val="16"/>
                <w:szCs w:val="16"/>
              </w:rPr>
            </w:pPr>
            <w:r>
              <w:rPr>
                <w:rFonts w:ascii="Calibri" w:hAnsi="Calibri"/>
                <w:b/>
                <w:bCs/>
                <w:sz w:val="16"/>
                <w:szCs w:val="16"/>
              </w:rPr>
              <w:t>27</w:t>
            </w:r>
          </w:p>
        </w:tc>
        <w:tc>
          <w:tcPr>
            <w:tcW w:w="7506" w:type="dxa"/>
          </w:tcPr>
          <w:p w14:paraId="603789F9" w14:textId="5B7636D8" w:rsidR="0033488B" w:rsidRPr="0001590F" w:rsidRDefault="00152BC8" w:rsidP="00152BC8">
            <w:pPr>
              <w:tabs>
                <w:tab w:val="left" w:pos="709"/>
                <w:tab w:val="left" w:pos="1134"/>
              </w:tabs>
              <w:ind w:right="49"/>
              <w:jc w:val="both"/>
              <w:rPr>
                <w:rFonts w:cs="Arial"/>
                <w:sz w:val="16"/>
                <w:szCs w:val="16"/>
              </w:rPr>
            </w:pPr>
            <w:r w:rsidRPr="00152BC8">
              <w:rPr>
                <w:rFonts w:cs="Arial"/>
                <w:sz w:val="16"/>
                <w:szCs w:val="16"/>
              </w:rPr>
              <w:t>Copia del recibo de Inscripción a la Licitación.</w:t>
            </w:r>
          </w:p>
        </w:tc>
        <w:tc>
          <w:tcPr>
            <w:tcW w:w="709" w:type="dxa"/>
            <w:vAlign w:val="center"/>
          </w:tcPr>
          <w:p w14:paraId="4DB4EE9F"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1332972"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12C9D288" w14:textId="77777777" w:rsidR="0033488B" w:rsidRPr="00AA0B61" w:rsidRDefault="0033488B" w:rsidP="005F40B5">
            <w:pPr>
              <w:pStyle w:val="Default"/>
              <w:rPr>
                <w:rFonts w:ascii="Calibri" w:hAnsi="Calibri"/>
                <w:sz w:val="16"/>
                <w:szCs w:val="16"/>
              </w:rPr>
            </w:pPr>
          </w:p>
        </w:tc>
      </w:tr>
      <w:tr w:rsidR="0033488B" w:rsidRPr="00AA0B61" w14:paraId="78161C81" w14:textId="77777777" w:rsidTr="005F40B5">
        <w:trPr>
          <w:trHeight w:val="126"/>
          <w:jc w:val="center"/>
        </w:trPr>
        <w:tc>
          <w:tcPr>
            <w:tcW w:w="674" w:type="dxa"/>
            <w:vAlign w:val="center"/>
          </w:tcPr>
          <w:p w14:paraId="512BAD6C" w14:textId="77777777" w:rsidR="0033488B" w:rsidRDefault="0033488B" w:rsidP="005F40B5">
            <w:pPr>
              <w:pStyle w:val="Default"/>
              <w:jc w:val="center"/>
              <w:rPr>
                <w:rFonts w:ascii="Calibri" w:hAnsi="Calibri"/>
                <w:b/>
                <w:bCs/>
                <w:sz w:val="16"/>
                <w:szCs w:val="16"/>
              </w:rPr>
            </w:pPr>
            <w:r>
              <w:rPr>
                <w:rFonts w:ascii="Calibri" w:hAnsi="Calibri"/>
                <w:b/>
                <w:bCs/>
                <w:sz w:val="16"/>
                <w:szCs w:val="16"/>
              </w:rPr>
              <w:t>28</w:t>
            </w:r>
          </w:p>
        </w:tc>
        <w:tc>
          <w:tcPr>
            <w:tcW w:w="7506" w:type="dxa"/>
          </w:tcPr>
          <w:p w14:paraId="13A8F436" w14:textId="6122D961" w:rsidR="0033488B" w:rsidRPr="00BA4A75" w:rsidRDefault="0033488B" w:rsidP="005F40B5">
            <w:pPr>
              <w:tabs>
                <w:tab w:val="left" w:pos="709"/>
                <w:tab w:val="left" w:pos="1134"/>
              </w:tabs>
              <w:ind w:right="49"/>
              <w:jc w:val="both"/>
              <w:rPr>
                <w:rFonts w:cs="Arial"/>
                <w:sz w:val="16"/>
                <w:szCs w:val="16"/>
              </w:rPr>
            </w:pPr>
            <w:r w:rsidRPr="002A6C08">
              <w:rPr>
                <w:rFonts w:cs="Arial"/>
                <w:sz w:val="16"/>
                <w:szCs w:val="16"/>
              </w:rPr>
              <w:t>Para la partida No. 2 se deberá presentar carta bajo protesta de decir verdad que en caso de resultar adjudicado se compromete a cumplir con lo siguiente:</w:t>
            </w:r>
            <w:r w:rsidRPr="002A6C08">
              <w:rPr>
                <w:rFonts w:ascii="Calibri" w:hAnsi="Calibri"/>
                <w:color w:val="000000"/>
                <w:sz w:val="16"/>
                <w:szCs w:val="16"/>
              </w:rPr>
              <w:t xml:space="preserve"> </w:t>
            </w:r>
            <w:r w:rsidRPr="002A6C08">
              <w:rPr>
                <w:color w:val="000000"/>
                <w:sz w:val="16"/>
                <w:szCs w:val="16"/>
              </w:rPr>
              <w:t>a)</w:t>
            </w:r>
            <w:r w:rsidR="00152BC8">
              <w:rPr>
                <w:color w:val="000000"/>
                <w:sz w:val="16"/>
                <w:szCs w:val="16"/>
              </w:rPr>
              <w:t xml:space="preserve"> </w:t>
            </w:r>
            <w:r w:rsidRPr="002A6C08">
              <w:rPr>
                <w:color w:val="000000"/>
                <w:sz w:val="16"/>
                <w:szCs w:val="16"/>
              </w:rPr>
              <w:t>Limpieza</w:t>
            </w:r>
            <w:r w:rsidRPr="00BA4A75">
              <w:rPr>
                <w:color w:val="000000"/>
                <w:sz w:val="16"/>
                <w:szCs w:val="16"/>
              </w:rPr>
              <w:t xml:space="preserve"> de comedor,  b) Retiro de residuos generados por personal del comedor, c) Personal que sirve los alimentos debidamente uniformados, cofia, cubrebocas, d) Brindar el </w:t>
            </w:r>
            <w:r w:rsidRPr="00BA4A75">
              <w:rPr>
                <w:color w:val="000000"/>
                <w:sz w:val="16"/>
                <w:szCs w:val="16"/>
              </w:rPr>
              <w:lastRenderedPageBreak/>
              <w:t>alimento en desechables o en loza, ya que se tendría que definir donde se lavaría ya que el área de lavado se encuentra dentro de la cocina donde se procesa lo de pacientes, e) Se encargará de llevar su equipo de refrigeración para mantener sus productos.</w:t>
            </w:r>
          </w:p>
        </w:tc>
        <w:tc>
          <w:tcPr>
            <w:tcW w:w="709" w:type="dxa"/>
            <w:vAlign w:val="center"/>
          </w:tcPr>
          <w:p w14:paraId="53AD6547"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lastRenderedPageBreak/>
              <w:t xml:space="preserve">Si </w:t>
            </w:r>
            <w:proofErr w:type="gramStart"/>
            <w:r w:rsidRPr="00AA0B61">
              <w:rPr>
                <w:rFonts w:ascii="Calibri" w:hAnsi="Calibri"/>
                <w:sz w:val="16"/>
                <w:szCs w:val="16"/>
              </w:rPr>
              <w:t>( )</w:t>
            </w:r>
            <w:proofErr w:type="gramEnd"/>
          </w:p>
        </w:tc>
        <w:tc>
          <w:tcPr>
            <w:tcW w:w="709" w:type="dxa"/>
            <w:vAlign w:val="center"/>
          </w:tcPr>
          <w:p w14:paraId="3E132E55" w14:textId="77777777" w:rsidR="0033488B" w:rsidRPr="00AA0B61" w:rsidRDefault="0033488B" w:rsidP="005F40B5">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1312" w:type="dxa"/>
          </w:tcPr>
          <w:p w14:paraId="00E54F0B" w14:textId="77777777" w:rsidR="0033488B" w:rsidRPr="00AA0B61" w:rsidRDefault="0033488B" w:rsidP="005F40B5">
            <w:pPr>
              <w:pStyle w:val="Default"/>
              <w:rPr>
                <w:rFonts w:ascii="Calibri" w:hAnsi="Calibri"/>
                <w:sz w:val="16"/>
                <w:szCs w:val="16"/>
              </w:rPr>
            </w:pPr>
          </w:p>
        </w:tc>
      </w:tr>
    </w:tbl>
    <w:p w14:paraId="035073F5" w14:textId="77777777" w:rsidR="0033488B" w:rsidRPr="00AA0B61" w:rsidRDefault="0033488B" w:rsidP="0033488B">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33488B" w:rsidRPr="00DB0F7C" w14:paraId="6685AB53" w14:textId="77777777" w:rsidTr="005F40B5">
        <w:trPr>
          <w:trHeight w:val="474"/>
          <w:jc w:val="center"/>
        </w:trPr>
        <w:tc>
          <w:tcPr>
            <w:tcW w:w="4890" w:type="dxa"/>
          </w:tcPr>
          <w:p w14:paraId="407D3D05" w14:textId="77777777" w:rsidR="0033488B" w:rsidRPr="00AA0B61" w:rsidRDefault="0033488B" w:rsidP="005F40B5">
            <w:pPr>
              <w:pStyle w:val="Default"/>
              <w:jc w:val="center"/>
              <w:rPr>
                <w:rFonts w:ascii="Calibri" w:hAnsi="Calibri"/>
                <w:b/>
                <w:bCs/>
                <w:sz w:val="16"/>
                <w:szCs w:val="14"/>
              </w:rPr>
            </w:pPr>
            <w:r w:rsidRPr="00AA0B61">
              <w:rPr>
                <w:rFonts w:ascii="Calibri" w:hAnsi="Calibri"/>
                <w:b/>
                <w:bCs/>
                <w:sz w:val="16"/>
                <w:szCs w:val="14"/>
              </w:rPr>
              <w:t>ENTREGA:</w:t>
            </w:r>
          </w:p>
          <w:p w14:paraId="1F9AB972" w14:textId="77777777" w:rsidR="0033488B" w:rsidRPr="00AA0B61" w:rsidRDefault="0033488B" w:rsidP="005F40B5">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0DC8FF9E" w14:textId="77777777" w:rsidR="0033488B" w:rsidRPr="00AA0B61" w:rsidRDefault="0033488B" w:rsidP="005F40B5">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73030286" w14:textId="77777777" w:rsidR="0033488B" w:rsidRPr="00AA0B61" w:rsidRDefault="0033488B" w:rsidP="005F40B5">
            <w:pPr>
              <w:pStyle w:val="Default"/>
              <w:jc w:val="center"/>
              <w:rPr>
                <w:rFonts w:ascii="Calibri" w:hAnsi="Calibri"/>
                <w:sz w:val="16"/>
                <w:szCs w:val="14"/>
              </w:rPr>
            </w:pPr>
            <w:r w:rsidRPr="00AA0B61">
              <w:rPr>
                <w:rFonts w:ascii="Calibri" w:hAnsi="Calibri"/>
                <w:b/>
                <w:bCs/>
                <w:sz w:val="16"/>
                <w:szCs w:val="14"/>
              </w:rPr>
              <w:t>RECIBE:</w:t>
            </w:r>
          </w:p>
          <w:p w14:paraId="5584BC60" w14:textId="77777777" w:rsidR="0033488B" w:rsidRPr="00AA0B61" w:rsidRDefault="0033488B" w:rsidP="005F40B5">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603B85B7" w14:textId="77777777" w:rsidR="0033488B" w:rsidRPr="00AA0B61" w:rsidRDefault="0033488B" w:rsidP="005F40B5">
            <w:pPr>
              <w:pStyle w:val="Default"/>
              <w:jc w:val="center"/>
              <w:rPr>
                <w:rFonts w:ascii="Calibri" w:hAnsi="Calibri"/>
                <w:sz w:val="16"/>
                <w:szCs w:val="14"/>
              </w:rPr>
            </w:pPr>
            <w:r w:rsidRPr="00AA0B61">
              <w:rPr>
                <w:rFonts w:ascii="Calibri" w:hAnsi="Calibri"/>
                <w:b/>
                <w:bCs/>
                <w:sz w:val="16"/>
                <w:szCs w:val="14"/>
              </w:rPr>
              <w:t>NOMBRE, CARGO Y FIRMA</w:t>
            </w:r>
          </w:p>
        </w:tc>
      </w:tr>
    </w:tbl>
    <w:p w14:paraId="310A73EF" w14:textId="77777777" w:rsidR="0033488B" w:rsidRDefault="0033488B" w:rsidP="0033488B">
      <w:pPr>
        <w:pStyle w:val="Default"/>
        <w:jc w:val="both"/>
        <w:rPr>
          <w:rFonts w:ascii="Calibri" w:hAnsi="Calibri"/>
          <w:sz w:val="16"/>
          <w:szCs w:val="16"/>
        </w:rPr>
      </w:pPr>
    </w:p>
    <w:p w14:paraId="790E570F" w14:textId="77777777" w:rsidR="0033488B" w:rsidRPr="00AA0B61" w:rsidRDefault="0033488B" w:rsidP="0033488B">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362EE657" w14:textId="77777777" w:rsidR="0033488B" w:rsidRPr="00AA0B61" w:rsidRDefault="0033488B" w:rsidP="0033488B">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4047763D" w14:textId="77777777" w:rsidR="0033488B" w:rsidRDefault="0033488B" w:rsidP="0033488B">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w:t>
      </w:r>
      <w:r>
        <w:rPr>
          <w:rFonts w:ascii="Calibri" w:hAnsi="Calibri"/>
          <w:sz w:val="16"/>
          <w:szCs w:val="16"/>
        </w:rPr>
        <w:t>el</w:t>
      </w:r>
      <w:r w:rsidRPr="00AA0B61">
        <w:rPr>
          <w:rFonts w:ascii="Calibri" w:hAnsi="Calibri"/>
          <w:sz w:val="16"/>
          <w:szCs w:val="16"/>
        </w:rPr>
        <w:t xml:space="preserve"> </w:t>
      </w:r>
      <w:r w:rsidRPr="00AA0B61">
        <w:rPr>
          <w:rFonts w:ascii="Calibri" w:hAnsi="Calibri"/>
          <w:b/>
          <w:bCs/>
          <w:sz w:val="16"/>
          <w:szCs w:val="16"/>
        </w:rPr>
        <w:t>numeral 3</w:t>
      </w:r>
      <w:r>
        <w:rPr>
          <w:rFonts w:ascii="Calibri" w:hAnsi="Calibri"/>
          <w:b/>
          <w:bCs/>
          <w:sz w:val="16"/>
          <w:szCs w:val="16"/>
        </w:rPr>
        <w:t>, inciso C</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w:t>
      </w:r>
      <w:r w:rsidRPr="00152BC8">
        <w:rPr>
          <w:rFonts w:ascii="Calibri" w:hAnsi="Calibri"/>
          <w:sz w:val="16"/>
          <w:szCs w:val="16"/>
        </w:rPr>
        <w:t>y sólo de manera cuantitativa, sin</w:t>
      </w:r>
      <w:r w:rsidRPr="00AA0B61">
        <w:rPr>
          <w:rFonts w:ascii="Calibri" w:hAnsi="Calibri"/>
          <w:sz w:val="16"/>
          <w:szCs w:val="16"/>
        </w:rPr>
        <w:t xml:space="preserve"> embargo,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108FEBD0" w14:textId="77777777" w:rsidR="0033488B" w:rsidRDefault="0033488B" w:rsidP="0033488B">
      <w:pPr>
        <w:tabs>
          <w:tab w:val="left" w:pos="4253"/>
          <w:tab w:val="left" w:pos="8080"/>
        </w:tabs>
        <w:ind w:right="1"/>
        <w:jc w:val="both"/>
        <w:rPr>
          <w:rFonts w:ascii="Calibri" w:hAnsi="Calibri"/>
          <w:sz w:val="18"/>
          <w:szCs w:val="18"/>
        </w:rPr>
      </w:pPr>
    </w:p>
    <w:p w14:paraId="7C564261" w14:textId="77777777" w:rsidR="0033488B" w:rsidRDefault="0033488B" w:rsidP="0033488B">
      <w:pPr>
        <w:tabs>
          <w:tab w:val="left" w:pos="4253"/>
          <w:tab w:val="left" w:pos="8080"/>
        </w:tabs>
        <w:ind w:right="1"/>
        <w:jc w:val="both"/>
        <w:rPr>
          <w:rFonts w:ascii="Calibri" w:hAnsi="Calibri"/>
          <w:sz w:val="18"/>
          <w:szCs w:val="18"/>
        </w:rPr>
      </w:pPr>
    </w:p>
    <w:p w14:paraId="143D8FCF" w14:textId="77777777" w:rsidR="0033488B" w:rsidRDefault="0033488B" w:rsidP="0033488B">
      <w:pPr>
        <w:tabs>
          <w:tab w:val="left" w:pos="4253"/>
          <w:tab w:val="left" w:pos="8080"/>
        </w:tabs>
        <w:ind w:right="1"/>
        <w:jc w:val="both"/>
        <w:rPr>
          <w:rFonts w:ascii="Calibri" w:hAnsi="Calibri"/>
          <w:sz w:val="18"/>
          <w:szCs w:val="18"/>
        </w:rPr>
      </w:pPr>
    </w:p>
    <w:p w14:paraId="18C2A263" w14:textId="77777777" w:rsidR="0033488B" w:rsidRDefault="0033488B" w:rsidP="0033488B">
      <w:pPr>
        <w:tabs>
          <w:tab w:val="left" w:pos="4253"/>
          <w:tab w:val="left" w:pos="8080"/>
        </w:tabs>
        <w:ind w:right="1"/>
        <w:jc w:val="both"/>
        <w:rPr>
          <w:rFonts w:ascii="Calibri" w:hAnsi="Calibri"/>
          <w:sz w:val="18"/>
          <w:szCs w:val="18"/>
        </w:rPr>
      </w:pPr>
    </w:p>
    <w:p w14:paraId="7DDC6D8D" w14:textId="77777777" w:rsidR="0033488B" w:rsidRDefault="0033488B" w:rsidP="0033488B">
      <w:pPr>
        <w:tabs>
          <w:tab w:val="left" w:pos="4253"/>
          <w:tab w:val="left" w:pos="8080"/>
        </w:tabs>
        <w:ind w:right="1"/>
        <w:jc w:val="both"/>
        <w:rPr>
          <w:rFonts w:ascii="Calibri" w:hAnsi="Calibri"/>
          <w:sz w:val="18"/>
          <w:szCs w:val="18"/>
        </w:rPr>
      </w:pPr>
    </w:p>
    <w:p w14:paraId="0C63C644" w14:textId="77777777" w:rsidR="0033488B" w:rsidRDefault="0033488B" w:rsidP="0033488B">
      <w:pPr>
        <w:tabs>
          <w:tab w:val="left" w:pos="4253"/>
          <w:tab w:val="left" w:pos="8080"/>
        </w:tabs>
        <w:ind w:right="1"/>
        <w:jc w:val="both"/>
        <w:rPr>
          <w:rFonts w:ascii="Calibri" w:hAnsi="Calibri"/>
          <w:sz w:val="18"/>
          <w:szCs w:val="18"/>
        </w:rPr>
      </w:pPr>
    </w:p>
    <w:p w14:paraId="6AB9E4E9" w14:textId="77777777" w:rsidR="0033488B" w:rsidRDefault="0033488B" w:rsidP="0033488B">
      <w:pPr>
        <w:tabs>
          <w:tab w:val="left" w:pos="4253"/>
          <w:tab w:val="left" w:pos="8080"/>
        </w:tabs>
        <w:ind w:right="1"/>
        <w:jc w:val="both"/>
        <w:rPr>
          <w:rFonts w:ascii="Calibri" w:hAnsi="Calibri"/>
          <w:sz w:val="18"/>
          <w:szCs w:val="18"/>
        </w:rPr>
      </w:pPr>
    </w:p>
    <w:p w14:paraId="788FA00C" w14:textId="77777777" w:rsidR="0033488B" w:rsidRDefault="0033488B" w:rsidP="0033488B">
      <w:pPr>
        <w:tabs>
          <w:tab w:val="left" w:pos="4253"/>
          <w:tab w:val="left" w:pos="8080"/>
        </w:tabs>
        <w:ind w:right="1"/>
        <w:jc w:val="both"/>
        <w:rPr>
          <w:rFonts w:ascii="Calibri" w:hAnsi="Calibri"/>
          <w:sz w:val="18"/>
          <w:szCs w:val="18"/>
        </w:rPr>
      </w:pPr>
    </w:p>
    <w:p w14:paraId="38FBF1A8" w14:textId="77777777" w:rsidR="0033488B" w:rsidRDefault="0033488B" w:rsidP="0033488B">
      <w:pPr>
        <w:tabs>
          <w:tab w:val="left" w:pos="4253"/>
          <w:tab w:val="left" w:pos="8080"/>
        </w:tabs>
        <w:ind w:right="1"/>
        <w:jc w:val="both"/>
        <w:rPr>
          <w:rFonts w:ascii="Calibri" w:hAnsi="Calibri"/>
          <w:sz w:val="18"/>
          <w:szCs w:val="18"/>
        </w:rPr>
      </w:pPr>
    </w:p>
    <w:p w14:paraId="34729944" w14:textId="77777777" w:rsidR="0033488B" w:rsidRDefault="0033488B" w:rsidP="0033488B">
      <w:pPr>
        <w:tabs>
          <w:tab w:val="left" w:pos="4253"/>
          <w:tab w:val="left" w:pos="8080"/>
        </w:tabs>
        <w:ind w:right="1"/>
        <w:jc w:val="both"/>
        <w:rPr>
          <w:rFonts w:ascii="Calibri" w:hAnsi="Calibri"/>
          <w:sz w:val="18"/>
          <w:szCs w:val="18"/>
        </w:rPr>
      </w:pPr>
    </w:p>
    <w:p w14:paraId="2B6E9A60" w14:textId="77777777" w:rsidR="0033488B" w:rsidRDefault="0033488B" w:rsidP="0033488B">
      <w:pPr>
        <w:tabs>
          <w:tab w:val="left" w:pos="4253"/>
          <w:tab w:val="left" w:pos="8080"/>
        </w:tabs>
        <w:ind w:right="1"/>
        <w:jc w:val="both"/>
        <w:rPr>
          <w:rFonts w:ascii="Calibri" w:hAnsi="Calibri"/>
          <w:sz w:val="18"/>
          <w:szCs w:val="18"/>
        </w:rPr>
      </w:pPr>
    </w:p>
    <w:p w14:paraId="4D251217" w14:textId="77777777" w:rsidR="0033488B" w:rsidRDefault="0033488B" w:rsidP="0033488B">
      <w:pPr>
        <w:tabs>
          <w:tab w:val="left" w:pos="4253"/>
          <w:tab w:val="left" w:pos="8080"/>
        </w:tabs>
        <w:ind w:right="1"/>
        <w:jc w:val="both"/>
        <w:rPr>
          <w:rFonts w:ascii="Calibri" w:hAnsi="Calibri"/>
          <w:sz w:val="18"/>
          <w:szCs w:val="18"/>
        </w:rPr>
      </w:pPr>
    </w:p>
    <w:p w14:paraId="2233E58F" w14:textId="77777777" w:rsidR="0033488B" w:rsidRDefault="0033488B" w:rsidP="0033488B">
      <w:pPr>
        <w:tabs>
          <w:tab w:val="left" w:pos="4253"/>
          <w:tab w:val="left" w:pos="8080"/>
        </w:tabs>
        <w:ind w:right="1"/>
        <w:jc w:val="both"/>
        <w:rPr>
          <w:rFonts w:ascii="Calibri" w:hAnsi="Calibri"/>
          <w:sz w:val="18"/>
          <w:szCs w:val="18"/>
        </w:rPr>
      </w:pPr>
    </w:p>
    <w:p w14:paraId="3BFA5353" w14:textId="77777777" w:rsidR="0033488B" w:rsidRDefault="0033488B" w:rsidP="0033488B">
      <w:pPr>
        <w:tabs>
          <w:tab w:val="left" w:pos="4253"/>
          <w:tab w:val="left" w:pos="8080"/>
        </w:tabs>
        <w:ind w:right="1"/>
        <w:jc w:val="both"/>
        <w:rPr>
          <w:rFonts w:ascii="Calibri" w:hAnsi="Calibri"/>
          <w:sz w:val="18"/>
          <w:szCs w:val="18"/>
        </w:rPr>
      </w:pPr>
    </w:p>
    <w:p w14:paraId="0D5B6FB9" w14:textId="77777777" w:rsidR="0033488B" w:rsidRDefault="0033488B" w:rsidP="0033488B">
      <w:pPr>
        <w:tabs>
          <w:tab w:val="left" w:pos="4253"/>
          <w:tab w:val="left" w:pos="8080"/>
        </w:tabs>
        <w:ind w:right="1"/>
        <w:jc w:val="both"/>
        <w:rPr>
          <w:rFonts w:ascii="Calibri" w:hAnsi="Calibri"/>
          <w:sz w:val="18"/>
          <w:szCs w:val="18"/>
        </w:rPr>
      </w:pPr>
    </w:p>
    <w:p w14:paraId="07D9B426" w14:textId="77777777" w:rsidR="0033488B" w:rsidRDefault="0033488B" w:rsidP="0033488B">
      <w:pPr>
        <w:tabs>
          <w:tab w:val="left" w:pos="4253"/>
          <w:tab w:val="left" w:pos="8080"/>
        </w:tabs>
        <w:ind w:right="1"/>
        <w:jc w:val="both"/>
        <w:rPr>
          <w:rFonts w:ascii="Calibri" w:hAnsi="Calibri"/>
          <w:sz w:val="18"/>
          <w:szCs w:val="18"/>
        </w:rPr>
      </w:pPr>
    </w:p>
    <w:p w14:paraId="45E0C22A" w14:textId="77777777" w:rsidR="0033488B" w:rsidRDefault="0033488B" w:rsidP="0033488B">
      <w:pPr>
        <w:tabs>
          <w:tab w:val="left" w:pos="4253"/>
          <w:tab w:val="left" w:pos="8080"/>
        </w:tabs>
        <w:ind w:right="1"/>
        <w:jc w:val="both"/>
        <w:rPr>
          <w:rFonts w:ascii="Calibri" w:hAnsi="Calibri"/>
          <w:sz w:val="18"/>
          <w:szCs w:val="18"/>
        </w:rPr>
      </w:pPr>
    </w:p>
    <w:p w14:paraId="5A858D1D" w14:textId="77777777" w:rsidR="0033488B" w:rsidRDefault="0033488B" w:rsidP="0033488B">
      <w:pPr>
        <w:tabs>
          <w:tab w:val="left" w:pos="4253"/>
          <w:tab w:val="left" w:pos="8080"/>
        </w:tabs>
        <w:ind w:right="1"/>
        <w:jc w:val="both"/>
        <w:rPr>
          <w:rFonts w:ascii="Calibri" w:hAnsi="Calibri"/>
          <w:sz w:val="18"/>
          <w:szCs w:val="18"/>
        </w:rPr>
      </w:pPr>
    </w:p>
    <w:p w14:paraId="508372CB" w14:textId="77777777" w:rsidR="0033488B" w:rsidRDefault="0033488B" w:rsidP="0033488B">
      <w:pPr>
        <w:tabs>
          <w:tab w:val="left" w:pos="4253"/>
          <w:tab w:val="left" w:pos="8080"/>
        </w:tabs>
        <w:ind w:right="1"/>
        <w:jc w:val="both"/>
        <w:rPr>
          <w:rFonts w:ascii="Calibri" w:hAnsi="Calibri"/>
          <w:sz w:val="18"/>
          <w:szCs w:val="18"/>
        </w:rPr>
      </w:pPr>
    </w:p>
    <w:p w14:paraId="5DD7A6BE" w14:textId="77777777" w:rsidR="0033488B" w:rsidRDefault="0033488B" w:rsidP="0033488B">
      <w:pPr>
        <w:tabs>
          <w:tab w:val="left" w:pos="4253"/>
          <w:tab w:val="left" w:pos="8080"/>
        </w:tabs>
        <w:ind w:right="1"/>
        <w:jc w:val="both"/>
        <w:rPr>
          <w:rFonts w:ascii="Calibri" w:hAnsi="Calibri"/>
          <w:sz w:val="18"/>
          <w:szCs w:val="18"/>
        </w:rPr>
      </w:pPr>
    </w:p>
    <w:p w14:paraId="3524AE6D" w14:textId="77777777" w:rsidR="0033488B" w:rsidRDefault="0033488B" w:rsidP="0033488B">
      <w:pPr>
        <w:tabs>
          <w:tab w:val="left" w:pos="4253"/>
          <w:tab w:val="left" w:pos="8080"/>
        </w:tabs>
        <w:ind w:right="1"/>
        <w:jc w:val="both"/>
        <w:rPr>
          <w:rFonts w:ascii="Calibri" w:hAnsi="Calibri"/>
          <w:sz w:val="18"/>
          <w:szCs w:val="18"/>
        </w:rPr>
      </w:pPr>
    </w:p>
    <w:p w14:paraId="5B44588C" w14:textId="77777777" w:rsidR="0033488B" w:rsidRDefault="0033488B" w:rsidP="0033488B">
      <w:pPr>
        <w:tabs>
          <w:tab w:val="left" w:pos="4253"/>
          <w:tab w:val="left" w:pos="8080"/>
        </w:tabs>
        <w:ind w:right="1"/>
        <w:jc w:val="both"/>
        <w:rPr>
          <w:rFonts w:ascii="Calibri" w:hAnsi="Calibri"/>
          <w:sz w:val="18"/>
          <w:szCs w:val="18"/>
        </w:rPr>
      </w:pPr>
    </w:p>
    <w:p w14:paraId="6805E19A" w14:textId="77777777" w:rsidR="0033488B" w:rsidRDefault="0033488B" w:rsidP="0033488B">
      <w:pPr>
        <w:tabs>
          <w:tab w:val="left" w:pos="4253"/>
          <w:tab w:val="left" w:pos="8080"/>
        </w:tabs>
        <w:ind w:right="1"/>
        <w:jc w:val="both"/>
        <w:rPr>
          <w:rFonts w:ascii="Calibri" w:hAnsi="Calibri"/>
          <w:sz w:val="18"/>
          <w:szCs w:val="18"/>
        </w:rPr>
      </w:pPr>
    </w:p>
    <w:p w14:paraId="44ACBC9E" w14:textId="77777777" w:rsidR="0033488B" w:rsidRDefault="0033488B" w:rsidP="0033488B">
      <w:pPr>
        <w:tabs>
          <w:tab w:val="left" w:pos="4253"/>
          <w:tab w:val="left" w:pos="8080"/>
        </w:tabs>
        <w:ind w:right="1"/>
        <w:jc w:val="both"/>
        <w:rPr>
          <w:rFonts w:ascii="Calibri" w:hAnsi="Calibri"/>
          <w:sz w:val="18"/>
          <w:szCs w:val="18"/>
        </w:rPr>
      </w:pPr>
    </w:p>
    <w:p w14:paraId="6B9F196B" w14:textId="77777777" w:rsidR="00152BC8" w:rsidRDefault="00152BC8" w:rsidP="0033488B">
      <w:pPr>
        <w:tabs>
          <w:tab w:val="left" w:pos="4253"/>
          <w:tab w:val="left" w:pos="8080"/>
        </w:tabs>
        <w:ind w:right="1"/>
        <w:jc w:val="both"/>
        <w:rPr>
          <w:rFonts w:ascii="Calibri" w:hAnsi="Calibri"/>
          <w:sz w:val="18"/>
          <w:szCs w:val="18"/>
        </w:rPr>
      </w:pPr>
    </w:p>
    <w:p w14:paraId="5B218C65" w14:textId="77777777" w:rsidR="00152BC8" w:rsidRDefault="00152BC8" w:rsidP="0033488B">
      <w:pPr>
        <w:tabs>
          <w:tab w:val="left" w:pos="4253"/>
          <w:tab w:val="left" w:pos="8080"/>
        </w:tabs>
        <w:ind w:right="1"/>
        <w:jc w:val="both"/>
        <w:rPr>
          <w:rFonts w:ascii="Calibri" w:hAnsi="Calibri"/>
          <w:sz w:val="18"/>
          <w:szCs w:val="18"/>
        </w:rPr>
      </w:pPr>
    </w:p>
    <w:p w14:paraId="65FE562F" w14:textId="77777777" w:rsidR="00152BC8" w:rsidRDefault="00152BC8" w:rsidP="0033488B">
      <w:pPr>
        <w:tabs>
          <w:tab w:val="left" w:pos="4253"/>
          <w:tab w:val="left" w:pos="8080"/>
        </w:tabs>
        <w:ind w:right="1"/>
        <w:jc w:val="both"/>
        <w:rPr>
          <w:rFonts w:ascii="Calibri" w:hAnsi="Calibri"/>
          <w:sz w:val="18"/>
          <w:szCs w:val="18"/>
        </w:rPr>
      </w:pPr>
    </w:p>
    <w:p w14:paraId="69BED930" w14:textId="77777777" w:rsidR="00152BC8" w:rsidRDefault="00152BC8" w:rsidP="0033488B">
      <w:pPr>
        <w:tabs>
          <w:tab w:val="left" w:pos="4253"/>
          <w:tab w:val="left" w:pos="8080"/>
        </w:tabs>
        <w:ind w:right="1"/>
        <w:jc w:val="both"/>
        <w:rPr>
          <w:rFonts w:ascii="Calibri" w:hAnsi="Calibri"/>
          <w:sz w:val="18"/>
          <w:szCs w:val="18"/>
        </w:rPr>
      </w:pPr>
    </w:p>
    <w:p w14:paraId="3F902FA5" w14:textId="77777777" w:rsidR="00152BC8" w:rsidRDefault="00152BC8" w:rsidP="0033488B">
      <w:pPr>
        <w:tabs>
          <w:tab w:val="left" w:pos="4253"/>
          <w:tab w:val="left" w:pos="8080"/>
        </w:tabs>
        <w:ind w:right="1"/>
        <w:jc w:val="both"/>
        <w:rPr>
          <w:rFonts w:ascii="Calibri" w:hAnsi="Calibri"/>
          <w:sz w:val="18"/>
          <w:szCs w:val="18"/>
        </w:rPr>
      </w:pPr>
    </w:p>
    <w:p w14:paraId="786E2E1C" w14:textId="77777777" w:rsidR="00152BC8" w:rsidRDefault="00152BC8" w:rsidP="0033488B">
      <w:pPr>
        <w:tabs>
          <w:tab w:val="left" w:pos="4253"/>
          <w:tab w:val="left" w:pos="8080"/>
        </w:tabs>
        <w:ind w:right="1"/>
        <w:jc w:val="both"/>
        <w:rPr>
          <w:rFonts w:ascii="Calibri" w:hAnsi="Calibri"/>
          <w:sz w:val="18"/>
          <w:szCs w:val="18"/>
        </w:rPr>
      </w:pPr>
    </w:p>
    <w:p w14:paraId="33617D87" w14:textId="77777777" w:rsidR="00152BC8" w:rsidRDefault="00152BC8" w:rsidP="0033488B">
      <w:pPr>
        <w:tabs>
          <w:tab w:val="left" w:pos="4253"/>
          <w:tab w:val="left" w:pos="8080"/>
        </w:tabs>
        <w:ind w:right="1"/>
        <w:jc w:val="both"/>
        <w:rPr>
          <w:rFonts w:ascii="Calibri" w:hAnsi="Calibri"/>
          <w:sz w:val="18"/>
          <w:szCs w:val="18"/>
        </w:rPr>
      </w:pPr>
    </w:p>
    <w:p w14:paraId="6F6FE1C4" w14:textId="77777777" w:rsidR="00152BC8" w:rsidRDefault="00152BC8" w:rsidP="0033488B">
      <w:pPr>
        <w:tabs>
          <w:tab w:val="left" w:pos="4253"/>
          <w:tab w:val="left" w:pos="8080"/>
        </w:tabs>
        <w:ind w:right="1"/>
        <w:jc w:val="both"/>
        <w:rPr>
          <w:rFonts w:ascii="Calibri" w:hAnsi="Calibri"/>
          <w:sz w:val="18"/>
          <w:szCs w:val="18"/>
        </w:rPr>
      </w:pPr>
    </w:p>
    <w:p w14:paraId="3ACBF0BD" w14:textId="77777777" w:rsidR="00152BC8" w:rsidRDefault="00152BC8" w:rsidP="0033488B">
      <w:pPr>
        <w:tabs>
          <w:tab w:val="left" w:pos="4253"/>
          <w:tab w:val="left" w:pos="8080"/>
        </w:tabs>
        <w:ind w:right="1"/>
        <w:jc w:val="both"/>
        <w:rPr>
          <w:rFonts w:ascii="Calibri" w:hAnsi="Calibri"/>
          <w:sz w:val="18"/>
          <w:szCs w:val="18"/>
        </w:rPr>
      </w:pPr>
    </w:p>
    <w:p w14:paraId="5E629DE3" w14:textId="77777777" w:rsidR="00152BC8" w:rsidRDefault="00152BC8" w:rsidP="0033488B">
      <w:pPr>
        <w:tabs>
          <w:tab w:val="left" w:pos="4253"/>
          <w:tab w:val="left" w:pos="8080"/>
        </w:tabs>
        <w:ind w:right="1"/>
        <w:jc w:val="both"/>
        <w:rPr>
          <w:rFonts w:ascii="Calibri" w:hAnsi="Calibri"/>
          <w:sz w:val="18"/>
          <w:szCs w:val="18"/>
        </w:rPr>
      </w:pPr>
    </w:p>
    <w:p w14:paraId="00771E53" w14:textId="77777777" w:rsidR="00152BC8" w:rsidRDefault="00152BC8" w:rsidP="0033488B">
      <w:pPr>
        <w:tabs>
          <w:tab w:val="left" w:pos="4253"/>
          <w:tab w:val="left" w:pos="8080"/>
        </w:tabs>
        <w:ind w:right="1"/>
        <w:jc w:val="both"/>
        <w:rPr>
          <w:rFonts w:ascii="Calibri" w:hAnsi="Calibri"/>
          <w:sz w:val="18"/>
          <w:szCs w:val="18"/>
        </w:rPr>
      </w:pPr>
    </w:p>
    <w:p w14:paraId="6058C952" w14:textId="77777777" w:rsidR="00152BC8" w:rsidRDefault="00152BC8" w:rsidP="0033488B">
      <w:pPr>
        <w:tabs>
          <w:tab w:val="left" w:pos="4253"/>
          <w:tab w:val="left" w:pos="8080"/>
        </w:tabs>
        <w:ind w:right="1"/>
        <w:jc w:val="both"/>
        <w:rPr>
          <w:rFonts w:ascii="Calibri" w:hAnsi="Calibri"/>
          <w:sz w:val="18"/>
          <w:szCs w:val="18"/>
        </w:rPr>
      </w:pPr>
    </w:p>
    <w:p w14:paraId="5C284565" w14:textId="77777777" w:rsidR="00152BC8" w:rsidRDefault="00152BC8" w:rsidP="0033488B">
      <w:pPr>
        <w:tabs>
          <w:tab w:val="left" w:pos="4253"/>
          <w:tab w:val="left" w:pos="8080"/>
        </w:tabs>
        <w:ind w:right="1"/>
        <w:jc w:val="both"/>
        <w:rPr>
          <w:rFonts w:ascii="Calibri" w:hAnsi="Calibri"/>
          <w:sz w:val="18"/>
          <w:szCs w:val="18"/>
        </w:rPr>
      </w:pPr>
    </w:p>
    <w:p w14:paraId="2E2EA17A" w14:textId="77777777" w:rsidR="00152BC8" w:rsidRDefault="00152BC8" w:rsidP="0033488B">
      <w:pPr>
        <w:tabs>
          <w:tab w:val="left" w:pos="4253"/>
          <w:tab w:val="left" w:pos="8080"/>
        </w:tabs>
        <w:ind w:right="1"/>
        <w:jc w:val="both"/>
        <w:rPr>
          <w:rFonts w:ascii="Calibri" w:hAnsi="Calibri"/>
          <w:sz w:val="18"/>
          <w:szCs w:val="18"/>
        </w:rPr>
      </w:pPr>
    </w:p>
    <w:p w14:paraId="5E306FE2" w14:textId="77777777" w:rsidR="00152BC8" w:rsidRDefault="00152BC8" w:rsidP="0033488B">
      <w:pPr>
        <w:tabs>
          <w:tab w:val="left" w:pos="4253"/>
          <w:tab w:val="left" w:pos="8080"/>
        </w:tabs>
        <w:ind w:right="1"/>
        <w:jc w:val="both"/>
        <w:rPr>
          <w:rFonts w:ascii="Calibri" w:hAnsi="Calibri"/>
          <w:sz w:val="18"/>
          <w:szCs w:val="18"/>
        </w:rPr>
      </w:pPr>
    </w:p>
    <w:p w14:paraId="31CCD3EA" w14:textId="77777777" w:rsidR="0033488B" w:rsidRDefault="0033488B" w:rsidP="0033488B">
      <w:pPr>
        <w:tabs>
          <w:tab w:val="left" w:pos="4253"/>
          <w:tab w:val="left" w:pos="8080"/>
        </w:tabs>
        <w:ind w:right="1"/>
        <w:jc w:val="both"/>
        <w:rPr>
          <w:rFonts w:ascii="Calibri" w:hAnsi="Calibri"/>
          <w:sz w:val="18"/>
          <w:szCs w:val="18"/>
        </w:rPr>
      </w:pPr>
    </w:p>
    <w:p w14:paraId="19EA7BAC" w14:textId="77777777" w:rsidR="0033488B" w:rsidRPr="00757DF2" w:rsidRDefault="0033488B" w:rsidP="00757DF2">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ind w:left="426" w:right="283"/>
        <w:jc w:val="center"/>
        <w:rPr>
          <w:rFonts w:asciiTheme="minorHAnsi" w:hAnsiTheme="minorHAnsi"/>
          <w:color w:val="auto"/>
        </w:rPr>
      </w:pPr>
      <w:r w:rsidRPr="00757DF2">
        <w:rPr>
          <w:rFonts w:asciiTheme="minorHAnsi" w:hAnsiTheme="minorHAnsi"/>
          <w:b/>
          <w:bCs/>
          <w:color w:val="auto"/>
        </w:rPr>
        <w:lastRenderedPageBreak/>
        <w:t>ANEXO 14</w:t>
      </w:r>
    </w:p>
    <w:p w14:paraId="539729C9" w14:textId="77777777" w:rsidR="0033488B" w:rsidRPr="00C765F1" w:rsidRDefault="0033488B" w:rsidP="0033488B">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14:paraId="692AD59D" w14:textId="77777777" w:rsidR="0033488B" w:rsidRPr="00C765F1" w:rsidRDefault="0033488B" w:rsidP="0033488B">
      <w:pPr>
        <w:pStyle w:val="Default"/>
        <w:rPr>
          <w:rFonts w:asciiTheme="minorHAnsi" w:hAnsiTheme="minorHAnsi"/>
          <w:sz w:val="20"/>
          <w:szCs w:val="20"/>
        </w:rPr>
      </w:pPr>
    </w:p>
    <w:p w14:paraId="2B51E0D2" w14:textId="77777777" w:rsidR="0033488B" w:rsidRPr="00C765F1" w:rsidRDefault="0033488B" w:rsidP="0033488B">
      <w:pPr>
        <w:pStyle w:val="Default"/>
        <w:rPr>
          <w:rFonts w:asciiTheme="minorHAnsi" w:hAnsiTheme="minorHAnsi"/>
          <w:sz w:val="20"/>
          <w:szCs w:val="20"/>
        </w:rPr>
      </w:pPr>
    </w:p>
    <w:p w14:paraId="7F2AAAA2" w14:textId="77777777" w:rsidR="0033488B" w:rsidRPr="00C765F1" w:rsidRDefault="0033488B" w:rsidP="0033488B">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14:paraId="22E0FA98" w14:textId="45B4B30C" w:rsidR="0033488B" w:rsidRPr="009A4F2F" w:rsidRDefault="0033488B" w:rsidP="0033488B">
      <w:pPr>
        <w:pStyle w:val="Default"/>
        <w:jc w:val="right"/>
        <w:rPr>
          <w:rFonts w:asciiTheme="minorHAnsi" w:hAnsiTheme="minorHAnsi"/>
          <w:color w:val="auto"/>
          <w:sz w:val="18"/>
          <w:szCs w:val="16"/>
        </w:rPr>
      </w:pPr>
      <w:r>
        <w:rPr>
          <w:rFonts w:asciiTheme="minorHAnsi" w:hAnsiTheme="minorHAnsi"/>
          <w:sz w:val="18"/>
          <w:szCs w:val="16"/>
        </w:rPr>
        <w:t>Licitación Pública Nacional Presencial</w:t>
      </w:r>
      <w:r w:rsidRPr="00C765F1">
        <w:rPr>
          <w:rFonts w:asciiTheme="minorHAnsi" w:hAnsiTheme="minorHAnsi"/>
          <w:sz w:val="18"/>
          <w:szCs w:val="16"/>
        </w:rPr>
        <w:t xml:space="preserve"> </w:t>
      </w:r>
      <w:r w:rsidR="00433A10">
        <w:rPr>
          <w:rFonts w:asciiTheme="minorHAnsi" w:hAnsiTheme="minorHAnsi"/>
          <w:sz w:val="18"/>
          <w:szCs w:val="16"/>
        </w:rPr>
        <w:t>LP-919044992-N23-2025</w:t>
      </w:r>
    </w:p>
    <w:p w14:paraId="2BFA68DE" w14:textId="77777777" w:rsidR="0033488B" w:rsidRPr="009A4F2F" w:rsidRDefault="0033488B" w:rsidP="0033488B">
      <w:pPr>
        <w:pStyle w:val="Default"/>
        <w:jc w:val="right"/>
        <w:rPr>
          <w:rFonts w:asciiTheme="minorHAnsi" w:hAnsiTheme="minorHAnsi"/>
          <w:color w:val="auto"/>
          <w:sz w:val="18"/>
          <w:szCs w:val="16"/>
        </w:rPr>
      </w:pPr>
    </w:p>
    <w:p w14:paraId="4095E9B6" w14:textId="77777777" w:rsidR="0033488B" w:rsidRPr="009A4F2F" w:rsidRDefault="0033488B" w:rsidP="0033488B">
      <w:pPr>
        <w:pStyle w:val="Default"/>
        <w:jc w:val="right"/>
        <w:rPr>
          <w:rFonts w:asciiTheme="minorHAnsi" w:hAnsiTheme="minorHAnsi"/>
          <w:color w:val="auto"/>
          <w:sz w:val="18"/>
          <w:szCs w:val="16"/>
        </w:rPr>
      </w:pPr>
    </w:p>
    <w:p w14:paraId="5233B585" w14:textId="4954EEC1" w:rsidR="0033488B" w:rsidRPr="00C765F1" w:rsidRDefault="0033488B" w:rsidP="0033488B">
      <w:pPr>
        <w:pStyle w:val="Default"/>
        <w:jc w:val="both"/>
        <w:rPr>
          <w:rFonts w:asciiTheme="minorHAnsi" w:hAnsiTheme="minorHAnsi"/>
          <w:sz w:val="18"/>
          <w:szCs w:val="16"/>
        </w:rPr>
      </w:pPr>
      <w:r>
        <w:rPr>
          <w:rFonts w:asciiTheme="minorHAnsi" w:hAnsiTheme="minorHAnsi"/>
          <w:color w:val="auto"/>
          <w:sz w:val="18"/>
          <w:szCs w:val="16"/>
        </w:rPr>
        <w:t>Con fundamento en el Artículo 34</w:t>
      </w:r>
      <w:r w:rsidRPr="009A4F2F">
        <w:rPr>
          <w:rFonts w:asciiTheme="minorHAnsi" w:hAnsiTheme="minorHAnsi"/>
          <w:color w:val="auto"/>
          <w:sz w:val="18"/>
          <w:szCs w:val="16"/>
        </w:rPr>
        <w:t xml:space="preserve">, Segundo Párrafo, de la Ley de Adquisiciones, Arrendamientos y </w:t>
      </w:r>
      <w:r>
        <w:rPr>
          <w:rFonts w:asciiTheme="minorHAnsi" w:hAnsiTheme="minorHAnsi"/>
          <w:color w:val="auto"/>
          <w:sz w:val="18"/>
          <w:szCs w:val="16"/>
        </w:rPr>
        <w:t xml:space="preserve">Contratación de </w:t>
      </w:r>
      <w:r w:rsidRPr="009A4F2F">
        <w:rPr>
          <w:rFonts w:asciiTheme="minorHAnsi" w:hAnsiTheme="minorHAnsi"/>
          <w:color w:val="auto"/>
          <w:sz w:val="18"/>
          <w:szCs w:val="16"/>
        </w:rPr>
        <w:t xml:space="preserve">Servicios del </w:t>
      </w:r>
      <w:r>
        <w:rPr>
          <w:rFonts w:asciiTheme="minorHAnsi" w:hAnsiTheme="minorHAnsi"/>
          <w:color w:val="auto"/>
          <w:sz w:val="18"/>
          <w:szCs w:val="16"/>
        </w:rPr>
        <w:t>Estado de Nuevo León</w:t>
      </w:r>
      <w:r w:rsidRPr="009A4F2F">
        <w:rPr>
          <w:rFonts w:asciiTheme="minorHAnsi" w:hAnsiTheme="minorHAnsi"/>
          <w:color w:val="auto"/>
          <w:sz w:val="18"/>
          <w:szCs w:val="16"/>
        </w:rPr>
        <w:t xml:space="preserve">, manifiesto que es de mi interés participar en la Licitación Pública Nacional </w:t>
      </w:r>
      <w:r>
        <w:rPr>
          <w:rFonts w:asciiTheme="minorHAnsi" w:hAnsiTheme="minorHAnsi"/>
          <w:color w:val="auto"/>
          <w:sz w:val="18"/>
          <w:szCs w:val="16"/>
        </w:rPr>
        <w:t>Presencial</w:t>
      </w:r>
      <w:r w:rsidRPr="009A4F2F">
        <w:rPr>
          <w:rFonts w:asciiTheme="minorHAnsi" w:hAnsiTheme="minorHAnsi"/>
          <w:color w:val="auto"/>
          <w:sz w:val="18"/>
          <w:szCs w:val="16"/>
        </w:rPr>
        <w:t xml:space="preserve"> </w:t>
      </w:r>
      <w:r w:rsidR="00433A10">
        <w:rPr>
          <w:rFonts w:asciiTheme="minorHAnsi" w:hAnsiTheme="minorHAnsi"/>
          <w:color w:val="auto"/>
          <w:sz w:val="18"/>
          <w:szCs w:val="16"/>
        </w:rPr>
        <w:t>LP-919044992-N23-2025</w:t>
      </w:r>
      <w:r w:rsidRPr="009A4F2F">
        <w:rPr>
          <w:rFonts w:asciiTheme="minorHAnsi" w:hAnsiTheme="minorHAnsi"/>
          <w:color w:val="auto"/>
          <w:sz w:val="18"/>
          <w:szCs w:val="16"/>
        </w:rPr>
        <w:t xml:space="preserve"> que cuento </w:t>
      </w:r>
      <w:r w:rsidRPr="00C765F1">
        <w:rPr>
          <w:rFonts w:asciiTheme="minorHAnsi" w:hAnsiTheme="minorHAnsi"/>
          <w:sz w:val="18"/>
          <w:szCs w:val="16"/>
        </w:rPr>
        <w:t>con las facultades suficientes para solicitar aclaraciones a los aspectos contenidos en la convocatoria y suscribir la Proposición en la presente a nombre y representación de: ____</w:t>
      </w:r>
      <w:r>
        <w:rPr>
          <w:rFonts w:asciiTheme="minorHAnsi" w:hAnsiTheme="minorHAnsi"/>
          <w:sz w:val="18"/>
          <w:szCs w:val="16"/>
        </w:rPr>
        <w:t xml:space="preserve"> </w:t>
      </w:r>
      <w:r w:rsidRPr="00C765F1">
        <w:rPr>
          <w:rFonts w:asciiTheme="minorHAnsi" w:hAnsiTheme="minorHAnsi"/>
          <w:sz w:val="18"/>
          <w:szCs w:val="16"/>
        </w:rPr>
        <w:t>(persona física o moral)</w:t>
      </w:r>
      <w:r>
        <w:rPr>
          <w:rFonts w:asciiTheme="minorHAnsi" w:hAnsiTheme="minorHAnsi"/>
          <w:sz w:val="18"/>
          <w:szCs w:val="16"/>
        </w:rPr>
        <w:t xml:space="preserve"> </w:t>
      </w:r>
      <w:r w:rsidRPr="00C765F1">
        <w:rPr>
          <w:rFonts w:asciiTheme="minorHAnsi" w:hAnsiTheme="minorHAnsi"/>
          <w:sz w:val="18"/>
          <w:szCs w:val="16"/>
        </w:rPr>
        <w:t xml:space="preserve">______________así como todos los datos aquí asentados, son ciertos y han sido verificados. </w:t>
      </w:r>
    </w:p>
    <w:p w14:paraId="24C79752" w14:textId="77777777" w:rsidR="0033488B" w:rsidRPr="00C765F1" w:rsidRDefault="0033488B" w:rsidP="0033488B">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33488B" w:rsidRPr="00C765F1" w14:paraId="0D95F29E" w14:textId="77777777" w:rsidTr="005F40B5">
        <w:trPr>
          <w:trHeight w:val="84"/>
          <w:jc w:val="center"/>
        </w:trPr>
        <w:tc>
          <w:tcPr>
            <w:tcW w:w="9639" w:type="dxa"/>
            <w:gridSpan w:val="4"/>
          </w:tcPr>
          <w:p w14:paraId="1804DCC3"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33488B" w:rsidRPr="00C765F1" w14:paraId="4D296118" w14:textId="77777777" w:rsidTr="005F40B5">
        <w:trPr>
          <w:trHeight w:val="84"/>
          <w:jc w:val="center"/>
        </w:trPr>
        <w:tc>
          <w:tcPr>
            <w:tcW w:w="9639" w:type="dxa"/>
            <w:gridSpan w:val="4"/>
          </w:tcPr>
          <w:p w14:paraId="4C895FB4"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33488B" w:rsidRPr="00C765F1" w14:paraId="58347027" w14:textId="77777777" w:rsidTr="005F40B5">
        <w:trPr>
          <w:trHeight w:val="84"/>
          <w:jc w:val="center"/>
        </w:trPr>
        <w:tc>
          <w:tcPr>
            <w:tcW w:w="4536" w:type="dxa"/>
            <w:gridSpan w:val="2"/>
          </w:tcPr>
          <w:p w14:paraId="477EB45A"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14:paraId="62D9CA58"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33488B" w:rsidRPr="00C765F1" w14:paraId="52543A7A" w14:textId="77777777" w:rsidTr="005F40B5">
        <w:trPr>
          <w:trHeight w:val="84"/>
          <w:jc w:val="center"/>
        </w:trPr>
        <w:tc>
          <w:tcPr>
            <w:tcW w:w="4536" w:type="dxa"/>
            <w:gridSpan w:val="2"/>
          </w:tcPr>
          <w:p w14:paraId="6EBF6E5E"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14:paraId="40FA030F"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33488B" w:rsidRPr="00C765F1" w14:paraId="3D14989F" w14:textId="77777777" w:rsidTr="005F40B5">
        <w:trPr>
          <w:trHeight w:val="84"/>
          <w:jc w:val="center"/>
        </w:trPr>
        <w:tc>
          <w:tcPr>
            <w:tcW w:w="4536" w:type="dxa"/>
            <w:gridSpan w:val="2"/>
          </w:tcPr>
          <w:p w14:paraId="045446F8"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14:paraId="30335A1B"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 xml:space="preserve">Fax: </w:t>
            </w:r>
          </w:p>
        </w:tc>
      </w:tr>
      <w:tr w:rsidR="0033488B" w:rsidRPr="00C765F1" w14:paraId="7B628CC9" w14:textId="77777777" w:rsidTr="005F40B5">
        <w:trPr>
          <w:trHeight w:val="84"/>
          <w:jc w:val="center"/>
        </w:trPr>
        <w:tc>
          <w:tcPr>
            <w:tcW w:w="9639" w:type="dxa"/>
            <w:gridSpan w:val="4"/>
          </w:tcPr>
          <w:p w14:paraId="5A2FEB4B"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33488B" w:rsidRPr="00C765F1" w14:paraId="6ED28756" w14:textId="77777777" w:rsidTr="005F40B5">
        <w:trPr>
          <w:trHeight w:val="84"/>
          <w:jc w:val="center"/>
        </w:trPr>
        <w:tc>
          <w:tcPr>
            <w:tcW w:w="4536" w:type="dxa"/>
            <w:gridSpan w:val="2"/>
          </w:tcPr>
          <w:p w14:paraId="0EBFF47B"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14:paraId="7512D717"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 xml:space="preserve">Fecha: </w:t>
            </w:r>
          </w:p>
        </w:tc>
      </w:tr>
      <w:tr w:rsidR="0033488B" w:rsidRPr="00C765F1" w14:paraId="7384F04C" w14:textId="77777777" w:rsidTr="005F40B5">
        <w:trPr>
          <w:trHeight w:val="84"/>
          <w:jc w:val="center"/>
        </w:trPr>
        <w:tc>
          <w:tcPr>
            <w:tcW w:w="9639" w:type="dxa"/>
            <w:gridSpan w:val="4"/>
          </w:tcPr>
          <w:p w14:paraId="1D9EE35C"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33488B" w:rsidRPr="00C765F1" w14:paraId="7AAEFFDB" w14:textId="77777777" w:rsidTr="005F40B5">
        <w:trPr>
          <w:trHeight w:val="188"/>
          <w:jc w:val="center"/>
        </w:trPr>
        <w:tc>
          <w:tcPr>
            <w:tcW w:w="9639" w:type="dxa"/>
            <w:gridSpan w:val="4"/>
          </w:tcPr>
          <w:p w14:paraId="4E03966F"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Relación de accionistas:</w:t>
            </w:r>
          </w:p>
        </w:tc>
      </w:tr>
      <w:tr w:rsidR="0033488B" w:rsidRPr="00C765F1" w14:paraId="4E6234D0" w14:textId="77777777" w:rsidTr="005F40B5">
        <w:trPr>
          <w:trHeight w:val="188"/>
          <w:jc w:val="center"/>
        </w:trPr>
        <w:tc>
          <w:tcPr>
            <w:tcW w:w="2661" w:type="dxa"/>
          </w:tcPr>
          <w:p w14:paraId="269A651A"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14:paraId="0C2569B2"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14:paraId="12547D93"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 xml:space="preserve">Nombre(s): </w:t>
            </w:r>
          </w:p>
        </w:tc>
      </w:tr>
      <w:tr w:rsidR="0033488B" w:rsidRPr="00C765F1" w14:paraId="798141C7" w14:textId="77777777" w:rsidTr="005F40B5">
        <w:trPr>
          <w:trHeight w:val="188"/>
          <w:jc w:val="center"/>
        </w:trPr>
        <w:tc>
          <w:tcPr>
            <w:tcW w:w="2661" w:type="dxa"/>
          </w:tcPr>
          <w:p w14:paraId="2890E32F" w14:textId="77777777" w:rsidR="0033488B" w:rsidRPr="00C765F1" w:rsidRDefault="0033488B" w:rsidP="005F40B5">
            <w:pPr>
              <w:pStyle w:val="Default"/>
              <w:rPr>
                <w:rFonts w:asciiTheme="minorHAnsi" w:hAnsiTheme="minorHAnsi"/>
                <w:sz w:val="16"/>
                <w:szCs w:val="16"/>
              </w:rPr>
            </w:pPr>
          </w:p>
        </w:tc>
        <w:tc>
          <w:tcPr>
            <w:tcW w:w="3293" w:type="dxa"/>
            <w:gridSpan w:val="2"/>
          </w:tcPr>
          <w:p w14:paraId="596850D3" w14:textId="77777777" w:rsidR="0033488B" w:rsidRPr="00C765F1" w:rsidRDefault="0033488B" w:rsidP="005F40B5">
            <w:pPr>
              <w:pStyle w:val="Default"/>
              <w:rPr>
                <w:rFonts w:asciiTheme="minorHAnsi" w:hAnsiTheme="minorHAnsi"/>
                <w:sz w:val="16"/>
                <w:szCs w:val="16"/>
              </w:rPr>
            </w:pPr>
          </w:p>
        </w:tc>
        <w:tc>
          <w:tcPr>
            <w:tcW w:w="3685" w:type="dxa"/>
          </w:tcPr>
          <w:p w14:paraId="11F184D3" w14:textId="77777777" w:rsidR="0033488B" w:rsidRPr="00C765F1" w:rsidRDefault="0033488B" w:rsidP="005F40B5">
            <w:pPr>
              <w:pStyle w:val="Default"/>
              <w:rPr>
                <w:rFonts w:asciiTheme="minorHAnsi" w:hAnsiTheme="minorHAnsi"/>
                <w:sz w:val="16"/>
                <w:szCs w:val="16"/>
              </w:rPr>
            </w:pPr>
          </w:p>
        </w:tc>
      </w:tr>
      <w:tr w:rsidR="0033488B" w:rsidRPr="00C765F1" w14:paraId="4247EB1C" w14:textId="77777777" w:rsidTr="005F40B5">
        <w:trPr>
          <w:trHeight w:val="188"/>
          <w:jc w:val="center"/>
        </w:trPr>
        <w:tc>
          <w:tcPr>
            <w:tcW w:w="2661" w:type="dxa"/>
          </w:tcPr>
          <w:p w14:paraId="6EC57929" w14:textId="77777777" w:rsidR="0033488B" w:rsidRPr="00C765F1" w:rsidRDefault="0033488B" w:rsidP="005F40B5">
            <w:pPr>
              <w:pStyle w:val="Default"/>
              <w:rPr>
                <w:rFonts w:asciiTheme="minorHAnsi" w:hAnsiTheme="minorHAnsi"/>
                <w:sz w:val="16"/>
                <w:szCs w:val="16"/>
              </w:rPr>
            </w:pPr>
          </w:p>
        </w:tc>
        <w:tc>
          <w:tcPr>
            <w:tcW w:w="3293" w:type="dxa"/>
            <w:gridSpan w:val="2"/>
          </w:tcPr>
          <w:p w14:paraId="28C5FC21" w14:textId="77777777" w:rsidR="0033488B" w:rsidRPr="00C765F1" w:rsidRDefault="0033488B" w:rsidP="005F40B5">
            <w:pPr>
              <w:pStyle w:val="Default"/>
              <w:rPr>
                <w:rFonts w:asciiTheme="minorHAnsi" w:hAnsiTheme="minorHAnsi"/>
                <w:sz w:val="16"/>
                <w:szCs w:val="16"/>
              </w:rPr>
            </w:pPr>
          </w:p>
        </w:tc>
        <w:tc>
          <w:tcPr>
            <w:tcW w:w="3685" w:type="dxa"/>
          </w:tcPr>
          <w:p w14:paraId="4E66368F" w14:textId="77777777" w:rsidR="0033488B" w:rsidRPr="00C765F1" w:rsidRDefault="0033488B" w:rsidP="005F40B5">
            <w:pPr>
              <w:pStyle w:val="Default"/>
              <w:rPr>
                <w:rFonts w:asciiTheme="minorHAnsi" w:hAnsiTheme="minorHAnsi"/>
                <w:sz w:val="16"/>
                <w:szCs w:val="16"/>
              </w:rPr>
            </w:pPr>
          </w:p>
        </w:tc>
      </w:tr>
      <w:tr w:rsidR="0033488B" w:rsidRPr="00C765F1" w14:paraId="0F56E9E4" w14:textId="77777777" w:rsidTr="005F40B5">
        <w:trPr>
          <w:trHeight w:val="188"/>
          <w:jc w:val="center"/>
        </w:trPr>
        <w:tc>
          <w:tcPr>
            <w:tcW w:w="2661" w:type="dxa"/>
          </w:tcPr>
          <w:p w14:paraId="5C135EDF" w14:textId="77777777" w:rsidR="0033488B" w:rsidRPr="00C765F1" w:rsidRDefault="0033488B" w:rsidP="005F40B5">
            <w:pPr>
              <w:pStyle w:val="Default"/>
              <w:rPr>
                <w:rFonts w:asciiTheme="minorHAnsi" w:hAnsiTheme="minorHAnsi"/>
                <w:sz w:val="16"/>
                <w:szCs w:val="16"/>
              </w:rPr>
            </w:pPr>
          </w:p>
        </w:tc>
        <w:tc>
          <w:tcPr>
            <w:tcW w:w="3293" w:type="dxa"/>
            <w:gridSpan w:val="2"/>
          </w:tcPr>
          <w:p w14:paraId="6E2B78B6" w14:textId="77777777" w:rsidR="0033488B" w:rsidRPr="00C765F1" w:rsidRDefault="0033488B" w:rsidP="005F40B5">
            <w:pPr>
              <w:pStyle w:val="Default"/>
              <w:rPr>
                <w:rFonts w:asciiTheme="minorHAnsi" w:hAnsiTheme="minorHAnsi"/>
                <w:sz w:val="16"/>
                <w:szCs w:val="16"/>
              </w:rPr>
            </w:pPr>
          </w:p>
        </w:tc>
        <w:tc>
          <w:tcPr>
            <w:tcW w:w="3685" w:type="dxa"/>
          </w:tcPr>
          <w:p w14:paraId="14C2C6F2" w14:textId="77777777" w:rsidR="0033488B" w:rsidRPr="00C765F1" w:rsidRDefault="0033488B" w:rsidP="005F40B5">
            <w:pPr>
              <w:pStyle w:val="Default"/>
              <w:rPr>
                <w:rFonts w:asciiTheme="minorHAnsi" w:hAnsiTheme="minorHAnsi"/>
                <w:sz w:val="16"/>
                <w:szCs w:val="16"/>
              </w:rPr>
            </w:pPr>
          </w:p>
        </w:tc>
      </w:tr>
      <w:tr w:rsidR="0033488B" w:rsidRPr="00C765F1" w14:paraId="68C34B7A" w14:textId="77777777" w:rsidTr="005F40B5">
        <w:trPr>
          <w:trHeight w:val="188"/>
          <w:jc w:val="center"/>
        </w:trPr>
        <w:tc>
          <w:tcPr>
            <w:tcW w:w="2661" w:type="dxa"/>
          </w:tcPr>
          <w:p w14:paraId="1457773E" w14:textId="77777777" w:rsidR="0033488B" w:rsidRPr="00C765F1" w:rsidRDefault="0033488B" w:rsidP="005F40B5">
            <w:pPr>
              <w:pStyle w:val="Default"/>
              <w:rPr>
                <w:rFonts w:asciiTheme="minorHAnsi" w:hAnsiTheme="minorHAnsi"/>
                <w:sz w:val="16"/>
                <w:szCs w:val="16"/>
              </w:rPr>
            </w:pPr>
          </w:p>
        </w:tc>
        <w:tc>
          <w:tcPr>
            <w:tcW w:w="3293" w:type="dxa"/>
            <w:gridSpan w:val="2"/>
          </w:tcPr>
          <w:p w14:paraId="7A864DD3" w14:textId="77777777" w:rsidR="0033488B" w:rsidRPr="00C765F1" w:rsidRDefault="0033488B" w:rsidP="005F40B5">
            <w:pPr>
              <w:pStyle w:val="Default"/>
              <w:rPr>
                <w:rFonts w:asciiTheme="minorHAnsi" w:hAnsiTheme="minorHAnsi"/>
                <w:sz w:val="16"/>
                <w:szCs w:val="16"/>
              </w:rPr>
            </w:pPr>
          </w:p>
        </w:tc>
        <w:tc>
          <w:tcPr>
            <w:tcW w:w="3685" w:type="dxa"/>
          </w:tcPr>
          <w:p w14:paraId="0D64A2B9" w14:textId="77777777" w:rsidR="0033488B" w:rsidRPr="00C765F1" w:rsidRDefault="0033488B" w:rsidP="005F40B5">
            <w:pPr>
              <w:pStyle w:val="Default"/>
              <w:rPr>
                <w:rFonts w:asciiTheme="minorHAnsi" w:hAnsiTheme="minorHAnsi"/>
                <w:sz w:val="16"/>
                <w:szCs w:val="16"/>
              </w:rPr>
            </w:pPr>
          </w:p>
        </w:tc>
      </w:tr>
      <w:tr w:rsidR="0033488B" w:rsidRPr="00C765F1" w14:paraId="7B81B846" w14:textId="77777777" w:rsidTr="005F40B5">
        <w:trPr>
          <w:trHeight w:val="84"/>
          <w:jc w:val="center"/>
        </w:trPr>
        <w:tc>
          <w:tcPr>
            <w:tcW w:w="9639" w:type="dxa"/>
            <w:gridSpan w:val="4"/>
          </w:tcPr>
          <w:p w14:paraId="273370F9"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33488B" w:rsidRPr="00C765F1" w14:paraId="76C7442E" w14:textId="77777777" w:rsidTr="005F40B5">
        <w:trPr>
          <w:trHeight w:val="84"/>
          <w:jc w:val="center"/>
        </w:trPr>
        <w:tc>
          <w:tcPr>
            <w:tcW w:w="9639" w:type="dxa"/>
            <w:gridSpan w:val="4"/>
          </w:tcPr>
          <w:p w14:paraId="3A8761FF"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33488B" w:rsidRPr="00C765F1" w14:paraId="026E2960" w14:textId="77777777" w:rsidTr="005F40B5">
        <w:trPr>
          <w:trHeight w:val="84"/>
          <w:jc w:val="center"/>
        </w:trPr>
        <w:tc>
          <w:tcPr>
            <w:tcW w:w="9639" w:type="dxa"/>
            <w:gridSpan w:val="4"/>
          </w:tcPr>
          <w:p w14:paraId="558FA307"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33488B" w:rsidRPr="00C765F1" w14:paraId="4C1B2754" w14:textId="77777777" w:rsidTr="005F40B5">
        <w:trPr>
          <w:trHeight w:val="84"/>
          <w:jc w:val="center"/>
        </w:trPr>
        <w:tc>
          <w:tcPr>
            <w:tcW w:w="9639" w:type="dxa"/>
            <w:gridSpan w:val="4"/>
          </w:tcPr>
          <w:p w14:paraId="5735F595"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33488B" w:rsidRPr="00C765F1" w14:paraId="1F45CD0B" w14:textId="77777777" w:rsidTr="005F40B5">
        <w:trPr>
          <w:trHeight w:val="84"/>
          <w:jc w:val="center"/>
        </w:trPr>
        <w:tc>
          <w:tcPr>
            <w:tcW w:w="9639" w:type="dxa"/>
            <w:gridSpan w:val="4"/>
          </w:tcPr>
          <w:p w14:paraId="48C095F6"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33488B" w:rsidRPr="00C765F1" w14:paraId="47B82E6C" w14:textId="77777777" w:rsidTr="005F40B5">
        <w:trPr>
          <w:trHeight w:val="84"/>
          <w:jc w:val="center"/>
        </w:trPr>
        <w:tc>
          <w:tcPr>
            <w:tcW w:w="4536" w:type="dxa"/>
            <w:gridSpan w:val="2"/>
          </w:tcPr>
          <w:p w14:paraId="53D7EE32"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14:paraId="1DD9CDC8"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 xml:space="preserve">Fecha: </w:t>
            </w:r>
          </w:p>
        </w:tc>
      </w:tr>
      <w:tr w:rsidR="0033488B" w:rsidRPr="00C765F1" w14:paraId="614D1902" w14:textId="77777777" w:rsidTr="005F40B5">
        <w:trPr>
          <w:trHeight w:val="84"/>
          <w:jc w:val="center"/>
        </w:trPr>
        <w:tc>
          <w:tcPr>
            <w:tcW w:w="9639" w:type="dxa"/>
            <w:gridSpan w:val="4"/>
          </w:tcPr>
          <w:p w14:paraId="7FD9CAFC"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33488B" w:rsidRPr="00C765F1" w14:paraId="5FC67F15" w14:textId="77777777" w:rsidTr="005F40B5">
        <w:trPr>
          <w:trHeight w:val="84"/>
          <w:jc w:val="center"/>
        </w:trPr>
        <w:tc>
          <w:tcPr>
            <w:tcW w:w="9639" w:type="dxa"/>
            <w:gridSpan w:val="4"/>
          </w:tcPr>
          <w:p w14:paraId="65C55E7B" w14:textId="77777777" w:rsidR="0033488B" w:rsidRPr="00C765F1" w:rsidRDefault="0033488B" w:rsidP="005F40B5">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14:paraId="5D061FC5" w14:textId="77777777" w:rsidR="0033488B" w:rsidRPr="00C765F1" w:rsidRDefault="0033488B" w:rsidP="0033488B">
      <w:pPr>
        <w:pStyle w:val="Default"/>
        <w:rPr>
          <w:rFonts w:asciiTheme="minorHAnsi" w:hAnsiTheme="minorHAnsi"/>
          <w:sz w:val="20"/>
          <w:szCs w:val="20"/>
        </w:rPr>
      </w:pPr>
    </w:p>
    <w:p w14:paraId="4EFDABEC" w14:textId="77777777" w:rsidR="0033488B" w:rsidRPr="00C765F1" w:rsidRDefault="0033488B" w:rsidP="0033488B">
      <w:pPr>
        <w:pStyle w:val="Default"/>
        <w:jc w:val="center"/>
        <w:rPr>
          <w:rFonts w:asciiTheme="minorHAnsi" w:hAnsiTheme="minorHAnsi"/>
          <w:sz w:val="20"/>
          <w:szCs w:val="20"/>
        </w:rPr>
      </w:pPr>
      <w:r w:rsidRPr="00C765F1">
        <w:rPr>
          <w:rFonts w:asciiTheme="minorHAnsi" w:hAnsiTheme="minorHAnsi"/>
          <w:sz w:val="20"/>
          <w:szCs w:val="20"/>
        </w:rPr>
        <w:t>PROTESTO LO NECESARIO</w:t>
      </w:r>
    </w:p>
    <w:p w14:paraId="74B95107" w14:textId="77777777" w:rsidR="0033488B" w:rsidRPr="00C765F1" w:rsidRDefault="0033488B" w:rsidP="0033488B">
      <w:pPr>
        <w:pStyle w:val="Default"/>
        <w:jc w:val="center"/>
        <w:rPr>
          <w:rFonts w:asciiTheme="minorHAnsi" w:hAnsiTheme="minorHAnsi"/>
          <w:sz w:val="20"/>
          <w:szCs w:val="20"/>
        </w:rPr>
      </w:pPr>
    </w:p>
    <w:p w14:paraId="046660A6" w14:textId="77777777" w:rsidR="0033488B" w:rsidRPr="00C765F1" w:rsidRDefault="0033488B" w:rsidP="0033488B">
      <w:pPr>
        <w:pStyle w:val="Default"/>
        <w:jc w:val="center"/>
        <w:rPr>
          <w:rFonts w:asciiTheme="minorHAnsi" w:hAnsiTheme="minorHAnsi"/>
          <w:sz w:val="20"/>
          <w:szCs w:val="20"/>
        </w:rPr>
      </w:pPr>
    </w:p>
    <w:p w14:paraId="66967161" w14:textId="77777777" w:rsidR="0033488B" w:rsidRPr="00C765F1" w:rsidRDefault="0033488B" w:rsidP="0033488B">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14:paraId="34889578" w14:textId="77777777" w:rsidR="0033488B" w:rsidRPr="00152BC8" w:rsidRDefault="0033488B" w:rsidP="0033488B">
      <w:pPr>
        <w:pStyle w:val="Default"/>
        <w:jc w:val="center"/>
        <w:rPr>
          <w:rFonts w:asciiTheme="minorHAnsi" w:hAnsiTheme="minorHAnsi"/>
          <w:sz w:val="20"/>
          <w:szCs w:val="20"/>
        </w:rPr>
      </w:pPr>
    </w:p>
    <w:p w14:paraId="76DAE067" w14:textId="77777777" w:rsidR="0033488B" w:rsidRPr="00152BC8" w:rsidRDefault="0033488B" w:rsidP="0033488B">
      <w:pPr>
        <w:pStyle w:val="Default"/>
        <w:rPr>
          <w:rFonts w:asciiTheme="minorHAnsi" w:hAnsiTheme="minorHAnsi"/>
          <w:sz w:val="20"/>
          <w:szCs w:val="20"/>
        </w:rPr>
      </w:pPr>
    </w:p>
    <w:p w14:paraId="45DFB805" w14:textId="77777777" w:rsidR="0033488B" w:rsidRPr="00152BC8" w:rsidRDefault="0033488B" w:rsidP="0033488B">
      <w:pPr>
        <w:pStyle w:val="Default"/>
        <w:rPr>
          <w:rFonts w:asciiTheme="minorHAnsi" w:hAnsiTheme="minorHAnsi"/>
          <w:sz w:val="20"/>
          <w:szCs w:val="20"/>
        </w:rPr>
      </w:pPr>
    </w:p>
    <w:p w14:paraId="32A3612C" w14:textId="77777777" w:rsidR="0033488B" w:rsidRPr="00152BC8" w:rsidRDefault="0033488B" w:rsidP="0033488B">
      <w:pPr>
        <w:tabs>
          <w:tab w:val="left" w:pos="4253"/>
          <w:tab w:val="left" w:pos="8080"/>
        </w:tabs>
        <w:ind w:right="1"/>
        <w:jc w:val="center"/>
        <w:rPr>
          <w:rFonts w:ascii="Calibri" w:hAnsi="Calibri" w:cs="Arial"/>
          <w:b/>
          <w:bCs/>
          <w:sz w:val="20"/>
          <w:szCs w:val="20"/>
        </w:rPr>
      </w:pPr>
    </w:p>
    <w:p w14:paraId="40D3A828" w14:textId="77777777" w:rsidR="0033488B" w:rsidRPr="00152BC8" w:rsidRDefault="0033488B" w:rsidP="0033488B">
      <w:pPr>
        <w:tabs>
          <w:tab w:val="left" w:pos="4253"/>
          <w:tab w:val="left" w:pos="8080"/>
        </w:tabs>
        <w:ind w:right="1"/>
        <w:jc w:val="center"/>
        <w:rPr>
          <w:rFonts w:ascii="Calibri" w:hAnsi="Calibri" w:cs="Arial"/>
          <w:b/>
          <w:bCs/>
          <w:sz w:val="20"/>
          <w:szCs w:val="20"/>
        </w:rPr>
      </w:pPr>
    </w:p>
    <w:p w14:paraId="12E6D1D6" w14:textId="77777777" w:rsidR="0033488B" w:rsidRPr="00152BC8" w:rsidRDefault="0033488B" w:rsidP="0033488B">
      <w:pPr>
        <w:tabs>
          <w:tab w:val="left" w:pos="4253"/>
          <w:tab w:val="left" w:pos="8080"/>
        </w:tabs>
        <w:ind w:right="1"/>
        <w:jc w:val="center"/>
        <w:rPr>
          <w:rFonts w:ascii="Calibri" w:hAnsi="Calibri" w:cs="Arial"/>
          <w:b/>
          <w:bCs/>
          <w:sz w:val="20"/>
          <w:szCs w:val="20"/>
        </w:rPr>
      </w:pPr>
    </w:p>
    <w:p w14:paraId="3C0CC746" w14:textId="77777777" w:rsidR="0033488B" w:rsidRPr="00152BC8" w:rsidRDefault="0033488B" w:rsidP="0033488B">
      <w:pPr>
        <w:tabs>
          <w:tab w:val="left" w:pos="4253"/>
          <w:tab w:val="left" w:pos="8080"/>
        </w:tabs>
        <w:ind w:right="1"/>
        <w:jc w:val="center"/>
        <w:rPr>
          <w:rFonts w:ascii="Calibri" w:hAnsi="Calibri" w:cs="Arial"/>
          <w:b/>
          <w:bCs/>
          <w:sz w:val="20"/>
          <w:szCs w:val="20"/>
        </w:rPr>
      </w:pPr>
    </w:p>
    <w:p w14:paraId="51459BAD" w14:textId="77777777" w:rsidR="0033488B" w:rsidRDefault="0033488B" w:rsidP="0033488B">
      <w:pPr>
        <w:tabs>
          <w:tab w:val="left" w:pos="4253"/>
          <w:tab w:val="left" w:pos="8080"/>
        </w:tabs>
        <w:ind w:right="1"/>
        <w:jc w:val="center"/>
        <w:rPr>
          <w:rFonts w:ascii="Calibri" w:hAnsi="Calibri" w:cs="Arial"/>
          <w:b/>
          <w:bCs/>
          <w:sz w:val="20"/>
          <w:szCs w:val="20"/>
        </w:rPr>
      </w:pPr>
    </w:p>
    <w:p w14:paraId="71E8CA3C" w14:textId="77777777" w:rsidR="00152BC8" w:rsidRDefault="00152BC8" w:rsidP="0033488B">
      <w:pPr>
        <w:tabs>
          <w:tab w:val="left" w:pos="4253"/>
          <w:tab w:val="left" w:pos="8080"/>
        </w:tabs>
        <w:ind w:right="1"/>
        <w:jc w:val="center"/>
        <w:rPr>
          <w:rFonts w:ascii="Calibri" w:hAnsi="Calibri" w:cs="Arial"/>
          <w:b/>
          <w:bCs/>
          <w:sz w:val="20"/>
          <w:szCs w:val="20"/>
        </w:rPr>
      </w:pPr>
    </w:p>
    <w:p w14:paraId="39BABC43" w14:textId="77777777" w:rsidR="00152BC8" w:rsidRDefault="00152BC8" w:rsidP="0033488B">
      <w:pPr>
        <w:tabs>
          <w:tab w:val="left" w:pos="4253"/>
          <w:tab w:val="left" w:pos="8080"/>
        </w:tabs>
        <w:ind w:right="1"/>
        <w:jc w:val="center"/>
        <w:rPr>
          <w:rFonts w:ascii="Calibri" w:hAnsi="Calibri" w:cs="Arial"/>
          <w:b/>
          <w:bCs/>
          <w:sz w:val="20"/>
          <w:szCs w:val="20"/>
        </w:rPr>
      </w:pPr>
    </w:p>
    <w:p w14:paraId="496D2B80" w14:textId="77777777" w:rsidR="00152BC8" w:rsidRPr="00152BC8" w:rsidRDefault="00152BC8" w:rsidP="0033488B">
      <w:pPr>
        <w:tabs>
          <w:tab w:val="left" w:pos="4253"/>
          <w:tab w:val="left" w:pos="8080"/>
        </w:tabs>
        <w:ind w:right="1"/>
        <w:jc w:val="center"/>
        <w:rPr>
          <w:rFonts w:ascii="Calibri" w:hAnsi="Calibri" w:cs="Arial"/>
          <w:b/>
          <w:bCs/>
          <w:sz w:val="20"/>
          <w:szCs w:val="20"/>
        </w:rPr>
      </w:pPr>
    </w:p>
    <w:p w14:paraId="76720E1E" w14:textId="77777777" w:rsidR="0033488B" w:rsidRPr="00757DF2" w:rsidRDefault="0033488B" w:rsidP="00757DF2">
      <w:pPr>
        <w:pBdr>
          <w:top w:val="single" w:sz="4" w:space="1" w:color="auto"/>
          <w:left w:val="single" w:sz="4" w:space="4" w:color="auto"/>
          <w:bottom w:val="single" w:sz="4" w:space="1" w:color="auto"/>
          <w:right w:val="single" w:sz="4" w:space="4" w:color="auto"/>
        </w:pBdr>
        <w:shd w:val="clear" w:color="auto" w:fill="7DE6FF"/>
        <w:ind w:left="426" w:right="283"/>
        <w:jc w:val="center"/>
        <w:rPr>
          <w:rFonts w:ascii="Calibri" w:hAnsi="Calibri"/>
          <w:b/>
        </w:rPr>
      </w:pPr>
      <w:r w:rsidRPr="00757DF2">
        <w:rPr>
          <w:rFonts w:ascii="Calibri" w:hAnsi="Calibri"/>
          <w:b/>
        </w:rPr>
        <w:lastRenderedPageBreak/>
        <w:t>ANEXO 14-A</w:t>
      </w:r>
    </w:p>
    <w:p w14:paraId="10947FAD" w14:textId="77777777" w:rsidR="0033488B" w:rsidRPr="00152BC8" w:rsidRDefault="0033488B" w:rsidP="0033488B">
      <w:pPr>
        <w:ind w:right="-91"/>
        <w:jc w:val="center"/>
        <w:rPr>
          <w:rFonts w:ascii="Calibri" w:hAnsi="Calibri"/>
          <w:i/>
          <w:sz w:val="20"/>
          <w:szCs w:val="20"/>
        </w:rPr>
      </w:pPr>
      <w:r w:rsidRPr="00152BC8">
        <w:rPr>
          <w:rFonts w:ascii="Calibri" w:hAnsi="Calibri" w:cs="Calibri"/>
          <w:b/>
          <w:bCs/>
          <w:sz w:val="20"/>
          <w:szCs w:val="20"/>
        </w:rPr>
        <w:t xml:space="preserve">LICITACIÓN PÚBLICA NACIONAL PRESENCIAL </w:t>
      </w:r>
      <w:r w:rsidRPr="00152BC8">
        <w:rPr>
          <w:rFonts w:ascii="Calibri" w:hAnsi="Calibri"/>
          <w:b/>
          <w:i/>
          <w:sz w:val="20"/>
          <w:szCs w:val="20"/>
        </w:rPr>
        <w:t>No. ____________________</w:t>
      </w:r>
    </w:p>
    <w:p w14:paraId="2BF2BD2E" w14:textId="77777777" w:rsidR="0033488B" w:rsidRPr="00152BC8" w:rsidRDefault="0033488B" w:rsidP="0033488B">
      <w:pPr>
        <w:tabs>
          <w:tab w:val="left" w:pos="2835"/>
          <w:tab w:val="left" w:pos="5670"/>
          <w:tab w:val="left" w:pos="7655"/>
        </w:tabs>
        <w:ind w:right="-91"/>
        <w:rPr>
          <w:rFonts w:ascii="Calibri" w:hAnsi="Calibri" w:cs="Calibri"/>
          <w:sz w:val="20"/>
          <w:szCs w:val="20"/>
        </w:rPr>
      </w:pPr>
    </w:p>
    <w:p w14:paraId="1A50636E" w14:textId="77777777" w:rsidR="0033488B" w:rsidRPr="00152BC8" w:rsidRDefault="0033488B" w:rsidP="0033488B">
      <w:pPr>
        <w:tabs>
          <w:tab w:val="left" w:pos="2835"/>
          <w:tab w:val="left" w:pos="5670"/>
          <w:tab w:val="left" w:pos="7655"/>
        </w:tabs>
        <w:ind w:right="-91"/>
        <w:jc w:val="center"/>
        <w:rPr>
          <w:rFonts w:ascii="Calibri" w:hAnsi="Calibri" w:cs="Calibri"/>
          <w:sz w:val="20"/>
          <w:szCs w:val="20"/>
        </w:rPr>
      </w:pPr>
      <w:r w:rsidRPr="00152BC8">
        <w:rPr>
          <w:rFonts w:ascii="Calibri" w:hAnsi="Calibri" w:cs="Calibri"/>
          <w:sz w:val="20"/>
          <w:szCs w:val="20"/>
        </w:rPr>
        <w:t>Junta de Aclaraciones a las bases del concurso</w:t>
      </w:r>
    </w:p>
    <w:p w14:paraId="19034503" w14:textId="77777777" w:rsidR="0033488B" w:rsidRPr="00152BC8" w:rsidRDefault="0033488B" w:rsidP="0033488B">
      <w:pPr>
        <w:tabs>
          <w:tab w:val="left" w:pos="2835"/>
          <w:tab w:val="left" w:pos="5670"/>
          <w:tab w:val="left" w:pos="7655"/>
        </w:tabs>
        <w:ind w:right="-91"/>
        <w:rPr>
          <w:rFonts w:ascii="Calibri" w:hAnsi="Calibri" w:cs="Calibri"/>
          <w:sz w:val="20"/>
          <w:szCs w:val="20"/>
        </w:rPr>
      </w:pPr>
    </w:p>
    <w:p w14:paraId="2D7B3399" w14:textId="77777777" w:rsidR="0033488B" w:rsidRPr="00152BC8" w:rsidRDefault="0033488B" w:rsidP="0033488B">
      <w:pPr>
        <w:tabs>
          <w:tab w:val="left" w:pos="2835"/>
          <w:tab w:val="left" w:pos="5670"/>
          <w:tab w:val="left" w:pos="7655"/>
        </w:tabs>
        <w:ind w:right="-91"/>
        <w:rPr>
          <w:rFonts w:ascii="Calibri" w:hAnsi="Calibri" w:cs="Calibri"/>
          <w:sz w:val="20"/>
          <w:szCs w:val="20"/>
        </w:rPr>
      </w:pPr>
    </w:p>
    <w:p w14:paraId="6A772E33" w14:textId="77777777" w:rsidR="0033488B" w:rsidRPr="00152BC8" w:rsidRDefault="0033488B" w:rsidP="0033488B">
      <w:pPr>
        <w:tabs>
          <w:tab w:val="left" w:pos="2835"/>
          <w:tab w:val="left" w:pos="5670"/>
          <w:tab w:val="left" w:pos="7655"/>
        </w:tabs>
        <w:ind w:left="851" w:right="-91"/>
        <w:rPr>
          <w:rFonts w:ascii="Calibri" w:hAnsi="Calibri" w:cs="Calibri"/>
          <w:sz w:val="20"/>
          <w:szCs w:val="20"/>
        </w:rPr>
      </w:pPr>
      <w:r w:rsidRPr="00152BC8">
        <w:rPr>
          <w:rFonts w:ascii="Calibri" w:hAnsi="Calibri" w:cs="Calibri"/>
          <w:sz w:val="20"/>
          <w:szCs w:val="20"/>
        </w:rPr>
        <w:t>Dudas respecto a las bases del concurso:</w:t>
      </w:r>
    </w:p>
    <w:p w14:paraId="79344E83" w14:textId="77777777" w:rsidR="0033488B" w:rsidRPr="00152BC8" w:rsidRDefault="0033488B" w:rsidP="0033488B">
      <w:pPr>
        <w:tabs>
          <w:tab w:val="left" w:pos="2835"/>
          <w:tab w:val="left" w:pos="5670"/>
          <w:tab w:val="left" w:pos="7655"/>
        </w:tabs>
        <w:ind w:left="851" w:right="-91"/>
        <w:rPr>
          <w:rFonts w:ascii="Calibri" w:hAnsi="Calibri" w:cs="Calibri"/>
          <w:sz w:val="20"/>
          <w:szCs w:val="20"/>
        </w:rPr>
      </w:pPr>
    </w:p>
    <w:p w14:paraId="66B4FEAF" w14:textId="77777777" w:rsidR="0033488B" w:rsidRPr="00152BC8" w:rsidRDefault="0033488B" w:rsidP="0033488B">
      <w:pPr>
        <w:tabs>
          <w:tab w:val="left" w:pos="2835"/>
          <w:tab w:val="left" w:pos="5670"/>
          <w:tab w:val="left" w:pos="7655"/>
        </w:tabs>
        <w:ind w:left="851" w:right="-91"/>
        <w:rPr>
          <w:rFonts w:ascii="Calibri" w:hAnsi="Calibri" w:cs="Calibri"/>
          <w:sz w:val="20"/>
          <w:szCs w:val="20"/>
        </w:rPr>
      </w:pPr>
    </w:p>
    <w:p w14:paraId="489B6C98" w14:textId="77777777" w:rsidR="0033488B" w:rsidRPr="00152BC8" w:rsidRDefault="0033488B" w:rsidP="0033488B">
      <w:pPr>
        <w:pStyle w:val="Prrafodelista"/>
        <w:numPr>
          <w:ilvl w:val="0"/>
          <w:numId w:val="33"/>
        </w:numPr>
        <w:rPr>
          <w:rFonts w:ascii="Calibri" w:hAnsi="Calibri" w:cs="Calibri"/>
          <w:b/>
        </w:rPr>
      </w:pPr>
      <w:r w:rsidRPr="00152BC8">
        <w:rPr>
          <w:rFonts w:ascii="Calibri" w:hAnsi="Calibri" w:cs="Calibri"/>
          <w:b/>
          <w:i/>
        </w:rPr>
        <w:t>Dudas Administrativas</w:t>
      </w:r>
      <w:r w:rsidRPr="00152BC8">
        <w:rPr>
          <w:rFonts w:ascii="Calibri" w:hAnsi="Calibri" w:cs="Calibri"/>
          <w:b/>
        </w:rPr>
        <w:t>:</w:t>
      </w:r>
    </w:p>
    <w:p w14:paraId="0DA1E813" w14:textId="77777777" w:rsidR="0033488B" w:rsidRPr="00152BC8" w:rsidRDefault="0033488B" w:rsidP="0033488B">
      <w:pPr>
        <w:pStyle w:val="Prrafodelista"/>
        <w:ind w:left="720"/>
        <w:rPr>
          <w:rFonts w:ascii="Calibri" w:hAnsi="Calibri" w:cs="Calibri"/>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33488B" w:rsidRPr="00152BC8" w14:paraId="7C770B23" w14:textId="77777777" w:rsidTr="005F40B5">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1750E71D" w14:textId="77777777" w:rsidR="0033488B" w:rsidRPr="00152BC8" w:rsidRDefault="0033488B" w:rsidP="005F40B5">
            <w:pPr>
              <w:jc w:val="center"/>
              <w:rPr>
                <w:rFonts w:ascii="Calibri" w:hAnsi="Calibri" w:cs="Calibri"/>
                <w:b/>
                <w:color w:val="000000"/>
                <w:sz w:val="20"/>
                <w:szCs w:val="20"/>
              </w:rPr>
            </w:pPr>
            <w:r w:rsidRPr="00152BC8">
              <w:rPr>
                <w:rFonts w:ascii="Calibri" w:hAnsi="Calibri" w:cs="Calibri"/>
                <w:b/>
                <w:color w:val="000000"/>
                <w:sz w:val="20"/>
                <w:szCs w:val="20"/>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15BEFE95" w14:textId="77777777" w:rsidR="0033488B" w:rsidRPr="00152BC8" w:rsidRDefault="0033488B" w:rsidP="005F40B5">
            <w:pPr>
              <w:jc w:val="center"/>
              <w:rPr>
                <w:rFonts w:ascii="Calibri" w:hAnsi="Calibri" w:cs="Calibri"/>
                <w:b/>
                <w:color w:val="000000"/>
                <w:sz w:val="20"/>
                <w:szCs w:val="20"/>
              </w:rPr>
            </w:pPr>
            <w:r w:rsidRPr="00152BC8">
              <w:rPr>
                <w:rFonts w:ascii="Calibri" w:hAnsi="Calibri" w:cs="Calibri"/>
                <w:b/>
                <w:color w:val="000000"/>
                <w:sz w:val="20"/>
                <w:szCs w:val="20"/>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5B3952B3" w14:textId="77777777" w:rsidR="0033488B" w:rsidRPr="00152BC8" w:rsidRDefault="0033488B" w:rsidP="005F40B5">
            <w:pPr>
              <w:jc w:val="center"/>
              <w:rPr>
                <w:rFonts w:ascii="Calibri" w:hAnsi="Calibri" w:cs="Calibri"/>
                <w:b/>
                <w:color w:val="000000"/>
                <w:sz w:val="20"/>
                <w:szCs w:val="20"/>
              </w:rPr>
            </w:pPr>
            <w:r w:rsidRPr="00152BC8">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41267C30" w14:textId="77777777" w:rsidR="0033488B" w:rsidRPr="00152BC8" w:rsidRDefault="0033488B" w:rsidP="005F40B5">
            <w:pPr>
              <w:jc w:val="center"/>
              <w:rPr>
                <w:rFonts w:ascii="Calibri" w:hAnsi="Calibri" w:cs="Calibri"/>
                <w:b/>
                <w:color w:val="000000"/>
                <w:sz w:val="20"/>
                <w:szCs w:val="20"/>
              </w:rPr>
            </w:pPr>
            <w:r w:rsidRPr="00152BC8">
              <w:rPr>
                <w:rFonts w:ascii="Calibri" w:hAnsi="Calibri" w:cs="Calibri"/>
                <w:b/>
                <w:color w:val="000000"/>
                <w:sz w:val="20"/>
                <w:szCs w:val="20"/>
              </w:rPr>
              <w:t>Pregunta</w:t>
            </w:r>
          </w:p>
        </w:tc>
      </w:tr>
      <w:tr w:rsidR="0033488B" w:rsidRPr="00152BC8" w14:paraId="038998A8" w14:textId="77777777" w:rsidTr="005F40B5">
        <w:trPr>
          <w:trHeight w:val="300"/>
          <w:jc w:val="center"/>
        </w:trPr>
        <w:tc>
          <w:tcPr>
            <w:tcW w:w="921" w:type="dxa"/>
            <w:tcBorders>
              <w:top w:val="nil"/>
              <w:left w:val="single" w:sz="4" w:space="0" w:color="auto"/>
              <w:bottom w:val="single" w:sz="4" w:space="0" w:color="auto"/>
              <w:right w:val="single" w:sz="4" w:space="0" w:color="auto"/>
            </w:tcBorders>
            <w:vAlign w:val="bottom"/>
          </w:tcPr>
          <w:p w14:paraId="7DF3256A"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73EF3C54"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3BEA6737"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A8676D5"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r>
      <w:tr w:rsidR="0033488B" w:rsidRPr="00152BC8" w14:paraId="7F625609" w14:textId="77777777" w:rsidTr="005F40B5">
        <w:trPr>
          <w:trHeight w:val="300"/>
          <w:jc w:val="center"/>
        </w:trPr>
        <w:tc>
          <w:tcPr>
            <w:tcW w:w="921" w:type="dxa"/>
            <w:tcBorders>
              <w:top w:val="nil"/>
              <w:left w:val="single" w:sz="4" w:space="0" w:color="auto"/>
              <w:bottom w:val="single" w:sz="4" w:space="0" w:color="auto"/>
              <w:right w:val="single" w:sz="4" w:space="0" w:color="auto"/>
            </w:tcBorders>
            <w:vAlign w:val="bottom"/>
          </w:tcPr>
          <w:p w14:paraId="50B21F40"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5C65B942"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4580FF1B"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0C77864"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r>
      <w:tr w:rsidR="0033488B" w:rsidRPr="00152BC8" w14:paraId="3A2C080F" w14:textId="77777777" w:rsidTr="005F40B5">
        <w:trPr>
          <w:trHeight w:val="300"/>
          <w:jc w:val="center"/>
        </w:trPr>
        <w:tc>
          <w:tcPr>
            <w:tcW w:w="921" w:type="dxa"/>
            <w:tcBorders>
              <w:top w:val="nil"/>
              <w:left w:val="single" w:sz="4" w:space="0" w:color="auto"/>
              <w:bottom w:val="single" w:sz="4" w:space="0" w:color="auto"/>
              <w:right w:val="single" w:sz="4" w:space="0" w:color="auto"/>
            </w:tcBorders>
            <w:vAlign w:val="bottom"/>
          </w:tcPr>
          <w:p w14:paraId="7A8BA2EF"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59F6A661"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6659C54E"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CF33B06"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r>
      <w:tr w:rsidR="0033488B" w:rsidRPr="00152BC8" w14:paraId="55794149" w14:textId="77777777" w:rsidTr="005F40B5">
        <w:trPr>
          <w:trHeight w:val="300"/>
          <w:jc w:val="center"/>
        </w:trPr>
        <w:tc>
          <w:tcPr>
            <w:tcW w:w="921" w:type="dxa"/>
            <w:tcBorders>
              <w:top w:val="nil"/>
              <w:left w:val="single" w:sz="4" w:space="0" w:color="auto"/>
              <w:bottom w:val="single" w:sz="4" w:space="0" w:color="auto"/>
              <w:right w:val="single" w:sz="4" w:space="0" w:color="auto"/>
            </w:tcBorders>
            <w:vAlign w:val="bottom"/>
          </w:tcPr>
          <w:p w14:paraId="463DE7BD"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4FF011A7"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47E22542"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9BC3CE7"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r>
      <w:tr w:rsidR="0033488B" w:rsidRPr="00152BC8" w14:paraId="070F87B3" w14:textId="77777777" w:rsidTr="005F40B5">
        <w:trPr>
          <w:trHeight w:val="300"/>
          <w:jc w:val="center"/>
        </w:trPr>
        <w:tc>
          <w:tcPr>
            <w:tcW w:w="921" w:type="dxa"/>
            <w:tcBorders>
              <w:top w:val="nil"/>
              <w:left w:val="single" w:sz="4" w:space="0" w:color="auto"/>
              <w:bottom w:val="single" w:sz="4" w:space="0" w:color="auto"/>
              <w:right w:val="single" w:sz="4" w:space="0" w:color="auto"/>
            </w:tcBorders>
            <w:vAlign w:val="bottom"/>
          </w:tcPr>
          <w:p w14:paraId="27CA5F6B"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19BB53CE"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428AC7B3"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611BEAE7"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r>
      <w:tr w:rsidR="0033488B" w:rsidRPr="00152BC8" w14:paraId="50892C18" w14:textId="77777777" w:rsidTr="005F40B5">
        <w:trPr>
          <w:trHeight w:val="300"/>
          <w:jc w:val="center"/>
        </w:trPr>
        <w:tc>
          <w:tcPr>
            <w:tcW w:w="921" w:type="dxa"/>
            <w:tcBorders>
              <w:top w:val="nil"/>
              <w:left w:val="single" w:sz="4" w:space="0" w:color="auto"/>
              <w:bottom w:val="single" w:sz="4" w:space="0" w:color="auto"/>
              <w:right w:val="single" w:sz="4" w:space="0" w:color="auto"/>
            </w:tcBorders>
            <w:vAlign w:val="bottom"/>
          </w:tcPr>
          <w:p w14:paraId="79D58117"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EC64FDC"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68F2722D"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8131E96"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r>
    </w:tbl>
    <w:p w14:paraId="396D7920" w14:textId="77777777" w:rsidR="0033488B" w:rsidRPr="00152BC8" w:rsidRDefault="0033488B" w:rsidP="0033488B">
      <w:pPr>
        <w:rPr>
          <w:rFonts w:ascii="Calibri" w:hAnsi="Calibri" w:cs="Calibri"/>
          <w:sz w:val="20"/>
          <w:szCs w:val="20"/>
        </w:rPr>
      </w:pPr>
    </w:p>
    <w:p w14:paraId="37CC8363" w14:textId="77777777" w:rsidR="0033488B" w:rsidRPr="00152BC8" w:rsidRDefault="0033488B" w:rsidP="0033488B">
      <w:pPr>
        <w:ind w:firstLine="708"/>
        <w:rPr>
          <w:rFonts w:ascii="Calibri" w:hAnsi="Calibri" w:cs="Calibri"/>
          <w:b/>
          <w:i/>
          <w:sz w:val="20"/>
          <w:szCs w:val="20"/>
        </w:rPr>
      </w:pPr>
      <w:r w:rsidRPr="00152BC8">
        <w:rPr>
          <w:rFonts w:ascii="Calibri" w:hAnsi="Calibri" w:cs="Calibri"/>
          <w:b/>
          <w:sz w:val="20"/>
          <w:szCs w:val="20"/>
        </w:rPr>
        <w:t xml:space="preserve">B) </w:t>
      </w:r>
      <w:r w:rsidRPr="00152BC8">
        <w:rPr>
          <w:rFonts w:ascii="Calibri" w:hAnsi="Calibri" w:cs="Calibri"/>
          <w:b/>
          <w:i/>
          <w:sz w:val="20"/>
          <w:szCs w:val="20"/>
        </w:rPr>
        <w:t>Dudas Técnicas:</w:t>
      </w:r>
    </w:p>
    <w:p w14:paraId="3BD940BC" w14:textId="77777777" w:rsidR="0033488B" w:rsidRPr="00152BC8" w:rsidRDefault="0033488B" w:rsidP="0033488B">
      <w:pPr>
        <w:rPr>
          <w:rFonts w:ascii="Calibri" w:hAnsi="Calibri" w:cs="Calibri"/>
          <w:b/>
          <w:i/>
          <w:sz w:val="20"/>
          <w:szCs w:val="20"/>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33488B" w:rsidRPr="00152BC8" w14:paraId="5B2A9E4B" w14:textId="77777777" w:rsidTr="005F40B5">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189548FC" w14:textId="77777777" w:rsidR="0033488B" w:rsidRPr="00152BC8" w:rsidRDefault="0033488B" w:rsidP="005F40B5">
            <w:pPr>
              <w:jc w:val="center"/>
              <w:rPr>
                <w:rFonts w:ascii="Calibri" w:hAnsi="Calibri" w:cs="Calibri"/>
                <w:b/>
                <w:color w:val="000000"/>
                <w:sz w:val="20"/>
                <w:szCs w:val="20"/>
              </w:rPr>
            </w:pPr>
            <w:r w:rsidRPr="00152BC8">
              <w:rPr>
                <w:rFonts w:ascii="Calibri" w:hAnsi="Calibri" w:cs="Calibri"/>
                <w:b/>
                <w:color w:val="000000"/>
                <w:sz w:val="20"/>
                <w:szCs w:val="20"/>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321DB979" w14:textId="77777777" w:rsidR="0033488B" w:rsidRPr="00152BC8" w:rsidRDefault="0033488B" w:rsidP="005F40B5">
            <w:pPr>
              <w:jc w:val="center"/>
              <w:rPr>
                <w:rFonts w:ascii="Calibri" w:hAnsi="Calibri" w:cs="Calibri"/>
                <w:b/>
                <w:color w:val="000000"/>
                <w:sz w:val="20"/>
                <w:szCs w:val="20"/>
              </w:rPr>
            </w:pPr>
            <w:r w:rsidRPr="00152BC8">
              <w:rPr>
                <w:rFonts w:ascii="Calibri" w:hAnsi="Calibri" w:cs="Calibri"/>
                <w:b/>
                <w:color w:val="000000"/>
                <w:sz w:val="20"/>
                <w:szCs w:val="20"/>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39612D33" w14:textId="77777777" w:rsidR="0033488B" w:rsidRPr="00152BC8" w:rsidRDefault="0033488B" w:rsidP="005F40B5">
            <w:pPr>
              <w:jc w:val="center"/>
              <w:rPr>
                <w:rFonts w:ascii="Calibri" w:hAnsi="Calibri" w:cs="Calibri"/>
                <w:b/>
                <w:color w:val="000000"/>
                <w:sz w:val="20"/>
                <w:szCs w:val="20"/>
              </w:rPr>
            </w:pPr>
            <w:r w:rsidRPr="00152BC8">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600FD9FD" w14:textId="77777777" w:rsidR="0033488B" w:rsidRPr="00152BC8" w:rsidRDefault="0033488B" w:rsidP="005F40B5">
            <w:pPr>
              <w:jc w:val="center"/>
              <w:rPr>
                <w:rFonts w:ascii="Calibri" w:hAnsi="Calibri" w:cs="Calibri"/>
                <w:b/>
                <w:color w:val="000000"/>
                <w:sz w:val="20"/>
                <w:szCs w:val="20"/>
              </w:rPr>
            </w:pPr>
            <w:r w:rsidRPr="00152BC8">
              <w:rPr>
                <w:rFonts w:ascii="Calibri" w:hAnsi="Calibri" w:cs="Calibri"/>
                <w:b/>
                <w:color w:val="000000"/>
                <w:sz w:val="20"/>
                <w:szCs w:val="20"/>
              </w:rPr>
              <w:t>Pregunta</w:t>
            </w:r>
          </w:p>
        </w:tc>
      </w:tr>
      <w:tr w:rsidR="0033488B" w:rsidRPr="00152BC8" w14:paraId="0C0D7593" w14:textId="77777777" w:rsidTr="005F40B5">
        <w:trPr>
          <w:trHeight w:val="300"/>
          <w:jc w:val="center"/>
        </w:trPr>
        <w:tc>
          <w:tcPr>
            <w:tcW w:w="921" w:type="dxa"/>
            <w:tcBorders>
              <w:top w:val="nil"/>
              <w:left w:val="single" w:sz="4" w:space="0" w:color="auto"/>
              <w:bottom w:val="single" w:sz="4" w:space="0" w:color="auto"/>
              <w:right w:val="single" w:sz="4" w:space="0" w:color="auto"/>
            </w:tcBorders>
            <w:vAlign w:val="bottom"/>
          </w:tcPr>
          <w:p w14:paraId="0D0785DB"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74A6D788"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3FA7665B"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40E84E8"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r>
      <w:tr w:rsidR="0033488B" w:rsidRPr="00152BC8" w14:paraId="6D1B6C59" w14:textId="77777777" w:rsidTr="005F40B5">
        <w:trPr>
          <w:trHeight w:val="300"/>
          <w:jc w:val="center"/>
        </w:trPr>
        <w:tc>
          <w:tcPr>
            <w:tcW w:w="921" w:type="dxa"/>
            <w:tcBorders>
              <w:top w:val="nil"/>
              <w:left w:val="single" w:sz="4" w:space="0" w:color="auto"/>
              <w:bottom w:val="single" w:sz="4" w:space="0" w:color="auto"/>
              <w:right w:val="single" w:sz="4" w:space="0" w:color="auto"/>
            </w:tcBorders>
            <w:vAlign w:val="bottom"/>
          </w:tcPr>
          <w:p w14:paraId="7B645234"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52B291DF"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2792F0F4" w14:textId="77777777" w:rsidR="0033488B" w:rsidRPr="00152BC8" w:rsidRDefault="0033488B" w:rsidP="005F40B5">
            <w:pPr>
              <w:ind w:right="-298"/>
              <w:rPr>
                <w:rFonts w:ascii="Calibri" w:hAnsi="Calibri" w:cs="Calibri"/>
                <w:color w:val="000000"/>
                <w:sz w:val="20"/>
                <w:szCs w:val="20"/>
              </w:rPr>
            </w:pPr>
            <w:r w:rsidRPr="00152BC8">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B328B6B"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r>
      <w:tr w:rsidR="0033488B" w:rsidRPr="00152BC8" w14:paraId="43E42F36" w14:textId="77777777" w:rsidTr="005F40B5">
        <w:trPr>
          <w:trHeight w:val="300"/>
          <w:jc w:val="center"/>
        </w:trPr>
        <w:tc>
          <w:tcPr>
            <w:tcW w:w="921" w:type="dxa"/>
            <w:tcBorders>
              <w:top w:val="nil"/>
              <w:left w:val="single" w:sz="4" w:space="0" w:color="auto"/>
              <w:bottom w:val="single" w:sz="4" w:space="0" w:color="auto"/>
              <w:right w:val="single" w:sz="4" w:space="0" w:color="auto"/>
            </w:tcBorders>
            <w:vAlign w:val="bottom"/>
          </w:tcPr>
          <w:p w14:paraId="5018826D"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57505F3F"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4162D0F3"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6F6C4AF"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r>
      <w:tr w:rsidR="0033488B" w:rsidRPr="00152BC8" w14:paraId="77297F5B" w14:textId="77777777" w:rsidTr="005F40B5">
        <w:trPr>
          <w:trHeight w:val="300"/>
          <w:jc w:val="center"/>
        </w:trPr>
        <w:tc>
          <w:tcPr>
            <w:tcW w:w="921" w:type="dxa"/>
            <w:tcBorders>
              <w:top w:val="nil"/>
              <w:left w:val="single" w:sz="4" w:space="0" w:color="auto"/>
              <w:bottom w:val="single" w:sz="4" w:space="0" w:color="auto"/>
              <w:right w:val="single" w:sz="4" w:space="0" w:color="auto"/>
            </w:tcBorders>
            <w:vAlign w:val="bottom"/>
          </w:tcPr>
          <w:p w14:paraId="23F408F4"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6408466A"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2C823F2E"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BBE860E"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r>
      <w:tr w:rsidR="0033488B" w:rsidRPr="00152BC8" w14:paraId="22CD86BD" w14:textId="77777777" w:rsidTr="005F40B5">
        <w:trPr>
          <w:trHeight w:val="300"/>
          <w:jc w:val="center"/>
        </w:trPr>
        <w:tc>
          <w:tcPr>
            <w:tcW w:w="921" w:type="dxa"/>
            <w:tcBorders>
              <w:top w:val="nil"/>
              <w:left w:val="single" w:sz="4" w:space="0" w:color="auto"/>
              <w:bottom w:val="single" w:sz="4" w:space="0" w:color="auto"/>
              <w:right w:val="single" w:sz="4" w:space="0" w:color="auto"/>
            </w:tcBorders>
            <w:vAlign w:val="bottom"/>
          </w:tcPr>
          <w:p w14:paraId="0E07AFB6"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57EC9116"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2986ED22"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843F9A8"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r>
      <w:tr w:rsidR="0033488B" w:rsidRPr="00152BC8" w14:paraId="4F0D4BE3" w14:textId="77777777" w:rsidTr="005F40B5">
        <w:trPr>
          <w:trHeight w:val="300"/>
          <w:jc w:val="center"/>
        </w:trPr>
        <w:tc>
          <w:tcPr>
            <w:tcW w:w="921" w:type="dxa"/>
            <w:tcBorders>
              <w:top w:val="nil"/>
              <w:left w:val="single" w:sz="4" w:space="0" w:color="auto"/>
              <w:bottom w:val="single" w:sz="4" w:space="0" w:color="auto"/>
              <w:right w:val="single" w:sz="4" w:space="0" w:color="auto"/>
            </w:tcBorders>
            <w:vAlign w:val="bottom"/>
          </w:tcPr>
          <w:p w14:paraId="41B6B8EE"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19E16C1D"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77FD4C5B"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B672543" w14:textId="77777777" w:rsidR="0033488B" w:rsidRPr="00152BC8" w:rsidRDefault="0033488B" w:rsidP="005F40B5">
            <w:pPr>
              <w:rPr>
                <w:rFonts w:ascii="Calibri" w:hAnsi="Calibri" w:cs="Calibri"/>
                <w:color w:val="000000"/>
                <w:sz w:val="20"/>
                <w:szCs w:val="20"/>
              </w:rPr>
            </w:pPr>
            <w:r w:rsidRPr="00152BC8">
              <w:rPr>
                <w:rFonts w:ascii="Calibri" w:hAnsi="Calibri" w:cs="Calibri"/>
                <w:color w:val="000000"/>
                <w:sz w:val="20"/>
                <w:szCs w:val="20"/>
              </w:rPr>
              <w:t> </w:t>
            </w:r>
          </w:p>
        </w:tc>
      </w:tr>
    </w:tbl>
    <w:p w14:paraId="4C25276B" w14:textId="77777777" w:rsidR="0033488B" w:rsidRPr="00152BC8" w:rsidRDefault="0033488B" w:rsidP="0033488B">
      <w:pPr>
        <w:tabs>
          <w:tab w:val="left" w:pos="2835"/>
          <w:tab w:val="left" w:pos="5670"/>
          <w:tab w:val="left" w:pos="7655"/>
        </w:tabs>
        <w:ind w:left="851" w:right="-91"/>
        <w:jc w:val="both"/>
        <w:rPr>
          <w:rFonts w:ascii="Calibri" w:hAnsi="Calibri" w:cs="Calibri"/>
          <w:sz w:val="20"/>
          <w:szCs w:val="20"/>
        </w:rPr>
      </w:pPr>
    </w:p>
    <w:p w14:paraId="4866198C" w14:textId="77777777" w:rsidR="0033488B" w:rsidRPr="00152BC8" w:rsidRDefault="0033488B" w:rsidP="0033488B">
      <w:pPr>
        <w:tabs>
          <w:tab w:val="left" w:pos="2835"/>
          <w:tab w:val="left" w:pos="5670"/>
          <w:tab w:val="left" w:pos="7655"/>
        </w:tabs>
        <w:ind w:left="851" w:right="-91"/>
        <w:jc w:val="center"/>
        <w:rPr>
          <w:rFonts w:ascii="Calibri" w:hAnsi="Calibri" w:cs="Calibri"/>
          <w:sz w:val="20"/>
          <w:szCs w:val="20"/>
        </w:rPr>
      </w:pPr>
    </w:p>
    <w:p w14:paraId="0FEEFC5C" w14:textId="77777777" w:rsidR="0033488B" w:rsidRPr="00152BC8" w:rsidRDefault="0033488B" w:rsidP="0033488B">
      <w:pPr>
        <w:tabs>
          <w:tab w:val="left" w:pos="2835"/>
          <w:tab w:val="left" w:pos="5670"/>
          <w:tab w:val="left" w:pos="7655"/>
        </w:tabs>
        <w:ind w:left="851" w:right="-91"/>
        <w:jc w:val="center"/>
        <w:rPr>
          <w:rFonts w:ascii="Calibri" w:hAnsi="Calibri" w:cs="Calibri"/>
          <w:sz w:val="20"/>
          <w:szCs w:val="20"/>
        </w:rPr>
      </w:pPr>
      <w:r w:rsidRPr="00152BC8">
        <w:rPr>
          <w:rFonts w:ascii="Calibri" w:hAnsi="Calibri" w:cs="Calibri"/>
          <w:sz w:val="20"/>
          <w:szCs w:val="20"/>
        </w:rPr>
        <w:t>___________________________________________</w:t>
      </w:r>
    </w:p>
    <w:p w14:paraId="5E54097F" w14:textId="77777777" w:rsidR="0033488B" w:rsidRPr="00152BC8" w:rsidRDefault="0033488B" w:rsidP="0033488B">
      <w:pPr>
        <w:tabs>
          <w:tab w:val="left" w:pos="2835"/>
          <w:tab w:val="left" w:pos="5670"/>
          <w:tab w:val="left" w:pos="7655"/>
        </w:tabs>
        <w:ind w:left="851" w:right="-91"/>
        <w:jc w:val="center"/>
        <w:rPr>
          <w:rFonts w:ascii="Calibri" w:hAnsi="Calibri"/>
          <w:sz w:val="20"/>
          <w:szCs w:val="20"/>
        </w:rPr>
      </w:pPr>
      <w:r w:rsidRPr="00152BC8">
        <w:rPr>
          <w:rFonts w:ascii="Calibri" w:hAnsi="Calibri"/>
          <w:sz w:val="20"/>
          <w:szCs w:val="20"/>
        </w:rPr>
        <w:t>C o m p a ñ í a</w:t>
      </w:r>
    </w:p>
    <w:p w14:paraId="58FD3031" w14:textId="77777777" w:rsidR="0033488B" w:rsidRPr="00152BC8" w:rsidRDefault="0033488B" w:rsidP="0033488B">
      <w:pPr>
        <w:tabs>
          <w:tab w:val="left" w:pos="2835"/>
          <w:tab w:val="left" w:pos="5670"/>
          <w:tab w:val="left" w:pos="7655"/>
        </w:tabs>
        <w:ind w:left="851" w:right="-91"/>
        <w:rPr>
          <w:rFonts w:ascii="Calibri" w:hAnsi="Calibri"/>
          <w:sz w:val="20"/>
          <w:szCs w:val="20"/>
        </w:rPr>
      </w:pPr>
    </w:p>
    <w:p w14:paraId="042EA697" w14:textId="77777777" w:rsidR="0033488B" w:rsidRPr="00152BC8" w:rsidRDefault="0033488B" w:rsidP="0033488B">
      <w:pPr>
        <w:tabs>
          <w:tab w:val="left" w:pos="2835"/>
          <w:tab w:val="left" w:pos="5670"/>
          <w:tab w:val="left" w:pos="7655"/>
        </w:tabs>
        <w:ind w:right="-91"/>
        <w:rPr>
          <w:rFonts w:ascii="Calibri" w:hAnsi="Calibri"/>
          <w:sz w:val="20"/>
          <w:szCs w:val="20"/>
        </w:rPr>
      </w:pPr>
    </w:p>
    <w:p w14:paraId="0CB999B8" w14:textId="77777777" w:rsidR="0033488B" w:rsidRPr="00152BC8" w:rsidRDefault="0033488B" w:rsidP="0033488B">
      <w:pPr>
        <w:tabs>
          <w:tab w:val="left" w:pos="2835"/>
          <w:tab w:val="left" w:pos="5670"/>
          <w:tab w:val="left" w:pos="7655"/>
        </w:tabs>
        <w:ind w:right="-91"/>
        <w:rPr>
          <w:rFonts w:ascii="Calibri" w:hAnsi="Calibri"/>
          <w:sz w:val="20"/>
          <w:szCs w:val="20"/>
        </w:rPr>
      </w:pPr>
    </w:p>
    <w:p w14:paraId="474AD76C" w14:textId="77777777" w:rsidR="0033488B" w:rsidRPr="00152BC8" w:rsidRDefault="0033488B" w:rsidP="0033488B">
      <w:pPr>
        <w:tabs>
          <w:tab w:val="left" w:pos="2835"/>
          <w:tab w:val="left" w:pos="5670"/>
          <w:tab w:val="left" w:pos="7655"/>
        </w:tabs>
        <w:ind w:right="-91"/>
        <w:rPr>
          <w:rFonts w:ascii="Calibri" w:hAnsi="Calibri"/>
          <w:sz w:val="20"/>
          <w:szCs w:val="20"/>
        </w:rPr>
      </w:pPr>
    </w:p>
    <w:p w14:paraId="1D373130" w14:textId="77777777" w:rsidR="0033488B" w:rsidRPr="00152BC8" w:rsidRDefault="0033488B" w:rsidP="0033488B">
      <w:pPr>
        <w:tabs>
          <w:tab w:val="left" w:pos="2835"/>
          <w:tab w:val="left" w:pos="5670"/>
          <w:tab w:val="left" w:pos="7655"/>
        </w:tabs>
        <w:ind w:right="-91"/>
        <w:jc w:val="center"/>
        <w:rPr>
          <w:rFonts w:ascii="Calibri" w:hAnsi="Calibri"/>
          <w:sz w:val="20"/>
          <w:szCs w:val="20"/>
        </w:rPr>
      </w:pPr>
      <w:r w:rsidRPr="00152BC8">
        <w:rPr>
          <w:rFonts w:ascii="Calibri" w:hAnsi="Calibri"/>
          <w:sz w:val="20"/>
          <w:szCs w:val="20"/>
        </w:rPr>
        <w:t xml:space="preserve">__________________             ____________________________     </w:t>
      </w:r>
      <w:r w:rsidRPr="00152BC8">
        <w:rPr>
          <w:rFonts w:ascii="Calibri" w:hAnsi="Calibri"/>
          <w:sz w:val="20"/>
          <w:szCs w:val="20"/>
        </w:rPr>
        <w:tab/>
        <w:t xml:space="preserve"> _______________________</w:t>
      </w:r>
    </w:p>
    <w:p w14:paraId="6966C7F1" w14:textId="77777777" w:rsidR="0033488B" w:rsidRPr="00152BC8" w:rsidRDefault="0033488B" w:rsidP="0033488B">
      <w:pPr>
        <w:tabs>
          <w:tab w:val="left" w:pos="567"/>
          <w:tab w:val="left" w:pos="3544"/>
          <w:tab w:val="left" w:pos="5670"/>
          <w:tab w:val="left" w:pos="8364"/>
        </w:tabs>
        <w:ind w:right="-91"/>
        <w:jc w:val="center"/>
        <w:rPr>
          <w:rFonts w:ascii="Calibri" w:hAnsi="Calibri"/>
          <w:sz w:val="20"/>
          <w:szCs w:val="20"/>
        </w:rPr>
      </w:pPr>
      <w:r w:rsidRPr="00152BC8">
        <w:rPr>
          <w:rFonts w:ascii="Calibri" w:hAnsi="Calibri"/>
          <w:sz w:val="20"/>
          <w:szCs w:val="20"/>
        </w:rPr>
        <w:t>Fecha                                Nombre del Representante Legal                               Firma</w:t>
      </w:r>
    </w:p>
    <w:p w14:paraId="271149A9" w14:textId="77777777" w:rsidR="0033488B" w:rsidRDefault="0033488B" w:rsidP="0033488B">
      <w:pPr>
        <w:autoSpaceDE w:val="0"/>
        <w:autoSpaceDN w:val="0"/>
        <w:adjustRightInd w:val="0"/>
        <w:jc w:val="right"/>
        <w:rPr>
          <w:rFonts w:cstheme="minorHAnsi"/>
          <w:b/>
          <w:sz w:val="20"/>
          <w:szCs w:val="20"/>
        </w:rPr>
      </w:pPr>
    </w:p>
    <w:p w14:paraId="49DDD15A" w14:textId="77777777" w:rsidR="00152BC8" w:rsidRDefault="00152BC8" w:rsidP="0033488B">
      <w:pPr>
        <w:autoSpaceDE w:val="0"/>
        <w:autoSpaceDN w:val="0"/>
        <w:adjustRightInd w:val="0"/>
        <w:jc w:val="right"/>
        <w:rPr>
          <w:rFonts w:cstheme="minorHAnsi"/>
          <w:b/>
          <w:sz w:val="20"/>
          <w:szCs w:val="20"/>
        </w:rPr>
      </w:pPr>
    </w:p>
    <w:p w14:paraId="0BC1E968" w14:textId="77777777" w:rsidR="00152BC8" w:rsidRDefault="00152BC8" w:rsidP="0033488B">
      <w:pPr>
        <w:autoSpaceDE w:val="0"/>
        <w:autoSpaceDN w:val="0"/>
        <w:adjustRightInd w:val="0"/>
        <w:jc w:val="right"/>
        <w:rPr>
          <w:rFonts w:cstheme="minorHAnsi"/>
          <w:b/>
          <w:sz w:val="20"/>
          <w:szCs w:val="20"/>
        </w:rPr>
      </w:pPr>
    </w:p>
    <w:p w14:paraId="60DD1E24" w14:textId="77777777" w:rsidR="00152BC8" w:rsidRPr="00152BC8" w:rsidRDefault="00152BC8" w:rsidP="0033488B">
      <w:pPr>
        <w:autoSpaceDE w:val="0"/>
        <w:autoSpaceDN w:val="0"/>
        <w:adjustRightInd w:val="0"/>
        <w:jc w:val="right"/>
        <w:rPr>
          <w:rFonts w:cstheme="minorHAnsi"/>
          <w:b/>
          <w:sz w:val="20"/>
          <w:szCs w:val="20"/>
        </w:rPr>
      </w:pPr>
    </w:p>
    <w:p w14:paraId="5D439B74" w14:textId="77777777" w:rsidR="0033488B" w:rsidRPr="00152BC8" w:rsidRDefault="0033488B" w:rsidP="0033488B">
      <w:pPr>
        <w:autoSpaceDE w:val="0"/>
        <w:autoSpaceDN w:val="0"/>
        <w:adjustRightInd w:val="0"/>
        <w:jc w:val="right"/>
        <w:rPr>
          <w:rFonts w:cstheme="minorHAnsi"/>
          <w:b/>
          <w:sz w:val="20"/>
          <w:szCs w:val="20"/>
        </w:rPr>
      </w:pPr>
    </w:p>
    <w:p w14:paraId="05AFA0CA" w14:textId="77777777" w:rsidR="0033488B" w:rsidRPr="009E2218" w:rsidRDefault="0033488B" w:rsidP="009E221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autoSpaceDE w:val="0"/>
        <w:autoSpaceDN w:val="0"/>
        <w:adjustRightInd w:val="0"/>
        <w:ind w:left="426" w:right="425"/>
        <w:jc w:val="center"/>
        <w:rPr>
          <w:rFonts w:cstheme="minorHAnsi"/>
          <w:b/>
        </w:rPr>
      </w:pPr>
      <w:r w:rsidRPr="00167A4A">
        <w:rPr>
          <w:rFonts w:cstheme="minorHAnsi"/>
          <w:b/>
        </w:rPr>
        <w:t>ANEXO 15</w:t>
      </w:r>
    </w:p>
    <w:p w14:paraId="3DB80B39" w14:textId="77777777" w:rsidR="0033488B" w:rsidRPr="002A150D" w:rsidRDefault="0033488B" w:rsidP="0033488B">
      <w:pPr>
        <w:autoSpaceDE w:val="0"/>
        <w:autoSpaceDN w:val="0"/>
        <w:adjustRightInd w:val="0"/>
        <w:jc w:val="center"/>
        <w:rPr>
          <w:rFonts w:cstheme="minorHAnsi"/>
          <w:b/>
          <w:sz w:val="16"/>
          <w:szCs w:val="16"/>
        </w:rPr>
      </w:pPr>
      <w:r w:rsidRPr="002A150D">
        <w:rPr>
          <w:rFonts w:cstheme="minorHAnsi"/>
          <w:b/>
          <w:sz w:val="16"/>
          <w:szCs w:val="16"/>
        </w:rPr>
        <w:t>MODELO DE CONTRATO</w:t>
      </w:r>
    </w:p>
    <w:p w14:paraId="58935921" w14:textId="77777777" w:rsidR="0033488B" w:rsidRPr="002A150D" w:rsidRDefault="0033488B" w:rsidP="0033488B">
      <w:pPr>
        <w:autoSpaceDE w:val="0"/>
        <w:autoSpaceDN w:val="0"/>
        <w:adjustRightInd w:val="0"/>
        <w:jc w:val="right"/>
        <w:rPr>
          <w:rFonts w:cstheme="minorHAnsi"/>
          <w:b/>
          <w:sz w:val="16"/>
          <w:szCs w:val="16"/>
        </w:rPr>
      </w:pPr>
      <w:r w:rsidRPr="002A150D">
        <w:rPr>
          <w:rFonts w:cstheme="minorHAnsi"/>
          <w:b/>
          <w:sz w:val="16"/>
          <w:szCs w:val="16"/>
        </w:rPr>
        <w:t>CONTRATO No: __________</w:t>
      </w:r>
    </w:p>
    <w:p w14:paraId="27CF3582" w14:textId="77777777" w:rsidR="0033488B" w:rsidRPr="002A150D" w:rsidRDefault="0033488B" w:rsidP="0033488B">
      <w:pPr>
        <w:autoSpaceDE w:val="0"/>
        <w:autoSpaceDN w:val="0"/>
        <w:adjustRightInd w:val="0"/>
        <w:rPr>
          <w:rFonts w:cstheme="minorHAnsi"/>
          <w:sz w:val="16"/>
          <w:szCs w:val="16"/>
        </w:rPr>
      </w:pPr>
    </w:p>
    <w:p w14:paraId="147B73B6" w14:textId="77777777" w:rsidR="0026730E" w:rsidRPr="0026730E" w:rsidRDefault="0026730E" w:rsidP="0026730E">
      <w:pPr>
        <w:pStyle w:val="Textoindependiente2"/>
        <w:rPr>
          <w:rFonts w:asciiTheme="minorHAnsi" w:hAnsiTheme="minorHAnsi" w:cstheme="minorHAnsi"/>
          <w:b/>
          <w:sz w:val="16"/>
          <w:szCs w:val="16"/>
        </w:rPr>
      </w:pPr>
      <w:r w:rsidRPr="0026730E">
        <w:rPr>
          <w:rFonts w:asciiTheme="minorHAnsi" w:hAnsiTheme="minorHAnsi" w:cstheme="minorHAnsi"/>
          <w:sz w:val="16"/>
          <w:szCs w:val="16"/>
        </w:rPr>
        <w:t xml:space="preserve">CONTRATO DE COMPRAVENTA/CONTRATACIÓN DE _______________________________________, QUE CELEBRAN POR UNA PARTE SERVICIOS DE SALUD DE NUEVO LEÓN, ORGANISMO PÚBLICO DESCENTRALIZADO, REPRESENTADO POR SU DIRECTOR ADMINISTRATIVO, EL C. VICENTE ARTURO LÓPEZ LIMÓN, Y EL C. EDUARDO MEDINA CÁRDENAS, SUBDIRECTOR DE RECURSOS MATERIALES, A QUIENES EN LO SUCESIVO SE LES DENOMINARÁ “S.S.N.L.”, Y POR LA OTRA PARTE, LA COMPAÑÍA DENOMINADA ___________________________, REPRESENTADA POR EL/LA C. ______________________________, EN SU CARÁCTER DE REPRESENTANTE LEGAL, A QUIEN EN LO SUCESIVO SE LE DENOMINARÁ “EL PROVEEDOR”, AL TENOR DE LAS SIGUIENTES: </w:t>
      </w:r>
      <w:r w:rsidRPr="0026730E">
        <w:rPr>
          <w:rFonts w:asciiTheme="minorHAnsi" w:hAnsiTheme="minorHAnsi" w:cstheme="minorHAnsi"/>
          <w:b/>
          <w:sz w:val="16"/>
          <w:szCs w:val="16"/>
        </w:rPr>
        <w:t xml:space="preserve"> </w:t>
      </w:r>
    </w:p>
    <w:p w14:paraId="5F12C59D" w14:textId="77777777" w:rsidR="0026730E" w:rsidRPr="0026730E" w:rsidRDefault="0026730E" w:rsidP="0026730E">
      <w:pPr>
        <w:pStyle w:val="Textoindependiente2"/>
        <w:rPr>
          <w:rFonts w:asciiTheme="minorHAnsi" w:hAnsiTheme="minorHAnsi" w:cstheme="minorHAnsi"/>
          <w:b/>
          <w:sz w:val="16"/>
          <w:szCs w:val="16"/>
        </w:rPr>
      </w:pPr>
    </w:p>
    <w:p w14:paraId="6E33F039" w14:textId="77777777" w:rsidR="0026730E" w:rsidRPr="0026730E" w:rsidRDefault="0026730E" w:rsidP="0026730E">
      <w:pPr>
        <w:jc w:val="center"/>
        <w:rPr>
          <w:rFonts w:cstheme="minorHAnsi"/>
          <w:b/>
          <w:sz w:val="16"/>
          <w:szCs w:val="16"/>
          <w:lang w:val="pt-BR"/>
        </w:rPr>
      </w:pPr>
      <w:r w:rsidRPr="0026730E">
        <w:rPr>
          <w:rFonts w:cstheme="minorHAnsi"/>
          <w:b/>
          <w:sz w:val="16"/>
          <w:szCs w:val="16"/>
          <w:lang w:val="pt-BR"/>
        </w:rPr>
        <w:t>D E C L A R A C I O N E S</w:t>
      </w:r>
    </w:p>
    <w:p w14:paraId="5993B2E4" w14:textId="77777777" w:rsidR="0026730E" w:rsidRPr="0026730E" w:rsidRDefault="0026730E" w:rsidP="0026730E">
      <w:pPr>
        <w:ind w:left="567" w:hanging="567"/>
        <w:jc w:val="both"/>
        <w:rPr>
          <w:rFonts w:cstheme="minorHAnsi"/>
          <w:b/>
          <w:sz w:val="16"/>
          <w:szCs w:val="16"/>
        </w:rPr>
      </w:pPr>
    </w:p>
    <w:p w14:paraId="1242BC28" w14:textId="77777777" w:rsidR="0026730E" w:rsidRPr="0026730E" w:rsidRDefault="0026730E" w:rsidP="0026730E">
      <w:pPr>
        <w:ind w:left="567" w:hanging="567"/>
        <w:jc w:val="both"/>
        <w:rPr>
          <w:rFonts w:cstheme="minorHAnsi"/>
          <w:b/>
          <w:sz w:val="16"/>
          <w:szCs w:val="16"/>
        </w:rPr>
      </w:pPr>
      <w:r w:rsidRPr="0026730E">
        <w:rPr>
          <w:rFonts w:cstheme="minorHAnsi"/>
          <w:b/>
          <w:sz w:val="16"/>
          <w:szCs w:val="16"/>
        </w:rPr>
        <w:t>I.-   Declara “S.S.N.L.”:</w:t>
      </w:r>
    </w:p>
    <w:p w14:paraId="25391084" w14:textId="77777777" w:rsidR="0026730E" w:rsidRPr="0026730E" w:rsidRDefault="0026730E" w:rsidP="0026730E">
      <w:pPr>
        <w:ind w:left="851" w:hanging="567"/>
        <w:jc w:val="both"/>
        <w:rPr>
          <w:rFonts w:cstheme="minorHAnsi"/>
          <w:sz w:val="16"/>
          <w:szCs w:val="16"/>
        </w:rPr>
      </w:pPr>
    </w:p>
    <w:p w14:paraId="1689A171" w14:textId="7B99D502" w:rsidR="0026730E" w:rsidRPr="0026730E" w:rsidRDefault="0026730E" w:rsidP="0026730E">
      <w:pPr>
        <w:pStyle w:val="Sangra3detindependiente"/>
        <w:ind w:left="180" w:hanging="360"/>
        <w:rPr>
          <w:rFonts w:asciiTheme="minorHAnsi" w:hAnsiTheme="minorHAnsi" w:cstheme="minorHAnsi"/>
        </w:rPr>
      </w:pPr>
      <w:r w:rsidRPr="0026730E">
        <w:rPr>
          <w:rFonts w:asciiTheme="minorHAnsi" w:hAnsiTheme="minorHAnsi" w:cstheme="minorHAnsi"/>
        </w:rPr>
        <w:t xml:space="preserve">I.1.- Que es un Organismo Público Descentralizado con personalidad jurídica y patrimonio propios, creado por decreto número 328 de fecha 18 de </w:t>
      </w:r>
      <w:proofErr w:type="gramStart"/>
      <w:r w:rsidRPr="0026730E">
        <w:rPr>
          <w:rFonts w:asciiTheme="minorHAnsi" w:hAnsiTheme="minorHAnsi" w:cstheme="minorHAnsi"/>
        </w:rPr>
        <w:t>Diciembre</w:t>
      </w:r>
      <w:proofErr w:type="gramEnd"/>
      <w:r w:rsidRPr="0026730E">
        <w:rPr>
          <w:rFonts w:asciiTheme="minorHAnsi" w:hAnsiTheme="minorHAnsi" w:cstheme="minorHAnsi"/>
        </w:rPr>
        <w:t xml:space="preserve"> de 1996. Con Registro Federal de Contribuyentes SSN-970115-QI9.</w:t>
      </w:r>
    </w:p>
    <w:p w14:paraId="487E4879" w14:textId="578DA131" w:rsidR="0026730E" w:rsidRPr="0026730E" w:rsidRDefault="0026730E" w:rsidP="0026730E">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I.2.- Que de conformidad con lo previsto por los artículos 18 y 24 fracciones XIII, XIV y XVI del Reglamento Interior de Servicios de Salud de Nuevo León, O.P.D., y Acuerdo Delegatorio de facultades signado en fecha 02 de Junio del 2022 y Publicado en el Periódico Oficial del Estado de Nuevo León, el Director Administrativo se encuentra facultado para celebrar, en los términos de las disposiciones legales aplicables los contratos de adquisiciones, arrendamientos, prestación de servicios, de obras públicas y servicios relacionados con las mismas. </w:t>
      </w:r>
    </w:p>
    <w:p w14:paraId="6CD4DC97" w14:textId="6F6DAB31" w:rsidR="0026730E" w:rsidRPr="0026730E" w:rsidRDefault="0026730E" w:rsidP="0026730E">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w:t>
      </w:r>
      <w:proofErr w:type="gramStart"/>
      <w:r w:rsidRPr="0026730E">
        <w:rPr>
          <w:rFonts w:asciiTheme="minorHAnsi" w:hAnsiTheme="minorHAnsi" w:cstheme="minorHAnsi"/>
          <w:sz w:val="16"/>
          <w:szCs w:val="16"/>
        </w:rPr>
        <w:t>Noviembre</w:t>
      </w:r>
      <w:proofErr w:type="gramEnd"/>
      <w:r w:rsidRPr="0026730E">
        <w:rPr>
          <w:rFonts w:asciiTheme="minorHAnsi" w:hAnsiTheme="minorHAnsi" w:cstheme="minorHAnsi"/>
          <w:sz w:val="16"/>
          <w:szCs w:val="16"/>
        </w:rPr>
        <w:t xml:space="preserve"> del 2021 y Acuerdo Delegatorio de facultades signado en fecha 02 de </w:t>
      </w:r>
      <w:proofErr w:type="gramStart"/>
      <w:r w:rsidRPr="0026730E">
        <w:rPr>
          <w:rFonts w:asciiTheme="minorHAnsi" w:hAnsiTheme="minorHAnsi" w:cstheme="minorHAnsi"/>
          <w:sz w:val="16"/>
          <w:szCs w:val="16"/>
        </w:rPr>
        <w:t>Junio</w:t>
      </w:r>
      <w:proofErr w:type="gramEnd"/>
      <w:r w:rsidRPr="0026730E">
        <w:rPr>
          <w:rFonts w:asciiTheme="minorHAnsi" w:hAnsiTheme="minorHAnsi" w:cstheme="minorHAnsi"/>
          <w:sz w:val="16"/>
          <w:szCs w:val="16"/>
        </w:rPr>
        <w:t xml:space="preserve"> del 2022 y Publicado en el Periódico Oficial del Estado de Nuevo León.</w:t>
      </w:r>
    </w:p>
    <w:p w14:paraId="7B87EBD1" w14:textId="5D4D6133" w:rsidR="0026730E" w:rsidRPr="0026730E" w:rsidRDefault="0026730E" w:rsidP="0026730E">
      <w:pPr>
        <w:pStyle w:val="Sangra3detindependiente"/>
        <w:ind w:left="180" w:hanging="360"/>
        <w:rPr>
          <w:rFonts w:asciiTheme="minorHAnsi" w:hAnsiTheme="minorHAnsi" w:cstheme="minorHAnsi"/>
        </w:rPr>
      </w:pPr>
      <w:r w:rsidRPr="0026730E">
        <w:rPr>
          <w:rFonts w:asciiTheme="minorHAnsi" w:hAnsiTheme="minorHAnsi" w:cstheme="minorHAnsi"/>
        </w:rPr>
        <w:t xml:space="preserve">I.4.- Que cuenta con recursos suficientes y disponibles en su presupuesto autorizado mediante oficio número ________ con cargo al Presupuesto ______________, Programa _________, Partida ________, para celebrar el presente contrato que fue adjudicado en la </w:t>
      </w:r>
      <w:bookmarkStart w:id="10" w:name="_Hlk181197294"/>
      <w:r w:rsidRPr="0026730E">
        <w:rPr>
          <w:rFonts w:asciiTheme="minorHAnsi" w:hAnsiTheme="minorHAnsi" w:cstheme="minorHAnsi"/>
        </w:rPr>
        <w:t xml:space="preserve">Licitación Pública __________________________________ Presencial No. </w:t>
      </w:r>
      <w:bookmarkEnd w:id="10"/>
      <w:r w:rsidRPr="0026730E">
        <w:rPr>
          <w:rFonts w:asciiTheme="minorHAnsi" w:hAnsiTheme="minorHAnsi" w:cstheme="minorHAnsi"/>
        </w:rPr>
        <w:t>__________________________, relativa a la compraventa/contratación de ______________________________________________________.</w:t>
      </w:r>
    </w:p>
    <w:p w14:paraId="122ED4F4" w14:textId="36459E31" w:rsidR="0026730E" w:rsidRDefault="0026730E" w:rsidP="0026730E">
      <w:pPr>
        <w:pStyle w:val="Sangradetextonormal"/>
        <w:ind w:left="142" w:right="-5" w:hanging="426"/>
        <w:rPr>
          <w:rFonts w:asciiTheme="minorHAnsi" w:hAnsiTheme="minorHAnsi" w:cstheme="minorHAnsi"/>
          <w:sz w:val="16"/>
          <w:szCs w:val="16"/>
        </w:rPr>
      </w:pPr>
      <w:r w:rsidRPr="0026730E">
        <w:rPr>
          <w:rFonts w:asciiTheme="minorHAnsi" w:hAnsiTheme="minorHAnsi" w:cstheme="minorHAnsi"/>
          <w:sz w:val="16"/>
          <w:szCs w:val="16"/>
        </w:rPr>
        <w:t>I.5.-Que para los fines y efectos legales del presente instrumento señala como su domicilio el ubicado en la calle Matamoros, Oriente, número 520, entre Escobedo y Zaragoza en el Centro de Monterrey, Nuevo León, C.P. 64000.</w:t>
      </w:r>
    </w:p>
    <w:p w14:paraId="5378129D" w14:textId="77777777" w:rsidR="0026730E" w:rsidRPr="0026730E" w:rsidRDefault="0026730E" w:rsidP="0026730E">
      <w:pPr>
        <w:pStyle w:val="Sangradetextonormal"/>
        <w:ind w:left="142" w:right="-5" w:hanging="426"/>
        <w:rPr>
          <w:rFonts w:asciiTheme="minorHAnsi" w:hAnsiTheme="minorHAnsi" w:cstheme="minorHAnsi"/>
          <w:sz w:val="16"/>
          <w:szCs w:val="16"/>
        </w:rPr>
      </w:pPr>
    </w:p>
    <w:p w14:paraId="29AC475E" w14:textId="77777777" w:rsidR="0026730E" w:rsidRPr="0026730E" w:rsidRDefault="0026730E" w:rsidP="0026730E">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w:t>
      </w:r>
      <w:r w:rsidRPr="0026730E">
        <w:rPr>
          <w:rFonts w:asciiTheme="minorHAnsi" w:hAnsiTheme="minorHAnsi" w:cstheme="minorHAnsi"/>
          <w:b/>
          <w:sz w:val="16"/>
          <w:szCs w:val="16"/>
        </w:rPr>
        <w:tab/>
        <w:t>Declara “EL PROVEEDOR”:</w:t>
      </w:r>
    </w:p>
    <w:p w14:paraId="513AB9DD" w14:textId="77777777" w:rsidR="0026730E" w:rsidRPr="0026730E" w:rsidRDefault="0026730E" w:rsidP="0026730E">
      <w:pPr>
        <w:ind w:left="180" w:right="-5" w:hanging="360"/>
        <w:jc w:val="both"/>
        <w:rPr>
          <w:rFonts w:cstheme="minorHAnsi"/>
          <w:color w:val="000000"/>
          <w:sz w:val="16"/>
          <w:szCs w:val="16"/>
        </w:rPr>
      </w:pPr>
    </w:p>
    <w:p w14:paraId="76A0F228" w14:textId="7C96B8AA" w:rsidR="0026730E" w:rsidRDefault="0026730E" w:rsidP="0026730E">
      <w:pPr>
        <w:ind w:right="-5"/>
        <w:jc w:val="both"/>
        <w:rPr>
          <w:rFonts w:cstheme="minorHAnsi"/>
          <w:b/>
          <w:sz w:val="16"/>
          <w:szCs w:val="16"/>
        </w:rPr>
      </w:pPr>
      <w:r w:rsidRPr="0026730E">
        <w:rPr>
          <w:rFonts w:cstheme="minorHAnsi"/>
          <w:sz w:val="16"/>
          <w:szCs w:val="16"/>
        </w:rPr>
        <w:t>II.1.-Que acredita la legal existencia de la compañía denominada _________________________, mediante Escritura Pública número _____ de fecha ____________________, pasada ante la fe del/la Lic. _______________________, Notario Público Titular de la Notaría Pública número ____, con ejercicio en _________________, e inscrita en el Registro Público de Comercio bajo el folio mercantil electrónico __________ en fecha ______________________. Que su Registro Federal de Contribuyentes es ________________.</w:t>
      </w:r>
    </w:p>
    <w:p w14:paraId="0FBD2BC5" w14:textId="77777777" w:rsidR="0026730E" w:rsidRPr="0026730E" w:rsidRDefault="0026730E" w:rsidP="0026730E">
      <w:pPr>
        <w:ind w:right="-5"/>
        <w:jc w:val="both"/>
        <w:rPr>
          <w:rFonts w:cstheme="minorHAnsi"/>
          <w:b/>
          <w:sz w:val="16"/>
          <w:szCs w:val="16"/>
        </w:rPr>
      </w:pPr>
    </w:p>
    <w:p w14:paraId="1776D781" w14:textId="77777777" w:rsidR="0026730E" w:rsidRPr="0026730E" w:rsidRDefault="0026730E" w:rsidP="0026730E">
      <w:pPr>
        <w:ind w:right="-5"/>
        <w:jc w:val="both"/>
        <w:rPr>
          <w:rFonts w:cstheme="minorHAnsi"/>
          <w:sz w:val="16"/>
          <w:szCs w:val="16"/>
        </w:rPr>
      </w:pPr>
      <w:r w:rsidRPr="0026730E">
        <w:rPr>
          <w:rFonts w:cstheme="minorHAnsi"/>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453623CA" w14:textId="77777777" w:rsidR="0026730E" w:rsidRPr="0026730E" w:rsidRDefault="0026730E" w:rsidP="0026730E">
      <w:pPr>
        <w:ind w:right="-5"/>
        <w:jc w:val="both"/>
        <w:rPr>
          <w:rFonts w:cstheme="minorHAnsi"/>
          <w:sz w:val="16"/>
          <w:szCs w:val="16"/>
        </w:rPr>
      </w:pPr>
    </w:p>
    <w:p w14:paraId="4907D180" w14:textId="77777777" w:rsidR="0026730E" w:rsidRPr="0026730E" w:rsidRDefault="0026730E" w:rsidP="0026730E">
      <w:pPr>
        <w:ind w:right="-5"/>
        <w:jc w:val="both"/>
        <w:rPr>
          <w:rFonts w:cstheme="minorHAnsi"/>
          <w:sz w:val="16"/>
          <w:szCs w:val="16"/>
        </w:rPr>
      </w:pPr>
      <w:r w:rsidRPr="0026730E">
        <w:rPr>
          <w:rFonts w:cstheme="minorHAnsi"/>
          <w:sz w:val="16"/>
          <w:szCs w:val="16"/>
        </w:rPr>
        <w:t>II.3.-Que el Representante Legal de dicha compañía, acredita la personalidad y carácter con que interviene en este acto, mediante Escritura Pública número ______ de fecha _______________, pasada ante la fe del/la Lic. ____________________, Notario Público Suplente adscrito a la Notaría Pública número ___ de la cual es Titular el/la Lic. ____________________, con ejercicio en ___________________. Manifestando bajo protesta de decir verdad que su cargo y facultades conferidas no le han sido revocadas o disminuidas a la fecha.</w:t>
      </w:r>
    </w:p>
    <w:p w14:paraId="4BFD0287" w14:textId="77777777" w:rsidR="0026730E" w:rsidRPr="0026730E" w:rsidRDefault="0026730E" w:rsidP="0026730E">
      <w:pPr>
        <w:ind w:right="-5"/>
        <w:jc w:val="both"/>
        <w:rPr>
          <w:rFonts w:cstheme="minorHAnsi"/>
          <w:sz w:val="16"/>
          <w:szCs w:val="16"/>
        </w:rPr>
      </w:pPr>
    </w:p>
    <w:p w14:paraId="4456C584" w14:textId="77777777" w:rsidR="0026730E" w:rsidRPr="0026730E" w:rsidRDefault="0026730E" w:rsidP="0026730E">
      <w:pPr>
        <w:ind w:right="-5"/>
        <w:jc w:val="both"/>
        <w:rPr>
          <w:rFonts w:cstheme="minorHAnsi"/>
          <w:sz w:val="16"/>
          <w:szCs w:val="16"/>
        </w:rPr>
      </w:pPr>
      <w:r w:rsidRPr="0026730E">
        <w:rPr>
          <w:rFonts w:cstheme="minorHAnsi"/>
          <w:sz w:val="16"/>
          <w:szCs w:val="16"/>
        </w:rPr>
        <w:t>II.4.-Continúa manifestando que su representada tiene capacidad jurídica y reúne las condiciones técnicas y económicas para obligarse a la prestación del servicio objeto del presente contrato.</w:t>
      </w:r>
    </w:p>
    <w:p w14:paraId="4FE435F0" w14:textId="77777777" w:rsidR="0026730E" w:rsidRPr="0026730E" w:rsidRDefault="0026730E" w:rsidP="0026730E">
      <w:pPr>
        <w:ind w:right="-5"/>
        <w:jc w:val="both"/>
        <w:rPr>
          <w:rFonts w:cstheme="minorHAnsi"/>
          <w:sz w:val="16"/>
          <w:szCs w:val="16"/>
        </w:rPr>
      </w:pPr>
    </w:p>
    <w:p w14:paraId="00F621FE" w14:textId="77777777" w:rsidR="0026730E" w:rsidRPr="0026730E" w:rsidRDefault="0026730E" w:rsidP="0026730E">
      <w:pPr>
        <w:ind w:right="-5"/>
        <w:jc w:val="both"/>
        <w:rPr>
          <w:rFonts w:cstheme="minorHAnsi"/>
          <w:sz w:val="16"/>
          <w:szCs w:val="16"/>
        </w:rPr>
      </w:pPr>
      <w:r w:rsidRPr="0026730E">
        <w:rPr>
          <w:rFonts w:cstheme="minorHAnsi"/>
          <w:sz w:val="16"/>
          <w:szCs w:val="16"/>
          <w:lang w:val="es-ES_tradnl"/>
        </w:rPr>
        <w:t>II.5.-</w:t>
      </w:r>
      <w:r w:rsidRPr="0026730E">
        <w:rPr>
          <w:rFonts w:cstheme="minorHAnsi"/>
          <w:sz w:val="16"/>
          <w:szCs w:val="16"/>
        </w:rPr>
        <w:t>Que conoce el contenido y los requisitos que establecen la Ley de Adquisiciones, Arrendamientos y Contratación de Servicios del Estado de Nuevo León, su Reglamento y las reglas generales para la contratación, ejecución de adquisiciones, así como los términos del presente contrato.</w:t>
      </w:r>
    </w:p>
    <w:p w14:paraId="7D82ACAA" w14:textId="77777777" w:rsidR="0026730E" w:rsidRPr="0026730E" w:rsidRDefault="0026730E" w:rsidP="0026730E">
      <w:pPr>
        <w:ind w:right="-5"/>
        <w:jc w:val="both"/>
        <w:rPr>
          <w:rFonts w:cstheme="minorHAnsi"/>
          <w:sz w:val="16"/>
          <w:szCs w:val="16"/>
          <w:lang w:val="es-ES_tradnl"/>
        </w:rPr>
      </w:pPr>
    </w:p>
    <w:p w14:paraId="1926FA16" w14:textId="77777777" w:rsidR="0026730E" w:rsidRPr="0026730E" w:rsidRDefault="0026730E" w:rsidP="0026730E">
      <w:pPr>
        <w:ind w:right="-5"/>
        <w:jc w:val="both"/>
        <w:rPr>
          <w:rFonts w:cstheme="minorHAnsi"/>
          <w:sz w:val="16"/>
          <w:szCs w:val="16"/>
        </w:rPr>
      </w:pPr>
      <w:r w:rsidRPr="0026730E">
        <w:rPr>
          <w:rFonts w:cstheme="minorHAnsi"/>
          <w:color w:val="000000"/>
          <w:sz w:val="16"/>
          <w:szCs w:val="16"/>
          <w:lang w:val="es-ES_tradnl"/>
        </w:rPr>
        <w:lastRenderedPageBreak/>
        <w:t>II.6.-</w:t>
      </w:r>
      <w:r w:rsidRPr="0026730E">
        <w:rPr>
          <w:rFonts w:cstheme="minorHAnsi"/>
          <w:sz w:val="16"/>
          <w:szCs w:val="16"/>
        </w:rPr>
        <w:t>Que para los fines y efectos legales de este contrato señala como su domicilio, el ubicado en la Calle _______________ No. _____, Colonia ____________, (Municipio), (Entidad Federativa), C.P. ________</w:t>
      </w:r>
    </w:p>
    <w:p w14:paraId="0754D478" w14:textId="77777777" w:rsidR="0026730E" w:rsidRPr="0026730E" w:rsidRDefault="0026730E" w:rsidP="0026730E">
      <w:pPr>
        <w:tabs>
          <w:tab w:val="left" w:pos="284"/>
        </w:tabs>
        <w:autoSpaceDE w:val="0"/>
        <w:autoSpaceDN w:val="0"/>
        <w:adjustRightInd w:val="0"/>
        <w:ind w:right="18"/>
        <w:jc w:val="both"/>
        <w:rPr>
          <w:rFonts w:cstheme="minorHAnsi"/>
          <w:b/>
          <w:sz w:val="16"/>
          <w:szCs w:val="16"/>
        </w:rPr>
      </w:pPr>
    </w:p>
    <w:p w14:paraId="119B27B9" w14:textId="6744CCE0" w:rsidR="0026730E" w:rsidRPr="0026730E" w:rsidRDefault="0026730E" w:rsidP="0026730E">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III.- DECLARAN “LAS PARTES”:</w:t>
      </w:r>
    </w:p>
    <w:p w14:paraId="70FC406C" w14:textId="5574A2F0" w:rsidR="0026730E" w:rsidRPr="0026730E" w:rsidRDefault="0026730E" w:rsidP="0026730E">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III.1.-Que se reconocen la personalidad con la que comparecen y acuerdan celebrar el presente contrato al tenor de las siguientes:</w:t>
      </w:r>
    </w:p>
    <w:p w14:paraId="1840755C" w14:textId="77777777" w:rsidR="0026730E" w:rsidRPr="0026730E" w:rsidRDefault="0026730E" w:rsidP="0026730E">
      <w:pPr>
        <w:pStyle w:val="Ttulo2"/>
        <w:rPr>
          <w:rFonts w:asciiTheme="minorHAnsi" w:hAnsiTheme="minorHAnsi" w:cstheme="minorHAnsi"/>
          <w:sz w:val="16"/>
          <w:szCs w:val="16"/>
        </w:rPr>
      </w:pPr>
      <w:r w:rsidRPr="0026730E">
        <w:rPr>
          <w:rFonts w:asciiTheme="minorHAnsi" w:hAnsiTheme="minorHAnsi" w:cstheme="minorHAnsi"/>
          <w:sz w:val="16"/>
          <w:szCs w:val="16"/>
        </w:rPr>
        <w:t xml:space="preserve">C L </w:t>
      </w:r>
      <w:proofErr w:type="spellStart"/>
      <w:r w:rsidRPr="0026730E">
        <w:rPr>
          <w:rFonts w:asciiTheme="minorHAnsi" w:hAnsiTheme="minorHAnsi" w:cstheme="minorHAnsi"/>
          <w:sz w:val="16"/>
          <w:szCs w:val="16"/>
        </w:rPr>
        <w:t>Á</w:t>
      </w:r>
      <w:proofErr w:type="spellEnd"/>
      <w:r w:rsidRPr="0026730E">
        <w:rPr>
          <w:rFonts w:asciiTheme="minorHAnsi" w:hAnsiTheme="minorHAnsi" w:cstheme="minorHAnsi"/>
          <w:sz w:val="16"/>
          <w:szCs w:val="16"/>
        </w:rPr>
        <w:t xml:space="preserve"> U S U L A S </w:t>
      </w:r>
    </w:p>
    <w:p w14:paraId="7BE3034A" w14:textId="77777777" w:rsidR="0026730E" w:rsidRPr="0026730E" w:rsidRDefault="0026730E" w:rsidP="0026730E">
      <w:pPr>
        <w:jc w:val="center"/>
        <w:rPr>
          <w:rFonts w:cstheme="minorHAnsi"/>
          <w:b/>
          <w:sz w:val="16"/>
          <w:szCs w:val="16"/>
        </w:rPr>
      </w:pPr>
    </w:p>
    <w:p w14:paraId="4F0228EA" w14:textId="77777777" w:rsidR="0026730E" w:rsidRPr="0026730E" w:rsidRDefault="0026730E" w:rsidP="0026730E">
      <w:pPr>
        <w:jc w:val="both"/>
        <w:rPr>
          <w:rFonts w:cstheme="minorHAnsi"/>
          <w:sz w:val="16"/>
          <w:szCs w:val="16"/>
        </w:rPr>
      </w:pPr>
      <w:r w:rsidRPr="0026730E">
        <w:rPr>
          <w:rFonts w:cstheme="minorHAnsi"/>
          <w:b/>
          <w:sz w:val="16"/>
          <w:szCs w:val="16"/>
        </w:rPr>
        <w:t>PRIMERA: OBJETO. -</w:t>
      </w:r>
      <w:r w:rsidRPr="0026730E">
        <w:rPr>
          <w:rFonts w:cstheme="minorHAnsi"/>
          <w:sz w:val="16"/>
          <w:szCs w:val="16"/>
        </w:rPr>
        <w:t xml:space="preserve"> </w:t>
      </w:r>
      <w:r w:rsidRPr="0026730E">
        <w:rPr>
          <w:rFonts w:cstheme="minorHAnsi"/>
          <w:b/>
          <w:sz w:val="16"/>
          <w:szCs w:val="16"/>
        </w:rPr>
        <w:t>“EL PROVEEDOR”</w:t>
      </w:r>
      <w:r w:rsidRPr="0026730E">
        <w:rPr>
          <w:rFonts w:cstheme="minorHAnsi"/>
          <w:sz w:val="16"/>
          <w:szCs w:val="16"/>
        </w:rPr>
        <w:t xml:space="preserve"> se obliga a vender/suministrar/proporcionar a </w:t>
      </w:r>
      <w:r w:rsidRPr="0026730E">
        <w:rPr>
          <w:rFonts w:cstheme="minorHAnsi"/>
          <w:b/>
          <w:sz w:val="16"/>
          <w:szCs w:val="16"/>
        </w:rPr>
        <w:t>“S.S.N.L.”</w:t>
      </w:r>
      <w:r w:rsidRPr="0026730E">
        <w:rPr>
          <w:rFonts w:cstheme="minorHAnsi"/>
          <w:sz w:val="16"/>
          <w:szCs w:val="16"/>
        </w:rPr>
        <w:t xml:space="preserve"> el producto/servicio/insumos/material para ______________________, el cual se ajustará a la descripción, especificaciones y precio, que se describen en el Anexo No. 1, el cual forma parte integral del presente instrumento</w:t>
      </w:r>
      <w:r w:rsidRPr="0026730E">
        <w:rPr>
          <w:rFonts w:cstheme="minorHAnsi"/>
          <w:b/>
          <w:sz w:val="16"/>
          <w:szCs w:val="16"/>
        </w:rPr>
        <w:t xml:space="preserve"> </w:t>
      </w:r>
      <w:r w:rsidRPr="0026730E">
        <w:rPr>
          <w:rFonts w:cstheme="minorHAnsi"/>
          <w:sz w:val="16"/>
          <w:szCs w:val="16"/>
        </w:rPr>
        <w:t xml:space="preserve">y demás especificaciones solicitadas por </w:t>
      </w:r>
      <w:r w:rsidRPr="0026730E">
        <w:rPr>
          <w:rFonts w:cstheme="minorHAnsi"/>
          <w:b/>
          <w:sz w:val="16"/>
          <w:szCs w:val="16"/>
        </w:rPr>
        <w:t>“S.S.N.L.”</w:t>
      </w:r>
      <w:r w:rsidRPr="0026730E">
        <w:rPr>
          <w:rFonts w:cstheme="minorHAnsi"/>
          <w:sz w:val="16"/>
          <w:szCs w:val="16"/>
        </w:rPr>
        <w:t>, en la convocatoria de la Licitación Pública ______________ Presencial No. ______________________, y conforme a las propuestas técnica y económica presentadas por</w:t>
      </w:r>
      <w:r w:rsidRPr="0026730E">
        <w:rPr>
          <w:rFonts w:cstheme="minorHAnsi"/>
          <w:b/>
          <w:sz w:val="16"/>
          <w:szCs w:val="16"/>
        </w:rPr>
        <w:t xml:space="preserve"> “EL PROVEEDOR”</w:t>
      </w:r>
      <w:r w:rsidRPr="0026730E">
        <w:rPr>
          <w:rFonts w:cstheme="minorHAnsi"/>
          <w:sz w:val="16"/>
          <w:szCs w:val="16"/>
        </w:rPr>
        <w:t>,</w:t>
      </w:r>
      <w:r w:rsidRPr="0026730E">
        <w:rPr>
          <w:rFonts w:cstheme="minorHAnsi"/>
          <w:b/>
          <w:sz w:val="16"/>
          <w:szCs w:val="16"/>
        </w:rPr>
        <w:t xml:space="preserve"> </w:t>
      </w:r>
      <w:r w:rsidRPr="0026730E">
        <w:rPr>
          <w:rFonts w:cstheme="minorHAnsi"/>
          <w:sz w:val="16"/>
          <w:szCs w:val="16"/>
        </w:rPr>
        <w:t>las cuales forman parte integral de este contrato.</w:t>
      </w:r>
    </w:p>
    <w:p w14:paraId="20E87CBD" w14:textId="77777777" w:rsidR="0026730E" w:rsidRPr="0026730E" w:rsidRDefault="0026730E" w:rsidP="0026730E">
      <w:pPr>
        <w:jc w:val="both"/>
        <w:rPr>
          <w:rFonts w:cstheme="minorHAnsi"/>
          <w:sz w:val="16"/>
          <w:szCs w:val="16"/>
        </w:rPr>
      </w:pPr>
    </w:p>
    <w:p w14:paraId="12062F70" w14:textId="77777777" w:rsidR="0026730E" w:rsidRPr="0026730E" w:rsidRDefault="0026730E" w:rsidP="0026730E">
      <w:pPr>
        <w:jc w:val="both"/>
        <w:rPr>
          <w:rFonts w:cstheme="minorHAnsi"/>
          <w:sz w:val="16"/>
          <w:szCs w:val="16"/>
          <w:lang w:val="es-ES_tradnl"/>
        </w:rPr>
      </w:pPr>
      <w:r w:rsidRPr="0026730E">
        <w:rPr>
          <w:rFonts w:cstheme="minorHAnsi"/>
          <w:sz w:val="16"/>
          <w:szCs w:val="16"/>
          <w:lang w:val="es-ES_tradnl"/>
        </w:rPr>
        <w:t>En caso de discrepancia entre la convocatoria y el modelo del contrato prevalecerá lo establecido en la respectiva convocatoria.</w:t>
      </w:r>
    </w:p>
    <w:p w14:paraId="125687D3" w14:textId="77777777" w:rsidR="0026730E" w:rsidRPr="0026730E" w:rsidRDefault="0026730E" w:rsidP="0026730E">
      <w:pPr>
        <w:jc w:val="both"/>
        <w:rPr>
          <w:rFonts w:cstheme="minorHAnsi"/>
          <w:sz w:val="16"/>
          <w:szCs w:val="16"/>
          <w:lang w:val="es-ES_tradnl"/>
        </w:rPr>
      </w:pPr>
    </w:p>
    <w:p w14:paraId="1CA55C9B" w14:textId="77777777" w:rsidR="0026730E" w:rsidRPr="0026730E" w:rsidRDefault="0026730E" w:rsidP="0026730E">
      <w:pPr>
        <w:jc w:val="both"/>
        <w:rPr>
          <w:rFonts w:cstheme="minorHAnsi"/>
          <w:sz w:val="16"/>
          <w:szCs w:val="16"/>
          <w:lang w:val="es-ES_tradnl"/>
        </w:rPr>
      </w:pPr>
      <w:r w:rsidRPr="0026730E">
        <w:rPr>
          <w:rFonts w:cstheme="minorHAnsi"/>
          <w:b/>
          <w:sz w:val="16"/>
          <w:szCs w:val="16"/>
        </w:rPr>
        <w:t xml:space="preserve">SEGUNDA: MONTO DEL CONTRATO. - </w:t>
      </w:r>
      <w:r w:rsidRPr="0026730E">
        <w:rPr>
          <w:rFonts w:cstheme="minorHAnsi"/>
          <w:sz w:val="16"/>
          <w:szCs w:val="16"/>
        </w:rPr>
        <w:t>El monto del presente contrato será por la cantidad de               $_______________ (______________________________________ pesos 00/100 M.N) incluyendo el Impuesto al Valor Agregado, que</w:t>
      </w:r>
      <w:r w:rsidRPr="0026730E">
        <w:rPr>
          <w:rFonts w:cstheme="minorHAnsi"/>
          <w:b/>
          <w:sz w:val="16"/>
          <w:szCs w:val="16"/>
        </w:rPr>
        <w:t xml:space="preserve"> “S.S.N.L.” </w:t>
      </w:r>
      <w:r w:rsidRPr="0026730E">
        <w:rPr>
          <w:rFonts w:cstheme="minorHAnsi"/>
          <w:sz w:val="16"/>
          <w:szCs w:val="16"/>
        </w:rPr>
        <w:t>cubrirá a</w:t>
      </w:r>
      <w:r w:rsidRPr="0026730E">
        <w:rPr>
          <w:rFonts w:cstheme="minorHAnsi"/>
          <w:b/>
          <w:sz w:val="16"/>
          <w:szCs w:val="16"/>
        </w:rPr>
        <w:t xml:space="preserve"> “EL PROVEEDOR”</w:t>
      </w:r>
      <w:r w:rsidRPr="0026730E">
        <w:rPr>
          <w:rFonts w:cstheme="minorHAnsi"/>
          <w:sz w:val="16"/>
          <w:szCs w:val="16"/>
        </w:rPr>
        <w:t xml:space="preserve">, por concepto del producto/servicio/insumos/material objeto del presente contrato, el pago antes referido se efectuará conforme a lo establecido en la Cláusula </w:t>
      </w:r>
      <w:r w:rsidRPr="0026730E">
        <w:rPr>
          <w:rFonts w:cstheme="minorHAnsi"/>
          <w:bCs/>
          <w:iCs/>
          <w:sz w:val="16"/>
          <w:szCs w:val="16"/>
        </w:rPr>
        <w:t>Tercera</w:t>
      </w:r>
      <w:r w:rsidRPr="0026730E">
        <w:rPr>
          <w:rFonts w:cstheme="minorHAnsi"/>
          <w:sz w:val="16"/>
          <w:szCs w:val="16"/>
        </w:rPr>
        <w:t xml:space="preserve">. </w:t>
      </w:r>
    </w:p>
    <w:p w14:paraId="0EDE6D92" w14:textId="77777777" w:rsidR="0026730E" w:rsidRPr="0026730E" w:rsidRDefault="0026730E" w:rsidP="0026730E">
      <w:pPr>
        <w:jc w:val="both"/>
        <w:rPr>
          <w:rFonts w:cstheme="minorHAnsi"/>
          <w:sz w:val="16"/>
          <w:szCs w:val="16"/>
          <w:lang w:val="es-ES_tradnl"/>
        </w:rPr>
      </w:pPr>
    </w:p>
    <w:p w14:paraId="061E238E" w14:textId="77777777" w:rsidR="0026730E" w:rsidRPr="0026730E" w:rsidRDefault="0026730E" w:rsidP="0026730E">
      <w:pPr>
        <w:jc w:val="both"/>
        <w:rPr>
          <w:rFonts w:cstheme="minorHAnsi"/>
          <w:sz w:val="16"/>
          <w:szCs w:val="16"/>
        </w:rPr>
      </w:pPr>
      <w:r w:rsidRPr="0026730E">
        <w:rPr>
          <w:rFonts w:cstheme="minorHAnsi"/>
          <w:sz w:val="16"/>
          <w:szCs w:val="16"/>
        </w:rPr>
        <w:t>El presente contrato se celebra bajo la condición de precio fijo, por lo que no se reconocerá incremento alguno en los precios ofertados en su propuesta económica.</w:t>
      </w:r>
    </w:p>
    <w:p w14:paraId="4D46A3D3" w14:textId="77777777" w:rsidR="0026730E" w:rsidRPr="0026730E" w:rsidRDefault="0026730E" w:rsidP="0026730E">
      <w:pPr>
        <w:jc w:val="both"/>
        <w:rPr>
          <w:rFonts w:cstheme="minorHAnsi"/>
          <w:sz w:val="16"/>
          <w:szCs w:val="16"/>
        </w:rPr>
      </w:pPr>
    </w:p>
    <w:p w14:paraId="2A07BA0F" w14:textId="77777777" w:rsidR="0026730E" w:rsidRPr="0026730E" w:rsidRDefault="0026730E" w:rsidP="0026730E">
      <w:pPr>
        <w:jc w:val="both"/>
        <w:rPr>
          <w:rFonts w:cstheme="minorHAnsi"/>
          <w:sz w:val="16"/>
          <w:szCs w:val="16"/>
        </w:rPr>
      </w:pPr>
      <w:r w:rsidRPr="0026730E">
        <w:rPr>
          <w:rFonts w:cstheme="minorHAnsi"/>
          <w:sz w:val="16"/>
          <w:szCs w:val="16"/>
        </w:rPr>
        <w:t xml:space="preserve">El precio señalado en la propuesta económica y este instrumento, compensará a </w:t>
      </w:r>
      <w:r w:rsidRPr="0026730E">
        <w:rPr>
          <w:rFonts w:cstheme="minorHAnsi"/>
          <w:b/>
          <w:sz w:val="16"/>
          <w:szCs w:val="16"/>
        </w:rPr>
        <w:t>“EL</w:t>
      </w:r>
      <w:r w:rsidRPr="0026730E">
        <w:rPr>
          <w:rFonts w:cstheme="minorHAnsi"/>
          <w:sz w:val="16"/>
          <w:szCs w:val="16"/>
        </w:rPr>
        <w:t xml:space="preserve"> </w:t>
      </w:r>
      <w:r w:rsidRPr="0026730E">
        <w:rPr>
          <w:rFonts w:cstheme="minorHAnsi"/>
          <w:b/>
          <w:sz w:val="16"/>
          <w:szCs w:val="16"/>
        </w:rPr>
        <w:t>PROVEEDOR”</w:t>
      </w:r>
      <w:r w:rsidRPr="0026730E">
        <w:rPr>
          <w:rFonts w:cstheme="minorHAnsi"/>
          <w:sz w:val="16"/>
          <w:szCs w:val="16"/>
        </w:rPr>
        <w:t xml:space="preserve"> por la venta del producto/servicio/insumos/material objeto del presente contrato, transportación, instalación, carga, descarga, hasta su entrega y todos los demás gastos que se originen como consecuencia del presente contrato, así como su utilidad, por lo que</w:t>
      </w:r>
      <w:r w:rsidRPr="0026730E">
        <w:rPr>
          <w:rFonts w:cstheme="minorHAnsi"/>
          <w:b/>
          <w:sz w:val="16"/>
          <w:szCs w:val="16"/>
        </w:rPr>
        <w:t xml:space="preserve"> “EL PROVEEDOR”</w:t>
      </w:r>
      <w:r w:rsidRPr="0026730E">
        <w:rPr>
          <w:rFonts w:cstheme="minorHAnsi"/>
          <w:sz w:val="16"/>
          <w:szCs w:val="16"/>
        </w:rPr>
        <w:t xml:space="preserve"> no podrá exigir mayor retribución por ningún otro concepto. </w:t>
      </w:r>
    </w:p>
    <w:p w14:paraId="05799437" w14:textId="77777777" w:rsidR="0026730E" w:rsidRPr="0026730E" w:rsidRDefault="0026730E" w:rsidP="0026730E">
      <w:pPr>
        <w:jc w:val="both"/>
        <w:rPr>
          <w:rFonts w:cstheme="minorHAnsi"/>
          <w:sz w:val="16"/>
          <w:szCs w:val="16"/>
        </w:rPr>
      </w:pPr>
    </w:p>
    <w:p w14:paraId="2437AF64" w14:textId="77777777" w:rsidR="0026730E" w:rsidRPr="0026730E" w:rsidRDefault="0026730E" w:rsidP="0026730E">
      <w:pPr>
        <w:jc w:val="both"/>
        <w:rPr>
          <w:rFonts w:cstheme="minorHAnsi"/>
          <w:sz w:val="16"/>
          <w:szCs w:val="16"/>
        </w:rPr>
      </w:pPr>
      <w:r w:rsidRPr="0026730E">
        <w:rPr>
          <w:rFonts w:cstheme="minorHAnsi"/>
          <w:sz w:val="16"/>
          <w:szCs w:val="16"/>
        </w:rPr>
        <w:t>Cuando el equipo no se ajuste a lo pactado,</w:t>
      </w:r>
      <w:r w:rsidRPr="0026730E">
        <w:rPr>
          <w:rFonts w:cstheme="minorHAnsi"/>
          <w:b/>
          <w:sz w:val="16"/>
          <w:szCs w:val="16"/>
        </w:rPr>
        <w:t xml:space="preserve"> “S.S.N.L.”</w:t>
      </w:r>
      <w:r w:rsidRPr="0026730E">
        <w:rPr>
          <w:rFonts w:cstheme="minorHAnsi"/>
          <w:sz w:val="16"/>
          <w:szCs w:val="16"/>
        </w:rPr>
        <w:t xml:space="preserve"> no liquidará a</w:t>
      </w:r>
      <w:r w:rsidRPr="0026730E">
        <w:rPr>
          <w:rFonts w:cstheme="minorHAnsi"/>
          <w:b/>
          <w:sz w:val="16"/>
          <w:szCs w:val="16"/>
        </w:rPr>
        <w:t xml:space="preserve"> “EL PROVEEDOR”</w:t>
      </w:r>
      <w:r w:rsidRPr="0026730E">
        <w:rPr>
          <w:rFonts w:cstheme="minorHAnsi"/>
          <w:sz w:val="16"/>
          <w:szCs w:val="16"/>
        </w:rPr>
        <w:t xml:space="preserve"> el importe del mismo.</w:t>
      </w:r>
    </w:p>
    <w:p w14:paraId="075045A8" w14:textId="77777777" w:rsidR="0026730E" w:rsidRPr="0026730E" w:rsidRDefault="0026730E" w:rsidP="0026730E">
      <w:pPr>
        <w:jc w:val="both"/>
        <w:rPr>
          <w:rFonts w:cstheme="minorHAnsi"/>
          <w:sz w:val="16"/>
          <w:szCs w:val="16"/>
        </w:rPr>
      </w:pPr>
    </w:p>
    <w:p w14:paraId="2D8CE598" w14:textId="77777777" w:rsidR="0026730E" w:rsidRPr="0026730E" w:rsidRDefault="0026730E" w:rsidP="0026730E">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“EL PROVEEDOR”</w:t>
      </w:r>
      <w:r w:rsidRPr="0026730E">
        <w:rPr>
          <w:rFonts w:cstheme="minorHAnsi"/>
          <w:sz w:val="16"/>
          <w:szCs w:val="16"/>
        </w:rPr>
        <w:t xml:space="preserve"> se obliga a respetar el precio fijo, en el supuesto de que </w:t>
      </w:r>
      <w:r w:rsidRPr="0026730E">
        <w:rPr>
          <w:rFonts w:cstheme="minorHAnsi"/>
          <w:b/>
          <w:bCs/>
          <w:sz w:val="16"/>
          <w:szCs w:val="16"/>
        </w:rPr>
        <w:t>“S.S.N.L.”</w:t>
      </w:r>
      <w:r w:rsidRPr="0026730E">
        <w:rPr>
          <w:rFonts w:cstheme="minorHAnsi"/>
          <w:sz w:val="16"/>
          <w:szCs w:val="16"/>
        </w:rPr>
        <w:t xml:space="preserve"> realice compras directas, cuando se presenten circunstancias especiales o se establezcan programas que hagan necesaria la adquisición del equipo que este comprendido dentro del objeto de este contrato.</w:t>
      </w:r>
    </w:p>
    <w:p w14:paraId="1150CE77" w14:textId="77777777" w:rsidR="0026730E" w:rsidRPr="0026730E" w:rsidRDefault="0026730E" w:rsidP="0026730E">
      <w:pPr>
        <w:jc w:val="both"/>
        <w:rPr>
          <w:rFonts w:cstheme="minorHAnsi"/>
          <w:sz w:val="16"/>
          <w:szCs w:val="16"/>
        </w:rPr>
      </w:pPr>
    </w:p>
    <w:p w14:paraId="640D6154" w14:textId="77777777" w:rsidR="0026730E" w:rsidRPr="0026730E" w:rsidRDefault="0026730E" w:rsidP="0026730E">
      <w:pPr>
        <w:jc w:val="both"/>
        <w:rPr>
          <w:rFonts w:cstheme="minorHAnsi"/>
          <w:sz w:val="16"/>
          <w:szCs w:val="16"/>
        </w:rPr>
      </w:pPr>
      <w:r w:rsidRPr="0026730E">
        <w:rPr>
          <w:rFonts w:cstheme="minorHAnsi"/>
          <w:b/>
          <w:sz w:val="16"/>
          <w:szCs w:val="16"/>
        </w:rPr>
        <w:t xml:space="preserve">TERCERA: FORMA DE PAGO. - </w:t>
      </w:r>
      <w:r w:rsidRPr="0026730E">
        <w:rPr>
          <w:rFonts w:cstheme="minorHAnsi"/>
          <w:sz w:val="16"/>
          <w:szCs w:val="16"/>
        </w:rPr>
        <w:t xml:space="preserve">El pago del equipo adquirido se efectuará en la Subdirección de Recursos Financieros de </w:t>
      </w:r>
      <w:r w:rsidRPr="0026730E">
        <w:rPr>
          <w:rFonts w:cstheme="minorHAnsi"/>
          <w:b/>
          <w:sz w:val="16"/>
          <w:szCs w:val="16"/>
        </w:rPr>
        <w:t>“S.S.N.L.”</w:t>
      </w:r>
      <w:r w:rsidRPr="0026730E">
        <w:rPr>
          <w:rFonts w:cstheme="minorHAnsi"/>
          <w:sz w:val="16"/>
          <w:szCs w:val="16"/>
        </w:rPr>
        <w:t xml:space="preserve"> dicho pago se realizará en </w:t>
      </w:r>
      <w:proofErr w:type="gramStart"/>
      <w:r w:rsidRPr="0026730E">
        <w:rPr>
          <w:rFonts w:cstheme="minorHAnsi"/>
          <w:sz w:val="16"/>
          <w:szCs w:val="16"/>
        </w:rPr>
        <w:t>Pesos Mexicanos</w:t>
      </w:r>
      <w:proofErr w:type="gramEnd"/>
      <w:r w:rsidRPr="0026730E">
        <w:rPr>
          <w:rFonts w:cstheme="minorHAnsi"/>
          <w:sz w:val="16"/>
          <w:szCs w:val="16"/>
        </w:rPr>
        <w:t xml:space="preserve">, dentro de los 20 (veinte) días naturales siguientes a la presentación de la factura en el área de Recursos Financieros de </w:t>
      </w:r>
      <w:r w:rsidRPr="0026730E">
        <w:rPr>
          <w:rFonts w:cstheme="minorHAnsi"/>
          <w:b/>
          <w:sz w:val="16"/>
          <w:szCs w:val="16"/>
        </w:rPr>
        <w:t>“S.S.N.L.”</w:t>
      </w:r>
      <w:r w:rsidRPr="0026730E">
        <w:rPr>
          <w:rFonts w:cstheme="minorHAnsi"/>
          <w:sz w:val="16"/>
          <w:szCs w:val="16"/>
        </w:rPr>
        <w:t xml:space="preserve"> debidamente validada por el área encargada de su recepción.</w:t>
      </w:r>
    </w:p>
    <w:p w14:paraId="705BB2E6" w14:textId="77777777" w:rsidR="0026730E" w:rsidRPr="0026730E" w:rsidRDefault="0026730E" w:rsidP="0026730E">
      <w:pPr>
        <w:jc w:val="both"/>
        <w:rPr>
          <w:rFonts w:cstheme="minorHAnsi"/>
          <w:sz w:val="16"/>
          <w:szCs w:val="16"/>
        </w:rPr>
      </w:pPr>
    </w:p>
    <w:p w14:paraId="08EB042A" w14:textId="77777777" w:rsidR="0026730E" w:rsidRPr="0026730E" w:rsidRDefault="0026730E" w:rsidP="0026730E">
      <w:pPr>
        <w:jc w:val="both"/>
        <w:rPr>
          <w:rFonts w:cstheme="minorHAnsi"/>
          <w:bCs/>
          <w:sz w:val="16"/>
          <w:szCs w:val="16"/>
        </w:rPr>
      </w:pPr>
      <w:r w:rsidRPr="0026730E">
        <w:rPr>
          <w:rFonts w:cstheme="minorHAnsi"/>
          <w:bCs/>
          <w:sz w:val="16"/>
          <w:szCs w:val="16"/>
        </w:rPr>
        <w:t xml:space="preserve">Las facturas que resulten de la entrega del equipo objeto del presente instrumento, serán presentadas por </w:t>
      </w:r>
      <w:r w:rsidRPr="0026730E">
        <w:rPr>
          <w:rFonts w:cstheme="minorHAnsi"/>
          <w:b/>
          <w:bCs/>
          <w:sz w:val="16"/>
          <w:szCs w:val="16"/>
        </w:rPr>
        <w:t>“EL PROVEEDOR”</w:t>
      </w:r>
      <w:r w:rsidRPr="0026730E">
        <w:rPr>
          <w:rFonts w:cstheme="minorHAnsi"/>
          <w:bCs/>
          <w:sz w:val="16"/>
          <w:szCs w:val="16"/>
        </w:rPr>
        <w:t xml:space="preserve"> en la Subdirección de Recursos Financieros de</w:t>
      </w:r>
      <w:r w:rsidRPr="0026730E">
        <w:rPr>
          <w:rFonts w:cstheme="minorHAnsi"/>
          <w:b/>
          <w:bCs/>
          <w:sz w:val="16"/>
          <w:szCs w:val="16"/>
        </w:rPr>
        <w:t xml:space="preserve"> “S.S.N.L.”</w:t>
      </w:r>
      <w:r w:rsidRPr="0026730E">
        <w:rPr>
          <w:rFonts w:cstheme="minorHAnsi"/>
          <w:bCs/>
          <w:sz w:val="16"/>
          <w:szCs w:val="16"/>
        </w:rPr>
        <w:t>, éstas serán a favor de Servicios de Salud de Nuevo León, R.F.C. SSN-970115-QI9, con domicilio en Matamoros, Oriente, No. 520, en el Centro de Monterrey, N.L., C.P. 64000, y deberán contener lo siguiente: nombre y firma de quien realizo la recepción y la firma del Administrador y/o Director de la Unidad Aplicativa (se anexará a la factura copia de la orden de envío, mediante la cual se solicitó el equipo y de la cédula de recepción de bienes muebles correspondiente); además deberá invariablemente describir en cada factura el número de licitación, número de contrato, número de serie del equipo, número de orden de envío, marca y modelo.</w:t>
      </w:r>
    </w:p>
    <w:p w14:paraId="3B0B743C" w14:textId="77777777" w:rsidR="0026730E" w:rsidRPr="0026730E" w:rsidRDefault="0026730E" w:rsidP="0026730E">
      <w:pPr>
        <w:jc w:val="both"/>
        <w:rPr>
          <w:rFonts w:cstheme="minorHAnsi"/>
          <w:bCs/>
          <w:sz w:val="16"/>
          <w:szCs w:val="16"/>
        </w:rPr>
      </w:pPr>
    </w:p>
    <w:p w14:paraId="4176E562" w14:textId="77777777" w:rsidR="0026730E" w:rsidRPr="0026730E" w:rsidRDefault="0026730E" w:rsidP="0026730E">
      <w:pPr>
        <w:pStyle w:val="Default"/>
        <w:jc w:val="both"/>
        <w:rPr>
          <w:rFonts w:asciiTheme="minorHAnsi" w:hAnsiTheme="minorHAnsi" w:cstheme="minorHAnsi"/>
          <w:color w:val="auto"/>
          <w:sz w:val="16"/>
          <w:szCs w:val="16"/>
          <w:lang w:val="es-ES_tradnl" w:eastAsia="es-ES"/>
        </w:rPr>
      </w:pPr>
      <w:r w:rsidRPr="0026730E">
        <w:rPr>
          <w:rFonts w:asciiTheme="minorHAnsi" w:hAnsiTheme="minorHAnsi" w:cstheme="minorHAnsi"/>
          <w:b/>
          <w:bCs/>
          <w:iCs/>
          <w:sz w:val="16"/>
          <w:szCs w:val="16"/>
          <w:lang w:val="es-ES_tradnl"/>
        </w:rPr>
        <w:t xml:space="preserve">“EL PROVEEDOR” </w:t>
      </w:r>
      <w:r w:rsidRPr="0026730E">
        <w:rPr>
          <w:rFonts w:asciiTheme="minorHAnsi" w:hAnsiTheme="minorHAnsi" w:cstheme="minorHAnsi"/>
          <w:color w:val="auto"/>
          <w:sz w:val="16"/>
          <w:szCs w:val="16"/>
          <w:lang w:val="es-ES_tradnl" w:eastAsia="es-ES"/>
        </w:rPr>
        <w:t>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094AB44D" w14:textId="77777777" w:rsidR="0026730E" w:rsidRPr="0026730E" w:rsidRDefault="0026730E" w:rsidP="0026730E">
      <w:pPr>
        <w:jc w:val="both"/>
        <w:rPr>
          <w:rFonts w:cstheme="minorHAnsi"/>
          <w:b/>
          <w:sz w:val="16"/>
          <w:szCs w:val="16"/>
        </w:rPr>
      </w:pPr>
    </w:p>
    <w:p w14:paraId="11F39D55" w14:textId="77777777" w:rsidR="0026730E" w:rsidRPr="0026730E" w:rsidRDefault="0026730E" w:rsidP="0026730E">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se deslinda del pago de las facturas que no sean presentadas para su pago antes de 90 días posteriores a la fecha de recibo en la Unidad Aplicativa a la que va destinado el equipo salvo caso justificado a consideración de </w:t>
      </w:r>
      <w:r w:rsidRPr="0026730E">
        <w:rPr>
          <w:rFonts w:cstheme="minorHAnsi"/>
          <w:b/>
          <w:sz w:val="16"/>
          <w:szCs w:val="16"/>
        </w:rPr>
        <w:t>“S.S.N.L.”</w:t>
      </w:r>
      <w:r w:rsidRPr="0026730E">
        <w:rPr>
          <w:rFonts w:cstheme="minorHAnsi"/>
          <w:sz w:val="16"/>
          <w:szCs w:val="16"/>
        </w:rPr>
        <w:t xml:space="preserve">, en caso de no presentarse las facturas en dicho período, </w:t>
      </w:r>
      <w:r w:rsidRPr="0026730E">
        <w:rPr>
          <w:rFonts w:cstheme="minorHAnsi"/>
          <w:b/>
          <w:sz w:val="16"/>
          <w:szCs w:val="16"/>
        </w:rPr>
        <w:t>“S.S.N.L.”</w:t>
      </w:r>
      <w:r w:rsidRPr="0026730E">
        <w:rPr>
          <w:rFonts w:cstheme="minorHAnsi"/>
          <w:sz w:val="16"/>
          <w:szCs w:val="16"/>
        </w:rPr>
        <w:t xml:space="preserve"> no estará obligada a la devolución del equipo ni a cubrir gasto alguno.</w:t>
      </w:r>
    </w:p>
    <w:p w14:paraId="49E77190" w14:textId="77777777" w:rsidR="0026730E" w:rsidRPr="0026730E" w:rsidRDefault="0026730E" w:rsidP="0026730E">
      <w:pPr>
        <w:jc w:val="both"/>
        <w:rPr>
          <w:rFonts w:cstheme="minorHAnsi"/>
          <w:sz w:val="16"/>
          <w:szCs w:val="16"/>
        </w:rPr>
      </w:pPr>
    </w:p>
    <w:p w14:paraId="4EFC772E" w14:textId="77777777" w:rsidR="0026730E" w:rsidRPr="0026730E" w:rsidRDefault="0026730E" w:rsidP="0026730E">
      <w:pPr>
        <w:jc w:val="both"/>
        <w:rPr>
          <w:rFonts w:cstheme="minorHAnsi"/>
          <w:sz w:val="16"/>
          <w:szCs w:val="16"/>
        </w:rPr>
      </w:pPr>
      <w:r w:rsidRPr="0026730E">
        <w:rPr>
          <w:rFonts w:cstheme="minorHAnsi"/>
          <w:sz w:val="16"/>
          <w:szCs w:val="16"/>
        </w:rPr>
        <w:t xml:space="preserve">La liquidación total del equipo no significará la aceptación del mismo, por lo tanto </w:t>
      </w:r>
      <w:r w:rsidRPr="0026730E">
        <w:rPr>
          <w:rFonts w:cstheme="minorHAnsi"/>
          <w:b/>
          <w:sz w:val="16"/>
          <w:szCs w:val="16"/>
        </w:rPr>
        <w:t>“S.S.N.L.”</w:t>
      </w:r>
      <w:r w:rsidRPr="0026730E">
        <w:rPr>
          <w:rFonts w:cstheme="minorHAnsi"/>
          <w:sz w:val="16"/>
          <w:szCs w:val="16"/>
        </w:rPr>
        <w:t xml:space="preserve"> se reserva expresamente el derecho de reclamar los vicios ocultos, equipo faltante o el pago de lo indebido.</w:t>
      </w:r>
    </w:p>
    <w:p w14:paraId="4674FFB2" w14:textId="77777777" w:rsidR="0026730E" w:rsidRPr="0026730E" w:rsidRDefault="0026730E" w:rsidP="0026730E">
      <w:pPr>
        <w:jc w:val="both"/>
        <w:rPr>
          <w:rFonts w:cstheme="minorHAnsi"/>
          <w:sz w:val="16"/>
          <w:szCs w:val="16"/>
        </w:rPr>
      </w:pPr>
    </w:p>
    <w:p w14:paraId="11821D4B" w14:textId="77777777" w:rsidR="0026730E" w:rsidRPr="0026730E" w:rsidRDefault="0026730E" w:rsidP="0026730E">
      <w:pPr>
        <w:ind w:right="51"/>
        <w:jc w:val="both"/>
        <w:rPr>
          <w:rFonts w:cstheme="minorHAnsi"/>
          <w:bCs/>
          <w:sz w:val="16"/>
          <w:szCs w:val="16"/>
        </w:rPr>
      </w:pPr>
      <w:r w:rsidRPr="0026730E">
        <w:rPr>
          <w:rFonts w:cstheme="minorHAnsi"/>
          <w:bCs/>
          <w:sz w:val="16"/>
          <w:szCs w:val="16"/>
        </w:rPr>
        <w:t xml:space="preserve">El pago del </w:t>
      </w:r>
      <w:r w:rsidRPr="0026730E">
        <w:rPr>
          <w:rFonts w:cstheme="minorHAnsi"/>
          <w:sz w:val="16"/>
          <w:szCs w:val="16"/>
        </w:rPr>
        <w:t>producto/servicio/insumos/material</w:t>
      </w:r>
      <w:r w:rsidRPr="0026730E">
        <w:rPr>
          <w:rFonts w:cstheme="minorHAnsi"/>
          <w:bCs/>
          <w:sz w:val="16"/>
          <w:szCs w:val="16"/>
        </w:rPr>
        <w:t xml:space="preserve"> quedará condicionado, proporcionalmente, al pago que </w:t>
      </w:r>
      <w:r w:rsidRPr="0026730E">
        <w:rPr>
          <w:rFonts w:cstheme="minorHAnsi"/>
          <w:b/>
          <w:sz w:val="16"/>
          <w:szCs w:val="16"/>
        </w:rPr>
        <w:t>“EL PROVEEDOR”</w:t>
      </w:r>
      <w:r w:rsidRPr="0026730E">
        <w:rPr>
          <w:rFonts w:cstheme="minorHAnsi"/>
          <w:bCs/>
          <w:sz w:val="16"/>
          <w:szCs w:val="16"/>
        </w:rPr>
        <w:t xml:space="preserve"> deba efectuar por concepto de penas convencionales por atraso, en el entendido de que si el contrato es rescindido no procederá el cobro de dichas penas ni la contabilización de las mismas al hacer efectiva la garantía de cumplimiento.</w:t>
      </w:r>
    </w:p>
    <w:p w14:paraId="47AA809D" w14:textId="77777777" w:rsidR="0026730E" w:rsidRPr="0026730E" w:rsidRDefault="0026730E" w:rsidP="0026730E">
      <w:pPr>
        <w:jc w:val="both"/>
        <w:rPr>
          <w:rFonts w:cstheme="minorHAnsi"/>
          <w:sz w:val="16"/>
          <w:szCs w:val="16"/>
        </w:rPr>
      </w:pPr>
    </w:p>
    <w:p w14:paraId="7314F3FA" w14:textId="77777777" w:rsidR="0026730E" w:rsidRPr="0026730E" w:rsidRDefault="0026730E" w:rsidP="0026730E">
      <w:pPr>
        <w:jc w:val="both"/>
        <w:rPr>
          <w:rFonts w:cstheme="minorHAnsi"/>
          <w:sz w:val="16"/>
          <w:szCs w:val="16"/>
        </w:rPr>
      </w:pPr>
      <w:r w:rsidRPr="0026730E">
        <w:rPr>
          <w:rFonts w:cstheme="minorHAnsi"/>
          <w:sz w:val="16"/>
          <w:szCs w:val="16"/>
        </w:rPr>
        <w:t>Las condiciones y forma de pago podrán variar, y si las hubiere dichas modificaciones estarán sujetas a las Leyes, Normas, Reglamentos o Directrices Aplicables que señale el Gobierno Federal, a través de la Secretaría de Hacienda y Crédito Público.</w:t>
      </w:r>
    </w:p>
    <w:p w14:paraId="05E0C213" w14:textId="77777777" w:rsidR="0026730E" w:rsidRPr="0026730E" w:rsidRDefault="0026730E" w:rsidP="0026730E">
      <w:pPr>
        <w:jc w:val="both"/>
        <w:rPr>
          <w:rFonts w:cstheme="minorHAnsi"/>
          <w:sz w:val="16"/>
          <w:szCs w:val="16"/>
        </w:rPr>
      </w:pPr>
    </w:p>
    <w:p w14:paraId="1A81F6F2" w14:textId="77777777" w:rsidR="0026730E" w:rsidRPr="0026730E" w:rsidRDefault="0026730E" w:rsidP="0026730E">
      <w:pPr>
        <w:ind w:right="-1"/>
        <w:jc w:val="both"/>
        <w:rPr>
          <w:rFonts w:cstheme="minorHAnsi"/>
          <w:sz w:val="16"/>
          <w:szCs w:val="16"/>
        </w:rPr>
      </w:pPr>
      <w:r w:rsidRPr="0026730E">
        <w:rPr>
          <w:rFonts w:cstheme="minorHAnsi"/>
          <w:b/>
          <w:sz w:val="16"/>
          <w:szCs w:val="16"/>
        </w:rPr>
        <w:lastRenderedPageBreak/>
        <w:t xml:space="preserve">CUARTA: PLAZO Y LUGAR DE ENTREGA. - </w:t>
      </w:r>
      <w:r w:rsidRPr="0026730E">
        <w:rPr>
          <w:rFonts w:cstheme="minorHAnsi"/>
          <w:sz w:val="16"/>
          <w:szCs w:val="16"/>
        </w:rPr>
        <w:t xml:space="preserve">El período de entrega del producto/servicio/insumos/material incluyendo _____________, será del ________________ al ________________, de </w:t>
      </w:r>
      <w:proofErr w:type="gramStart"/>
      <w:r w:rsidRPr="0026730E">
        <w:rPr>
          <w:rFonts w:cstheme="minorHAnsi"/>
          <w:sz w:val="16"/>
          <w:szCs w:val="16"/>
        </w:rPr>
        <w:t>Lunes</w:t>
      </w:r>
      <w:proofErr w:type="gramEnd"/>
      <w:r w:rsidRPr="0026730E">
        <w:rPr>
          <w:rFonts w:cstheme="minorHAnsi"/>
          <w:sz w:val="16"/>
          <w:szCs w:val="16"/>
        </w:rPr>
        <w:t xml:space="preserve"> a </w:t>
      </w:r>
      <w:proofErr w:type="gramStart"/>
      <w:r w:rsidRPr="0026730E">
        <w:rPr>
          <w:rFonts w:cstheme="minorHAnsi"/>
          <w:sz w:val="16"/>
          <w:szCs w:val="16"/>
        </w:rPr>
        <w:t>Viernes</w:t>
      </w:r>
      <w:proofErr w:type="gramEnd"/>
      <w:r w:rsidRPr="0026730E">
        <w:rPr>
          <w:rFonts w:cstheme="minorHAnsi"/>
          <w:sz w:val="16"/>
          <w:szCs w:val="16"/>
        </w:rPr>
        <w:t xml:space="preserve"> en un horario de _____ a ______ horas.</w:t>
      </w:r>
      <w:r w:rsidRPr="0026730E">
        <w:rPr>
          <w:rFonts w:cstheme="minorHAnsi"/>
          <w:b/>
          <w:sz w:val="16"/>
          <w:szCs w:val="16"/>
        </w:rPr>
        <w:t xml:space="preserve"> </w:t>
      </w:r>
    </w:p>
    <w:p w14:paraId="06EB638E" w14:textId="77777777" w:rsidR="0026730E" w:rsidRPr="0026730E" w:rsidRDefault="0026730E" w:rsidP="0026730E">
      <w:pPr>
        <w:ind w:right="-1"/>
        <w:jc w:val="both"/>
        <w:rPr>
          <w:rFonts w:cstheme="minorHAnsi"/>
          <w:b/>
          <w:sz w:val="16"/>
          <w:szCs w:val="16"/>
        </w:rPr>
      </w:pPr>
    </w:p>
    <w:p w14:paraId="0F56F690" w14:textId="77777777" w:rsidR="0026730E" w:rsidRPr="0026730E" w:rsidRDefault="0026730E" w:rsidP="0026730E">
      <w:pPr>
        <w:ind w:right="-1"/>
        <w:jc w:val="both"/>
        <w:rPr>
          <w:rFonts w:cstheme="minorHAnsi"/>
          <w:sz w:val="16"/>
          <w:szCs w:val="16"/>
        </w:rPr>
      </w:pPr>
      <w:r w:rsidRPr="0026730E">
        <w:rPr>
          <w:rFonts w:cstheme="minorHAnsi"/>
          <w:sz w:val="16"/>
          <w:szCs w:val="16"/>
        </w:rPr>
        <w:t xml:space="preserve">El lugar de entrega del equipo será en: </w:t>
      </w:r>
    </w:p>
    <w:p w14:paraId="163D99BA" w14:textId="77777777" w:rsidR="0026730E" w:rsidRPr="0026730E" w:rsidRDefault="0026730E" w:rsidP="0026730E">
      <w:pPr>
        <w:ind w:right="-1"/>
        <w:jc w:val="both"/>
        <w:rPr>
          <w:rFonts w:cstheme="minorHAnsi"/>
          <w:sz w:val="16"/>
          <w:szCs w:val="1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6096"/>
      </w:tblGrid>
      <w:tr w:rsidR="0026730E" w:rsidRPr="0026730E" w14:paraId="7966D7E6" w14:textId="77777777" w:rsidTr="00A30B05">
        <w:trPr>
          <w:trHeight w:val="166"/>
        </w:trPr>
        <w:tc>
          <w:tcPr>
            <w:tcW w:w="4536" w:type="dxa"/>
            <w:shd w:val="clear" w:color="auto" w:fill="6DE3FF"/>
            <w:vAlign w:val="center"/>
          </w:tcPr>
          <w:p w14:paraId="543F3CE0" w14:textId="77777777" w:rsidR="0026730E" w:rsidRPr="0026730E" w:rsidRDefault="0026730E" w:rsidP="00A30B05">
            <w:pPr>
              <w:ind w:left="284"/>
              <w:jc w:val="center"/>
              <w:rPr>
                <w:rFonts w:cstheme="minorHAnsi"/>
                <w:b/>
                <w:bCs/>
                <w:sz w:val="16"/>
                <w:szCs w:val="16"/>
                <w:highlight w:val="yellow"/>
              </w:rPr>
            </w:pPr>
            <w:r w:rsidRPr="0026730E">
              <w:rPr>
                <w:rFonts w:cstheme="minorHAnsi"/>
                <w:b/>
                <w:bCs/>
                <w:sz w:val="16"/>
                <w:szCs w:val="16"/>
              </w:rPr>
              <w:t>Unidad</w:t>
            </w:r>
          </w:p>
        </w:tc>
        <w:tc>
          <w:tcPr>
            <w:tcW w:w="6096" w:type="dxa"/>
            <w:shd w:val="clear" w:color="auto" w:fill="6DE3FF"/>
            <w:vAlign w:val="center"/>
          </w:tcPr>
          <w:p w14:paraId="190F4215" w14:textId="77777777" w:rsidR="0026730E" w:rsidRPr="0026730E" w:rsidRDefault="0026730E" w:rsidP="00A30B05">
            <w:pPr>
              <w:ind w:left="284"/>
              <w:jc w:val="center"/>
              <w:rPr>
                <w:rFonts w:cstheme="minorHAnsi"/>
                <w:b/>
                <w:bCs/>
                <w:sz w:val="16"/>
                <w:szCs w:val="16"/>
                <w:highlight w:val="yellow"/>
              </w:rPr>
            </w:pPr>
            <w:r w:rsidRPr="0026730E">
              <w:rPr>
                <w:rFonts w:cstheme="minorHAnsi"/>
                <w:b/>
                <w:bCs/>
                <w:sz w:val="16"/>
                <w:szCs w:val="16"/>
              </w:rPr>
              <w:t>Dirección</w:t>
            </w:r>
          </w:p>
        </w:tc>
      </w:tr>
      <w:tr w:rsidR="0026730E" w:rsidRPr="0026730E" w14:paraId="20773FEC" w14:textId="77777777" w:rsidTr="00A30B05">
        <w:tc>
          <w:tcPr>
            <w:tcW w:w="4536" w:type="dxa"/>
            <w:tcBorders>
              <w:top w:val="single" w:sz="4" w:space="0" w:color="auto"/>
              <w:left w:val="single" w:sz="4" w:space="0" w:color="auto"/>
              <w:bottom w:val="single" w:sz="4" w:space="0" w:color="auto"/>
              <w:right w:val="single" w:sz="4" w:space="0" w:color="auto"/>
            </w:tcBorders>
            <w:vAlign w:val="center"/>
          </w:tcPr>
          <w:p w14:paraId="79757C33" w14:textId="77777777" w:rsidR="0026730E" w:rsidRPr="0026730E" w:rsidRDefault="0026730E" w:rsidP="00A30B05">
            <w:pPr>
              <w:rPr>
                <w:rFonts w:cstheme="minorHAnsi"/>
                <w:sz w:val="16"/>
                <w:szCs w:val="16"/>
              </w:rPr>
            </w:pPr>
          </w:p>
        </w:tc>
        <w:tc>
          <w:tcPr>
            <w:tcW w:w="6096" w:type="dxa"/>
            <w:tcBorders>
              <w:top w:val="single" w:sz="4" w:space="0" w:color="auto"/>
              <w:left w:val="single" w:sz="4" w:space="0" w:color="auto"/>
              <w:bottom w:val="single" w:sz="4" w:space="0" w:color="auto"/>
              <w:right w:val="single" w:sz="4" w:space="0" w:color="auto"/>
            </w:tcBorders>
            <w:vAlign w:val="center"/>
          </w:tcPr>
          <w:p w14:paraId="2B2AB53A" w14:textId="77777777" w:rsidR="0026730E" w:rsidRPr="0026730E" w:rsidRDefault="0026730E" w:rsidP="00A30B05">
            <w:pPr>
              <w:jc w:val="both"/>
              <w:rPr>
                <w:rFonts w:cstheme="minorHAnsi"/>
                <w:sz w:val="16"/>
                <w:szCs w:val="16"/>
              </w:rPr>
            </w:pPr>
          </w:p>
        </w:tc>
      </w:tr>
    </w:tbl>
    <w:p w14:paraId="19DC1003" w14:textId="77777777" w:rsidR="0026730E" w:rsidRPr="0026730E" w:rsidRDefault="0026730E" w:rsidP="0026730E">
      <w:pPr>
        <w:ind w:right="-1"/>
        <w:jc w:val="both"/>
        <w:rPr>
          <w:rFonts w:cstheme="minorHAnsi"/>
          <w:sz w:val="16"/>
          <w:szCs w:val="16"/>
        </w:rPr>
      </w:pPr>
    </w:p>
    <w:p w14:paraId="2A5EFD50" w14:textId="77777777" w:rsidR="0026730E" w:rsidRPr="0026730E" w:rsidRDefault="0026730E" w:rsidP="0026730E">
      <w:pPr>
        <w:jc w:val="both"/>
        <w:rPr>
          <w:rFonts w:cstheme="minorHAnsi"/>
          <w:sz w:val="16"/>
          <w:szCs w:val="16"/>
        </w:rPr>
      </w:pPr>
      <w:r w:rsidRPr="0026730E">
        <w:rPr>
          <w:rFonts w:cstheme="minorHAnsi"/>
          <w:sz w:val="16"/>
          <w:szCs w:val="16"/>
        </w:rPr>
        <w:t xml:space="preserve">La Unidad Aplicativa de </w:t>
      </w:r>
      <w:r w:rsidRPr="0026730E">
        <w:rPr>
          <w:rFonts w:cstheme="minorHAnsi"/>
          <w:b/>
          <w:sz w:val="16"/>
          <w:szCs w:val="16"/>
        </w:rPr>
        <w:t>“S.S.N.L.”</w:t>
      </w:r>
      <w:r w:rsidRPr="0026730E">
        <w:rPr>
          <w:rFonts w:cstheme="minorHAnsi"/>
          <w:sz w:val="16"/>
          <w:szCs w:val="16"/>
        </w:rPr>
        <w:t xml:space="preserve"> hará la solicitud del equipo requerido en el formato de Orden de Envío debidamente foliado, firmado y deberá ser enviado por correo electrónico o algún otro conducto a </w:t>
      </w:r>
      <w:r w:rsidRPr="0026730E">
        <w:rPr>
          <w:rFonts w:cstheme="minorHAnsi"/>
          <w:b/>
          <w:sz w:val="16"/>
          <w:szCs w:val="16"/>
        </w:rPr>
        <w:t>“EL PROVEEDOR”</w:t>
      </w:r>
      <w:r w:rsidRPr="0026730E">
        <w:rPr>
          <w:rFonts w:cstheme="minorHAnsi"/>
          <w:sz w:val="16"/>
          <w:szCs w:val="16"/>
        </w:rPr>
        <w:t xml:space="preserve">, recabando acuse de recibo de la Orden de Envío con firma y fecha por parte de </w:t>
      </w:r>
      <w:r w:rsidRPr="0026730E">
        <w:rPr>
          <w:rFonts w:cstheme="minorHAnsi"/>
          <w:b/>
          <w:sz w:val="16"/>
          <w:szCs w:val="16"/>
        </w:rPr>
        <w:t>“EL PROVEEDOR”</w:t>
      </w:r>
      <w:r w:rsidRPr="0026730E">
        <w:rPr>
          <w:rFonts w:cstheme="minorHAnsi"/>
          <w:sz w:val="16"/>
          <w:szCs w:val="16"/>
        </w:rPr>
        <w:t xml:space="preserve">, dicho acuse deberá </w:t>
      </w:r>
      <w:r w:rsidRPr="0026730E">
        <w:rPr>
          <w:rFonts w:cstheme="minorHAnsi"/>
          <w:b/>
          <w:sz w:val="16"/>
          <w:szCs w:val="16"/>
        </w:rPr>
        <w:t>“EL PROVEEDOR”</w:t>
      </w:r>
      <w:r w:rsidRPr="0026730E">
        <w:rPr>
          <w:rFonts w:cstheme="minorHAnsi"/>
          <w:sz w:val="16"/>
          <w:szCs w:val="16"/>
        </w:rPr>
        <w:t xml:space="preserve"> hacerlo el mismo día de la elaboración de la Orden de Envío o a más tardar al siguiente día hábil y se tomará para contabilizar la entrega del equipo el día de elaboración de la Orden de Envío, lo anterior se tomará en cuenta por </w:t>
      </w:r>
      <w:r w:rsidRPr="0026730E">
        <w:rPr>
          <w:rFonts w:cstheme="minorHAnsi"/>
          <w:b/>
          <w:sz w:val="16"/>
          <w:szCs w:val="16"/>
        </w:rPr>
        <w:t>“S.S.N.L.”</w:t>
      </w:r>
      <w:r w:rsidRPr="0026730E">
        <w:rPr>
          <w:rFonts w:cstheme="minorHAnsi"/>
          <w:sz w:val="16"/>
          <w:szCs w:val="16"/>
        </w:rPr>
        <w:t>, para el cálculo y elaboración de sanción por el atraso en la entrega.</w:t>
      </w:r>
    </w:p>
    <w:p w14:paraId="19289EB6" w14:textId="77777777" w:rsidR="0026730E" w:rsidRPr="0026730E" w:rsidRDefault="0026730E" w:rsidP="0026730E">
      <w:pPr>
        <w:ind w:right="-5"/>
        <w:jc w:val="both"/>
        <w:rPr>
          <w:rFonts w:cstheme="minorHAnsi"/>
          <w:sz w:val="16"/>
          <w:szCs w:val="16"/>
        </w:rPr>
      </w:pPr>
    </w:p>
    <w:p w14:paraId="465D6BE2" w14:textId="77777777" w:rsidR="0026730E" w:rsidRPr="0026730E" w:rsidRDefault="0026730E" w:rsidP="0026730E">
      <w:pPr>
        <w:ind w:right="-5"/>
        <w:jc w:val="both"/>
        <w:rPr>
          <w:rFonts w:cstheme="minorHAnsi"/>
          <w:b/>
          <w:sz w:val="16"/>
          <w:szCs w:val="16"/>
        </w:rPr>
      </w:pPr>
      <w:r w:rsidRPr="0026730E">
        <w:rPr>
          <w:rFonts w:cstheme="minorHAnsi"/>
          <w:sz w:val="16"/>
          <w:szCs w:val="16"/>
        </w:rPr>
        <w:t>En los casos fortuitos o de fuerza mayor, o cuando por cualquier otra causa no imputable a</w:t>
      </w:r>
      <w:r w:rsidRPr="0026730E">
        <w:rPr>
          <w:rFonts w:cstheme="minorHAnsi"/>
          <w:b/>
          <w:sz w:val="16"/>
          <w:szCs w:val="16"/>
        </w:rPr>
        <w:t xml:space="preserve"> “EL PROVEEDOR”</w:t>
      </w:r>
      <w:r w:rsidRPr="0026730E">
        <w:rPr>
          <w:rFonts w:cstheme="minorHAnsi"/>
          <w:sz w:val="16"/>
          <w:szCs w:val="16"/>
        </w:rPr>
        <w:t xml:space="preserve"> le fuera imposible a éste cumplir con la entrega del equipo, podrá solicitar oportunamente y por escrito la prórroga que considere necesaria, expresando los motivos en que se apoye su solicitud;</w:t>
      </w:r>
      <w:r w:rsidRPr="0026730E">
        <w:rPr>
          <w:rFonts w:cstheme="minorHAnsi"/>
          <w:b/>
          <w:sz w:val="16"/>
          <w:szCs w:val="16"/>
        </w:rPr>
        <w:t xml:space="preserve"> “S.S.N.L.”</w:t>
      </w:r>
      <w:r w:rsidRPr="0026730E">
        <w:rPr>
          <w:rFonts w:cstheme="minorHAnsi"/>
          <w:sz w:val="16"/>
          <w:szCs w:val="16"/>
        </w:rPr>
        <w:t xml:space="preserve"> resolverá sobre la justificación y procedencia de la prórroga y en su caso, concederá la que estime conveniente.</w:t>
      </w:r>
      <w:r w:rsidRPr="0026730E">
        <w:rPr>
          <w:rFonts w:cstheme="minorHAnsi"/>
          <w:b/>
          <w:sz w:val="16"/>
          <w:szCs w:val="16"/>
        </w:rPr>
        <w:t xml:space="preserve"> </w:t>
      </w:r>
    </w:p>
    <w:p w14:paraId="090086AF" w14:textId="77777777" w:rsidR="0026730E" w:rsidRPr="0026730E" w:rsidRDefault="0026730E" w:rsidP="0026730E">
      <w:pPr>
        <w:ind w:right="-5"/>
        <w:jc w:val="both"/>
        <w:rPr>
          <w:rFonts w:cstheme="minorHAnsi"/>
          <w:b/>
          <w:sz w:val="16"/>
          <w:szCs w:val="16"/>
        </w:rPr>
      </w:pPr>
    </w:p>
    <w:p w14:paraId="743BA949" w14:textId="77777777" w:rsidR="0026730E" w:rsidRPr="0026730E" w:rsidRDefault="0026730E" w:rsidP="0026730E">
      <w:pPr>
        <w:ind w:right="-5"/>
        <w:jc w:val="both"/>
        <w:rPr>
          <w:rFonts w:cstheme="minorHAnsi"/>
          <w:b/>
          <w:sz w:val="16"/>
          <w:szCs w:val="16"/>
        </w:rPr>
      </w:pPr>
      <w:r w:rsidRPr="0026730E">
        <w:rPr>
          <w:rFonts w:cstheme="minorHAnsi"/>
          <w:sz w:val="16"/>
          <w:szCs w:val="16"/>
        </w:rPr>
        <w:t>Si se presentaren causas que impidan la entrega del equipo, en la fecha estipulada, que fueren imputables</w:t>
      </w:r>
      <w:r w:rsidRPr="0026730E">
        <w:rPr>
          <w:rFonts w:cstheme="minorHAnsi"/>
          <w:b/>
          <w:sz w:val="16"/>
          <w:szCs w:val="16"/>
        </w:rPr>
        <w:t xml:space="preserve"> </w:t>
      </w:r>
      <w:r w:rsidRPr="0026730E">
        <w:rPr>
          <w:rFonts w:cstheme="minorHAnsi"/>
          <w:sz w:val="16"/>
          <w:szCs w:val="16"/>
        </w:rPr>
        <w:t>a</w:t>
      </w:r>
      <w:r w:rsidRPr="0026730E">
        <w:rPr>
          <w:rFonts w:cstheme="minorHAnsi"/>
          <w:b/>
          <w:sz w:val="16"/>
          <w:szCs w:val="16"/>
        </w:rPr>
        <w:t xml:space="preserve"> “EL PROVEEDOR”</w:t>
      </w:r>
      <w:r w:rsidRPr="0026730E">
        <w:rPr>
          <w:rFonts w:cstheme="minorHAnsi"/>
          <w:bCs/>
          <w:sz w:val="16"/>
          <w:szCs w:val="16"/>
        </w:rPr>
        <w:t>,</w:t>
      </w:r>
      <w:r w:rsidRPr="0026730E">
        <w:rPr>
          <w:rFonts w:cstheme="minorHAnsi"/>
          <w:sz w:val="16"/>
          <w:szCs w:val="16"/>
        </w:rPr>
        <w:t xml:space="preserve"> éste podrá solicitar también una prórroga y será optativo para</w:t>
      </w:r>
      <w:r w:rsidRPr="0026730E">
        <w:rPr>
          <w:rFonts w:cstheme="minorHAnsi"/>
          <w:b/>
          <w:sz w:val="16"/>
          <w:szCs w:val="16"/>
        </w:rPr>
        <w:t xml:space="preserve"> “S.S.N.L.”</w:t>
      </w:r>
      <w:r w:rsidRPr="0026730E">
        <w:rPr>
          <w:rFonts w:cstheme="minorHAnsi"/>
          <w:bCs/>
          <w:sz w:val="16"/>
          <w:szCs w:val="16"/>
        </w:rPr>
        <w:t>,</w:t>
      </w:r>
      <w:r w:rsidRPr="0026730E">
        <w:rPr>
          <w:rFonts w:cstheme="minorHAnsi"/>
          <w:b/>
          <w:sz w:val="16"/>
          <w:szCs w:val="16"/>
        </w:rPr>
        <w:t xml:space="preserve"> </w:t>
      </w:r>
      <w:r w:rsidRPr="0026730E">
        <w:rPr>
          <w:rFonts w:cstheme="minorHAnsi"/>
          <w:sz w:val="16"/>
          <w:szCs w:val="16"/>
        </w:rPr>
        <w:t xml:space="preserve">el concederla o negarla. En caso de concederla decidirá si procede imponer a                               </w:t>
      </w:r>
      <w:r w:rsidRPr="0026730E">
        <w:rPr>
          <w:rFonts w:cstheme="minorHAnsi"/>
          <w:b/>
          <w:sz w:val="16"/>
          <w:szCs w:val="16"/>
        </w:rPr>
        <w:t>“EL PROVEEDOR”</w:t>
      </w:r>
      <w:r w:rsidRPr="0026730E">
        <w:rPr>
          <w:rFonts w:cstheme="minorHAnsi"/>
          <w:sz w:val="16"/>
          <w:szCs w:val="16"/>
        </w:rPr>
        <w:t xml:space="preserve"> las sanciones a que haya lugar, de conformidad a lo establecido en la </w:t>
      </w:r>
      <w:r w:rsidRPr="0026730E">
        <w:rPr>
          <w:rFonts w:cstheme="minorHAnsi"/>
          <w:b/>
          <w:sz w:val="16"/>
          <w:szCs w:val="16"/>
        </w:rPr>
        <w:t>Cláusula Décima</w:t>
      </w:r>
      <w:r w:rsidRPr="0026730E">
        <w:rPr>
          <w:rFonts w:cstheme="minorHAnsi"/>
          <w:sz w:val="16"/>
          <w:szCs w:val="16"/>
        </w:rPr>
        <w:t xml:space="preserve"> y, en caso de negarla, podrá exigir a</w:t>
      </w:r>
      <w:r w:rsidRPr="0026730E">
        <w:rPr>
          <w:rFonts w:cstheme="minorHAnsi"/>
          <w:b/>
          <w:sz w:val="16"/>
          <w:szCs w:val="16"/>
        </w:rPr>
        <w:t xml:space="preserve"> “EL PROVEEDOR” </w:t>
      </w:r>
      <w:r w:rsidRPr="0026730E">
        <w:rPr>
          <w:rFonts w:cstheme="minorHAnsi"/>
          <w:sz w:val="16"/>
          <w:szCs w:val="16"/>
        </w:rPr>
        <w:t xml:space="preserve">el cumplimiento del contrato, ordenándole que adopte las medidas necesarias a fin de que la entrega del equipo objeto del presente contrato no se interrumpa y quede concluida oportunamente, o bien procederá a rescindir el contrato de conformidad con lo establecido en la </w:t>
      </w:r>
      <w:r w:rsidRPr="0026730E">
        <w:rPr>
          <w:rFonts w:cstheme="minorHAnsi"/>
          <w:b/>
          <w:sz w:val="16"/>
          <w:szCs w:val="16"/>
        </w:rPr>
        <w:t>Cláusula Décima Segunda.</w:t>
      </w:r>
    </w:p>
    <w:p w14:paraId="2FDA3AD3" w14:textId="77777777" w:rsidR="0026730E" w:rsidRPr="0026730E" w:rsidRDefault="0026730E" w:rsidP="0026730E">
      <w:pPr>
        <w:ind w:right="-5"/>
        <w:rPr>
          <w:rFonts w:cstheme="minorHAnsi"/>
          <w:b/>
          <w:sz w:val="16"/>
          <w:szCs w:val="16"/>
        </w:rPr>
      </w:pPr>
    </w:p>
    <w:p w14:paraId="620F7A4E" w14:textId="77777777" w:rsidR="0026730E" w:rsidRPr="0026730E" w:rsidRDefault="0026730E" w:rsidP="0026730E">
      <w:pPr>
        <w:ind w:right="-1"/>
        <w:jc w:val="both"/>
        <w:rPr>
          <w:rFonts w:cstheme="minorHAnsi"/>
          <w:bCs/>
          <w:sz w:val="16"/>
          <w:szCs w:val="16"/>
        </w:rPr>
      </w:pPr>
      <w:r w:rsidRPr="0026730E">
        <w:rPr>
          <w:rFonts w:cstheme="minorHAnsi"/>
          <w:b/>
          <w:sz w:val="16"/>
          <w:szCs w:val="16"/>
        </w:rPr>
        <w:t xml:space="preserve">QUINTA: CONDICIONES DE ENTREGA. - </w:t>
      </w:r>
      <w:r w:rsidRPr="0026730E">
        <w:rPr>
          <w:rFonts w:cstheme="minorHAnsi"/>
          <w:b/>
          <w:bCs/>
          <w:sz w:val="16"/>
          <w:szCs w:val="16"/>
        </w:rPr>
        <w:t>“EL PROVEEDOR”</w:t>
      </w:r>
      <w:r w:rsidRPr="0026730E">
        <w:rPr>
          <w:rFonts w:cstheme="minorHAnsi"/>
          <w:bCs/>
          <w:sz w:val="16"/>
          <w:szCs w:val="16"/>
        </w:rPr>
        <w:t xml:space="preserve"> proporcionará el </w:t>
      </w:r>
      <w:r w:rsidRPr="0026730E">
        <w:rPr>
          <w:rFonts w:cstheme="minorHAnsi"/>
          <w:sz w:val="16"/>
          <w:szCs w:val="16"/>
        </w:rPr>
        <w:t>producto/servicio/insumos/material</w:t>
      </w:r>
      <w:r w:rsidRPr="0026730E">
        <w:rPr>
          <w:rFonts w:cstheme="minorHAnsi"/>
          <w:bCs/>
          <w:sz w:val="16"/>
          <w:szCs w:val="16"/>
        </w:rPr>
        <w:t xml:space="preserve">, de acuerdo a su propuesta técnica presentada y evaluada por el Comité Técnico que designe </w:t>
      </w:r>
      <w:r w:rsidRPr="0026730E">
        <w:rPr>
          <w:rFonts w:cstheme="minorHAnsi"/>
          <w:b/>
          <w:sz w:val="16"/>
          <w:szCs w:val="16"/>
        </w:rPr>
        <w:t>“S.S.N.L.”</w:t>
      </w:r>
      <w:r w:rsidRPr="0026730E">
        <w:rPr>
          <w:rFonts w:cstheme="minorHAnsi"/>
          <w:bCs/>
          <w:sz w:val="16"/>
          <w:szCs w:val="16"/>
        </w:rPr>
        <w:t>.</w:t>
      </w:r>
    </w:p>
    <w:p w14:paraId="06D3F162" w14:textId="77777777" w:rsidR="0026730E" w:rsidRPr="0026730E" w:rsidRDefault="0026730E" w:rsidP="0026730E">
      <w:pPr>
        <w:ind w:right="-1"/>
        <w:jc w:val="both"/>
        <w:rPr>
          <w:rFonts w:cstheme="minorHAnsi"/>
          <w:bCs/>
          <w:sz w:val="16"/>
          <w:szCs w:val="16"/>
        </w:rPr>
      </w:pPr>
    </w:p>
    <w:p w14:paraId="0BDFF76C" w14:textId="77777777" w:rsidR="0026730E" w:rsidRPr="0026730E" w:rsidRDefault="0026730E" w:rsidP="0026730E">
      <w:pPr>
        <w:numPr>
          <w:ilvl w:val="0"/>
          <w:numId w:val="53"/>
        </w:numPr>
        <w:ind w:left="284" w:right="-1" w:hanging="295"/>
        <w:rPr>
          <w:rFonts w:cstheme="minorHAnsi"/>
          <w:sz w:val="16"/>
          <w:szCs w:val="16"/>
        </w:rPr>
      </w:pPr>
      <w:r w:rsidRPr="0026730E">
        <w:rPr>
          <w:rFonts w:cstheme="minorHAnsi"/>
          <w:b/>
          <w:bCs/>
          <w:sz w:val="16"/>
          <w:szCs w:val="16"/>
        </w:rPr>
        <w:t>importación: “EL PROVEEDOR”</w:t>
      </w:r>
      <w:r w:rsidRPr="0026730E">
        <w:rPr>
          <w:rFonts w:cstheme="minorHAnsi"/>
          <w:sz w:val="16"/>
          <w:szCs w:val="16"/>
        </w:rPr>
        <w:t xml:space="preserve"> </w:t>
      </w:r>
      <w:r w:rsidRPr="0026730E">
        <w:rPr>
          <w:rFonts w:cstheme="minorHAnsi"/>
          <w:sz w:val="16"/>
          <w:szCs w:val="16"/>
          <w:lang w:val="es-ES_tradnl"/>
        </w:rPr>
        <w:t>será responsable de efectuar los trámites de importación y pagar los impuestos y derechos que se generen.</w:t>
      </w:r>
    </w:p>
    <w:p w14:paraId="2A23B444" w14:textId="77777777" w:rsidR="0026730E" w:rsidRPr="0026730E" w:rsidRDefault="0026730E" w:rsidP="0026730E">
      <w:pPr>
        <w:ind w:left="284" w:right="-1"/>
        <w:rPr>
          <w:rFonts w:cstheme="minorHAnsi"/>
          <w:sz w:val="16"/>
          <w:szCs w:val="16"/>
        </w:rPr>
      </w:pPr>
    </w:p>
    <w:p w14:paraId="36C759DD" w14:textId="77777777" w:rsidR="0026730E" w:rsidRPr="0026730E" w:rsidRDefault="0026730E" w:rsidP="0026730E">
      <w:pPr>
        <w:numPr>
          <w:ilvl w:val="0"/>
          <w:numId w:val="53"/>
        </w:numPr>
        <w:ind w:left="284" w:right="-1" w:hanging="295"/>
        <w:rPr>
          <w:rFonts w:cstheme="minorHAnsi"/>
          <w:sz w:val="16"/>
          <w:szCs w:val="16"/>
        </w:rPr>
      </w:pPr>
      <w:r w:rsidRPr="0026730E">
        <w:rPr>
          <w:rFonts w:cstheme="minorHAnsi"/>
          <w:b/>
          <w:bCs/>
          <w:sz w:val="16"/>
          <w:szCs w:val="16"/>
        </w:rPr>
        <w:t>Transportación:</w:t>
      </w:r>
      <w:r w:rsidRPr="0026730E">
        <w:rPr>
          <w:rFonts w:cstheme="minorHAnsi"/>
          <w:bCs/>
          <w:sz w:val="16"/>
          <w:szCs w:val="16"/>
        </w:rPr>
        <w:t xml:space="preserve"> </w:t>
      </w:r>
      <w:r w:rsidRPr="0026730E">
        <w:rPr>
          <w:rFonts w:cstheme="minorHAnsi"/>
          <w:sz w:val="16"/>
          <w:szCs w:val="16"/>
        </w:rPr>
        <w:t xml:space="preserve">la transportación del equipo y las maniobras de carga y descarga en el lugar de entrega, será por cuenta y riesgo de </w:t>
      </w:r>
      <w:r w:rsidRPr="0026730E">
        <w:rPr>
          <w:rFonts w:cstheme="minorHAnsi"/>
          <w:b/>
          <w:bCs/>
          <w:sz w:val="16"/>
          <w:szCs w:val="16"/>
        </w:rPr>
        <w:t>“EL PROVEEDOR”</w:t>
      </w:r>
      <w:r w:rsidRPr="0026730E">
        <w:rPr>
          <w:rFonts w:cstheme="minorHAnsi"/>
          <w:sz w:val="16"/>
          <w:szCs w:val="16"/>
        </w:rPr>
        <w:t xml:space="preserve">. </w:t>
      </w:r>
    </w:p>
    <w:p w14:paraId="18CF3FDD" w14:textId="77777777" w:rsidR="0026730E" w:rsidRPr="0026730E" w:rsidRDefault="0026730E" w:rsidP="0026730E">
      <w:pPr>
        <w:pStyle w:val="Prrafodelista"/>
        <w:rPr>
          <w:rFonts w:asciiTheme="minorHAnsi" w:hAnsiTheme="minorHAnsi" w:cstheme="minorHAnsi"/>
          <w:sz w:val="16"/>
          <w:szCs w:val="16"/>
          <w:lang w:val="es-MX"/>
        </w:rPr>
      </w:pPr>
    </w:p>
    <w:p w14:paraId="61D1CD30" w14:textId="77777777" w:rsidR="0026730E" w:rsidRPr="0026730E" w:rsidRDefault="0026730E" w:rsidP="0026730E">
      <w:pPr>
        <w:ind w:right="-1"/>
        <w:rPr>
          <w:rFonts w:cstheme="minorHAnsi"/>
          <w:sz w:val="16"/>
          <w:szCs w:val="16"/>
        </w:rPr>
      </w:pPr>
      <w:r w:rsidRPr="0026730E">
        <w:rPr>
          <w:rFonts w:cstheme="minorHAnsi"/>
          <w:b/>
          <w:bCs/>
          <w:sz w:val="16"/>
          <w:szCs w:val="16"/>
        </w:rPr>
        <w:t>“EL PROVEEDOR”</w:t>
      </w:r>
      <w:r w:rsidRPr="0026730E">
        <w:rPr>
          <w:rFonts w:cstheme="minorHAnsi"/>
          <w:sz w:val="16"/>
          <w:szCs w:val="16"/>
        </w:rPr>
        <w:t xml:space="preserve"> será responsable del aseguramiento de los bienes hasta que estos sean recibidos de conformidad por </w:t>
      </w:r>
      <w:r w:rsidRPr="0026730E">
        <w:rPr>
          <w:rFonts w:cstheme="minorHAnsi"/>
          <w:b/>
          <w:sz w:val="16"/>
          <w:szCs w:val="16"/>
        </w:rPr>
        <w:t>“S.S.N.L.”</w:t>
      </w:r>
    </w:p>
    <w:p w14:paraId="48B9845A" w14:textId="77777777" w:rsidR="0026730E" w:rsidRPr="0026730E" w:rsidRDefault="0026730E" w:rsidP="0026730E">
      <w:pPr>
        <w:ind w:right="-1"/>
        <w:rPr>
          <w:rFonts w:cstheme="minorHAnsi"/>
          <w:sz w:val="16"/>
          <w:szCs w:val="16"/>
        </w:rPr>
      </w:pPr>
    </w:p>
    <w:p w14:paraId="10174957" w14:textId="77777777" w:rsidR="0026730E" w:rsidRPr="0026730E" w:rsidRDefault="0026730E" w:rsidP="0026730E">
      <w:pPr>
        <w:ind w:right="-1"/>
        <w:jc w:val="both"/>
        <w:rPr>
          <w:rFonts w:eastAsia="Calibri" w:cstheme="minorHAnsi"/>
          <w:bCs/>
          <w:color w:val="000000"/>
          <w:sz w:val="16"/>
          <w:szCs w:val="16"/>
        </w:rPr>
      </w:pPr>
      <w:r w:rsidRPr="0026730E">
        <w:rPr>
          <w:rFonts w:eastAsia="Calibri" w:cstheme="minorHAnsi"/>
          <w:bCs/>
          <w:color w:val="000000"/>
          <w:sz w:val="16"/>
          <w:szCs w:val="16"/>
        </w:rPr>
        <w:t xml:space="preserve">No será aceptada condición alguna en cuanto a cargos adicionales por concepto de fletes, maniobras de carga y descarga, seguros u otros costos adicionales para </w:t>
      </w:r>
      <w:r w:rsidRPr="0026730E">
        <w:rPr>
          <w:rFonts w:cstheme="minorHAnsi"/>
          <w:b/>
          <w:sz w:val="16"/>
          <w:szCs w:val="16"/>
        </w:rPr>
        <w:t>“S.S.N.L.”</w:t>
      </w:r>
      <w:r w:rsidRPr="0026730E">
        <w:rPr>
          <w:rFonts w:eastAsia="Calibri" w:cstheme="minorHAnsi"/>
          <w:bCs/>
          <w:color w:val="000000"/>
          <w:sz w:val="16"/>
          <w:szCs w:val="16"/>
        </w:rPr>
        <w:t>.</w:t>
      </w:r>
    </w:p>
    <w:p w14:paraId="68653D82" w14:textId="77777777" w:rsidR="0026730E" w:rsidRPr="0026730E" w:rsidRDefault="0026730E" w:rsidP="0026730E">
      <w:pPr>
        <w:ind w:right="-1"/>
        <w:jc w:val="both"/>
        <w:rPr>
          <w:rFonts w:eastAsia="Calibri" w:cstheme="minorHAnsi"/>
          <w:bCs/>
          <w:color w:val="000000"/>
          <w:sz w:val="16"/>
          <w:szCs w:val="16"/>
        </w:rPr>
      </w:pPr>
    </w:p>
    <w:p w14:paraId="0EF59931" w14:textId="77777777" w:rsidR="0026730E" w:rsidRPr="0026730E" w:rsidRDefault="0026730E" w:rsidP="0026730E">
      <w:pPr>
        <w:rPr>
          <w:rFonts w:eastAsia="Calibri" w:cstheme="minorHAnsi"/>
          <w:bCs/>
          <w:color w:val="000000"/>
          <w:sz w:val="16"/>
          <w:szCs w:val="16"/>
        </w:rPr>
      </w:pPr>
      <w:r w:rsidRPr="0026730E">
        <w:rPr>
          <w:rFonts w:eastAsia="Calibri" w:cstheme="minorHAnsi"/>
          <w:bCs/>
          <w:color w:val="000000"/>
          <w:sz w:val="16"/>
          <w:szCs w:val="16"/>
        </w:rPr>
        <w:t xml:space="preserve">Si en la entrega del equipo se identifican defectos que afecten su calidad y funcionalidad, </w:t>
      </w:r>
      <w:r w:rsidRPr="0026730E">
        <w:rPr>
          <w:rFonts w:cstheme="minorHAnsi"/>
          <w:b/>
          <w:sz w:val="16"/>
          <w:szCs w:val="16"/>
        </w:rPr>
        <w:t xml:space="preserve">“S.S.N.L.” </w:t>
      </w:r>
      <w:r w:rsidRPr="0026730E">
        <w:rPr>
          <w:rFonts w:eastAsia="Calibri" w:cstheme="minorHAnsi"/>
          <w:bCs/>
          <w:color w:val="000000"/>
          <w:sz w:val="16"/>
          <w:szCs w:val="16"/>
        </w:rPr>
        <w:t xml:space="preserve">procederá a no aceptar los mismos. </w:t>
      </w:r>
    </w:p>
    <w:p w14:paraId="7F02B507" w14:textId="77777777" w:rsidR="0026730E" w:rsidRPr="0026730E" w:rsidRDefault="0026730E" w:rsidP="0026730E">
      <w:pPr>
        <w:rPr>
          <w:rFonts w:eastAsia="Calibri" w:cstheme="minorHAnsi"/>
          <w:bCs/>
          <w:color w:val="000000"/>
          <w:sz w:val="16"/>
          <w:szCs w:val="16"/>
        </w:rPr>
      </w:pPr>
    </w:p>
    <w:p w14:paraId="25E7D1A5" w14:textId="77777777" w:rsidR="0026730E" w:rsidRPr="0026730E" w:rsidRDefault="0026730E" w:rsidP="0026730E">
      <w:pPr>
        <w:rPr>
          <w:rFonts w:eastAsia="Calibri" w:cstheme="minorHAnsi"/>
          <w:bCs/>
          <w:color w:val="000000"/>
          <w:sz w:val="16"/>
          <w:szCs w:val="16"/>
        </w:rPr>
      </w:pPr>
      <w:r w:rsidRPr="0026730E">
        <w:rPr>
          <w:rFonts w:eastAsia="Calibri" w:cstheme="minorHAnsi"/>
          <w:bCs/>
          <w:color w:val="000000"/>
          <w:sz w:val="16"/>
          <w:szCs w:val="16"/>
        </w:rPr>
        <w:t xml:space="preserve">El equipo deberá ser nuevo, cuyas características, especificaciones, unidad de medida y cantidad, se señalan en el presente contrato y </w:t>
      </w:r>
      <w:r w:rsidRPr="0026730E">
        <w:rPr>
          <w:rFonts w:cstheme="minorHAnsi"/>
          <w:b/>
          <w:bCs/>
          <w:sz w:val="16"/>
          <w:szCs w:val="16"/>
        </w:rPr>
        <w:t xml:space="preserve">“EL PROVEEDOR” </w:t>
      </w:r>
      <w:r w:rsidRPr="0026730E">
        <w:rPr>
          <w:rFonts w:eastAsia="Calibri" w:cstheme="minorHAnsi"/>
          <w:bCs/>
          <w:color w:val="000000"/>
          <w:sz w:val="16"/>
          <w:szCs w:val="16"/>
        </w:rPr>
        <w:t>deberá incluir la instalación del mismo.</w:t>
      </w:r>
    </w:p>
    <w:p w14:paraId="49626369" w14:textId="77777777" w:rsidR="0026730E" w:rsidRPr="0026730E" w:rsidRDefault="0026730E" w:rsidP="0026730E">
      <w:pPr>
        <w:rPr>
          <w:rFonts w:eastAsia="Calibri" w:cstheme="minorHAnsi"/>
          <w:bCs/>
          <w:color w:val="000000"/>
          <w:sz w:val="16"/>
          <w:szCs w:val="16"/>
        </w:rPr>
      </w:pPr>
    </w:p>
    <w:p w14:paraId="5E8C7D06" w14:textId="77777777" w:rsidR="0026730E" w:rsidRPr="0026730E" w:rsidRDefault="0026730E" w:rsidP="0026730E">
      <w:pPr>
        <w:jc w:val="both"/>
        <w:rPr>
          <w:rFonts w:eastAsia="Calibri" w:cstheme="minorHAnsi"/>
          <w:bCs/>
          <w:color w:val="000000"/>
          <w:sz w:val="16"/>
          <w:szCs w:val="16"/>
          <w:lang w:val="es-ES_tradnl"/>
        </w:rPr>
      </w:pPr>
      <w:r w:rsidRPr="0026730E">
        <w:rPr>
          <w:rFonts w:eastAsia="Calibri" w:cstheme="minorHAnsi"/>
          <w:bCs/>
          <w:color w:val="000000"/>
          <w:sz w:val="16"/>
          <w:szCs w:val="16"/>
          <w:lang w:val="es-ES_tradnl"/>
        </w:rPr>
        <w:t xml:space="preserve">En caso de que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 xml:space="preserve">entregue equipo distinto a lo requerido, o que no cumpla con las especificaciones originalmente contratadas, se rechazará la recepción de éste.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tendrá 5 días hábiles para la entrega total del mismo, sin embargo, se hará acreedor a lo establecido en la Cláusula Decima del presente contrato, por atraso en la entrega.</w:t>
      </w:r>
    </w:p>
    <w:p w14:paraId="4EA52CC4" w14:textId="77777777" w:rsidR="0026730E" w:rsidRPr="0026730E" w:rsidRDefault="0026730E" w:rsidP="0026730E">
      <w:pPr>
        <w:rPr>
          <w:rFonts w:eastAsia="Calibri" w:cstheme="minorHAnsi"/>
          <w:bCs/>
          <w:color w:val="000000"/>
          <w:sz w:val="16"/>
          <w:szCs w:val="16"/>
          <w:lang w:val="es-ES_tradnl"/>
        </w:rPr>
      </w:pPr>
    </w:p>
    <w:p w14:paraId="31B33006" w14:textId="77777777" w:rsidR="0026730E" w:rsidRPr="0026730E" w:rsidRDefault="0026730E" w:rsidP="0026730E">
      <w:pPr>
        <w:numPr>
          <w:ilvl w:val="0"/>
          <w:numId w:val="53"/>
        </w:numPr>
        <w:ind w:left="284" w:hanging="284"/>
        <w:jc w:val="both"/>
        <w:rPr>
          <w:rFonts w:eastAsia="Calibri" w:cstheme="minorHAnsi"/>
          <w:bCs/>
          <w:color w:val="000000"/>
          <w:sz w:val="16"/>
          <w:szCs w:val="16"/>
        </w:rPr>
      </w:pPr>
      <w:r w:rsidRPr="0026730E">
        <w:rPr>
          <w:rFonts w:eastAsia="Calibri" w:cstheme="minorHAnsi"/>
          <w:b/>
          <w:color w:val="000000"/>
          <w:sz w:val="16"/>
          <w:szCs w:val="16"/>
        </w:rPr>
        <w:t>Instalación</w:t>
      </w:r>
      <w:r w:rsidRPr="0026730E">
        <w:rPr>
          <w:rFonts w:eastAsia="Calibri" w:cstheme="minorHAnsi"/>
          <w:bCs/>
          <w:color w:val="000000"/>
          <w:sz w:val="16"/>
          <w:szCs w:val="16"/>
        </w:rPr>
        <w:t xml:space="preserve">: Es responsabilidad de </w:t>
      </w:r>
      <w:r w:rsidRPr="0026730E">
        <w:rPr>
          <w:rFonts w:cstheme="minorHAnsi"/>
          <w:b/>
          <w:bCs/>
          <w:sz w:val="16"/>
          <w:szCs w:val="16"/>
        </w:rPr>
        <w:t xml:space="preserve">“EL PROVEEDOR” </w:t>
      </w:r>
      <w:r w:rsidRPr="0026730E">
        <w:rPr>
          <w:rFonts w:eastAsia="Calibri" w:cstheme="minorHAnsi"/>
          <w:bCs/>
          <w:color w:val="000000"/>
          <w:sz w:val="16"/>
          <w:szCs w:val="16"/>
        </w:rPr>
        <w:t>la instalación y puesta en operación del equipo, el cual se llevará a cabo en la Unidad a la que va destinado el equipo objeto del presente contrato.</w:t>
      </w:r>
    </w:p>
    <w:p w14:paraId="42462155" w14:textId="77777777" w:rsidR="0026730E" w:rsidRPr="0026730E" w:rsidRDefault="0026730E" w:rsidP="0026730E">
      <w:pPr>
        <w:ind w:left="284"/>
        <w:jc w:val="both"/>
        <w:rPr>
          <w:rFonts w:eastAsia="Calibri" w:cstheme="minorHAnsi"/>
          <w:bCs/>
          <w:color w:val="000000"/>
          <w:sz w:val="16"/>
          <w:szCs w:val="16"/>
        </w:rPr>
      </w:pPr>
    </w:p>
    <w:p w14:paraId="17799AD7" w14:textId="77777777" w:rsidR="0026730E" w:rsidRPr="0026730E" w:rsidRDefault="0026730E" w:rsidP="0026730E">
      <w:pPr>
        <w:tabs>
          <w:tab w:val="right" w:pos="1276"/>
        </w:tabs>
        <w:ind w:right="-1"/>
        <w:jc w:val="both"/>
        <w:rPr>
          <w:rFonts w:cstheme="minorHAnsi"/>
          <w:sz w:val="16"/>
          <w:szCs w:val="16"/>
        </w:rPr>
      </w:pPr>
      <w:r w:rsidRPr="0026730E">
        <w:rPr>
          <w:rFonts w:cstheme="minorHAnsi"/>
          <w:b/>
          <w:sz w:val="16"/>
          <w:szCs w:val="16"/>
        </w:rPr>
        <w:t xml:space="preserve">“EL PROVEEDOR” </w:t>
      </w:r>
      <w:r w:rsidRPr="0026730E">
        <w:rPr>
          <w:rFonts w:cstheme="minorHAnsi"/>
          <w:sz w:val="16"/>
          <w:szCs w:val="16"/>
        </w:rPr>
        <w:t xml:space="preserve">hará entrega a </w:t>
      </w:r>
      <w:r w:rsidRPr="0026730E">
        <w:rPr>
          <w:rFonts w:cstheme="minorHAnsi"/>
          <w:b/>
          <w:bCs/>
          <w:sz w:val="16"/>
          <w:szCs w:val="16"/>
        </w:rPr>
        <w:t xml:space="preserve">“S.S.N.L.” </w:t>
      </w:r>
      <w:r w:rsidRPr="0026730E">
        <w:rPr>
          <w:rFonts w:cstheme="minorHAnsi"/>
          <w:sz w:val="16"/>
          <w:szCs w:val="16"/>
        </w:rPr>
        <w:t>de las guías mecánicas, planos y diseño de disposición del equipo que requieren adecuación o preparación del área de manera previa a la instalación, en un período máximo de 10 días naturales posteriores del fallo.</w:t>
      </w:r>
    </w:p>
    <w:p w14:paraId="2F35DF3B" w14:textId="77777777" w:rsidR="0026730E" w:rsidRPr="0026730E" w:rsidRDefault="0026730E" w:rsidP="0026730E">
      <w:pPr>
        <w:tabs>
          <w:tab w:val="right" w:pos="1276"/>
        </w:tabs>
        <w:ind w:right="-1"/>
        <w:jc w:val="both"/>
        <w:rPr>
          <w:rFonts w:cstheme="minorHAnsi"/>
          <w:b/>
          <w:bCs/>
          <w:sz w:val="16"/>
          <w:szCs w:val="16"/>
        </w:rPr>
      </w:pPr>
      <w:r w:rsidRPr="0026730E">
        <w:rPr>
          <w:rFonts w:cstheme="minorHAnsi"/>
          <w:b/>
          <w:bCs/>
          <w:sz w:val="16"/>
          <w:szCs w:val="16"/>
        </w:rPr>
        <w:tab/>
      </w:r>
    </w:p>
    <w:p w14:paraId="40C1ABF5" w14:textId="77777777" w:rsidR="0026730E" w:rsidRPr="0026730E" w:rsidRDefault="0026730E" w:rsidP="0026730E">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proporcionará la capacitación y asesoría al personal que designe la Unidad a la que va dirigido el equipo para el adecuado manejo y funcionamiento de los equipos que así lo requieran.  El tiempo de capacitación será el requerido por la Unidad.</w:t>
      </w:r>
    </w:p>
    <w:p w14:paraId="60EEA174" w14:textId="77777777" w:rsidR="0026730E" w:rsidRPr="0026730E" w:rsidRDefault="0026730E" w:rsidP="0026730E">
      <w:pPr>
        <w:pStyle w:val="Prrafodelista"/>
        <w:ind w:left="0"/>
        <w:jc w:val="both"/>
        <w:rPr>
          <w:rFonts w:asciiTheme="minorHAnsi" w:hAnsiTheme="minorHAnsi" w:cstheme="minorHAnsi"/>
          <w:bCs/>
          <w:sz w:val="16"/>
          <w:szCs w:val="16"/>
        </w:rPr>
      </w:pPr>
    </w:p>
    <w:p w14:paraId="3DB4DBF9" w14:textId="77777777" w:rsidR="0026730E" w:rsidRPr="0026730E" w:rsidRDefault="0026730E" w:rsidP="0026730E">
      <w:pPr>
        <w:pStyle w:val="Prrafodelista"/>
        <w:ind w:left="0"/>
        <w:jc w:val="both"/>
        <w:rPr>
          <w:rFonts w:asciiTheme="minorHAnsi" w:hAnsiTheme="minorHAnsi" w:cstheme="minorHAnsi"/>
          <w:bCs/>
          <w:sz w:val="16"/>
          <w:szCs w:val="16"/>
        </w:rPr>
      </w:pPr>
      <w:r w:rsidRPr="0026730E">
        <w:rPr>
          <w:rFonts w:asciiTheme="minorHAnsi" w:hAnsiTheme="minorHAnsi" w:cstheme="minorHAnsi"/>
          <w:b/>
          <w:bCs/>
          <w:sz w:val="16"/>
          <w:szCs w:val="16"/>
          <w:lang w:val="es-MX"/>
        </w:rPr>
        <w:t xml:space="preserve">“EL PROVEEDOR” </w:t>
      </w:r>
      <w:r w:rsidRPr="0026730E">
        <w:rPr>
          <w:rFonts w:asciiTheme="minorHAnsi" w:hAnsiTheme="minorHAnsi" w:cstheme="minorHAnsi"/>
          <w:sz w:val="16"/>
          <w:szCs w:val="16"/>
          <w:lang w:val="es-MX"/>
        </w:rPr>
        <w:t>deberá hacer pruebas de funcionamiento, de acuerdo a las características propias del equipo, estas pruebas deberán tener visto bueno del área de Ingeniería Biomédica o bien el visto bueno del personal responsable de la operación.</w:t>
      </w:r>
    </w:p>
    <w:p w14:paraId="5E67AA75" w14:textId="77777777" w:rsidR="0026730E" w:rsidRPr="0026730E" w:rsidRDefault="0026730E" w:rsidP="0026730E">
      <w:pPr>
        <w:pStyle w:val="Prrafodelista"/>
        <w:ind w:left="0"/>
        <w:jc w:val="both"/>
        <w:rPr>
          <w:rFonts w:asciiTheme="minorHAnsi" w:hAnsiTheme="minorHAnsi" w:cstheme="minorHAnsi"/>
          <w:bCs/>
          <w:sz w:val="16"/>
          <w:szCs w:val="16"/>
        </w:rPr>
      </w:pPr>
    </w:p>
    <w:p w14:paraId="4A0343E3" w14:textId="77777777" w:rsidR="0026730E" w:rsidRPr="0026730E" w:rsidRDefault="0026730E" w:rsidP="0026730E">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se comprometerá, mediante carta responsiva al mantenimiento preventivo y correctivo del equipo durante el periodo de garantía a partir de la entrega del equipo.</w:t>
      </w:r>
    </w:p>
    <w:p w14:paraId="7A503F31" w14:textId="77777777" w:rsidR="0026730E" w:rsidRPr="0026730E" w:rsidRDefault="0026730E" w:rsidP="0026730E">
      <w:pPr>
        <w:pStyle w:val="Prrafodelista"/>
        <w:ind w:left="0"/>
        <w:jc w:val="both"/>
        <w:rPr>
          <w:rFonts w:asciiTheme="minorHAnsi" w:hAnsiTheme="minorHAnsi" w:cstheme="minorHAnsi"/>
          <w:bCs/>
          <w:sz w:val="16"/>
          <w:szCs w:val="16"/>
        </w:rPr>
      </w:pPr>
    </w:p>
    <w:p w14:paraId="739531EF" w14:textId="77777777" w:rsidR="0026730E" w:rsidRPr="0026730E" w:rsidRDefault="0026730E" w:rsidP="0026730E">
      <w:pPr>
        <w:numPr>
          <w:ilvl w:val="0"/>
          <w:numId w:val="53"/>
        </w:numPr>
        <w:ind w:left="284" w:hanging="284"/>
        <w:jc w:val="both"/>
        <w:rPr>
          <w:rFonts w:cstheme="minorHAnsi"/>
          <w:bCs/>
          <w:sz w:val="16"/>
          <w:szCs w:val="16"/>
          <w:lang w:val="es-ES_tradnl"/>
        </w:rPr>
      </w:pPr>
      <w:r w:rsidRPr="0026730E">
        <w:rPr>
          <w:rFonts w:cstheme="minorHAnsi"/>
          <w:b/>
          <w:sz w:val="16"/>
          <w:szCs w:val="16"/>
          <w:lang w:val="es-ES_tradnl"/>
        </w:rPr>
        <w:lastRenderedPageBreak/>
        <w:t>Facturas</w:t>
      </w:r>
      <w:r w:rsidRPr="0026730E">
        <w:rPr>
          <w:rFonts w:cstheme="minorHAnsi"/>
          <w:bCs/>
          <w:sz w:val="16"/>
          <w:szCs w:val="16"/>
          <w:lang w:val="es-ES_tradnl"/>
        </w:rPr>
        <w:t>. Las facturas que resulten de la recepción del equipo, deberán ser presentadas por el licitante que resulte adjudicado en la Unidad Aplicativa, deberán contener lo siguiente: nombre y firma de quién realizó la recepción y la firma del Administrador y/o director del Hospital General de Linares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el ________________________ en un plazo no mayor de 2 días hábiles.</w:t>
      </w:r>
    </w:p>
    <w:p w14:paraId="3DA996D5" w14:textId="77777777" w:rsidR="0026730E" w:rsidRPr="0026730E" w:rsidRDefault="0026730E" w:rsidP="0026730E">
      <w:pPr>
        <w:ind w:left="284"/>
        <w:jc w:val="both"/>
        <w:rPr>
          <w:rFonts w:cstheme="minorHAnsi"/>
          <w:bCs/>
          <w:sz w:val="16"/>
          <w:szCs w:val="16"/>
          <w:lang w:val="es-ES_tradnl"/>
        </w:rPr>
      </w:pPr>
    </w:p>
    <w:p w14:paraId="2E0C50B5" w14:textId="77777777" w:rsidR="0026730E" w:rsidRPr="0026730E" w:rsidRDefault="0026730E" w:rsidP="0026730E">
      <w:pPr>
        <w:numPr>
          <w:ilvl w:val="0"/>
          <w:numId w:val="53"/>
        </w:numPr>
        <w:ind w:left="284" w:hanging="284"/>
        <w:jc w:val="both"/>
        <w:rPr>
          <w:rFonts w:cstheme="minorHAnsi"/>
          <w:bCs/>
          <w:sz w:val="16"/>
          <w:szCs w:val="16"/>
          <w:lang w:val="es-ES_tradnl"/>
        </w:rPr>
      </w:pPr>
      <w:r w:rsidRPr="0026730E">
        <w:rPr>
          <w:rFonts w:cstheme="minorHAnsi"/>
          <w:b/>
          <w:sz w:val="16"/>
          <w:szCs w:val="16"/>
          <w:lang w:val="es-ES_tradnl"/>
        </w:rPr>
        <w:t>Facturas a revisión</w:t>
      </w:r>
      <w:r w:rsidRPr="0026730E">
        <w:rPr>
          <w:rFonts w:cstheme="minorHAnsi"/>
          <w:bCs/>
          <w:sz w:val="16"/>
          <w:szCs w:val="16"/>
          <w:lang w:val="es-ES_tradnl"/>
        </w:rPr>
        <w:t xml:space="preserve">. </w:t>
      </w:r>
      <w:r w:rsidRPr="0026730E">
        <w:rPr>
          <w:rFonts w:cstheme="minorHAnsi"/>
          <w:b/>
          <w:bCs/>
          <w:sz w:val="16"/>
          <w:szCs w:val="16"/>
        </w:rPr>
        <w:t xml:space="preserve">“EL PROVEEDOR” </w:t>
      </w:r>
      <w:r w:rsidRPr="0026730E">
        <w:rPr>
          <w:rFonts w:cstheme="minorHAnsi"/>
          <w:bCs/>
          <w:sz w:val="16"/>
          <w:szCs w:val="16"/>
          <w:lang w:val="es-ES_tradnl"/>
        </w:rPr>
        <w:t xml:space="preserve">deberá presentar las facturas correspondientes, en original y copias debidamente selladas de recibido y con la cédula de recepción de bienes muebles correspondiente revisada y firmada por el Administrador y/o </w:t>
      </w:r>
      <w:proofErr w:type="gramStart"/>
      <w:r w:rsidRPr="0026730E">
        <w:rPr>
          <w:rFonts w:cstheme="minorHAnsi"/>
          <w:bCs/>
          <w:sz w:val="16"/>
          <w:szCs w:val="16"/>
          <w:lang w:val="es-ES_tradnl"/>
        </w:rPr>
        <w:t>Director</w:t>
      </w:r>
      <w:proofErr w:type="gramEnd"/>
      <w:r w:rsidRPr="0026730E">
        <w:rPr>
          <w:rFonts w:cstheme="minorHAnsi"/>
          <w:bCs/>
          <w:sz w:val="16"/>
          <w:szCs w:val="16"/>
          <w:lang w:val="es-ES_tradnl"/>
        </w:rPr>
        <w:t xml:space="preserve"> del ____________________, en el área de Recursos Financieros para su pago posterior.</w:t>
      </w:r>
    </w:p>
    <w:p w14:paraId="2980F5BD" w14:textId="77777777" w:rsidR="0026730E" w:rsidRPr="0026730E" w:rsidRDefault="0026730E" w:rsidP="0026730E">
      <w:pPr>
        <w:pStyle w:val="Prrafodelista"/>
        <w:ind w:left="0"/>
        <w:jc w:val="both"/>
        <w:rPr>
          <w:rFonts w:asciiTheme="minorHAnsi" w:hAnsiTheme="minorHAnsi" w:cstheme="minorHAnsi"/>
          <w:bCs/>
          <w:sz w:val="16"/>
          <w:szCs w:val="16"/>
        </w:rPr>
      </w:pPr>
    </w:p>
    <w:p w14:paraId="53602029" w14:textId="77777777" w:rsidR="0026730E" w:rsidRPr="0026730E" w:rsidRDefault="0026730E" w:rsidP="0026730E">
      <w:pPr>
        <w:pStyle w:val="Textoindependiente22"/>
        <w:tabs>
          <w:tab w:val="left" w:pos="851"/>
        </w:tabs>
        <w:ind w:right="49"/>
        <w:rPr>
          <w:rFonts w:asciiTheme="minorHAnsi" w:hAnsiTheme="minorHAnsi" w:cstheme="minorHAnsi"/>
          <w:b/>
          <w:sz w:val="16"/>
          <w:szCs w:val="16"/>
        </w:rPr>
      </w:pPr>
      <w:r w:rsidRPr="0026730E">
        <w:rPr>
          <w:rFonts w:asciiTheme="minorHAnsi" w:hAnsiTheme="minorHAnsi" w:cstheme="minorHAnsi"/>
          <w:b/>
          <w:sz w:val="16"/>
          <w:szCs w:val="16"/>
        </w:rPr>
        <w:t xml:space="preserve">SEXTA: DEVOLUCIONES.- </w:t>
      </w:r>
      <w:r w:rsidRPr="0026730E">
        <w:rPr>
          <w:rFonts w:asciiTheme="minorHAnsi" w:hAnsiTheme="minorHAnsi" w:cstheme="minorHAnsi"/>
          <w:sz w:val="16"/>
          <w:szCs w:val="16"/>
        </w:rPr>
        <w:t xml:space="preserve">Si durante el uso del equipo se comprueban vicios ocultos o defectos de fabricación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y dentro del periodo de garantía, que se computará a partir de la entrega del equipo,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hará la devolución del mismo; en estos casos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reponer 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sin condición alguna, el 100% del volumen devuelto originalmente, en un plazo que no excederá de 5 días hábiles contados a partir de la notificación de dicha devolución.</w:t>
      </w:r>
    </w:p>
    <w:p w14:paraId="29BEB032" w14:textId="77777777" w:rsidR="0026730E" w:rsidRPr="0026730E" w:rsidRDefault="0026730E" w:rsidP="0026730E">
      <w:pPr>
        <w:pStyle w:val="Textoindependiente22"/>
        <w:tabs>
          <w:tab w:val="left" w:pos="851"/>
        </w:tabs>
        <w:ind w:right="49"/>
        <w:rPr>
          <w:rFonts w:asciiTheme="minorHAnsi" w:hAnsiTheme="minorHAnsi" w:cstheme="minorHAnsi"/>
          <w:sz w:val="16"/>
          <w:szCs w:val="16"/>
        </w:rPr>
      </w:pPr>
    </w:p>
    <w:p w14:paraId="137A25D7" w14:textId="77777777" w:rsidR="0026730E" w:rsidRPr="0026730E" w:rsidRDefault="0026730E" w:rsidP="0026730E">
      <w:pPr>
        <w:pStyle w:val="Default"/>
        <w:jc w:val="both"/>
        <w:rPr>
          <w:rFonts w:asciiTheme="minorHAnsi" w:hAnsiTheme="minorHAnsi" w:cstheme="minorHAnsi"/>
          <w:sz w:val="16"/>
          <w:szCs w:val="16"/>
        </w:rPr>
      </w:pPr>
      <w:r w:rsidRPr="0026730E">
        <w:rPr>
          <w:rFonts w:asciiTheme="minorHAnsi" w:hAnsiTheme="minorHAnsi" w:cstheme="minorHAnsi"/>
          <w:sz w:val="16"/>
          <w:szCs w:val="16"/>
        </w:rPr>
        <w:t xml:space="preserve">En caso de que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éste no pueda hacer la reposición en el plazo arriba señalado, se rescindirá el contrato y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y en su caso podrá hacerse efectiva la garantía de cumplimiento del contrato. </w:t>
      </w:r>
    </w:p>
    <w:p w14:paraId="500A5B02" w14:textId="77777777" w:rsidR="0026730E" w:rsidRPr="0026730E" w:rsidRDefault="0026730E" w:rsidP="0026730E">
      <w:pPr>
        <w:jc w:val="both"/>
        <w:rPr>
          <w:rFonts w:cstheme="minorHAnsi"/>
          <w:b/>
          <w:sz w:val="16"/>
          <w:szCs w:val="16"/>
        </w:rPr>
      </w:pPr>
    </w:p>
    <w:p w14:paraId="38523484" w14:textId="77777777" w:rsidR="0026730E" w:rsidRPr="0026730E" w:rsidRDefault="0026730E" w:rsidP="0026730E">
      <w:pPr>
        <w:jc w:val="both"/>
        <w:rPr>
          <w:rFonts w:cstheme="minorHAnsi"/>
          <w:sz w:val="16"/>
          <w:szCs w:val="16"/>
        </w:rPr>
      </w:pPr>
      <w:r w:rsidRPr="0026730E">
        <w:rPr>
          <w:rFonts w:cstheme="minorHAnsi"/>
          <w:b/>
          <w:sz w:val="16"/>
          <w:szCs w:val="16"/>
        </w:rPr>
        <w:t xml:space="preserve">SÉPTIMA: VIGENCIA. - </w:t>
      </w:r>
      <w:r w:rsidRPr="0026730E">
        <w:rPr>
          <w:rFonts w:cstheme="minorHAnsi"/>
          <w:sz w:val="16"/>
          <w:szCs w:val="16"/>
        </w:rPr>
        <w:t xml:space="preserve">La vigencia del presente contrato será del _____________________ al ______________________, en la inteligencia de que si a la fecha de la conclusión de la vigencia del contrato el producto/servicio/insumos/material no ha sido entregado a satisfacción de </w:t>
      </w:r>
      <w:r w:rsidRPr="0026730E">
        <w:rPr>
          <w:rFonts w:cstheme="minorHAnsi"/>
          <w:b/>
          <w:bCs/>
          <w:sz w:val="16"/>
          <w:szCs w:val="16"/>
        </w:rPr>
        <w:t>“S.S.N.L.”</w:t>
      </w:r>
      <w:r w:rsidRPr="0026730E">
        <w:rPr>
          <w:rFonts w:cstheme="minorHAnsi"/>
          <w:sz w:val="16"/>
          <w:szCs w:val="16"/>
        </w:rPr>
        <w:t xml:space="preserve">, el instrumento continuará vigente, hasta en tanto no se cumpla dicha condición. </w:t>
      </w:r>
    </w:p>
    <w:p w14:paraId="44B58F29" w14:textId="77777777" w:rsidR="0026730E" w:rsidRPr="0026730E" w:rsidRDefault="0026730E" w:rsidP="0026730E">
      <w:pPr>
        <w:jc w:val="both"/>
        <w:rPr>
          <w:rFonts w:cstheme="minorHAnsi"/>
          <w:sz w:val="16"/>
          <w:szCs w:val="16"/>
        </w:rPr>
      </w:pPr>
    </w:p>
    <w:p w14:paraId="0441DE42" w14:textId="77777777" w:rsidR="0026730E" w:rsidRPr="0026730E" w:rsidRDefault="0026730E" w:rsidP="0026730E">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podrá suspender temporalmente todo o en parte la compraventa del equipo objeto del presente contrato, en cualquier momento por causas justificadas o por razones de interés general, sin que ello implique su terminación definitiva, lo que se hará del conocimiento de </w:t>
      </w:r>
      <w:r w:rsidRPr="0026730E">
        <w:rPr>
          <w:rFonts w:cstheme="minorHAnsi"/>
          <w:b/>
          <w:sz w:val="16"/>
          <w:szCs w:val="16"/>
        </w:rPr>
        <w:t xml:space="preserve">“EL PROVEEDOR” </w:t>
      </w:r>
      <w:r w:rsidRPr="0026730E">
        <w:rPr>
          <w:rFonts w:cstheme="minorHAnsi"/>
          <w:sz w:val="16"/>
          <w:szCs w:val="16"/>
        </w:rPr>
        <w:t>por escrito.</w:t>
      </w:r>
    </w:p>
    <w:p w14:paraId="6DF82C97" w14:textId="77777777" w:rsidR="0026730E" w:rsidRPr="0026730E" w:rsidRDefault="0026730E" w:rsidP="0026730E">
      <w:pPr>
        <w:jc w:val="both"/>
        <w:rPr>
          <w:rFonts w:cstheme="minorHAnsi"/>
          <w:sz w:val="16"/>
          <w:szCs w:val="16"/>
        </w:rPr>
      </w:pPr>
    </w:p>
    <w:p w14:paraId="64D399E9" w14:textId="77777777" w:rsidR="0026730E" w:rsidRPr="0026730E" w:rsidRDefault="0026730E" w:rsidP="0026730E">
      <w:pPr>
        <w:jc w:val="both"/>
        <w:rPr>
          <w:rFonts w:cstheme="minorHAnsi"/>
          <w:sz w:val="16"/>
          <w:szCs w:val="16"/>
        </w:rPr>
      </w:pPr>
      <w:r w:rsidRPr="0026730E">
        <w:rPr>
          <w:rFonts w:cstheme="minorHAnsi"/>
          <w:sz w:val="16"/>
          <w:szCs w:val="16"/>
        </w:rPr>
        <w:t>El presente contrato podrá continuar produciendo todos sus efectos legales una vez que hayan desaparecido las causas que motivaron dicha suspensión.</w:t>
      </w:r>
    </w:p>
    <w:p w14:paraId="24C45FA1" w14:textId="77777777" w:rsidR="0026730E" w:rsidRPr="0026730E" w:rsidRDefault="0026730E" w:rsidP="0026730E">
      <w:pPr>
        <w:jc w:val="both"/>
        <w:rPr>
          <w:rFonts w:cstheme="minorHAnsi"/>
          <w:sz w:val="16"/>
          <w:szCs w:val="16"/>
        </w:rPr>
      </w:pPr>
    </w:p>
    <w:p w14:paraId="1C95711E" w14:textId="77777777" w:rsidR="0026730E" w:rsidRPr="0026730E" w:rsidRDefault="0026730E" w:rsidP="0026730E">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 xml:space="preserve">“S.S.N.L.” </w:t>
      </w:r>
      <w:r w:rsidRPr="0026730E">
        <w:rPr>
          <w:rFonts w:cstheme="minorHAnsi"/>
          <w:sz w:val="16"/>
          <w:szCs w:val="16"/>
        </w:rPr>
        <w:t xml:space="preserve">podrá dar por terminado anticipadamente el presente contrato mediante notificación por escrito a </w:t>
      </w:r>
      <w:r w:rsidRPr="0026730E">
        <w:rPr>
          <w:rFonts w:cstheme="minorHAnsi"/>
          <w:b/>
          <w:sz w:val="16"/>
          <w:szCs w:val="16"/>
        </w:rPr>
        <w:t>“EL PROVEEDOR”</w:t>
      </w:r>
      <w:r w:rsidRPr="0026730E">
        <w:rPr>
          <w:rFonts w:cstheme="minorHAnsi"/>
          <w:sz w:val="16"/>
          <w:szCs w:val="16"/>
        </w:rPr>
        <w:t xml:space="preserve"> con 10 días de anticipación cuando concurran causas de interés general, o bien, cuando por causas justificadas se extinga la necesidad y se demuestre que de continuar con el cumplimiento de las obligaciones pactadas se ocasionaría algún daño o perjuicio a </w:t>
      </w:r>
      <w:r w:rsidRPr="0026730E">
        <w:rPr>
          <w:rFonts w:cstheme="minorHAnsi"/>
          <w:b/>
          <w:sz w:val="16"/>
          <w:szCs w:val="16"/>
        </w:rPr>
        <w:t>“S.S.N.L.”</w:t>
      </w:r>
      <w:r w:rsidRPr="0026730E">
        <w:rPr>
          <w:rFonts w:cstheme="minorHAnsi"/>
          <w:sz w:val="16"/>
          <w:szCs w:val="16"/>
        </w:rPr>
        <w:t>, o se determine, por la autoridad competente, la nulidad o inexistencia jurídica de los actos que dieron origen al contrato.</w:t>
      </w:r>
    </w:p>
    <w:p w14:paraId="2C214645" w14:textId="77777777" w:rsidR="0026730E" w:rsidRPr="0026730E" w:rsidRDefault="0026730E" w:rsidP="0026730E">
      <w:pPr>
        <w:jc w:val="both"/>
        <w:rPr>
          <w:rFonts w:cstheme="minorHAnsi"/>
          <w:b/>
          <w:sz w:val="16"/>
          <w:szCs w:val="16"/>
        </w:rPr>
      </w:pPr>
    </w:p>
    <w:p w14:paraId="13918BA7" w14:textId="77777777" w:rsidR="0026730E" w:rsidRPr="0026730E" w:rsidRDefault="0026730E" w:rsidP="0026730E">
      <w:pPr>
        <w:jc w:val="both"/>
        <w:rPr>
          <w:rFonts w:cstheme="minorHAnsi"/>
          <w:bCs/>
          <w:sz w:val="16"/>
          <w:szCs w:val="16"/>
        </w:rPr>
      </w:pPr>
      <w:r w:rsidRPr="0026730E">
        <w:rPr>
          <w:rFonts w:cstheme="minorHAnsi"/>
          <w:b/>
          <w:sz w:val="16"/>
          <w:szCs w:val="16"/>
        </w:rPr>
        <w:t xml:space="preserve">OCTAVA: SUPERVISIÓN. - </w:t>
      </w:r>
      <w:r w:rsidRPr="0026730E">
        <w:rPr>
          <w:rFonts w:cstheme="minorHAnsi"/>
          <w:b/>
          <w:bCs/>
          <w:sz w:val="16"/>
          <w:szCs w:val="16"/>
        </w:rPr>
        <w:t>“S.S.N.L.”</w:t>
      </w:r>
      <w:r w:rsidRPr="0026730E">
        <w:rPr>
          <w:rFonts w:cstheme="minorHAnsi"/>
          <w:bCs/>
          <w:sz w:val="16"/>
          <w:szCs w:val="16"/>
        </w:rPr>
        <w:t xml:space="preserve"> a través del titular de la Unidad Aplicativa o el personal que este último designe para ello está facultado para supervisar y vigilar en todo tiempo el debido cumplimiento de las obligaciones contraídas en este contrato por </w:t>
      </w:r>
      <w:r w:rsidRPr="0026730E">
        <w:rPr>
          <w:rFonts w:cstheme="minorHAnsi"/>
          <w:b/>
          <w:bCs/>
          <w:sz w:val="16"/>
          <w:szCs w:val="16"/>
        </w:rPr>
        <w:t>“EL PROVEEDOR”</w:t>
      </w:r>
      <w:r w:rsidRPr="0026730E">
        <w:rPr>
          <w:rFonts w:cstheme="minorHAnsi"/>
          <w:bCs/>
          <w:sz w:val="16"/>
          <w:szCs w:val="16"/>
        </w:rPr>
        <w:t xml:space="preserve"> debiendo hacer del conocimiento del C. Eduardo Medina Cárdenas, </w:t>
      </w:r>
      <w:proofErr w:type="gramStart"/>
      <w:r w:rsidRPr="0026730E">
        <w:rPr>
          <w:rFonts w:cstheme="minorHAnsi"/>
          <w:bCs/>
          <w:sz w:val="16"/>
          <w:szCs w:val="16"/>
        </w:rPr>
        <w:t>Subdirector</w:t>
      </w:r>
      <w:proofErr w:type="gramEnd"/>
      <w:r w:rsidRPr="0026730E">
        <w:rPr>
          <w:rFonts w:cstheme="minorHAnsi"/>
          <w:bCs/>
          <w:sz w:val="16"/>
          <w:szCs w:val="16"/>
        </w:rPr>
        <w:t xml:space="preserve"> de Recursos Materiales, o la persona que ocupe dicho puesto, cualquier irregularidad en la entrega del equipo objeto del contrato.</w:t>
      </w:r>
    </w:p>
    <w:p w14:paraId="51A73D30" w14:textId="77777777" w:rsidR="0026730E" w:rsidRPr="0026730E" w:rsidRDefault="0026730E" w:rsidP="0026730E">
      <w:pPr>
        <w:jc w:val="both"/>
        <w:rPr>
          <w:rFonts w:cstheme="minorHAnsi"/>
          <w:bCs/>
          <w:sz w:val="16"/>
          <w:szCs w:val="16"/>
        </w:rPr>
      </w:pPr>
    </w:p>
    <w:p w14:paraId="17E34B22" w14:textId="77777777" w:rsidR="0026730E" w:rsidRPr="0026730E" w:rsidRDefault="0026730E" w:rsidP="0026730E">
      <w:pPr>
        <w:jc w:val="both"/>
        <w:rPr>
          <w:rFonts w:cstheme="minorHAnsi"/>
          <w:bCs/>
          <w:sz w:val="16"/>
          <w:szCs w:val="16"/>
        </w:rPr>
      </w:pPr>
      <w:r w:rsidRPr="0026730E">
        <w:rPr>
          <w:rFonts w:cstheme="minorHAnsi"/>
          <w:bCs/>
          <w:sz w:val="16"/>
          <w:szCs w:val="16"/>
        </w:rPr>
        <w:t xml:space="preserve">Asimismo, </w:t>
      </w:r>
      <w:r w:rsidRPr="0026730E">
        <w:rPr>
          <w:rFonts w:cstheme="minorHAnsi"/>
          <w:b/>
          <w:bCs/>
          <w:sz w:val="16"/>
          <w:szCs w:val="16"/>
        </w:rPr>
        <w:t>“S.S.N.L.”</w:t>
      </w:r>
      <w:r w:rsidRPr="0026730E">
        <w:rPr>
          <w:rFonts w:cstheme="minorHAnsi"/>
          <w:bCs/>
          <w:sz w:val="16"/>
          <w:szCs w:val="16"/>
        </w:rPr>
        <w:t xml:space="preserve"> podrá proporcionar a </w:t>
      </w:r>
      <w:r w:rsidRPr="0026730E">
        <w:rPr>
          <w:rFonts w:cstheme="minorHAnsi"/>
          <w:b/>
          <w:bCs/>
          <w:sz w:val="16"/>
          <w:szCs w:val="16"/>
        </w:rPr>
        <w:t>“EL PROVEEDOR”</w:t>
      </w:r>
      <w:r w:rsidRPr="0026730E">
        <w:rPr>
          <w:rFonts w:cstheme="minorHAnsi"/>
          <w:bCs/>
          <w:sz w:val="16"/>
          <w:szCs w:val="16"/>
        </w:rPr>
        <w:t xml:space="preserve"> por escrito, las instrucciones que estime convenientes y las relacionadas con la ejecución del objeto del presente instrumento, a fin de que se ajuste a las especificaciones, características y a las modificaciones que, en su caso, ordene </w:t>
      </w:r>
      <w:r w:rsidRPr="0026730E">
        <w:rPr>
          <w:rFonts w:cstheme="minorHAnsi"/>
          <w:b/>
          <w:bCs/>
          <w:sz w:val="16"/>
          <w:szCs w:val="16"/>
        </w:rPr>
        <w:t>“S.S.N.L.”</w:t>
      </w:r>
      <w:r w:rsidRPr="0026730E">
        <w:rPr>
          <w:rFonts w:cstheme="minorHAnsi"/>
          <w:bCs/>
          <w:sz w:val="16"/>
          <w:szCs w:val="16"/>
        </w:rPr>
        <w:t>.</w:t>
      </w:r>
    </w:p>
    <w:p w14:paraId="05C61206" w14:textId="77777777" w:rsidR="0026730E" w:rsidRPr="0026730E" w:rsidRDefault="0026730E" w:rsidP="0026730E">
      <w:pPr>
        <w:jc w:val="both"/>
        <w:rPr>
          <w:rFonts w:cstheme="minorHAnsi"/>
          <w:bCs/>
          <w:sz w:val="16"/>
          <w:szCs w:val="16"/>
        </w:rPr>
      </w:pPr>
    </w:p>
    <w:p w14:paraId="1AAE2C46" w14:textId="77777777" w:rsidR="0026730E" w:rsidRPr="0026730E" w:rsidRDefault="0026730E" w:rsidP="0026730E">
      <w:pPr>
        <w:jc w:val="both"/>
        <w:rPr>
          <w:rFonts w:cstheme="minorHAnsi"/>
          <w:sz w:val="16"/>
          <w:szCs w:val="16"/>
          <w:lang w:val="es-ES_tradnl"/>
        </w:rPr>
      </w:pPr>
      <w:r w:rsidRPr="0026730E">
        <w:rPr>
          <w:rFonts w:cstheme="minorHAnsi"/>
          <w:b/>
          <w:bCs/>
          <w:sz w:val="16"/>
          <w:szCs w:val="16"/>
        </w:rPr>
        <w:t>“EL PROVEEDOR”</w:t>
      </w:r>
      <w:r w:rsidRPr="0026730E">
        <w:rPr>
          <w:rFonts w:cstheme="minorHAnsi"/>
          <w:bCs/>
          <w:sz w:val="16"/>
          <w:szCs w:val="16"/>
        </w:rPr>
        <w:t xml:space="preserve"> deberá proporcionar en tiempo y forma, la información que en su momento se le requiera por parte de la Contraloría y Transparencia Gubernamental y/o los órganos de control interno, a través de auditorías, visitas o inspecciones que se practiquen </w:t>
      </w:r>
      <w:r w:rsidRPr="0026730E">
        <w:rPr>
          <w:rFonts w:cstheme="minorHAnsi"/>
          <w:sz w:val="16"/>
          <w:szCs w:val="16"/>
        </w:rPr>
        <w:t xml:space="preserve">de conformidad con el </w:t>
      </w:r>
      <w:r w:rsidRPr="0026730E">
        <w:rPr>
          <w:rFonts w:cstheme="minorHAnsi"/>
          <w:sz w:val="16"/>
          <w:szCs w:val="16"/>
          <w:lang w:val="es-ES_tradnl"/>
        </w:rPr>
        <w:t>artículo 78 de la Ley de Adquisiciones, Arrendamientos y Contratación de Servicios del Estado de Nuevo León y 120 del Reglamento de la misma Ley.</w:t>
      </w:r>
    </w:p>
    <w:p w14:paraId="26E546D5" w14:textId="77777777" w:rsidR="0026730E" w:rsidRPr="0026730E" w:rsidRDefault="0026730E" w:rsidP="0026730E">
      <w:pPr>
        <w:ind w:right="-5"/>
        <w:jc w:val="both"/>
        <w:rPr>
          <w:rFonts w:cstheme="minorHAnsi"/>
          <w:bCs/>
          <w:sz w:val="16"/>
          <w:szCs w:val="16"/>
        </w:rPr>
      </w:pPr>
    </w:p>
    <w:p w14:paraId="44DB2535" w14:textId="77777777" w:rsidR="0026730E" w:rsidRPr="0026730E" w:rsidRDefault="0026730E" w:rsidP="0026730E">
      <w:pPr>
        <w:jc w:val="both"/>
        <w:rPr>
          <w:rFonts w:cstheme="minorHAnsi"/>
          <w:sz w:val="16"/>
          <w:szCs w:val="16"/>
        </w:rPr>
      </w:pPr>
      <w:r w:rsidRPr="0026730E">
        <w:rPr>
          <w:rFonts w:cstheme="minorHAnsi"/>
          <w:b/>
          <w:sz w:val="16"/>
          <w:szCs w:val="16"/>
        </w:rPr>
        <w:t>NOVENA: RELACIONES LABORALES. -</w:t>
      </w:r>
      <w:r w:rsidRPr="0026730E">
        <w:rPr>
          <w:rFonts w:cstheme="minorHAnsi"/>
          <w:b/>
          <w:bCs/>
          <w:sz w:val="16"/>
          <w:szCs w:val="16"/>
        </w:rPr>
        <w:t xml:space="preserve"> “EL PROVEEDOR”</w:t>
      </w:r>
      <w:r w:rsidRPr="0026730E">
        <w:rPr>
          <w:rFonts w:cstheme="minorHAnsi"/>
          <w:b/>
          <w:sz w:val="16"/>
          <w:szCs w:val="16"/>
        </w:rPr>
        <w:t xml:space="preserve"> </w:t>
      </w:r>
      <w:r w:rsidRPr="0026730E">
        <w:rPr>
          <w:rFonts w:cstheme="minorHAnsi"/>
          <w:sz w:val="16"/>
          <w:szCs w:val="16"/>
        </w:rPr>
        <w:t xml:space="preserve">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w:t>
      </w:r>
      <w:r w:rsidRPr="0026730E">
        <w:rPr>
          <w:rFonts w:cstheme="minorHAnsi"/>
          <w:b/>
          <w:bCs/>
          <w:sz w:val="16"/>
          <w:szCs w:val="16"/>
        </w:rPr>
        <w:t>“EL PROVEEDOR”</w:t>
      </w:r>
      <w:r w:rsidRPr="0026730E">
        <w:rPr>
          <w:rFonts w:cstheme="minorHAnsi"/>
          <w:bCs/>
          <w:sz w:val="16"/>
          <w:szCs w:val="16"/>
        </w:rPr>
        <w:t xml:space="preserve"> </w:t>
      </w:r>
      <w:r w:rsidRPr="0026730E">
        <w:rPr>
          <w:rFonts w:cstheme="minorHAnsi"/>
          <w:sz w:val="16"/>
          <w:szCs w:val="16"/>
        </w:rPr>
        <w:t xml:space="preserve">conviene por lo mismo en responder de todas las reclamaciones que sus trabajadores llegaren a presentar en su contra o en contra de </w:t>
      </w:r>
      <w:r w:rsidRPr="0026730E">
        <w:rPr>
          <w:rFonts w:cstheme="minorHAnsi"/>
          <w:b/>
          <w:bCs/>
          <w:sz w:val="16"/>
          <w:szCs w:val="16"/>
        </w:rPr>
        <w:t>“S.S.N.L.”</w:t>
      </w:r>
      <w:r w:rsidRPr="0026730E">
        <w:rPr>
          <w:rFonts w:cstheme="minorHAnsi"/>
          <w:bCs/>
          <w:sz w:val="16"/>
          <w:szCs w:val="16"/>
        </w:rPr>
        <w:t xml:space="preserve"> </w:t>
      </w:r>
      <w:r w:rsidRPr="0026730E">
        <w:rPr>
          <w:rFonts w:cstheme="minorHAnsi"/>
          <w:sz w:val="16"/>
          <w:szCs w:val="16"/>
        </w:rPr>
        <w:t>en relación con el objeto del presente contrato, eximiendo a</w:t>
      </w:r>
      <w:r w:rsidRPr="0026730E">
        <w:rPr>
          <w:rFonts w:cstheme="minorHAnsi"/>
          <w:bCs/>
          <w:sz w:val="16"/>
          <w:szCs w:val="16"/>
        </w:rPr>
        <w:t xml:space="preserve"> </w:t>
      </w:r>
      <w:r w:rsidRPr="0026730E">
        <w:rPr>
          <w:rFonts w:cstheme="minorHAnsi"/>
          <w:b/>
          <w:bCs/>
          <w:sz w:val="16"/>
          <w:szCs w:val="16"/>
        </w:rPr>
        <w:t>“S.S.N.L.”</w:t>
      </w:r>
      <w:r w:rsidRPr="0026730E">
        <w:rPr>
          <w:rFonts w:cstheme="minorHAnsi"/>
          <w:sz w:val="16"/>
          <w:szCs w:val="16"/>
        </w:rPr>
        <w:t xml:space="preserve"> de cualquier responsabilidad fiscal, laboral, de seguridad social, civil, penal y de cualquier otra índole, que pudiera darse como consecuencia directa del objeto materia del presente contrato. </w:t>
      </w:r>
      <w:r w:rsidRPr="0026730E">
        <w:rPr>
          <w:rFonts w:cstheme="minorHAnsi"/>
          <w:b/>
          <w:bCs/>
          <w:sz w:val="16"/>
          <w:szCs w:val="16"/>
        </w:rPr>
        <w:t>“S.S.N.L.”</w:t>
      </w:r>
      <w:r w:rsidRPr="0026730E">
        <w:rPr>
          <w:rFonts w:cstheme="minorHAnsi"/>
          <w:sz w:val="16"/>
          <w:szCs w:val="16"/>
        </w:rPr>
        <w:t xml:space="preserve"> no será patrón sustituto.</w:t>
      </w:r>
    </w:p>
    <w:p w14:paraId="262F3534" w14:textId="77777777" w:rsidR="0026730E" w:rsidRPr="0026730E" w:rsidRDefault="0026730E" w:rsidP="0026730E">
      <w:pPr>
        <w:jc w:val="both"/>
        <w:rPr>
          <w:rFonts w:cstheme="minorHAnsi"/>
          <w:b/>
          <w:sz w:val="16"/>
          <w:szCs w:val="16"/>
        </w:rPr>
      </w:pPr>
    </w:p>
    <w:p w14:paraId="7C18C249" w14:textId="77777777" w:rsidR="0026730E" w:rsidRPr="0026730E" w:rsidRDefault="0026730E" w:rsidP="0026730E">
      <w:pPr>
        <w:ind w:right="49"/>
        <w:jc w:val="both"/>
        <w:rPr>
          <w:rFonts w:cstheme="minorHAnsi"/>
          <w:sz w:val="16"/>
          <w:szCs w:val="16"/>
        </w:rPr>
      </w:pPr>
      <w:r w:rsidRPr="0026730E">
        <w:rPr>
          <w:rFonts w:cstheme="minorHAnsi"/>
          <w:b/>
          <w:sz w:val="16"/>
          <w:szCs w:val="16"/>
        </w:rPr>
        <w:t xml:space="preserve">DÉCIMA: PENA CONVENCIONAL. - </w:t>
      </w:r>
      <w:r w:rsidRPr="0026730E">
        <w:rPr>
          <w:rFonts w:cstheme="minorHAnsi"/>
          <w:sz w:val="16"/>
          <w:szCs w:val="16"/>
        </w:rPr>
        <w:t xml:space="preserve">Se aplicará una pena convencional (Sanción) del 4% por cada día hábil de retraso sobre el monto de la entrega del equipo que se efectuare fuera del plazo establecido el cual no excederá el monto de la garantía de cumplimiento del contrato. La penalización por el retraso en la entrega del equipo, iniciará a contar a partir del día siguiente del plazo de vencimiento para la entrega del mismo. </w:t>
      </w:r>
    </w:p>
    <w:p w14:paraId="5CE265C6" w14:textId="77777777" w:rsidR="0026730E" w:rsidRPr="0026730E" w:rsidRDefault="0026730E" w:rsidP="0026730E">
      <w:pPr>
        <w:ind w:right="49"/>
        <w:jc w:val="both"/>
        <w:rPr>
          <w:rFonts w:cstheme="minorHAnsi"/>
          <w:sz w:val="16"/>
          <w:szCs w:val="16"/>
        </w:rPr>
      </w:pPr>
    </w:p>
    <w:p w14:paraId="7467557D" w14:textId="77777777" w:rsidR="0026730E" w:rsidRPr="0026730E" w:rsidRDefault="0026730E" w:rsidP="0026730E">
      <w:pPr>
        <w:ind w:right="49"/>
        <w:jc w:val="both"/>
        <w:rPr>
          <w:rFonts w:cstheme="minorHAnsi"/>
          <w:sz w:val="16"/>
          <w:szCs w:val="16"/>
        </w:rPr>
      </w:pPr>
      <w:r w:rsidRPr="0026730E">
        <w:rPr>
          <w:rFonts w:cstheme="minorHAnsi"/>
          <w:sz w:val="16"/>
          <w:szCs w:val="16"/>
        </w:rPr>
        <w:t xml:space="preserve">En el supuesto de que se requiera la aplicación de la Pena Convencional el Administrador o Equivalente de la Unidad Aplicativa deberá elaborar el cálculo de dicha pena y hacerlo del conocimiento de </w:t>
      </w:r>
      <w:r w:rsidRPr="0026730E">
        <w:rPr>
          <w:rFonts w:cstheme="minorHAnsi"/>
          <w:b/>
          <w:sz w:val="16"/>
          <w:szCs w:val="16"/>
        </w:rPr>
        <w:t>“EL PROVEEDOR”</w:t>
      </w:r>
      <w:r w:rsidRPr="0026730E">
        <w:rPr>
          <w:rFonts w:cstheme="minorHAnsi"/>
          <w:sz w:val="16"/>
          <w:szCs w:val="16"/>
        </w:rPr>
        <w:t>, así como también deberá remitirlo a la Subdirección de Recursos Financieros para su trámite correspondiente.</w:t>
      </w:r>
    </w:p>
    <w:p w14:paraId="3B478037" w14:textId="77777777" w:rsidR="0026730E" w:rsidRPr="0026730E" w:rsidRDefault="0026730E" w:rsidP="0026730E">
      <w:pPr>
        <w:ind w:right="49"/>
        <w:jc w:val="both"/>
        <w:rPr>
          <w:rFonts w:cstheme="minorHAnsi"/>
          <w:sz w:val="16"/>
          <w:szCs w:val="16"/>
        </w:rPr>
      </w:pPr>
    </w:p>
    <w:p w14:paraId="410E95B9" w14:textId="77777777" w:rsidR="0026730E" w:rsidRPr="0026730E" w:rsidRDefault="0026730E" w:rsidP="0026730E">
      <w:pPr>
        <w:ind w:right="49"/>
        <w:jc w:val="both"/>
        <w:rPr>
          <w:rFonts w:cstheme="minorHAnsi"/>
          <w:sz w:val="16"/>
          <w:szCs w:val="16"/>
          <w:lang w:val="es-ES_tradnl"/>
        </w:rPr>
      </w:pPr>
      <w:r w:rsidRPr="0026730E">
        <w:rPr>
          <w:rFonts w:cstheme="minorHAnsi"/>
          <w:sz w:val="16"/>
          <w:szCs w:val="16"/>
          <w:lang w:val="es-ES_tradnl"/>
        </w:rPr>
        <w:t xml:space="preserve">La penalización por el retraso en la entrega del equipo, contará a partir del día siguiente del plazo de vencimiento para la entrega del mismo. </w:t>
      </w:r>
    </w:p>
    <w:p w14:paraId="6792A894" w14:textId="77777777" w:rsidR="0026730E" w:rsidRPr="0026730E" w:rsidRDefault="0026730E" w:rsidP="0026730E">
      <w:pPr>
        <w:ind w:right="49"/>
        <w:jc w:val="both"/>
        <w:rPr>
          <w:rFonts w:cstheme="minorHAnsi"/>
          <w:sz w:val="16"/>
          <w:szCs w:val="16"/>
        </w:rPr>
      </w:pPr>
    </w:p>
    <w:p w14:paraId="005A35D3" w14:textId="77777777" w:rsidR="0026730E" w:rsidRPr="0026730E" w:rsidRDefault="0026730E" w:rsidP="0026730E">
      <w:pPr>
        <w:ind w:right="49"/>
        <w:jc w:val="both"/>
        <w:rPr>
          <w:rFonts w:cstheme="minorHAnsi"/>
          <w:sz w:val="16"/>
          <w:szCs w:val="16"/>
        </w:rPr>
      </w:pPr>
      <w:r w:rsidRPr="0026730E">
        <w:rPr>
          <w:rFonts w:cstheme="minorHAnsi"/>
          <w:sz w:val="16"/>
          <w:szCs w:val="16"/>
        </w:rPr>
        <w:lastRenderedPageBreak/>
        <w:t xml:space="preserve">Las penas se harán efectivas descontándose de los pagos que </w:t>
      </w:r>
      <w:r w:rsidRPr="0026730E">
        <w:rPr>
          <w:rFonts w:cstheme="minorHAnsi"/>
          <w:b/>
          <w:sz w:val="16"/>
          <w:szCs w:val="16"/>
        </w:rPr>
        <w:t>“S.S.N.L.”</w:t>
      </w:r>
      <w:r w:rsidRPr="0026730E">
        <w:rPr>
          <w:rFonts w:cstheme="minorHAnsi"/>
          <w:sz w:val="16"/>
          <w:szCs w:val="16"/>
        </w:rPr>
        <w:t xml:space="preserve"> tenga pendientes de efectuar a </w:t>
      </w:r>
      <w:r w:rsidRPr="0026730E">
        <w:rPr>
          <w:rFonts w:cstheme="minorHAnsi"/>
          <w:b/>
          <w:sz w:val="16"/>
          <w:szCs w:val="16"/>
        </w:rPr>
        <w:t>“EL PROVEEDOR”</w:t>
      </w:r>
      <w:r w:rsidRPr="0026730E">
        <w:rPr>
          <w:rFonts w:cstheme="minorHAnsi"/>
          <w:sz w:val="16"/>
          <w:szCs w:val="16"/>
        </w:rPr>
        <w:t xml:space="preserve"> mediante nota de crédito sobre la factura o en su caso éste efectuará el pago correspondiente en el </w:t>
      </w:r>
      <w:r w:rsidRPr="0026730E">
        <w:rPr>
          <w:rFonts w:cstheme="minorHAnsi"/>
          <w:bCs/>
          <w:sz w:val="16"/>
          <w:szCs w:val="16"/>
        </w:rPr>
        <w:t xml:space="preserve">área </w:t>
      </w:r>
      <w:r w:rsidRPr="0026730E">
        <w:rPr>
          <w:rFonts w:cstheme="minorHAnsi"/>
          <w:sz w:val="16"/>
          <w:szCs w:val="16"/>
        </w:rPr>
        <w:t>de Recursos Financieros</w:t>
      </w:r>
      <w:r w:rsidRPr="0026730E">
        <w:rPr>
          <w:rFonts w:cstheme="minorHAnsi"/>
          <w:bCs/>
          <w:sz w:val="16"/>
          <w:szCs w:val="16"/>
        </w:rPr>
        <w:t xml:space="preserve"> de </w:t>
      </w:r>
      <w:r w:rsidRPr="0026730E">
        <w:rPr>
          <w:rFonts w:cstheme="minorHAnsi"/>
          <w:b/>
          <w:sz w:val="16"/>
          <w:szCs w:val="16"/>
        </w:rPr>
        <w:t>“S.S.N.L.”</w:t>
      </w:r>
      <w:r w:rsidRPr="0026730E">
        <w:rPr>
          <w:rFonts w:cstheme="minorHAnsi"/>
          <w:bCs/>
          <w:sz w:val="16"/>
          <w:szCs w:val="16"/>
        </w:rPr>
        <w:t xml:space="preserve">, independientemente de que </w:t>
      </w:r>
      <w:r w:rsidRPr="0026730E">
        <w:rPr>
          <w:rFonts w:cstheme="minorHAnsi"/>
          <w:b/>
          <w:sz w:val="16"/>
          <w:szCs w:val="16"/>
        </w:rPr>
        <w:t>“S.S.N.L.”</w:t>
      </w:r>
      <w:r w:rsidRPr="0026730E">
        <w:rPr>
          <w:rFonts w:cstheme="minorHAnsi"/>
          <w:bCs/>
          <w:sz w:val="16"/>
          <w:szCs w:val="16"/>
        </w:rPr>
        <w:t xml:space="preserve"> opte por hacer efectiva la garantía oto</w:t>
      </w:r>
      <w:r w:rsidRPr="0026730E">
        <w:rPr>
          <w:rFonts w:cstheme="minorHAnsi"/>
          <w:sz w:val="16"/>
          <w:szCs w:val="16"/>
        </w:rPr>
        <w:t xml:space="preserve">rgada por </w:t>
      </w:r>
      <w:r w:rsidRPr="0026730E">
        <w:rPr>
          <w:rFonts w:cstheme="minorHAnsi"/>
          <w:b/>
          <w:sz w:val="16"/>
          <w:szCs w:val="16"/>
        </w:rPr>
        <w:t>“EL PROVEEDOR”</w:t>
      </w:r>
      <w:r w:rsidRPr="0026730E">
        <w:rPr>
          <w:rFonts w:cstheme="minorHAnsi"/>
          <w:sz w:val="16"/>
          <w:szCs w:val="16"/>
        </w:rPr>
        <w:t xml:space="preserve"> hasta por el monto de las sanciones no cubiertas.</w:t>
      </w:r>
    </w:p>
    <w:p w14:paraId="1FCF7D07" w14:textId="77777777" w:rsidR="0026730E" w:rsidRPr="0026730E" w:rsidRDefault="0026730E" w:rsidP="0026730E">
      <w:pPr>
        <w:ind w:right="49"/>
        <w:jc w:val="both"/>
        <w:rPr>
          <w:rFonts w:cstheme="minorHAnsi"/>
          <w:sz w:val="16"/>
          <w:szCs w:val="16"/>
        </w:rPr>
      </w:pPr>
    </w:p>
    <w:p w14:paraId="75FC30CF" w14:textId="77777777" w:rsidR="0026730E" w:rsidRPr="0026730E" w:rsidRDefault="0026730E" w:rsidP="0026730E">
      <w:pPr>
        <w:ind w:right="-1"/>
        <w:jc w:val="both"/>
        <w:rPr>
          <w:rFonts w:cstheme="minorHAnsi"/>
          <w:sz w:val="16"/>
          <w:szCs w:val="16"/>
          <w:lang w:val="es-ES_tradnl"/>
        </w:rPr>
      </w:pPr>
      <w:r w:rsidRPr="0026730E">
        <w:rPr>
          <w:rFonts w:cstheme="minorHAnsi"/>
          <w:sz w:val="16"/>
          <w:szCs w:val="16"/>
          <w:lang w:val="es-ES_tradnl"/>
        </w:rPr>
        <w:t xml:space="preserve">Será responsabilidad de </w:t>
      </w:r>
      <w:r w:rsidRPr="0026730E">
        <w:rPr>
          <w:rFonts w:cstheme="minorHAnsi"/>
          <w:b/>
          <w:sz w:val="16"/>
          <w:szCs w:val="16"/>
          <w:lang w:val="es-ES_tradnl"/>
        </w:rPr>
        <w:t>“EL PROVEEDOR”</w:t>
      </w:r>
      <w:r w:rsidRPr="0026730E">
        <w:rPr>
          <w:rFonts w:cstheme="minorHAnsi"/>
          <w:sz w:val="16"/>
          <w:szCs w:val="16"/>
          <w:lang w:val="es-ES_tradnl"/>
        </w:rPr>
        <w:t xml:space="preserve">, abastecer todas las necesidades que requiera la Unidad Aplicativa en los tiempos establecidos; en los casos que no surtan de acuerdo a lo requerido </w:t>
      </w:r>
      <w:r w:rsidRPr="0026730E">
        <w:rPr>
          <w:rFonts w:cstheme="minorHAnsi"/>
          <w:b/>
          <w:bCs/>
          <w:color w:val="000000"/>
          <w:sz w:val="16"/>
          <w:szCs w:val="16"/>
          <w:lang w:val="es-ES_tradnl"/>
        </w:rPr>
        <w:t xml:space="preserve">“S.S.N.L.” </w:t>
      </w:r>
      <w:r w:rsidRPr="0026730E">
        <w:rPr>
          <w:rFonts w:cstheme="minorHAnsi"/>
          <w:sz w:val="16"/>
          <w:szCs w:val="16"/>
          <w:lang w:val="es-ES_tradnl"/>
        </w:rPr>
        <w:t xml:space="preserve">tendrá el derecho de realizar compras directas, y si estas resultan con diferencia en precio, </w:t>
      </w:r>
      <w:r w:rsidRPr="0026730E">
        <w:rPr>
          <w:rFonts w:cstheme="minorHAnsi"/>
          <w:b/>
          <w:sz w:val="16"/>
          <w:szCs w:val="16"/>
          <w:lang w:val="es-ES_tradnl"/>
        </w:rPr>
        <w:t>“EL PROVEEDOR”</w:t>
      </w:r>
      <w:r w:rsidRPr="0026730E">
        <w:rPr>
          <w:rFonts w:cstheme="minorHAnsi"/>
          <w:sz w:val="16"/>
          <w:szCs w:val="16"/>
          <w:lang w:val="es-ES_tradnl"/>
        </w:rPr>
        <w:t xml:space="preserve"> deberá pagar dicha diferencia como sanción por daños ocasionados al no contar con oportunidad con los bienes, de igual manera se aplicará lo establecido en el párrafo primero de esta cláusula.</w:t>
      </w:r>
    </w:p>
    <w:p w14:paraId="66E9776C" w14:textId="77777777" w:rsidR="0026730E" w:rsidRPr="0026730E" w:rsidRDefault="0026730E" w:rsidP="0026730E">
      <w:pPr>
        <w:ind w:right="49"/>
        <w:jc w:val="both"/>
        <w:rPr>
          <w:rFonts w:cstheme="minorHAnsi"/>
          <w:sz w:val="16"/>
          <w:szCs w:val="16"/>
          <w:lang w:val="es-ES_tradnl"/>
        </w:rPr>
      </w:pPr>
    </w:p>
    <w:p w14:paraId="25975EC0" w14:textId="77777777" w:rsidR="0026730E" w:rsidRPr="0026730E" w:rsidRDefault="0026730E" w:rsidP="0026730E">
      <w:pPr>
        <w:jc w:val="both"/>
        <w:rPr>
          <w:rFonts w:cstheme="minorHAnsi"/>
          <w:sz w:val="16"/>
          <w:szCs w:val="16"/>
        </w:rPr>
      </w:pPr>
      <w:r w:rsidRPr="0026730E">
        <w:rPr>
          <w:rFonts w:cstheme="minorHAnsi"/>
          <w:b/>
          <w:bCs/>
          <w:sz w:val="16"/>
          <w:szCs w:val="16"/>
        </w:rPr>
        <w:t xml:space="preserve">DÉCIMA PRIMERA: GARANTÍA DE CUMPLIMIENTO. - </w:t>
      </w:r>
      <w:r w:rsidRPr="0026730E">
        <w:rPr>
          <w:rFonts w:cstheme="minorHAnsi"/>
          <w:sz w:val="16"/>
          <w:szCs w:val="16"/>
        </w:rPr>
        <w:t xml:space="preserve">Para garantizar el cumplimiento de las obligaciones derivadas del presente contrato </w:t>
      </w:r>
      <w:r w:rsidRPr="0026730E">
        <w:rPr>
          <w:rFonts w:cstheme="minorHAnsi"/>
          <w:b/>
          <w:sz w:val="16"/>
          <w:szCs w:val="16"/>
        </w:rPr>
        <w:t>“EL PROVEEDOR”</w:t>
      </w:r>
      <w:r w:rsidRPr="0026730E">
        <w:rPr>
          <w:rFonts w:cstheme="minorHAnsi"/>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3B1AB089" w14:textId="77777777" w:rsidR="0026730E" w:rsidRPr="0026730E" w:rsidRDefault="0026730E" w:rsidP="0026730E">
      <w:pPr>
        <w:jc w:val="both"/>
        <w:rPr>
          <w:rFonts w:cstheme="minorHAnsi"/>
          <w:sz w:val="16"/>
          <w:szCs w:val="16"/>
        </w:rPr>
      </w:pPr>
    </w:p>
    <w:p w14:paraId="09F347DF" w14:textId="77777777" w:rsidR="0026730E" w:rsidRPr="0026730E" w:rsidRDefault="0026730E" w:rsidP="0026730E">
      <w:pPr>
        <w:jc w:val="both"/>
        <w:rPr>
          <w:rFonts w:cstheme="minorHAnsi"/>
          <w:sz w:val="16"/>
          <w:szCs w:val="16"/>
        </w:rPr>
      </w:pPr>
      <w:r w:rsidRPr="0026730E">
        <w:rPr>
          <w:rFonts w:cstheme="minorHAnsi"/>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5518F028" w14:textId="77777777" w:rsidR="0026730E" w:rsidRPr="0026730E" w:rsidRDefault="0026730E" w:rsidP="0026730E">
      <w:pPr>
        <w:jc w:val="both"/>
        <w:rPr>
          <w:rFonts w:cstheme="minorHAnsi"/>
          <w:sz w:val="16"/>
          <w:szCs w:val="16"/>
        </w:rPr>
      </w:pPr>
    </w:p>
    <w:p w14:paraId="38C20693" w14:textId="77777777" w:rsidR="0026730E" w:rsidRPr="0026730E" w:rsidRDefault="0026730E" w:rsidP="0026730E">
      <w:pPr>
        <w:jc w:val="both"/>
        <w:rPr>
          <w:rFonts w:cstheme="minorHAnsi"/>
          <w:sz w:val="16"/>
          <w:szCs w:val="16"/>
        </w:rPr>
      </w:pPr>
      <w:r w:rsidRPr="0026730E">
        <w:rPr>
          <w:rFonts w:cstheme="minorHAnsi"/>
          <w:b/>
          <w:sz w:val="16"/>
          <w:szCs w:val="16"/>
        </w:rPr>
        <w:t>a)</w:t>
      </w:r>
      <w:r w:rsidRPr="0026730E">
        <w:rPr>
          <w:rFonts w:cstheme="minorHAnsi"/>
          <w:sz w:val="16"/>
          <w:szCs w:val="16"/>
        </w:rPr>
        <w:t xml:space="preserve"> 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0682F94B" w14:textId="77777777" w:rsidR="0026730E" w:rsidRPr="0026730E" w:rsidRDefault="0026730E" w:rsidP="0026730E">
      <w:pPr>
        <w:jc w:val="both"/>
        <w:rPr>
          <w:rFonts w:cstheme="minorHAnsi"/>
          <w:sz w:val="16"/>
          <w:szCs w:val="16"/>
        </w:rPr>
      </w:pPr>
      <w:r w:rsidRPr="0026730E">
        <w:rPr>
          <w:rFonts w:cstheme="minorHAnsi"/>
          <w:b/>
          <w:sz w:val="16"/>
          <w:szCs w:val="16"/>
        </w:rPr>
        <w:t>b)</w:t>
      </w:r>
      <w:r w:rsidRPr="0026730E">
        <w:rPr>
          <w:rFonts w:cstheme="minorHAnsi"/>
          <w:sz w:val="16"/>
          <w:szCs w:val="16"/>
        </w:rPr>
        <w:t xml:space="preserve"> Ante la Secretaría de Finanzas y Tesorería General del Estado de Nuevo León, la presente fianza se otorga para garantizar por (</w:t>
      </w:r>
      <w:r w:rsidRPr="0026730E">
        <w:rPr>
          <w:rFonts w:cstheme="minorHAnsi"/>
          <w:b/>
          <w:sz w:val="16"/>
          <w:szCs w:val="16"/>
        </w:rPr>
        <w:t>“EL PROVEEDOR”</w:t>
      </w:r>
      <w:r w:rsidRPr="0026730E">
        <w:rPr>
          <w:rFonts w:cstheme="minorHAnsi"/>
          <w:sz w:val="16"/>
          <w:szCs w:val="16"/>
        </w:rPr>
        <w:t xml:space="preserve">) con la cédula única de identificación fiscal (número de cédula de la empresa), y con domicilio en (domicilio de la empresa), todas y cada una de las obligaciones contenidas en el contrato (número de contrato y fecha) derivado de Licitación Pública _______________________ Presencial No. ________________________ (Número de Licitación), celebrado con </w:t>
      </w:r>
      <w:r w:rsidRPr="0026730E">
        <w:rPr>
          <w:rFonts w:cstheme="minorHAnsi"/>
          <w:b/>
          <w:sz w:val="16"/>
          <w:szCs w:val="16"/>
        </w:rPr>
        <w:t>“S.S.N.L.”</w:t>
      </w:r>
      <w:r w:rsidRPr="0026730E">
        <w:rPr>
          <w:rFonts w:cstheme="minorHAnsi"/>
          <w:sz w:val="16"/>
          <w:szCs w:val="16"/>
        </w:rPr>
        <w:t xml:space="preserve"> relativo a la compraventa de Equipo de Tomografía para el Hospital General de Linares, por un importe de (monto total del contrato I.V.A. incluido).</w:t>
      </w:r>
    </w:p>
    <w:p w14:paraId="69A25516" w14:textId="77777777" w:rsidR="0026730E" w:rsidRPr="0026730E" w:rsidRDefault="0026730E" w:rsidP="0026730E">
      <w:pPr>
        <w:jc w:val="both"/>
        <w:rPr>
          <w:rFonts w:cstheme="minorHAnsi"/>
          <w:sz w:val="16"/>
          <w:szCs w:val="16"/>
        </w:rPr>
      </w:pPr>
      <w:r w:rsidRPr="0026730E">
        <w:rPr>
          <w:rFonts w:cstheme="minorHAnsi"/>
          <w:b/>
          <w:sz w:val="16"/>
          <w:szCs w:val="16"/>
        </w:rPr>
        <w:t>c)</w:t>
      </w:r>
      <w:r w:rsidRPr="0026730E">
        <w:rPr>
          <w:rFonts w:cstheme="minorHAnsi"/>
          <w:sz w:val="16"/>
          <w:szCs w:val="16"/>
        </w:rPr>
        <w:t xml:space="preserve"> Que la Fianza se otorga en los términos del presente contrato, para garantizar todas y cada una de las obligaciones objeto del presente instrumento.</w:t>
      </w:r>
    </w:p>
    <w:p w14:paraId="13A71898" w14:textId="77777777" w:rsidR="0026730E" w:rsidRPr="0026730E" w:rsidRDefault="0026730E" w:rsidP="0026730E">
      <w:pPr>
        <w:jc w:val="both"/>
        <w:rPr>
          <w:rFonts w:cstheme="minorHAnsi"/>
          <w:sz w:val="16"/>
          <w:szCs w:val="16"/>
        </w:rPr>
      </w:pPr>
      <w:r w:rsidRPr="0026730E">
        <w:rPr>
          <w:rFonts w:cstheme="minorHAnsi"/>
          <w:b/>
          <w:sz w:val="16"/>
          <w:szCs w:val="16"/>
        </w:rPr>
        <w:t>d)</w:t>
      </w:r>
      <w:r w:rsidRPr="0026730E">
        <w:rPr>
          <w:rFonts w:cstheme="minorHAnsi"/>
          <w:sz w:val="16"/>
          <w:szCs w:val="16"/>
        </w:rPr>
        <w:t xml:space="preserve"> Que la Fianza estará en vigor por un año, y en el caso de defectos y/o responsabilidades imputables a </w:t>
      </w:r>
      <w:r w:rsidRPr="0026730E">
        <w:rPr>
          <w:rFonts w:cstheme="minorHAnsi"/>
          <w:b/>
          <w:sz w:val="16"/>
          <w:szCs w:val="16"/>
        </w:rPr>
        <w:t>“EL PROVEEDOR”</w:t>
      </w:r>
      <w:r w:rsidRPr="0026730E">
        <w:rPr>
          <w:rFonts w:cstheme="minorHAnsi"/>
          <w:sz w:val="16"/>
          <w:szCs w:val="16"/>
        </w:rPr>
        <w:t xml:space="preserve"> continuará vigente hasta que se corrijan los defectos y se satisfagan las responsabilidades; así mismo continuará vigente hasta la substanciación de todos los recursos legales o juicios que se interpongan hasta en tanto se dicte resolución definitiva por autoridad competente.</w:t>
      </w:r>
    </w:p>
    <w:p w14:paraId="0C672C67" w14:textId="77777777" w:rsidR="0026730E" w:rsidRPr="0026730E" w:rsidRDefault="0026730E" w:rsidP="0026730E">
      <w:pPr>
        <w:jc w:val="both"/>
        <w:rPr>
          <w:rFonts w:cstheme="minorHAnsi"/>
          <w:sz w:val="16"/>
          <w:szCs w:val="16"/>
        </w:rPr>
      </w:pPr>
      <w:r w:rsidRPr="0026730E">
        <w:rPr>
          <w:rFonts w:cstheme="minorHAnsi"/>
          <w:b/>
          <w:sz w:val="16"/>
          <w:szCs w:val="16"/>
        </w:rPr>
        <w:t>e)</w:t>
      </w:r>
      <w:r w:rsidRPr="0026730E">
        <w:rPr>
          <w:rFonts w:cstheme="minorHAnsi"/>
          <w:sz w:val="16"/>
          <w:szCs w:val="16"/>
        </w:rPr>
        <w:t xml:space="preserve"> Que esta fianza continuará vigente en el caso de que se otorgue prórroga a </w:t>
      </w:r>
      <w:r w:rsidRPr="0026730E">
        <w:rPr>
          <w:rFonts w:cstheme="minorHAnsi"/>
          <w:b/>
          <w:sz w:val="16"/>
          <w:szCs w:val="16"/>
        </w:rPr>
        <w:t xml:space="preserve">“EL PROVEEDOR” </w:t>
      </w:r>
      <w:r w:rsidRPr="0026730E">
        <w:rPr>
          <w:rFonts w:cstheme="minorHAnsi"/>
          <w:sz w:val="16"/>
          <w:szCs w:val="16"/>
        </w:rPr>
        <w:t xml:space="preserve">para el cumplimiento de las obligaciones que se afianzan, aun cuando haya sido solicitada y autorizada extemporáneamente. </w:t>
      </w:r>
    </w:p>
    <w:p w14:paraId="6D1F3332" w14:textId="77777777" w:rsidR="0026730E" w:rsidRPr="0026730E" w:rsidRDefault="0026730E" w:rsidP="0026730E">
      <w:pPr>
        <w:jc w:val="both"/>
        <w:rPr>
          <w:rFonts w:cstheme="minorHAnsi"/>
          <w:sz w:val="16"/>
          <w:szCs w:val="16"/>
        </w:rPr>
      </w:pPr>
      <w:r w:rsidRPr="0026730E">
        <w:rPr>
          <w:rFonts w:cstheme="minorHAnsi"/>
          <w:b/>
          <w:sz w:val="16"/>
          <w:szCs w:val="16"/>
        </w:rPr>
        <w:t>f)</w:t>
      </w:r>
      <w:r w:rsidRPr="0026730E">
        <w:rPr>
          <w:rFonts w:cstheme="minorHAnsi"/>
          <w:sz w:val="16"/>
          <w:szCs w:val="16"/>
        </w:rPr>
        <w:t xml:space="preserve"> Que sólo podrá ser cancelada mediante aviso por escrito de </w:t>
      </w:r>
      <w:r w:rsidRPr="0026730E">
        <w:rPr>
          <w:rFonts w:cstheme="minorHAnsi"/>
          <w:b/>
          <w:sz w:val="16"/>
          <w:szCs w:val="16"/>
        </w:rPr>
        <w:t>“S.S.N.L.”</w:t>
      </w:r>
      <w:r w:rsidRPr="0026730E">
        <w:rPr>
          <w:rFonts w:cstheme="minorHAnsi"/>
          <w:sz w:val="16"/>
          <w:szCs w:val="16"/>
        </w:rPr>
        <w:t>.</w:t>
      </w:r>
    </w:p>
    <w:p w14:paraId="60FC05D0" w14:textId="77777777" w:rsidR="0026730E" w:rsidRPr="0026730E" w:rsidRDefault="0026730E" w:rsidP="0026730E">
      <w:pPr>
        <w:jc w:val="both"/>
        <w:rPr>
          <w:rFonts w:cstheme="minorHAnsi"/>
          <w:sz w:val="16"/>
          <w:szCs w:val="16"/>
        </w:rPr>
      </w:pPr>
      <w:r w:rsidRPr="0026730E">
        <w:rPr>
          <w:rFonts w:cstheme="minorHAnsi"/>
          <w:b/>
          <w:sz w:val="16"/>
          <w:szCs w:val="16"/>
        </w:rPr>
        <w:t>g)</w:t>
      </w:r>
      <w:r w:rsidRPr="0026730E">
        <w:rPr>
          <w:rFonts w:cstheme="minorHAnsi"/>
          <w:sz w:val="16"/>
          <w:szCs w:val="16"/>
        </w:rPr>
        <w:t xml:space="preserve"> Que la Institución Afianzadora acepta lo preceptuado por los artículos 174, 178, 179, 282, 283 y 289, de la Ley de Instituciones de Seguros y de Fianzas en vigor.</w:t>
      </w:r>
    </w:p>
    <w:p w14:paraId="3F77F81F" w14:textId="77777777" w:rsidR="0026730E" w:rsidRPr="0026730E" w:rsidRDefault="0026730E" w:rsidP="0026730E">
      <w:pPr>
        <w:jc w:val="both"/>
        <w:rPr>
          <w:rFonts w:cstheme="minorHAnsi"/>
          <w:sz w:val="16"/>
          <w:szCs w:val="16"/>
        </w:rPr>
      </w:pPr>
      <w:r w:rsidRPr="0026730E">
        <w:rPr>
          <w:rFonts w:cstheme="minorHAnsi"/>
          <w:b/>
          <w:sz w:val="16"/>
          <w:szCs w:val="16"/>
        </w:rPr>
        <w:t>h)</w:t>
      </w:r>
      <w:r w:rsidRPr="0026730E">
        <w:rPr>
          <w:rFonts w:cstheme="minorHAnsi"/>
          <w:sz w:val="16"/>
          <w:szCs w:val="16"/>
        </w:rPr>
        <w:t xml:space="preserve"> Que </w:t>
      </w:r>
      <w:r w:rsidRPr="0026730E">
        <w:rPr>
          <w:rFonts w:cstheme="minorHAnsi"/>
          <w:b/>
          <w:sz w:val="16"/>
          <w:szCs w:val="16"/>
        </w:rPr>
        <w:t xml:space="preserve">“S.S.N.L.”, </w:t>
      </w:r>
      <w:r w:rsidRPr="0026730E">
        <w:rPr>
          <w:rFonts w:cstheme="minorHAnsi"/>
          <w:sz w:val="16"/>
          <w:szCs w:val="16"/>
        </w:rPr>
        <w:t xml:space="preserve">cuenta con un término de un año contado a partir del incumplimiento de </w:t>
      </w:r>
      <w:r w:rsidRPr="0026730E">
        <w:rPr>
          <w:rFonts w:cstheme="minorHAnsi"/>
          <w:b/>
          <w:sz w:val="16"/>
          <w:szCs w:val="16"/>
        </w:rPr>
        <w:t xml:space="preserve">“EL PROVEEDOR”, </w:t>
      </w:r>
      <w:r w:rsidRPr="0026730E">
        <w:rPr>
          <w:rFonts w:cstheme="minorHAnsi"/>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787684E4" w14:textId="77777777" w:rsidR="0026730E" w:rsidRPr="0026730E" w:rsidRDefault="0026730E" w:rsidP="0026730E">
      <w:pPr>
        <w:jc w:val="both"/>
        <w:rPr>
          <w:rFonts w:cstheme="minorHAnsi"/>
          <w:sz w:val="16"/>
          <w:szCs w:val="16"/>
        </w:rPr>
      </w:pPr>
    </w:p>
    <w:p w14:paraId="75D5118A" w14:textId="77777777" w:rsidR="0026730E" w:rsidRPr="0026730E" w:rsidRDefault="0026730E" w:rsidP="0026730E">
      <w:pPr>
        <w:jc w:val="both"/>
        <w:rPr>
          <w:rFonts w:cstheme="minorHAnsi"/>
          <w:sz w:val="16"/>
          <w:szCs w:val="16"/>
        </w:rPr>
      </w:pPr>
      <w:r w:rsidRPr="0026730E">
        <w:rPr>
          <w:rFonts w:cstheme="minorHAnsi"/>
          <w:sz w:val="16"/>
          <w:szCs w:val="16"/>
        </w:rPr>
        <w:t xml:space="preserve">Una vez cumplidas las obligaciones de </w:t>
      </w:r>
      <w:r w:rsidRPr="0026730E">
        <w:rPr>
          <w:rFonts w:cstheme="minorHAnsi"/>
          <w:b/>
          <w:sz w:val="16"/>
          <w:szCs w:val="16"/>
        </w:rPr>
        <w:t>“EL PROVEEDOR”</w:t>
      </w:r>
      <w:r w:rsidRPr="0026730E">
        <w:rPr>
          <w:rFonts w:cstheme="minorHAnsi"/>
          <w:sz w:val="16"/>
          <w:szCs w:val="16"/>
        </w:rPr>
        <w:t xml:space="preserve"> a satisfacción de </w:t>
      </w:r>
      <w:r w:rsidRPr="0026730E">
        <w:rPr>
          <w:rFonts w:cstheme="minorHAnsi"/>
          <w:b/>
          <w:sz w:val="16"/>
          <w:szCs w:val="16"/>
        </w:rPr>
        <w:t>“S.S.N.L.”</w:t>
      </w:r>
      <w:r w:rsidRPr="0026730E">
        <w:rPr>
          <w:rFonts w:cstheme="minorHAnsi"/>
          <w:sz w:val="16"/>
          <w:szCs w:val="16"/>
        </w:rPr>
        <w:t xml:space="preserve">, este último procederá a extender la constancia de cumplimiento de las obligaciones contractuales para que </w:t>
      </w:r>
      <w:r w:rsidRPr="0026730E">
        <w:rPr>
          <w:rFonts w:cstheme="minorHAnsi"/>
          <w:b/>
          <w:sz w:val="16"/>
          <w:szCs w:val="16"/>
        </w:rPr>
        <w:t>“EL PROVEEDOR”</w:t>
      </w:r>
      <w:r w:rsidRPr="0026730E">
        <w:rPr>
          <w:rFonts w:cstheme="minorHAnsi"/>
          <w:sz w:val="16"/>
          <w:szCs w:val="16"/>
        </w:rPr>
        <w:t xml:space="preserve"> de inicio a los trámites para la cancelación de la garantía de cumplimiento prevista en esta cláusula.</w:t>
      </w:r>
    </w:p>
    <w:p w14:paraId="0A0EDEEF" w14:textId="77777777" w:rsidR="0026730E" w:rsidRPr="0026730E" w:rsidRDefault="0026730E" w:rsidP="0026730E">
      <w:pPr>
        <w:jc w:val="both"/>
        <w:rPr>
          <w:rFonts w:cstheme="minorHAnsi"/>
          <w:sz w:val="16"/>
          <w:szCs w:val="16"/>
          <w:u w:val="single"/>
        </w:rPr>
      </w:pPr>
    </w:p>
    <w:p w14:paraId="778B3DC7" w14:textId="77777777" w:rsidR="0026730E" w:rsidRPr="0026730E" w:rsidRDefault="0026730E" w:rsidP="0026730E">
      <w:pPr>
        <w:ind w:right="49"/>
        <w:jc w:val="both"/>
        <w:rPr>
          <w:rFonts w:cstheme="minorHAnsi"/>
          <w:sz w:val="16"/>
          <w:szCs w:val="16"/>
        </w:rPr>
      </w:pPr>
      <w:r w:rsidRPr="0026730E">
        <w:rPr>
          <w:rFonts w:cstheme="minorHAnsi"/>
          <w:b/>
          <w:sz w:val="16"/>
          <w:szCs w:val="16"/>
        </w:rPr>
        <w:t>DÉCIMA SEGUNDA: RESCISIÓN ADMINISTRATIVA. -</w:t>
      </w:r>
      <w:r w:rsidRPr="0026730E">
        <w:rPr>
          <w:rFonts w:cstheme="minorHAnsi"/>
          <w:sz w:val="16"/>
          <w:szCs w:val="16"/>
        </w:rPr>
        <w:t xml:space="preserve"> El incumplimiento de las obligaciones que asume </w:t>
      </w:r>
      <w:r w:rsidRPr="0026730E">
        <w:rPr>
          <w:rFonts w:cstheme="minorHAnsi"/>
          <w:b/>
          <w:sz w:val="16"/>
          <w:szCs w:val="16"/>
        </w:rPr>
        <w:t>“EL PROVEEDOR”</w:t>
      </w:r>
      <w:r w:rsidRPr="0026730E">
        <w:rPr>
          <w:rFonts w:cstheme="minorHAnsi"/>
          <w:sz w:val="16"/>
          <w:szCs w:val="16"/>
        </w:rPr>
        <w:t xml:space="preserve"> por virtud de este contrato, faculta a </w:t>
      </w:r>
      <w:r w:rsidRPr="0026730E">
        <w:rPr>
          <w:rFonts w:cstheme="minorHAnsi"/>
          <w:b/>
          <w:sz w:val="16"/>
          <w:szCs w:val="16"/>
        </w:rPr>
        <w:t>“S.S.N.L.”</w:t>
      </w:r>
      <w:r w:rsidRPr="0026730E">
        <w:rPr>
          <w:rFonts w:cstheme="minorHAnsi"/>
          <w:sz w:val="16"/>
          <w:szCs w:val="16"/>
        </w:rPr>
        <w:t xml:space="preserve"> para darlo por rescindido total o parcialmente, sin ninguna responsabilidad a su cargo, especialmente si éste incurre en alguno de los siguientes supuestos:</w:t>
      </w:r>
    </w:p>
    <w:p w14:paraId="33CDFC05" w14:textId="77777777" w:rsidR="0026730E" w:rsidRPr="0026730E" w:rsidRDefault="0026730E" w:rsidP="0026730E">
      <w:pPr>
        <w:ind w:right="49"/>
        <w:jc w:val="both"/>
        <w:rPr>
          <w:rFonts w:cstheme="minorHAnsi"/>
          <w:sz w:val="16"/>
          <w:szCs w:val="16"/>
        </w:rPr>
      </w:pPr>
    </w:p>
    <w:p w14:paraId="004A280F" w14:textId="77777777" w:rsidR="0026730E" w:rsidRPr="0026730E" w:rsidRDefault="0026730E" w:rsidP="0026730E">
      <w:pPr>
        <w:ind w:right="51"/>
        <w:jc w:val="both"/>
        <w:rPr>
          <w:rFonts w:cstheme="minorHAnsi"/>
          <w:b/>
          <w:sz w:val="16"/>
          <w:szCs w:val="16"/>
        </w:rPr>
      </w:pPr>
      <w:r w:rsidRPr="0026730E">
        <w:rPr>
          <w:rFonts w:cstheme="minorHAnsi"/>
          <w:b/>
          <w:sz w:val="16"/>
          <w:szCs w:val="16"/>
        </w:rPr>
        <w:t>a</w:t>
      </w:r>
      <w:proofErr w:type="gramStart"/>
      <w:r w:rsidRPr="0026730E">
        <w:rPr>
          <w:rFonts w:cstheme="minorHAnsi"/>
          <w:b/>
          <w:sz w:val="16"/>
          <w:szCs w:val="16"/>
        </w:rPr>
        <w:t>).-</w:t>
      </w:r>
      <w:proofErr w:type="gramEnd"/>
      <w:r w:rsidRPr="0026730E">
        <w:rPr>
          <w:rFonts w:cstheme="minorHAnsi"/>
          <w:sz w:val="16"/>
          <w:szCs w:val="16"/>
        </w:rPr>
        <w:t xml:space="preserve">       El incumplimiento grave de las obligaciones contraídas por </w:t>
      </w:r>
      <w:r w:rsidRPr="0026730E">
        <w:rPr>
          <w:rFonts w:cstheme="minorHAnsi"/>
          <w:b/>
          <w:sz w:val="16"/>
          <w:szCs w:val="16"/>
        </w:rPr>
        <w:t>“EL PROVEEDOR”.</w:t>
      </w:r>
    </w:p>
    <w:p w14:paraId="37EF6B91" w14:textId="77777777" w:rsidR="0026730E" w:rsidRPr="0026730E" w:rsidRDefault="0026730E" w:rsidP="0026730E">
      <w:pPr>
        <w:ind w:left="709" w:right="51" w:hanging="709"/>
        <w:jc w:val="both"/>
        <w:rPr>
          <w:rFonts w:cstheme="minorHAnsi"/>
          <w:sz w:val="16"/>
          <w:szCs w:val="16"/>
        </w:rPr>
      </w:pPr>
      <w:r w:rsidRPr="0026730E">
        <w:rPr>
          <w:rFonts w:cstheme="minorHAnsi"/>
          <w:b/>
          <w:sz w:val="16"/>
          <w:szCs w:val="16"/>
        </w:rPr>
        <w:t>b</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cumple con la entrega del equipo objeto del presente contrato.</w:t>
      </w:r>
    </w:p>
    <w:p w14:paraId="76FE6248" w14:textId="77777777" w:rsidR="0026730E" w:rsidRPr="0026730E" w:rsidRDefault="0026730E" w:rsidP="0026730E">
      <w:pPr>
        <w:ind w:left="709" w:right="51" w:hanging="709"/>
        <w:jc w:val="both"/>
        <w:rPr>
          <w:rFonts w:cstheme="minorHAnsi"/>
          <w:sz w:val="16"/>
          <w:szCs w:val="16"/>
        </w:rPr>
      </w:pPr>
      <w:proofErr w:type="gramStart"/>
      <w:r w:rsidRPr="0026730E">
        <w:rPr>
          <w:rFonts w:cstheme="minorHAnsi"/>
          <w:b/>
          <w:sz w:val="16"/>
          <w:szCs w:val="16"/>
        </w:rPr>
        <w:t>c).-</w:t>
      </w:r>
      <w:proofErr w:type="gramEnd"/>
      <w:r w:rsidRPr="0026730E">
        <w:rPr>
          <w:rFonts w:cstheme="minorHAnsi"/>
          <w:sz w:val="16"/>
          <w:szCs w:val="16"/>
        </w:rPr>
        <w:t xml:space="preserve"> </w:t>
      </w:r>
      <w:r w:rsidRPr="0026730E">
        <w:rPr>
          <w:rFonts w:cstheme="minorHAnsi"/>
          <w:sz w:val="16"/>
          <w:szCs w:val="16"/>
        </w:rPr>
        <w:tab/>
        <w:t>Si</w:t>
      </w:r>
      <w:r w:rsidRPr="0026730E">
        <w:rPr>
          <w:rFonts w:cstheme="minorHAnsi"/>
          <w:b/>
          <w:sz w:val="16"/>
          <w:szCs w:val="16"/>
        </w:rPr>
        <w:t xml:space="preserve"> “EL PROVEEDOR”</w:t>
      </w:r>
      <w:r w:rsidRPr="0026730E">
        <w:rPr>
          <w:rFonts w:cstheme="minorHAnsi"/>
          <w:sz w:val="16"/>
          <w:szCs w:val="16"/>
        </w:rPr>
        <w:t xml:space="preserve"> no hace entrega dentro del plazo señalado de la totalidad </w:t>
      </w:r>
      <w:bookmarkStart w:id="11" w:name="_Hlk486434804"/>
      <w:r w:rsidRPr="0026730E">
        <w:rPr>
          <w:rFonts w:cstheme="minorHAnsi"/>
          <w:sz w:val="16"/>
          <w:szCs w:val="16"/>
        </w:rPr>
        <w:t>del equipo</w:t>
      </w:r>
      <w:bookmarkEnd w:id="11"/>
      <w:r w:rsidRPr="0026730E">
        <w:rPr>
          <w:rFonts w:cstheme="minorHAnsi"/>
          <w:sz w:val="16"/>
          <w:szCs w:val="16"/>
        </w:rPr>
        <w:t xml:space="preserve"> objeto del presente contrato.</w:t>
      </w:r>
    </w:p>
    <w:p w14:paraId="180D4CC2" w14:textId="77777777" w:rsidR="0026730E" w:rsidRPr="0026730E" w:rsidRDefault="0026730E" w:rsidP="0026730E">
      <w:pPr>
        <w:ind w:left="709" w:right="51" w:hanging="709"/>
        <w:jc w:val="both"/>
        <w:rPr>
          <w:rFonts w:cstheme="minorHAnsi"/>
          <w:sz w:val="16"/>
          <w:szCs w:val="16"/>
        </w:rPr>
      </w:pPr>
      <w:proofErr w:type="gramStart"/>
      <w:r w:rsidRPr="0026730E">
        <w:rPr>
          <w:rFonts w:cstheme="minorHAnsi"/>
          <w:b/>
          <w:sz w:val="16"/>
          <w:szCs w:val="16"/>
        </w:rPr>
        <w:t>d).-</w:t>
      </w:r>
      <w:proofErr w:type="gramEnd"/>
      <w:r w:rsidRPr="0026730E">
        <w:rPr>
          <w:rFonts w:cstheme="minorHAnsi"/>
          <w:b/>
          <w:sz w:val="16"/>
          <w:szCs w:val="16"/>
        </w:rPr>
        <w:tab/>
      </w:r>
      <w:r w:rsidRPr="0026730E">
        <w:rPr>
          <w:rFonts w:cstheme="minorHAnsi"/>
          <w:sz w:val="16"/>
          <w:szCs w:val="16"/>
        </w:rPr>
        <w:t xml:space="preserve">Si no otorga la fianza de garantía y en su caso el endoso de ampliación correspondiente, en los términos que se establecen en la </w:t>
      </w:r>
      <w:r w:rsidRPr="0026730E">
        <w:rPr>
          <w:rFonts w:cstheme="minorHAnsi"/>
          <w:b/>
          <w:sz w:val="16"/>
          <w:szCs w:val="16"/>
        </w:rPr>
        <w:t>Cláusula Décima Primera</w:t>
      </w:r>
      <w:r w:rsidRPr="0026730E">
        <w:rPr>
          <w:rFonts w:cstheme="minorHAnsi"/>
          <w:sz w:val="16"/>
          <w:szCs w:val="16"/>
        </w:rPr>
        <w:t xml:space="preserve">, siendo a su cargo objeto y perjuicios que pudiere sufrir </w:t>
      </w:r>
      <w:r w:rsidRPr="0026730E">
        <w:rPr>
          <w:rFonts w:cstheme="minorHAnsi"/>
          <w:b/>
          <w:bCs/>
          <w:sz w:val="16"/>
          <w:szCs w:val="16"/>
        </w:rPr>
        <w:t>“S.S.N.L.”</w:t>
      </w:r>
      <w:r w:rsidRPr="0026730E">
        <w:rPr>
          <w:rFonts w:cstheme="minorHAnsi"/>
          <w:sz w:val="16"/>
          <w:szCs w:val="16"/>
        </w:rPr>
        <w:t xml:space="preserve"> por falta de entrega del equipo objeto del presente instrumento.</w:t>
      </w:r>
    </w:p>
    <w:p w14:paraId="514677D5" w14:textId="77777777" w:rsidR="0026730E" w:rsidRPr="0026730E" w:rsidRDefault="0026730E" w:rsidP="0026730E">
      <w:pPr>
        <w:ind w:left="709" w:right="51" w:hanging="709"/>
        <w:jc w:val="both"/>
        <w:rPr>
          <w:rFonts w:cstheme="minorHAnsi"/>
          <w:sz w:val="16"/>
          <w:szCs w:val="16"/>
        </w:rPr>
      </w:pPr>
      <w:r w:rsidRPr="0026730E">
        <w:rPr>
          <w:rFonts w:cstheme="minorHAnsi"/>
          <w:b/>
          <w:sz w:val="16"/>
          <w:szCs w:val="16"/>
        </w:rPr>
        <w:t>e</w:t>
      </w:r>
      <w:proofErr w:type="gramStart"/>
      <w:r w:rsidRPr="0026730E">
        <w:rPr>
          <w:rFonts w:cstheme="minorHAnsi"/>
          <w:b/>
          <w:sz w:val="16"/>
          <w:szCs w:val="16"/>
        </w:rPr>
        <w:t>).-</w:t>
      </w:r>
      <w:proofErr w:type="gramEnd"/>
      <w:r w:rsidRPr="0026730E">
        <w:rPr>
          <w:rFonts w:cstheme="minorHAnsi"/>
          <w:sz w:val="16"/>
          <w:szCs w:val="16"/>
        </w:rPr>
        <w:t xml:space="preserve"> </w:t>
      </w:r>
      <w:r w:rsidRPr="0026730E">
        <w:rPr>
          <w:rFonts w:cstheme="minorHAnsi"/>
          <w:sz w:val="16"/>
          <w:szCs w:val="16"/>
        </w:rPr>
        <w:tab/>
        <w:t xml:space="preserve">Si </w:t>
      </w:r>
      <w:r w:rsidRPr="0026730E">
        <w:rPr>
          <w:rFonts w:cstheme="minorHAnsi"/>
          <w:b/>
          <w:sz w:val="16"/>
          <w:szCs w:val="16"/>
        </w:rPr>
        <w:t xml:space="preserve">“EL PROVEEDOR” </w:t>
      </w:r>
      <w:r w:rsidRPr="0026730E">
        <w:rPr>
          <w:rFonts w:cstheme="minorHAnsi"/>
          <w:sz w:val="16"/>
          <w:szCs w:val="16"/>
        </w:rPr>
        <w:t>incumple con cualquiera de las obligaciones establecidas en el presente contrato.</w:t>
      </w:r>
    </w:p>
    <w:p w14:paraId="176FF98D" w14:textId="77777777" w:rsidR="0026730E" w:rsidRPr="0026730E" w:rsidRDefault="0026730E" w:rsidP="0026730E">
      <w:pPr>
        <w:ind w:left="709" w:right="51" w:hanging="709"/>
        <w:jc w:val="both"/>
        <w:rPr>
          <w:rFonts w:cstheme="minorHAnsi"/>
          <w:sz w:val="16"/>
          <w:szCs w:val="16"/>
        </w:rPr>
      </w:pPr>
      <w:r w:rsidRPr="0026730E">
        <w:rPr>
          <w:rFonts w:cstheme="minorHAnsi"/>
          <w:b/>
          <w:sz w:val="16"/>
          <w:szCs w:val="16"/>
        </w:rPr>
        <w:t>f</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hace entrega del equipo objeto del presente contrato, conforme a la cantidad y descripción establecidos en </w:t>
      </w:r>
      <w:proofErr w:type="gramStart"/>
      <w:r w:rsidRPr="0026730E">
        <w:rPr>
          <w:rFonts w:cstheme="minorHAnsi"/>
          <w:sz w:val="16"/>
          <w:szCs w:val="16"/>
        </w:rPr>
        <w:t>el  Anexo</w:t>
      </w:r>
      <w:proofErr w:type="gramEnd"/>
      <w:r w:rsidRPr="0026730E">
        <w:rPr>
          <w:rFonts w:cstheme="minorHAnsi"/>
          <w:sz w:val="16"/>
          <w:szCs w:val="16"/>
        </w:rPr>
        <w:t xml:space="preserve"> 1 del presente instrumento.</w:t>
      </w:r>
    </w:p>
    <w:p w14:paraId="3DC56187" w14:textId="77777777" w:rsidR="0026730E" w:rsidRPr="0026730E" w:rsidRDefault="0026730E" w:rsidP="0026730E">
      <w:pPr>
        <w:ind w:left="709" w:right="51" w:hanging="709"/>
        <w:jc w:val="both"/>
        <w:rPr>
          <w:rFonts w:cstheme="minorHAnsi"/>
          <w:sz w:val="16"/>
          <w:szCs w:val="16"/>
        </w:rPr>
      </w:pPr>
      <w:r w:rsidRPr="0026730E">
        <w:rPr>
          <w:rFonts w:cstheme="minorHAnsi"/>
          <w:b/>
          <w:sz w:val="16"/>
          <w:szCs w:val="16"/>
        </w:rPr>
        <w:t>g</w:t>
      </w:r>
      <w:proofErr w:type="gramStart"/>
      <w:r w:rsidRPr="0026730E">
        <w:rPr>
          <w:rFonts w:cstheme="minorHAnsi"/>
          <w:b/>
          <w:sz w:val="16"/>
          <w:szCs w:val="16"/>
        </w:rPr>
        <w:t>).-</w:t>
      </w:r>
      <w:proofErr w:type="gramEnd"/>
      <w:r w:rsidRPr="0026730E">
        <w:rPr>
          <w:rFonts w:cstheme="minorHAnsi"/>
          <w:sz w:val="16"/>
          <w:szCs w:val="16"/>
        </w:rPr>
        <w:tab/>
        <w:t>Si no da las facilidades necesarias a los supervisores que al efecto designe</w:t>
      </w:r>
      <w:r w:rsidRPr="0026730E">
        <w:rPr>
          <w:rFonts w:cstheme="minorHAnsi"/>
          <w:b/>
          <w:sz w:val="16"/>
          <w:szCs w:val="16"/>
        </w:rPr>
        <w:t xml:space="preserve"> </w:t>
      </w:r>
      <w:r w:rsidRPr="0026730E">
        <w:rPr>
          <w:rFonts w:cstheme="minorHAnsi"/>
          <w:b/>
          <w:bCs/>
          <w:sz w:val="16"/>
          <w:szCs w:val="16"/>
        </w:rPr>
        <w:t>“S.S.N.L.”</w:t>
      </w:r>
      <w:r w:rsidRPr="0026730E">
        <w:rPr>
          <w:rFonts w:cstheme="minorHAnsi"/>
          <w:sz w:val="16"/>
          <w:szCs w:val="16"/>
        </w:rPr>
        <w:t>, para el ejercicio de su función.</w:t>
      </w:r>
    </w:p>
    <w:p w14:paraId="583B4093" w14:textId="77777777" w:rsidR="0026730E" w:rsidRPr="0026730E" w:rsidRDefault="0026730E" w:rsidP="0026730E">
      <w:pPr>
        <w:ind w:left="709" w:right="51" w:hanging="709"/>
        <w:jc w:val="both"/>
        <w:rPr>
          <w:rFonts w:cstheme="minorHAnsi"/>
          <w:sz w:val="16"/>
          <w:szCs w:val="16"/>
        </w:rPr>
      </w:pPr>
      <w:r w:rsidRPr="0026730E">
        <w:rPr>
          <w:rFonts w:cstheme="minorHAnsi"/>
          <w:b/>
          <w:sz w:val="16"/>
          <w:szCs w:val="16"/>
        </w:rPr>
        <w:t>h</w:t>
      </w:r>
      <w:proofErr w:type="gramStart"/>
      <w:r w:rsidRPr="0026730E">
        <w:rPr>
          <w:rFonts w:cstheme="minorHAnsi"/>
          <w:b/>
          <w:sz w:val="16"/>
          <w:szCs w:val="16"/>
        </w:rPr>
        <w:t>).-</w:t>
      </w:r>
      <w:proofErr w:type="gramEnd"/>
      <w:r w:rsidRPr="0026730E">
        <w:rPr>
          <w:rFonts w:cstheme="minorHAnsi"/>
          <w:sz w:val="16"/>
          <w:szCs w:val="16"/>
        </w:rPr>
        <w:tab/>
        <w:t xml:space="preserve">Por negativa a repetir o completar la entrega del equipo que </w:t>
      </w:r>
      <w:r w:rsidRPr="0026730E">
        <w:rPr>
          <w:rFonts w:cstheme="minorHAnsi"/>
          <w:b/>
          <w:sz w:val="16"/>
          <w:szCs w:val="16"/>
        </w:rPr>
        <w:t>“S.S.N.L.”</w:t>
      </w:r>
      <w:r w:rsidRPr="0026730E">
        <w:rPr>
          <w:rFonts w:cstheme="minorHAnsi"/>
          <w:sz w:val="16"/>
          <w:szCs w:val="16"/>
        </w:rPr>
        <w:t xml:space="preserve"> no acepte por deficientes.</w:t>
      </w:r>
    </w:p>
    <w:p w14:paraId="74291AA5" w14:textId="77777777" w:rsidR="0026730E" w:rsidRPr="0026730E" w:rsidRDefault="0026730E" w:rsidP="0026730E">
      <w:pPr>
        <w:ind w:left="709" w:right="51" w:hanging="709"/>
        <w:jc w:val="both"/>
        <w:rPr>
          <w:rFonts w:cstheme="minorHAnsi"/>
          <w:sz w:val="16"/>
          <w:szCs w:val="16"/>
        </w:rPr>
      </w:pPr>
      <w:proofErr w:type="gramStart"/>
      <w:r w:rsidRPr="0026730E">
        <w:rPr>
          <w:rFonts w:cstheme="minorHAnsi"/>
          <w:b/>
          <w:sz w:val="16"/>
          <w:szCs w:val="16"/>
        </w:rPr>
        <w:t>i).-</w:t>
      </w:r>
      <w:proofErr w:type="gramEnd"/>
      <w:r w:rsidRPr="0026730E">
        <w:rPr>
          <w:rFonts w:cstheme="minorHAnsi"/>
          <w:sz w:val="16"/>
          <w:szCs w:val="16"/>
        </w:rPr>
        <w:tab/>
        <w:t xml:space="preserve">Por no cubrir con personal suficiente y capacitado para la entrega, instalación, puesta en marcha, capacitación y mantenimiento del equipo objeto del presente contrato. </w:t>
      </w:r>
    </w:p>
    <w:p w14:paraId="67F02493" w14:textId="77777777" w:rsidR="0026730E" w:rsidRPr="0026730E" w:rsidRDefault="0026730E" w:rsidP="0026730E">
      <w:pPr>
        <w:ind w:left="709" w:right="51" w:hanging="709"/>
        <w:jc w:val="both"/>
        <w:rPr>
          <w:rFonts w:cstheme="minorHAnsi"/>
          <w:sz w:val="16"/>
          <w:szCs w:val="16"/>
        </w:rPr>
      </w:pPr>
      <w:r w:rsidRPr="0026730E">
        <w:rPr>
          <w:rFonts w:cstheme="minorHAnsi"/>
          <w:b/>
          <w:sz w:val="16"/>
          <w:szCs w:val="16"/>
        </w:rPr>
        <w:t>j</w:t>
      </w:r>
      <w:proofErr w:type="gramStart"/>
      <w:r w:rsidRPr="0026730E">
        <w:rPr>
          <w:rFonts w:cstheme="minorHAnsi"/>
          <w:b/>
          <w:sz w:val="16"/>
          <w:szCs w:val="16"/>
        </w:rPr>
        <w:t>).-</w:t>
      </w:r>
      <w:proofErr w:type="gramEnd"/>
      <w:r w:rsidRPr="0026730E">
        <w:rPr>
          <w:rFonts w:cstheme="minorHAnsi"/>
          <w:b/>
          <w:sz w:val="16"/>
          <w:szCs w:val="16"/>
        </w:rPr>
        <w:t xml:space="preserve">        </w:t>
      </w:r>
      <w:r w:rsidRPr="0026730E">
        <w:rPr>
          <w:rFonts w:cstheme="minorHAnsi"/>
          <w:sz w:val="16"/>
          <w:szCs w:val="16"/>
        </w:rPr>
        <w:t>Si cede, traspasa o subcontrata la compraventa del equipo objeto de este contrato.</w:t>
      </w:r>
    </w:p>
    <w:p w14:paraId="02B80654" w14:textId="77777777" w:rsidR="0026730E" w:rsidRPr="0026730E" w:rsidRDefault="0026730E" w:rsidP="0026730E">
      <w:pPr>
        <w:ind w:left="709" w:right="51" w:hanging="709"/>
        <w:jc w:val="both"/>
        <w:rPr>
          <w:rFonts w:cstheme="minorHAnsi"/>
          <w:sz w:val="16"/>
          <w:szCs w:val="16"/>
        </w:rPr>
      </w:pPr>
      <w:r w:rsidRPr="0026730E">
        <w:rPr>
          <w:rFonts w:cstheme="minorHAnsi"/>
          <w:b/>
          <w:sz w:val="16"/>
          <w:szCs w:val="16"/>
        </w:rPr>
        <w:t>k</w:t>
      </w:r>
      <w:proofErr w:type="gramStart"/>
      <w:r w:rsidRPr="0026730E">
        <w:rPr>
          <w:rFonts w:cstheme="minorHAnsi"/>
          <w:b/>
          <w:sz w:val="16"/>
          <w:szCs w:val="16"/>
        </w:rPr>
        <w:t>).-</w:t>
      </w:r>
      <w:proofErr w:type="gramEnd"/>
      <w:r w:rsidRPr="0026730E">
        <w:rPr>
          <w:rFonts w:cstheme="minorHAnsi"/>
          <w:sz w:val="16"/>
          <w:szCs w:val="16"/>
        </w:rPr>
        <w:tab/>
        <w:t>Si es declarado en estado de quiebra o suspensión de pagos, por autoridad competente.</w:t>
      </w:r>
    </w:p>
    <w:p w14:paraId="68D77FB5" w14:textId="05B7FA01" w:rsidR="0026730E" w:rsidRPr="0026730E" w:rsidRDefault="0026730E" w:rsidP="0026730E">
      <w:pPr>
        <w:ind w:left="709" w:right="51" w:hanging="709"/>
        <w:jc w:val="both"/>
        <w:rPr>
          <w:rFonts w:cstheme="minorHAnsi"/>
          <w:sz w:val="16"/>
          <w:szCs w:val="16"/>
        </w:rPr>
      </w:pPr>
      <w:proofErr w:type="gramStart"/>
      <w:r>
        <w:rPr>
          <w:rFonts w:cstheme="minorHAnsi"/>
          <w:b/>
          <w:sz w:val="16"/>
          <w:szCs w:val="16"/>
        </w:rPr>
        <w:t>l</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Si se actualiza una o varias de las hipótesis previstas en los incisos anteriores, con excepción, de las señaladas en el inciso k) el cual surtirá sus efectos de inmediato, </w:t>
      </w:r>
      <w:r w:rsidRPr="0026730E">
        <w:rPr>
          <w:rFonts w:cstheme="minorHAnsi"/>
          <w:b/>
          <w:sz w:val="16"/>
          <w:szCs w:val="16"/>
        </w:rPr>
        <w:t>“EL PROVEEDOR”</w:t>
      </w:r>
      <w:r w:rsidRPr="0026730E">
        <w:rPr>
          <w:rFonts w:cstheme="minorHAnsi"/>
          <w:sz w:val="16"/>
          <w:szCs w:val="16"/>
        </w:rPr>
        <w:t xml:space="preserve"> se someterán al procedimiento previsto en el Artículo 111 del Reglamento de la Ley de Adquisiciones, Arrendamientos y Contratación de Servicios del Estado de Nuevo León, mismo que se llevará a cabo de la siguiente manera:</w:t>
      </w:r>
    </w:p>
    <w:p w14:paraId="2E4B2FA1" w14:textId="2CEDF5F8" w:rsidR="0026730E" w:rsidRPr="0026730E" w:rsidRDefault="0026730E" w:rsidP="0026730E">
      <w:pPr>
        <w:ind w:left="709" w:right="51" w:hanging="709"/>
        <w:jc w:val="both"/>
        <w:rPr>
          <w:rFonts w:cstheme="minorHAnsi"/>
          <w:sz w:val="16"/>
          <w:szCs w:val="16"/>
        </w:rPr>
      </w:pPr>
      <w:proofErr w:type="gramStart"/>
      <w:r>
        <w:rPr>
          <w:rFonts w:cstheme="minorHAnsi"/>
          <w:b/>
          <w:sz w:val="16"/>
          <w:szCs w:val="16"/>
        </w:rPr>
        <w:t>m</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Cuando este se encuentre bajo proceso de investigación por cualquier órgano fiscalizador, en el ámbito Estatal o Federal, durante la vigencia del contrato.</w:t>
      </w:r>
    </w:p>
    <w:p w14:paraId="156EFB0C" w14:textId="77777777" w:rsidR="0026730E" w:rsidRPr="0026730E" w:rsidRDefault="0026730E" w:rsidP="0026730E">
      <w:pPr>
        <w:ind w:left="709" w:right="51" w:hanging="709"/>
        <w:jc w:val="both"/>
        <w:rPr>
          <w:rFonts w:cstheme="minorHAnsi"/>
          <w:sz w:val="16"/>
          <w:szCs w:val="16"/>
        </w:rPr>
      </w:pPr>
    </w:p>
    <w:p w14:paraId="5DA1C0BE" w14:textId="77777777" w:rsidR="0026730E" w:rsidRPr="0026730E" w:rsidRDefault="0026730E" w:rsidP="0026730E">
      <w:pPr>
        <w:ind w:right="51"/>
        <w:jc w:val="both"/>
        <w:rPr>
          <w:rFonts w:cstheme="minorHAnsi"/>
          <w:sz w:val="16"/>
          <w:szCs w:val="16"/>
        </w:rPr>
      </w:pPr>
    </w:p>
    <w:p w14:paraId="216C1A82" w14:textId="77777777" w:rsidR="0026730E" w:rsidRPr="0026730E" w:rsidRDefault="0026730E" w:rsidP="0026730E">
      <w:pPr>
        <w:ind w:right="51"/>
        <w:jc w:val="both"/>
        <w:rPr>
          <w:rFonts w:cstheme="minorHAnsi"/>
          <w:sz w:val="16"/>
          <w:szCs w:val="16"/>
        </w:rPr>
      </w:pPr>
      <w:r w:rsidRPr="0026730E">
        <w:rPr>
          <w:rFonts w:cstheme="minorHAnsi"/>
          <w:sz w:val="16"/>
          <w:szCs w:val="16"/>
        </w:rPr>
        <w:lastRenderedPageBreak/>
        <w:t xml:space="preserve">Si se actualiza una o varias de las hipótesis previstas en los incisos anteriores, con excepción, de las señaladas en el inciso k) el cual surtirá sus efectos de inmediato, </w:t>
      </w:r>
      <w:r w:rsidRPr="0026730E">
        <w:rPr>
          <w:rFonts w:cstheme="minorHAnsi"/>
          <w:b/>
          <w:sz w:val="16"/>
          <w:szCs w:val="16"/>
        </w:rPr>
        <w:t xml:space="preserve">“LAS PARTES” </w:t>
      </w:r>
      <w:r w:rsidRPr="0026730E">
        <w:rPr>
          <w:rFonts w:cstheme="minorHAnsi"/>
          <w:sz w:val="16"/>
          <w:szCs w:val="16"/>
        </w:rPr>
        <w:t>se someterán al procedimiento previsto en el Artículo 111 del Reglamento de la Ley de Adquisiciones, Arrendamientos y Contratación de Servicios del Estado de Nuevo León, mismo que se llevará a cabo de la siguiente manera:</w:t>
      </w:r>
    </w:p>
    <w:p w14:paraId="4B41ACC4" w14:textId="77777777" w:rsidR="0026730E" w:rsidRPr="0026730E" w:rsidRDefault="0026730E" w:rsidP="0026730E">
      <w:pPr>
        <w:ind w:right="51"/>
        <w:jc w:val="both"/>
        <w:rPr>
          <w:rFonts w:cstheme="minorHAnsi"/>
          <w:sz w:val="16"/>
          <w:szCs w:val="16"/>
        </w:rPr>
      </w:pPr>
    </w:p>
    <w:p w14:paraId="318DB63E" w14:textId="77777777" w:rsidR="0026730E" w:rsidRPr="0026730E" w:rsidRDefault="0026730E" w:rsidP="0026730E">
      <w:pPr>
        <w:ind w:right="51"/>
        <w:jc w:val="both"/>
        <w:rPr>
          <w:rFonts w:cstheme="minorHAnsi"/>
          <w:color w:val="000000"/>
          <w:sz w:val="16"/>
          <w:szCs w:val="16"/>
        </w:rPr>
      </w:pPr>
      <w:bookmarkStart w:id="12" w:name="_Hlk144288444"/>
      <w:r w:rsidRPr="0026730E">
        <w:rPr>
          <w:rFonts w:cstheme="minorHAnsi"/>
          <w:b/>
          <w:bCs/>
          <w:color w:val="000000"/>
          <w:sz w:val="16"/>
          <w:szCs w:val="16"/>
        </w:rPr>
        <w:t xml:space="preserve">I. </w:t>
      </w:r>
      <w:r w:rsidRPr="0026730E">
        <w:rPr>
          <w:rFonts w:cstheme="minorHAnsi"/>
          <w:color w:val="000000"/>
          <w:sz w:val="16"/>
          <w:szCs w:val="16"/>
        </w:rPr>
        <w:t xml:space="preserve">Se iniciará a partir de que a </w:t>
      </w:r>
      <w:r w:rsidRPr="0026730E">
        <w:rPr>
          <w:rFonts w:cstheme="minorHAnsi"/>
          <w:b/>
          <w:color w:val="000000"/>
          <w:sz w:val="16"/>
          <w:szCs w:val="16"/>
        </w:rPr>
        <w:t>“EL PROVEEDOR”</w:t>
      </w:r>
      <w:r w:rsidRPr="0026730E">
        <w:rPr>
          <w:rFonts w:cstheme="minorHAnsi"/>
          <w:color w:val="000000"/>
          <w:sz w:val="16"/>
          <w:szCs w:val="16"/>
        </w:rPr>
        <w:t xml:space="preserve">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2495369A" w14:textId="77777777" w:rsidR="0026730E" w:rsidRPr="0026730E" w:rsidRDefault="0026730E" w:rsidP="0026730E">
      <w:pPr>
        <w:ind w:right="51"/>
        <w:jc w:val="both"/>
        <w:rPr>
          <w:rFonts w:cstheme="minorHAnsi"/>
          <w:color w:val="000000"/>
          <w:sz w:val="16"/>
          <w:szCs w:val="16"/>
        </w:rPr>
      </w:pPr>
      <w:r w:rsidRPr="0026730E">
        <w:rPr>
          <w:rFonts w:cstheme="minorHAnsi"/>
          <w:b/>
          <w:bCs/>
          <w:color w:val="000000"/>
          <w:sz w:val="16"/>
          <w:szCs w:val="16"/>
        </w:rPr>
        <w:t xml:space="preserve">II. </w:t>
      </w:r>
      <w:r w:rsidRPr="0026730E">
        <w:rPr>
          <w:rFonts w:cstheme="minorHAnsi"/>
          <w:color w:val="000000"/>
          <w:sz w:val="16"/>
          <w:szCs w:val="16"/>
        </w:rPr>
        <w:t xml:space="preserve">Del desahogo por escrito que realice </w:t>
      </w:r>
      <w:r w:rsidRPr="0026730E">
        <w:rPr>
          <w:rFonts w:cstheme="minorHAnsi"/>
          <w:b/>
          <w:color w:val="000000"/>
          <w:sz w:val="16"/>
          <w:szCs w:val="16"/>
        </w:rPr>
        <w:t>“EL PROVEEDOR”</w:t>
      </w:r>
      <w:r w:rsidRPr="0026730E">
        <w:rPr>
          <w:rFonts w:cstheme="minorHAnsi"/>
          <w:color w:val="000000"/>
          <w:sz w:val="16"/>
          <w:szCs w:val="16"/>
        </w:rPr>
        <w:t>,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0B5C6FC4" w14:textId="77777777" w:rsidR="0026730E" w:rsidRPr="0026730E" w:rsidRDefault="0026730E" w:rsidP="0026730E">
      <w:pPr>
        <w:ind w:right="51"/>
        <w:jc w:val="both"/>
        <w:rPr>
          <w:rFonts w:cstheme="minorHAnsi"/>
          <w:color w:val="000000"/>
          <w:sz w:val="16"/>
          <w:szCs w:val="16"/>
        </w:rPr>
      </w:pPr>
      <w:r w:rsidRPr="0026730E">
        <w:rPr>
          <w:rFonts w:cstheme="minorHAnsi"/>
          <w:b/>
          <w:bCs/>
          <w:color w:val="000000"/>
          <w:sz w:val="16"/>
          <w:szCs w:val="16"/>
        </w:rPr>
        <w:t xml:space="preserve">III. </w:t>
      </w:r>
      <w:r w:rsidRPr="0026730E">
        <w:rPr>
          <w:rFonts w:cstheme="minorHAnsi"/>
          <w:color w:val="000000"/>
          <w:sz w:val="16"/>
          <w:szCs w:val="16"/>
        </w:rPr>
        <w:t xml:space="preserve">Transcurrido el término a que se refiere el párrafo anterior, la dependencia o entidad contará con un plazo de doce días para resolver, considerando los argumentos y pruebas que hubiere hecho valer </w:t>
      </w:r>
      <w:r w:rsidRPr="0026730E">
        <w:rPr>
          <w:rFonts w:cstheme="minorHAnsi"/>
          <w:b/>
          <w:color w:val="000000"/>
          <w:sz w:val="16"/>
          <w:szCs w:val="16"/>
        </w:rPr>
        <w:t>“EL PROVEEDOR”</w:t>
      </w:r>
      <w:r w:rsidRPr="0026730E">
        <w:rPr>
          <w:rFonts w:cstheme="minorHAnsi"/>
          <w:color w:val="000000"/>
          <w:sz w:val="16"/>
          <w:szCs w:val="16"/>
        </w:rPr>
        <w:t xml:space="preserve">. La determinación de dar o no por rescindido el contrato deberá ser debidamente fundada, motivada y comunicada a </w:t>
      </w:r>
      <w:r w:rsidRPr="0026730E">
        <w:rPr>
          <w:rFonts w:cstheme="minorHAnsi"/>
          <w:b/>
          <w:color w:val="000000"/>
          <w:sz w:val="16"/>
          <w:szCs w:val="16"/>
        </w:rPr>
        <w:t>“EL PROVEEDOR”</w:t>
      </w:r>
      <w:r w:rsidRPr="0026730E">
        <w:rPr>
          <w:rFonts w:cstheme="minorHAnsi"/>
          <w:color w:val="000000"/>
          <w:sz w:val="16"/>
          <w:szCs w:val="16"/>
        </w:rPr>
        <w:t xml:space="preserve"> dentro dicho plazo, y</w:t>
      </w:r>
    </w:p>
    <w:p w14:paraId="7438600E" w14:textId="77777777" w:rsidR="0026730E" w:rsidRPr="0026730E" w:rsidRDefault="0026730E" w:rsidP="0026730E">
      <w:pPr>
        <w:ind w:right="51"/>
        <w:jc w:val="both"/>
        <w:rPr>
          <w:rFonts w:cstheme="minorHAnsi"/>
          <w:color w:val="000000"/>
          <w:sz w:val="16"/>
          <w:szCs w:val="16"/>
        </w:rPr>
      </w:pPr>
      <w:r w:rsidRPr="0026730E">
        <w:rPr>
          <w:rFonts w:cstheme="minorHAnsi"/>
          <w:b/>
          <w:bCs/>
          <w:color w:val="000000"/>
          <w:sz w:val="16"/>
          <w:szCs w:val="16"/>
        </w:rPr>
        <w:t xml:space="preserve">IV. </w:t>
      </w:r>
      <w:r w:rsidRPr="0026730E">
        <w:rPr>
          <w:rFonts w:cstheme="minorHAnsi"/>
          <w:color w:val="000000"/>
          <w:sz w:val="16"/>
          <w:szCs w:val="16"/>
        </w:rPr>
        <w:t>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31C9FF95" w14:textId="77777777" w:rsidR="0026730E" w:rsidRPr="0026730E" w:rsidRDefault="0026730E" w:rsidP="0026730E">
      <w:pPr>
        <w:ind w:right="51"/>
        <w:jc w:val="both"/>
        <w:rPr>
          <w:rFonts w:cstheme="minorHAnsi"/>
          <w:bCs/>
          <w:color w:val="000000"/>
          <w:sz w:val="16"/>
          <w:szCs w:val="16"/>
        </w:rPr>
      </w:pPr>
      <w:r w:rsidRPr="0026730E">
        <w:rPr>
          <w:rFonts w:cstheme="minorHAnsi"/>
          <w:b/>
          <w:bCs/>
          <w:color w:val="000000"/>
          <w:sz w:val="16"/>
          <w:szCs w:val="16"/>
        </w:rPr>
        <w:t>V.-</w:t>
      </w:r>
      <w:r w:rsidRPr="0026730E">
        <w:rPr>
          <w:rFonts w:cstheme="minorHAnsi"/>
          <w:color w:val="000000"/>
          <w:sz w:val="16"/>
          <w:szCs w:val="16"/>
        </w:rPr>
        <w:t xml:space="preserve"> Cuando por cualquier motivo existan discrepancias entre la Unidad Aplicativa y </w:t>
      </w:r>
      <w:r w:rsidRPr="0026730E">
        <w:rPr>
          <w:rFonts w:cstheme="minorHAnsi"/>
          <w:b/>
          <w:color w:val="000000"/>
          <w:sz w:val="16"/>
          <w:szCs w:val="16"/>
        </w:rPr>
        <w:t xml:space="preserve">“EL PROVEEDOR” </w:t>
      </w:r>
      <w:r w:rsidRPr="0026730E">
        <w:rPr>
          <w:rFonts w:cstheme="minorHAnsi"/>
          <w:bCs/>
          <w:color w:val="000000"/>
          <w:sz w:val="16"/>
          <w:szCs w:val="16"/>
        </w:rPr>
        <w:t>en cuestión de finiquito, este último podrá en caso de estimarlo necesario recurrir a los medios de defensa que conforme a derecho proceda</w:t>
      </w:r>
    </w:p>
    <w:bookmarkEnd w:id="12"/>
    <w:p w14:paraId="2D5ED2C5" w14:textId="77777777" w:rsidR="0026730E" w:rsidRPr="0026730E" w:rsidRDefault="0026730E" w:rsidP="0026730E">
      <w:pPr>
        <w:ind w:right="51"/>
        <w:jc w:val="both"/>
        <w:rPr>
          <w:rFonts w:cstheme="minorHAnsi"/>
          <w:color w:val="000000"/>
          <w:sz w:val="16"/>
          <w:szCs w:val="16"/>
        </w:rPr>
      </w:pPr>
    </w:p>
    <w:p w14:paraId="29C888AA" w14:textId="77777777" w:rsidR="0026730E" w:rsidRPr="0026730E" w:rsidRDefault="0026730E" w:rsidP="0026730E">
      <w:pPr>
        <w:ind w:right="51"/>
        <w:jc w:val="both"/>
        <w:rPr>
          <w:rFonts w:cstheme="minorHAnsi"/>
          <w:sz w:val="16"/>
          <w:szCs w:val="16"/>
        </w:rPr>
      </w:pPr>
      <w:r w:rsidRPr="0026730E">
        <w:rPr>
          <w:rFonts w:cstheme="minorHAnsi"/>
          <w:b/>
          <w:sz w:val="16"/>
          <w:szCs w:val="16"/>
        </w:rPr>
        <w:t xml:space="preserve">DÉCIMA TERCERA: PERÍODO DE GARANTÍA. - </w:t>
      </w:r>
      <w:r w:rsidRPr="0026730E">
        <w:rPr>
          <w:rFonts w:cstheme="minorHAnsi"/>
          <w:sz w:val="16"/>
          <w:szCs w:val="16"/>
        </w:rPr>
        <w:t xml:space="preserve">El período de garantía del equipo objeto de este contrato estará sujeta como mínimo a 12 meses contados a partir de la entrega e instalación, capacitación y pruebas de funcionamiento del mismo, por lo que deberá apegarse a lo establecido en la convocatoria, sin perjuicio que se haga efectiva la garantía de cumplimiento si se llegara a presentar algún incumplimiento por parte de </w:t>
      </w:r>
      <w:r w:rsidRPr="0026730E">
        <w:rPr>
          <w:rFonts w:cstheme="minorHAnsi"/>
          <w:b/>
          <w:sz w:val="16"/>
          <w:szCs w:val="16"/>
        </w:rPr>
        <w:t>“EL PROVEEDOR”.</w:t>
      </w:r>
    </w:p>
    <w:p w14:paraId="0D2FA4F9" w14:textId="77777777" w:rsidR="0026730E" w:rsidRPr="0026730E" w:rsidRDefault="0026730E" w:rsidP="0026730E">
      <w:pPr>
        <w:ind w:right="51"/>
        <w:jc w:val="both"/>
        <w:rPr>
          <w:rFonts w:cstheme="minorHAnsi"/>
          <w:b/>
          <w:sz w:val="16"/>
          <w:szCs w:val="16"/>
        </w:rPr>
      </w:pPr>
    </w:p>
    <w:p w14:paraId="77D8954F" w14:textId="77777777" w:rsidR="0026730E" w:rsidRPr="0026730E" w:rsidRDefault="0026730E" w:rsidP="0026730E">
      <w:pPr>
        <w:jc w:val="both"/>
        <w:rPr>
          <w:rFonts w:cstheme="minorHAnsi"/>
          <w:sz w:val="16"/>
          <w:szCs w:val="16"/>
        </w:rPr>
      </w:pPr>
      <w:r w:rsidRPr="0026730E">
        <w:rPr>
          <w:rFonts w:cstheme="minorHAnsi"/>
          <w:b/>
          <w:sz w:val="16"/>
          <w:szCs w:val="16"/>
        </w:rPr>
        <w:t>DÉCIMA CUARTA: MODIFICACIÓN AL CONTRATO.-</w:t>
      </w:r>
      <w:r w:rsidRPr="0026730E">
        <w:rPr>
          <w:rFonts w:cstheme="minorHAnsi"/>
          <w:sz w:val="16"/>
          <w:szCs w:val="16"/>
        </w:rPr>
        <w:t xml:space="preserve"> El presente contrato, podrá ser modificado siempre que el monto total de las modificaciones no rebase, en conjunto, el veinte por ciento de la cantidad de los conceptos establecidos originalmente en los mismos, y el precio del equipo sea igual al pactado originalmente, de conformidad con lo establecido en el último párrafo del artículo 47 de la Ley de Adquisiciones, Arrendamientos y Contratación de Servicios del Estado de Nuevo León, artículos  95 y 96 del Reglamento de la Ley.</w:t>
      </w:r>
    </w:p>
    <w:p w14:paraId="4AE4E206" w14:textId="77777777" w:rsidR="0026730E" w:rsidRPr="0026730E" w:rsidRDefault="0026730E" w:rsidP="0026730E">
      <w:pPr>
        <w:jc w:val="both"/>
        <w:rPr>
          <w:rFonts w:cstheme="minorHAnsi"/>
          <w:sz w:val="16"/>
          <w:szCs w:val="16"/>
        </w:rPr>
      </w:pPr>
    </w:p>
    <w:p w14:paraId="49BFD06D" w14:textId="77777777" w:rsidR="0026730E" w:rsidRPr="0026730E" w:rsidRDefault="0026730E" w:rsidP="0026730E">
      <w:pPr>
        <w:ind w:right="-5"/>
        <w:jc w:val="both"/>
        <w:rPr>
          <w:rFonts w:cstheme="minorHAnsi"/>
          <w:sz w:val="16"/>
          <w:szCs w:val="16"/>
        </w:rPr>
      </w:pPr>
      <w:r w:rsidRPr="0026730E">
        <w:rPr>
          <w:rFonts w:cstheme="minorHAnsi"/>
          <w:sz w:val="16"/>
          <w:szCs w:val="16"/>
        </w:rPr>
        <w:t xml:space="preserve">En caso de otorgamiento de prórrogas o esperas a </w:t>
      </w:r>
      <w:r w:rsidRPr="0026730E">
        <w:rPr>
          <w:rFonts w:cstheme="minorHAnsi"/>
          <w:b/>
          <w:sz w:val="16"/>
          <w:szCs w:val="16"/>
        </w:rPr>
        <w:t>“EL PROVEEDOR”</w:t>
      </w:r>
      <w:r w:rsidRPr="0026730E">
        <w:rPr>
          <w:rFonts w:cstheme="minorHAnsi"/>
          <w:sz w:val="16"/>
          <w:szCs w:val="16"/>
        </w:rPr>
        <w:t xml:space="preserve"> para el cumplimiento de sus obligaciones derivadas de la formalización de convenios de ampliación al monto o al plazo de este contrato, se deberá realizar la modificación correspondiente a la fianza.</w:t>
      </w:r>
    </w:p>
    <w:p w14:paraId="5EABD40A" w14:textId="77777777" w:rsidR="0026730E" w:rsidRPr="0026730E" w:rsidRDefault="0026730E" w:rsidP="0026730E">
      <w:pPr>
        <w:ind w:right="-5"/>
        <w:jc w:val="both"/>
        <w:rPr>
          <w:rFonts w:cstheme="minorHAnsi"/>
          <w:sz w:val="16"/>
          <w:szCs w:val="16"/>
        </w:rPr>
      </w:pPr>
    </w:p>
    <w:p w14:paraId="00F279CD" w14:textId="77777777" w:rsidR="0026730E" w:rsidRPr="0026730E" w:rsidRDefault="0026730E" w:rsidP="0026730E">
      <w:pPr>
        <w:jc w:val="both"/>
        <w:rPr>
          <w:rFonts w:cstheme="minorHAnsi"/>
          <w:sz w:val="16"/>
          <w:szCs w:val="16"/>
        </w:rPr>
      </w:pPr>
      <w:r w:rsidRPr="0026730E">
        <w:rPr>
          <w:rFonts w:cstheme="minorHAnsi"/>
          <w:b/>
          <w:sz w:val="16"/>
          <w:szCs w:val="16"/>
        </w:rPr>
        <w:t xml:space="preserve">DÉCIMA QUINTA: DAÑOS Y PERJUICIOS. - “EL PROVEEDOR” </w:t>
      </w:r>
      <w:r w:rsidRPr="0026730E">
        <w:rPr>
          <w:rFonts w:cstheme="minorHAnsi"/>
          <w:sz w:val="16"/>
          <w:szCs w:val="16"/>
        </w:rPr>
        <w:t xml:space="preserve">se obliga al pago de los daños y perjuicios que ocasione a </w:t>
      </w:r>
      <w:r w:rsidRPr="0026730E">
        <w:rPr>
          <w:rFonts w:cstheme="minorHAnsi"/>
          <w:b/>
          <w:sz w:val="16"/>
          <w:szCs w:val="16"/>
        </w:rPr>
        <w:t>“S.S.N.L.”</w:t>
      </w:r>
      <w:r w:rsidRPr="0026730E">
        <w:rPr>
          <w:rFonts w:cstheme="minorHAnsi"/>
          <w:sz w:val="16"/>
          <w:szCs w:val="16"/>
        </w:rPr>
        <w:t xml:space="preserve"> por la falta de entrega del equipo, en los plazos pactados y cuando éstos no reúnan los requisitos de calidad, o el pago de daños que se causen a</w:t>
      </w:r>
      <w:r w:rsidRPr="0026730E">
        <w:rPr>
          <w:rFonts w:cstheme="minorHAnsi"/>
          <w:b/>
          <w:sz w:val="16"/>
          <w:szCs w:val="16"/>
        </w:rPr>
        <w:t xml:space="preserve"> </w:t>
      </w:r>
      <w:r w:rsidRPr="0026730E">
        <w:rPr>
          <w:rFonts w:cstheme="minorHAnsi"/>
          <w:sz w:val="16"/>
          <w:szCs w:val="16"/>
        </w:rPr>
        <w:t>terceros en su persona, así como por cualquier incumplimiento a lo establecido en el presente instrumento.</w:t>
      </w:r>
    </w:p>
    <w:p w14:paraId="71374BBE" w14:textId="77777777" w:rsidR="0026730E" w:rsidRPr="0026730E" w:rsidRDefault="0026730E" w:rsidP="0026730E">
      <w:pPr>
        <w:pStyle w:val="Textoindependiente"/>
        <w:rPr>
          <w:rFonts w:asciiTheme="minorHAnsi" w:hAnsiTheme="minorHAnsi" w:cstheme="minorHAnsi"/>
          <w:b/>
          <w:sz w:val="16"/>
          <w:szCs w:val="16"/>
        </w:rPr>
      </w:pPr>
    </w:p>
    <w:p w14:paraId="7161A08C" w14:textId="77777777" w:rsidR="0026730E" w:rsidRPr="0026730E" w:rsidRDefault="0026730E" w:rsidP="0026730E">
      <w:pPr>
        <w:jc w:val="both"/>
        <w:rPr>
          <w:rFonts w:cstheme="minorHAnsi"/>
          <w:snapToGrid w:val="0"/>
          <w:sz w:val="16"/>
          <w:szCs w:val="16"/>
        </w:rPr>
      </w:pPr>
      <w:r w:rsidRPr="0026730E">
        <w:rPr>
          <w:rFonts w:cstheme="minorHAnsi"/>
          <w:b/>
          <w:sz w:val="16"/>
          <w:szCs w:val="16"/>
        </w:rPr>
        <w:t xml:space="preserve">DÉCIMA SEXTA: </w:t>
      </w:r>
      <w:r w:rsidRPr="0026730E">
        <w:rPr>
          <w:rFonts w:cstheme="minorHAnsi"/>
          <w:b/>
          <w:snapToGrid w:val="0"/>
          <w:sz w:val="16"/>
          <w:szCs w:val="16"/>
        </w:rPr>
        <w:t>SUBCONTRATACIÓN. -</w:t>
      </w:r>
      <w:r w:rsidRPr="0026730E">
        <w:rPr>
          <w:rFonts w:cstheme="minorHAnsi"/>
          <w:snapToGrid w:val="0"/>
          <w:sz w:val="16"/>
          <w:szCs w:val="16"/>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49590F39" w14:textId="77777777" w:rsidR="0026730E" w:rsidRPr="0026730E" w:rsidRDefault="0026730E" w:rsidP="0026730E">
      <w:pPr>
        <w:pStyle w:val="Textoindependiente"/>
        <w:rPr>
          <w:rFonts w:asciiTheme="minorHAnsi" w:hAnsiTheme="minorHAnsi" w:cstheme="minorHAnsi"/>
          <w:sz w:val="16"/>
          <w:szCs w:val="16"/>
        </w:rPr>
      </w:pPr>
    </w:p>
    <w:p w14:paraId="78A9DAFD" w14:textId="77777777" w:rsidR="0026730E" w:rsidRPr="0026730E" w:rsidRDefault="0026730E" w:rsidP="0026730E">
      <w:pPr>
        <w:ind w:right="-5"/>
        <w:jc w:val="both"/>
        <w:rPr>
          <w:rFonts w:cstheme="minorHAnsi"/>
          <w:sz w:val="16"/>
          <w:szCs w:val="16"/>
        </w:rPr>
      </w:pPr>
      <w:r w:rsidRPr="0026730E">
        <w:rPr>
          <w:rFonts w:cstheme="minorHAnsi"/>
          <w:b/>
          <w:sz w:val="16"/>
          <w:szCs w:val="16"/>
        </w:rPr>
        <w:t xml:space="preserve">DÉCIMA SÉPTIMA: LICENCIAS. - “EL PROVEEDOR” </w:t>
      </w:r>
      <w:r w:rsidRPr="0026730E">
        <w:rPr>
          <w:rFonts w:cstheme="minorHAnsi"/>
          <w:bCs/>
          <w:sz w:val="16"/>
          <w:szCs w:val="16"/>
        </w:rPr>
        <w:t xml:space="preserve">se hace responsable de contar con las licencias, autorizaciones y/o permisos que requiera </w:t>
      </w:r>
      <w:r w:rsidRPr="0026730E">
        <w:rPr>
          <w:rFonts w:cstheme="minorHAnsi"/>
          <w:sz w:val="16"/>
          <w:szCs w:val="16"/>
        </w:rPr>
        <w:t xml:space="preserve">el equipo </w:t>
      </w:r>
      <w:r w:rsidRPr="0026730E">
        <w:rPr>
          <w:rFonts w:cstheme="minorHAnsi"/>
          <w:bCs/>
          <w:sz w:val="16"/>
          <w:szCs w:val="16"/>
        </w:rPr>
        <w:t>objeto del presente contrato y que conforme a otras disposiciones sea necesario contar para la celebración del presente instrumento.</w:t>
      </w:r>
    </w:p>
    <w:p w14:paraId="27432196" w14:textId="77777777" w:rsidR="0026730E" w:rsidRPr="0026730E" w:rsidRDefault="0026730E" w:rsidP="0026730E">
      <w:pPr>
        <w:ind w:right="-5"/>
        <w:jc w:val="both"/>
        <w:rPr>
          <w:rFonts w:cstheme="minorHAnsi"/>
          <w:b/>
          <w:sz w:val="16"/>
          <w:szCs w:val="16"/>
        </w:rPr>
      </w:pPr>
    </w:p>
    <w:p w14:paraId="556C2CC4" w14:textId="77777777" w:rsidR="0026730E" w:rsidRPr="0026730E" w:rsidRDefault="0026730E" w:rsidP="0026730E">
      <w:pPr>
        <w:ind w:right="-5"/>
        <w:jc w:val="both"/>
        <w:rPr>
          <w:rFonts w:cstheme="minorHAnsi"/>
          <w:sz w:val="16"/>
          <w:szCs w:val="16"/>
          <w:lang w:val="es-ES_tradnl"/>
        </w:rPr>
      </w:pPr>
      <w:r w:rsidRPr="0026730E">
        <w:rPr>
          <w:rFonts w:cstheme="minorHAnsi"/>
          <w:b/>
          <w:sz w:val="16"/>
          <w:szCs w:val="16"/>
        </w:rPr>
        <w:t>DÉCIMA OCTAVA: CALIDAD. - “EL PROVEEDOR”</w:t>
      </w:r>
      <w:r w:rsidRPr="0026730E">
        <w:rPr>
          <w:rFonts w:cstheme="minorHAnsi"/>
          <w:sz w:val="16"/>
          <w:szCs w:val="16"/>
        </w:rPr>
        <w:t xml:space="preserve"> </w:t>
      </w:r>
      <w:r w:rsidRPr="0026730E">
        <w:rPr>
          <w:rFonts w:cstheme="minorHAnsi"/>
          <w:bCs/>
          <w:sz w:val="16"/>
          <w:szCs w:val="16"/>
          <w:lang w:val="es-ES_tradnl"/>
        </w:rPr>
        <w:t xml:space="preserve">deberá cumplir con las normas de calidad (Normas Oficiales Mexicanas, Normas Mexicanas o las Normas de Referencia Aplicables), debiendo enunciarlas a </w:t>
      </w:r>
      <w:r w:rsidRPr="0026730E">
        <w:rPr>
          <w:rFonts w:cstheme="minorHAnsi"/>
          <w:b/>
          <w:sz w:val="16"/>
          <w:szCs w:val="16"/>
        </w:rPr>
        <w:t>“S.S.N.L.”</w:t>
      </w:r>
      <w:r w:rsidRPr="0026730E">
        <w:rPr>
          <w:rFonts w:cstheme="minorHAnsi"/>
          <w:bCs/>
          <w:sz w:val="16"/>
          <w:szCs w:val="16"/>
          <w:lang w:val="es-ES_tradnl"/>
        </w:rPr>
        <w:t>, cuyo cumplimiento sea aplicable para demostrar que el equipo al que hace referencia el presente instrumento cumple con los estándares de calidad o unidades de medida requeridas.</w:t>
      </w:r>
      <w:r w:rsidRPr="0026730E">
        <w:rPr>
          <w:rFonts w:cstheme="minorHAnsi"/>
          <w:sz w:val="16"/>
          <w:szCs w:val="16"/>
          <w:lang w:val="es-ES_tradnl"/>
        </w:rPr>
        <w:t xml:space="preserve"> </w:t>
      </w:r>
    </w:p>
    <w:p w14:paraId="31FE3AAA" w14:textId="77777777" w:rsidR="0026730E" w:rsidRPr="0026730E" w:rsidRDefault="0026730E" w:rsidP="0026730E">
      <w:pPr>
        <w:jc w:val="both"/>
        <w:rPr>
          <w:rFonts w:cstheme="minorHAnsi"/>
          <w:b/>
          <w:sz w:val="16"/>
          <w:szCs w:val="16"/>
          <w:lang w:val="es-ES_tradnl"/>
        </w:rPr>
      </w:pPr>
    </w:p>
    <w:p w14:paraId="011D4EF9" w14:textId="77777777" w:rsidR="0026730E" w:rsidRPr="0026730E" w:rsidRDefault="0026730E" w:rsidP="0026730E">
      <w:pPr>
        <w:ind w:right="-5"/>
        <w:jc w:val="both"/>
        <w:rPr>
          <w:rFonts w:cstheme="minorHAnsi"/>
          <w:sz w:val="16"/>
          <w:szCs w:val="16"/>
        </w:rPr>
      </w:pPr>
      <w:r w:rsidRPr="0026730E">
        <w:rPr>
          <w:rFonts w:cstheme="minorHAnsi"/>
          <w:b/>
          <w:sz w:val="16"/>
          <w:szCs w:val="16"/>
        </w:rPr>
        <w:t xml:space="preserve">DÉCIMA NOVENA: DERECHOS DE AUTOR. - “EL PROVEEDOR” </w:t>
      </w:r>
      <w:r w:rsidRPr="0026730E">
        <w:rPr>
          <w:rFonts w:cstheme="minorHAnsi"/>
          <w:sz w:val="16"/>
          <w:szCs w:val="16"/>
        </w:rPr>
        <w:t>será el responsable de las violaciones en materia de derechos inherentes a la propiedad intelectual que se deriven de la entrega del equipo objeto del presente contrato y que se pudieran generar con la celebración del mismo.</w:t>
      </w:r>
    </w:p>
    <w:p w14:paraId="5C6B574F" w14:textId="77777777" w:rsidR="0026730E" w:rsidRPr="0026730E" w:rsidRDefault="0026730E" w:rsidP="0026730E">
      <w:pPr>
        <w:jc w:val="both"/>
        <w:rPr>
          <w:rFonts w:cstheme="minorHAnsi"/>
          <w:b/>
          <w:sz w:val="16"/>
          <w:szCs w:val="16"/>
        </w:rPr>
      </w:pPr>
    </w:p>
    <w:p w14:paraId="1D015C07" w14:textId="77777777" w:rsidR="0026730E" w:rsidRPr="0026730E" w:rsidRDefault="0026730E" w:rsidP="0026730E">
      <w:pPr>
        <w:jc w:val="both"/>
        <w:rPr>
          <w:rFonts w:cstheme="minorHAnsi"/>
          <w:sz w:val="16"/>
          <w:szCs w:val="16"/>
        </w:rPr>
      </w:pPr>
      <w:r w:rsidRPr="0026730E">
        <w:rPr>
          <w:rFonts w:cstheme="minorHAnsi"/>
          <w:b/>
          <w:sz w:val="16"/>
          <w:szCs w:val="16"/>
        </w:rPr>
        <w:t>VIGÉSIMA: LEGISLACIÓN. -</w:t>
      </w:r>
      <w:r w:rsidRPr="0026730E">
        <w:rPr>
          <w:rFonts w:cstheme="minorHAnsi"/>
          <w:sz w:val="16"/>
          <w:szCs w:val="16"/>
        </w:rPr>
        <w:t xml:space="preserve"> </w:t>
      </w:r>
      <w:r w:rsidRPr="0026730E">
        <w:rPr>
          <w:rFonts w:cstheme="minorHAnsi"/>
          <w:b/>
          <w:sz w:val="16"/>
          <w:szCs w:val="16"/>
        </w:rPr>
        <w:t xml:space="preserve">“LAS PARTES” </w:t>
      </w:r>
      <w:r w:rsidRPr="0026730E">
        <w:rPr>
          <w:rFonts w:cstheme="minorHAnsi"/>
          <w:sz w:val="16"/>
          <w:szCs w:val="16"/>
        </w:rPr>
        <w:t>se obligan a sujetarse estrictamente para la ejecución del presente contrato, a todas y cada una de la Cláusulas que lo integran, propuesta técnica y propuesta económica y a sus anexos, así como a los términos, lineamientos, procedimientos y requisitos que establece la Ley de Adquisiciones, Arrendamientos y Contratación de Servicios del Estado de Nuevo León y su Reglamento.</w:t>
      </w:r>
    </w:p>
    <w:p w14:paraId="58342DD1" w14:textId="77777777" w:rsidR="0026730E" w:rsidRPr="0026730E" w:rsidRDefault="0026730E" w:rsidP="0026730E">
      <w:pPr>
        <w:jc w:val="both"/>
        <w:rPr>
          <w:rFonts w:cstheme="minorHAnsi"/>
          <w:b/>
          <w:sz w:val="16"/>
          <w:szCs w:val="16"/>
        </w:rPr>
      </w:pPr>
    </w:p>
    <w:p w14:paraId="64CE8A62" w14:textId="77777777" w:rsidR="0026730E" w:rsidRPr="0026730E" w:rsidRDefault="0026730E" w:rsidP="0026730E">
      <w:pPr>
        <w:jc w:val="both"/>
        <w:rPr>
          <w:rFonts w:cstheme="minorHAnsi"/>
          <w:sz w:val="16"/>
          <w:szCs w:val="16"/>
        </w:rPr>
      </w:pPr>
      <w:r w:rsidRPr="0026730E">
        <w:rPr>
          <w:rFonts w:cstheme="minorHAnsi"/>
          <w:b/>
          <w:sz w:val="16"/>
          <w:szCs w:val="16"/>
        </w:rPr>
        <w:t>VIGÉSIMA PRIMERA: JURISDICCIÓN. -</w:t>
      </w:r>
      <w:r w:rsidRPr="0026730E">
        <w:rPr>
          <w:rFonts w:cstheme="minorHAnsi"/>
          <w:sz w:val="16"/>
          <w:szCs w:val="16"/>
        </w:rPr>
        <w:t xml:space="preserve"> Para la interpretación y cumplimiento del presente instrumento, así como para todo aquello que no esté expresamente estipulado en el mismo, </w:t>
      </w:r>
      <w:r w:rsidRPr="0026730E">
        <w:rPr>
          <w:rFonts w:cstheme="minorHAnsi"/>
          <w:b/>
          <w:sz w:val="16"/>
          <w:szCs w:val="16"/>
        </w:rPr>
        <w:t>“LAS PARTES”</w:t>
      </w:r>
      <w:r w:rsidRPr="0026730E">
        <w:rPr>
          <w:rFonts w:cstheme="minorHAnsi"/>
          <w:sz w:val="16"/>
          <w:szCs w:val="16"/>
        </w:rPr>
        <w:t xml:space="preserve"> lo resolverán de común acuerdo y de no ser esto posible,</w:t>
      </w:r>
      <w:r w:rsidRPr="0026730E">
        <w:rPr>
          <w:rFonts w:cstheme="minorHAnsi"/>
          <w:b/>
          <w:sz w:val="16"/>
          <w:szCs w:val="16"/>
        </w:rPr>
        <w:t xml:space="preserve"> </w:t>
      </w:r>
      <w:r w:rsidRPr="0026730E">
        <w:rPr>
          <w:rFonts w:cstheme="minorHAnsi"/>
          <w:sz w:val="16"/>
          <w:szCs w:val="16"/>
        </w:rPr>
        <w:t xml:space="preserve">se someten a la jurisdicción de los Tribunales Competentes de la Ciudad de Monterrey, Nuevo León, por lo tanto, </w:t>
      </w:r>
      <w:r w:rsidRPr="0026730E">
        <w:rPr>
          <w:rFonts w:cstheme="minorHAnsi"/>
          <w:b/>
          <w:sz w:val="16"/>
          <w:szCs w:val="16"/>
        </w:rPr>
        <w:t>“EL PROVEEDOR”</w:t>
      </w:r>
      <w:r w:rsidRPr="0026730E">
        <w:rPr>
          <w:rFonts w:cstheme="minorHAnsi"/>
          <w:sz w:val="16"/>
          <w:szCs w:val="16"/>
        </w:rPr>
        <w:t xml:space="preserve"> renuncia al fuero que por razón de su domicilio presente o futuro pudiera corresponderle.</w:t>
      </w:r>
    </w:p>
    <w:p w14:paraId="629FBB2C" w14:textId="77777777" w:rsidR="0026730E" w:rsidRPr="0026730E" w:rsidRDefault="0026730E" w:rsidP="0026730E">
      <w:pPr>
        <w:jc w:val="both"/>
        <w:rPr>
          <w:rFonts w:cstheme="minorHAnsi"/>
          <w:sz w:val="16"/>
          <w:szCs w:val="16"/>
        </w:rPr>
      </w:pPr>
    </w:p>
    <w:p w14:paraId="24DC8491" w14:textId="77777777" w:rsidR="0026730E" w:rsidRPr="0026730E" w:rsidRDefault="0026730E" w:rsidP="0026730E">
      <w:pPr>
        <w:jc w:val="both"/>
        <w:rPr>
          <w:rFonts w:cstheme="minorHAnsi"/>
          <w:sz w:val="16"/>
          <w:szCs w:val="16"/>
        </w:rPr>
      </w:pPr>
      <w:r w:rsidRPr="0026730E">
        <w:rPr>
          <w:rFonts w:cstheme="minorHAnsi"/>
          <w:sz w:val="16"/>
          <w:szCs w:val="16"/>
        </w:rPr>
        <w:t>Leído que fue el presente contrato y enteradas las partes de su valor y consecuencias legales, se firma por triplicado en la Ciudad de Monterrey, Nuevo León, a los ___ días del mes de ______del año_____.</w:t>
      </w:r>
    </w:p>
    <w:p w14:paraId="3AD672A3" w14:textId="77777777" w:rsidR="0026730E" w:rsidRPr="0026730E" w:rsidRDefault="0026730E" w:rsidP="0026730E">
      <w:pPr>
        <w:jc w:val="both"/>
        <w:rPr>
          <w:rFonts w:cstheme="minorHAnsi"/>
          <w:sz w:val="16"/>
          <w:szCs w:val="16"/>
        </w:rPr>
      </w:pPr>
    </w:p>
    <w:p w14:paraId="4FF8A763" w14:textId="77777777" w:rsidR="0026730E" w:rsidRPr="0026730E" w:rsidRDefault="0026730E" w:rsidP="0026730E">
      <w:pPr>
        <w:tabs>
          <w:tab w:val="center" w:pos="567"/>
        </w:tabs>
        <w:jc w:val="center"/>
        <w:rPr>
          <w:rFonts w:cstheme="minorHAnsi"/>
          <w:b/>
          <w:sz w:val="16"/>
          <w:szCs w:val="16"/>
        </w:rPr>
      </w:pPr>
      <w:r w:rsidRPr="0026730E">
        <w:rPr>
          <w:rFonts w:cstheme="minorHAnsi"/>
          <w:b/>
          <w:sz w:val="16"/>
          <w:szCs w:val="16"/>
        </w:rPr>
        <w:t>POR “S.S.N.L.”</w:t>
      </w:r>
      <w:r w:rsidRPr="0026730E">
        <w:rPr>
          <w:rFonts w:cstheme="minorHAnsi"/>
          <w:b/>
          <w:sz w:val="16"/>
          <w:szCs w:val="16"/>
        </w:rPr>
        <w:tab/>
      </w:r>
      <w:r w:rsidRPr="0026730E">
        <w:rPr>
          <w:rFonts w:cstheme="minorHAnsi"/>
          <w:b/>
          <w:sz w:val="16"/>
          <w:szCs w:val="16"/>
        </w:rPr>
        <w:tab/>
        <w:t xml:space="preserve">                                   POR “EL PROVEEDOR”</w:t>
      </w:r>
    </w:p>
    <w:p w14:paraId="113A6872" w14:textId="77777777" w:rsidR="0026730E" w:rsidRPr="0026730E" w:rsidRDefault="0026730E" w:rsidP="0026730E">
      <w:pPr>
        <w:jc w:val="center"/>
        <w:rPr>
          <w:rFonts w:cstheme="minorHAnsi"/>
          <w:sz w:val="16"/>
          <w:szCs w:val="16"/>
        </w:rPr>
      </w:pPr>
    </w:p>
    <w:p w14:paraId="08C58AF9" w14:textId="77777777" w:rsidR="0026730E" w:rsidRPr="0026730E" w:rsidRDefault="0026730E" w:rsidP="0026730E">
      <w:pPr>
        <w:jc w:val="center"/>
        <w:rPr>
          <w:rFonts w:cstheme="minorHAnsi"/>
          <w:sz w:val="16"/>
          <w:szCs w:val="16"/>
        </w:rPr>
      </w:pPr>
    </w:p>
    <w:p w14:paraId="1D7136B8" w14:textId="77777777" w:rsidR="0026730E" w:rsidRPr="0026730E" w:rsidRDefault="0026730E" w:rsidP="0026730E">
      <w:pPr>
        <w:jc w:val="center"/>
        <w:rPr>
          <w:rFonts w:cstheme="minorHAnsi"/>
          <w:sz w:val="16"/>
          <w:szCs w:val="16"/>
        </w:rPr>
      </w:pPr>
    </w:p>
    <w:p w14:paraId="1B4CF688" w14:textId="77777777" w:rsidR="0026730E" w:rsidRPr="0026730E" w:rsidRDefault="0026730E" w:rsidP="0026730E">
      <w:pPr>
        <w:jc w:val="center"/>
        <w:rPr>
          <w:rFonts w:cstheme="minorHAnsi"/>
          <w:sz w:val="16"/>
          <w:szCs w:val="16"/>
        </w:rPr>
      </w:pPr>
    </w:p>
    <w:tbl>
      <w:tblPr>
        <w:tblW w:w="10491" w:type="dxa"/>
        <w:tblInd w:w="-356" w:type="dxa"/>
        <w:tblLayout w:type="fixed"/>
        <w:tblCellMar>
          <w:left w:w="70" w:type="dxa"/>
          <w:right w:w="70" w:type="dxa"/>
        </w:tblCellMar>
        <w:tblLook w:val="0000" w:firstRow="0" w:lastRow="0" w:firstColumn="0" w:lastColumn="0" w:noHBand="0" w:noVBand="0"/>
      </w:tblPr>
      <w:tblGrid>
        <w:gridCol w:w="5246"/>
        <w:gridCol w:w="5245"/>
      </w:tblGrid>
      <w:tr w:rsidR="0026730E" w:rsidRPr="0026730E" w14:paraId="56050F2F" w14:textId="77777777" w:rsidTr="00A30B05">
        <w:tc>
          <w:tcPr>
            <w:tcW w:w="5246" w:type="dxa"/>
          </w:tcPr>
          <w:p w14:paraId="729A7008" w14:textId="77777777" w:rsidR="0026730E" w:rsidRPr="0026730E" w:rsidRDefault="0026730E" w:rsidP="00A30B05">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C. VICENTE ARTURO LÓPEZ LIMÓN</w:t>
            </w:r>
          </w:p>
          <w:p w14:paraId="29C8DEB1" w14:textId="77777777" w:rsidR="0026730E" w:rsidRPr="0026730E" w:rsidRDefault="0026730E" w:rsidP="00A30B05">
            <w:pPr>
              <w:jc w:val="center"/>
              <w:rPr>
                <w:rFonts w:cstheme="minorHAnsi"/>
                <w:b/>
                <w:sz w:val="16"/>
                <w:szCs w:val="16"/>
              </w:rPr>
            </w:pPr>
            <w:r w:rsidRPr="0026730E">
              <w:rPr>
                <w:rFonts w:cstheme="minorHAnsi"/>
                <w:b/>
                <w:sz w:val="16"/>
                <w:szCs w:val="16"/>
              </w:rPr>
              <w:t>DIRECTOR ADMINISTRATIVO</w:t>
            </w:r>
          </w:p>
        </w:tc>
        <w:tc>
          <w:tcPr>
            <w:tcW w:w="5245" w:type="dxa"/>
          </w:tcPr>
          <w:p w14:paraId="1A13E27A" w14:textId="77777777" w:rsidR="0026730E" w:rsidRPr="0026730E" w:rsidRDefault="0026730E" w:rsidP="00A30B05">
            <w:pPr>
              <w:jc w:val="center"/>
              <w:rPr>
                <w:rFonts w:cstheme="minorHAnsi"/>
                <w:b/>
                <w:sz w:val="16"/>
                <w:szCs w:val="16"/>
                <w:lang w:val="pt-BR"/>
              </w:rPr>
            </w:pPr>
            <w:r w:rsidRPr="0026730E">
              <w:rPr>
                <w:rFonts w:cstheme="minorHAnsi"/>
                <w:sz w:val="16"/>
                <w:szCs w:val="16"/>
              </w:rPr>
              <w:t>C. ____________________________</w:t>
            </w:r>
          </w:p>
          <w:p w14:paraId="07E42250" w14:textId="77777777" w:rsidR="0026730E" w:rsidRPr="0026730E" w:rsidRDefault="0026730E" w:rsidP="00A30B05">
            <w:pPr>
              <w:jc w:val="center"/>
              <w:rPr>
                <w:rFonts w:cstheme="minorHAnsi"/>
                <w:b/>
                <w:sz w:val="16"/>
                <w:szCs w:val="16"/>
                <w:lang w:val="pt-BR"/>
              </w:rPr>
            </w:pPr>
            <w:r w:rsidRPr="0026730E">
              <w:rPr>
                <w:rFonts w:cstheme="minorHAnsi"/>
                <w:b/>
                <w:sz w:val="16"/>
                <w:szCs w:val="16"/>
                <w:lang w:val="pt-BR"/>
              </w:rPr>
              <w:t>REPRESENTANTE LEGAL</w:t>
            </w:r>
          </w:p>
        </w:tc>
      </w:tr>
    </w:tbl>
    <w:p w14:paraId="1B2459CA" w14:textId="77777777" w:rsidR="0026730E" w:rsidRPr="0026730E" w:rsidRDefault="0026730E" w:rsidP="0026730E">
      <w:pPr>
        <w:rPr>
          <w:rFonts w:cstheme="minorHAnsi"/>
          <w:sz w:val="16"/>
          <w:szCs w:val="16"/>
          <w:lang w:val="pt-BR"/>
        </w:rPr>
      </w:pPr>
    </w:p>
    <w:p w14:paraId="5C955A72" w14:textId="77777777" w:rsidR="0026730E" w:rsidRPr="0026730E" w:rsidRDefault="0026730E" w:rsidP="0026730E">
      <w:pPr>
        <w:rPr>
          <w:rFonts w:cstheme="minorHAnsi"/>
          <w:sz w:val="16"/>
          <w:szCs w:val="16"/>
          <w:lang w:val="pt-BR"/>
        </w:rPr>
      </w:pPr>
    </w:p>
    <w:p w14:paraId="68BBACDD" w14:textId="77777777" w:rsidR="0026730E" w:rsidRPr="0026730E" w:rsidRDefault="0026730E" w:rsidP="0026730E">
      <w:pPr>
        <w:rPr>
          <w:rFonts w:cstheme="minorHAnsi"/>
          <w:sz w:val="16"/>
          <w:szCs w:val="16"/>
          <w:lang w:val="pt-BR"/>
        </w:rPr>
      </w:pPr>
    </w:p>
    <w:p w14:paraId="02E3983E" w14:textId="77777777" w:rsidR="0026730E" w:rsidRPr="0026730E" w:rsidRDefault="0026730E" w:rsidP="0026730E">
      <w:pPr>
        <w:rPr>
          <w:rFonts w:cstheme="minorHAnsi"/>
          <w:sz w:val="16"/>
          <w:szCs w:val="16"/>
          <w:lang w:val="pt-BR"/>
        </w:rPr>
      </w:pPr>
    </w:p>
    <w:tbl>
      <w:tblPr>
        <w:tblW w:w="10814" w:type="dxa"/>
        <w:tblInd w:w="-318" w:type="dxa"/>
        <w:tblLook w:val="01E0" w:firstRow="1" w:lastRow="1" w:firstColumn="1" w:lastColumn="1" w:noHBand="0" w:noVBand="0"/>
      </w:tblPr>
      <w:tblGrid>
        <w:gridCol w:w="5320"/>
        <w:gridCol w:w="5494"/>
      </w:tblGrid>
      <w:tr w:rsidR="0026730E" w:rsidRPr="0026730E" w14:paraId="1206F50E" w14:textId="77777777" w:rsidTr="00A30B05">
        <w:trPr>
          <w:trHeight w:val="661"/>
        </w:trPr>
        <w:tc>
          <w:tcPr>
            <w:tcW w:w="5320" w:type="dxa"/>
          </w:tcPr>
          <w:p w14:paraId="705442F6" w14:textId="77777777" w:rsidR="0026730E" w:rsidRPr="0026730E" w:rsidRDefault="0026730E" w:rsidP="00A30B05">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 xml:space="preserve">   C. EDUARDO MEDINA CÁRDENAS</w:t>
            </w:r>
          </w:p>
          <w:p w14:paraId="6B99B94C" w14:textId="77777777" w:rsidR="0026730E" w:rsidRPr="0026730E" w:rsidRDefault="0026730E" w:rsidP="00A30B05">
            <w:pPr>
              <w:jc w:val="center"/>
              <w:rPr>
                <w:rFonts w:cstheme="minorHAnsi"/>
                <w:b/>
                <w:sz w:val="16"/>
                <w:szCs w:val="16"/>
              </w:rPr>
            </w:pPr>
            <w:r w:rsidRPr="0026730E">
              <w:rPr>
                <w:rFonts w:cstheme="minorHAnsi"/>
                <w:b/>
                <w:sz w:val="16"/>
                <w:szCs w:val="16"/>
              </w:rPr>
              <w:t xml:space="preserve">    SUBDIRECTOR DE RECURSOS MATERIALES</w:t>
            </w:r>
          </w:p>
        </w:tc>
        <w:tc>
          <w:tcPr>
            <w:tcW w:w="5494" w:type="dxa"/>
          </w:tcPr>
          <w:p w14:paraId="036698F7" w14:textId="77777777" w:rsidR="0026730E" w:rsidRPr="0026730E" w:rsidRDefault="0026730E" w:rsidP="00A30B05">
            <w:pPr>
              <w:rPr>
                <w:rFonts w:cstheme="minorHAnsi"/>
                <w:sz w:val="16"/>
                <w:szCs w:val="16"/>
              </w:rPr>
            </w:pPr>
          </w:p>
        </w:tc>
      </w:tr>
    </w:tbl>
    <w:p w14:paraId="2FF3CBD7" w14:textId="77777777" w:rsidR="0026730E" w:rsidRPr="0026730E" w:rsidRDefault="0026730E" w:rsidP="0026730E">
      <w:pPr>
        <w:pStyle w:val="Ttulo3"/>
        <w:rPr>
          <w:rFonts w:asciiTheme="minorHAnsi" w:hAnsiTheme="minorHAnsi" w:cstheme="minorHAnsi"/>
          <w:b w:val="0"/>
          <w:bCs/>
          <w:sz w:val="16"/>
          <w:szCs w:val="16"/>
        </w:rPr>
      </w:pPr>
    </w:p>
    <w:p w14:paraId="36DFC1F6" w14:textId="77777777" w:rsidR="0026730E" w:rsidRPr="0026730E" w:rsidRDefault="0026730E" w:rsidP="0026730E">
      <w:pPr>
        <w:pStyle w:val="Ttulo3"/>
        <w:rPr>
          <w:rFonts w:asciiTheme="minorHAnsi" w:hAnsiTheme="minorHAnsi" w:cstheme="minorHAnsi"/>
          <w:b w:val="0"/>
          <w:bCs/>
          <w:sz w:val="16"/>
          <w:szCs w:val="16"/>
        </w:rPr>
      </w:pPr>
      <w:r w:rsidRPr="0026730E">
        <w:rPr>
          <w:rFonts w:asciiTheme="minorHAnsi" w:hAnsiTheme="minorHAnsi" w:cstheme="minorHAnsi"/>
          <w:b w:val="0"/>
          <w:bCs/>
          <w:sz w:val="16"/>
          <w:szCs w:val="16"/>
        </w:rPr>
        <w:t>TESTIGOS:</w:t>
      </w:r>
    </w:p>
    <w:p w14:paraId="4120BF74" w14:textId="77777777" w:rsidR="0026730E" w:rsidRPr="0026730E" w:rsidRDefault="0026730E" w:rsidP="0026730E">
      <w:pPr>
        <w:rPr>
          <w:rFonts w:cstheme="minorHAnsi"/>
          <w:sz w:val="16"/>
          <w:szCs w:val="16"/>
        </w:rPr>
      </w:pPr>
    </w:p>
    <w:p w14:paraId="205D8AC0" w14:textId="77777777" w:rsidR="0026730E" w:rsidRPr="0026730E" w:rsidRDefault="0026730E" w:rsidP="0026730E">
      <w:pPr>
        <w:rPr>
          <w:rFonts w:cstheme="minorHAnsi"/>
          <w:sz w:val="16"/>
          <w:szCs w:val="16"/>
        </w:rPr>
      </w:pPr>
    </w:p>
    <w:p w14:paraId="3FA0B7C6" w14:textId="77777777" w:rsidR="0026730E" w:rsidRPr="0026730E" w:rsidRDefault="0026730E" w:rsidP="0026730E">
      <w:pPr>
        <w:rPr>
          <w:rFonts w:cstheme="minorHAnsi"/>
          <w:sz w:val="16"/>
          <w:szCs w:val="16"/>
        </w:rPr>
      </w:pPr>
    </w:p>
    <w:tbl>
      <w:tblPr>
        <w:tblW w:w="10562" w:type="dxa"/>
        <w:tblInd w:w="-356" w:type="dxa"/>
        <w:tblLayout w:type="fixed"/>
        <w:tblCellMar>
          <w:left w:w="70" w:type="dxa"/>
          <w:right w:w="70" w:type="dxa"/>
        </w:tblCellMar>
        <w:tblLook w:val="0000" w:firstRow="0" w:lastRow="0" w:firstColumn="0" w:lastColumn="0" w:noHBand="0" w:noVBand="0"/>
      </w:tblPr>
      <w:tblGrid>
        <w:gridCol w:w="5120"/>
        <w:gridCol w:w="5442"/>
      </w:tblGrid>
      <w:tr w:rsidR="0026730E" w:rsidRPr="0026730E" w14:paraId="42A49212" w14:textId="77777777" w:rsidTr="00A30B05">
        <w:trPr>
          <w:trHeight w:val="757"/>
        </w:trPr>
        <w:tc>
          <w:tcPr>
            <w:tcW w:w="5120" w:type="dxa"/>
          </w:tcPr>
          <w:p w14:paraId="13B70079" w14:textId="77777777" w:rsidR="0026730E" w:rsidRPr="0026730E" w:rsidRDefault="0026730E" w:rsidP="00A30B05">
            <w:pPr>
              <w:jc w:val="center"/>
              <w:rPr>
                <w:rFonts w:cstheme="minorHAnsi"/>
                <w:sz w:val="16"/>
                <w:szCs w:val="16"/>
              </w:rPr>
            </w:pPr>
          </w:p>
          <w:p w14:paraId="6E99D7C1" w14:textId="77777777" w:rsidR="0026730E" w:rsidRPr="0026730E" w:rsidRDefault="0026730E" w:rsidP="00A30B05">
            <w:pPr>
              <w:jc w:val="center"/>
              <w:rPr>
                <w:rFonts w:cstheme="minorHAnsi"/>
                <w:sz w:val="16"/>
                <w:szCs w:val="16"/>
              </w:rPr>
            </w:pPr>
            <w:r w:rsidRPr="0026730E">
              <w:rPr>
                <w:rFonts w:cstheme="minorHAnsi"/>
                <w:sz w:val="16"/>
                <w:szCs w:val="16"/>
              </w:rPr>
              <w:t xml:space="preserve"> C. SADIT AZAEL FLORES CAMPOS </w:t>
            </w:r>
          </w:p>
          <w:p w14:paraId="1EF6F0FD" w14:textId="77777777" w:rsidR="0026730E" w:rsidRPr="0026730E" w:rsidRDefault="0026730E" w:rsidP="00A30B05">
            <w:pPr>
              <w:jc w:val="center"/>
              <w:rPr>
                <w:rFonts w:cstheme="minorHAnsi"/>
                <w:b/>
                <w:sz w:val="16"/>
                <w:szCs w:val="16"/>
              </w:rPr>
            </w:pPr>
            <w:r w:rsidRPr="0026730E">
              <w:rPr>
                <w:rFonts w:cstheme="minorHAnsi"/>
                <w:b/>
                <w:sz w:val="16"/>
                <w:szCs w:val="16"/>
              </w:rPr>
              <w:t xml:space="preserve">  JEFE DEL DEPARTAMENTO DE CONTRATOS</w:t>
            </w:r>
          </w:p>
        </w:tc>
        <w:tc>
          <w:tcPr>
            <w:tcW w:w="5442" w:type="dxa"/>
          </w:tcPr>
          <w:p w14:paraId="0287E6B7" w14:textId="77777777" w:rsidR="0026730E" w:rsidRPr="0026730E" w:rsidRDefault="0026730E" w:rsidP="00A30B05">
            <w:pPr>
              <w:spacing w:line="256" w:lineRule="auto"/>
              <w:rPr>
                <w:rFonts w:cstheme="minorHAnsi"/>
                <w:color w:val="000000"/>
                <w:sz w:val="16"/>
                <w:szCs w:val="16"/>
                <w:lang w:val="es-ES_tradnl"/>
              </w:rPr>
            </w:pPr>
          </w:p>
          <w:p w14:paraId="32AAB4ED" w14:textId="77777777" w:rsidR="0026730E" w:rsidRPr="0026730E" w:rsidRDefault="0026730E" w:rsidP="00A30B05">
            <w:pPr>
              <w:spacing w:line="256" w:lineRule="auto"/>
              <w:jc w:val="center"/>
              <w:rPr>
                <w:rFonts w:cstheme="minorHAnsi"/>
                <w:color w:val="000000"/>
                <w:sz w:val="16"/>
                <w:szCs w:val="16"/>
                <w:lang w:val="es-ES_tradnl"/>
              </w:rPr>
            </w:pPr>
            <w:r w:rsidRPr="0026730E">
              <w:rPr>
                <w:rFonts w:cstheme="minorHAnsi"/>
                <w:color w:val="000000"/>
                <w:sz w:val="16"/>
                <w:szCs w:val="16"/>
                <w:lang w:val="es-ES_tradnl"/>
              </w:rPr>
              <w:t>C. __________________________</w:t>
            </w:r>
          </w:p>
          <w:p w14:paraId="59EBB5A6" w14:textId="77777777" w:rsidR="0026730E" w:rsidRPr="0026730E" w:rsidRDefault="0026730E" w:rsidP="00A30B05">
            <w:pPr>
              <w:jc w:val="center"/>
              <w:rPr>
                <w:rFonts w:cstheme="minorHAnsi"/>
                <w:b/>
                <w:sz w:val="16"/>
                <w:szCs w:val="16"/>
              </w:rPr>
            </w:pPr>
            <w:r w:rsidRPr="0026730E">
              <w:rPr>
                <w:rFonts w:cstheme="minorHAnsi"/>
                <w:b/>
                <w:sz w:val="16"/>
                <w:szCs w:val="16"/>
              </w:rPr>
              <w:t xml:space="preserve">   (AREA USUARIA)</w:t>
            </w:r>
          </w:p>
        </w:tc>
      </w:tr>
    </w:tbl>
    <w:p w14:paraId="6BC7435C" w14:textId="3BF43291" w:rsidR="00C5595D" w:rsidRPr="0026730E" w:rsidRDefault="00C5595D" w:rsidP="0026730E">
      <w:pPr>
        <w:jc w:val="both"/>
        <w:rPr>
          <w:rFonts w:cstheme="minorHAnsi"/>
          <w:sz w:val="16"/>
          <w:szCs w:val="16"/>
        </w:rPr>
      </w:pPr>
    </w:p>
    <w:sectPr w:rsidR="00C5595D" w:rsidRPr="0026730E" w:rsidSect="00F25910">
      <w:headerReference w:type="default" r:id="rId9"/>
      <w:footerReference w:type="default" r:id="rId10"/>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795D1" w14:textId="77777777" w:rsidR="00394017" w:rsidRDefault="00394017" w:rsidP="004648B9">
      <w:r>
        <w:separator/>
      </w:r>
    </w:p>
  </w:endnote>
  <w:endnote w:type="continuationSeparator" w:id="0">
    <w:p w14:paraId="531591D8" w14:textId="77777777" w:rsidR="00394017" w:rsidRDefault="00394017"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eiryo">
    <w:altName w:val="MS Gothic"/>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10861DF3"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659481279" name="Imagen 165948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NACIONAL PRESENCIAL </w:t>
    </w:r>
    <w:r w:rsidR="0052464C" w:rsidRPr="00774743">
      <w:rPr>
        <w:rFonts w:ascii="Century Gothic" w:hAnsi="Century Gothic"/>
        <w:b/>
        <w:color w:val="00B0F0"/>
        <w:sz w:val="18"/>
        <w:szCs w:val="16"/>
      </w:rPr>
      <w:t xml:space="preserve">No. </w:t>
    </w:r>
    <w:r w:rsidR="0052464C">
      <w:rPr>
        <w:rFonts w:ascii="Century Gothic" w:hAnsi="Century Gothic"/>
        <w:b/>
        <w:color w:val="00B0F0"/>
        <w:sz w:val="18"/>
        <w:szCs w:val="16"/>
      </w:rPr>
      <w:t>LP-919044992-</w:t>
    </w:r>
    <w:r w:rsidR="00433A10">
      <w:rPr>
        <w:rFonts w:ascii="Century Gothic" w:hAnsi="Century Gothic"/>
        <w:b/>
        <w:color w:val="00B0F0"/>
        <w:sz w:val="18"/>
        <w:szCs w:val="16"/>
      </w:rPr>
      <w:t>N23</w:t>
    </w:r>
    <w:r w:rsidR="0052464C">
      <w:rPr>
        <w:rFonts w:ascii="Century Gothic" w:hAnsi="Century Gothic"/>
        <w:b/>
        <w:color w:val="00B0F0"/>
        <w:sz w:val="18"/>
        <w:szCs w:val="16"/>
      </w:rPr>
      <w:t xml:space="preserve">-2025                                    </w:t>
    </w:r>
    <w:sdt>
      <w:sdtPr>
        <w:rPr>
          <w:rFonts w:ascii="Century Gothic" w:hAnsi="Century Gothic"/>
          <w:b/>
          <w:color w:val="00B0F0"/>
          <w:sz w:val="18"/>
          <w:szCs w:val="16"/>
        </w:rPr>
        <w:id w:val="523635540"/>
        <w:docPartObj>
          <w:docPartGallery w:val="Page Numbers (Bottom of Page)"/>
          <w:docPartUnique/>
        </w:docPartObj>
      </w:sdtPr>
      <w:sdtEndPr/>
      <w:sdtContent>
        <w:sdt>
          <w:sdtPr>
            <w:rPr>
              <w:rFonts w:ascii="Century Gothic" w:hAnsi="Century Gothic"/>
              <w:b/>
              <w:color w:val="00B0F0"/>
              <w:sz w:val="18"/>
              <w:szCs w:val="16"/>
            </w:rPr>
            <w:id w:val="523635541"/>
            <w:docPartObj>
              <w:docPartGallery w:val="Page Numbers (Top of Page)"/>
              <w:docPartUnique/>
            </w:docPartObj>
          </w:sdtPr>
          <w:sdtEnd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6F1EE5A6" w14:textId="30A2A8D3" w:rsidR="004648B9" w:rsidRDefault="004648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A838" w14:textId="77777777" w:rsidR="00394017" w:rsidRDefault="00394017" w:rsidP="004648B9">
      <w:r>
        <w:separator/>
      </w:r>
    </w:p>
  </w:footnote>
  <w:footnote w:type="continuationSeparator" w:id="0">
    <w:p w14:paraId="42948A07" w14:textId="77777777" w:rsidR="00394017" w:rsidRDefault="00394017"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504C1E73" w:rsidR="0052464C" w:rsidRPr="0052464C" w:rsidRDefault="00785126" w:rsidP="0052464C">
    <w:pPr>
      <w:pStyle w:val="Encabezado"/>
      <w:jc w:val="center"/>
      <w:rPr>
        <w:noProof/>
        <w:sz w:val="20"/>
        <w:szCs w:val="20"/>
      </w:rPr>
    </w:pPr>
    <w:r>
      <w:rPr>
        <w:noProof/>
        <w14:ligatures w14:val="standardContextual"/>
      </w:rPr>
      <w:drawing>
        <wp:anchor distT="0" distB="0" distL="114300" distR="114300" simplePos="0" relativeHeight="251665408" behindDoc="1" locked="0" layoutInCell="1" allowOverlap="1" wp14:anchorId="1338F3AD" wp14:editId="2A25E6C6">
          <wp:simplePos x="0" y="0"/>
          <wp:positionH relativeFrom="column">
            <wp:posOffset>2238375</wp:posOffset>
          </wp:positionH>
          <wp:positionV relativeFrom="paragraph">
            <wp:posOffset>-438150</wp:posOffset>
          </wp:positionV>
          <wp:extent cx="2373474" cy="422910"/>
          <wp:effectExtent l="0" t="0" r="8255" b="0"/>
          <wp:wrapNone/>
          <wp:docPr id="10201358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35877" name=""/>
                  <pic:cNvPicPr/>
                </pic:nvPicPr>
                <pic:blipFill rotWithShape="1">
                  <a:blip r:embed="rId1">
                    <a:extLst>
                      <a:ext uri="{28A0092B-C50C-407E-A947-70E740481C1C}">
                        <a14:useLocalDpi xmlns:a14="http://schemas.microsoft.com/office/drawing/2010/main" val="0"/>
                      </a:ext>
                    </a:extLst>
                  </a:blip>
                  <a:srcRect l="40393" t="21726" r="31602" b="69402"/>
                  <a:stretch>
                    <a:fillRect/>
                  </a:stretch>
                </pic:blipFill>
                <pic:spPr bwMode="auto">
                  <a:xfrm>
                    <a:off x="0" y="0"/>
                    <a:ext cx="2373474" cy="422910"/>
                  </a:xfrm>
                  <a:prstGeom prst="rect">
                    <a:avLst/>
                  </a:prstGeom>
                  <a:ln>
                    <a:noFill/>
                  </a:ln>
                  <a:extLst>
                    <a:ext uri="{53640926-AAD7-44D8-BBD7-CCE9431645EC}">
                      <a14:shadowObscured xmlns:a14="http://schemas.microsoft.com/office/drawing/2010/main"/>
                    </a:ext>
                  </a:extLst>
                </pic:spPr>
              </pic:pic>
            </a:graphicData>
          </a:graphic>
        </wp:anchor>
      </w:drawing>
    </w:r>
    <w:r w:rsidR="00F25910"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388433905" name="Imagen 388433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967949573" name="Imagen 967949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134521C"/>
    <w:multiLevelType w:val="hybridMultilevel"/>
    <w:tmpl w:val="84EE2604"/>
    <w:lvl w:ilvl="0" w:tplc="D3ECAE18">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71745F"/>
    <w:multiLevelType w:val="hybridMultilevel"/>
    <w:tmpl w:val="715C426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050E0D22"/>
    <w:multiLevelType w:val="hybridMultilevel"/>
    <w:tmpl w:val="238869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6"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12EB6A7C"/>
    <w:multiLevelType w:val="hybridMultilevel"/>
    <w:tmpl w:val="7EE245C0"/>
    <w:lvl w:ilvl="0" w:tplc="753AA98C">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8"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1" w15:restartNumberingAfterBreak="0">
    <w:nsid w:val="1E025F06"/>
    <w:multiLevelType w:val="hybridMultilevel"/>
    <w:tmpl w:val="6F16114E"/>
    <w:lvl w:ilvl="0" w:tplc="080A000D">
      <w:start w:val="1"/>
      <w:numFmt w:val="bullet"/>
      <w:lvlText w:val=""/>
      <w:lvlJc w:val="left"/>
      <w:pPr>
        <w:ind w:left="2149" w:hanging="360"/>
      </w:pPr>
      <w:rPr>
        <w:rFonts w:ascii="Wingdings" w:hAnsi="Wingdings" w:hint="default"/>
      </w:rPr>
    </w:lvl>
    <w:lvl w:ilvl="1" w:tplc="080A0003">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2"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2391337A"/>
    <w:multiLevelType w:val="hybridMultilevel"/>
    <w:tmpl w:val="CC6829FC"/>
    <w:lvl w:ilvl="0" w:tplc="158E439C">
      <w:start w:val="2"/>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246A3EE1"/>
    <w:multiLevelType w:val="multilevel"/>
    <w:tmpl w:val="CDBE791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b/>
        <w:bCs/>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B2F776A"/>
    <w:multiLevelType w:val="hybridMultilevel"/>
    <w:tmpl w:val="C5C21CB0"/>
    <w:lvl w:ilvl="0" w:tplc="DC5E7C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865E90"/>
    <w:multiLevelType w:val="hybridMultilevel"/>
    <w:tmpl w:val="AFDC2832"/>
    <w:lvl w:ilvl="0" w:tplc="5F0E1BEA">
      <w:start w:val="1"/>
      <w:numFmt w:val="lowerLetter"/>
      <w:lvlText w:val="%1)"/>
      <w:lvlJc w:val="left"/>
      <w:pPr>
        <w:ind w:left="644" w:hanging="360"/>
      </w:pPr>
      <w:rPr>
        <w:b w:val="0"/>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0" w15:restartNumberingAfterBreak="0">
    <w:nsid w:val="2FB86C72"/>
    <w:multiLevelType w:val="hybridMultilevel"/>
    <w:tmpl w:val="A920B13C"/>
    <w:lvl w:ilvl="0" w:tplc="DE8ADBD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3"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8A4BA3"/>
    <w:multiLevelType w:val="hybridMultilevel"/>
    <w:tmpl w:val="F7180072"/>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4595604"/>
    <w:multiLevelType w:val="hybridMultilevel"/>
    <w:tmpl w:val="4D52C59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6197DFE"/>
    <w:multiLevelType w:val="hybridMultilevel"/>
    <w:tmpl w:val="9FFAD91E"/>
    <w:lvl w:ilvl="0" w:tplc="3DB25412">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99F1270"/>
    <w:multiLevelType w:val="hybridMultilevel"/>
    <w:tmpl w:val="0242D8D8"/>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3"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0F929F8"/>
    <w:multiLevelType w:val="multilevel"/>
    <w:tmpl w:val="79A2A4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6" w15:restartNumberingAfterBreak="0">
    <w:nsid w:val="5965448E"/>
    <w:multiLevelType w:val="hybridMultilevel"/>
    <w:tmpl w:val="5DBA00A8"/>
    <w:lvl w:ilvl="0" w:tplc="97B438FA">
      <w:start w:val="2"/>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7" w15:restartNumberingAfterBreak="0">
    <w:nsid w:val="5A430FB6"/>
    <w:multiLevelType w:val="hybridMultilevel"/>
    <w:tmpl w:val="6DD2704A"/>
    <w:lvl w:ilvl="0" w:tplc="3CAAA97C">
      <w:start w:val="3"/>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8" w15:restartNumberingAfterBreak="0">
    <w:nsid w:val="5FEE040F"/>
    <w:multiLevelType w:val="hybridMultilevel"/>
    <w:tmpl w:val="9FD07B8C"/>
    <w:lvl w:ilvl="0" w:tplc="18143844">
      <w:start w:val="1"/>
      <w:numFmt w:val="upperRoman"/>
      <w:lvlText w:val="%1."/>
      <w:lvlJc w:val="left"/>
      <w:pPr>
        <w:ind w:left="2149" w:hanging="720"/>
      </w:pPr>
      <w:rPr>
        <w:rFonts w:hint="default"/>
        <w:b/>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39" w15:restartNumberingAfterBreak="0">
    <w:nsid w:val="65D27C98"/>
    <w:multiLevelType w:val="multilevel"/>
    <w:tmpl w:val="05D63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0379FE"/>
    <w:multiLevelType w:val="hybridMultilevel"/>
    <w:tmpl w:val="A1A6D634"/>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89E4D95"/>
    <w:multiLevelType w:val="hybridMultilevel"/>
    <w:tmpl w:val="1C44B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43" w15:restartNumberingAfterBreak="0">
    <w:nsid w:val="69C46131"/>
    <w:multiLevelType w:val="hybridMultilevel"/>
    <w:tmpl w:val="4E6A9752"/>
    <w:lvl w:ilvl="0" w:tplc="817AAEAA">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44" w15:restartNumberingAfterBreak="0">
    <w:nsid w:val="6BD1798F"/>
    <w:multiLevelType w:val="hybridMultilevel"/>
    <w:tmpl w:val="894CA548"/>
    <w:lvl w:ilvl="0" w:tplc="080A000D">
      <w:start w:val="1"/>
      <w:numFmt w:val="bullet"/>
      <w:lvlText w:val=""/>
      <w:lvlJc w:val="left"/>
      <w:pPr>
        <w:ind w:left="2149" w:hanging="360"/>
      </w:pPr>
      <w:rPr>
        <w:rFonts w:ascii="Wingdings" w:hAnsi="Wingdings" w:hint="default"/>
      </w:rPr>
    </w:lvl>
    <w:lvl w:ilvl="1" w:tplc="080A0003">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45"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5DA05A4"/>
    <w:multiLevelType w:val="multilevel"/>
    <w:tmpl w:val="1C8EC7DE"/>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7" w15:restartNumberingAfterBreak="0">
    <w:nsid w:val="75F473D9"/>
    <w:multiLevelType w:val="hybridMultilevel"/>
    <w:tmpl w:val="248E9F8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7B524B1D"/>
    <w:multiLevelType w:val="hybridMultilevel"/>
    <w:tmpl w:val="721ADD1C"/>
    <w:lvl w:ilvl="0" w:tplc="01EAB4D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15:restartNumberingAfterBreak="0">
    <w:nsid w:val="7CC6030F"/>
    <w:multiLevelType w:val="hybridMultilevel"/>
    <w:tmpl w:val="EAB4AF42"/>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51" w15:restartNumberingAfterBreak="0">
    <w:nsid w:val="7D1B4425"/>
    <w:multiLevelType w:val="hybridMultilevel"/>
    <w:tmpl w:val="D2A237A6"/>
    <w:lvl w:ilvl="0" w:tplc="5C161A3C">
      <w:start w:val="2"/>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2"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305470419">
    <w:abstractNumId w:val="45"/>
  </w:num>
  <w:num w:numId="2" w16cid:durableId="195774293">
    <w:abstractNumId w:val="5"/>
  </w:num>
  <w:num w:numId="3" w16cid:durableId="2141145180">
    <w:abstractNumId w:val="22"/>
  </w:num>
  <w:num w:numId="4" w16cid:durableId="885991300">
    <w:abstractNumId w:val="35"/>
  </w:num>
  <w:num w:numId="5" w16cid:durableId="1849715758">
    <w:abstractNumId w:val="0"/>
  </w:num>
  <w:num w:numId="6" w16cid:durableId="577908361">
    <w:abstractNumId w:val="15"/>
  </w:num>
  <w:num w:numId="7" w16cid:durableId="726100794">
    <w:abstractNumId w:val="12"/>
  </w:num>
  <w:num w:numId="8" w16cid:durableId="1679194108">
    <w:abstractNumId w:val="31"/>
  </w:num>
  <w:num w:numId="9" w16cid:durableId="1232420781">
    <w:abstractNumId w:val="16"/>
  </w:num>
  <w:num w:numId="10" w16cid:durableId="1374961279">
    <w:abstractNumId w:val="8"/>
  </w:num>
  <w:num w:numId="11" w16cid:durableId="1937132963">
    <w:abstractNumId w:val="9"/>
  </w:num>
  <w:num w:numId="12" w16cid:durableId="1563519560">
    <w:abstractNumId w:val="10"/>
  </w:num>
  <w:num w:numId="13" w16cid:durableId="1023358371">
    <w:abstractNumId w:val="17"/>
  </w:num>
  <w:num w:numId="14" w16cid:durableId="1633973944">
    <w:abstractNumId w:val="21"/>
  </w:num>
  <w:num w:numId="15" w16cid:durableId="1994331380">
    <w:abstractNumId w:val="29"/>
  </w:num>
  <w:num w:numId="16" w16cid:durableId="731850066">
    <w:abstractNumId w:val="26"/>
  </w:num>
  <w:num w:numId="17" w16cid:durableId="1898515083">
    <w:abstractNumId w:val="25"/>
  </w:num>
  <w:num w:numId="18" w16cid:durableId="410005197">
    <w:abstractNumId w:val="23"/>
  </w:num>
  <w:num w:numId="19" w16cid:durableId="1409842477">
    <w:abstractNumId w:val="48"/>
  </w:num>
  <w:num w:numId="20" w16cid:durableId="1417676492">
    <w:abstractNumId w:val="6"/>
  </w:num>
  <w:num w:numId="21" w16cid:durableId="55662944">
    <w:abstractNumId w:val="27"/>
  </w:num>
  <w:num w:numId="22" w16cid:durableId="897592772">
    <w:abstractNumId w:val="33"/>
  </w:num>
  <w:num w:numId="23" w16cid:durableId="1543710043">
    <w:abstractNumId w:val="42"/>
  </w:num>
  <w:num w:numId="24" w16cid:durableId="1720586547">
    <w:abstractNumId w:val="39"/>
  </w:num>
  <w:num w:numId="25" w16cid:durableId="1847093971">
    <w:abstractNumId w:val="24"/>
  </w:num>
  <w:num w:numId="26" w16cid:durableId="1800999474">
    <w:abstractNumId w:val="38"/>
  </w:num>
  <w:num w:numId="27" w16cid:durableId="428701995">
    <w:abstractNumId w:val="7"/>
  </w:num>
  <w:num w:numId="28" w16cid:durableId="973828625">
    <w:abstractNumId w:val="44"/>
  </w:num>
  <w:num w:numId="29" w16cid:durableId="358899952">
    <w:abstractNumId w:val="11"/>
  </w:num>
  <w:num w:numId="30" w16cid:durableId="109126956">
    <w:abstractNumId w:val="32"/>
  </w:num>
  <w:num w:numId="31" w16cid:durableId="404113328">
    <w:abstractNumId w:val="2"/>
  </w:num>
  <w:num w:numId="32" w16cid:durableId="415245342">
    <w:abstractNumId w:val="50"/>
  </w:num>
  <w:num w:numId="33" w16cid:durableId="79522540">
    <w:abstractNumId w:val="52"/>
  </w:num>
  <w:num w:numId="34" w16cid:durableId="1967811969">
    <w:abstractNumId w:val="3"/>
  </w:num>
  <w:num w:numId="35" w16cid:durableId="156922403">
    <w:abstractNumId w:val="4"/>
  </w:num>
  <w:num w:numId="36" w16cid:durableId="1413359815">
    <w:abstractNumId w:val="28"/>
  </w:num>
  <w:num w:numId="37" w16cid:durableId="1429651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9089697">
    <w:abstractNumId w:val="20"/>
  </w:num>
  <w:num w:numId="39" w16cid:durableId="519974902">
    <w:abstractNumId w:val="1"/>
  </w:num>
  <w:num w:numId="40" w16cid:durableId="512111367">
    <w:abstractNumId w:val="51"/>
  </w:num>
  <w:num w:numId="41" w16cid:durableId="1765031838">
    <w:abstractNumId w:val="13"/>
  </w:num>
  <w:num w:numId="42" w16cid:durableId="396590475">
    <w:abstractNumId w:val="36"/>
  </w:num>
  <w:num w:numId="43" w16cid:durableId="201554394">
    <w:abstractNumId w:val="30"/>
  </w:num>
  <w:num w:numId="44" w16cid:durableId="994384189">
    <w:abstractNumId w:val="37"/>
  </w:num>
  <w:num w:numId="45" w16cid:durableId="1688747008">
    <w:abstractNumId w:val="41"/>
  </w:num>
  <w:num w:numId="46" w16cid:durableId="2105302307">
    <w:abstractNumId w:val="47"/>
  </w:num>
  <w:num w:numId="47" w16cid:durableId="2052219710">
    <w:abstractNumId w:val="40"/>
  </w:num>
  <w:num w:numId="48" w16cid:durableId="36315823">
    <w:abstractNumId w:val="34"/>
  </w:num>
  <w:num w:numId="49" w16cid:durableId="2103795848">
    <w:abstractNumId w:val="46"/>
  </w:num>
  <w:num w:numId="50" w16cid:durableId="285041295">
    <w:abstractNumId w:val="43"/>
  </w:num>
  <w:num w:numId="51" w16cid:durableId="216402955">
    <w:abstractNumId w:val="14"/>
  </w:num>
  <w:num w:numId="52" w16cid:durableId="344787412">
    <w:abstractNumId w:val="19"/>
  </w:num>
  <w:num w:numId="53" w16cid:durableId="1854344702">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5F9C"/>
    <w:rsid w:val="00015449"/>
    <w:rsid w:val="00057731"/>
    <w:rsid w:val="00071F65"/>
    <w:rsid w:val="00076339"/>
    <w:rsid w:val="00094DD8"/>
    <w:rsid w:val="000A12FE"/>
    <w:rsid w:val="000A32D7"/>
    <w:rsid w:val="000B21DB"/>
    <w:rsid w:val="000C172E"/>
    <w:rsid w:val="000D7665"/>
    <w:rsid w:val="000F091D"/>
    <w:rsid w:val="0010159C"/>
    <w:rsid w:val="00122123"/>
    <w:rsid w:val="0014557E"/>
    <w:rsid w:val="00152BC8"/>
    <w:rsid w:val="00162B2D"/>
    <w:rsid w:val="00164E2E"/>
    <w:rsid w:val="0016533A"/>
    <w:rsid w:val="00167A4A"/>
    <w:rsid w:val="00191D64"/>
    <w:rsid w:val="001A0561"/>
    <w:rsid w:val="001D061D"/>
    <w:rsid w:val="001D622F"/>
    <w:rsid w:val="001F0826"/>
    <w:rsid w:val="00205C1C"/>
    <w:rsid w:val="00205C6D"/>
    <w:rsid w:val="002109D4"/>
    <w:rsid w:val="0024015F"/>
    <w:rsid w:val="002439AB"/>
    <w:rsid w:val="00245714"/>
    <w:rsid w:val="0026730E"/>
    <w:rsid w:val="002739A3"/>
    <w:rsid w:val="00280353"/>
    <w:rsid w:val="00284027"/>
    <w:rsid w:val="0028468C"/>
    <w:rsid w:val="002B6654"/>
    <w:rsid w:val="002C71F0"/>
    <w:rsid w:val="002F2E4D"/>
    <w:rsid w:val="00311E5F"/>
    <w:rsid w:val="0033488B"/>
    <w:rsid w:val="00334AF1"/>
    <w:rsid w:val="00346A73"/>
    <w:rsid w:val="003831F5"/>
    <w:rsid w:val="00394017"/>
    <w:rsid w:val="003A2551"/>
    <w:rsid w:val="003C1DF4"/>
    <w:rsid w:val="003F078C"/>
    <w:rsid w:val="0042199E"/>
    <w:rsid w:val="00423740"/>
    <w:rsid w:val="004310F4"/>
    <w:rsid w:val="00433A10"/>
    <w:rsid w:val="00443FA6"/>
    <w:rsid w:val="004524C0"/>
    <w:rsid w:val="004648B9"/>
    <w:rsid w:val="00465934"/>
    <w:rsid w:val="004834FC"/>
    <w:rsid w:val="0049612C"/>
    <w:rsid w:val="004B1EDC"/>
    <w:rsid w:val="004C230A"/>
    <w:rsid w:val="004C46FB"/>
    <w:rsid w:val="004D5E6A"/>
    <w:rsid w:val="00503271"/>
    <w:rsid w:val="0052464C"/>
    <w:rsid w:val="00526820"/>
    <w:rsid w:val="00531DC3"/>
    <w:rsid w:val="005370C7"/>
    <w:rsid w:val="00542B7F"/>
    <w:rsid w:val="00583B35"/>
    <w:rsid w:val="00592534"/>
    <w:rsid w:val="005B7C1C"/>
    <w:rsid w:val="005F5707"/>
    <w:rsid w:val="0060389A"/>
    <w:rsid w:val="00634851"/>
    <w:rsid w:val="00652922"/>
    <w:rsid w:val="00684972"/>
    <w:rsid w:val="0068510D"/>
    <w:rsid w:val="006971EE"/>
    <w:rsid w:val="006C4FAE"/>
    <w:rsid w:val="007162AB"/>
    <w:rsid w:val="007462F4"/>
    <w:rsid w:val="00757DF2"/>
    <w:rsid w:val="007766B0"/>
    <w:rsid w:val="00782351"/>
    <w:rsid w:val="00785126"/>
    <w:rsid w:val="007F77E5"/>
    <w:rsid w:val="00807413"/>
    <w:rsid w:val="00870875"/>
    <w:rsid w:val="008863FF"/>
    <w:rsid w:val="008C1146"/>
    <w:rsid w:val="008E2901"/>
    <w:rsid w:val="00913B92"/>
    <w:rsid w:val="00917F6A"/>
    <w:rsid w:val="00936579"/>
    <w:rsid w:val="009A6A5F"/>
    <w:rsid w:val="009B3BF7"/>
    <w:rsid w:val="009E2218"/>
    <w:rsid w:val="009E4B0B"/>
    <w:rsid w:val="009F736C"/>
    <w:rsid w:val="00A10A5F"/>
    <w:rsid w:val="00A3422C"/>
    <w:rsid w:val="00A56AA5"/>
    <w:rsid w:val="00A57A5A"/>
    <w:rsid w:val="00A57F95"/>
    <w:rsid w:val="00A60057"/>
    <w:rsid w:val="00A71B16"/>
    <w:rsid w:val="00A82018"/>
    <w:rsid w:val="00A90F5E"/>
    <w:rsid w:val="00A912F2"/>
    <w:rsid w:val="00AA5691"/>
    <w:rsid w:val="00AB60FC"/>
    <w:rsid w:val="00AC57A4"/>
    <w:rsid w:val="00B04E4C"/>
    <w:rsid w:val="00B43227"/>
    <w:rsid w:val="00B8257A"/>
    <w:rsid w:val="00BB6810"/>
    <w:rsid w:val="00C04AD9"/>
    <w:rsid w:val="00C134B7"/>
    <w:rsid w:val="00C55937"/>
    <w:rsid w:val="00C5595D"/>
    <w:rsid w:val="00C7692E"/>
    <w:rsid w:val="00C9690A"/>
    <w:rsid w:val="00CA2148"/>
    <w:rsid w:val="00CA4F06"/>
    <w:rsid w:val="00CC4891"/>
    <w:rsid w:val="00CD6740"/>
    <w:rsid w:val="00CD7180"/>
    <w:rsid w:val="00CF7A22"/>
    <w:rsid w:val="00D0339A"/>
    <w:rsid w:val="00D32853"/>
    <w:rsid w:val="00D548CD"/>
    <w:rsid w:val="00D5534E"/>
    <w:rsid w:val="00D61B8B"/>
    <w:rsid w:val="00DA3CC3"/>
    <w:rsid w:val="00DA7E5C"/>
    <w:rsid w:val="00DF3D44"/>
    <w:rsid w:val="00DF77FA"/>
    <w:rsid w:val="00E05EB6"/>
    <w:rsid w:val="00E07B15"/>
    <w:rsid w:val="00E14A47"/>
    <w:rsid w:val="00E76926"/>
    <w:rsid w:val="00E805DA"/>
    <w:rsid w:val="00E923A2"/>
    <w:rsid w:val="00EA1A37"/>
    <w:rsid w:val="00EA2355"/>
    <w:rsid w:val="00EA5E3C"/>
    <w:rsid w:val="00ED426E"/>
    <w:rsid w:val="00F032ED"/>
    <w:rsid w:val="00F23B2B"/>
    <w:rsid w:val="00F25910"/>
    <w:rsid w:val="00F27C38"/>
    <w:rsid w:val="00F302E4"/>
    <w:rsid w:val="00F42A0E"/>
    <w:rsid w:val="00F73B5C"/>
    <w:rsid w:val="00FA1D1B"/>
    <w:rsid w:val="00FA4BA6"/>
    <w:rsid w:val="00FD3947"/>
    <w:rsid w:val="00FE56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6A5E9CE1-8DC1-104C-BF34-667E1DEC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33488B"/>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33488B"/>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33488B"/>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33488B"/>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qFormat/>
    <w:rsid w:val="0033488B"/>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qFormat/>
    <w:rsid w:val="0033488B"/>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qFormat/>
    <w:rsid w:val="0033488B"/>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qFormat/>
    <w:rsid w:val="0033488B"/>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qFormat/>
    <w:rsid w:val="0033488B"/>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rsid w:val="004648B9"/>
  </w:style>
  <w:style w:type="paragraph" w:styleId="Piedepgina">
    <w:name w:val="footer"/>
    <w:basedOn w:val="Normal"/>
    <w:link w:val="PiedepginaCar"/>
    <w:uiPriority w:val="99"/>
    <w:unhideWhenUsed/>
    <w:rsid w:val="004648B9"/>
    <w:pPr>
      <w:tabs>
        <w:tab w:val="center" w:pos="4419"/>
        <w:tab w:val="right" w:pos="8838"/>
      </w:tabs>
    </w:pPr>
  </w:style>
  <w:style w:type="character" w:customStyle="1" w:styleId="PiedepginaCar">
    <w:name w:val="Pie de página Car"/>
    <w:basedOn w:val="Fuentedeprrafopredeter"/>
    <w:link w:val="Piedepgina"/>
    <w:uiPriority w:val="99"/>
    <w:rsid w:val="004648B9"/>
  </w:style>
  <w:style w:type="character" w:customStyle="1" w:styleId="Ttulo1Car">
    <w:name w:val="Título 1 Car"/>
    <w:basedOn w:val="Fuentedeprrafopredeter"/>
    <w:link w:val="Ttulo1"/>
    <w:rsid w:val="0033488B"/>
    <w:rPr>
      <w:rFonts w:ascii="Arial" w:eastAsia="Times New Roman" w:hAnsi="Arial" w:cs="Times New Roman"/>
      <w:b/>
      <w:sz w:val="22"/>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33488B"/>
    <w:rPr>
      <w:rFonts w:ascii="Arial" w:eastAsia="Times New Roman" w:hAnsi="Arial" w:cs="Times New Roman"/>
      <w:b/>
      <w:sz w:val="22"/>
      <w:szCs w:val="20"/>
      <w:lang w:val="es-ES_tradnl" w:eastAsia="es-ES"/>
    </w:rPr>
  </w:style>
  <w:style w:type="character" w:customStyle="1" w:styleId="Ttulo3Car">
    <w:name w:val="Título 3 Car"/>
    <w:aliases w:val="H3 Car1"/>
    <w:basedOn w:val="Fuentedeprrafopredeter"/>
    <w:link w:val="Ttulo3"/>
    <w:rsid w:val="0033488B"/>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33488B"/>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33488B"/>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rsid w:val="0033488B"/>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rsid w:val="0033488B"/>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33488B"/>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rsid w:val="0033488B"/>
    <w:rPr>
      <w:rFonts w:ascii="Arial" w:eastAsia="Times New Roman" w:hAnsi="Arial" w:cs="Times New Roman"/>
      <w:b/>
      <w:sz w:val="16"/>
      <w:szCs w:val="20"/>
      <w:lang w:val="es-ES_tradnl" w:eastAsia="es-ES"/>
    </w:rPr>
  </w:style>
  <w:style w:type="paragraph" w:customStyle="1" w:styleId="Textoindependiente21">
    <w:name w:val="Texto independiente 21"/>
    <w:basedOn w:val="Normal"/>
    <w:uiPriority w:val="99"/>
    <w:rsid w:val="0033488B"/>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debloque1">
    <w:name w:val="Texto de bloque1"/>
    <w:basedOn w:val="Normal"/>
    <w:uiPriority w:val="99"/>
    <w:rsid w:val="0033488B"/>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aliases w:val="Body Text Char"/>
    <w:basedOn w:val="Normal"/>
    <w:link w:val="TextoindependienteCar"/>
    <w:rsid w:val="0033488B"/>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aliases w:val="Body Text Char Car1"/>
    <w:basedOn w:val="Fuentedeprrafopredeter"/>
    <w:link w:val="Textoindependiente"/>
    <w:rsid w:val="0033488B"/>
    <w:rPr>
      <w:rFonts w:ascii="Arial" w:eastAsia="Times New Roman" w:hAnsi="Arial" w:cs="Times New Roman"/>
      <w:sz w:val="22"/>
      <w:szCs w:val="20"/>
      <w:lang w:val="es-ES_tradnl" w:eastAsia="es-ES"/>
    </w:rPr>
  </w:style>
  <w:style w:type="paragraph" w:customStyle="1" w:styleId="Sangra2detindependiente1">
    <w:name w:val="Sangría 2 de t. independiente1"/>
    <w:basedOn w:val="Normal"/>
    <w:uiPriority w:val="99"/>
    <w:rsid w:val="0033488B"/>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1">
    <w:name w:val="Sangría 3 de t. independiente1"/>
    <w:basedOn w:val="Normal"/>
    <w:uiPriority w:val="99"/>
    <w:rsid w:val="0033488B"/>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styleId="Textoindependiente2">
    <w:name w:val="Body Text 2"/>
    <w:basedOn w:val="Normal"/>
    <w:link w:val="Textoindependiente2Car"/>
    <w:rsid w:val="0033488B"/>
    <w:pPr>
      <w:ind w:right="51"/>
      <w:jc w:val="both"/>
    </w:pPr>
    <w:rPr>
      <w:rFonts w:ascii="Arial" w:eastAsia="Times New Roman" w:hAnsi="Arial" w:cs="Times New Roman"/>
      <w:sz w:val="22"/>
      <w:szCs w:val="20"/>
      <w:lang w:val="es-ES_tradnl" w:eastAsia="es-ES"/>
    </w:rPr>
  </w:style>
  <w:style w:type="character" w:customStyle="1" w:styleId="Textoindependiente2Car">
    <w:name w:val="Texto independiente 2 Car"/>
    <w:basedOn w:val="Fuentedeprrafopredeter"/>
    <w:link w:val="Textoindependiente2"/>
    <w:rsid w:val="0033488B"/>
    <w:rPr>
      <w:rFonts w:ascii="Arial" w:eastAsia="Times New Roman" w:hAnsi="Arial" w:cs="Times New Roman"/>
      <w:sz w:val="22"/>
      <w:szCs w:val="20"/>
      <w:lang w:val="es-ES_tradnl" w:eastAsia="es-ES"/>
    </w:rPr>
  </w:style>
  <w:style w:type="paragraph" w:styleId="Textoindependiente3">
    <w:name w:val="Body Text 3"/>
    <w:basedOn w:val="Normal"/>
    <w:link w:val="Textoindependiente3Car"/>
    <w:uiPriority w:val="99"/>
    <w:rsid w:val="0033488B"/>
    <w:pPr>
      <w:ind w:right="51"/>
      <w:jc w:val="both"/>
    </w:pPr>
    <w:rPr>
      <w:rFonts w:ascii="Arial" w:eastAsia="Times New Roman" w:hAnsi="Arial" w:cs="Times New Roman"/>
      <w:b/>
      <w:sz w:val="22"/>
      <w:szCs w:val="20"/>
      <w:lang w:val="es-ES_tradnl" w:eastAsia="es-ES"/>
    </w:rPr>
  </w:style>
  <w:style w:type="character" w:customStyle="1" w:styleId="Textoindependiente3Car">
    <w:name w:val="Texto independiente 3 Car"/>
    <w:basedOn w:val="Fuentedeprrafopredeter"/>
    <w:link w:val="Textoindependiente3"/>
    <w:uiPriority w:val="99"/>
    <w:rsid w:val="0033488B"/>
    <w:rPr>
      <w:rFonts w:ascii="Arial" w:eastAsia="Times New Roman" w:hAnsi="Arial" w:cs="Times New Roman"/>
      <w:b/>
      <w:sz w:val="22"/>
      <w:szCs w:val="20"/>
      <w:lang w:val="es-ES_tradnl" w:eastAsia="es-ES"/>
    </w:rPr>
  </w:style>
  <w:style w:type="paragraph" w:styleId="Textodebloque">
    <w:name w:val="Block Text"/>
    <w:basedOn w:val="Normal"/>
    <w:uiPriority w:val="99"/>
    <w:rsid w:val="0033488B"/>
    <w:pPr>
      <w:tabs>
        <w:tab w:val="left" w:pos="705"/>
        <w:tab w:val="left" w:pos="7513"/>
      </w:tabs>
      <w:ind w:left="705" w:right="284" w:hanging="705"/>
      <w:jc w:val="both"/>
    </w:pPr>
    <w:rPr>
      <w:rFonts w:ascii="Arial" w:eastAsia="Times New Roman" w:hAnsi="Arial" w:cs="Times New Roman"/>
      <w:b/>
      <w:sz w:val="22"/>
      <w:szCs w:val="20"/>
      <w:lang w:val="es-ES_tradnl" w:eastAsia="es-ES"/>
    </w:rPr>
  </w:style>
  <w:style w:type="paragraph" w:styleId="Sangra2detindependiente">
    <w:name w:val="Body Text Indent 2"/>
    <w:basedOn w:val="Normal"/>
    <w:link w:val="Sangra2detindependienteCar"/>
    <w:rsid w:val="0033488B"/>
    <w:pPr>
      <w:tabs>
        <w:tab w:val="left" w:pos="5529"/>
        <w:tab w:val="right" w:pos="9923"/>
      </w:tabs>
      <w:ind w:left="851"/>
    </w:pPr>
    <w:rPr>
      <w:rFonts w:ascii="Century Gothic" w:eastAsia="Times New Roman" w:hAnsi="Century Gothic" w:cs="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33488B"/>
    <w:rPr>
      <w:rFonts w:ascii="Century Gothic" w:eastAsia="Times New Roman" w:hAnsi="Century Gothic" w:cs="Times New Roman"/>
      <w:sz w:val="20"/>
      <w:szCs w:val="20"/>
      <w:lang w:val="es-ES_tradnl" w:eastAsia="es-ES"/>
    </w:rPr>
  </w:style>
  <w:style w:type="paragraph" w:styleId="Descripcin">
    <w:name w:val="caption"/>
    <w:basedOn w:val="Normal"/>
    <w:next w:val="Normal"/>
    <w:uiPriority w:val="99"/>
    <w:qFormat/>
    <w:rsid w:val="0033488B"/>
    <w:pPr>
      <w:ind w:left="851"/>
      <w:jc w:val="center"/>
    </w:pPr>
    <w:rPr>
      <w:rFonts w:ascii="Arial" w:eastAsia="Times New Roman" w:hAnsi="Arial" w:cs="Times New Roman"/>
      <w:b/>
      <w:sz w:val="22"/>
      <w:szCs w:val="20"/>
      <w:lang w:val="es-ES_tradnl" w:eastAsia="es-ES"/>
    </w:rPr>
  </w:style>
  <w:style w:type="paragraph" w:customStyle="1" w:styleId="xl32">
    <w:name w:val="xl32"/>
    <w:basedOn w:val="Normal"/>
    <w:rsid w:val="0033488B"/>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22">
    <w:name w:val="xl22"/>
    <w:basedOn w:val="Normal"/>
    <w:rsid w:val="0033488B"/>
    <w:pPr>
      <w:spacing w:before="100" w:beforeAutospacing="1" w:after="100" w:afterAutospacing="1"/>
    </w:pPr>
    <w:rPr>
      <w:rFonts w:ascii="Arial" w:eastAsia="Arial Unicode MS" w:hAnsi="Arial" w:cs="Arial"/>
      <w:sz w:val="16"/>
      <w:szCs w:val="16"/>
      <w:lang w:val="es-ES" w:eastAsia="es-ES"/>
    </w:rPr>
  </w:style>
  <w:style w:type="paragraph" w:styleId="Textodeglobo">
    <w:name w:val="Balloon Text"/>
    <w:basedOn w:val="Normal"/>
    <w:link w:val="TextodegloboCar"/>
    <w:semiHidden/>
    <w:rsid w:val="0033488B"/>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semiHidden/>
    <w:rsid w:val="0033488B"/>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uiPriority w:val="99"/>
    <w:rsid w:val="0033488B"/>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33488B"/>
    <w:rPr>
      <w:rFonts w:ascii="Times New Roman" w:eastAsia="Times New Roman" w:hAnsi="Times New Roman" w:cs="Times New Roman"/>
      <w:sz w:val="16"/>
      <w:szCs w:val="16"/>
      <w:lang w:val="es-ES" w:eastAsia="es-ES"/>
    </w:rPr>
  </w:style>
  <w:style w:type="paragraph" w:customStyle="1" w:styleId="font5">
    <w:name w:val="font5"/>
    <w:basedOn w:val="Normal"/>
    <w:uiPriority w:val="99"/>
    <w:rsid w:val="0033488B"/>
    <w:pPr>
      <w:spacing w:before="100" w:beforeAutospacing="1" w:after="100" w:afterAutospacing="1"/>
    </w:pPr>
    <w:rPr>
      <w:rFonts w:ascii="Arial" w:eastAsia="Arial Unicode MS" w:hAnsi="Arial" w:cs="Arial"/>
      <w:b/>
      <w:bCs/>
      <w:sz w:val="20"/>
      <w:szCs w:val="20"/>
      <w:lang w:val="es-ES" w:eastAsia="es-ES"/>
    </w:rPr>
  </w:style>
  <w:style w:type="table" w:styleId="Tablaconcuadrcula">
    <w:name w:val="Table Grid"/>
    <w:basedOn w:val="Tablanormal"/>
    <w:rsid w:val="0033488B"/>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33488B"/>
    <w:pPr>
      <w:ind w:left="708"/>
    </w:pPr>
    <w:rPr>
      <w:rFonts w:ascii="Times New Roman" w:eastAsia="Times New Roman" w:hAnsi="Times New Roman" w:cs="Times New Roman"/>
      <w:sz w:val="20"/>
      <w:szCs w:val="20"/>
      <w:lang w:val="es-ES_tradnl" w:eastAsia="es-ES"/>
    </w:rPr>
  </w:style>
  <w:style w:type="character" w:styleId="Hipervnculo">
    <w:name w:val="Hyperlink"/>
    <w:rsid w:val="0033488B"/>
    <w:rPr>
      <w:color w:val="0000FF"/>
      <w:u w:val="single"/>
    </w:rPr>
  </w:style>
  <w:style w:type="paragraph" w:styleId="Textosinformato">
    <w:name w:val="Plain Text"/>
    <w:basedOn w:val="Normal"/>
    <w:link w:val="TextosinformatoCar"/>
    <w:uiPriority w:val="99"/>
    <w:rsid w:val="0033488B"/>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33488B"/>
    <w:rPr>
      <w:rFonts w:ascii="Courier New" w:eastAsia="Times New Roman" w:hAnsi="Courier New" w:cs="Courier New"/>
      <w:sz w:val="20"/>
      <w:szCs w:val="20"/>
      <w:lang w:val="es-ES" w:eastAsia="es-ES"/>
    </w:rPr>
  </w:style>
  <w:style w:type="paragraph" w:customStyle="1" w:styleId="BodyText21">
    <w:name w:val="Body Text 21"/>
    <w:basedOn w:val="Normal"/>
    <w:rsid w:val="0033488B"/>
    <w:rPr>
      <w:rFonts w:ascii="Arial" w:eastAsia="Times New Roman" w:hAnsi="Arial" w:cs="Times New Roman"/>
      <w:sz w:val="18"/>
      <w:szCs w:val="20"/>
      <w:lang w:val="es-ES_tradnl" w:eastAsia="es-ES"/>
    </w:rPr>
  </w:style>
  <w:style w:type="paragraph" w:customStyle="1" w:styleId="Textoindependiente22">
    <w:name w:val="Texto independiente 22"/>
    <w:basedOn w:val="Normal"/>
    <w:rsid w:val="0033488B"/>
    <w:rPr>
      <w:rFonts w:ascii="Arial" w:eastAsia="Times New Roman" w:hAnsi="Arial" w:cs="Times New Roman"/>
      <w:sz w:val="18"/>
      <w:szCs w:val="20"/>
      <w:lang w:val="es-ES_tradnl" w:eastAsia="es-ES"/>
    </w:rPr>
  </w:style>
  <w:style w:type="paragraph" w:customStyle="1" w:styleId="Textodebloque2">
    <w:name w:val="Texto de bloque2"/>
    <w:basedOn w:val="Normal"/>
    <w:uiPriority w:val="99"/>
    <w:rsid w:val="0033488B"/>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2">
    <w:name w:val="Sangría 2 de t. independiente2"/>
    <w:basedOn w:val="Normal"/>
    <w:uiPriority w:val="99"/>
    <w:rsid w:val="0033488B"/>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2">
    <w:name w:val="Sangría 3 de t. independiente2"/>
    <w:basedOn w:val="Normal"/>
    <w:uiPriority w:val="99"/>
    <w:rsid w:val="0033488B"/>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Prrafodelista1">
    <w:name w:val="Párrafo de lista1"/>
    <w:basedOn w:val="Normal"/>
    <w:uiPriority w:val="99"/>
    <w:rsid w:val="0033488B"/>
    <w:pPr>
      <w:spacing w:after="200" w:line="276" w:lineRule="auto"/>
      <w:ind w:left="720"/>
    </w:pPr>
    <w:rPr>
      <w:rFonts w:ascii="Calibri" w:eastAsia="Times New Roman" w:hAnsi="Calibri" w:cs="Calibri"/>
      <w:sz w:val="22"/>
      <w:szCs w:val="22"/>
      <w:lang w:val="es-PA"/>
    </w:rPr>
  </w:style>
  <w:style w:type="paragraph" w:customStyle="1" w:styleId="xl58">
    <w:name w:val="xl58"/>
    <w:basedOn w:val="Normal"/>
    <w:uiPriority w:val="99"/>
    <w:rsid w:val="0033488B"/>
    <w:pPr>
      <w:suppressAutoHyphens/>
      <w:spacing w:before="100" w:after="100"/>
      <w:jc w:val="both"/>
      <w:textAlignment w:val="center"/>
    </w:pPr>
    <w:rPr>
      <w:rFonts w:ascii="Arial" w:eastAsia="Arial Unicode MS" w:hAnsi="Arial" w:cs="Arial"/>
      <w:sz w:val="14"/>
      <w:szCs w:val="14"/>
      <w:lang w:eastAsia="ar-SA"/>
    </w:rPr>
  </w:style>
  <w:style w:type="paragraph" w:customStyle="1" w:styleId="ListParagraph1">
    <w:name w:val="List Paragraph1"/>
    <w:basedOn w:val="Normal"/>
    <w:uiPriority w:val="99"/>
    <w:rsid w:val="0033488B"/>
    <w:pPr>
      <w:spacing w:after="200" w:line="276" w:lineRule="auto"/>
      <w:ind w:left="720"/>
    </w:pPr>
    <w:rPr>
      <w:rFonts w:ascii="Calibri" w:eastAsia="Times New Roman" w:hAnsi="Calibri" w:cs="Calibri"/>
      <w:sz w:val="22"/>
      <w:szCs w:val="22"/>
      <w:lang w:val="es-PA"/>
    </w:rPr>
  </w:style>
  <w:style w:type="paragraph" w:customStyle="1" w:styleId="Prrafodelista2">
    <w:name w:val="Párrafo de lista2"/>
    <w:basedOn w:val="Normal"/>
    <w:uiPriority w:val="99"/>
    <w:rsid w:val="0033488B"/>
    <w:pPr>
      <w:spacing w:after="200" w:line="276" w:lineRule="auto"/>
      <w:ind w:left="720"/>
    </w:pPr>
    <w:rPr>
      <w:rFonts w:ascii="Calibri" w:eastAsia="Times New Roman" w:hAnsi="Calibri" w:cs="Calibri"/>
      <w:sz w:val="22"/>
      <w:szCs w:val="22"/>
      <w:lang w:val="es-PA"/>
    </w:rPr>
  </w:style>
  <w:style w:type="paragraph" w:customStyle="1" w:styleId="ecxmsonormal">
    <w:name w:val="ecxmsonormal"/>
    <w:basedOn w:val="Normal"/>
    <w:uiPriority w:val="99"/>
    <w:rsid w:val="0033488B"/>
    <w:pPr>
      <w:spacing w:before="100" w:beforeAutospacing="1" w:after="100" w:afterAutospacing="1"/>
    </w:pPr>
    <w:rPr>
      <w:rFonts w:ascii="Times New Roman" w:eastAsia="Times New Roman" w:hAnsi="Times New Roman" w:cs="Times New Roman"/>
      <w:lang w:eastAsia="es-MX"/>
    </w:rPr>
  </w:style>
  <w:style w:type="paragraph" w:customStyle="1" w:styleId="BlockText1">
    <w:name w:val="Block Text1"/>
    <w:basedOn w:val="Normal"/>
    <w:uiPriority w:val="99"/>
    <w:rsid w:val="0033488B"/>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Textoindependiente23">
    <w:name w:val="Texto independiente 23"/>
    <w:basedOn w:val="Normal"/>
    <w:uiPriority w:val="99"/>
    <w:rsid w:val="0033488B"/>
    <w:rPr>
      <w:rFonts w:ascii="Arial" w:eastAsia="Times New Roman" w:hAnsi="Arial" w:cs="Times New Roman"/>
      <w:sz w:val="18"/>
      <w:szCs w:val="20"/>
      <w:lang w:val="es-ES_tradnl" w:eastAsia="es-ES"/>
    </w:rPr>
  </w:style>
  <w:style w:type="paragraph" w:styleId="Sangradetextonormal">
    <w:name w:val="Body Text Indent"/>
    <w:basedOn w:val="Normal"/>
    <w:link w:val="SangradetextonormalCar"/>
    <w:uiPriority w:val="99"/>
    <w:unhideWhenUsed/>
    <w:rsid w:val="0033488B"/>
    <w:pPr>
      <w:spacing w:after="120"/>
      <w:ind w:left="283"/>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33488B"/>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uiPriority w:val="99"/>
    <w:rsid w:val="0033488B"/>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11">
    <w:name w:val="Texto independiente 211"/>
    <w:basedOn w:val="Normal"/>
    <w:rsid w:val="0033488B"/>
    <w:pPr>
      <w:tabs>
        <w:tab w:val="right" w:pos="1276"/>
      </w:tabs>
      <w:ind w:right="-518"/>
      <w:jc w:val="both"/>
    </w:pPr>
    <w:rPr>
      <w:rFonts w:ascii="Arial" w:eastAsia="Times New Roman" w:hAnsi="Arial" w:cs="Times New Roman"/>
      <w:b/>
      <w:sz w:val="22"/>
      <w:szCs w:val="20"/>
      <w:lang w:val="es-ES_tradnl" w:eastAsia="es-ES"/>
    </w:rPr>
  </w:style>
  <w:style w:type="character" w:styleId="Nmerodepgina">
    <w:name w:val="page number"/>
    <w:basedOn w:val="Fuentedeprrafopredeter"/>
    <w:rsid w:val="0033488B"/>
  </w:style>
  <w:style w:type="paragraph" w:customStyle="1" w:styleId="L">
    <w:name w:val="L"/>
    <w:rsid w:val="0033488B"/>
    <w:pPr>
      <w:widowControl w:val="0"/>
      <w:spacing w:line="240" w:lineRule="atLeast"/>
    </w:pPr>
    <w:rPr>
      <w:rFonts w:ascii="Courier" w:eastAsia="Times New Roman" w:hAnsi="Courier" w:cs="Times New Roman"/>
      <w:szCs w:val="20"/>
      <w:lang w:val="en-US" w:eastAsia="es-ES"/>
    </w:rPr>
  </w:style>
  <w:style w:type="paragraph" w:styleId="Listaconnmeros">
    <w:name w:val="List Number"/>
    <w:basedOn w:val="Normal"/>
    <w:rsid w:val="0033488B"/>
    <w:pPr>
      <w:jc w:val="both"/>
    </w:pPr>
    <w:rPr>
      <w:rFonts w:ascii="Arial" w:eastAsia="Times New Roman" w:hAnsi="Arial" w:cs="Times New Roman"/>
      <w:sz w:val="22"/>
      <w:szCs w:val="20"/>
      <w:lang w:eastAsia="es-ES"/>
    </w:rPr>
  </w:style>
  <w:style w:type="paragraph" w:customStyle="1" w:styleId="GREEN4">
    <w:name w:val="GREEN4"/>
    <w:basedOn w:val="Normal"/>
    <w:rsid w:val="0033488B"/>
    <w:pPr>
      <w:jc w:val="both"/>
    </w:pPr>
    <w:rPr>
      <w:rFonts w:ascii="CG Times (W1)" w:eastAsia="Times New Roman" w:hAnsi="CG Times (W1)" w:cs="Times New Roman"/>
      <w:sz w:val="22"/>
      <w:szCs w:val="20"/>
      <w:lang w:val="es-ES_tradnl" w:eastAsia="es-ES"/>
    </w:rPr>
  </w:style>
  <w:style w:type="paragraph" w:customStyle="1" w:styleId="norma">
    <w:name w:val="norma"/>
    <w:basedOn w:val="Normal"/>
    <w:rsid w:val="0033488B"/>
    <w:pPr>
      <w:spacing w:after="101" w:line="242" w:lineRule="exact"/>
      <w:ind w:left="540"/>
    </w:pPr>
    <w:rPr>
      <w:rFonts w:ascii="Arial" w:eastAsia="Times New Roman" w:hAnsi="Arial" w:cs="Times New Roman"/>
      <w:szCs w:val="20"/>
      <w:lang w:val="es-ES_tradnl" w:eastAsia="es-ES"/>
    </w:rPr>
  </w:style>
  <w:style w:type="paragraph" w:customStyle="1" w:styleId="xl25">
    <w:name w:val="xl25"/>
    <w:basedOn w:val="Normal"/>
    <w:rsid w:val="0033488B"/>
    <w:pPr>
      <w:spacing w:before="100" w:beforeAutospacing="1" w:after="100" w:afterAutospacing="1"/>
    </w:pPr>
    <w:rPr>
      <w:rFonts w:ascii="Arial Unicode MS" w:eastAsia="Arial Unicode MS" w:hAnsi="Arial Unicode MS" w:cs="Arial Unicode MS"/>
      <w:lang w:val="es-ES" w:eastAsia="es-ES"/>
    </w:rPr>
  </w:style>
  <w:style w:type="paragraph" w:customStyle="1" w:styleId="Textoindependiente31">
    <w:name w:val="Texto independiente 31"/>
    <w:basedOn w:val="Normal"/>
    <w:uiPriority w:val="99"/>
    <w:rsid w:val="0033488B"/>
    <w:pPr>
      <w:tabs>
        <w:tab w:val="left" w:pos="709"/>
        <w:tab w:val="left" w:pos="993"/>
      </w:tabs>
      <w:ind w:right="-232"/>
    </w:pPr>
    <w:rPr>
      <w:rFonts w:ascii="Arial" w:eastAsia="Times New Roman" w:hAnsi="Arial" w:cs="Times New Roman"/>
      <w:sz w:val="22"/>
      <w:szCs w:val="20"/>
      <w:lang w:val="es-ES_tradnl" w:eastAsia="es-ES"/>
    </w:rPr>
  </w:style>
  <w:style w:type="paragraph" w:styleId="Ttulo">
    <w:name w:val="Title"/>
    <w:basedOn w:val="Normal"/>
    <w:link w:val="TtuloCar1"/>
    <w:qFormat/>
    <w:rsid w:val="0033488B"/>
    <w:pPr>
      <w:jc w:val="center"/>
    </w:pPr>
    <w:rPr>
      <w:rFonts w:ascii="Arial" w:eastAsia="Times New Roman" w:hAnsi="Arial" w:cs="Arial"/>
      <w:b/>
      <w:bCs/>
      <w:lang w:val="es-ES" w:eastAsia="es-ES"/>
    </w:rPr>
  </w:style>
  <w:style w:type="character" w:customStyle="1" w:styleId="TtuloCar">
    <w:name w:val="Título Car"/>
    <w:basedOn w:val="Fuentedeprrafopredeter"/>
    <w:rsid w:val="0033488B"/>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33488B"/>
    <w:rPr>
      <w:rFonts w:ascii="Arial" w:eastAsia="Times New Roman" w:hAnsi="Arial" w:cs="Arial"/>
      <w:b/>
      <w:bCs/>
      <w:lang w:val="es-ES" w:eastAsia="es-ES"/>
    </w:rPr>
  </w:style>
  <w:style w:type="paragraph" w:styleId="Subttulo">
    <w:name w:val="Subtitle"/>
    <w:basedOn w:val="Normal"/>
    <w:link w:val="SubttuloCar"/>
    <w:qFormat/>
    <w:rsid w:val="0033488B"/>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33488B"/>
    <w:rPr>
      <w:rFonts w:ascii="Arial" w:eastAsia="Times New Roman" w:hAnsi="Arial" w:cs="Arial"/>
      <w:b/>
      <w:bCs/>
      <w:lang w:val="es-ES" w:eastAsia="es-ES"/>
    </w:rPr>
  </w:style>
  <w:style w:type="paragraph" w:customStyle="1" w:styleId="font0">
    <w:name w:val="font0"/>
    <w:basedOn w:val="Normal"/>
    <w:rsid w:val="0033488B"/>
    <w:pPr>
      <w:spacing w:before="100" w:beforeAutospacing="1" w:after="100" w:afterAutospacing="1"/>
    </w:pPr>
    <w:rPr>
      <w:rFonts w:ascii="Arial" w:eastAsia="Arial Unicode MS" w:hAnsi="Arial" w:cs="Arial"/>
      <w:sz w:val="20"/>
      <w:szCs w:val="20"/>
      <w:lang w:val="es-ES" w:eastAsia="es-ES"/>
    </w:rPr>
  </w:style>
  <w:style w:type="paragraph" w:customStyle="1" w:styleId="xl23">
    <w:name w:val="xl23"/>
    <w:basedOn w:val="Normal"/>
    <w:rsid w:val="003348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3348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33488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33488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3348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33488B"/>
    <w:pP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texto">
    <w:name w:val="texto"/>
    <w:basedOn w:val="Normal"/>
    <w:rsid w:val="0033488B"/>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1">
    <w:name w:val="1"/>
    <w:basedOn w:val="texto"/>
    <w:rsid w:val="0033488B"/>
    <w:pPr>
      <w:tabs>
        <w:tab w:val="left" w:pos="1170"/>
      </w:tabs>
      <w:spacing w:after="0" w:line="190" w:lineRule="exact"/>
      <w:ind w:firstLine="0"/>
    </w:pPr>
    <w:rPr>
      <w:sz w:val="16"/>
    </w:rPr>
  </w:style>
  <w:style w:type="paragraph" w:customStyle="1" w:styleId="Cuerpodetexto">
    <w:name w:val="Cuerpo de texto"/>
    <w:basedOn w:val="Normal"/>
    <w:autoRedefine/>
    <w:rsid w:val="0033488B"/>
    <w:pPr>
      <w:jc w:val="both"/>
    </w:pPr>
    <w:rPr>
      <w:rFonts w:ascii="Arial" w:eastAsia="Times New Roman" w:hAnsi="Arial" w:cs="Arial"/>
      <w:bCs/>
      <w:noProof/>
      <w:sz w:val="20"/>
      <w:szCs w:val="20"/>
      <w:lang w:val="es-ES" w:eastAsia="es-ES"/>
    </w:rPr>
  </w:style>
  <w:style w:type="paragraph" w:styleId="Listaconnmeros2">
    <w:name w:val="List Number 2"/>
    <w:basedOn w:val="Normal"/>
    <w:rsid w:val="0033488B"/>
    <w:pPr>
      <w:numPr>
        <w:numId w:val="5"/>
      </w:numPr>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33488B"/>
    <w:pPr>
      <w:numPr>
        <w:ilvl w:val="2"/>
        <w:numId w:val="6"/>
      </w:numPr>
      <w:jc w:val="both"/>
    </w:pPr>
    <w:rPr>
      <w:rFonts w:ascii="Arial" w:eastAsia="Times New Roman" w:hAnsi="Arial" w:cs="Times New Roman"/>
      <w:snapToGrid w:val="0"/>
      <w:sz w:val="22"/>
      <w:szCs w:val="22"/>
      <w:lang w:val="es-ES"/>
    </w:rPr>
  </w:style>
  <w:style w:type="paragraph" w:customStyle="1" w:styleId="ROMANOS">
    <w:name w:val="ROMANOS"/>
    <w:basedOn w:val="Normal"/>
    <w:rsid w:val="0033488B"/>
    <w:pPr>
      <w:spacing w:after="101" w:line="216" w:lineRule="atLeast"/>
      <w:ind w:left="810" w:hanging="540"/>
      <w:jc w:val="both"/>
    </w:pPr>
    <w:rPr>
      <w:rFonts w:ascii="Arial" w:eastAsia="Times New Roman" w:hAnsi="Arial" w:cs="Times New Roman"/>
      <w:sz w:val="18"/>
      <w:szCs w:val="20"/>
      <w:lang w:val="es-ES_tradnl" w:eastAsia="es-ES"/>
    </w:rPr>
  </w:style>
  <w:style w:type="character" w:styleId="Hipervnculovisitado">
    <w:name w:val="FollowedHyperlink"/>
    <w:uiPriority w:val="99"/>
    <w:rsid w:val="0033488B"/>
    <w:rPr>
      <w:rFonts w:ascii="Arial" w:hAnsi="Arial"/>
      <w:color w:val="800080"/>
      <w:sz w:val="22"/>
      <w:u w:val="single"/>
    </w:rPr>
  </w:style>
  <w:style w:type="paragraph" w:styleId="Listaconvietas2">
    <w:name w:val="List Bullet 2"/>
    <w:basedOn w:val="Normal"/>
    <w:autoRedefine/>
    <w:rsid w:val="0033488B"/>
    <w:pPr>
      <w:tabs>
        <w:tab w:val="num" w:pos="1593"/>
      </w:tabs>
      <w:ind w:left="1593" w:hanging="360"/>
    </w:pPr>
    <w:rPr>
      <w:rFonts w:ascii="Arial" w:eastAsia="Times New Roman" w:hAnsi="Arial" w:cs="Times New Roman"/>
      <w:sz w:val="22"/>
      <w:szCs w:val="20"/>
      <w:lang w:val="es-ES_tradnl" w:eastAsia="es-ES"/>
    </w:rPr>
  </w:style>
  <w:style w:type="paragraph" w:styleId="Listaconvietas3">
    <w:name w:val="List Bullet 3"/>
    <w:basedOn w:val="Normal"/>
    <w:autoRedefine/>
    <w:rsid w:val="0033488B"/>
    <w:pPr>
      <w:tabs>
        <w:tab w:val="num" w:pos="1287"/>
      </w:tabs>
      <w:ind w:left="1287" w:hanging="360"/>
    </w:pPr>
    <w:rPr>
      <w:rFonts w:ascii="Arial" w:eastAsia="Times New Roman" w:hAnsi="Arial" w:cs="Times New Roman"/>
      <w:sz w:val="22"/>
      <w:szCs w:val="20"/>
      <w:lang w:val="es-ES_tradnl" w:eastAsia="es-ES"/>
    </w:rPr>
  </w:style>
  <w:style w:type="paragraph" w:styleId="Listaconvietas5">
    <w:name w:val="List Bullet 5"/>
    <w:basedOn w:val="Normal"/>
    <w:autoRedefine/>
    <w:rsid w:val="0033488B"/>
    <w:pPr>
      <w:keepLines/>
    </w:pPr>
    <w:rPr>
      <w:rFonts w:ascii="Arial" w:eastAsia="Times New Roman" w:hAnsi="Arial" w:cs="Arial"/>
      <w:sz w:val="18"/>
      <w:szCs w:val="20"/>
      <w:lang w:val="es-ES_tradnl" w:eastAsia="es-ES"/>
    </w:rPr>
  </w:style>
  <w:style w:type="paragraph" w:styleId="Listaconvietas4">
    <w:name w:val="List Bullet 4"/>
    <w:basedOn w:val="Normal"/>
    <w:autoRedefine/>
    <w:rsid w:val="0033488B"/>
    <w:pPr>
      <w:tabs>
        <w:tab w:val="num" w:pos="1209"/>
      </w:tabs>
      <w:ind w:left="1209" w:hanging="360"/>
    </w:pPr>
    <w:rPr>
      <w:rFonts w:ascii="Arial" w:eastAsia="Times New Roman" w:hAnsi="Arial" w:cs="Times New Roman"/>
      <w:sz w:val="22"/>
      <w:szCs w:val="20"/>
      <w:lang w:val="es-ES_tradnl" w:eastAsia="es-ES"/>
    </w:rPr>
  </w:style>
  <w:style w:type="paragraph" w:customStyle="1" w:styleId="H4">
    <w:name w:val="H4"/>
    <w:basedOn w:val="Normal"/>
    <w:next w:val="Normal"/>
    <w:rsid w:val="0033488B"/>
    <w:pPr>
      <w:keepNext/>
      <w:spacing w:before="100" w:after="100"/>
      <w:outlineLvl w:val="4"/>
    </w:pPr>
    <w:rPr>
      <w:rFonts w:ascii="Times New Roman" w:eastAsia="Times New Roman" w:hAnsi="Times New Roman" w:cs="Times New Roman"/>
      <w:b/>
      <w:snapToGrid w:val="0"/>
      <w:szCs w:val="20"/>
      <w:lang w:val="en-US"/>
    </w:rPr>
  </w:style>
  <w:style w:type="paragraph" w:customStyle="1" w:styleId="Entre1">
    <w:name w:val="Entre1"/>
    <w:basedOn w:val="Normal"/>
    <w:rsid w:val="0033488B"/>
    <w:pPr>
      <w:tabs>
        <w:tab w:val="left" w:pos="1440"/>
      </w:tabs>
      <w:ind w:left="283" w:hanging="283"/>
    </w:pPr>
    <w:rPr>
      <w:rFonts w:ascii="Arial" w:eastAsia="Times New Roman" w:hAnsi="Arial" w:cs="Arial"/>
      <w:sz w:val="22"/>
      <w:szCs w:val="22"/>
      <w:lang w:val="es-ES_tradnl" w:eastAsia="es-MX"/>
    </w:rPr>
  </w:style>
  <w:style w:type="paragraph" w:customStyle="1" w:styleId="Entre2">
    <w:name w:val="Entre2"/>
    <w:basedOn w:val="Normal"/>
    <w:rsid w:val="0033488B"/>
    <w:rPr>
      <w:rFonts w:ascii="Arial" w:eastAsia="Times New Roman" w:hAnsi="Arial" w:cs="Arial"/>
      <w:sz w:val="22"/>
      <w:szCs w:val="22"/>
      <w:lang w:val="es-ES_tradnl" w:eastAsia="es-MX"/>
    </w:rPr>
  </w:style>
  <w:style w:type="paragraph" w:customStyle="1" w:styleId="Entr1">
    <w:name w:val="Entr1"/>
    <w:basedOn w:val="Normal"/>
    <w:rsid w:val="0033488B"/>
    <w:pPr>
      <w:ind w:left="2124"/>
    </w:pPr>
    <w:rPr>
      <w:rFonts w:ascii="Arial" w:eastAsia="Times New Roman" w:hAnsi="Arial" w:cs="Times New Roman"/>
      <w:sz w:val="22"/>
      <w:szCs w:val="20"/>
      <w:lang w:val="es-ES_tradnl" w:eastAsia="es-MX"/>
    </w:rPr>
  </w:style>
  <w:style w:type="paragraph" w:customStyle="1" w:styleId="Entre0">
    <w:name w:val="Entre0"/>
    <w:basedOn w:val="Normal"/>
    <w:rsid w:val="0033488B"/>
    <w:pPr>
      <w:ind w:left="2124"/>
    </w:pPr>
    <w:rPr>
      <w:rFonts w:ascii="Arial" w:eastAsia="Times New Roman" w:hAnsi="Arial" w:cs="Times New Roman"/>
      <w:sz w:val="22"/>
      <w:szCs w:val="20"/>
      <w:u w:val="single"/>
      <w:lang w:val="es-ES_tradnl" w:eastAsia="es-MX"/>
    </w:rPr>
  </w:style>
  <w:style w:type="paragraph" w:customStyle="1" w:styleId="Entre3">
    <w:name w:val="Entre3"/>
    <w:basedOn w:val="Normal"/>
    <w:rsid w:val="0033488B"/>
    <w:pPr>
      <w:ind w:left="283" w:hanging="283"/>
    </w:pPr>
    <w:rPr>
      <w:rFonts w:ascii="Arial" w:eastAsia="Times New Roman" w:hAnsi="Arial" w:cs="Arial"/>
      <w:snapToGrid w:val="0"/>
      <w:sz w:val="22"/>
      <w:szCs w:val="22"/>
      <w:lang w:val="es-ES_tradnl" w:eastAsia="es-MX"/>
    </w:rPr>
  </w:style>
  <w:style w:type="paragraph" w:customStyle="1" w:styleId="VietasOK">
    <w:name w:val="Viñetas O.K."/>
    <w:basedOn w:val="Normal"/>
    <w:rsid w:val="0033488B"/>
    <w:pPr>
      <w:ind w:left="283" w:hanging="283"/>
    </w:pPr>
    <w:rPr>
      <w:rFonts w:ascii="MS Sans Serif" w:eastAsia="Times New Roman" w:hAnsi="MS Sans Serif" w:cs="Times New Roman"/>
      <w:sz w:val="20"/>
      <w:szCs w:val="20"/>
    </w:rPr>
  </w:style>
  <w:style w:type="paragraph" w:customStyle="1" w:styleId="Estilo1">
    <w:name w:val="Estilo1"/>
    <w:basedOn w:val="Normal"/>
    <w:rsid w:val="0033488B"/>
    <w:pPr>
      <w:ind w:left="283" w:hanging="283"/>
    </w:pPr>
    <w:rPr>
      <w:rFonts w:ascii="Arial" w:eastAsia="Times New Roman" w:hAnsi="Arial" w:cs="Times New Roman"/>
      <w:sz w:val="20"/>
    </w:rPr>
  </w:style>
  <w:style w:type="paragraph" w:styleId="Lista5">
    <w:name w:val="List 5"/>
    <w:basedOn w:val="Normal"/>
    <w:rsid w:val="0033488B"/>
    <w:pPr>
      <w:ind w:left="1415" w:hanging="283"/>
    </w:pPr>
    <w:rPr>
      <w:rFonts w:ascii="Arial" w:eastAsia="Times New Roman" w:hAnsi="Arial" w:cs="Times New Roman"/>
      <w:sz w:val="22"/>
      <w:szCs w:val="20"/>
      <w:lang w:val="es-ES_tradnl" w:eastAsia="es-ES"/>
    </w:rPr>
  </w:style>
  <w:style w:type="paragraph" w:styleId="Continuarlista5">
    <w:name w:val="List Continue 5"/>
    <w:basedOn w:val="Normal"/>
    <w:rsid w:val="0033488B"/>
    <w:pPr>
      <w:tabs>
        <w:tab w:val="num" w:pos="1593"/>
      </w:tabs>
      <w:spacing w:after="120"/>
      <w:ind w:left="1415"/>
    </w:pPr>
    <w:rPr>
      <w:rFonts w:ascii="Arial" w:eastAsia="Times New Roman" w:hAnsi="Arial" w:cs="Times New Roman"/>
      <w:sz w:val="22"/>
      <w:szCs w:val="20"/>
      <w:lang w:val="es-ES_tradnl" w:eastAsia="es-ES"/>
    </w:rPr>
  </w:style>
  <w:style w:type="paragraph" w:styleId="Sangranormal">
    <w:name w:val="Normal Indent"/>
    <w:basedOn w:val="Normal"/>
    <w:rsid w:val="0033488B"/>
    <w:pPr>
      <w:tabs>
        <w:tab w:val="num" w:pos="1287"/>
      </w:tabs>
      <w:ind w:left="708"/>
    </w:pPr>
    <w:rPr>
      <w:rFonts w:ascii="Arial" w:eastAsia="Times New Roman" w:hAnsi="Arial" w:cs="Times New Roman"/>
      <w:sz w:val="22"/>
      <w:szCs w:val="20"/>
      <w:lang w:val="es-ES_tradnl" w:eastAsia="es-ES"/>
    </w:rPr>
  </w:style>
  <w:style w:type="paragraph" w:customStyle="1" w:styleId="Remiteabreviado">
    <w:name w:val="Remite abreviado"/>
    <w:basedOn w:val="Normal"/>
    <w:rsid w:val="0033488B"/>
    <w:pPr>
      <w:tabs>
        <w:tab w:val="num" w:pos="720"/>
      </w:tabs>
    </w:pPr>
    <w:rPr>
      <w:rFonts w:ascii="Arial" w:eastAsia="Times New Roman" w:hAnsi="Arial" w:cs="Times New Roman"/>
      <w:sz w:val="22"/>
      <w:szCs w:val="20"/>
      <w:lang w:val="es-ES_tradnl" w:eastAsia="es-ES"/>
    </w:rPr>
  </w:style>
  <w:style w:type="paragraph" w:customStyle="1" w:styleId="TableText">
    <w:name w:val="Table Text"/>
    <w:rsid w:val="0033488B"/>
    <w:rPr>
      <w:rFonts w:ascii="Times New Roman" w:eastAsia="Times New Roman" w:hAnsi="Times New Roman" w:cs="Times New Roman"/>
      <w:color w:val="000000"/>
      <w:sz w:val="22"/>
      <w:szCs w:val="20"/>
      <w:lang w:val="en-US"/>
    </w:rPr>
  </w:style>
  <w:style w:type="paragraph" w:customStyle="1" w:styleId="-BodyText2">
    <w:name w:val="-Body Text 2"/>
    <w:basedOn w:val="Normal"/>
    <w:rsid w:val="0033488B"/>
    <w:rPr>
      <w:rFonts w:ascii="Times New Roman" w:eastAsia="Times New Roman" w:hAnsi="Times New Roman" w:cs="Times New Roman"/>
      <w:szCs w:val="20"/>
    </w:rPr>
  </w:style>
  <w:style w:type="paragraph" w:customStyle="1" w:styleId="GREEN2">
    <w:name w:val="GREEN2"/>
    <w:basedOn w:val="Normal"/>
    <w:rsid w:val="0033488B"/>
    <w:pPr>
      <w:tabs>
        <w:tab w:val="left" w:pos="7655"/>
      </w:tabs>
      <w:jc w:val="center"/>
    </w:pPr>
    <w:rPr>
      <w:rFonts w:ascii="CG Times (W1)" w:eastAsia="Times New Roman" w:hAnsi="CG Times (W1)" w:cs="Times New Roman"/>
      <w:b/>
      <w:sz w:val="28"/>
      <w:szCs w:val="20"/>
      <w:lang w:val="es-ES_tradnl" w:eastAsia="es-MX"/>
    </w:rPr>
  </w:style>
  <w:style w:type="paragraph" w:styleId="TDC1">
    <w:name w:val="toc 1"/>
    <w:basedOn w:val="Normal"/>
    <w:next w:val="Normal"/>
    <w:autoRedefine/>
    <w:rsid w:val="0033488B"/>
    <w:pPr>
      <w:keepLines/>
      <w:jc w:val="both"/>
    </w:pPr>
    <w:rPr>
      <w:rFonts w:ascii="Arial" w:eastAsia="Times New Roman" w:hAnsi="Arial" w:cs="Arial"/>
      <w:sz w:val="22"/>
      <w:szCs w:val="20"/>
      <w:lang w:val="es-ES_tradnl" w:eastAsia="es-ES"/>
    </w:rPr>
  </w:style>
  <w:style w:type="paragraph" w:customStyle="1" w:styleId="BodySingle">
    <w:name w:val="Body Single"/>
    <w:basedOn w:val="Normal"/>
    <w:rsid w:val="0033488B"/>
    <w:rPr>
      <w:rFonts w:ascii="Times New Roman" w:eastAsia="Times New Roman" w:hAnsi="Times New Roman" w:cs="Times New Roman"/>
      <w:szCs w:val="20"/>
      <w:lang w:val="es-ES_tradnl"/>
    </w:rPr>
  </w:style>
  <w:style w:type="paragraph" w:styleId="NormalWeb">
    <w:name w:val="Normal (Web)"/>
    <w:basedOn w:val="Normal"/>
    <w:uiPriority w:val="99"/>
    <w:rsid w:val="0033488B"/>
    <w:pPr>
      <w:spacing w:before="100" w:beforeAutospacing="1" w:after="100" w:afterAutospacing="1"/>
    </w:pPr>
    <w:rPr>
      <w:rFonts w:ascii="Arial Unicode MS" w:eastAsia="Arial Unicode MS" w:hAnsi="Arial Unicode MS" w:cs="Arial Unicode MS"/>
      <w:lang w:val="es-ES" w:eastAsia="es-ES"/>
    </w:rPr>
  </w:style>
  <w:style w:type="character" w:customStyle="1" w:styleId="InitialStyle">
    <w:name w:val="InitialStyle"/>
    <w:rsid w:val="0033488B"/>
    <w:rPr>
      <w:rFonts w:ascii="Times New Roman" w:hAnsi="Times New Roman"/>
      <w:color w:val="auto"/>
      <w:spacing w:val="0"/>
      <w:sz w:val="20"/>
    </w:rPr>
  </w:style>
  <w:style w:type="paragraph" w:customStyle="1" w:styleId="T1">
    <w:name w:val="T1"/>
    <w:basedOn w:val="Normal"/>
    <w:rsid w:val="0033488B"/>
    <w:pPr>
      <w:tabs>
        <w:tab w:val="left" w:pos="330"/>
      </w:tabs>
      <w:ind w:left="330" w:hanging="330"/>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33488B"/>
    <w:pPr>
      <w:widowControl w:val="0"/>
      <w:jc w:val="both"/>
    </w:pPr>
    <w:rPr>
      <w:rFonts w:ascii="Arial" w:eastAsia="Times New Roman" w:hAnsi="Arial" w:cs="Times New Roman"/>
      <w:b/>
      <w:szCs w:val="20"/>
      <w:lang w:val="es-ES_tradnl" w:eastAsia="es-ES"/>
    </w:rPr>
  </w:style>
  <w:style w:type="paragraph" w:customStyle="1" w:styleId="BodyText22">
    <w:name w:val="Body Text 22"/>
    <w:basedOn w:val="Normal"/>
    <w:rsid w:val="0033488B"/>
    <w:pPr>
      <w:widowControl w:val="0"/>
      <w:jc w:val="both"/>
    </w:pPr>
    <w:rPr>
      <w:rFonts w:ascii="Arial" w:eastAsia="Times New Roman" w:hAnsi="Arial" w:cs="Times New Roman"/>
      <w:szCs w:val="20"/>
      <w:lang w:val="es-ES_tradnl" w:eastAsia="es-ES"/>
    </w:rPr>
  </w:style>
  <w:style w:type="paragraph" w:customStyle="1" w:styleId="BodyTextIndent21">
    <w:name w:val="Body Text Indent 21"/>
    <w:basedOn w:val="Normal"/>
    <w:rsid w:val="0033488B"/>
    <w:pPr>
      <w:widowControl w:val="0"/>
      <w:tabs>
        <w:tab w:val="left" w:pos="284"/>
      </w:tabs>
      <w:ind w:left="284" w:hanging="284"/>
      <w:jc w:val="both"/>
    </w:pPr>
    <w:rPr>
      <w:rFonts w:ascii="Arial" w:eastAsia="Times New Roman" w:hAnsi="Arial" w:cs="Times New Roman"/>
      <w:szCs w:val="20"/>
      <w:lang w:val="es-ES_tradnl" w:eastAsia="es-ES"/>
    </w:rPr>
  </w:style>
  <w:style w:type="character" w:styleId="Textoennegrita">
    <w:name w:val="Strong"/>
    <w:qFormat/>
    <w:rsid w:val="0033488B"/>
    <w:rPr>
      <w:b/>
      <w:bCs/>
    </w:rPr>
  </w:style>
  <w:style w:type="paragraph" w:styleId="Continuarlista2">
    <w:name w:val="List Continue 2"/>
    <w:basedOn w:val="Normal"/>
    <w:next w:val="Normal"/>
    <w:rsid w:val="0033488B"/>
    <w:pPr>
      <w:keepLines/>
      <w:tabs>
        <w:tab w:val="num" w:pos="840"/>
      </w:tabs>
      <w:ind w:left="216" w:firstLine="264"/>
    </w:pPr>
    <w:rPr>
      <w:rFonts w:ascii="Arial" w:eastAsia="Times New Roman" w:hAnsi="Arial" w:cs="Times New Roman"/>
      <w:sz w:val="18"/>
      <w:szCs w:val="20"/>
      <w:lang w:val="es-ES_tradnl" w:eastAsia="es-ES"/>
    </w:rPr>
  </w:style>
  <w:style w:type="character" w:styleId="nfasis">
    <w:name w:val="Emphasis"/>
    <w:qFormat/>
    <w:rsid w:val="0033488B"/>
    <w:rPr>
      <w:i/>
      <w:iCs/>
    </w:rPr>
  </w:style>
  <w:style w:type="paragraph" w:customStyle="1" w:styleId="ACUERPODTEXTO">
    <w:name w:val="A.CUERPO D TEXTO"/>
    <w:basedOn w:val="Normal"/>
    <w:autoRedefine/>
    <w:rsid w:val="0033488B"/>
    <w:pPr>
      <w:tabs>
        <w:tab w:val="left" w:pos="414"/>
      </w:tabs>
      <w:ind w:left="540"/>
      <w:jc w:val="both"/>
    </w:pPr>
    <w:rPr>
      <w:rFonts w:ascii="Arial" w:eastAsia="Times New Roman" w:hAnsi="Arial" w:cs="Arial"/>
      <w:lang w:val="es-ES" w:eastAsia="es-ES"/>
    </w:rPr>
  </w:style>
  <w:style w:type="paragraph" w:styleId="Sinespaciado">
    <w:name w:val="No Spacing"/>
    <w:qFormat/>
    <w:rsid w:val="0033488B"/>
    <w:rPr>
      <w:rFonts w:ascii="Calibri" w:eastAsia="Calibri" w:hAnsi="Calibri" w:cs="Times New Roman"/>
      <w:sz w:val="22"/>
      <w:szCs w:val="22"/>
    </w:rPr>
  </w:style>
  <w:style w:type="paragraph" w:customStyle="1" w:styleId="Default">
    <w:name w:val="Default"/>
    <w:rsid w:val="0033488B"/>
    <w:pPr>
      <w:widowControl w:val="0"/>
      <w:autoSpaceDE w:val="0"/>
      <w:autoSpaceDN w:val="0"/>
      <w:adjustRightInd w:val="0"/>
    </w:pPr>
    <w:rPr>
      <w:rFonts w:ascii="Verdana" w:eastAsia="Times New Roman" w:hAnsi="Verdana" w:cs="Verdana"/>
      <w:color w:val="000000"/>
      <w:lang w:eastAsia="es-MX"/>
    </w:rPr>
  </w:style>
  <w:style w:type="paragraph" w:customStyle="1" w:styleId="CM23">
    <w:name w:val="CM23"/>
    <w:basedOn w:val="Default"/>
    <w:next w:val="Default"/>
    <w:rsid w:val="0033488B"/>
    <w:pPr>
      <w:spacing w:after="255"/>
    </w:pPr>
    <w:rPr>
      <w:rFonts w:cs="Times New Roman"/>
      <w:color w:val="auto"/>
    </w:rPr>
  </w:style>
  <w:style w:type="paragraph" w:customStyle="1" w:styleId="CM25">
    <w:name w:val="CM25"/>
    <w:basedOn w:val="Default"/>
    <w:next w:val="Default"/>
    <w:rsid w:val="0033488B"/>
    <w:pPr>
      <w:spacing w:after="935"/>
    </w:pPr>
    <w:rPr>
      <w:rFonts w:cs="Times New Roman"/>
      <w:color w:val="auto"/>
    </w:rPr>
  </w:style>
  <w:style w:type="paragraph" w:customStyle="1" w:styleId="CM15">
    <w:name w:val="CM15"/>
    <w:basedOn w:val="Default"/>
    <w:next w:val="Default"/>
    <w:rsid w:val="0033488B"/>
    <w:pPr>
      <w:spacing w:line="231" w:lineRule="atLeast"/>
    </w:pPr>
    <w:rPr>
      <w:rFonts w:cs="Times New Roman"/>
      <w:color w:val="auto"/>
    </w:rPr>
  </w:style>
  <w:style w:type="paragraph" w:customStyle="1" w:styleId="CM17">
    <w:name w:val="CM17"/>
    <w:basedOn w:val="Default"/>
    <w:next w:val="Default"/>
    <w:rsid w:val="0033488B"/>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33488B"/>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33488B"/>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33488B"/>
    <w:rPr>
      <w:lang w:val="es-ES_tradnl"/>
    </w:rPr>
  </w:style>
  <w:style w:type="paragraph" w:customStyle="1" w:styleId="Textoindependiente25">
    <w:name w:val="Texto independiente 25"/>
    <w:basedOn w:val="Normal"/>
    <w:uiPriority w:val="99"/>
    <w:rsid w:val="0033488B"/>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0">
    <w:name w:val="Texto"/>
    <w:basedOn w:val="Normal"/>
    <w:rsid w:val="0033488B"/>
    <w:pPr>
      <w:spacing w:after="101" w:line="216" w:lineRule="exact"/>
      <w:ind w:firstLine="288"/>
      <w:jc w:val="both"/>
    </w:pPr>
    <w:rPr>
      <w:rFonts w:ascii="Arial" w:eastAsia="Times New Roman" w:hAnsi="Arial" w:cs="Arial"/>
      <w:sz w:val="18"/>
      <w:szCs w:val="18"/>
      <w:lang w:val="es-ES" w:eastAsia="es-ES"/>
    </w:rPr>
  </w:style>
  <w:style w:type="paragraph" w:styleId="Lista2">
    <w:name w:val="List 2"/>
    <w:basedOn w:val="Normal"/>
    <w:unhideWhenUsed/>
    <w:rsid w:val="0033488B"/>
    <w:pPr>
      <w:ind w:left="566" w:hanging="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semiHidden/>
    <w:unhideWhenUsed/>
    <w:rsid w:val="0033488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488B"/>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33488B"/>
    <w:pPr>
      <w:widowControl w:val="0"/>
      <w:ind w:left="849" w:hanging="283"/>
      <w:contextualSpacing/>
    </w:pPr>
    <w:rPr>
      <w:rFonts w:ascii="Times New Roman" w:eastAsia="Times New Roman" w:hAnsi="Times New Roman" w:cs="Times New Roman"/>
      <w:sz w:val="20"/>
      <w:szCs w:val="20"/>
      <w:lang w:val="en-US" w:eastAsia="es-ES"/>
    </w:rPr>
  </w:style>
  <w:style w:type="paragraph" w:customStyle="1" w:styleId="Textoindependiente26">
    <w:name w:val="Texto independiente 26"/>
    <w:basedOn w:val="Normal"/>
    <w:rsid w:val="0033488B"/>
    <w:pPr>
      <w:tabs>
        <w:tab w:val="right" w:pos="1276"/>
      </w:tabs>
      <w:ind w:right="-518"/>
      <w:jc w:val="both"/>
    </w:pPr>
    <w:rPr>
      <w:rFonts w:ascii="Arial" w:eastAsia="Times New Roman" w:hAnsi="Arial" w:cs="Times New Roman"/>
      <w:b/>
      <w:sz w:val="22"/>
      <w:szCs w:val="20"/>
      <w:lang w:val="es-ES_tradnl" w:eastAsia="es-ES"/>
    </w:rPr>
  </w:style>
  <w:style w:type="paragraph" w:styleId="Continuarlista">
    <w:name w:val="List Continue"/>
    <w:basedOn w:val="Normal"/>
    <w:uiPriority w:val="99"/>
    <w:semiHidden/>
    <w:unhideWhenUsed/>
    <w:rsid w:val="0033488B"/>
    <w:pPr>
      <w:spacing w:after="120"/>
      <w:ind w:left="283"/>
      <w:contextualSpacing/>
    </w:pPr>
    <w:rPr>
      <w:rFonts w:ascii="Times New Roman" w:eastAsia="Times New Roman" w:hAnsi="Times New Roman" w:cs="Times New Roman"/>
      <w:sz w:val="20"/>
      <w:szCs w:val="20"/>
      <w:lang w:val="es-ES_tradnl" w:eastAsia="es-ES"/>
    </w:rPr>
  </w:style>
  <w:style w:type="paragraph" w:customStyle="1" w:styleId="Prrafodelista3">
    <w:name w:val="Párrafo de lista3"/>
    <w:basedOn w:val="Normal"/>
    <w:rsid w:val="0033488B"/>
    <w:pPr>
      <w:ind w:left="708"/>
    </w:pPr>
    <w:rPr>
      <w:rFonts w:ascii="Times New Roman" w:eastAsia="Calibri" w:hAnsi="Times New Roman" w:cs="Times New Roman"/>
      <w:sz w:val="20"/>
      <w:szCs w:val="20"/>
      <w:lang w:val="es-ES_tradnl" w:eastAsia="es-ES"/>
    </w:rPr>
  </w:style>
  <w:style w:type="paragraph" w:customStyle="1" w:styleId="BlockText2">
    <w:name w:val="Block Text2"/>
    <w:basedOn w:val="Normal"/>
    <w:rsid w:val="0033488B"/>
    <w:pPr>
      <w:tabs>
        <w:tab w:val="left" w:pos="851"/>
      </w:tabs>
      <w:ind w:left="851" w:right="-518" w:hanging="284"/>
      <w:jc w:val="both"/>
    </w:pPr>
    <w:rPr>
      <w:rFonts w:ascii="Arial" w:eastAsia="Times New Roman" w:hAnsi="Arial" w:cs="Times New Roman"/>
      <w:sz w:val="22"/>
      <w:szCs w:val="20"/>
      <w:lang w:val="es-ES_tradnl" w:eastAsia="es-ES"/>
    </w:rPr>
  </w:style>
  <w:style w:type="paragraph" w:styleId="Lista">
    <w:name w:val="List"/>
    <w:basedOn w:val="Normal"/>
    <w:semiHidden/>
    <w:rsid w:val="0033488B"/>
    <w:pPr>
      <w:autoSpaceDE w:val="0"/>
      <w:autoSpaceDN w:val="0"/>
      <w:spacing w:line="360" w:lineRule="auto"/>
      <w:ind w:left="1069" w:hanging="360"/>
    </w:pPr>
    <w:rPr>
      <w:rFonts w:ascii="Arial" w:eastAsia="Times New Roman" w:hAnsi="Arial" w:cs="Times New Roman"/>
      <w:szCs w:val="20"/>
      <w:lang w:val="de-DE" w:eastAsia="de-DE"/>
    </w:rPr>
  </w:style>
  <w:style w:type="paragraph" w:customStyle="1" w:styleId="ecxmsolistparagraph">
    <w:name w:val="ecxmsolistparagraph"/>
    <w:basedOn w:val="Normal"/>
    <w:rsid w:val="0033488B"/>
    <w:pPr>
      <w:spacing w:after="324"/>
    </w:pPr>
    <w:rPr>
      <w:rFonts w:ascii="Times New Roman" w:eastAsia="Times New Roman" w:hAnsi="Times New Roman" w:cs="Times New Roman"/>
      <w:lang w:eastAsia="es-MX"/>
    </w:rPr>
  </w:style>
  <w:style w:type="paragraph" w:customStyle="1" w:styleId="font6">
    <w:name w:val="font6"/>
    <w:basedOn w:val="Normal"/>
    <w:rsid w:val="0033488B"/>
    <w:pPr>
      <w:spacing w:before="100" w:beforeAutospacing="1" w:after="100" w:afterAutospacing="1"/>
    </w:pPr>
    <w:rPr>
      <w:rFonts w:ascii="Arial" w:eastAsia="Times New Roman" w:hAnsi="Arial" w:cs="Arial"/>
      <w:b/>
      <w:bCs/>
      <w:sz w:val="16"/>
      <w:szCs w:val="16"/>
      <w:lang w:val="es-ES" w:eastAsia="es-ES"/>
    </w:rPr>
  </w:style>
  <w:style w:type="paragraph" w:customStyle="1" w:styleId="xl71">
    <w:name w:val="xl71"/>
    <w:basedOn w:val="Normal"/>
    <w:rsid w:val="0033488B"/>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2">
    <w:name w:val="xl72"/>
    <w:basedOn w:val="Normal"/>
    <w:rsid w:val="003348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3">
    <w:name w:val="xl73"/>
    <w:basedOn w:val="Normal"/>
    <w:rsid w:val="003348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4">
    <w:name w:val="xl74"/>
    <w:basedOn w:val="Normal"/>
    <w:rsid w:val="003348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5">
    <w:name w:val="xl75"/>
    <w:basedOn w:val="Normal"/>
    <w:rsid w:val="003348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val="es-ES" w:eastAsia="es-ES"/>
    </w:rPr>
  </w:style>
  <w:style w:type="paragraph" w:customStyle="1" w:styleId="xl76">
    <w:name w:val="xl76"/>
    <w:basedOn w:val="Normal"/>
    <w:rsid w:val="003348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77">
    <w:name w:val="xl77"/>
    <w:basedOn w:val="Normal"/>
    <w:uiPriority w:val="99"/>
    <w:rsid w:val="0033488B"/>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8">
    <w:name w:val="xl78"/>
    <w:basedOn w:val="Normal"/>
    <w:uiPriority w:val="99"/>
    <w:rsid w:val="0033488B"/>
    <w:pP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9">
    <w:name w:val="xl79"/>
    <w:basedOn w:val="Normal"/>
    <w:uiPriority w:val="99"/>
    <w:rsid w:val="0033488B"/>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0">
    <w:name w:val="xl80"/>
    <w:basedOn w:val="Normal"/>
    <w:uiPriority w:val="99"/>
    <w:rsid w:val="003348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1">
    <w:name w:val="xl81"/>
    <w:basedOn w:val="Normal"/>
    <w:uiPriority w:val="99"/>
    <w:rsid w:val="0033488B"/>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2">
    <w:name w:val="xl82"/>
    <w:basedOn w:val="Normal"/>
    <w:uiPriority w:val="99"/>
    <w:rsid w:val="003348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3">
    <w:name w:val="xl83"/>
    <w:basedOn w:val="Normal"/>
    <w:uiPriority w:val="99"/>
    <w:rsid w:val="0033488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4">
    <w:name w:val="xl84"/>
    <w:basedOn w:val="Normal"/>
    <w:uiPriority w:val="99"/>
    <w:rsid w:val="0033488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5">
    <w:name w:val="xl85"/>
    <w:basedOn w:val="Normal"/>
    <w:uiPriority w:val="99"/>
    <w:rsid w:val="0033488B"/>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6">
    <w:name w:val="xl86"/>
    <w:basedOn w:val="Normal"/>
    <w:uiPriority w:val="99"/>
    <w:rsid w:val="0033488B"/>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7">
    <w:name w:val="xl87"/>
    <w:basedOn w:val="Normal"/>
    <w:uiPriority w:val="99"/>
    <w:rsid w:val="0033488B"/>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8">
    <w:name w:val="xl88"/>
    <w:basedOn w:val="Normal"/>
    <w:uiPriority w:val="99"/>
    <w:rsid w:val="0033488B"/>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ANOTACION">
    <w:name w:val="ANOTACION"/>
    <w:basedOn w:val="Normal"/>
    <w:rsid w:val="0033488B"/>
    <w:pPr>
      <w:autoSpaceDE w:val="0"/>
      <w:autoSpaceDN w:val="0"/>
      <w:spacing w:after="101" w:line="216" w:lineRule="atLeast"/>
      <w:jc w:val="center"/>
    </w:pPr>
    <w:rPr>
      <w:rFonts w:ascii="Arial" w:eastAsia="Times New Roman" w:hAnsi="Arial" w:cs="Arial"/>
      <w:b/>
      <w:bCs/>
      <w:sz w:val="18"/>
      <w:szCs w:val="18"/>
      <w:lang w:val="es-ES_tradnl" w:eastAsia="es-ES"/>
    </w:rPr>
  </w:style>
  <w:style w:type="paragraph" w:customStyle="1" w:styleId="xl63">
    <w:name w:val="xl63"/>
    <w:basedOn w:val="Normal"/>
    <w:rsid w:val="0033488B"/>
    <w:pPr>
      <w:spacing w:before="100" w:beforeAutospacing="1" w:after="100" w:afterAutospacing="1"/>
    </w:pPr>
    <w:rPr>
      <w:rFonts w:ascii="Times New Roman" w:eastAsia="Times New Roman" w:hAnsi="Times New Roman" w:cs="Times New Roman"/>
      <w:sz w:val="12"/>
      <w:szCs w:val="12"/>
      <w:lang w:val="es-ES" w:eastAsia="es-ES"/>
    </w:rPr>
  </w:style>
  <w:style w:type="paragraph" w:customStyle="1" w:styleId="xl64">
    <w:name w:val="xl64"/>
    <w:basedOn w:val="Normal"/>
    <w:rsid w:val="003348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5">
    <w:name w:val="xl65"/>
    <w:basedOn w:val="Normal"/>
    <w:rsid w:val="003348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6">
    <w:name w:val="xl66"/>
    <w:basedOn w:val="Normal"/>
    <w:rsid w:val="003348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7">
    <w:name w:val="xl67"/>
    <w:basedOn w:val="Normal"/>
    <w:uiPriority w:val="99"/>
    <w:rsid w:val="003348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8">
    <w:name w:val="xl68"/>
    <w:basedOn w:val="Normal"/>
    <w:rsid w:val="003348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69">
    <w:name w:val="xl69"/>
    <w:basedOn w:val="Normal"/>
    <w:rsid w:val="003348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70">
    <w:name w:val="xl70"/>
    <w:basedOn w:val="Normal"/>
    <w:rsid w:val="003348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89">
    <w:name w:val="xl89"/>
    <w:basedOn w:val="Normal"/>
    <w:uiPriority w:val="99"/>
    <w:rsid w:val="003348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0">
    <w:name w:val="xl90"/>
    <w:basedOn w:val="Normal"/>
    <w:uiPriority w:val="99"/>
    <w:rsid w:val="0033488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1">
    <w:name w:val="xl91"/>
    <w:basedOn w:val="Normal"/>
    <w:uiPriority w:val="99"/>
    <w:rsid w:val="003348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92">
    <w:name w:val="xl92"/>
    <w:basedOn w:val="Normal"/>
    <w:uiPriority w:val="99"/>
    <w:rsid w:val="003348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3">
    <w:name w:val="xl93"/>
    <w:basedOn w:val="Normal"/>
    <w:uiPriority w:val="99"/>
    <w:rsid w:val="003348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94">
    <w:name w:val="xl94"/>
    <w:basedOn w:val="Normal"/>
    <w:uiPriority w:val="99"/>
    <w:rsid w:val="003348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5">
    <w:name w:val="xl95"/>
    <w:basedOn w:val="Normal"/>
    <w:uiPriority w:val="99"/>
    <w:rsid w:val="003348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6">
    <w:name w:val="xl96"/>
    <w:basedOn w:val="Normal"/>
    <w:uiPriority w:val="99"/>
    <w:rsid w:val="0033488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7">
    <w:name w:val="xl97"/>
    <w:basedOn w:val="Normal"/>
    <w:uiPriority w:val="99"/>
    <w:rsid w:val="0033488B"/>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8">
    <w:name w:val="xl98"/>
    <w:basedOn w:val="Normal"/>
    <w:uiPriority w:val="99"/>
    <w:rsid w:val="0033488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Times New Roman" w:eastAsia="Times New Roman" w:hAnsi="Times New Roman" w:cs="Times New Roman"/>
      <w:color w:val="000000"/>
      <w:sz w:val="16"/>
      <w:szCs w:val="16"/>
      <w:lang w:val="es-ES" w:eastAsia="es-ES"/>
    </w:rPr>
  </w:style>
  <w:style w:type="paragraph" w:customStyle="1" w:styleId="xl99">
    <w:name w:val="xl99"/>
    <w:basedOn w:val="Normal"/>
    <w:uiPriority w:val="99"/>
    <w:rsid w:val="0033488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100">
    <w:name w:val="xl100"/>
    <w:basedOn w:val="Normal"/>
    <w:uiPriority w:val="99"/>
    <w:rsid w:val="0033488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101">
    <w:name w:val="xl101"/>
    <w:basedOn w:val="Normal"/>
    <w:uiPriority w:val="99"/>
    <w:rsid w:val="003348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102">
    <w:name w:val="xl102"/>
    <w:basedOn w:val="Normal"/>
    <w:uiPriority w:val="99"/>
    <w:rsid w:val="00334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val="es-ES" w:eastAsia="es-ES"/>
    </w:rPr>
  </w:style>
  <w:style w:type="paragraph" w:customStyle="1" w:styleId="xl103">
    <w:name w:val="xl103"/>
    <w:basedOn w:val="Normal"/>
    <w:uiPriority w:val="99"/>
    <w:rsid w:val="00334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val="es-ES" w:eastAsia="es-ES"/>
    </w:rPr>
  </w:style>
  <w:style w:type="paragraph" w:customStyle="1" w:styleId="xl104">
    <w:name w:val="xl104"/>
    <w:basedOn w:val="Normal"/>
    <w:uiPriority w:val="99"/>
    <w:rsid w:val="0033488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sz w:val="16"/>
      <w:szCs w:val="16"/>
      <w:lang w:val="es-ES" w:eastAsia="es-ES"/>
    </w:rPr>
  </w:style>
  <w:style w:type="paragraph" w:customStyle="1" w:styleId="xl105">
    <w:name w:val="xl105"/>
    <w:basedOn w:val="Normal"/>
    <w:uiPriority w:val="99"/>
    <w:rsid w:val="0033488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b/>
      <w:bCs/>
      <w:sz w:val="16"/>
      <w:szCs w:val="16"/>
      <w:lang w:val="es-ES" w:eastAsia="es-ES"/>
    </w:rPr>
  </w:style>
  <w:style w:type="paragraph" w:customStyle="1" w:styleId="xl106">
    <w:name w:val="xl106"/>
    <w:basedOn w:val="Normal"/>
    <w:uiPriority w:val="99"/>
    <w:rsid w:val="0033488B"/>
    <w:pPr>
      <w:spacing w:before="100" w:beforeAutospacing="1" w:after="100" w:afterAutospacing="1"/>
      <w:jc w:val="right"/>
    </w:pPr>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33488B"/>
    <w:rPr>
      <w:sz w:val="16"/>
      <w:szCs w:val="16"/>
    </w:rPr>
  </w:style>
  <w:style w:type="paragraph" w:styleId="Textocomentario">
    <w:name w:val="annotation text"/>
    <w:basedOn w:val="Normal"/>
    <w:link w:val="TextocomentarioCar"/>
    <w:uiPriority w:val="99"/>
    <w:semiHidden/>
    <w:unhideWhenUsed/>
    <w:rsid w:val="0033488B"/>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33488B"/>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33488B"/>
    <w:pPr>
      <w:suppressAutoHyphens/>
      <w:spacing w:after="120" w:line="100" w:lineRule="atLeast"/>
      <w:ind w:left="283"/>
    </w:pPr>
    <w:rPr>
      <w:rFonts w:ascii="Times New Roman" w:eastAsia="Times New Roman" w:hAnsi="Times New Roman" w:cs="Times New Roman"/>
      <w:kern w:val="1"/>
      <w:sz w:val="16"/>
      <w:szCs w:val="16"/>
      <w:lang w:val="es-ES" w:eastAsia="ar-SA"/>
    </w:rPr>
  </w:style>
  <w:style w:type="paragraph" w:customStyle="1" w:styleId="Textoindependiente221">
    <w:name w:val="Texto independiente 221"/>
    <w:basedOn w:val="Normal"/>
    <w:uiPriority w:val="99"/>
    <w:rsid w:val="0033488B"/>
    <w:rPr>
      <w:rFonts w:ascii="Arial" w:eastAsia="Times New Roman" w:hAnsi="Arial" w:cs="Times New Roman"/>
      <w:sz w:val="18"/>
      <w:szCs w:val="20"/>
      <w:lang w:val="es-ES_tradnl" w:eastAsia="es-ES"/>
    </w:rPr>
  </w:style>
  <w:style w:type="paragraph" w:customStyle="1" w:styleId="Sangra2detindependiente3">
    <w:name w:val="Sangría 2 de t. independiente3"/>
    <w:basedOn w:val="Normal"/>
    <w:uiPriority w:val="99"/>
    <w:rsid w:val="0033488B"/>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2detindependiente4">
    <w:name w:val="Sangría 2 de t. independiente4"/>
    <w:basedOn w:val="Normal"/>
    <w:uiPriority w:val="99"/>
    <w:rsid w:val="0033488B"/>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Textodebloque3">
    <w:name w:val="Texto de bloque3"/>
    <w:basedOn w:val="Normal"/>
    <w:uiPriority w:val="99"/>
    <w:rsid w:val="0033488B"/>
    <w:pPr>
      <w:tabs>
        <w:tab w:val="right" w:pos="1276"/>
      </w:tabs>
      <w:ind w:left="851" w:right="-518"/>
      <w:jc w:val="both"/>
    </w:pPr>
    <w:rPr>
      <w:rFonts w:ascii="Arial" w:eastAsia="Times New Roman" w:hAnsi="Arial" w:cs="Times New Roman"/>
      <w:sz w:val="22"/>
      <w:szCs w:val="20"/>
      <w:lang w:val="es-ES_tradnl" w:eastAsia="es-ES"/>
    </w:rPr>
  </w:style>
  <w:style w:type="character" w:customStyle="1" w:styleId="st">
    <w:name w:val="st"/>
    <w:basedOn w:val="Fuentedeprrafopredeter"/>
    <w:rsid w:val="0033488B"/>
  </w:style>
  <w:style w:type="paragraph" w:styleId="DireccinHTML">
    <w:name w:val="HTML Address"/>
    <w:basedOn w:val="Normal"/>
    <w:link w:val="DireccinHTMLCar"/>
    <w:uiPriority w:val="99"/>
    <w:semiHidden/>
    <w:unhideWhenUsed/>
    <w:rsid w:val="0033488B"/>
    <w:rPr>
      <w:rFonts w:ascii="Times New Roman" w:eastAsia="Times New Roman" w:hAnsi="Times New Roman" w:cs="Times New Roman"/>
      <w:i/>
      <w:iCs/>
      <w:lang w:val="es-ES" w:eastAsia="es-ES"/>
    </w:rPr>
  </w:style>
  <w:style w:type="character" w:customStyle="1" w:styleId="DireccinHTMLCar">
    <w:name w:val="Dirección HTML Car"/>
    <w:basedOn w:val="Fuentedeprrafopredeter"/>
    <w:link w:val="DireccinHTML"/>
    <w:uiPriority w:val="99"/>
    <w:semiHidden/>
    <w:rsid w:val="0033488B"/>
    <w:rPr>
      <w:rFonts w:ascii="Times New Roman" w:eastAsia="Times New Roman" w:hAnsi="Times New Roman" w:cs="Times New Roman"/>
      <w:i/>
      <w:iCs/>
      <w:lang w:val="es-ES" w:eastAsia="es-ES"/>
    </w:rPr>
  </w:style>
  <w:style w:type="character" w:customStyle="1" w:styleId="apple-converted-space">
    <w:name w:val="apple-converted-space"/>
    <w:basedOn w:val="Fuentedeprrafopredeter"/>
    <w:rsid w:val="0033488B"/>
  </w:style>
  <w:style w:type="paragraph" w:customStyle="1" w:styleId="xl107">
    <w:name w:val="xl107"/>
    <w:basedOn w:val="Normal"/>
    <w:uiPriority w:val="99"/>
    <w:rsid w:val="0033488B"/>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08">
    <w:name w:val="xl108"/>
    <w:basedOn w:val="Normal"/>
    <w:uiPriority w:val="99"/>
    <w:rsid w:val="0033488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09">
    <w:name w:val="xl109"/>
    <w:basedOn w:val="Normal"/>
    <w:uiPriority w:val="99"/>
    <w:rsid w:val="0033488B"/>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10">
    <w:name w:val="xl110"/>
    <w:basedOn w:val="Normal"/>
    <w:uiPriority w:val="99"/>
    <w:rsid w:val="0033488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11">
    <w:name w:val="xl111"/>
    <w:basedOn w:val="Normal"/>
    <w:uiPriority w:val="99"/>
    <w:rsid w:val="0033488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12">
    <w:name w:val="xl112"/>
    <w:basedOn w:val="Normal"/>
    <w:uiPriority w:val="99"/>
    <w:rsid w:val="0033488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ES" w:eastAsia="es-ES"/>
    </w:rPr>
  </w:style>
  <w:style w:type="paragraph" w:customStyle="1" w:styleId="xl113">
    <w:name w:val="xl113"/>
    <w:basedOn w:val="Normal"/>
    <w:uiPriority w:val="99"/>
    <w:rsid w:val="0033488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ES" w:eastAsia="es-ES"/>
    </w:rPr>
  </w:style>
  <w:style w:type="paragraph" w:customStyle="1" w:styleId="xl114">
    <w:name w:val="xl114"/>
    <w:basedOn w:val="Normal"/>
    <w:uiPriority w:val="99"/>
    <w:rsid w:val="0033488B"/>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2"/>
      <w:szCs w:val="12"/>
      <w:lang w:val="es-ES" w:eastAsia="es-ES"/>
    </w:rPr>
  </w:style>
  <w:style w:type="paragraph" w:customStyle="1" w:styleId="xl115">
    <w:name w:val="xl115"/>
    <w:basedOn w:val="Normal"/>
    <w:uiPriority w:val="99"/>
    <w:rsid w:val="0033488B"/>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000000"/>
      <w:sz w:val="12"/>
      <w:szCs w:val="12"/>
      <w:lang w:val="es-ES" w:eastAsia="es-ES"/>
    </w:rPr>
  </w:style>
  <w:style w:type="paragraph" w:customStyle="1" w:styleId="xl116">
    <w:name w:val="xl116"/>
    <w:basedOn w:val="Normal"/>
    <w:uiPriority w:val="99"/>
    <w:rsid w:val="0033488B"/>
    <w:pP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17">
    <w:name w:val="xl117"/>
    <w:basedOn w:val="Normal"/>
    <w:uiPriority w:val="99"/>
    <w:rsid w:val="0033488B"/>
    <w:pP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18">
    <w:name w:val="xl118"/>
    <w:basedOn w:val="Normal"/>
    <w:uiPriority w:val="99"/>
    <w:rsid w:val="0033488B"/>
    <w:pPr>
      <w:spacing w:before="100" w:beforeAutospacing="1" w:after="100" w:afterAutospacing="1"/>
      <w:textAlignment w:val="center"/>
    </w:pPr>
    <w:rPr>
      <w:rFonts w:ascii="Arial" w:eastAsia="Times New Roman" w:hAnsi="Arial" w:cs="Arial"/>
      <w:color w:val="000000"/>
      <w:sz w:val="12"/>
      <w:szCs w:val="12"/>
      <w:lang w:val="es-ES" w:eastAsia="es-ES"/>
    </w:rPr>
  </w:style>
  <w:style w:type="paragraph" w:customStyle="1" w:styleId="xl119">
    <w:name w:val="xl119"/>
    <w:basedOn w:val="Normal"/>
    <w:uiPriority w:val="99"/>
    <w:rsid w:val="0033488B"/>
    <w:pPr>
      <w:spacing w:before="100" w:beforeAutospacing="1" w:after="100" w:afterAutospacing="1"/>
      <w:textAlignment w:val="center"/>
    </w:pPr>
    <w:rPr>
      <w:rFonts w:ascii="Arial" w:eastAsia="Times New Roman" w:hAnsi="Arial" w:cs="Arial"/>
      <w:sz w:val="12"/>
      <w:szCs w:val="12"/>
      <w:lang w:val="es-ES" w:eastAsia="es-ES"/>
    </w:rPr>
  </w:style>
  <w:style w:type="paragraph" w:customStyle="1" w:styleId="xl120">
    <w:name w:val="xl120"/>
    <w:basedOn w:val="Normal"/>
    <w:uiPriority w:val="99"/>
    <w:rsid w:val="0033488B"/>
    <w:pPr>
      <w:pBdr>
        <w:top w:val="single" w:sz="8" w:space="0" w:color="auto"/>
        <w:left w:val="single" w:sz="4"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21">
    <w:name w:val="xl121"/>
    <w:basedOn w:val="Normal"/>
    <w:uiPriority w:val="99"/>
    <w:rsid w:val="0033488B"/>
    <w:pPr>
      <w:pBdr>
        <w:top w:val="single" w:sz="8"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22">
    <w:name w:val="xl122"/>
    <w:basedOn w:val="Normal"/>
    <w:uiPriority w:val="99"/>
    <w:rsid w:val="0033488B"/>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23">
    <w:name w:val="xl123"/>
    <w:basedOn w:val="Normal"/>
    <w:uiPriority w:val="99"/>
    <w:rsid w:val="0033488B"/>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24">
    <w:name w:val="xl124"/>
    <w:basedOn w:val="Normal"/>
    <w:uiPriority w:val="99"/>
    <w:rsid w:val="0033488B"/>
    <w:pPr>
      <w:pBdr>
        <w:top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styleId="Asuntodelcomentario">
    <w:name w:val="annotation subject"/>
    <w:basedOn w:val="Textocomentario"/>
    <w:next w:val="Textocomentario"/>
    <w:link w:val="AsuntodelcomentarioCar"/>
    <w:uiPriority w:val="99"/>
    <w:semiHidden/>
    <w:unhideWhenUsed/>
    <w:rsid w:val="0033488B"/>
    <w:rPr>
      <w:b/>
      <w:bCs/>
      <w:lang w:val="es-ES"/>
    </w:rPr>
  </w:style>
  <w:style w:type="character" w:customStyle="1" w:styleId="AsuntodelcomentarioCar">
    <w:name w:val="Asunto del comentario Car"/>
    <w:basedOn w:val="TextocomentarioCar"/>
    <w:link w:val="Asuntodelcomentario"/>
    <w:uiPriority w:val="99"/>
    <w:semiHidden/>
    <w:rsid w:val="0033488B"/>
    <w:rPr>
      <w:rFonts w:ascii="Times New Roman" w:eastAsia="Times New Roman" w:hAnsi="Times New Roman" w:cs="Times New Roman"/>
      <w:b/>
      <w:bCs/>
      <w:sz w:val="20"/>
      <w:szCs w:val="20"/>
      <w:lang w:val="es-ES"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33488B"/>
    <w:rPr>
      <w:rFonts w:ascii="Times New Roman" w:eastAsia="Times New Roman" w:hAnsi="Times New Roman" w:cs="Times New Roman"/>
      <w:sz w:val="20"/>
      <w:szCs w:val="20"/>
      <w:lang w:val="es-ES_tradnl" w:eastAsia="es-ES"/>
    </w:rPr>
  </w:style>
  <w:style w:type="paragraph" w:customStyle="1" w:styleId="Sangra2detindependiente5">
    <w:name w:val="Sangría 2 de t. independiente5"/>
    <w:basedOn w:val="Normal"/>
    <w:rsid w:val="0033488B"/>
    <w:pPr>
      <w:ind w:left="709" w:hanging="567"/>
      <w:jc w:val="both"/>
    </w:pPr>
    <w:rPr>
      <w:rFonts w:ascii="Arial" w:eastAsia="Times New Roman" w:hAnsi="Arial" w:cs="Times New Roman"/>
      <w:szCs w:val="20"/>
      <w:lang w:val="es-ES" w:eastAsia="es-ES"/>
    </w:rPr>
  </w:style>
  <w:style w:type="paragraph" w:styleId="Mapadeldocumento">
    <w:name w:val="Document Map"/>
    <w:basedOn w:val="Normal"/>
    <w:link w:val="MapadeldocumentoCar"/>
    <w:semiHidden/>
    <w:rsid w:val="0033488B"/>
    <w:pPr>
      <w:shd w:val="clear" w:color="auto" w:fill="000080"/>
    </w:pPr>
    <w:rPr>
      <w:rFonts w:ascii="Tahoma" w:eastAsia="Times New Roman" w:hAnsi="Tahoma" w:cs="Tahoma"/>
      <w:lang w:val="es-ES" w:eastAsia="es-ES"/>
    </w:rPr>
  </w:style>
  <w:style w:type="character" w:customStyle="1" w:styleId="MapadeldocumentoCar">
    <w:name w:val="Mapa del documento Car"/>
    <w:basedOn w:val="Fuentedeprrafopredeter"/>
    <w:link w:val="Mapadeldocumento"/>
    <w:semiHidden/>
    <w:rsid w:val="0033488B"/>
    <w:rPr>
      <w:rFonts w:ascii="Tahoma" w:eastAsia="Times New Roman" w:hAnsi="Tahoma" w:cs="Tahoma"/>
      <w:shd w:val="clear" w:color="auto" w:fill="000080"/>
      <w:lang w:val="es-ES" w:eastAsia="es-ES"/>
    </w:rPr>
  </w:style>
  <w:style w:type="character" w:customStyle="1" w:styleId="Mencinsinresolver1">
    <w:name w:val="Mención sin resolver1"/>
    <w:uiPriority w:val="99"/>
    <w:semiHidden/>
    <w:unhideWhenUsed/>
    <w:rsid w:val="0033488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3" Type="http://schemas.openxmlformats.org/officeDocument/2006/relationships/settings" Target="settings.xml"/><Relationship Id="rId7" Type="http://schemas.openxmlformats.org/officeDocument/2006/relationships/hyperlink" Target="http://saludnl.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TotalTime>
  <Pages>53</Pages>
  <Words>26086</Words>
  <Characters>143479</Characters>
  <Application>Microsoft Office Word</Application>
  <DocSecurity>0</DocSecurity>
  <Lines>1195</Lines>
  <Paragraphs>338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100</cp:revision>
  <cp:lastPrinted>2025-12-08T17:46:00Z</cp:lastPrinted>
  <dcterms:created xsi:type="dcterms:W3CDTF">2025-05-15T23:01:00Z</dcterms:created>
  <dcterms:modified xsi:type="dcterms:W3CDTF">2025-12-12T22:28:00Z</dcterms:modified>
</cp:coreProperties>
</file>